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3213_730472459">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2313215_73047245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313217_730472459">
            <w:r>
              <w:rPr>
                <w:webHidden/>
                <w:rStyle w:val="IndexLink"/>
              </w:rPr>
              <w:t>4</w:t>
            </w:r>
            <w:r>
              <w:rPr>
                <w:rStyle w:val="IndexLink"/>
                <w:rtl w:val="true"/>
              </w:rPr>
              <w:t xml:space="preserve"> - </w:t>
            </w:r>
            <w:r>
              <w:rPr>
                <w:rStyle w:val="IndexLink"/>
                <w:rtl w:val="true"/>
              </w:rPr>
              <w:t>ومن خطبة له عليه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2313219_730472459">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313221_730472459">
            <w:r>
              <w:rPr>
                <w:webHidden/>
                <w:rStyle w:val="IndexLink"/>
                <w:rtl w:val="true"/>
              </w:rPr>
              <w:t>بِنَا اهْتَدَيْتُمْ‌</w:t>
            </w:r>
            <w:r>
              <w:rPr>
                <w:rStyle w:val="IndexLink"/>
                <w:rtl w:val="true"/>
              </w:rPr>
              <w:tab/>
            </w:r>
            <w:r>
              <w:rPr>
                <w:rStyle w:val="IndexLink"/>
              </w:rPr>
              <w:t>13</w:t>
            </w:r>
          </w:hyperlink>
        </w:p>
        <w:p>
          <w:pPr>
            <w:pStyle w:val="Contents4"/>
            <w:tabs>
              <w:tab w:val="clear" w:pos="8176"/>
              <w:tab w:val="right" w:pos="9026" w:leader="dot"/>
            </w:tabs>
            <w:rPr/>
          </w:pPr>
          <w:hyperlink w:anchor="__RefHeading___Toc2313223_730472459">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2313225_730472459">
            <w:r>
              <w:rPr>
                <w:webHidden/>
                <w:rStyle w:val="IndexLink"/>
                <w:rtl w:val="true"/>
              </w:rPr>
              <w:t xml:space="preserve">الأئمّة من آل محمّد </w:t>
            </w:r>
            <w:r>
              <w:rPr>
                <w:rStyle w:val="IndexLink"/>
                <w:rtl w:val="true"/>
              </w:rPr>
              <w:t xml:space="preserve">: </w:t>
            </w:r>
            <w:r>
              <w:rPr>
                <w:rStyle w:val="IndexLink"/>
                <w:rtl w:val="true"/>
              </w:rPr>
              <w:t>هم نور اللَّه إلى يوم القيامة</w:t>
            </w:r>
            <w:r>
              <w:rPr>
                <w:rStyle w:val="IndexLink"/>
                <w:rtl w:val="true"/>
              </w:rPr>
              <w:tab/>
            </w:r>
            <w:r>
              <w:rPr>
                <w:rStyle w:val="IndexLink"/>
              </w:rPr>
              <w:t>16</w:t>
            </w:r>
          </w:hyperlink>
        </w:p>
        <w:p>
          <w:pPr>
            <w:pStyle w:val="Contents4"/>
            <w:tabs>
              <w:tab w:val="clear" w:pos="8176"/>
              <w:tab w:val="right" w:pos="9026" w:leader="dot"/>
            </w:tabs>
            <w:rPr/>
          </w:pPr>
          <w:hyperlink w:anchor="__RefHeading___Toc2313227_730472459">
            <w:r>
              <w:rPr>
                <w:webHidden/>
                <w:rStyle w:val="IndexLink"/>
                <w:rtl w:val="true"/>
              </w:rPr>
              <w:t>الاعتقاد بالولاية شرط في استحقاق الثواب‌</w:t>
            </w:r>
            <w:r>
              <w:rPr>
                <w:rStyle w:val="IndexLink"/>
                <w:rtl w:val="true"/>
              </w:rPr>
              <w:tab/>
            </w:r>
            <w:r>
              <w:rPr>
                <w:rStyle w:val="IndexLink"/>
              </w:rPr>
              <w:t>18</w:t>
            </w:r>
          </w:hyperlink>
        </w:p>
        <w:p>
          <w:pPr>
            <w:pStyle w:val="Contents4"/>
            <w:tabs>
              <w:tab w:val="clear" w:pos="8176"/>
              <w:tab w:val="right" w:pos="9026" w:leader="dot"/>
            </w:tabs>
            <w:rPr/>
          </w:pPr>
          <w:hyperlink w:anchor="__RefHeading___Toc2313229_730472459">
            <w:r>
              <w:rPr>
                <w:webHidden/>
                <w:rStyle w:val="IndexLink"/>
                <w:rtl w:val="true"/>
              </w:rPr>
              <w:t>وبنا انفجرتم عن السرار</w:t>
            </w:r>
            <w:r>
              <w:rPr>
                <w:rStyle w:val="IndexLink"/>
                <w:rtl w:val="true"/>
              </w:rPr>
              <w:tab/>
            </w:r>
            <w:r>
              <w:rPr>
                <w:rStyle w:val="IndexLink"/>
              </w:rPr>
              <w:t>19</w:t>
            </w:r>
          </w:hyperlink>
        </w:p>
        <w:p>
          <w:pPr>
            <w:pStyle w:val="Contents4"/>
            <w:tabs>
              <w:tab w:val="clear" w:pos="8176"/>
              <w:tab w:val="right" w:pos="9026" w:leader="dot"/>
            </w:tabs>
            <w:rPr/>
          </w:pPr>
          <w:hyperlink w:anchor="__RefHeading___Toc2313231_730472459">
            <w:r>
              <w:rPr>
                <w:webHidden/>
                <w:rStyle w:val="IndexLink"/>
                <w:rtl w:val="true"/>
              </w:rPr>
              <w:t>مازلت انتظر بكم عواقب الغدر واتوسمكم بحيلة المفترين‌</w:t>
            </w:r>
            <w:r>
              <w:rPr>
                <w:rStyle w:val="IndexLink"/>
                <w:rtl w:val="true"/>
              </w:rPr>
              <w:tab/>
            </w:r>
            <w:r>
              <w:rPr>
                <w:rStyle w:val="IndexLink"/>
              </w:rPr>
              <w:t>20</w:t>
            </w:r>
          </w:hyperlink>
        </w:p>
        <w:p>
          <w:pPr>
            <w:pStyle w:val="Contents4"/>
            <w:tabs>
              <w:tab w:val="clear" w:pos="8176"/>
              <w:tab w:val="right" w:pos="9026" w:leader="dot"/>
            </w:tabs>
            <w:rPr/>
          </w:pPr>
          <w:hyperlink w:anchor="__RefHeading___Toc2313233_730472459">
            <w:r>
              <w:rPr>
                <w:webHidden/>
                <w:rStyle w:val="IndexLink"/>
                <w:rtl w:val="true"/>
              </w:rPr>
              <w:t>وبصرنيكم صدق النية</w:t>
            </w:r>
            <w:r>
              <w:rPr>
                <w:rStyle w:val="IndexLink"/>
                <w:rtl w:val="true"/>
              </w:rPr>
              <w:tab/>
            </w:r>
            <w:r>
              <w:rPr>
                <w:rStyle w:val="IndexLink"/>
              </w:rPr>
              <w:t>20</w:t>
            </w:r>
          </w:hyperlink>
        </w:p>
        <w:p>
          <w:pPr>
            <w:pStyle w:val="Contents4"/>
            <w:tabs>
              <w:tab w:val="clear" w:pos="8176"/>
              <w:tab w:val="right" w:pos="9026" w:leader="dot"/>
            </w:tabs>
            <w:rPr/>
          </w:pPr>
          <w:hyperlink w:anchor="__RefHeading___Toc2313235_730472459">
            <w:r>
              <w:rPr>
                <w:webHidden/>
                <w:rStyle w:val="IndexLink"/>
                <w:rtl w:val="true"/>
              </w:rPr>
              <w:t>أقمت لكم على سنن الحق في جواد المضلة</w:t>
            </w:r>
            <w:r>
              <w:rPr>
                <w:rStyle w:val="IndexLink"/>
                <w:rtl w:val="true"/>
              </w:rPr>
              <w:tab/>
            </w:r>
            <w:r>
              <w:rPr>
                <w:rStyle w:val="IndexLink"/>
              </w:rPr>
              <w:t>23</w:t>
            </w:r>
          </w:hyperlink>
        </w:p>
        <w:p>
          <w:pPr>
            <w:pStyle w:val="Contents4"/>
            <w:tabs>
              <w:tab w:val="clear" w:pos="8176"/>
              <w:tab w:val="right" w:pos="9026" w:leader="dot"/>
            </w:tabs>
            <w:rPr/>
          </w:pPr>
          <w:hyperlink w:anchor="__RefHeading___Toc2313237_730472459">
            <w:r>
              <w:rPr>
                <w:webHidden/>
                <w:rStyle w:val="IndexLink"/>
                <w:rtl w:val="true"/>
              </w:rPr>
              <w:t>ما شككت في الحقّ مذ أريته‌</w:t>
            </w:r>
            <w:r>
              <w:rPr>
                <w:rStyle w:val="IndexLink"/>
                <w:rtl w:val="true"/>
              </w:rPr>
              <w:tab/>
            </w:r>
            <w:r>
              <w:rPr>
                <w:rStyle w:val="IndexLink"/>
              </w:rPr>
              <w:t>24</w:t>
            </w:r>
          </w:hyperlink>
        </w:p>
        <w:p>
          <w:pPr>
            <w:pStyle w:val="Contents4"/>
            <w:tabs>
              <w:tab w:val="clear" w:pos="8176"/>
              <w:tab w:val="right" w:pos="9026" w:leader="dot"/>
            </w:tabs>
            <w:rPr/>
          </w:pPr>
          <w:hyperlink w:anchor="__RefHeading___Toc2313239_730472459">
            <w:r>
              <w:rPr>
                <w:webHidden/>
                <w:rStyle w:val="IndexLink"/>
                <w:rtl w:val="true"/>
              </w:rPr>
              <w:t>لم يوجس موسى خيفة على نفسه ، أشفق من غلبة الجهّال ودول الضلال‌</w:t>
            </w:r>
            <w:r>
              <w:rPr>
                <w:rStyle w:val="IndexLink"/>
                <w:rtl w:val="true"/>
              </w:rPr>
              <w:tab/>
            </w:r>
            <w:r>
              <w:rPr>
                <w:rStyle w:val="IndexLink"/>
              </w:rPr>
              <w:t>27</w:t>
            </w:r>
          </w:hyperlink>
        </w:p>
        <w:p>
          <w:pPr>
            <w:pStyle w:val="Contents4"/>
            <w:tabs>
              <w:tab w:val="clear" w:pos="8176"/>
              <w:tab w:val="right" w:pos="9026" w:leader="dot"/>
            </w:tabs>
            <w:rPr/>
          </w:pPr>
          <w:hyperlink w:anchor="__RefHeading___Toc2313241_730472459">
            <w:r>
              <w:rPr>
                <w:webHidden/>
                <w:rStyle w:val="IndexLink"/>
                <w:rtl w:val="true"/>
              </w:rPr>
              <w:t>اليوم توافقنا على سبيل الحقّ والباطل‌</w:t>
            </w:r>
            <w:r>
              <w:rPr>
                <w:rStyle w:val="IndexLink"/>
                <w:rtl w:val="true"/>
              </w:rPr>
              <w:tab/>
            </w:r>
            <w:r>
              <w:rPr>
                <w:rStyle w:val="IndexLink"/>
              </w:rPr>
              <w:t>27</w:t>
            </w:r>
          </w:hyperlink>
        </w:p>
        <w:p>
          <w:pPr>
            <w:pStyle w:val="Contents4"/>
            <w:tabs>
              <w:tab w:val="clear" w:pos="8176"/>
              <w:tab w:val="right" w:pos="9026" w:leader="dot"/>
            </w:tabs>
            <w:rPr/>
          </w:pPr>
          <w:hyperlink w:anchor="__RefHeading___Toc2313243_730472459">
            <w:r>
              <w:rPr>
                <w:webHidden/>
                <w:rStyle w:val="IndexLink"/>
                <w:rtl w:val="true"/>
              </w:rPr>
              <w:t>من وثق بماء لم يظمأ</w:t>
            </w:r>
            <w:r>
              <w:rPr>
                <w:rStyle w:val="IndexLink"/>
                <w:rtl w:val="true"/>
              </w:rPr>
              <w:tab/>
            </w:r>
            <w:r>
              <w:rPr>
                <w:rStyle w:val="IndexLink"/>
              </w:rPr>
              <w:t>29</w:t>
            </w:r>
          </w:hyperlink>
        </w:p>
        <w:p>
          <w:pPr>
            <w:pStyle w:val="Contents2"/>
            <w:tabs>
              <w:tab w:val="clear" w:pos="8743"/>
              <w:tab w:val="right" w:pos="9026" w:leader="dot"/>
            </w:tabs>
            <w:rPr/>
          </w:pPr>
          <w:hyperlink w:anchor="__RefHeading___Toc2313245_730472459">
            <w:r>
              <w:rPr>
                <w:webHidden/>
                <w:rStyle w:val="IndexLink"/>
              </w:rPr>
              <w:t>5</w:t>
            </w:r>
            <w:r>
              <w:rPr>
                <w:rStyle w:val="IndexLink"/>
                <w:rtl w:val="true"/>
              </w:rPr>
              <w:t>-</w:t>
            </w:r>
            <w:r>
              <w:rPr>
                <w:rStyle w:val="IndexLink"/>
                <w:rtl w:val="true"/>
              </w:rPr>
              <w:t>ومن کلام له علیه السلام لما قبض رسول الله</w:t>
            </w:r>
            <w:r>
              <w:rPr>
                <w:rStyle w:val="IndexLink"/>
                <w:rtl w:val="true"/>
              </w:rPr>
              <w:t>...</w:t>
              <w:tab/>
            </w:r>
            <w:r>
              <w:rPr>
                <w:rStyle w:val="IndexLink"/>
              </w:rPr>
              <w:t>30</w:t>
            </w:r>
          </w:hyperlink>
        </w:p>
        <w:p>
          <w:pPr>
            <w:pStyle w:val="Contents3"/>
            <w:tabs>
              <w:tab w:val="clear" w:pos="8459"/>
              <w:tab w:val="right" w:pos="9026" w:leader="dot"/>
            </w:tabs>
            <w:rPr/>
          </w:pPr>
          <w:hyperlink w:anchor="__RefHeading___Toc2313247_730472459">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313249_730472459">
            <w:r>
              <w:rPr>
                <w:webHidden/>
                <w:rStyle w:val="IndexLink"/>
                <w:rtl w:val="true"/>
              </w:rPr>
              <w:t>أَيُّهَا النَّاسُ شُقُّوا أَمْوَاجَ الْفِتَنِ‌</w:t>
            </w:r>
            <w:r>
              <w:rPr>
                <w:rStyle w:val="IndexLink"/>
                <w:rtl w:val="true"/>
              </w:rPr>
              <w:tab/>
            </w:r>
            <w:r>
              <w:rPr>
                <w:rStyle w:val="IndexLink"/>
              </w:rPr>
              <w:t>31</w:t>
            </w:r>
          </w:hyperlink>
        </w:p>
        <w:p>
          <w:pPr>
            <w:pStyle w:val="Contents3"/>
            <w:tabs>
              <w:tab w:val="clear" w:pos="8459"/>
              <w:tab w:val="right" w:pos="9026" w:leader="dot"/>
            </w:tabs>
            <w:rPr/>
          </w:pPr>
          <w:hyperlink w:anchor="__RefHeading___Toc2313251_730472459">
            <w:r>
              <w:rPr>
                <w:webHidden/>
                <w:rStyle w:val="IndexLink"/>
                <w:rtl w:val="true"/>
              </w:rPr>
              <w:t>بِسُفُنِ النَّجَاةِ</w:t>
            </w:r>
            <w:r>
              <w:rPr>
                <w:rStyle w:val="IndexLink"/>
                <w:rtl w:val="true"/>
              </w:rPr>
              <w:tab/>
            </w:r>
            <w:r>
              <w:rPr>
                <w:rStyle w:val="IndexLink"/>
              </w:rPr>
              <w:t>32</w:t>
            </w:r>
          </w:hyperlink>
        </w:p>
        <w:p>
          <w:pPr>
            <w:pStyle w:val="Contents3"/>
            <w:tabs>
              <w:tab w:val="clear" w:pos="8459"/>
              <w:tab w:val="right" w:pos="9026" w:leader="dot"/>
            </w:tabs>
            <w:rPr/>
          </w:pPr>
          <w:hyperlink w:anchor="__RefHeading___Toc2313253_730472459">
            <w:r>
              <w:rPr>
                <w:webHidden/>
                <w:rStyle w:val="IndexLink"/>
                <w:rtl w:val="true"/>
              </w:rPr>
              <w:t>أَفْلَحَ مَنْ نَهَضَ بِجَنَاحٍ أَوِ اسْتَسْلَمَ فَأَرَاحَ‌</w:t>
            </w:r>
            <w:r>
              <w:rPr>
                <w:rStyle w:val="IndexLink"/>
                <w:rtl w:val="true"/>
              </w:rPr>
              <w:tab/>
            </w:r>
            <w:r>
              <w:rPr>
                <w:rStyle w:val="IndexLink"/>
              </w:rPr>
              <w:t>32</w:t>
            </w:r>
          </w:hyperlink>
        </w:p>
        <w:p>
          <w:pPr>
            <w:pStyle w:val="Contents3"/>
            <w:tabs>
              <w:tab w:val="clear" w:pos="8459"/>
              <w:tab w:val="right" w:pos="9026" w:leader="dot"/>
            </w:tabs>
            <w:rPr/>
          </w:pPr>
          <w:hyperlink w:anchor="__RefHeading___Toc2313255_730472459">
            <w:r>
              <w:rPr>
                <w:webHidden/>
                <w:rStyle w:val="IndexLink"/>
                <w:rtl w:val="true"/>
              </w:rPr>
              <w:t>مُجْتَنِي الثَّمَرَةِ لِغَيْرِ وَقْتِ إِينَاعِهَا كَالزَّارِعِ بِغَيْرِ أَرْضِهِ‌</w:t>
            </w:r>
            <w:r>
              <w:rPr>
                <w:rStyle w:val="IndexLink"/>
                <w:rtl w:val="true"/>
              </w:rPr>
              <w:tab/>
            </w:r>
            <w:r>
              <w:rPr>
                <w:rStyle w:val="IndexLink"/>
              </w:rPr>
              <w:t>34</w:t>
            </w:r>
          </w:hyperlink>
        </w:p>
        <w:p>
          <w:pPr>
            <w:pStyle w:val="Contents3"/>
            <w:tabs>
              <w:tab w:val="clear" w:pos="8459"/>
              <w:tab w:val="right" w:pos="9026" w:leader="dot"/>
            </w:tabs>
            <w:rPr/>
          </w:pPr>
          <w:hyperlink w:anchor="__RefHeading___Toc2313257_730472459">
            <w:r>
              <w:rPr>
                <w:webHidden/>
                <w:rStyle w:val="IndexLink"/>
                <w:rtl w:val="true"/>
              </w:rPr>
              <w:t>فَإِنْ أَقُلْ يَقُولُوا حَرَصَ عَلَى الْمُلْكِ‌</w:t>
            </w:r>
            <w:r>
              <w:rPr>
                <w:rStyle w:val="IndexLink"/>
                <w:rtl w:val="true"/>
              </w:rPr>
              <w:tab/>
            </w:r>
            <w:r>
              <w:rPr>
                <w:rStyle w:val="IndexLink"/>
              </w:rPr>
              <w:t>35</w:t>
            </w:r>
          </w:hyperlink>
        </w:p>
        <w:p>
          <w:pPr>
            <w:pStyle w:val="Contents3"/>
            <w:tabs>
              <w:tab w:val="clear" w:pos="8459"/>
              <w:tab w:val="right" w:pos="9026" w:leader="dot"/>
            </w:tabs>
            <w:rPr/>
          </w:pPr>
          <w:hyperlink w:anchor="__RefHeading___Toc2313259_730472459">
            <w:r>
              <w:rPr>
                <w:webHidden/>
                <w:rStyle w:val="IndexLink"/>
                <w:rtl w:val="true"/>
              </w:rPr>
              <w:t>وَ إِنْ أَسْكُتْ يَقُولُوا جَزِعَ مِنَ الْمَوْتِ‌</w:t>
            </w:r>
            <w:r>
              <w:rPr>
                <w:rStyle w:val="IndexLink"/>
                <w:rtl w:val="true"/>
              </w:rPr>
              <w:tab/>
            </w:r>
            <w:r>
              <w:rPr>
                <w:rStyle w:val="IndexLink"/>
              </w:rPr>
              <w:t>36</w:t>
            </w:r>
          </w:hyperlink>
        </w:p>
        <w:p>
          <w:pPr>
            <w:pStyle w:val="Contents3"/>
            <w:tabs>
              <w:tab w:val="clear" w:pos="8459"/>
              <w:tab w:val="right" w:pos="9026" w:leader="dot"/>
            </w:tabs>
            <w:rPr/>
          </w:pPr>
          <w:hyperlink w:anchor="__RefHeading___Toc2313261_730472459">
            <w:r>
              <w:rPr>
                <w:webHidden/>
                <w:rStyle w:val="IndexLink"/>
                <w:rtl w:val="true"/>
              </w:rPr>
              <w:t>بَعْدَ اللَّتَيَّا وَ الَّتِي‌</w:t>
            </w:r>
            <w:r>
              <w:rPr>
                <w:rStyle w:val="IndexLink"/>
                <w:rtl w:val="true"/>
              </w:rPr>
              <w:tab/>
            </w:r>
            <w:r>
              <w:rPr>
                <w:rStyle w:val="IndexLink"/>
              </w:rPr>
              <w:t>38</w:t>
            </w:r>
          </w:hyperlink>
        </w:p>
        <w:p>
          <w:pPr>
            <w:pStyle w:val="Contents3"/>
            <w:tabs>
              <w:tab w:val="clear" w:pos="8459"/>
              <w:tab w:val="right" w:pos="9026" w:leader="dot"/>
            </w:tabs>
            <w:rPr/>
          </w:pPr>
          <w:hyperlink w:anchor="__RefHeading___Toc2313263_730472459">
            <w:r>
              <w:rPr>
                <w:webHidden/>
                <w:rStyle w:val="IndexLink"/>
                <w:rtl w:val="true"/>
              </w:rPr>
              <w:t>وَ اللَّهِ لابْنُ أَبِي طَالِبٍ آنَسُ بِالْمَوْتِ مِنَ الطِّفْلِ بِثَدْيِ أُمِّهِ‌</w:t>
            </w:r>
            <w:r>
              <w:rPr>
                <w:rStyle w:val="IndexLink"/>
                <w:rtl w:val="true"/>
              </w:rPr>
              <w:tab/>
            </w:r>
            <w:r>
              <w:rPr>
                <w:rStyle w:val="IndexLink"/>
              </w:rPr>
              <w:t>38</w:t>
            </w:r>
          </w:hyperlink>
        </w:p>
        <w:p>
          <w:pPr>
            <w:pStyle w:val="Contents3"/>
            <w:tabs>
              <w:tab w:val="clear" w:pos="8459"/>
              <w:tab w:val="right" w:pos="9026" w:leader="dot"/>
            </w:tabs>
            <w:rPr/>
          </w:pPr>
          <w:hyperlink w:anchor="__RefHeading___Toc2313265_730472459">
            <w:r>
              <w:rPr>
                <w:webHidden/>
                <w:rStyle w:val="IndexLink"/>
                <w:rtl w:val="true"/>
              </w:rPr>
              <w:t>بَلِ انْدَمَجْتُ عَلَى مَكْنُونِ عِلْمٍ لَوْ بُحْتُ بِهِ لاضْطَرَبْتُمْ اضْطِرَابَ الْأَرْشِيَةِ فِي الطَّوِيِّ الْبَعِيدَةِ</w:t>
            </w:r>
            <w:r>
              <w:rPr>
                <w:rStyle w:val="IndexLink"/>
                <w:rtl w:val="true"/>
              </w:rPr>
              <w:tab/>
            </w:r>
            <w:r>
              <w:rPr>
                <w:rStyle w:val="IndexLink"/>
              </w:rPr>
              <w:t>41</w:t>
            </w:r>
          </w:hyperlink>
        </w:p>
        <w:p>
          <w:pPr>
            <w:pStyle w:val="Contents2"/>
            <w:tabs>
              <w:tab w:val="clear" w:pos="8743"/>
              <w:tab w:val="right" w:pos="9026" w:leader="dot"/>
            </w:tabs>
            <w:rPr/>
          </w:pPr>
          <w:hyperlink w:anchor="__RefHeading___Toc2313267_730472459">
            <w:r>
              <w:rPr>
                <w:webHidden/>
                <w:rStyle w:val="IndexLink"/>
              </w:rPr>
              <w:t>6</w:t>
            </w:r>
            <w:r>
              <w:rPr>
                <w:rStyle w:val="IndexLink"/>
                <w:rtl w:val="true"/>
              </w:rPr>
              <w:t xml:space="preserve"> - </w:t>
            </w:r>
            <w:r>
              <w:rPr>
                <w:rStyle w:val="IndexLink"/>
                <w:rtl w:val="true"/>
              </w:rPr>
              <w:t>ومن كلام له علیه السلام لمّا اشير عليه بألّا يتبع طلحة والزبير ولا يرصد لهما القتال</w:t>
            </w:r>
            <w:r>
              <w:rPr>
                <w:rStyle w:val="IndexLink"/>
                <w:rtl w:val="true"/>
              </w:rPr>
              <w:tab/>
            </w:r>
            <w:r>
              <w:rPr>
                <w:rStyle w:val="IndexLink"/>
              </w:rPr>
              <w:t>44</w:t>
            </w:r>
          </w:hyperlink>
        </w:p>
        <w:p>
          <w:pPr>
            <w:pStyle w:val="Contents3"/>
            <w:tabs>
              <w:tab w:val="clear" w:pos="8459"/>
              <w:tab w:val="right" w:pos="9026" w:leader="dot"/>
            </w:tabs>
            <w:rPr/>
          </w:pPr>
          <w:hyperlink w:anchor="__RefHeading___Toc2313269_730472459">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2313271_730472459">
            <w:r>
              <w:rPr>
                <w:webHidden/>
                <w:rStyle w:val="IndexLink"/>
                <w:rtl w:val="true"/>
              </w:rPr>
              <w:t>وَ لَكِنِّي أَضْرِبُ بِالْمُقْبِلِ إِلَى الْحَقِّ الْمُدْبِر</w:t>
            </w:r>
            <w:r>
              <w:rPr>
                <w:rStyle w:val="IndexLink"/>
                <w:rtl w:val="true"/>
              </w:rPr>
              <w:t>...</w:t>
              <w:tab/>
            </w:r>
            <w:r>
              <w:rPr>
                <w:rStyle w:val="IndexLink"/>
              </w:rPr>
              <w:t>45</w:t>
            </w:r>
          </w:hyperlink>
        </w:p>
        <w:p>
          <w:pPr>
            <w:pStyle w:val="Contents3"/>
            <w:tabs>
              <w:tab w:val="clear" w:pos="8459"/>
              <w:tab w:val="right" w:pos="9026" w:leader="dot"/>
            </w:tabs>
            <w:rPr/>
          </w:pPr>
          <w:hyperlink w:anchor="__RefHeading___Toc2313273_730472459">
            <w:r>
              <w:rPr>
                <w:webHidden/>
                <w:rStyle w:val="IndexLink"/>
                <w:rtl w:val="true"/>
              </w:rPr>
              <w:t>تنبيهان‌</w:t>
            </w:r>
            <w:r>
              <w:rPr>
                <w:rStyle w:val="IndexLink"/>
                <w:rtl w:val="true"/>
              </w:rPr>
              <w:tab/>
            </w:r>
            <w:r>
              <w:rPr>
                <w:rStyle w:val="IndexLink"/>
              </w:rPr>
              <w:t>46</w:t>
            </w:r>
          </w:hyperlink>
        </w:p>
        <w:p>
          <w:pPr>
            <w:pStyle w:val="Contents3"/>
            <w:tabs>
              <w:tab w:val="clear" w:pos="8459"/>
              <w:tab w:val="right" w:pos="9026" w:leader="dot"/>
            </w:tabs>
            <w:rPr/>
          </w:pPr>
          <w:hyperlink w:anchor="__RefHeading___Toc2313275_730472459">
            <w:r>
              <w:rPr>
                <w:webHidden/>
                <w:rStyle w:val="IndexLink"/>
                <w:rtl w:val="true"/>
              </w:rPr>
              <w:t xml:space="preserve">الاول </w:t>
            </w:r>
            <w:r>
              <w:rPr>
                <w:rStyle w:val="IndexLink"/>
                <w:rtl w:val="true"/>
              </w:rPr>
              <w:t xml:space="preserve">: </w:t>
            </w:r>
            <w:r>
              <w:rPr>
                <w:rStyle w:val="IndexLink"/>
                <w:rtl w:val="true"/>
              </w:rPr>
              <w:t>في ذكر نسب طلحة والزبير</w:t>
            </w:r>
            <w:r>
              <w:rPr>
                <w:rStyle w:val="IndexLink"/>
                <w:rtl w:val="true"/>
              </w:rPr>
              <w:tab/>
            </w:r>
            <w:r>
              <w:rPr>
                <w:rStyle w:val="IndexLink"/>
              </w:rPr>
              <w:t>46</w:t>
            </w:r>
          </w:hyperlink>
        </w:p>
        <w:p>
          <w:pPr>
            <w:pStyle w:val="Contents3"/>
            <w:tabs>
              <w:tab w:val="clear" w:pos="8459"/>
              <w:tab w:val="right" w:pos="9026" w:leader="dot"/>
            </w:tabs>
            <w:rPr/>
          </w:pPr>
          <w:hyperlink w:anchor="__RefHeading___Toc2313277_730472459">
            <w:r>
              <w:rPr>
                <w:webHidden/>
                <w:rStyle w:val="IndexLink"/>
                <w:rtl w:val="true"/>
              </w:rPr>
              <w:t xml:space="preserve">الثاني </w:t>
            </w:r>
            <w:r>
              <w:rPr>
                <w:rStyle w:val="IndexLink"/>
                <w:rtl w:val="true"/>
              </w:rPr>
              <w:t xml:space="preserve">: </w:t>
            </w:r>
            <w:r>
              <w:rPr>
                <w:rStyle w:val="IndexLink"/>
                <w:rtl w:val="true"/>
              </w:rPr>
              <w:t>في سبب نقض طلحة والزبير بيعته 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2313279_730472459">
            <w:r>
              <w:rPr>
                <w:webHidden/>
                <w:rStyle w:val="IndexLink"/>
              </w:rPr>
              <w:t>7</w:t>
            </w:r>
            <w:r>
              <w:rPr>
                <w:rStyle w:val="IndexLink"/>
                <w:rtl w:val="true"/>
              </w:rPr>
              <w:t xml:space="preserve"> - </w:t>
            </w:r>
            <w:r>
              <w:rPr>
                <w:rStyle w:val="IndexLink"/>
                <w:rtl w:val="true"/>
              </w:rPr>
              <w:t xml:space="preserve">ومن خطبة له علیه السلام </w:t>
            </w:r>
            <w:r>
              <w:rPr>
                <w:rStyle w:val="IndexLink"/>
                <w:rtl w:val="true"/>
              </w:rPr>
              <w:t>:</w:t>
              <w:tab/>
            </w:r>
            <w:r>
              <w:rPr>
                <w:rStyle w:val="IndexLink"/>
              </w:rPr>
              <w:t>50</w:t>
            </w:r>
          </w:hyperlink>
        </w:p>
        <w:p>
          <w:pPr>
            <w:pStyle w:val="Contents3"/>
            <w:tabs>
              <w:tab w:val="clear" w:pos="8459"/>
              <w:tab w:val="right" w:pos="9026" w:leader="dot"/>
            </w:tabs>
            <w:rPr/>
          </w:pPr>
          <w:hyperlink w:anchor="__RefHeading___Toc2313281_730472459">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2313283_730472459">
            <w:r>
              <w:rPr>
                <w:webHidden/>
                <w:rStyle w:val="IndexLink"/>
                <w:rtl w:val="true"/>
              </w:rPr>
              <w:t>اتَّخَذُوا الشَّيْطَانَ لِأَمْرِهِمْ مِلاكاً</w:t>
            </w:r>
            <w:r>
              <w:rPr>
                <w:rStyle w:val="IndexLink"/>
                <w:rtl w:val="true"/>
              </w:rPr>
              <w:tab/>
            </w:r>
            <w:r>
              <w:rPr>
                <w:rStyle w:val="IndexLink"/>
              </w:rPr>
              <w:t>50</w:t>
            </w:r>
          </w:hyperlink>
        </w:p>
        <w:p>
          <w:pPr>
            <w:pStyle w:val="Contents3"/>
            <w:tabs>
              <w:tab w:val="clear" w:pos="8459"/>
              <w:tab w:val="right" w:pos="9026" w:leader="dot"/>
            </w:tabs>
            <w:rPr/>
          </w:pPr>
          <w:hyperlink w:anchor="__RefHeading___Toc2313285_730472459">
            <w:r>
              <w:rPr>
                <w:webHidden/>
                <w:rStyle w:val="IndexLink"/>
                <w:rtl w:val="true"/>
              </w:rPr>
              <w:t>وَ اتَّخَذَهُمْ لَهُ أَشْرَاكاً</w:t>
            </w:r>
            <w:r>
              <w:rPr>
                <w:rStyle w:val="IndexLink"/>
                <w:rtl w:val="true"/>
              </w:rPr>
              <w:tab/>
            </w:r>
            <w:r>
              <w:rPr>
                <w:rStyle w:val="IndexLink"/>
              </w:rPr>
              <w:t>52</w:t>
            </w:r>
          </w:hyperlink>
        </w:p>
        <w:p>
          <w:pPr>
            <w:pStyle w:val="Contents3"/>
            <w:tabs>
              <w:tab w:val="clear" w:pos="8459"/>
              <w:tab w:val="right" w:pos="9026" w:leader="dot"/>
            </w:tabs>
            <w:rPr/>
          </w:pPr>
          <w:hyperlink w:anchor="__RefHeading___Toc2313287_730472459">
            <w:r>
              <w:rPr>
                <w:webHidden/>
                <w:rStyle w:val="IndexLink"/>
                <w:rtl w:val="true"/>
              </w:rPr>
              <w:t>فَبَاضَ وَ فَرَّخَ فِي صُدُورِهِمْ‌</w:t>
            </w:r>
            <w:r>
              <w:rPr>
                <w:rStyle w:val="IndexLink"/>
                <w:rtl w:val="true"/>
              </w:rPr>
              <w:tab/>
            </w:r>
            <w:r>
              <w:rPr>
                <w:rStyle w:val="IndexLink"/>
              </w:rPr>
              <w:t>53</w:t>
            </w:r>
          </w:hyperlink>
        </w:p>
        <w:p>
          <w:pPr>
            <w:pStyle w:val="Contents3"/>
            <w:tabs>
              <w:tab w:val="clear" w:pos="8459"/>
              <w:tab w:val="right" w:pos="9026" w:leader="dot"/>
            </w:tabs>
            <w:rPr/>
          </w:pPr>
          <w:hyperlink w:anchor="__RefHeading___Toc2313289_730472459">
            <w:r>
              <w:rPr>
                <w:webHidden/>
                <w:rStyle w:val="IndexLink"/>
                <w:rtl w:val="true"/>
              </w:rPr>
              <w:t>وَ دَبَّ وَ دَرَجَ فِي حُجُورِهِمْ‌</w:t>
            </w:r>
            <w:r>
              <w:rPr>
                <w:rStyle w:val="IndexLink"/>
                <w:rtl w:val="true"/>
              </w:rPr>
              <w:tab/>
            </w:r>
            <w:r>
              <w:rPr>
                <w:rStyle w:val="IndexLink"/>
              </w:rPr>
              <w:t>54</w:t>
            </w:r>
          </w:hyperlink>
        </w:p>
        <w:p>
          <w:pPr>
            <w:pStyle w:val="Contents3"/>
            <w:tabs>
              <w:tab w:val="clear" w:pos="8459"/>
              <w:tab w:val="right" w:pos="9026" w:leader="dot"/>
            </w:tabs>
            <w:rPr/>
          </w:pPr>
          <w:hyperlink w:anchor="__RefHeading___Toc2313291_730472459">
            <w:r>
              <w:rPr>
                <w:webHidden/>
                <w:rStyle w:val="IndexLink"/>
                <w:rtl w:val="true"/>
              </w:rPr>
              <w:t>فَنَظَرَ بِأَعْيُنِهِمْ وَ نَطَقَ بِأَلْسِنَتِهِمْ‌</w:t>
            </w:r>
            <w:r>
              <w:rPr>
                <w:rStyle w:val="IndexLink"/>
                <w:rtl w:val="true"/>
              </w:rPr>
              <w:tab/>
            </w:r>
            <w:r>
              <w:rPr>
                <w:rStyle w:val="IndexLink"/>
              </w:rPr>
              <w:t>55</w:t>
            </w:r>
          </w:hyperlink>
        </w:p>
        <w:p>
          <w:pPr>
            <w:pStyle w:val="Contents3"/>
            <w:tabs>
              <w:tab w:val="clear" w:pos="8459"/>
              <w:tab w:val="right" w:pos="9026" w:leader="dot"/>
            </w:tabs>
            <w:rPr/>
          </w:pPr>
          <w:hyperlink w:anchor="__RefHeading___Toc2313293_730472459">
            <w:r>
              <w:rPr>
                <w:webHidden/>
                <w:rStyle w:val="IndexLink"/>
                <w:rtl w:val="true"/>
              </w:rPr>
              <w:t>فَرَكِبَ بِهِمُ الزَّلَلَ وَ زَيَّنَ لَهُمُ الْخَطَلَ‌</w:t>
            </w:r>
            <w:r>
              <w:rPr>
                <w:rStyle w:val="IndexLink"/>
                <w:rtl w:val="true"/>
              </w:rPr>
              <w:tab/>
            </w:r>
            <w:r>
              <w:rPr>
                <w:rStyle w:val="IndexLink"/>
              </w:rPr>
              <w:t>56</w:t>
            </w:r>
          </w:hyperlink>
        </w:p>
        <w:p>
          <w:pPr>
            <w:pStyle w:val="Contents2"/>
            <w:tabs>
              <w:tab w:val="clear" w:pos="8743"/>
              <w:tab w:val="right" w:pos="9026" w:leader="dot"/>
            </w:tabs>
            <w:rPr/>
          </w:pPr>
          <w:hyperlink w:anchor="__RefHeading___Toc2313295_730472459">
            <w:r>
              <w:rPr>
                <w:webHidden/>
                <w:rStyle w:val="IndexLink"/>
              </w:rPr>
              <w:t>8</w:t>
            </w:r>
            <w:r>
              <w:rPr>
                <w:rStyle w:val="IndexLink"/>
                <w:rtl w:val="true"/>
              </w:rPr>
              <w:t xml:space="preserve"> - </w:t>
            </w:r>
            <w:r>
              <w:rPr>
                <w:rStyle w:val="IndexLink"/>
                <w:rtl w:val="true"/>
              </w:rPr>
              <w:t xml:space="preserve">ومن كلام له علیه السلام </w:t>
            </w:r>
            <w:r>
              <w:rPr>
                <w:rStyle w:val="IndexLink"/>
                <w:rtl w:val="true"/>
              </w:rPr>
              <w:t xml:space="preserve">: </w:t>
            </w:r>
            <w:r>
              <w:rPr>
                <w:rStyle w:val="IndexLink"/>
                <w:rtl w:val="true"/>
              </w:rPr>
              <w:t xml:space="preserve">يعني به الزبير في حال اقتضت ذلك </w:t>
            </w:r>
            <w:r>
              <w:rPr>
                <w:rStyle w:val="IndexLink"/>
                <w:rtl w:val="true"/>
              </w:rPr>
              <w:t>:</w:t>
              <w:tab/>
            </w:r>
            <w:r>
              <w:rPr>
                <w:rStyle w:val="IndexLink"/>
              </w:rPr>
              <w:t>58</w:t>
            </w:r>
          </w:hyperlink>
        </w:p>
        <w:p>
          <w:pPr>
            <w:pStyle w:val="Contents3"/>
            <w:tabs>
              <w:tab w:val="clear" w:pos="8459"/>
              <w:tab w:val="right" w:pos="9026" w:leader="dot"/>
            </w:tabs>
            <w:rPr/>
          </w:pPr>
          <w:hyperlink w:anchor="__RefHeading___Toc2313297_730472459">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2313299_730472459">
            <w:r>
              <w:rPr>
                <w:webHidden/>
                <w:rStyle w:val="IndexLink"/>
                <w:rtl w:val="true"/>
              </w:rPr>
              <w:t xml:space="preserve">یزْعُمُ أَنَّهُ قَدْ بَايَعَ بِيَدِهِ وَ لَمْ يُبَايِعْ بِقَلْبِهِ </w:t>
            </w:r>
            <w:r>
              <w:rPr>
                <w:rStyle w:val="IndexLink"/>
                <w:rtl w:val="true"/>
              </w:rPr>
              <w:t>. . .</w:t>
              <w:tab/>
            </w:r>
            <w:r>
              <w:rPr>
                <w:rStyle w:val="IndexLink"/>
              </w:rPr>
              <w:t>58</w:t>
            </w:r>
          </w:hyperlink>
        </w:p>
        <w:p>
          <w:pPr>
            <w:pStyle w:val="Contents2"/>
            <w:tabs>
              <w:tab w:val="clear" w:pos="8743"/>
              <w:tab w:val="right" w:pos="9026" w:leader="dot"/>
            </w:tabs>
            <w:rPr/>
          </w:pPr>
          <w:hyperlink w:anchor="__RefHeading___Toc2313301_730472459">
            <w:r>
              <w:rPr>
                <w:webHidden/>
                <w:rStyle w:val="IndexLink"/>
              </w:rPr>
              <w:t>9</w:t>
            </w:r>
            <w:r>
              <w:rPr>
                <w:rStyle w:val="IndexLink"/>
                <w:rtl w:val="true"/>
              </w:rPr>
              <w:t xml:space="preserve"> - </w:t>
            </w:r>
            <w:r>
              <w:rPr>
                <w:rStyle w:val="IndexLink"/>
                <w:rtl w:val="true"/>
              </w:rPr>
              <w:t xml:space="preserve">ومن كلام له علیه السلام </w:t>
            </w:r>
            <w:r>
              <w:rPr>
                <w:rStyle w:val="IndexLink"/>
                <w:rtl w:val="true"/>
              </w:rPr>
              <w:t>:</w:t>
              <w:tab/>
            </w:r>
            <w:r>
              <w:rPr>
                <w:rStyle w:val="IndexLink"/>
              </w:rPr>
              <w:t>62</w:t>
            </w:r>
          </w:hyperlink>
        </w:p>
        <w:p>
          <w:pPr>
            <w:pStyle w:val="Contents3"/>
            <w:tabs>
              <w:tab w:val="clear" w:pos="8459"/>
              <w:tab w:val="right" w:pos="9026" w:leader="dot"/>
            </w:tabs>
            <w:rPr/>
          </w:pPr>
          <w:hyperlink w:anchor="__RefHeading___Toc2313303_730472459">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2313305_730472459">
            <w:r>
              <w:rPr>
                <w:webHidden/>
                <w:rStyle w:val="IndexLink"/>
                <w:rtl w:val="true"/>
              </w:rPr>
              <w:t>وَ مَعَ هَذَيْنِ الْأَمْرَيْنِ الْفَشَلُ‌</w:t>
            </w:r>
            <w:r>
              <w:rPr>
                <w:rStyle w:val="IndexLink"/>
                <w:rtl w:val="true"/>
              </w:rPr>
              <w:tab/>
            </w:r>
            <w:r>
              <w:rPr>
                <w:rStyle w:val="IndexLink"/>
              </w:rPr>
              <w:t>63</w:t>
            </w:r>
          </w:hyperlink>
        </w:p>
        <w:p>
          <w:pPr>
            <w:pStyle w:val="Contents3"/>
            <w:tabs>
              <w:tab w:val="clear" w:pos="8459"/>
              <w:tab w:val="right" w:pos="9026" w:leader="dot"/>
            </w:tabs>
            <w:rPr/>
          </w:pPr>
          <w:hyperlink w:anchor="__RefHeading___Toc2313307_730472459">
            <w:r>
              <w:rPr>
                <w:webHidden/>
                <w:rStyle w:val="IndexLink"/>
                <w:rtl w:val="true"/>
              </w:rPr>
              <w:t>وَ لَسْنَا نُرْعِدُ حَتَّى نُوقِعَ وَ لا نُسِيلُ حَتَّى نُمْطِرَ</w:t>
            </w:r>
            <w:r>
              <w:rPr>
                <w:rStyle w:val="IndexLink"/>
                <w:rtl w:val="true"/>
              </w:rPr>
              <w:tab/>
            </w:r>
            <w:r>
              <w:rPr>
                <w:rStyle w:val="IndexLink"/>
              </w:rPr>
              <w:t>64</w:t>
            </w:r>
          </w:hyperlink>
        </w:p>
        <w:p>
          <w:pPr>
            <w:pStyle w:val="Contents2"/>
            <w:tabs>
              <w:tab w:val="clear" w:pos="8743"/>
              <w:tab w:val="right" w:pos="9026" w:leader="dot"/>
            </w:tabs>
            <w:rPr/>
          </w:pPr>
          <w:hyperlink w:anchor="__RefHeading___Toc2313309_730472459">
            <w:r>
              <w:rPr>
                <w:webHidden/>
                <w:rStyle w:val="IndexLink"/>
              </w:rPr>
              <w:t>10</w:t>
            </w:r>
            <w:r>
              <w:rPr>
                <w:rStyle w:val="IndexLink"/>
                <w:rtl w:val="true"/>
              </w:rPr>
              <w:t xml:space="preserve"> - </w:t>
            </w:r>
            <w:r>
              <w:rPr>
                <w:rStyle w:val="IndexLink"/>
                <w:rtl w:val="true"/>
              </w:rPr>
              <w:t xml:space="preserve">ومن خطبة له علیه السلام وهي الخطبة العاشرة </w:t>
            </w:r>
            <w:r>
              <w:rPr>
                <w:rStyle w:val="IndexLink"/>
                <w:rtl w:val="true"/>
              </w:rPr>
              <w:t>:</w:t>
              <w:tab/>
            </w:r>
            <w:r>
              <w:rPr>
                <w:rStyle w:val="IndexLink"/>
              </w:rPr>
              <w:t>67</w:t>
            </w:r>
          </w:hyperlink>
        </w:p>
        <w:p>
          <w:pPr>
            <w:pStyle w:val="Contents3"/>
            <w:tabs>
              <w:tab w:val="clear" w:pos="8459"/>
              <w:tab w:val="right" w:pos="9026" w:leader="dot"/>
            </w:tabs>
            <w:rPr/>
          </w:pPr>
          <w:hyperlink w:anchor="__RefHeading___Toc2313311_730472459">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2313313_730472459">
            <w:r>
              <w:rPr>
                <w:webHidden/>
                <w:rStyle w:val="IndexLink"/>
                <w:rtl w:val="true"/>
              </w:rPr>
              <w:t>وَ اسْتَجْلَبَ خَيْلَهُ وَ رَجِلَهُ‌</w:t>
            </w:r>
            <w:r>
              <w:rPr>
                <w:rStyle w:val="IndexLink"/>
                <w:rtl w:val="true"/>
              </w:rPr>
              <w:tab/>
            </w:r>
            <w:r>
              <w:rPr>
                <w:rStyle w:val="IndexLink"/>
              </w:rPr>
              <w:t>67</w:t>
            </w:r>
          </w:hyperlink>
        </w:p>
        <w:p>
          <w:pPr>
            <w:pStyle w:val="Contents3"/>
            <w:tabs>
              <w:tab w:val="clear" w:pos="8459"/>
              <w:tab w:val="right" w:pos="9026" w:leader="dot"/>
            </w:tabs>
            <w:rPr/>
          </w:pPr>
          <w:hyperlink w:anchor="__RefHeading___Toc2313315_730472459">
            <w:r>
              <w:rPr>
                <w:webHidden/>
                <w:rStyle w:val="IndexLink"/>
                <w:rtl w:val="true"/>
              </w:rPr>
              <w:t>وَ إِنَّ مَعِي لَبَصِيرَتِي‌</w:t>
            </w:r>
            <w:r>
              <w:rPr>
                <w:rStyle w:val="IndexLink"/>
                <w:rtl w:val="true"/>
              </w:rPr>
              <w:tab/>
            </w:r>
            <w:r>
              <w:rPr>
                <w:rStyle w:val="IndexLink"/>
              </w:rPr>
              <w:t>68</w:t>
            </w:r>
          </w:hyperlink>
        </w:p>
        <w:p>
          <w:pPr>
            <w:pStyle w:val="Contents2"/>
            <w:tabs>
              <w:tab w:val="clear" w:pos="8743"/>
              <w:tab w:val="right" w:pos="9026" w:leader="dot"/>
            </w:tabs>
            <w:rPr/>
          </w:pPr>
          <w:hyperlink w:anchor="__RefHeading___Toc2313317_730472459">
            <w:r>
              <w:rPr>
                <w:webHidden/>
                <w:rStyle w:val="IndexLink"/>
              </w:rPr>
              <w:t>11</w:t>
            </w:r>
            <w:r>
              <w:rPr>
                <w:rStyle w:val="IndexLink"/>
                <w:rtl w:val="true"/>
              </w:rPr>
              <w:t xml:space="preserve"> - </w:t>
            </w:r>
            <w:r>
              <w:rPr>
                <w:rStyle w:val="IndexLink"/>
                <w:rtl w:val="true"/>
              </w:rPr>
              <w:t xml:space="preserve">ومن كلام له علیه السلام لإبنه محمد بن الحنفية </w:t>
            </w:r>
            <w:r>
              <w:rPr>
                <w:rStyle w:val="IndexLink"/>
                <w:rtl w:val="true"/>
              </w:rPr>
              <w:t xml:space="preserve">- </w:t>
            </w:r>
            <w:r>
              <w:rPr>
                <w:rStyle w:val="IndexLink"/>
                <w:rtl w:val="true"/>
              </w:rPr>
              <w:t>لمّا أعطاه الراية‌</w:t>
            </w:r>
            <w:r>
              <w:rPr>
                <w:rStyle w:val="IndexLink"/>
                <w:rtl w:val="true"/>
              </w:rPr>
              <w:tab/>
            </w:r>
            <w:r>
              <w:rPr>
                <w:rStyle w:val="IndexLink"/>
              </w:rPr>
              <w:t>70</w:t>
            </w:r>
          </w:hyperlink>
        </w:p>
        <w:p>
          <w:pPr>
            <w:pStyle w:val="Contents3"/>
            <w:tabs>
              <w:tab w:val="clear" w:pos="8459"/>
              <w:tab w:val="right" w:pos="9026" w:leader="dot"/>
            </w:tabs>
            <w:rPr/>
          </w:pPr>
          <w:hyperlink w:anchor="__RefHeading___Toc2313319_730472459">
            <w:r>
              <w:rPr>
                <w:webHidden/>
                <w:rStyle w:val="IndexLink"/>
                <w:rtl w:val="true"/>
              </w:rPr>
              <w:t>يوم الجمل</w:t>
            </w:r>
            <w:r>
              <w:rPr>
                <w:rStyle w:val="IndexLink"/>
                <w:rtl w:val="true"/>
              </w:rPr>
              <w:tab/>
            </w:r>
            <w:r>
              <w:rPr>
                <w:rStyle w:val="IndexLink"/>
              </w:rPr>
              <w:t>70</w:t>
            </w:r>
          </w:hyperlink>
        </w:p>
        <w:p>
          <w:pPr>
            <w:pStyle w:val="Contents3"/>
            <w:tabs>
              <w:tab w:val="clear" w:pos="8459"/>
              <w:tab w:val="right" w:pos="9026" w:leader="dot"/>
            </w:tabs>
            <w:rPr/>
          </w:pPr>
          <w:hyperlink w:anchor="__RefHeading___Toc2313321_730472459">
            <w:r>
              <w:rPr>
                <w:webHidden/>
                <w:rStyle w:val="IndexLink"/>
                <w:rtl w:val="true"/>
              </w:rPr>
              <w:t>تَزُولُ الْجِبَالُ وَ لا تَزُلْ‌</w:t>
            </w:r>
            <w:r>
              <w:rPr>
                <w:rStyle w:val="IndexLink"/>
                <w:rtl w:val="true"/>
              </w:rPr>
              <w:tab/>
            </w:r>
            <w:r>
              <w:rPr>
                <w:rStyle w:val="IndexLink"/>
              </w:rPr>
              <w:t>70</w:t>
            </w:r>
          </w:hyperlink>
        </w:p>
        <w:p>
          <w:pPr>
            <w:pStyle w:val="Contents3"/>
            <w:tabs>
              <w:tab w:val="clear" w:pos="8459"/>
              <w:tab w:val="right" w:pos="9026" w:leader="dot"/>
            </w:tabs>
            <w:rPr/>
          </w:pPr>
          <w:hyperlink w:anchor="__RefHeading___Toc2313323_730472459">
            <w:r>
              <w:rPr>
                <w:webHidden/>
                <w:rStyle w:val="IndexLink"/>
                <w:rtl w:val="true"/>
              </w:rPr>
              <w:t>أَعِرِ اللَّهَ جُمْجُمَتَكَ‌</w:t>
            </w:r>
            <w:r>
              <w:rPr>
                <w:rStyle w:val="IndexLink"/>
                <w:rtl w:val="true"/>
              </w:rPr>
              <w:tab/>
            </w:r>
            <w:r>
              <w:rPr>
                <w:rStyle w:val="IndexLink"/>
              </w:rPr>
              <w:t>70</w:t>
            </w:r>
          </w:hyperlink>
        </w:p>
        <w:p>
          <w:pPr>
            <w:pStyle w:val="Contents3"/>
            <w:tabs>
              <w:tab w:val="clear" w:pos="8459"/>
              <w:tab w:val="right" w:pos="9026" w:leader="dot"/>
            </w:tabs>
            <w:rPr/>
          </w:pPr>
          <w:hyperlink w:anchor="__RefHeading___Toc2313325_730472459">
            <w:r>
              <w:rPr>
                <w:webHidden/>
                <w:rStyle w:val="IndexLink"/>
                <w:rtl w:val="true"/>
              </w:rPr>
              <w:t>تِدْ فِي الْأَرْضِ قَدَمَكَ‌</w:t>
            </w:r>
            <w:r>
              <w:rPr>
                <w:rStyle w:val="IndexLink"/>
                <w:rtl w:val="true"/>
              </w:rPr>
              <w:tab/>
            </w:r>
            <w:r>
              <w:rPr>
                <w:rStyle w:val="IndexLink"/>
              </w:rPr>
              <w:t>71</w:t>
            </w:r>
          </w:hyperlink>
        </w:p>
        <w:p>
          <w:pPr>
            <w:pStyle w:val="Contents3"/>
            <w:tabs>
              <w:tab w:val="clear" w:pos="8459"/>
              <w:tab w:val="right" w:pos="9026" w:leader="dot"/>
            </w:tabs>
            <w:rPr/>
          </w:pPr>
          <w:hyperlink w:anchor="__RefHeading___Toc2313327_730472459">
            <w:r>
              <w:rPr>
                <w:webHidden/>
                <w:rStyle w:val="IndexLink"/>
                <w:rtl w:val="true"/>
              </w:rPr>
              <w:t>ارْمِ بِبَصَرِكَ أَقْصَى الْقَوْمِ‌</w:t>
            </w:r>
            <w:r>
              <w:rPr>
                <w:rStyle w:val="IndexLink"/>
                <w:rtl w:val="true"/>
              </w:rPr>
              <w:tab/>
            </w:r>
            <w:r>
              <w:rPr>
                <w:rStyle w:val="IndexLink"/>
              </w:rPr>
              <w:t>71</w:t>
            </w:r>
          </w:hyperlink>
        </w:p>
        <w:p>
          <w:pPr>
            <w:pStyle w:val="Contents4"/>
            <w:tabs>
              <w:tab w:val="clear" w:pos="8176"/>
              <w:tab w:val="right" w:pos="9026" w:leader="dot"/>
            </w:tabs>
            <w:rPr/>
          </w:pPr>
          <w:hyperlink w:anchor="__RefHeading___Toc2313329_730472459">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313331_730472459">
            <w:r>
              <w:rPr>
                <w:webHidden/>
                <w:rStyle w:val="IndexLink"/>
                <w:rtl w:val="true"/>
              </w:rPr>
              <w:t>خروج عايشة من البصرة</w:t>
            </w:r>
            <w:r>
              <w:rPr>
                <w:rStyle w:val="IndexLink"/>
                <w:rtl w:val="true"/>
              </w:rPr>
              <w:tab/>
            </w:r>
            <w:r>
              <w:rPr>
                <w:rStyle w:val="IndexLink"/>
              </w:rPr>
              <w:t>71</w:t>
            </w:r>
          </w:hyperlink>
        </w:p>
        <w:p>
          <w:pPr>
            <w:pStyle w:val="Contents4"/>
            <w:tabs>
              <w:tab w:val="clear" w:pos="8176"/>
              <w:tab w:val="right" w:pos="9026" w:leader="dot"/>
            </w:tabs>
            <w:rPr/>
          </w:pPr>
          <w:hyperlink w:anchor="__RefHeading___Toc2313333_730472459">
            <w:r>
              <w:rPr>
                <w:webHidden/>
                <w:rStyle w:val="IndexLink"/>
                <w:rtl w:val="true"/>
              </w:rPr>
              <w:t>تبصرة</w:t>
            </w:r>
            <w:r>
              <w:rPr>
                <w:rStyle w:val="IndexLink"/>
                <w:rtl w:val="true"/>
              </w:rPr>
              <w:tab/>
            </w:r>
            <w:r>
              <w:rPr>
                <w:rStyle w:val="IndexLink"/>
              </w:rPr>
              <w:t>72</w:t>
            </w:r>
          </w:hyperlink>
        </w:p>
        <w:p>
          <w:pPr>
            <w:pStyle w:val="Contents3"/>
            <w:tabs>
              <w:tab w:val="clear" w:pos="8459"/>
              <w:tab w:val="right" w:pos="9026" w:leader="dot"/>
            </w:tabs>
            <w:rPr/>
          </w:pPr>
          <w:hyperlink w:anchor="__RefHeading___Toc2313335_730472459">
            <w:r>
              <w:rPr>
                <w:webHidden/>
                <w:rStyle w:val="IndexLink"/>
                <w:rtl w:val="true"/>
              </w:rPr>
              <w:t>وَ اعْلَمْ أَنَّ النَّصْرَ مِنْ عِنْدِ اللَّهِ سُبْحَانَهُ‌</w:t>
            </w:r>
            <w:r>
              <w:rPr>
                <w:rStyle w:val="IndexLink"/>
                <w:rtl w:val="true"/>
              </w:rPr>
              <w:tab/>
            </w:r>
            <w:r>
              <w:rPr>
                <w:rStyle w:val="IndexLink"/>
              </w:rPr>
              <w:t>80</w:t>
            </w:r>
          </w:hyperlink>
        </w:p>
        <w:p>
          <w:pPr>
            <w:pStyle w:val="Contents3"/>
            <w:tabs>
              <w:tab w:val="clear" w:pos="8459"/>
              <w:tab w:val="right" w:pos="9026" w:leader="dot"/>
            </w:tabs>
            <w:rPr/>
          </w:pPr>
          <w:hyperlink w:anchor="__RefHeading___Toc2313337_730472459">
            <w:r>
              <w:rPr>
                <w:webHidden/>
                <w:rStyle w:val="IndexLink"/>
                <w:rtl w:val="true"/>
              </w:rPr>
              <w:t>قصّة الجمل إجمالا بما يناسب المقام‌</w:t>
            </w:r>
            <w:r>
              <w:rPr>
                <w:rStyle w:val="IndexLink"/>
                <w:rtl w:val="true"/>
              </w:rPr>
              <w:tab/>
            </w:r>
            <w:r>
              <w:rPr>
                <w:rStyle w:val="IndexLink"/>
              </w:rPr>
              <w:t>83</w:t>
            </w:r>
          </w:hyperlink>
        </w:p>
        <w:p>
          <w:pPr>
            <w:pStyle w:val="Contents2"/>
            <w:tabs>
              <w:tab w:val="clear" w:pos="8743"/>
              <w:tab w:val="right" w:pos="9026" w:leader="dot"/>
            </w:tabs>
            <w:rPr/>
          </w:pPr>
          <w:hyperlink w:anchor="__RefHeading___Toc2313339_730472459">
            <w:r>
              <w:rPr>
                <w:webHidden/>
                <w:rStyle w:val="IndexLink"/>
              </w:rPr>
              <w:t>12</w:t>
            </w:r>
            <w:r>
              <w:rPr>
                <w:rStyle w:val="IndexLink"/>
                <w:rtl w:val="true"/>
              </w:rPr>
              <w:t xml:space="preserve"> - </w:t>
            </w:r>
            <w:r>
              <w:rPr>
                <w:rStyle w:val="IndexLink"/>
                <w:rtl w:val="true"/>
              </w:rPr>
              <w:t xml:space="preserve">ومن كلام له علیه السلام لمّا أظفره اللَّه بأصحاب الجمل ، وقد قال له بعض أصحابه </w:t>
            </w:r>
            <w:r>
              <w:rPr>
                <w:rStyle w:val="IndexLink"/>
                <w:rtl w:val="true"/>
              </w:rPr>
              <w:t>:</w:t>
              <w:tab/>
            </w:r>
            <w:r>
              <w:rPr>
                <w:rStyle w:val="IndexLink"/>
              </w:rPr>
              <w:t>95</w:t>
            </w:r>
          </w:hyperlink>
        </w:p>
        <w:p>
          <w:pPr>
            <w:pStyle w:val="Contents3"/>
            <w:tabs>
              <w:tab w:val="clear" w:pos="8459"/>
              <w:tab w:val="right" w:pos="9026" w:leader="dot"/>
            </w:tabs>
            <w:rPr/>
          </w:pPr>
          <w:hyperlink w:anchor="__RefHeading___Toc2313341_730472459">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2313343_730472459">
            <w:r>
              <w:rPr>
                <w:webHidden/>
                <w:rStyle w:val="IndexLink"/>
                <w:rtl w:val="true"/>
              </w:rPr>
              <w:t xml:space="preserve">وَدِدْتُ أَنَّ أَخِي فُلاناً كَانَ شَاهِدَنَا </w:t>
            </w:r>
            <w:r>
              <w:rPr>
                <w:rStyle w:val="IndexLink"/>
                <w:rtl w:val="true"/>
              </w:rPr>
              <w:t>. . .</w:t>
              <w:tab/>
            </w:r>
            <w:r>
              <w:rPr>
                <w:rStyle w:val="IndexLink"/>
              </w:rPr>
              <w:t>95</w:t>
            </w:r>
          </w:hyperlink>
        </w:p>
        <w:p>
          <w:pPr>
            <w:pStyle w:val="Contents3"/>
            <w:tabs>
              <w:tab w:val="clear" w:pos="8459"/>
              <w:tab w:val="right" w:pos="9026" w:leader="dot"/>
            </w:tabs>
            <w:rPr/>
          </w:pPr>
          <w:hyperlink w:anchor="__RefHeading___Toc2313345_730472459">
            <w:r>
              <w:rPr>
                <w:webHidden/>
                <w:rStyle w:val="IndexLink"/>
                <w:rtl w:val="true"/>
              </w:rPr>
              <w:t>لمّا اظفره اللَّه بأصحاب الجمل‌</w:t>
            </w:r>
            <w:r>
              <w:rPr>
                <w:rStyle w:val="IndexLink"/>
                <w:rtl w:val="true"/>
              </w:rPr>
              <w:tab/>
            </w:r>
            <w:r>
              <w:rPr>
                <w:rStyle w:val="IndexLink"/>
              </w:rPr>
              <w:t>96</w:t>
            </w:r>
          </w:hyperlink>
        </w:p>
        <w:p>
          <w:pPr>
            <w:pStyle w:val="Contents3"/>
            <w:tabs>
              <w:tab w:val="clear" w:pos="8459"/>
              <w:tab w:val="right" w:pos="9026" w:leader="dot"/>
            </w:tabs>
            <w:rPr/>
          </w:pPr>
          <w:hyperlink w:anchor="__RefHeading___Toc2313347_730472459">
            <w:r>
              <w:rPr>
                <w:webHidden/>
                <w:rStyle w:val="IndexLink"/>
                <w:rtl w:val="true"/>
              </w:rPr>
              <w:t xml:space="preserve">وَ قَدْ قَالَ لَهُ بَعْضُ أَصْحَابِهِ </w:t>
            </w:r>
            <w:r>
              <w:rPr>
                <w:rStyle w:val="IndexLink"/>
                <w:rtl w:val="true"/>
              </w:rPr>
              <w:t xml:space="preserve">- </w:t>
            </w:r>
            <w:r>
              <w:rPr>
                <w:rStyle w:val="IndexLink"/>
                <w:rtl w:val="true"/>
              </w:rPr>
              <w:t xml:space="preserve">وَدِدْتُ أَنَّ أَخِي </w:t>
            </w:r>
            <w:r>
              <w:rPr>
                <w:rStyle w:val="IndexLink"/>
                <w:rtl w:val="true"/>
              </w:rPr>
              <w:t>...</w:t>
              <w:tab/>
            </w:r>
            <w:r>
              <w:rPr>
                <w:rStyle w:val="IndexLink"/>
              </w:rPr>
              <w:t>97</w:t>
            </w:r>
          </w:hyperlink>
        </w:p>
        <w:p>
          <w:pPr>
            <w:pStyle w:val="Contents3"/>
            <w:tabs>
              <w:tab w:val="clear" w:pos="8459"/>
              <w:tab w:val="right" w:pos="9026" w:leader="dot"/>
            </w:tabs>
            <w:rPr/>
          </w:pPr>
          <w:hyperlink w:anchor="__RefHeading___Toc2313349_730472459">
            <w:r>
              <w:rPr>
                <w:webHidden/>
                <w:rStyle w:val="IndexLink"/>
                <w:rtl w:val="true"/>
              </w:rPr>
              <w:t xml:space="preserve">وَ لَقَدْ شَهِدَنَا فِي عَسْكَرِنَا هَذَا أَقْوَامٌ فِي أَصْلابِ الرِّجَالِ </w:t>
            </w:r>
            <w:r>
              <w:rPr>
                <w:rStyle w:val="IndexLink"/>
                <w:rtl w:val="true"/>
              </w:rPr>
              <w:t xml:space="preserve">- </w:t>
            </w:r>
            <w:r>
              <w:rPr>
                <w:rStyle w:val="IndexLink"/>
                <w:rtl w:val="true"/>
              </w:rPr>
              <w:t xml:space="preserve">وَ أَرْحَامِ النِّسَاءِ </w:t>
            </w:r>
            <w:r>
              <w:rPr>
                <w:rStyle w:val="IndexLink"/>
                <w:rtl w:val="true"/>
              </w:rPr>
              <w:t xml:space="preserve">- </w:t>
            </w:r>
            <w:r>
              <w:rPr>
                <w:rStyle w:val="IndexLink"/>
                <w:rtl w:val="true"/>
              </w:rPr>
              <w:t>سَيَرْعَفُ بِهِمُ الزَّمَانُ وَ يَقْوَى بِهِمُ الإِيمَانُ‌</w:t>
            </w:r>
            <w:r>
              <w:rPr>
                <w:rStyle w:val="IndexLink"/>
                <w:rtl w:val="true"/>
              </w:rPr>
              <w:tab/>
            </w:r>
            <w:r>
              <w:rPr>
                <w:rStyle w:val="IndexLink"/>
              </w:rPr>
              <w:t>100</w:t>
            </w:r>
          </w:hyperlink>
        </w:p>
        <w:p>
          <w:pPr>
            <w:pStyle w:val="Contents3"/>
            <w:tabs>
              <w:tab w:val="clear" w:pos="8459"/>
              <w:tab w:val="right" w:pos="9026" w:leader="dot"/>
            </w:tabs>
            <w:rPr/>
          </w:pPr>
          <w:hyperlink w:anchor="__RefHeading___Toc2313351_730472459">
            <w:r>
              <w:rPr>
                <w:webHidden/>
                <w:rStyle w:val="IndexLink"/>
                <w:rtl w:val="true"/>
              </w:rPr>
              <w:t>سَيَرْعَفُ بِهِمُ الزَّمَانُ وَ يَقْوَى بِهِمُ الإِيمَانُ‌</w:t>
            </w:r>
            <w:r>
              <w:rPr>
                <w:rStyle w:val="IndexLink"/>
                <w:rtl w:val="true"/>
              </w:rPr>
              <w:tab/>
            </w:r>
            <w:r>
              <w:rPr>
                <w:rStyle w:val="IndexLink"/>
              </w:rPr>
              <w:t>100</w:t>
            </w:r>
          </w:hyperlink>
        </w:p>
        <w:p>
          <w:pPr>
            <w:pStyle w:val="Contents4"/>
            <w:tabs>
              <w:tab w:val="clear" w:pos="8176"/>
              <w:tab w:val="right" w:pos="9026" w:leader="dot"/>
            </w:tabs>
            <w:rPr/>
          </w:pPr>
          <w:hyperlink w:anchor="__RefHeading___Toc2313353_730472459">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2313355_730472459">
            <w:r>
              <w:rPr>
                <w:webHidden/>
                <w:rStyle w:val="IndexLink"/>
                <w:rtl w:val="true"/>
              </w:rPr>
              <w:t>تنبيه‌</w:t>
            </w:r>
            <w:r>
              <w:rPr>
                <w:rStyle w:val="IndexLink"/>
                <w:rtl w:val="true"/>
              </w:rPr>
              <w:tab/>
            </w:r>
            <w:r>
              <w:rPr>
                <w:rStyle w:val="IndexLink"/>
              </w:rPr>
              <w:t>102</w:t>
            </w:r>
          </w:hyperlink>
        </w:p>
        <w:p>
          <w:pPr>
            <w:pStyle w:val="Contents3"/>
            <w:tabs>
              <w:tab w:val="clear" w:pos="8459"/>
              <w:tab w:val="right" w:pos="9026" w:leader="dot"/>
            </w:tabs>
            <w:rPr/>
          </w:pPr>
          <w:hyperlink w:anchor="__RefHeading___Toc2313357_730472459">
            <w:r>
              <w:rPr>
                <w:webHidden/>
                <w:rStyle w:val="IndexLink"/>
                <w:rtl w:val="true"/>
              </w:rPr>
              <w:t>لطيفة مناسبة للمقام‌</w:t>
            </w:r>
            <w:r>
              <w:rPr>
                <w:rStyle w:val="IndexLink"/>
                <w:rtl w:val="true"/>
              </w:rPr>
              <w:tab/>
            </w:r>
            <w:r>
              <w:rPr>
                <w:rStyle w:val="IndexLink"/>
              </w:rPr>
              <w:t>104</w:t>
            </w:r>
          </w:hyperlink>
        </w:p>
        <w:p>
          <w:pPr>
            <w:pStyle w:val="Contents2"/>
            <w:tabs>
              <w:tab w:val="clear" w:pos="8743"/>
              <w:tab w:val="right" w:pos="9026" w:leader="dot"/>
            </w:tabs>
            <w:rPr/>
          </w:pPr>
          <w:hyperlink w:anchor="__RefHeading___Toc2313359_730472459">
            <w:r>
              <w:rPr>
                <w:webHidden/>
                <w:rStyle w:val="IndexLink"/>
              </w:rPr>
              <w:t>13</w:t>
            </w:r>
            <w:r>
              <w:rPr>
                <w:rStyle w:val="IndexLink"/>
                <w:rtl w:val="true"/>
              </w:rPr>
              <w:t xml:space="preserve"> - </w:t>
            </w:r>
            <w:r>
              <w:rPr>
                <w:rStyle w:val="IndexLink"/>
                <w:rtl w:val="true"/>
              </w:rPr>
              <w:t>ومن كلام له علیه السلام في ذمّ أهل البصرة وأهلها</w:t>
            </w:r>
            <w:r>
              <w:rPr>
                <w:rStyle w:val="IndexLink"/>
                <w:rtl w:val="true"/>
              </w:rPr>
              <w:tab/>
            </w:r>
            <w:r>
              <w:rPr>
                <w:rStyle w:val="IndexLink"/>
              </w:rPr>
              <w:t>106</w:t>
            </w:r>
          </w:hyperlink>
        </w:p>
        <w:p>
          <w:pPr>
            <w:pStyle w:val="Contents3"/>
            <w:tabs>
              <w:tab w:val="clear" w:pos="8459"/>
              <w:tab w:val="right" w:pos="9026" w:leader="dot"/>
            </w:tabs>
            <w:rPr/>
          </w:pPr>
          <w:hyperlink w:anchor="__RefHeading___Toc2313361_730472459">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2313363_730472459">
            <w:r>
              <w:rPr>
                <w:webHidden/>
                <w:rStyle w:val="IndexLink"/>
                <w:rtl w:val="true"/>
              </w:rPr>
              <w:t>كُنْتُمْ جُنْدَ الْمَرْأَةِ</w:t>
            </w:r>
            <w:r>
              <w:rPr>
                <w:rStyle w:val="IndexLink"/>
                <w:rtl w:val="true"/>
              </w:rPr>
              <w:tab/>
            </w:r>
            <w:r>
              <w:rPr>
                <w:rStyle w:val="IndexLink"/>
              </w:rPr>
              <w:t>107</w:t>
            </w:r>
          </w:hyperlink>
        </w:p>
        <w:p>
          <w:pPr>
            <w:pStyle w:val="Contents3"/>
            <w:tabs>
              <w:tab w:val="clear" w:pos="8459"/>
              <w:tab w:val="right" w:pos="9026" w:leader="dot"/>
            </w:tabs>
            <w:rPr/>
          </w:pPr>
          <w:hyperlink w:anchor="__RefHeading___Toc2313365_730472459">
            <w:r>
              <w:rPr>
                <w:webHidden/>
                <w:rStyle w:val="IndexLink"/>
                <w:rtl w:val="true"/>
              </w:rPr>
              <w:t>وَ أَتْبَاعَ الْبَهِيمَةِ</w:t>
            </w:r>
            <w:r>
              <w:rPr>
                <w:rStyle w:val="IndexLink"/>
                <w:rtl w:val="true"/>
              </w:rPr>
              <w:tab/>
            </w:r>
            <w:r>
              <w:rPr>
                <w:rStyle w:val="IndexLink"/>
              </w:rPr>
              <w:t>109</w:t>
            </w:r>
          </w:hyperlink>
        </w:p>
        <w:p>
          <w:pPr>
            <w:pStyle w:val="Contents3"/>
            <w:tabs>
              <w:tab w:val="clear" w:pos="8459"/>
              <w:tab w:val="right" w:pos="9026" w:leader="dot"/>
            </w:tabs>
            <w:rPr/>
          </w:pPr>
          <w:hyperlink w:anchor="__RefHeading___Toc2313367_730472459">
            <w:r>
              <w:rPr>
                <w:webHidden/>
                <w:rStyle w:val="IndexLink"/>
                <w:rtl w:val="true"/>
              </w:rPr>
              <w:t>رَغَا فَأَجَبْتُمْ‌</w:t>
            </w:r>
            <w:r>
              <w:rPr>
                <w:rStyle w:val="IndexLink"/>
                <w:rtl w:val="true"/>
              </w:rPr>
              <w:tab/>
            </w:r>
            <w:r>
              <w:rPr>
                <w:rStyle w:val="IndexLink"/>
              </w:rPr>
              <w:t>111</w:t>
            </w:r>
          </w:hyperlink>
        </w:p>
        <w:p>
          <w:pPr>
            <w:pStyle w:val="Contents3"/>
            <w:tabs>
              <w:tab w:val="clear" w:pos="8459"/>
              <w:tab w:val="right" w:pos="9026" w:leader="dot"/>
            </w:tabs>
            <w:rPr/>
          </w:pPr>
          <w:hyperlink w:anchor="__RefHeading___Toc2313369_730472459">
            <w:r>
              <w:rPr>
                <w:webHidden/>
                <w:rStyle w:val="IndexLink"/>
                <w:rtl w:val="true"/>
              </w:rPr>
              <w:t>وَ عُقِرَ فَهَرَبْتُمْ‌</w:t>
            </w:r>
            <w:r>
              <w:rPr>
                <w:rStyle w:val="IndexLink"/>
                <w:rtl w:val="true"/>
              </w:rPr>
              <w:tab/>
            </w:r>
            <w:r>
              <w:rPr>
                <w:rStyle w:val="IndexLink"/>
              </w:rPr>
              <w:t>112</w:t>
            </w:r>
          </w:hyperlink>
        </w:p>
        <w:p>
          <w:pPr>
            <w:pStyle w:val="Contents3"/>
            <w:tabs>
              <w:tab w:val="clear" w:pos="8459"/>
              <w:tab w:val="right" w:pos="9026" w:leader="dot"/>
            </w:tabs>
            <w:rPr/>
          </w:pPr>
          <w:hyperlink w:anchor="__RefHeading___Toc2313371_730472459">
            <w:r>
              <w:rPr>
                <w:webHidden/>
                <w:rStyle w:val="IndexLink"/>
                <w:rtl w:val="true"/>
              </w:rPr>
              <w:t>أَخْلاقُكُمْ دِقَاقٌ‌</w:t>
            </w:r>
            <w:r>
              <w:rPr>
                <w:rStyle w:val="IndexLink"/>
                <w:rtl w:val="true"/>
              </w:rPr>
              <w:tab/>
            </w:r>
            <w:r>
              <w:rPr>
                <w:rStyle w:val="IndexLink"/>
              </w:rPr>
              <w:t>115</w:t>
            </w:r>
          </w:hyperlink>
        </w:p>
        <w:p>
          <w:pPr>
            <w:pStyle w:val="Contents3"/>
            <w:tabs>
              <w:tab w:val="clear" w:pos="8459"/>
              <w:tab w:val="right" w:pos="9026" w:leader="dot"/>
            </w:tabs>
            <w:rPr/>
          </w:pPr>
          <w:hyperlink w:anchor="__RefHeading___Toc2313373_730472459">
            <w:r>
              <w:rPr>
                <w:webHidden/>
                <w:rStyle w:val="IndexLink"/>
                <w:rtl w:val="true"/>
              </w:rPr>
              <w:t>وَ دِينُكُمْ نِفَاقٌ‌</w:t>
            </w:r>
            <w:r>
              <w:rPr>
                <w:rStyle w:val="IndexLink"/>
                <w:rtl w:val="true"/>
              </w:rPr>
              <w:tab/>
            </w:r>
            <w:r>
              <w:rPr>
                <w:rStyle w:val="IndexLink"/>
              </w:rPr>
              <w:t>115</w:t>
            </w:r>
          </w:hyperlink>
        </w:p>
        <w:p>
          <w:pPr>
            <w:pStyle w:val="Contents4"/>
            <w:tabs>
              <w:tab w:val="clear" w:pos="8176"/>
              <w:tab w:val="right" w:pos="9026" w:leader="dot"/>
            </w:tabs>
            <w:rPr/>
          </w:pPr>
          <w:hyperlink w:anchor="__RefHeading___Toc2313375_730472459">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2313377_730472459">
            <w:r>
              <w:rPr>
                <w:webHidden/>
                <w:rStyle w:val="IndexLink"/>
                <w:rtl w:val="true"/>
              </w:rPr>
              <w:t>وأمّا الأخبار</w:t>
            </w:r>
            <w:r>
              <w:rPr>
                <w:rStyle w:val="IndexLink"/>
                <w:rtl w:val="true"/>
              </w:rPr>
              <w:tab/>
            </w:r>
            <w:r>
              <w:rPr>
                <w:rStyle w:val="IndexLink"/>
              </w:rPr>
              <w:t>117</w:t>
            </w:r>
          </w:hyperlink>
        </w:p>
        <w:p>
          <w:pPr>
            <w:pStyle w:val="Contents3"/>
            <w:tabs>
              <w:tab w:val="clear" w:pos="8459"/>
              <w:tab w:val="right" w:pos="9026" w:leader="dot"/>
            </w:tabs>
            <w:rPr/>
          </w:pPr>
          <w:hyperlink w:anchor="__RefHeading___Toc2313379_730472459">
            <w:r>
              <w:rPr>
                <w:webHidden/>
                <w:rStyle w:val="IndexLink"/>
                <w:rtl w:val="true"/>
              </w:rPr>
              <w:t>وَ مَاؤُكُمْ زُعَاقٌ‌</w:t>
            </w:r>
            <w:r>
              <w:rPr>
                <w:rStyle w:val="IndexLink"/>
                <w:rtl w:val="true"/>
              </w:rPr>
              <w:tab/>
            </w:r>
            <w:r>
              <w:rPr>
                <w:rStyle w:val="IndexLink"/>
              </w:rPr>
              <w:t>119</w:t>
            </w:r>
          </w:hyperlink>
        </w:p>
        <w:p>
          <w:pPr>
            <w:pStyle w:val="Contents3"/>
            <w:tabs>
              <w:tab w:val="clear" w:pos="8459"/>
              <w:tab w:val="right" w:pos="9026" w:leader="dot"/>
            </w:tabs>
            <w:rPr/>
          </w:pPr>
          <w:hyperlink w:anchor="__RefHeading___Toc2313381_730472459">
            <w:r>
              <w:rPr>
                <w:webHidden/>
                <w:rStyle w:val="IndexLink"/>
                <w:rtl w:val="true"/>
              </w:rPr>
              <w:t>الْمُقِيمُ بَيْنَ أَظْهُرِكُمْ مُرْتَهَنٌ بِذَنْبِهِ وَالشَّاخِصُ عَنْكُمْ مُتَدَارَكٌ بِرَحْمَةٍ مِنْ رَبِّهِ‌</w:t>
            </w:r>
            <w:r>
              <w:rPr>
                <w:rStyle w:val="IndexLink"/>
                <w:rtl w:val="true"/>
              </w:rPr>
              <w:tab/>
            </w:r>
            <w:r>
              <w:rPr>
                <w:rStyle w:val="IndexLink"/>
              </w:rPr>
              <w:t>119</w:t>
            </w:r>
          </w:hyperlink>
        </w:p>
        <w:p>
          <w:pPr>
            <w:pStyle w:val="Contents3"/>
            <w:tabs>
              <w:tab w:val="clear" w:pos="8459"/>
              <w:tab w:val="right" w:pos="9026" w:leader="dot"/>
            </w:tabs>
            <w:rPr/>
          </w:pPr>
          <w:hyperlink w:anchor="__RefHeading___Toc2313383_730472459">
            <w:r>
              <w:rPr>
                <w:webHidden/>
                <w:rStyle w:val="IndexLink"/>
                <w:rtl w:val="true"/>
              </w:rPr>
              <w:t>كَأَنِّي بِمَسْجِدِكُمْ كَجُؤْجُؤِ سَفِينَةٍ قَدْ بَعَثَ اللَّهُ عَلَيْهَا الْعَذَابَ مِنْ فَوْقِهَا وَ مِنْ تَحْتِهَا وَ غَرِقَ مَنْ فِي ضِمْنِهَا</w:t>
            </w:r>
            <w:r>
              <w:rPr>
                <w:rStyle w:val="IndexLink"/>
                <w:rtl w:val="true"/>
              </w:rPr>
              <w:tab/>
            </w:r>
            <w:r>
              <w:rPr>
                <w:rStyle w:val="IndexLink"/>
              </w:rPr>
              <w:t>123</w:t>
            </w:r>
          </w:hyperlink>
        </w:p>
        <w:p>
          <w:pPr>
            <w:pStyle w:val="Contents3"/>
            <w:tabs>
              <w:tab w:val="clear" w:pos="8459"/>
              <w:tab w:val="right" w:pos="9026" w:leader="dot"/>
            </w:tabs>
            <w:rPr/>
          </w:pPr>
          <w:hyperlink w:anchor="__RefHeading___Toc2313385_730472459">
            <w:r>
              <w:rPr>
                <w:webHidden/>
                <w:rStyle w:val="IndexLink"/>
                <w:rtl w:val="true"/>
              </w:rPr>
              <w:t>وَ فِي رِوَايَةٍ وَ ايْمُ اللَّهِ لَتَغْرَقَنَّ بَلْدَتُكُمْ حَتَّى كَأَنِّي أَنْظُرُ إِلَى مَسْجِدِهَا كَجُؤْجُؤِ سَفِينَةٍ أَوْ نَعَامَةٍ جَاثِمَةٍ وَ فِي رِوَايَةٍ كَجُؤْجُؤِ طَيْرٍ فِي لُجَّةِ بَحْرٍ</w:t>
            </w:r>
            <w:r>
              <w:rPr>
                <w:rStyle w:val="IndexLink"/>
                <w:rtl w:val="true"/>
              </w:rPr>
              <w:tab/>
            </w:r>
            <w:r>
              <w:rPr>
                <w:rStyle w:val="IndexLink"/>
              </w:rPr>
              <w:t>124</w:t>
            </w:r>
          </w:hyperlink>
        </w:p>
        <w:p>
          <w:pPr>
            <w:pStyle w:val="Contents4"/>
            <w:tabs>
              <w:tab w:val="clear" w:pos="8176"/>
              <w:tab w:val="right" w:pos="9026" w:leader="dot"/>
            </w:tabs>
            <w:rPr/>
          </w:pPr>
          <w:hyperlink w:anchor="__RefHeading___Toc2313387_730472459">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2313389_730472459">
            <w:r>
              <w:rPr>
                <w:webHidden/>
                <w:rStyle w:val="IndexLink"/>
                <w:rtl w:val="true"/>
              </w:rPr>
              <w:t>تنبيهان‌</w:t>
            </w:r>
            <w:r>
              <w:rPr>
                <w:rStyle w:val="IndexLink"/>
                <w:rtl w:val="true"/>
              </w:rPr>
              <w:tab/>
            </w:r>
            <w:r>
              <w:rPr>
                <w:rStyle w:val="IndexLink"/>
              </w:rPr>
              <w:t>124</w:t>
            </w:r>
          </w:hyperlink>
        </w:p>
        <w:p>
          <w:pPr>
            <w:pStyle w:val="Contents2"/>
            <w:tabs>
              <w:tab w:val="clear" w:pos="8743"/>
              <w:tab w:val="right" w:pos="9026" w:leader="dot"/>
            </w:tabs>
            <w:rPr/>
          </w:pPr>
          <w:hyperlink w:anchor="__RefHeading___Toc2313391_730472459">
            <w:r>
              <w:rPr>
                <w:webHidden/>
                <w:rStyle w:val="IndexLink"/>
              </w:rPr>
              <w:t>14</w:t>
            </w:r>
            <w:r>
              <w:rPr>
                <w:rStyle w:val="IndexLink"/>
                <w:rtl w:val="true"/>
              </w:rPr>
              <w:t xml:space="preserve"> - </w:t>
            </w:r>
            <w:r>
              <w:rPr>
                <w:rStyle w:val="IndexLink"/>
                <w:rtl w:val="true"/>
              </w:rPr>
              <w:t>ومن كلام له علیه السلام في مثل ذلك‌</w:t>
            </w:r>
            <w:r>
              <w:rPr>
                <w:rStyle w:val="IndexLink"/>
                <w:rtl w:val="true"/>
              </w:rPr>
              <w:tab/>
            </w:r>
            <w:r>
              <w:rPr>
                <w:rStyle w:val="IndexLink"/>
              </w:rPr>
              <w:t>141</w:t>
            </w:r>
          </w:hyperlink>
        </w:p>
        <w:p>
          <w:pPr>
            <w:pStyle w:val="Contents3"/>
            <w:tabs>
              <w:tab w:val="clear" w:pos="8459"/>
              <w:tab w:val="right" w:pos="9026" w:leader="dot"/>
            </w:tabs>
            <w:rPr/>
          </w:pPr>
          <w:hyperlink w:anchor="__RefHeading___Toc2313393_730472459">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2313395_730472459">
            <w:r>
              <w:rPr>
                <w:webHidden/>
                <w:rStyle w:val="IndexLink"/>
                <w:rtl w:val="true"/>
              </w:rPr>
              <w:t>أَرْضُكُمْ قَرِيبَةٌ مِنَ الْمَاءِ بَعِيدَةٌ مِنَ السَّمَاءِ</w:t>
            </w:r>
            <w:r>
              <w:rPr>
                <w:rStyle w:val="IndexLink"/>
                <w:rtl w:val="true"/>
              </w:rPr>
              <w:tab/>
            </w:r>
            <w:r>
              <w:rPr>
                <w:rStyle w:val="IndexLink"/>
              </w:rPr>
              <w:t>141</w:t>
            </w:r>
          </w:hyperlink>
        </w:p>
        <w:p>
          <w:pPr>
            <w:pStyle w:val="Contents3"/>
            <w:tabs>
              <w:tab w:val="clear" w:pos="8459"/>
              <w:tab w:val="right" w:pos="9026" w:leader="dot"/>
            </w:tabs>
            <w:rPr/>
          </w:pPr>
          <w:hyperlink w:anchor="__RefHeading___Toc2313397_730472459">
            <w:r>
              <w:rPr>
                <w:webHidden/>
                <w:rStyle w:val="IndexLink"/>
                <w:rtl w:val="true"/>
              </w:rPr>
              <w:t>خَفَّتْ عُقُولُكُمْ وَ سَفِهَتْ حُلُومُكُمْ‌</w:t>
            </w:r>
            <w:r>
              <w:rPr>
                <w:rStyle w:val="IndexLink"/>
                <w:rtl w:val="true"/>
              </w:rPr>
              <w:tab/>
            </w:r>
            <w:r>
              <w:rPr>
                <w:rStyle w:val="IndexLink"/>
              </w:rPr>
              <w:t>142</w:t>
            </w:r>
          </w:hyperlink>
        </w:p>
        <w:p>
          <w:pPr>
            <w:pStyle w:val="Contents2"/>
            <w:tabs>
              <w:tab w:val="clear" w:pos="8743"/>
              <w:tab w:val="right" w:pos="9026" w:leader="dot"/>
            </w:tabs>
            <w:rPr/>
          </w:pPr>
          <w:hyperlink w:anchor="__RefHeading___Toc2313399_730472459">
            <w:r>
              <w:rPr>
                <w:webHidden/>
                <w:rStyle w:val="IndexLink"/>
              </w:rPr>
              <w:t>15</w:t>
            </w:r>
            <w:r>
              <w:rPr>
                <w:rStyle w:val="IndexLink"/>
                <w:rtl w:val="true"/>
              </w:rPr>
              <w:t xml:space="preserve"> - </w:t>
            </w:r>
            <w:r>
              <w:rPr>
                <w:rStyle w:val="IndexLink"/>
                <w:rtl w:val="true"/>
              </w:rPr>
              <w:t xml:space="preserve">ومن كلام له علیه السلام فيما ردّه على المسلمين من قطائع عثمان </w:t>
            </w:r>
            <w:r>
              <w:rPr>
                <w:rStyle w:val="IndexLink"/>
                <w:rtl w:val="true"/>
              </w:rPr>
              <w:t>:</w:t>
              <w:tab/>
            </w:r>
            <w:r>
              <w:rPr>
                <w:rStyle w:val="IndexLink"/>
              </w:rPr>
              <w:t>143</w:t>
            </w:r>
          </w:hyperlink>
        </w:p>
        <w:p>
          <w:pPr>
            <w:pStyle w:val="Contents3"/>
            <w:tabs>
              <w:tab w:val="clear" w:pos="8459"/>
              <w:tab w:val="right" w:pos="9026" w:leader="dot"/>
            </w:tabs>
            <w:rPr/>
          </w:pPr>
          <w:hyperlink w:anchor="__RefHeading___Toc2313401_730472459">
            <w:r>
              <w:rPr>
                <w:webHidden/>
                <w:rStyle w:val="IndexLink"/>
                <w:rtl w:val="true"/>
              </w:rPr>
              <w:t>وَ اللَّهِ لَوْ وَجَدْتُهُ قَدْ تُزُوِّجَ بِهِ النِّسَاءُ</w:t>
            </w:r>
            <w:r>
              <w:rPr>
                <w:rStyle w:val="IndexLink"/>
                <w:rtl w:val="true"/>
              </w:rPr>
              <w:t>...</w:t>
              <w:tab/>
            </w:r>
            <w:r>
              <w:rPr>
                <w:rStyle w:val="IndexLink"/>
              </w:rPr>
              <w:t>143</w:t>
            </w:r>
          </w:hyperlink>
        </w:p>
        <w:p>
          <w:pPr>
            <w:pStyle w:val="Contents2"/>
            <w:tabs>
              <w:tab w:val="clear" w:pos="8743"/>
              <w:tab w:val="right" w:pos="9026" w:leader="dot"/>
            </w:tabs>
            <w:rPr/>
          </w:pPr>
          <w:hyperlink w:anchor="__RefHeading___Toc2313403_730472459">
            <w:r>
              <w:rPr>
                <w:webHidden/>
                <w:rStyle w:val="IndexLink"/>
              </w:rPr>
              <w:t>16</w:t>
            </w:r>
            <w:r>
              <w:rPr>
                <w:rStyle w:val="IndexLink"/>
                <w:rtl w:val="true"/>
              </w:rPr>
              <w:t xml:space="preserve"> - </w:t>
            </w:r>
            <w:r>
              <w:rPr>
                <w:rStyle w:val="IndexLink"/>
                <w:rtl w:val="true"/>
              </w:rPr>
              <w:t xml:space="preserve">ومن خطبة له علیه السلام لمّا يوبع بالمدينة </w:t>
            </w:r>
            <w:r>
              <w:rPr>
                <w:rStyle w:val="IndexLink"/>
                <w:rtl w:val="true"/>
              </w:rPr>
              <w:t>:</w:t>
              <w:tab/>
            </w:r>
            <w:r>
              <w:rPr>
                <w:rStyle w:val="IndexLink"/>
              </w:rPr>
              <w:t>146</w:t>
            </w:r>
          </w:hyperlink>
        </w:p>
        <w:p>
          <w:pPr>
            <w:pStyle w:val="Contents3"/>
            <w:tabs>
              <w:tab w:val="clear" w:pos="8459"/>
              <w:tab w:val="right" w:pos="9026" w:leader="dot"/>
            </w:tabs>
            <w:rPr/>
          </w:pPr>
          <w:hyperlink w:anchor="__RefHeading___Toc2313405_730472459">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2313407_730472459">
            <w:r>
              <w:rPr>
                <w:webHidden/>
                <w:rStyle w:val="IndexLink"/>
                <w:rtl w:val="true"/>
              </w:rPr>
              <w:t>إِنَّ مَنْ صَرَّحَتْ لَهُ الْعِبَرُ عَمَّا بَيْنَ يَدَيْهِ مِنَ الْمَثُلاتِ‌</w:t>
            </w:r>
            <w:r>
              <w:rPr>
                <w:rStyle w:val="IndexLink"/>
                <w:rtl w:val="true"/>
              </w:rPr>
              <w:tab/>
            </w:r>
            <w:r>
              <w:rPr>
                <w:rStyle w:val="IndexLink"/>
              </w:rPr>
              <w:t>147</w:t>
            </w:r>
          </w:hyperlink>
        </w:p>
        <w:p>
          <w:pPr>
            <w:pStyle w:val="Contents3"/>
            <w:tabs>
              <w:tab w:val="clear" w:pos="8459"/>
              <w:tab w:val="right" w:pos="9026" w:leader="dot"/>
            </w:tabs>
            <w:rPr/>
          </w:pPr>
          <w:hyperlink w:anchor="__RefHeading___Toc2313409_730472459">
            <w:r>
              <w:rPr>
                <w:webHidden/>
                <w:rStyle w:val="IndexLink"/>
                <w:rtl w:val="true"/>
              </w:rPr>
              <w:t>حَجَزَتْهُ التَّقْوَى عَنْ تَقَحُّمِ الشُّبُهَاتِ‌</w:t>
            </w:r>
            <w:r>
              <w:rPr>
                <w:rStyle w:val="IndexLink"/>
                <w:rtl w:val="true"/>
              </w:rPr>
              <w:tab/>
            </w:r>
            <w:r>
              <w:rPr>
                <w:rStyle w:val="IndexLink"/>
              </w:rPr>
              <w:t>148</w:t>
            </w:r>
          </w:hyperlink>
        </w:p>
        <w:p>
          <w:pPr>
            <w:pStyle w:val="Contents3"/>
            <w:tabs>
              <w:tab w:val="clear" w:pos="8459"/>
              <w:tab w:val="right" w:pos="9026" w:leader="dot"/>
            </w:tabs>
            <w:rPr/>
          </w:pPr>
          <w:hyperlink w:anchor="__RefHeading___Toc2313411_730472459">
            <w:r>
              <w:rPr>
                <w:webHidden/>
                <w:rStyle w:val="IndexLink"/>
                <w:rtl w:val="true"/>
              </w:rPr>
              <w:t>أَلا وَ إِنَّ بَلِيَّتَكُمْ قَدْ عَادَتْ كَهَيْئَتِهَا يَوْمَ بَعَثَ اللَّهُ نَبِيِّكُم صلی الله علیه وآله</w:t>
            </w:r>
            <w:r>
              <w:rPr>
                <w:rStyle w:val="IndexLink"/>
                <w:rtl w:val="true"/>
              </w:rPr>
              <w:tab/>
            </w:r>
            <w:r>
              <w:rPr>
                <w:rStyle w:val="IndexLink"/>
              </w:rPr>
              <w:t>149</w:t>
            </w:r>
          </w:hyperlink>
        </w:p>
        <w:p>
          <w:pPr>
            <w:pStyle w:val="Contents3"/>
            <w:tabs>
              <w:tab w:val="clear" w:pos="8459"/>
              <w:tab w:val="right" w:pos="9026" w:leader="dot"/>
            </w:tabs>
            <w:rPr/>
          </w:pPr>
          <w:hyperlink w:anchor="__RefHeading___Toc2313413_730472459">
            <w:r>
              <w:rPr>
                <w:webHidden/>
                <w:rStyle w:val="IndexLink"/>
                <w:rtl w:val="true"/>
              </w:rPr>
              <w:t>حَتَّى يَعُودَ أَسْفَلُكُمْ أَعْلاكُمْ وَ أَعْلاكُمْ أَسْفَلَكُمْ‌</w:t>
            </w:r>
            <w:r>
              <w:rPr>
                <w:rStyle w:val="IndexLink"/>
                <w:rtl w:val="true"/>
              </w:rPr>
              <w:tab/>
            </w:r>
            <w:r>
              <w:rPr>
                <w:rStyle w:val="IndexLink"/>
              </w:rPr>
              <w:t>152</w:t>
            </w:r>
          </w:hyperlink>
        </w:p>
        <w:p>
          <w:pPr>
            <w:pStyle w:val="Contents3"/>
            <w:tabs>
              <w:tab w:val="clear" w:pos="8459"/>
              <w:tab w:val="right" w:pos="9026" w:leader="dot"/>
            </w:tabs>
            <w:rPr/>
          </w:pPr>
          <w:hyperlink w:anchor="__RefHeading___Toc2313415_730472459">
            <w:r>
              <w:rPr>
                <w:webHidden/>
                <w:rStyle w:val="IndexLink"/>
                <w:rtl w:val="true"/>
              </w:rPr>
              <w:t>وَ لَيَسْبِقَنَّ سَابِقُونَ كَانُوا قَصَّرُوا</w:t>
            </w:r>
            <w:r>
              <w:rPr>
                <w:rStyle w:val="IndexLink"/>
                <w:rtl w:val="true"/>
              </w:rPr>
              <w:tab/>
            </w:r>
            <w:r>
              <w:rPr>
                <w:rStyle w:val="IndexLink"/>
              </w:rPr>
              <w:t>153</w:t>
            </w:r>
          </w:hyperlink>
        </w:p>
        <w:p>
          <w:pPr>
            <w:pStyle w:val="Contents3"/>
            <w:tabs>
              <w:tab w:val="clear" w:pos="8459"/>
              <w:tab w:val="right" w:pos="9026" w:leader="dot"/>
            </w:tabs>
            <w:rPr/>
          </w:pPr>
          <w:hyperlink w:anchor="__RefHeading___Toc2313417_730472459">
            <w:r>
              <w:rPr>
                <w:webHidden/>
                <w:rStyle w:val="IndexLink"/>
                <w:rtl w:val="true"/>
              </w:rPr>
              <w:t>وَ لَيُقَصِّرَنَّ سَبَّاقُونَ كَانُوا سَبَقُوا كالزّبير</w:t>
            </w:r>
            <w:r>
              <w:rPr>
                <w:rStyle w:val="IndexLink"/>
                <w:rtl w:val="true"/>
              </w:rPr>
              <w:tab/>
            </w:r>
            <w:r>
              <w:rPr>
                <w:rStyle w:val="IndexLink"/>
              </w:rPr>
              <w:t>154</w:t>
            </w:r>
          </w:hyperlink>
        </w:p>
        <w:p>
          <w:pPr>
            <w:pStyle w:val="Contents3"/>
            <w:tabs>
              <w:tab w:val="clear" w:pos="8459"/>
              <w:tab w:val="right" w:pos="9026" w:leader="dot"/>
            </w:tabs>
            <w:rPr/>
          </w:pPr>
          <w:hyperlink w:anchor="__RefHeading___Toc2313419_730472459">
            <w:r>
              <w:rPr>
                <w:webHidden/>
                <w:rStyle w:val="IndexLink"/>
                <w:rtl w:val="true"/>
              </w:rPr>
              <w:t>وَ اللَّهِ مَا كَتَمْتُ وَشْمَةً وَ لا كَذَبْتُ كِذْبَةً</w:t>
            </w:r>
            <w:r>
              <w:rPr>
                <w:rStyle w:val="IndexLink"/>
                <w:rtl w:val="true"/>
              </w:rPr>
              <w:tab/>
            </w:r>
            <w:r>
              <w:rPr>
                <w:rStyle w:val="IndexLink"/>
              </w:rPr>
              <w:t>154</w:t>
            </w:r>
          </w:hyperlink>
        </w:p>
        <w:p>
          <w:pPr>
            <w:pStyle w:val="Contents3"/>
            <w:tabs>
              <w:tab w:val="clear" w:pos="8459"/>
              <w:tab w:val="right" w:pos="9026" w:leader="dot"/>
            </w:tabs>
            <w:rPr/>
          </w:pPr>
          <w:hyperlink w:anchor="__RefHeading___Toc2313421_730472459">
            <w:r>
              <w:rPr>
                <w:webHidden/>
                <w:rStyle w:val="IndexLink"/>
                <w:rtl w:val="true"/>
              </w:rPr>
              <w:t>وَ لَقَدْ نُبِّئْتُ بِهَذَا الْمَقَامِ وَ هَذَا الْيَوْمِ‌</w:t>
            </w:r>
            <w:r>
              <w:rPr>
                <w:rStyle w:val="IndexLink"/>
                <w:rtl w:val="true"/>
              </w:rPr>
              <w:tab/>
            </w:r>
            <w:r>
              <w:rPr>
                <w:rStyle w:val="IndexLink"/>
              </w:rPr>
              <w:t>156</w:t>
            </w:r>
          </w:hyperlink>
        </w:p>
        <w:p>
          <w:pPr>
            <w:pStyle w:val="Contents3"/>
            <w:tabs>
              <w:tab w:val="clear" w:pos="8459"/>
              <w:tab w:val="right" w:pos="9026" w:leader="dot"/>
            </w:tabs>
            <w:rPr/>
          </w:pPr>
          <w:hyperlink w:anchor="__RefHeading___Toc2313423_730472459">
            <w:r>
              <w:rPr>
                <w:webHidden/>
                <w:rStyle w:val="IndexLink"/>
                <w:rtl w:val="true"/>
              </w:rPr>
              <w:t xml:space="preserve">أَلا وَ إِنَّ الْخَطَايَا خَيْلٌ شُمُسٌ حُمِلَ عَلَيْهَا أَهْلُهَا </w:t>
            </w:r>
            <w:r>
              <w:rPr>
                <w:rStyle w:val="IndexLink"/>
                <w:rtl w:val="true"/>
              </w:rPr>
              <w:t xml:space="preserve">- </w:t>
            </w:r>
            <w:r>
              <w:rPr>
                <w:rStyle w:val="IndexLink"/>
                <w:rtl w:val="true"/>
              </w:rPr>
              <w:t xml:space="preserve">وَ خُلِعَتْ لُجُمُهَا فَتَقَحَّمَتْ بِهِمْ فِي النَّارِ </w:t>
            </w:r>
            <w:r>
              <w:rPr>
                <w:rStyle w:val="IndexLink"/>
                <w:rtl w:val="true"/>
              </w:rPr>
              <w:t>-</w:t>
              <w:tab/>
            </w:r>
            <w:r>
              <w:rPr>
                <w:rStyle w:val="IndexLink"/>
              </w:rPr>
              <w:t>158</w:t>
            </w:r>
          </w:hyperlink>
        </w:p>
        <w:p>
          <w:pPr>
            <w:pStyle w:val="Contents3"/>
            <w:tabs>
              <w:tab w:val="clear" w:pos="8459"/>
              <w:tab w:val="right" w:pos="9026" w:leader="dot"/>
            </w:tabs>
            <w:rPr/>
          </w:pPr>
          <w:hyperlink w:anchor="__RefHeading___Toc2313425_730472459">
            <w:r>
              <w:rPr>
                <w:webHidden/>
                <w:rStyle w:val="IndexLink"/>
                <w:rtl w:val="true"/>
              </w:rPr>
              <w:t xml:space="preserve">أَلا وَ إِنَّ التَّقْوَى مَطَايَا ذُلُلٌ حُمِلَ عَلَيْهَا أَهْلُهَا </w:t>
            </w:r>
            <w:r>
              <w:rPr>
                <w:rStyle w:val="IndexLink"/>
                <w:rtl w:val="true"/>
              </w:rPr>
              <w:t xml:space="preserve">- </w:t>
            </w:r>
            <w:r>
              <w:rPr>
                <w:rStyle w:val="IndexLink"/>
                <w:rtl w:val="true"/>
              </w:rPr>
              <w:t>وَ أُعْطُوا أَزِمَّتَهَا فَأَوْرَدَتْهُمُ الْجَنَّةَ</w:t>
            </w:r>
            <w:r>
              <w:rPr>
                <w:rStyle w:val="IndexLink"/>
                <w:rtl w:val="true"/>
              </w:rPr>
              <w:tab/>
            </w:r>
            <w:r>
              <w:rPr>
                <w:rStyle w:val="IndexLink"/>
              </w:rPr>
              <w:t>164</w:t>
            </w:r>
          </w:hyperlink>
        </w:p>
        <w:p>
          <w:pPr>
            <w:pStyle w:val="Contents4"/>
            <w:tabs>
              <w:tab w:val="clear" w:pos="8176"/>
              <w:tab w:val="right" w:pos="9026" w:leader="dot"/>
            </w:tabs>
            <w:rPr/>
          </w:pPr>
          <w:hyperlink w:anchor="__RefHeading___Toc2313427_730472459">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2313429_730472459">
            <w:r>
              <w:rPr>
                <w:webHidden/>
                <w:rStyle w:val="IndexLink"/>
                <w:rtl w:val="true"/>
              </w:rPr>
              <w:t>آثار وفوائد التقوى‌</w:t>
            </w:r>
            <w:r>
              <w:rPr>
                <w:rStyle w:val="IndexLink"/>
                <w:rtl w:val="true"/>
              </w:rPr>
              <w:tab/>
            </w:r>
            <w:r>
              <w:rPr>
                <w:rStyle w:val="IndexLink"/>
              </w:rPr>
              <w:t>165</w:t>
            </w:r>
          </w:hyperlink>
        </w:p>
        <w:p>
          <w:pPr>
            <w:pStyle w:val="Contents3"/>
            <w:tabs>
              <w:tab w:val="clear" w:pos="8459"/>
              <w:tab w:val="right" w:pos="9026" w:leader="dot"/>
            </w:tabs>
            <w:rPr/>
          </w:pPr>
          <w:hyperlink w:anchor="__RefHeading___Toc2313431_730472459">
            <w:r>
              <w:rPr>
                <w:webHidden/>
                <w:rStyle w:val="IndexLink"/>
                <w:rtl w:val="true"/>
              </w:rPr>
              <w:t>حَقٌّ وَ بَاطِلٌ‌</w:t>
            </w:r>
            <w:r>
              <w:rPr>
                <w:rStyle w:val="IndexLink"/>
                <w:rtl w:val="true"/>
              </w:rPr>
              <w:tab/>
            </w:r>
            <w:r>
              <w:rPr>
                <w:rStyle w:val="IndexLink"/>
              </w:rPr>
              <w:t>172</w:t>
            </w:r>
          </w:hyperlink>
        </w:p>
        <w:p>
          <w:pPr>
            <w:pStyle w:val="Contents3"/>
            <w:tabs>
              <w:tab w:val="clear" w:pos="8459"/>
              <w:tab w:val="right" w:pos="9026" w:leader="dot"/>
            </w:tabs>
            <w:rPr/>
          </w:pPr>
          <w:hyperlink w:anchor="__RefHeading___Toc2313433_730472459">
            <w:r>
              <w:rPr>
                <w:webHidden/>
                <w:rStyle w:val="IndexLink"/>
                <w:rtl w:val="true"/>
              </w:rPr>
              <w:t>وَ لِكُلٍّ أَهْلٌ‌</w:t>
            </w:r>
            <w:r>
              <w:rPr>
                <w:rStyle w:val="IndexLink"/>
                <w:rtl w:val="true"/>
              </w:rPr>
              <w:tab/>
            </w:r>
            <w:r>
              <w:rPr>
                <w:rStyle w:val="IndexLink"/>
              </w:rPr>
              <w:t>172</w:t>
            </w:r>
          </w:hyperlink>
        </w:p>
        <w:p>
          <w:pPr>
            <w:pStyle w:val="Contents3"/>
            <w:tabs>
              <w:tab w:val="clear" w:pos="8459"/>
              <w:tab w:val="right" w:pos="9026" w:leader="dot"/>
            </w:tabs>
            <w:rPr/>
          </w:pPr>
          <w:hyperlink w:anchor="__RefHeading___Toc2313435_730472459">
            <w:r>
              <w:rPr>
                <w:webHidden/>
                <w:rStyle w:val="IndexLink"/>
                <w:rtl w:val="true"/>
              </w:rPr>
              <w:t>فَلَئِنْ أَمِرَ الْبَاطِلُ لَقَدِيماً فَعَلَ‌</w:t>
            </w:r>
            <w:r>
              <w:rPr>
                <w:rStyle w:val="IndexLink"/>
                <w:rtl w:val="true"/>
              </w:rPr>
              <w:tab/>
            </w:r>
            <w:r>
              <w:rPr>
                <w:rStyle w:val="IndexLink"/>
              </w:rPr>
              <w:t>172</w:t>
            </w:r>
          </w:hyperlink>
        </w:p>
        <w:p>
          <w:pPr>
            <w:pStyle w:val="Contents3"/>
            <w:tabs>
              <w:tab w:val="clear" w:pos="8459"/>
              <w:tab w:val="right" w:pos="9026" w:leader="dot"/>
            </w:tabs>
            <w:rPr/>
          </w:pPr>
          <w:hyperlink w:anchor="__RefHeading___Toc2313437_730472459">
            <w:r>
              <w:rPr>
                <w:webHidden/>
                <w:rStyle w:val="IndexLink"/>
                <w:rtl w:val="true"/>
              </w:rPr>
              <w:t>وَ لَئِنْ قَلَّ الْحَقُّ فَلَرُبَّمَا وَ لَعَلَ‌</w:t>
            </w:r>
            <w:r>
              <w:rPr>
                <w:rStyle w:val="IndexLink"/>
                <w:rtl w:val="true"/>
              </w:rPr>
              <w:tab/>
            </w:r>
            <w:r>
              <w:rPr>
                <w:rStyle w:val="IndexLink"/>
              </w:rPr>
              <w:t>173</w:t>
            </w:r>
          </w:hyperlink>
        </w:p>
        <w:p>
          <w:pPr>
            <w:pStyle w:val="Contents3"/>
            <w:tabs>
              <w:tab w:val="clear" w:pos="8459"/>
              <w:tab w:val="right" w:pos="9026" w:leader="dot"/>
            </w:tabs>
            <w:rPr/>
          </w:pPr>
          <w:hyperlink w:anchor="__RefHeading___Toc2313439_730472459">
            <w:r>
              <w:rPr>
                <w:webHidden/>
                <w:rStyle w:val="IndexLink"/>
                <w:rtl w:val="true"/>
              </w:rPr>
              <w:t>وَ لَقَلَّمَا أَدْبَرَ شَيْ‌ءٌ فَأَقْبَلَ‌</w:t>
            </w:r>
            <w:r>
              <w:rPr>
                <w:rStyle w:val="IndexLink"/>
                <w:rtl w:val="true"/>
              </w:rPr>
              <w:tab/>
            </w:r>
            <w:r>
              <w:rPr>
                <w:rStyle w:val="IndexLink"/>
              </w:rPr>
              <w:t>173</w:t>
            </w:r>
          </w:hyperlink>
        </w:p>
        <w:p>
          <w:pPr>
            <w:pStyle w:val="Contents4"/>
            <w:tabs>
              <w:tab w:val="clear" w:pos="8176"/>
              <w:tab w:val="right" w:pos="9026" w:leader="dot"/>
            </w:tabs>
            <w:rPr/>
          </w:pPr>
          <w:hyperlink w:anchor="__RefHeading___Toc2313441_730472459">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2313443_730472459">
            <w:r>
              <w:rPr>
                <w:webHidden/>
                <w:rStyle w:val="IndexLink"/>
                <w:rtl w:val="true"/>
              </w:rPr>
              <w:t xml:space="preserve">وأمات هامان </w:t>
            </w:r>
            <w:r>
              <w:rPr>
                <w:rStyle w:val="IndexLink"/>
                <w:rtl w:val="true"/>
              </w:rPr>
              <w:t xml:space="preserve">- </w:t>
            </w:r>
            <w:r>
              <w:rPr>
                <w:rStyle w:val="IndexLink"/>
                <w:rtl w:val="true"/>
              </w:rPr>
              <w:t>وأهلك فرعون‌</w:t>
            </w:r>
            <w:r>
              <w:rPr>
                <w:rStyle w:val="IndexLink"/>
                <w:rtl w:val="true"/>
              </w:rPr>
              <w:tab/>
            </w:r>
            <w:r>
              <w:rPr>
                <w:rStyle w:val="IndexLink"/>
              </w:rPr>
              <w:t>176</w:t>
            </w:r>
          </w:hyperlink>
        </w:p>
        <w:p>
          <w:pPr>
            <w:pStyle w:val="Contents4"/>
            <w:tabs>
              <w:tab w:val="clear" w:pos="8176"/>
              <w:tab w:val="right" w:pos="9026" w:leader="dot"/>
            </w:tabs>
            <w:rPr/>
          </w:pPr>
          <w:hyperlink w:anchor="__RefHeading___Toc2313445_730472459">
            <w:r>
              <w:rPr>
                <w:webHidden/>
                <w:rStyle w:val="IndexLink"/>
                <w:rtl w:val="true"/>
              </w:rPr>
              <w:t>على شفا جرف هار فانهار به في نار جهنّم‌</w:t>
            </w:r>
            <w:r>
              <w:rPr>
                <w:rStyle w:val="IndexLink"/>
                <w:rtl w:val="true"/>
              </w:rPr>
              <w:tab/>
            </w:r>
            <w:r>
              <w:rPr>
                <w:rStyle w:val="IndexLink"/>
              </w:rPr>
              <w:t>176</w:t>
            </w:r>
          </w:hyperlink>
        </w:p>
        <w:p>
          <w:pPr>
            <w:pStyle w:val="Contents3"/>
            <w:tabs>
              <w:tab w:val="clear" w:pos="8459"/>
              <w:tab w:val="right" w:pos="9026" w:leader="dot"/>
            </w:tabs>
            <w:rPr/>
          </w:pPr>
          <w:hyperlink w:anchor="__RefHeading___Toc2313447_730472459">
            <w:r>
              <w:rPr>
                <w:webHidden/>
                <w:rStyle w:val="IndexLink"/>
                <w:rtl w:val="true"/>
              </w:rPr>
              <w:t>شُغِلَ مَنِ الْجَنَّةُ وَ النَّارُ أَمَامَهُ‌</w:t>
            </w:r>
            <w:r>
              <w:rPr>
                <w:rStyle w:val="IndexLink"/>
                <w:rtl w:val="true"/>
              </w:rPr>
              <w:tab/>
            </w:r>
            <w:r>
              <w:rPr>
                <w:rStyle w:val="IndexLink"/>
              </w:rPr>
              <w:t>176</w:t>
            </w:r>
          </w:hyperlink>
        </w:p>
        <w:p>
          <w:pPr>
            <w:pStyle w:val="Contents3"/>
            <w:tabs>
              <w:tab w:val="clear" w:pos="8459"/>
              <w:tab w:val="right" w:pos="9026" w:leader="dot"/>
            </w:tabs>
            <w:rPr/>
          </w:pPr>
          <w:hyperlink w:anchor="__RefHeading___Toc2313449_730472459">
            <w:r>
              <w:rPr>
                <w:webHidden/>
                <w:rStyle w:val="IndexLink"/>
                <w:rtl w:val="true"/>
              </w:rPr>
              <w:t>سَاعٍ سَرِيعٌ نَجَا</w:t>
            </w:r>
            <w:r>
              <w:rPr>
                <w:rStyle w:val="IndexLink"/>
                <w:rtl w:val="true"/>
              </w:rPr>
              <w:tab/>
            </w:r>
            <w:r>
              <w:rPr>
                <w:rStyle w:val="IndexLink"/>
              </w:rPr>
              <w:t>178</w:t>
            </w:r>
          </w:hyperlink>
        </w:p>
        <w:p>
          <w:pPr>
            <w:pStyle w:val="Contents3"/>
            <w:tabs>
              <w:tab w:val="clear" w:pos="8459"/>
              <w:tab w:val="right" w:pos="9026" w:leader="dot"/>
            </w:tabs>
            <w:rPr/>
          </w:pPr>
          <w:hyperlink w:anchor="__RefHeading___Toc2313451_730472459">
            <w:r>
              <w:rPr>
                <w:webHidden/>
                <w:rStyle w:val="IndexLink"/>
                <w:rtl w:val="true"/>
              </w:rPr>
              <w:t>وَ طَالِبٌ بَطِي‌ءٌ رَجَا</w:t>
            </w:r>
            <w:r>
              <w:rPr>
                <w:rStyle w:val="IndexLink"/>
                <w:rtl w:val="true"/>
              </w:rPr>
              <w:tab/>
            </w:r>
            <w:r>
              <w:rPr>
                <w:rStyle w:val="IndexLink"/>
              </w:rPr>
              <w:t>178</w:t>
            </w:r>
          </w:hyperlink>
        </w:p>
        <w:p>
          <w:pPr>
            <w:pStyle w:val="Contents3"/>
            <w:tabs>
              <w:tab w:val="clear" w:pos="8459"/>
              <w:tab w:val="right" w:pos="9026" w:leader="dot"/>
            </w:tabs>
            <w:rPr/>
          </w:pPr>
          <w:hyperlink w:anchor="__RefHeading___Toc2313453_730472459">
            <w:r>
              <w:rPr>
                <w:webHidden/>
                <w:rStyle w:val="IndexLink"/>
                <w:rtl w:val="true"/>
              </w:rPr>
              <w:t>وَ مُقَصِّرٌ فِي النَّارِ هَوَى‌</w:t>
            </w:r>
            <w:r>
              <w:rPr>
                <w:rStyle w:val="IndexLink"/>
                <w:rtl w:val="true"/>
              </w:rPr>
              <w:tab/>
            </w:r>
            <w:r>
              <w:rPr>
                <w:rStyle w:val="IndexLink"/>
              </w:rPr>
              <w:t>178</w:t>
            </w:r>
          </w:hyperlink>
        </w:p>
        <w:p>
          <w:pPr>
            <w:pStyle w:val="Contents3"/>
            <w:tabs>
              <w:tab w:val="clear" w:pos="8459"/>
              <w:tab w:val="right" w:pos="9026" w:leader="dot"/>
            </w:tabs>
            <w:rPr/>
          </w:pPr>
          <w:hyperlink w:anchor="__RefHeading___Toc2313455_730472459">
            <w:r>
              <w:rPr>
                <w:webHidden/>
                <w:rStyle w:val="IndexLink"/>
                <w:rtl w:val="true"/>
              </w:rPr>
              <w:t>الْيَمِينُ وَ الشِّمَالُ مَضَلَّةٌ وَ الطَّرِيقُ الْوُسْطَى هِيَ الْجَادَّةُ</w:t>
            </w:r>
            <w:r>
              <w:rPr>
                <w:rStyle w:val="IndexLink"/>
                <w:rtl w:val="true"/>
              </w:rPr>
              <w:tab/>
            </w:r>
            <w:r>
              <w:rPr>
                <w:rStyle w:val="IndexLink"/>
              </w:rPr>
              <w:t>179</w:t>
            </w:r>
          </w:hyperlink>
        </w:p>
        <w:p>
          <w:pPr>
            <w:pStyle w:val="Contents3"/>
            <w:tabs>
              <w:tab w:val="clear" w:pos="8459"/>
              <w:tab w:val="right" w:pos="9026" w:leader="dot"/>
            </w:tabs>
            <w:rPr/>
          </w:pPr>
          <w:hyperlink w:anchor="__RefHeading___Toc2313457_730472459">
            <w:r>
              <w:rPr>
                <w:webHidden/>
                <w:rStyle w:val="IndexLink"/>
                <w:rtl w:val="true"/>
              </w:rPr>
              <w:t>عَلَيْهَا بَاقِي الْكِتَابِ‌</w:t>
            </w:r>
            <w:r>
              <w:rPr>
                <w:rStyle w:val="IndexLink"/>
                <w:rtl w:val="true"/>
              </w:rPr>
              <w:tab/>
            </w:r>
            <w:r>
              <w:rPr>
                <w:rStyle w:val="IndexLink"/>
              </w:rPr>
              <w:t>182</w:t>
            </w:r>
          </w:hyperlink>
        </w:p>
        <w:p>
          <w:pPr>
            <w:pStyle w:val="Contents3"/>
            <w:tabs>
              <w:tab w:val="clear" w:pos="8459"/>
              <w:tab w:val="right" w:pos="9026" w:leader="dot"/>
            </w:tabs>
            <w:rPr/>
          </w:pPr>
          <w:hyperlink w:anchor="__RefHeading___Toc2313459_730472459">
            <w:r>
              <w:rPr>
                <w:webHidden/>
                <w:rStyle w:val="IndexLink"/>
                <w:rtl w:val="true"/>
              </w:rPr>
              <w:t>وَ آثَارُ النُّبُوَّةِ</w:t>
            </w:r>
            <w:r>
              <w:rPr>
                <w:rStyle w:val="IndexLink"/>
                <w:rtl w:val="true"/>
              </w:rPr>
              <w:tab/>
            </w:r>
            <w:r>
              <w:rPr>
                <w:rStyle w:val="IndexLink"/>
              </w:rPr>
              <w:t>182</w:t>
            </w:r>
          </w:hyperlink>
        </w:p>
        <w:p>
          <w:pPr>
            <w:pStyle w:val="Contents3"/>
            <w:tabs>
              <w:tab w:val="clear" w:pos="8459"/>
              <w:tab w:val="right" w:pos="9026" w:leader="dot"/>
            </w:tabs>
            <w:rPr/>
          </w:pPr>
          <w:hyperlink w:anchor="__RefHeading___Toc2313461_730472459">
            <w:r>
              <w:rPr>
                <w:webHidden/>
                <w:rStyle w:val="IndexLink"/>
                <w:rtl w:val="true"/>
              </w:rPr>
              <w:t>وَ مِنْهَا مَنْفَذُ السُّنَّةِ وَ إِلَيْهَا مَصِيرُ الْعَاقِبَةِ</w:t>
            </w:r>
            <w:r>
              <w:rPr>
                <w:rStyle w:val="IndexLink"/>
                <w:rtl w:val="true"/>
              </w:rPr>
              <w:tab/>
            </w:r>
            <w:r>
              <w:rPr>
                <w:rStyle w:val="IndexLink"/>
              </w:rPr>
              <w:t>182</w:t>
            </w:r>
          </w:hyperlink>
        </w:p>
        <w:p>
          <w:pPr>
            <w:pStyle w:val="Contents3"/>
            <w:tabs>
              <w:tab w:val="clear" w:pos="8459"/>
              <w:tab w:val="right" w:pos="9026" w:leader="dot"/>
            </w:tabs>
            <w:rPr/>
          </w:pPr>
          <w:hyperlink w:anchor="__RefHeading___Toc2313463_730472459">
            <w:r>
              <w:rPr>
                <w:webHidden/>
                <w:rStyle w:val="IndexLink"/>
                <w:rtl w:val="true"/>
              </w:rPr>
              <w:t>هَلَكَ مَنِ ادَّعَى وَ خابَ مَنِ افْتَرى‌</w:t>
            </w:r>
            <w:r>
              <w:rPr>
                <w:rStyle w:val="IndexLink"/>
                <w:rtl w:val="true"/>
              </w:rPr>
              <w:tab/>
            </w:r>
            <w:r>
              <w:rPr>
                <w:rStyle w:val="IndexLink"/>
              </w:rPr>
              <w:t>184</w:t>
            </w:r>
          </w:hyperlink>
        </w:p>
        <w:p>
          <w:pPr>
            <w:pStyle w:val="Contents3"/>
            <w:tabs>
              <w:tab w:val="clear" w:pos="8459"/>
              <w:tab w:val="right" w:pos="9026" w:leader="dot"/>
            </w:tabs>
            <w:rPr/>
          </w:pPr>
          <w:hyperlink w:anchor="__RefHeading___Toc2313465_730472459">
            <w:r>
              <w:rPr>
                <w:webHidden/>
                <w:rStyle w:val="IndexLink"/>
                <w:rtl w:val="true"/>
              </w:rPr>
              <w:t>مَنْ أَبْدَى صَفْحَتَهُ لِلْحَقِّ هَلَكَ‌</w:t>
            </w:r>
            <w:r>
              <w:rPr>
                <w:rStyle w:val="IndexLink"/>
                <w:rtl w:val="true"/>
              </w:rPr>
              <w:tab/>
            </w:r>
            <w:r>
              <w:rPr>
                <w:rStyle w:val="IndexLink"/>
              </w:rPr>
              <w:t>185</w:t>
            </w:r>
          </w:hyperlink>
        </w:p>
        <w:p>
          <w:pPr>
            <w:pStyle w:val="Contents3"/>
            <w:tabs>
              <w:tab w:val="clear" w:pos="8459"/>
              <w:tab w:val="right" w:pos="9026" w:leader="dot"/>
            </w:tabs>
            <w:rPr/>
          </w:pPr>
          <w:hyperlink w:anchor="__RefHeading___Toc2313467_730472459">
            <w:r>
              <w:rPr>
                <w:webHidden/>
                <w:rStyle w:val="IndexLink"/>
                <w:rtl w:val="true"/>
              </w:rPr>
              <w:t>لا يَهْلِكُ عَلَى التَّقْوَى سِنْخُ أَصْلٍ‌</w:t>
            </w:r>
            <w:r>
              <w:rPr>
                <w:rStyle w:val="IndexLink"/>
                <w:rtl w:val="true"/>
              </w:rPr>
              <w:tab/>
            </w:r>
            <w:r>
              <w:rPr>
                <w:rStyle w:val="IndexLink"/>
              </w:rPr>
              <w:t>185</w:t>
            </w:r>
          </w:hyperlink>
        </w:p>
        <w:p>
          <w:pPr>
            <w:pStyle w:val="Contents3"/>
            <w:tabs>
              <w:tab w:val="clear" w:pos="8459"/>
              <w:tab w:val="right" w:pos="9026" w:leader="dot"/>
            </w:tabs>
            <w:rPr/>
          </w:pPr>
          <w:hyperlink w:anchor="__RefHeading___Toc2313469_730472459">
            <w:r>
              <w:rPr>
                <w:webHidden/>
                <w:rStyle w:val="IndexLink"/>
                <w:rtl w:val="true"/>
              </w:rPr>
              <w:t>وَ لا يَظْمَأُ عَلَيْهَا زَرْعُ قَوْمٍ‌</w:t>
            </w:r>
            <w:r>
              <w:rPr>
                <w:rStyle w:val="IndexLink"/>
                <w:rtl w:val="true"/>
              </w:rPr>
              <w:tab/>
            </w:r>
            <w:r>
              <w:rPr>
                <w:rStyle w:val="IndexLink"/>
              </w:rPr>
              <w:t>186</w:t>
            </w:r>
          </w:hyperlink>
        </w:p>
        <w:p>
          <w:pPr>
            <w:pStyle w:val="Contents3"/>
            <w:tabs>
              <w:tab w:val="clear" w:pos="8459"/>
              <w:tab w:val="right" w:pos="9026" w:leader="dot"/>
            </w:tabs>
            <w:rPr/>
          </w:pPr>
          <w:hyperlink w:anchor="__RefHeading___Toc2313471_730472459">
            <w:r>
              <w:rPr>
                <w:webHidden/>
                <w:rStyle w:val="IndexLink"/>
                <w:rtl w:val="true"/>
              </w:rPr>
              <w:t>وَ أَصْلِحُوا ذاتَ بَيْنِكُمْ‌</w:t>
            </w:r>
            <w:r>
              <w:rPr>
                <w:rStyle w:val="IndexLink"/>
                <w:rtl w:val="true"/>
              </w:rPr>
              <w:tab/>
            </w:r>
            <w:r>
              <w:rPr>
                <w:rStyle w:val="IndexLink"/>
              </w:rPr>
              <w:t>186</w:t>
            </w:r>
          </w:hyperlink>
        </w:p>
        <w:p>
          <w:pPr>
            <w:pStyle w:val="Contents3"/>
            <w:tabs>
              <w:tab w:val="clear" w:pos="8459"/>
              <w:tab w:val="right" w:pos="9026" w:leader="dot"/>
            </w:tabs>
            <w:rPr/>
          </w:pPr>
          <w:hyperlink w:anchor="__RefHeading___Toc2313473_730472459">
            <w:r>
              <w:rPr>
                <w:webHidden/>
                <w:rStyle w:val="IndexLink"/>
                <w:rtl w:val="true"/>
              </w:rPr>
              <w:t>شرايط التوبة وآدابها</w:t>
            </w:r>
            <w:r>
              <w:rPr>
                <w:rStyle w:val="IndexLink"/>
                <w:rtl w:val="true"/>
              </w:rPr>
              <w:tab/>
            </w:r>
            <w:r>
              <w:rPr>
                <w:rStyle w:val="IndexLink"/>
              </w:rPr>
              <w:t>189</w:t>
            </w:r>
          </w:hyperlink>
        </w:p>
        <w:p>
          <w:pPr>
            <w:pStyle w:val="Contents3"/>
            <w:tabs>
              <w:tab w:val="clear" w:pos="8459"/>
              <w:tab w:val="right" w:pos="9026" w:leader="dot"/>
            </w:tabs>
            <w:rPr/>
          </w:pPr>
          <w:hyperlink w:anchor="__RefHeading___Toc2313475_730472459">
            <w:r>
              <w:rPr>
                <w:webHidden/>
                <w:rStyle w:val="IndexLink"/>
                <w:rtl w:val="true"/>
              </w:rPr>
              <w:t>في كيفيّة التوبة</w:t>
            </w:r>
            <w:r>
              <w:rPr>
                <w:rStyle w:val="IndexLink"/>
                <w:rtl w:val="true"/>
              </w:rPr>
              <w:tab/>
            </w:r>
            <w:r>
              <w:rPr>
                <w:rStyle w:val="IndexLink"/>
              </w:rPr>
              <w:t>190</w:t>
            </w:r>
          </w:hyperlink>
        </w:p>
        <w:p>
          <w:pPr>
            <w:pStyle w:val="Contents3"/>
            <w:tabs>
              <w:tab w:val="clear" w:pos="8459"/>
              <w:tab w:val="right" w:pos="9026" w:leader="dot"/>
            </w:tabs>
            <w:rPr/>
          </w:pPr>
          <w:hyperlink w:anchor="__RefHeading___Toc2313477_730472459">
            <w:r>
              <w:rPr>
                <w:webHidden/>
                <w:rStyle w:val="IndexLink"/>
                <w:rtl w:val="true"/>
              </w:rPr>
              <w:t>التائب وأقسامه‌</w:t>
            </w:r>
            <w:r>
              <w:rPr>
                <w:rStyle w:val="IndexLink"/>
                <w:rtl w:val="true"/>
              </w:rPr>
              <w:tab/>
            </w:r>
            <w:r>
              <w:rPr>
                <w:rStyle w:val="IndexLink"/>
              </w:rPr>
              <w:t>194</w:t>
            </w:r>
          </w:hyperlink>
        </w:p>
        <w:p>
          <w:pPr>
            <w:pStyle w:val="Contents3"/>
            <w:tabs>
              <w:tab w:val="clear" w:pos="8459"/>
              <w:tab w:val="right" w:pos="9026" w:leader="dot"/>
            </w:tabs>
            <w:rPr/>
          </w:pPr>
          <w:hyperlink w:anchor="__RefHeading___Toc2313479_730472459">
            <w:r>
              <w:rPr>
                <w:webHidden/>
                <w:rStyle w:val="IndexLink"/>
                <w:rtl w:val="true"/>
              </w:rPr>
              <w:t>وَ لا يَحْمَدْ حَامِدٌ إِلّا رَبَّهُ‌</w:t>
            </w:r>
            <w:r>
              <w:rPr>
                <w:rStyle w:val="IndexLink"/>
                <w:rtl w:val="true"/>
              </w:rPr>
              <w:tab/>
            </w:r>
            <w:r>
              <w:rPr>
                <w:rStyle w:val="IndexLink"/>
              </w:rPr>
              <w:t>195</w:t>
            </w:r>
          </w:hyperlink>
        </w:p>
        <w:p>
          <w:pPr>
            <w:pStyle w:val="Contents3"/>
            <w:tabs>
              <w:tab w:val="clear" w:pos="8459"/>
              <w:tab w:val="right" w:pos="9026" w:leader="dot"/>
            </w:tabs>
            <w:rPr/>
          </w:pPr>
          <w:hyperlink w:anchor="__RefHeading___Toc2313481_730472459">
            <w:r>
              <w:rPr>
                <w:webHidden/>
                <w:rStyle w:val="IndexLink"/>
                <w:rtl w:val="true"/>
              </w:rPr>
              <w:t>وَ لا يَلُمْ لائِمٌ إِلّا نَفْسَهُ‌</w:t>
            </w:r>
            <w:r>
              <w:rPr>
                <w:rStyle w:val="IndexLink"/>
                <w:rtl w:val="true"/>
              </w:rPr>
              <w:tab/>
            </w:r>
            <w:r>
              <w:rPr>
                <w:rStyle w:val="IndexLink"/>
              </w:rPr>
              <w:t>195</w:t>
            </w:r>
          </w:hyperlink>
        </w:p>
        <w:p>
          <w:pPr>
            <w:pStyle w:val="Contents2"/>
            <w:tabs>
              <w:tab w:val="clear" w:pos="8743"/>
              <w:tab w:val="right" w:pos="9026" w:leader="dot"/>
            </w:tabs>
            <w:rPr/>
          </w:pPr>
          <w:hyperlink w:anchor="__RefHeading___Toc2313483_730472459">
            <w:r>
              <w:rPr>
                <w:webHidden/>
                <w:rStyle w:val="IndexLink"/>
              </w:rPr>
              <w:t>17</w:t>
            </w:r>
            <w:r>
              <w:rPr>
                <w:rStyle w:val="IndexLink"/>
                <w:rtl w:val="true"/>
              </w:rPr>
              <w:t xml:space="preserve"> - </w:t>
            </w:r>
            <w:r>
              <w:rPr>
                <w:rStyle w:val="IndexLink"/>
                <w:rtl w:val="true"/>
              </w:rPr>
              <w:t xml:space="preserve">و من كلام له علیه السلام في صفة من يتصدى للحكم بين الأمة وليس لذلك بأهل </w:t>
            </w:r>
            <w:r>
              <w:rPr>
                <w:rStyle w:val="IndexLink"/>
                <w:rtl w:val="true"/>
              </w:rPr>
              <w:t>:</w:t>
              <w:tab/>
            </w:r>
            <w:r>
              <w:rPr>
                <w:rStyle w:val="IndexLink"/>
              </w:rPr>
              <w:t>197</w:t>
            </w:r>
          </w:hyperlink>
        </w:p>
        <w:p>
          <w:pPr>
            <w:pStyle w:val="Contents3"/>
            <w:tabs>
              <w:tab w:val="clear" w:pos="8459"/>
              <w:tab w:val="right" w:pos="9026" w:leader="dot"/>
            </w:tabs>
            <w:rPr/>
          </w:pPr>
          <w:hyperlink w:anchor="__RefHeading___Toc2313485_730472459">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2313487_730472459">
            <w:r>
              <w:rPr>
                <w:webHidden/>
                <w:rStyle w:val="IndexLink"/>
                <w:rtl w:val="true"/>
              </w:rPr>
              <w:t>إنَّ أَبْغَضَ الْخَلائِقِ إِلَى اللَّهِ رَجُلانِ رَجُلٌ وَكَلَهُ اللَّهُ إِلَى نَفْسِهِ‌</w:t>
            </w:r>
            <w:r>
              <w:rPr>
                <w:rStyle w:val="IndexLink"/>
                <w:rtl w:val="true"/>
              </w:rPr>
              <w:tab/>
            </w:r>
            <w:r>
              <w:rPr>
                <w:rStyle w:val="IndexLink"/>
              </w:rPr>
              <w:t>198</w:t>
            </w:r>
          </w:hyperlink>
        </w:p>
        <w:p>
          <w:pPr>
            <w:pStyle w:val="Contents3"/>
            <w:tabs>
              <w:tab w:val="clear" w:pos="8459"/>
              <w:tab w:val="right" w:pos="9026" w:leader="dot"/>
            </w:tabs>
            <w:rPr/>
          </w:pPr>
          <w:hyperlink w:anchor="__RefHeading___Toc2313489_730472459">
            <w:r>
              <w:rPr>
                <w:webHidden/>
                <w:rStyle w:val="IndexLink"/>
                <w:rtl w:val="true"/>
              </w:rPr>
              <w:t>فَهُوَ جَائِرٌ عَنْ قَصْدِ السَّبِيلِ‌</w:t>
            </w:r>
            <w:r>
              <w:rPr>
                <w:rStyle w:val="IndexLink"/>
                <w:rtl w:val="true"/>
              </w:rPr>
              <w:tab/>
            </w:r>
            <w:r>
              <w:rPr>
                <w:rStyle w:val="IndexLink"/>
              </w:rPr>
              <w:t>198</w:t>
            </w:r>
          </w:hyperlink>
        </w:p>
        <w:p>
          <w:pPr>
            <w:pStyle w:val="Contents3"/>
            <w:tabs>
              <w:tab w:val="clear" w:pos="8459"/>
              <w:tab w:val="right" w:pos="9026" w:leader="dot"/>
            </w:tabs>
            <w:rPr/>
          </w:pPr>
          <w:hyperlink w:anchor="__RefHeading___Toc2313491_730472459">
            <w:r>
              <w:rPr>
                <w:webHidden/>
                <w:rStyle w:val="IndexLink"/>
                <w:rtl w:val="true"/>
              </w:rPr>
              <w:t>مَشْغُوفٌ‌</w:t>
            </w:r>
            <w:r>
              <w:rPr>
                <w:rStyle w:val="IndexLink"/>
                <w:rtl w:val="true"/>
              </w:rPr>
              <w:tab/>
            </w:r>
            <w:r>
              <w:rPr>
                <w:rStyle w:val="IndexLink"/>
              </w:rPr>
              <w:t>198</w:t>
            </w:r>
          </w:hyperlink>
        </w:p>
        <w:p>
          <w:pPr>
            <w:pStyle w:val="Contents3"/>
            <w:tabs>
              <w:tab w:val="clear" w:pos="8459"/>
              <w:tab w:val="right" w:pos="9026" w:leader="dot"/>
            </w:tabs>
            <w:rPr/>
          </w:pPr>
          <w:hyperlink w:anchor="__RefHeading___Toc2313493_730472459">
            <w:r>
              <w:rPr>
                <w:webHidden/>
                <w:rStyle w:val="IndexLink"/>
                <w:rtl w:val="true"/>
              </w:rPr>
              <w:t>بِكَلامِ بِدْعَةٍ</w:t>
            </w:r>
            <w:r>
              <w:rPr>
                <w:rStyle w:val="IndexLink"/>
                <w:rtl w:val="true"/>
              </w:rPr>
              <w:tab/>
            </w:r>
            <w:r>
              <w:rPr>
                <w:rStyle w:val="IndexLink"/>
              </w:rPr>
              <w:t>199</w:t>
            </w:r>
          </w:hyperlink>
        </w:p>
        <w:p>
          <w:pPr>
            <w:pStyle w:val="Contents3"/>
            <w:tabs>
              <w:tab w:val="clear" w:pos="8459"/>
              <w:tab w:val="right" w:pos="9026" w:leader="dot"/>
            </w:tabs>
            <w:rPr/>
          </w:pPr>
          <w:hyperlink w:anchor="__RefHeading___Toc2313495_730472459">
            <w:r>
              <w:rPr>
                <w:webHidden/>
                <w:rStyle w:val="IndexLink"/>
                <w:rtl w:val="true"/>
              </w:rPr>
              <w:t>وَ دُعَاءِ ضَلالَةٍ</w:t>
            </w:r>
            <w:r>
              <w:rPr>
                <w:rStyle w:val="IndexLink"/>
                <w:rtl w:val="true"/>
              </w:rPr>
              <w:tab/>
            </w:r>
            <w:r>
              <w:rPr>
                <w:rStyle w:val="IndexLink"/>
              </w:rPr>
              <w:t>199</w:t>
            </w:r>
          </w:hyperlink>
        </w:p>
        <w:p>
          <w:pPr>
            <w:pStyle w:val="Contents3"/>
            <w:tabs>
              <w:tab w:val="clear" w:pos="8459"/>
              <w:tab w:val="right" w:pos="9026" w:leader="dot"/>
            </w:tabs>
            <w:rPr/>
          </w:pPr>
          <w:hyperlink w:anchor="__RefHeading___Toc2313497_730472459">
            <w:r>
              <w:rPr>
                <w:webHidden/>
                <w:rStyle w:val="IndexLink"/>
                <w:rtl w:val="true"/>
              </w:rPr>
              <w:t>فَهُوَ فِتْنَةٌ لِمَنِ افْتَتَنَ بِهِ‌</w:t>
            </w:r>
            <w:r>
              <w:rPr>
                <w:rStyle w:val="IndexLink"/>
                <w:rtl w:val="true"/>
              </w:rPr>
              <w:tab/>
            </w:r>
            <w:r>
              <w:rPr>
                <w:rStyle w:val="IndexLink"/>
              </w:rPr>
              <w:t>200</w:t>
            </w:r>
          </w:hyperlink>
        </w:p>
        <w:p>
          <w:pPr>
            <w:pStyle w:val="Contents3"/>
            <w:tabs>
              <w:tab w:val="clear" w:pos="8459"/>
              <w:tab w:val="right" w:pos="9026" w:leader="dot"/>
            </w:tabs>
            <w:rPr/>
          </w:pPr>
          <w:hyperlink w:anchor="__RefHeading___Toc2313499_730472459">
            <w:r>
              <w:rPr>
                <w:webHidden/>
                <w:rStyle w:val="IndexLink"/>
                <w:rtl w:val="true"/>
              </w:rPr>
              <w:t>ضَالٌّ عَنْ هَدْيِ مَنْ كَانَ قَبْلَهُ‌</w:t>
            </w:r>
            <w:r>
              <w:rPr>
                <w:rStyle w:val="IndexLink"/>
                <w:rtl w:val="true"/>
              </w:rPr>
              <w:tab/>
            </w:r>
            <w:r>
              <w:rPr>
                <w:rStyle w:val="IndexLink"/>
              </w:rPr>
              <w:t>201</w:t>
            </w:r>
          </w:hyperlink>
        </w:p>
        <w:p>
          <w:pPr>
            <w:pStyle w:val="Contents3"/>
            <w:tabs>
              <w:tab w:val="clear" w:pos="8459"/>
              <w:tab w:val="right" w:pos="9026" w:leader="dot"/>
            </w:tabs>
            <w:rPr/>
          </w:pPr>
          <w:hyperlink w:anchor="__RefHeading___Toc2313501_730472459">
            <w:r>
              <w:rPr>
                <w:webHidden/>
                <w:rStyle w:val="IndexLink"/>
                <w:rtl w:val="true"/>
              </w:rPr>
              <w:t>مُضِلٌّ لِمَنِ اقْتَدَى بِهِ فِي حَيَاتِهِ وَ بَعْدَ وَفَاتِهِ‌</w:t>
            </w:r>
            <w:r>
              <w:rPr>
                <w:rStyle w:val="IndexLink"/>
                <w:rtl w:val="true"/>
              </w:rPr>
              <w:tab/>
            </w:r>
            <w:r>
              <w:rPr>
                <w:rStyle w:val="IndexLink"/>
              </w:rPr>
              <w:t>202</w:t>
            </w:r>
          </w:hyperlink>
        </w:p>
        <w:p>
          <w:pPr>
            <w:pStyle w:val="Contents3"/>
            <w:tabs>
              <w:tab w:val="clear" w:pos="8459"/>
              <w:tab w:val="right" w:pos="9026" w:leader="dot"/>
            </w:tabs>
            <w:rPr/>
          </w:pPr>
          <w:hyperlink w:anchor="__RefHeading___Toc2313503_730472459">
            <w:r>
              <w:rPr>
                <w:webHidden/>
                <w:rStyle w:val="IndexLink"/>
                <w:rtl w:val="true"/>
              </w:rPr>
              <w:t>حَمَّالٌ خَطَايَا غَيْرِهِ‌</w:t>
            </w:r>
            <w:r>
              <w:rPr>
                <w:rStyle w:val="IndexLink"/>
                <w:rtl w:val="true"/>
              </w:rPr>
              <w:tab/>
            </w:r>
            <w:r>
              <w:rPr>
                <w:rStyle w:val="IndexLink"/>
              </w:rPr>
              <w:t>203</w:t>
            </w:r>
          </w:hyperlink>
        </w:p>
        <w:p>
          <w:pPr>
            <w:pStyle w:val="Contents3"/>
            <w:tabs>
              <w:tab w:val="clear" w:pos="8459"/>
              <w:tab w:val="right" w:pos="9026" w:leader="dot"/>
            </w:tabs>
            <w:rPr/>
          </w:pPr>
          <w:hyperlink w:anchor="__RefHeading___Toc2313505_730472459">
            <w:r>
              <w:rPr>
                <w:webHidden/>
                <w:rStyle w:val="IndexLink"/>
                <w:rtl w:val="true"/>
              </w:rPr>
              <w:t>رَهْنٌ بِخَطِيئَتِهِ‌</w:t>
            </w:r>
            <w:r>
              <w:rPr>
                <w:rStyle w:val="IndexLink"/>
                <w:rtl w:val="true"/>
              </w:rPr>
              <w:tab/>
            </w:r>
            <w:r>
              <w:rPr>
                <w:rStyle w:val="IndexLink"/>
              </w:rPr>
              <w:t>204</w:t>
            </w:r>
          </w:hyperlink>
        </w:p>
        <w:p>
          <w:pPr>
            <w:pStyle w:val="Contents3"/>
            <w:tabs>
              <w:tab w:val="clear" w:pos="8459"/>
              <w:tab w:val="right" w:pos="9026" w:leader="dot"/>
            </w:tabs>
            <w:rPr/>
          </w:pPr>
          <w:hyperlink w:anchor="__RefHeading___Toc2313507_730472459">
            <w:r>
              <w:rPr>
                <w:webHidden/>
                <w:rStyle w:val="IndexLink"/>
                <w:rtl w:val="true"/>
              </w:rPr>
              <w:t xml:space="preserve">وَ رَجُلٌ قَمَشَ جَهْلاً مُوضِعٌ فِي جُهَّالِ الأُمَّةِ </w:t>
            </w:r>
            <w:r>
              <w:rPr>
                <w:rStyle w:val="IndexLink"/>
                <w:rtl w:val="true"/>
              </w:rPr>
              <w:t xml:space="preserve">- </w:t>
            </w:r>
            <w:r>
              <w:rPr>
                <w:rStyle w:val="IndexLink"/>
                <w:rtl w:val="true"/>
              </w:rPr>
              <w:t>عَادٍ فِي أَغْبَاشِ الْفِتْنَةِ</w:t>
            </w:r>
            <w:r>
              <w:rPr>
                <w:rStyle w:val="IndexLink"/>
                <w:rtl w:val="true"/>
              </w:rPr>
              <w:tab/>
            </w:r>
            <w:r>
              <w:rPr>
                <w:rStyle w:val="IndexLink"/>
              </w:rPr>
              <w:t>204</w:t>
            </w:r>
          </w:hyperlink>
        </w:p>
        <w:p>
          <w:pPr>
            <w:pStyle w:val="Contents3"/>
            <w:tabs>
              <w:tab w:val="clear" w:pos="8459"/>
              <w:tab w:val="right" w:pos="9026" w:leader="dot"/>
            </w:tabs>
            <w:rPr/>
          </w:pPr>
          <w:hyperlink w:anchor="__RefHeading___Toc2313509_730472459">
            <w:r>
              <w:rPr>
                <w:webHidden/>
                <w:rStyle w:val="IndexLink"/>
                <w:rtl w:val="true"/>
              </w:rPr>
              <w:t>عَمٍ بِمَا فِي عَقْدِ الْهُدْنَةِ</w:t>
            </w:r>
            <w:r>
              <w:rPr>
                <w:rStyle w:val="IndexLink"/>
                <w:rtl w:val="true"/>
              </w:rPr>
              <w:tab/>
            </w:r>
            <w:r>
              <w:rPr>
                <w:rStyle w:val="IndexLink"/>
              </w:rPr>
              <w:t>205</w:t>
            </w:r>
          </w:hyperlink>
        </w:p>
        <w:p>
          <w:pPr>
            <w:pStyle w:val="Contents3"/>
            <w:tabs>
              <w:tab w:val="clear" w:pos="8459"/>
              <w:tab w:val="right" w:pos="9026" w:leader="dot"/>
            </w:tabs>
            <w:rPr/>
          </w:pPr>
          <w:hyperlink w:anchor="__RefHeading___Toc2313511_730472459">
            <w:r>
              <w:rPr>
                <w:webHidden/>
                <w:rStyle w:val="IndexLink"/>
                <w:rtl w:val="true"/>
              </w:rPr>
              <w:t>قَدْ سَمَّاهُ أَشْبَاهُ النَّاسِ عَالِماً وَ لَيْسَ بِهِ‌</w:t>
            </w:r>
            <w:r>
              <w:rPr>
                <w:rStyle w:val="IndexLink"/>
                <w:rtl w:val="true"/>
              </w:rPr>
              <w:tab/>
            </w:r>
            <w:r>
              <w:rPr>
                <w:rStyle w:val="IndexLink"/>
              </w:rPr>
              <w:t>206</w:t>
            </w:r>
          </w:hyperlink>
        </w:p>
        <w:p>
          <w:pPr>
            <w:pStyle w:val="Contents3"/>
            <w:tabs>
              <w:tab w:val="clear" w:pos="8459"/>
              <w:tab w:val="right" w:pos="9026" w:leader="dot"/>
            </w:tabs>
            <w:rPr/>
          </w:pPr>
          <w:hyperlink w:anchor="__RefHeading___Toc2313513_730472459">
            <w:r>
              <w:rPr>
                <w:webHidden/>
                <w:rStyle w:val="IndexLink"/>
                <w:rtl w:val="true"/>
              </w:rPr>
              <w:t>بَكَّرَ فَاسْتَكْثَرَ مِنْ جَمْعٍ مَا قَلَّ مِنْهُ خَيْرٌ مِمَّا كَثُرَ</w:t>
            </w:r>
            <w:r>
              <w:rPr>
                <w:rStyle w:val="IndexLink"/>
                <w:rtl w:val="true"/>
              </w:rPr>
              <w:tab/>
            </w:r>
            <w:r>
              <w:rPr>
                <w:rStyle w:val="IndexLink"/>
              </w:rPr>
              <w:t>207</w:t>
            </w:r>
          </w:hyperlink>
        </w:p>
        <w:p>
          <w:pPr>
            <w:pStyle w:val="Contents3"/>
            <w:tabs>
              <w:tab w:val="clear" w:pos="8459"/>
              <w:tab w:val="right" w:pos="9026" w:leader="dot"/>
            </w:tabs>
            <w:rPr/>
          </w:pPr>
          <w:hyperlink w:anchor="__RefHeading___Toc2313515_730472459">
            <w:r>
              <w:rPr>
                <w:webHidden/>
                <w:rStyle w:val="IndexLink"/>
                <w:rtl w:val="true"/>
              </w:rPr>
              <w:t>حَتَّى إِذَا ارْتَوَى مِنْ مَاءٍ آجِنٍ وَ اكْتَنَزَ مِنْ غَيْرِ طَائِلٍ‌</w:t>
            </w:r>
            <w:r>
              <w:rPr>
                <w:rStyle w:val="IndexLink"/>
                <w:rtl w:val="true"/>
              </w:rPr>
              <w:tab/>
            </w:r>
            <w:r>
              <w:rPr>
                <w:rStyle w:val="IndexLink"/>
              </w:rPr>
              <w:t>208</w:t>
            </w:r>
          </w:hyperlink>
        </w:p>
        <w:p>
          <w:pPr>
            <w:pStyle w:val="Contents3"/>
            <w:tabs>
              <w:tab w:val="clear" w:pos="8459"/>
              <w:tab w:val="right" w:pos="9026" w:leader="dot"/>
            </w:tabs>
            <w:rPr/>
          </w:pPr>
          <w:hyperlink w:anchor="__RefHeading___Toc2313517_730472459">
            <w:r>
              <w:rPr>
                <w:webHidden/>
                <w:rStyle w:val="IndexLink"/>
                <w:rtl w:val="true"/>
              </w:rPr>
              <w:t>جَلَسَ بَيْنَ النَّاسِ قَاضِياً ضَامِناً لِتَخْلِيصِ مَا الْتَبَسَ عَلَى غَيْرِهِ‌</w:t>
            </w:r>
            <w:r>
              <w:rPr>
                <w:rStyle w:val="IndexLink"/>
                <w:rtl w:val="true"/>
              </w:rPr>
              <w:tab/>
            </w:r>
            <w:r>
              <w:rPr>
                <w:rStyle w:val="IndexLink"/>
              </w:rPr>
              <w:t>209</w:t>
            </w:r>
          </w:hyperlink>
        </w:p>
        <w:p>
          <w:pPr>
            <w:pStyle w:val="Contents4"/>
            <w:tabs>
              <w:tab w:val="clear" w:pos="8176"/>
              <w:tab w:val="right" w:pos="9026" w:leader="dot"/>
            </w:tabs>
            <w:rPr/>
          </w:pPr>
          <w:hyperlink w:anchor="__RefHeading___Toc2313519_730472459">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2313521_730472459">
            <w:r>
              <w:rPr>
                <w:webHidden/>
                <w:rStyle w:val="IndexLink"/>
                <w:rtl w:val="true"/>
              </w:rPr>
              <w:t>جواز حكم قاضي التحكيم‌</w:t>
            </w:r>
            <w:r>
              <w:rPr>
                <w:rStyle w:val="IndexLink"/>
                <w:rtl w:val="true"/>
              </w:rPr>
              <w:tab/>
            </w:r>
            <w:r>
              <w:rPr>
                <w:rStyle w:val="IndexLink"/>
              </w:rPr>
              <w:t>211</w:t>
            </w:r>
          </w:hyperlink>
        </w:p>
        <w:p>
          <w:pPr>
            <w:pStyle w:val="Contents3"/>
            <w:tabs>
              <w:tab w:val="clear" w:pos="8459"/>
              <w:tab w:val="right" w:pos="9026" w:leader="dot"/>
            </w:tabs>
            <w:rPr/>
          </w:pPr>
          <w:hyperlink w:anchor="__RefHeading___Toc2313523_730472459">
            <w:r>
              <w:rPr>
                <w:webHidden/>
                <w:rStyle w:val="IndexLink"/>
                <w:rtl w:val="true"/>
              </w:rPr>
              <w:t>فان نَزلَت بِهِ إِحدَى الْمُبهَمَاتِ هَيَّأَ لَهَا حَشواً رَثّاًمِن رَأيِهِ ثُمَّ قَطَعَ بِهِ‌</w:t>
            </w:r>
            <w:r>
              <w:rPr>
                <w:rStyle w:val="IndexLink"/>
                <w:rtl w:val="true"/>
              </w:rPr>
              <w:tab/>
            </w:r>
            <w:r>
              <w:rPr>
                <w:rStyle w:val="IndexLink"/>
              </w:rPr>
              <w:t>211</w:t>
            </w:r>
          </w:hyperlink>
        </w:p>
        <w:p>
          <w:pPr>
            <w:pStyle w:val="Contents3"/>
            <w:tabs>
              <w:tab w:val="clear" w:pos="8459"/>
              <w:tab w:val="right" w:pos="9026" w:leader="dot"/>
            </w:tabs>
            <w:rPr/>
          </w:pPr>
          <w:hyperlink w:anchor="__RefHeading___Toc2313525_730472459">
            <w:r>
              <w:rPr>
                <w:webHidden/>
                <w:rStyle w:val="IndexLink"/>
                <w:rtl w:val="true"/>
              </w:rPr>
              <w:t>فَهُوَ مِنْ لَبْسِ الشُّبُهَاتِ فِي مِثْلِ نَسْجِ الْعَنْكَبُوتِ‌</w:t>
            </w:r>
            <w:r>
              <w:rPr>
                <w:rStyle w:val="IndexLink"/>
                <w:rtl w:val="true"/>
              </w:rPr>
              <w:tab/>
            </w:r>
            <w:r>
              <w:rPr>
                <w:rStyle w:val="IndexLink"/>
              </w:rPr>
              <w:t>219</w:t>
            </w:r>
          </w:hyperlink>
        </w:p>
        <w:p>
          <w:pPr>
            <w:pStyle w:val="Contents3"/>
            <w:tabs>
              <w:tab w:val="clear" w:pos="8459"/>
              <w:tab w:val="right" w:pos="9026" w:leader="dot"/>
            </w:tabs>
            <w:rPr/>
          </w:pPr>
          <w:hyperlink w:anchor="__RefHeading___Toc2313527_730472459">
            <w:r>
              <w:rPr>
                <w:webHidden/>
                <w:rStyle w:val="IndexLink"/>
                <w:rtl w:val="true"/>
              </w:rPr>
              <w:t xml:space="preserve">لا يَدْرِي أَصَابَ أَمْ أَخْطَأَ </w:t>
            </w:r>
            <w:r>
              <w:rPr>
                <w:rStyle w:val="IndexLink"/>
                <w:rtl w:val="true"/>
              </w:rPr>
              <w:t xml:space="preserve">- </w:t>
            </w:r>
            <w:r>
              <w:rPr>
                <w:rStyle w:val="IndexLink"/>
                <w:rtl w:val="true"/>
              </w:rPr>
              <w:t xml:space="preserve">فَإِنْ أَصَابَ خَافَ أَنْ يَكُونَ قَدْ أَخْطَأَ </w:t>
            </w:r>
            <w:r>
              <w:rPr>
                <w:rStyle w:val="IndexLink"/>
                <w:rtl w:val="true"/>
              </w:rPr>
              <w:t xml:space="preserve">- </w:t>
            </w:r>
            <w:r>
              <w:rPr>
                <w:rStyle w:val="IndexLink"/>
                <w:rtl w:val="true"/>
              </w:rPr>
              <w:t>وَ إِنْ أَخْطَأَ رَجَا أَنْ يَكُونَ قَدْ أَصَابَ‌</w:t>
            </w:r>
            <w:r>
              <w:rPr>
                <w:rStyle w:val="IndexLink"/>
                <w:rtl w:val="true"/>
              </w:rPr>
              <w:tab/>
            </w:r>
            <w:r>
              <w:rPr>
                <w:rStyle w:val="IndexLink"/>
              </w:rPr>
              <w:t>219</w:t>
            </w:r>
          </w:hyperlink>
        </w:p>
        <w:p>
          <w:pPr>
            <w:pStyle w:val="Contents3"/>
            <w:tabs>
              <w:tab w:val="clear" w:pos="8459"/>
              <w:tab w:val="right" w:pos="9026" w:leader="dot"/>
            </w:tabs>
            <w:rPr/>
          </w:pPr>
          <w:hyperlink w:anchor="__RefHeading___Toc2313529_730472459">
            <w:r>
              <w:rPr>
                <w:webHidden/>
                <w:rStyle w:val="IndexLink"/>
                <w:rtl w:val="true"/>
              </w:rPr>
              <w:t>جَاهِلٌ خَبَّاطُ جَهَالاتٍ عَاشٍ رَكَّابُ عَشَوَاتٍ‌</w:t>
            </w:r>
            <w:r>
              <w:rPr>
                <w:rStyle w:val="IndexLink"/>
                <w:rtl w:val="true"/>
              </w:rPr>
              <w:tab/>
            </w:r>
            <w:r>
              <w:rPr>
                <w:rStyle w:val="IndexLink"/>
              </w:rPr>
              <w:t>220</w:t>
            </w:r>
          </w:hyperlink>
        </w:p>
        <w:p>
          <w:pPr>
            <w:pStyle w:val="Contents3"/>
            <w:tabs>
              <w:tab w:val="clear" w:pos="8459"/>
              <w:tab w:val="right" w:pos="9026" w:leader="dot"/>
            </w:tabs>
            <w:rPr/>
          </w:pPr>
          <w:hyperlink w:anchor="__RefHeading___Toc2313531_730472459">
            <w:r>
              <w:rPr>
                <w:webHidden/>
                <w:rStyle w:val="IndexLink"/>
                <w:rtl w:val="true"/>
              </w:rPr>
              <w:t>لَمْ يَعَضَّ عَلَى الْعِلْمِ بِضِرْسٍ قَاطِعٍ‌</w:t>
            </w:r>
            <w:r>
              <w:rPr>
                <w:rStyle w:val="IndexLink"/>
                <w:rtl w:val="true"/>
              </w:rPr>
              <w:tab/>
            </w:r>
            <w:r>
              <w:rPr>
                <w:rStyle w:val="IndexLink"/>
              </w:rPr>
              <w:t>221</w:t>
            </w:r>
          </w:hyperlink>
        </w:p>
        <w:p>
          <w:pPr>
            <w:pStyle w:val="Contents3"/>
            <w:tabs>
              <w:tab w:val="clear" w:pos="8459"/>
              <w:tab w:val="right" w:pos="9026" w:leader="dot"/>
            </w:tabs>
            <w:rPr/>
          </w:pPr>
          <w:hyperlink w:anchor="__RefHeading___Toc2313533_730472459">
            <w:r>
              <w:rPr>
                <w:webHidden/>
                <w:rStyle w:val="IndexLink"/>
                <w:rtl w:val="true"/>
              </w:rPr>
              <w:t>يَذْرُو الرِّوَايَاتِ ذَرْوَ الرِّيحِ الْهَشِيمَ‌</w:t>
            </w:r>
            <w:r>
              <w:rPr>
                <w:rStyle w:val="IndexLink"/>
                <w:rtl w:val="true"/>
              </w:rPr>
              <w:tab/>
            </w:r>
            <w:r>
              <w:rPr>
                <w:rStyle w:val="IndexLink"/>
              </w:rPr>
              <w:t>223</w:t>
            </w:r>
          </w:hyperlink>
        </w:p>
        <w:p>
          <w:pPr>
            <w:pStyle w:val="Contents3"/>
            <w:tabs>
              <w:tab w:val="clear" w:pos="8459"/>
              <w:tab w:val="right" w:pos="9026" w:leader="dot"/>
            </w:tabs>
            <w:rPr/>
          </w:pPr>
          <w:hyperlink w:anchor="__RefHeading___Toc2313535_730472459">
            <w:r>
              <w:rPr>
                <w:webHidden/>
                <w:rStyle w:val="IndexLink"/>
                <w:rtl w:val="true"/>
              </w:rPr>
              <w:t xml:space="preserve">لا مَلِيٌّ وَ اللَّهِ بِإِصْدَارِ مَا وَرَدَ عَلَيْهِ </w:t>
            </w:r>
            <w:r>
              <w:rPr>
                <w:rStyle w:val="IndexLink"/>
                <w:rtl w:val="true"/>
              </w:rPr>
              <w:t xml:space="preserve">- </w:t>
            </w:r>
            <w:r>
              <w:rPr>
                <w:rStyle w:val="IndexLink"/>
                <w:rtl w:val="true"/>
              </w:rPr>
              <w:t>وَ لا أَهْلٌ لِمَا قُرِّظَ بِهِ‌</w:t>
            </w:r>
            <w:r>
              <w:rPr>
                <w:rStyle w:val="IndexLink"/>
                <w:rtl w:val="true"/>
              </w:rPr>
              <w:tab/>
            </w:r>
            <w:r>
              <w:rPr>
                <w:rStyle w:val="IndexLink"/>
              </w:rPr>
              <w:t>223</w:t>
            </w:r>
          </w:hyperlink>
        </w:p>
        <w:p>
          <w:pPr>
            <w:pStyle w:val="Contents3"/>
            <w:tabs>
              <w:tab w:val="clear" w:pos="8459"/>
              <w:tab w:val="right" w:pos="9026" w:leader="dot"/>
            </w:tabs>
            <w:rPr/>
          </w:pPr>
          <w:hyperlink w:anchor="__RefHeading___Toc2313537_730472459">
            <w:r>
              <w:rPr>
                <w:webHidden/>
                <w:rStyle w:val="IndexLink"/>
                <w:rtl w:val="true"/>
              </w:rPr>
              <w:t>لا يَحْسَبُ الْعِلْمَ فِي شَيْ‌ءٍ مِمَّا أَنْكَرَهُ‌</w:t>
            </w:r>
            <w:r>
              <w:rPr>
                <w:rStyle w:val="IndexLink"/>
                <w:rtl w:val="true"/>
              </w:rPr>
              <w:tab/>
            </w:r>
            <w:r>
              <w:rPr>
                <w:rStyle w:val="IndexLink"/>
              </w:rPr>
              <w:t>228</w:t>
            </w:r>
          </w:hyperlink>
        </w:p>
        <w:p>
          <w:pPr>
            <w:pStyle w:val="Contents3"/>
            <w:tabs>
              <w:tab w:val="clear" w:pos="8459"/>
              <w:tab w:val="right" w:pos="9026" w:leader="dot"/>
            </w:tabs>
            <w:rPr/>
          </w:pPr>
          <w:hyperlink w:anchor="__RefHeading___Toc2313539_730472459">
            <w:r>
              <w:rPr>
                <w:webHidden/>
                <w:rStyle w:val="IndexLink"/>
                <w:rtl w:val="true"/>
              </w:rPr>
              <w:t>وَ لا يَرَى أَنَّ مِنْ وَرَاءِ مَا بَلَغَ مَذْهَباً لِغَيْرِهِ‌</w:t>
            </w:r>
            <w:r>
              <w:rPr>
                <w:rStyle w:val="IndexLink"/>
                <w:rtl w:val="true"/>
              </w:rPr>
              <w:tab/>
            </w:r>
            <w:r>
              <w:rPr>
                <w:rStyle w:val="IndexLink"/>
              </w:rPr>
              <w:t>228</w:t>
            </w:r>
          </w:hyperlink>
        </w:p>
        <w:p>
          <w:pPr>
            <w:pStyle w:val="Contents3"/>
            <w:tabs>
              <w:tab w:val="clear" w:pos="8459"/>
              <w:tab w:val="right" w:pos="9026" w:leader="dot"/>
            </w:tabs>
            <w:rPr/>
          </w:pPr>
          <w:hyperlink w:anchor="__RefHeading___Toc2313541_730472459">
            <w:r>
              <w:rPr>
                <w:webHidden/>
                <w:rStyle w:val="IndexLink"/>
                <w:rtl w:val="true"/>
              </w:rPr>
              <w:t xml:space="preserve">وَ إِنْ أَظْلَمَ عَلَيْهِ أَمْرٌ اكْتَتَمَ بِهِ </w:t>
            </w:r>
            <w:r>
              <w:rPr>
                <w:rStyle w:val="IndexLink"/>
                <w:rtl w:val="true"/>
              </w:rPr>
              <w:t xml:space="preserve">- </w:t>
            </w:r>
            <w:r>
              <w:rPr>
                <w:rStyle w:val="IndexLink"/>
                <w:rtl w:val="true"/>
              </w:rPr>
              <w:t>لِمَا يَعْلَمُ مِنْ جَهْلِ نَفْسِهِ‌</w:t>
            </w:r>
            <w:r>
              <w:rPr>
                <w:rStyle w:val="IndexLink"/>
                <w:rtl w:val="true"/>
              </w:rPr>
              <w:tab/>
            </w:r>
            <w:r>
              <w:rPr>
                <w:rStyle w:val="IndexLink"/>
              </w:rPr>
              <w:t>228</w:t>
            </w:r>
          </w:hyperlink>
        </w:p>
        <w:p>
          <w:pPr>
            <w:pStyle w:val="Contents3"/>
            <w:tabs>
              <w:tab w:val="clear" w:pos="8459"/>
              <w:tab w:val="right" w:pos="9026" w:leader="dot"/>
            </w:tabs>
            <w:rPr/>
          </w:pPr>
          <w:hyperlink w:anchor="__RefHeading___Toc2313543_730472459">
            <w:r>
              <w:rPr>
                <w:webHidden/>
                <w:rStyle w:val="IndexLink"/>
                <w:rtl w:val="true"/>
              </w:rPr>
              <w:t xml:space="preserve">تَصْرُخُ مِنْ جَوْرِ قَضَائِهِ الدِّمَاءُ </w:t>
            </w:r>
            <w:r>
              <w:rPr>
                <w:rStyle w:val="IndexLink"/>
                <w:rtl w:val="true"/>
              </w:rPr>
              <w:t xml:space="preserve">- </w:t>
            </w:r>
            <w:r>
              <w:rPr>
                <w:rStyle w:val="IndexLink"/>
                <w:rtl w:val="true"/>
              </w:rPr>
              <w:t>وَ تَعَجُّ مِنْهُ الْمَوَارِيثُ‌</w:t>
            </w:r>
            <w:r>
              <w:rPr>
                <w:rStyle w:val="IndexLink"/>
                <w:rtl w:val="true"/>
              </w:rPr>
              <w:tab/>
            </w:r>
            <w:r>
              <w:rPr>
                <w:rStyle w:val="IndexLink"/>
              </w:rPr>
              <w:t>231</w:t>
            </w:r>
          </w:hyperlink>
        </w:p>
        <w:p>
          <w:pPr>
            <w:pStyle w:val="Contents3"/>
            <w:tabs>
              <w:tab w:val="clear" w:pos="8459"/>
              <w:tab w:val="right" w:pos="9026" w:leader="dot"/>
            </w:tabs>
            <w:rPr/>
          </w:pPr>
          <w:hyperlink w:anchor="__RefHeading___Toc2313545_730472459">
            <w:r>
              <w:rPr>
                <w:webHidden/>
                <w:rStyle w:val="IndexLink"/>
                <w:rtl w:val="true"/>
              </w:rPr>
              <w:t xml:space="preserve">إِلَى اللَّهِ أَشْكُو </w:t>
            </w:r>
            <w:r>
              <w:rPr>
                <w:rStyle w:val="IndexLink"/>
                <w:rtl w:val="true"/>
              </w:rPr>
              <w:t xml:space="preserve">- </w:t>
            </w:r>
            <w:r>
              <w:rPr>
                <w:rStyle w:val="IndexLink"/>
                <w:rtl w:val="true"/>
              </w:rPr>
              <w:t>مِنْ مَعْشَرٍ يَعِيشُونَ جُهَّالاً وَ يَمُوتُونَ ضُلَّالاً</w:t>
            </w:r>
            <w:r>
              <w:rPr>
                <w:rStyle w:val="IndexLink"/>
                <w:rtl w:val="true"/>
              </w:rPr>
              <w:tab/>
            </w:r>
            <w:r>
              <w:rPr>
                <w:rStyle w:val="IndexLink"/>
              </w:rPr>
              <w:t>233</w:t>
            </w:r>
          </w:hyperlink>
        </w:p>
        <w:p>
          <w:pPr>
            <w:pStyle w:val="Contents3"/>
            <w:tabs>
              <w:tab w:val="clear" w:pos="8459"/>
              <w:tab w:val="right" w:pos="9026" w:leader="dot"/>
            </w:tabs>
            <w:rPr/>
          </w:pPr>
          <w:hyperlink w:anchor="__RefHeading___Toc2313547_730472459">
            <w:r>
              <w:rPr>
                <w:webHidden/>
                <w:rStyle w:val="IndexLink"/>
                <w:rtl w:val="true"/>
              </w:rPr>
              <w:t>لَيْسَ فِيهِمْ سِلْعَةٌ أَبْوَرُ مِنَ الْكِتَابِ إِذَا تُلِيَ حَقَّ تِلاوَتِهِ‌</w:t>
            </w:r>
            <w:r>
              <w:rPr>
                <w:rStyle w:val="IndexLink"/>
                <w:rtl w:val="true"/>
              </w:rPr>
              <w:tab/>
            </w:r>
            <w:r>
              <w:rPr>
                <w:rStyle w:val="IndexLink"/>
              </w:rPr>
              <w:t>235</w:t>
            </w:r>
          </w:hyperlink>
        </w:p>
        <w:p>
          <w:pPr>
            <w:pStyle w:val="Contents3"/>
            <w:tabs>
              <w:tab w:val="clear" w:pos="8459"/>
              <w:tab w:val="right" w:pos="9026" w:leader="dot"/>
            </w:tabs>
            <w:rPr/>
          </w:pPr>
          <w:hyperlink w:anchor="__RefHeading___Toc2313549_730472459">
            <w:r>
              <w:rPr>
                <w:webHidden/>
                <w:rStyle w:val="IndexLink"/>
                <w:rtl w:val="true"/>
              </w:rPr>
              <w:t xml:space="preserve">وَ لا سِلْعَةٌ أَنْفَقُ بَيْعاً </w:t>
            </w:r>
            <w:r>
              <w:rPr>
                <w:rStyle w:val="IndexLink"/>
                <w:rtl w:val="true"/>
              </w:rPr>
              <w:t xml:space="preserve">- </w:t>
            </w:r>
            <w:r>
              <w:rPr>
                <w:rStyle w:val="IndexLink"/>
                <w:rtl w:val="true"/>
              </w:rPr>
              <w:t>وَ لا أَغْلَى ثَمَناً مِنَ الْكِتَابِ إِذَا حُرِّفَ عَنْ مَوَاضِعِهِ‌</w:t>
            </w:r>
            <w:r>
              <w:rPr>
                <w:rStyle w:val="IndexLink"/>
                <w:rtl w:val="true"/>
              </w:rPr>
              <w:tab/>
            </w:r>
            <w:r>
              <w:rPr>
                <w:rStyle w:val="IndexLink"/>
              </w:rPr>
              <w:t>235</w:t>
            </w:r>
          </w:hyperlink>
        </w:p>
        <w:p>
          <w:pPr>
            <w:pStyle w:val="Contents3"/>
            <w:tabs>
              <w:tab w:val="clear" w:pos="8459"/>
              <w:tab w:val="right" w:pos="9026" w:leader="dot"/>
            </w:tabs>
            <w:rPr/>
          </w:pPr>
          <w:hyperlink w:anchor="__RefHeading___Toc2313551_730472459">
            <w:r>
              <w:rPr>
                <w:webHidden/>
                <w:rStyle w:val="IndexLink"/>
                <w:rtl w:val="true"/>
              </w:rPr>
              <w:t>وَ لا عِنْدَهُمْ أَنْكَرُ مِنَ الْمَعْرُوفِ وَ لا أَعْرَفُ مِنَ الْمُنْكَرِ</w:t>
            </w:r>
            <w:r>
              <w:rPr>
                <w:rStyle w:val="IndexLink"/>
                <w:rtl w:val="true"/>
              </w:rPr>
              <w:tab/>
            </w:r>
            <w:r>
              <w:rPr>
                <w:rStyle w:val="IndexLink"/>
              </w:rPr>
              <w:t>238</w:t>
            </w:r>
          </w:hyperlink>
        </w:p>
        <w:p>
          <w:pPr>
            <w:pStyle w:val="Contents2"/>
            <w:tabs>
              <w:tab w:val="clear" w:pos="8743"/>
              <w:tab w:val="right" w:pos="9026" w:leader="dot"/>
            </w:tabs>
            <w:rPr/>
          </w:pPr>
          <w:hyperlink w:anchor="__RefHeading___Toc2313553_730472459">
            <w:r>
              <w:rPr>
                <w:webHidden/>
                <w:rStyle w:val="IndexLink"/>
              </w:rPr>
              <w:t>18</w:t>
            </w:r>
            <w:r>
              <w:rPr>
                <w:rStyle w:val="IndexLink"/>
                <w:rtl w:val="true"/>
              </w:rPr>
              <w:t xml:space="preserve"> - </w:t>
            </w:r>
            <w:r>
              <w:rPr>
                <w:rStyle w:val="IndexLink"/>
                <w:rtl w:val="true"/>
              </w:rPr>
              <w:t xml:space="preserve">ومن كلام له علیه السلام في ذمّ إختلاف العلماء في الفتيا </w:t>
            </w:r>
            <w:r>
              <w:rPr>
                <w:rStyle w:val="IndexLink"/>
                <w:rtl w:val="true"/>
              </w:rPr>
              <w:t>:</w:t>
              <w:tab/>
            </w:r>
            <w:r>
              <w:rPr>
                <w:rStyle w:val="IndexLink"/>
              </w:rPr>
              <w:t>240</w:t>
            </w:r>
          </w:hyperlink>
        </w:p>
        <w:p>
          <w:pPr>
            <w:pStyle w:val="Contents3"/>
            <w:tabs>
              <w:tab w:val="clear" w:pos="8459"/>
              <w:tab w:val="right" w:pos="9026" w:leader="dot"/>
            </w:tabs>
            <w:rPr/>
          </w:pPr>
          <w:hyperlink w:anchor="__RefHeading___Toc2313555_730472459">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2313557_730472459">
            <w:r>
              <w:rPr>
                <w:webHidden/>
                <w:rStyle w:val="IndexLink"/>
                <w:rtl w:val="true"/>
              </w:rPr>
              <w:t>تَرِدُ عَلَى أَحَدِهِمُ الْقَضِيَّةُ فِي حُكْمٍ</w:t>
            </w:r>
            <w:r>
              <w:rPr>
                <w:rStyle w:val="IndexLink"/>
                <w:rtl w:val="true"/>
              </w:rPr>
              <w:t>...</w:t>
              <w:tab/>
            </w:r>
            <w:r>
              <w:rPr>
                <w:rStyle w:val="IndexLink"/>
              </w:rPr>
              <w:t>241</w:t>
            </w:r>
          </w:hyperlink>
        </w:p>
        <w:p>
          <w:pPr>
            <w:pStyle w:val="Contents3"/>
            <w:tabs>
              <w:tab w:val="clear" w:pos="8459"/>
              <w:tab w:val="right" w:pos="9026" w:leader="dot"/>
            </w:tabs>
            <w:rPr/>
          </w:pPr>
          <w:hyperlink w:anchor="__RefHeading___Toc2313559_730472459">
            <w:r>
              <w:rPr>
                <w:webHidden/>
                <w:rStyle w:val="IndexLink"/>
                <w:rtl w:val="true"/>
              </w:rPr>
              <w:t xml:space="preserve">ثُمَّ يَجْتَمِعُ الْقُضَاةُ بِذَلِكَ عِنْدَ الإِمَامِ الَّذِي اسْتَقْضَاهُمْ </w:t>
            </w:r>
            <w:r>
              <w:rPr>
                <w:rStyle w:val="IndexLink"/>
                <w:rtl w:val="true"/>
              </w:rPr>
              <w:t xml:space="preserve">- </w:t>
            </w:r>
            <w:r>
              <w:rPr>
                <w:rStyle w:val="IndexLink"/>
                <w:rtl w:val="true"/>
              </w:rPr>
              <w:t>فَيُصَوِّبُ آرَاءَهُمْ جَمِيعاً</w:t>
            </w:r>
            <w:r>
              <w:rPr>
                <w:rStyle w:val="IndexLink"/>
                <w:rtl w:val="true"/>
              </w:rPr>
              <w:tab/>
            </w:r>
            <w:r>
              <w:rPr>
                <w:rStyle w:val="IndexLink"/>
              </w:rPr>
              <w:t>241</w:t>
            </w:r>
          </w:hyperlink>
        </w:p>
        <w:p>
          <w:pPr>
            <w:pStyle w:val="Contents3"/>
            <w:tabs>
              <w:tab w:val="clear" w:pos="8459"/>
              <w:tab w:val="right" w:pos="9026" w:leader="dot"/>
            </w:tabs>
            <w:rPr/>
          </w:pPr>
          <w:hyperlink w:anchor="__RefHeading___Toc2313561_730472459">
            <w:r>
              <w:rPr>
                <w:webHidden/>
                <w:rStyle w:val="IndexLink"/>
                <w:rtl w:val="true"/>
              </w:rPr>
              <w:t xml:space="preserve">وَ إِلَهُهُمْ وَاحِدٌ </w:t>
            </w:r>
            <w:r>
              <w:rPr>
                <w:rStyle w:val="IndexLink"/>
                <w:rtl w:val="true"/>
              </w:rPr>
              <w:t xml:space="preserve">- </w:t>
            </w:r>
            <w:r>
              <w:rPr>
                <w:rStyle w:val="IndexLink"/>
                <w:rtl w:val="true"/>
              </w:rPr>
              <w:t>وَ نَبِيُّهُمْ وَاحِدٌ وَ كِتَابُهُمْ وَاحِدٌ</w:t>
            </w:r>
            <w:r>
              <w:rPr>
                <w:rStyle w:val="IndexLink"/>
                <w:rtl w:val="true"/>
              </w:rPr>
              <w:tab/>
            </w:r>
            <w:r>
              <w:rPr>
                <w:rStyle w:val="IndexLink"/>
              </w:rPr>
              <w:t>242</w:t>
            </w:r>
          </w:hyperlink>
        </w:p>
        <w:p>
          <w:pPr>
            <w:pStyle w:val="Contents3"/>
            <w:tabs>
              <w:tab w:val="clear" w:pos="8459"/>
              <w:tab w:val="right" w:pos="9026" w:leader="dot"/>
            </w:tabs>
            <w:rPr/>
          </w:pPr>
          <w:hyperlink w:anchor="__RefHeading___Toc2313563_730472459">
            <w:r>
              <w:rPr>
                <w:webHidden/>
                <w:rStyle w:val="IndexLink"/>
                <w:rtl w:val="true"/>
              </w:rPr>
              <w:t xml:space="preserve">أَ فَأَمَرَهُمُ اللَّهُ سُبْحَانَهُ بِالِاخْتِلافِ فَأَطَاعُوهُ </w:t>
            </w:r>
            <w:r>
              <w:rPr>
                <w:rStyle w:val="IndexLink"/>
                <w:rtl w:val="true"/>
              </w:rPr>
              <w:t xml:space="preserve">- </w:t>
            </w:r>
            <w:r>
              <w:rPr>
                <w:rStyle w:val="IndexLink"/>
                <w:rtl w:val="true"/>
              </w:rPr>
              <w:t>أَمْ نَهَاهُمْ عَنْهُ فَعَصَوْهُ‌</w:t>
            </w:r>
            <w:r>
              <w:rPr>
                <w:rStyle w:val="IndexLink"/>
                <w:rtl w:val="true"/>
              </w:rPr>
              <w:tab/>
            </w:r>
            <w:r>
              <w:rPr>
                <w:rStyle w:val="IndexLink"/>
              </w:rPr>
              <w:t>242</w:t>
            </w:r>
          </w:hyperlink>
        </w:p>
        <w:p>
          <w:pPr>
            <w:pStyle w:val="Contents3"/>
            <w:tabs>
              <w:tab w:val="clear" w:pos="8459"/>
              <w:tab w:val="right" w:pos="9026" w:leader="dot"/>
            </w:tabs>
            <w:rPr/>
          </w:pPr>
          <w:hyperlink w:anchor="__RefHeading___Toc2313565_730472459">
            <w:r>
              <w:rPr>
                <w:webHidden/>
                <w:rStyle w:val="IndexLink"/>
                <w:rtl w:val="true"/>
              </w:rPr>
              <w:t xml:space="preserve">أَمْ أَنْزَلَ اللَّهُ سُبْحَانَهُ دِيناً نَاقِصاً </w:t>
            </w:r>
            <w:r>
              <w:rPr>
                <w:rStyle w:val="IndexLink"/>
                <w:rtl w:val="true"/>
              </w:rPr>
              <w:t xml:space="preserve">- </w:t>
            </w:r>
            <w:r>
              <w:rPr>
                <w:rStyle w:val="IndexLink"/>
                <w:rtl w:val="true"/>
              </w:rPr>
              <w:t>فَاسْتَعَانَ بِهِمْ عَلَى إِتْمَامِهِ‌</w:t>
            </w:r>
            <w:r>
              <w:rPr>
                <w:rStyle w:val="IndexLink"/>
                <w:rtl w:val="true"/>
              </w:rPr>
              <w:tab/>
            </w:r>
            <w:r>
              <w:rPr>
                <w:rStyle w:val="IndexLink"/>
              </w:rPr>
              <w:t>242</w:t>
            </w:r>
          </w:hyperlink>
        </w:p>
        <w:p>
          <w:pPr>
            <w:pStyle w:val="Contents3"/>
            <w:tabs>
              <w:tab w:val="clear" w:pos="8459"/>
              <w:tab w:val="right" w:pos="9026" w:leader="dot"/>
            </w:tabs>
            <w:rPr/>
          </w:pPr>
          <w:hyperlink w:anchor="__RefHeading___Toc2313567_730472459">
            <w:r>
              <w:rPr>
                <w:webHidden/>
                <w:rStyle w:val="IndexLink"/>
                <w:rtl w:val="true"/>
              </w:rPr>
              <w:t>أَمْ كَانُوا شُرَكَاءَ لَهُ فَلَهُمْ أَنْ يَقُولُوا وَ عَلَيْهِ أَنْ يَرْضَى‌</w:t>
            </w:r>
            <w:r>
              <w:rPr>
                <w:rStyle w:val="IndexLink"/>
                <w:rtl w:val="true"/>
              </w:rPr>
              <w:tab/>
            </w:r>
            <w:r>
              <w:rPr>
                <w:rStyle w:val="IndexLink"/>
              </w:rPr>
              <w:t>244</w:t>
            </w:r>
          </w:hyperlink>
        </w:p>
        <w:p>
          <w:pPr>
            <w:pStyle w:val="Contents3"/>
            <w:tabs>
              <w:tab w:val="clear" w:pos="8459"/>
              <w:tab w:val="right" w:pos="9026" w:leader="dot"/>
            </w:tabs>
            <w:rPr/>
          </w:pPr>
          <w:hyperlink w:anchor="__RefHeading___Toc2313569_730472459">
            <w:r>
              <w:rPr>
                <w:webHidden/>
                <w:rStyle w:val="IndexLink"/>
                <w:rtl w:val="true"/>
              </w:rPr>
              <w:t xml:space="preserve">أَمْ أَنْزَلَ اللَّهُ سُبْحَانَهُ دِيناً تَامّاً </w:t>
            </w:r>
            <w:r>
              <w:rPr>
                <w:rStyle w:val="IndexLink"/>
                <w:rtl w:val="true"/>
              </w:rPr>
              <w:t xml:space="preserve">- </w:t>
            </w:r>
            <w:r>
              <w:rPr>
                <w:rStyle w:val="IndexLink"/>
                <w:rtl w:val="true"/>
              </w:rPr>
              <w:t xml:space="preserve">فَقَصَّرَ الرَّسُولُ صلی الله علیه وآله عَنْ تَبْلِيغِهِ وَ أَدَائِهِ </w:t>
            </w:r>
            <w:r>
              <w:rPr>
                <w:rStyle w:val="IndexLink"/>
                <w:rtl w:val="true"/>
              </w:rPr>
              <w:t xml:space="preserve">- </w:t>
            </w:r>
            <w:r>
              <w:rPr>
                <w:rStyle w:val="IndexLink"/>
                <w:rtl w:val="true"/>
              </w:rPr>
              <w:t>وَ اللَّهُ</w:t>
            </w:r>
            <w:r>
              <w:rPr>
                <w:rStyle w:val="IndexLink"/>
                <w:rtl w:val="true"/>
              </w:rPr>
              <w:tab/>
            </w:r>
            <w:r>
              <w:rPr>
                <w:rStyle w:val="IndexLink"/>
              </w:rPr>
              <w:t>244</w:t>
            </w:r>
          </w:hyperlink>
        </w:p>
        <w:p>
          <w:pPr>
            <w:pStyle w:val="Contents3"/>
            <w:tabs>
              <w:tab w:val="clear" w:pos="8459"/>
              <w:tab w:val="right" w:pos="9026" w:leader="dot"/>
            </w:tabs>
            <w:rPr/>
          </w:pPr>
          <w:hyperlink w:anchor="__RefHeading___Toc2313571_730472459">
            <w:r>
              <w:rPr>
                <w:webHidden/>
                <w:rStyle w:val="IndexLink"/>
                <w:rtl w:val="true"/>
              </w:rPr>
              <w:t xml:space="preserve">سُبْحَانَهُ يَقُولُ ما فَرَّطْنا فِي الْكِتابِ مِنْ شَيْ‌ءٍ وَقال </w:t>
            </w:r>
            <w:r>
              <w:rPr>
                <w:rStyle w:val="IndexLink"/>
                <w:rtl w:val="true"/>
              </w:rPr>
              <w:t xml:space="preserve">: </w:t>
            </w:r>
            <w:r>
              <w:rPr>
                <w:rStyle w:val="IndexLink"/>
                <w:rtl w:val="true"/>
              </w:rPr>
              <w:t>فِيهِ تِبْيَانٌ لِكُلِّ شَيْ‌ءٍ</w:t>
            </w:r>
            <w:r>
              <w:rPr>
                <w:rStyle w:val="IndexLink"/>
                <w:rtl w:val="true"/>
              </w:rPr>
              <w:tab/>
            </w:r>
            <w:r>
              <w:rPr>
                <w:rStyle w:val="IndexLink"/>
              </w:rPr>
              <w:t>244</w:t>
            </w:r>
          </w:hyperlink>
        </w:p>
        <w:p>
          <w:pPr>
            <w:pStyle w:val="Contents3"/>
            <w:tabs>
              <w:tab w:val="clear" w:pos="8459"/>
              <w:tab w:val="right" w:pos="9026" w:leader="dot"/>
            </w:tabs>
            <w:rPr/>
          </w:pPr>
          <w:hyperlink w:anchor="__RefHeading___Toc2313573_730472459">
            <w:r>
              <w:rPr>
                <w:webHidden/>
                <w:rStyle w:val="IndexLink"/>
                <w:rtl w:val="true"/>
              </w:rPr>
              <w:t xml:space="preserve">وَ ذَكَرَ أَنَّ الْكِتَابَ يُصَدِّقُ بَعْضُهُ بَعْضاً </w:t>
            </w:r>
            <w:r>
              <w:rPr>
                <w:rStyle w:val="IndexLink"/>
                <w:rtl w:val="true"/>
              </w:rPr>
              <w:t xml:space="preserve">- </w:t>
            </w:r>
            <w:r>
              <w:rPr>
                <w:rStyle w:val="IndexLink"/>
                <w:rtl w:val="true"/>
              </w:rPr>
              <w:t xml:space="preserve">وَ أَنَّهُ لا اخْتِلافَ فِيهِ </w:t>
            </w:r>
            <w:r>
              <w:rPr>
                <w:rStyle w:val="IndexLink"/>
                <w:rtl w:val="true"/>
              </w:rPr>
              <w:t xml:space="preserve">- </w:t>
            </w:r>
            <w:r>
              <w:rPr>
                <w:rStyle w:val="IndexLink"/>
                <w:rtl w:val="true"/>
              </w:rPr>
              <w:t>فَقَالَ سُبْحَانَهُ</w:t>
            </w:r>
            <w:r>
              <w:rPr>
                <w:rStyle w:val="IndexLink"/>
                <w:rtl w:val="true"/>
              </w:rPr>
              <w:tab/>
            </w:r>
            <w:r>
              <w:rPr>
                <w:rStyle w:val="IndexLink"/>
              </w:rPr>
              <w:t>247</w:t>
            </w:r>
          </w:hyperlink>
        </w:p>
        <w:p>
          <w:pPr>
            <w:pStyle w:val="Contents3"/>
            <w:tabs>
              <w:tab w:val="clear" w:pos="8459"/>
              <w:tab w:val="right" w:pos="9026" w:leader="dot"/>
            </w:tabs>
            <w:rPr/>
          </w:pPr>
          <w:hyperlink w:anchor="__RefHeading___Toc2313575_730472459">
            <w:r>
              <w:rPr>
                <w:webHidden/>
                <w:rStyle w:val="IndexLink"/>
                <w:rtl w:val="true"/>
              </w:rPr>
              <w:t>وَ إِنَّ الْقُرْآنَ ظَاهِرُهُ أَنِيقٌ وَ بَاطِنُهُ عَمِيقٌ</w:t>
            </w:r>
            <w:r>
              <w:rPr>
                <w:rStyle w:val="IndexLink"/>
                <w:rtl w:val="true"/>
              </w:rPr>
              <w:tab/>
            </w:r>
            <w:r>
              <w:rPr>
                <w:rStyle w:val="IndexLink"/>
              </w:rPr>
              <w:t>247</w:t>
            </w:r>
          </w:hyperlink>
        </w:p>
        <w:p>
          <w:pPr>
            <w:pStyle w:val="Contents3"/>
            <w:tabs>
              <w:tab w:val="clear" w:pos="8459"/>
              <w:tab w:val="right" w:pos="9026" w:leader="dot"/>
            </w:tabs>
            <w:rPr/>
          </w:pPr>
          <w:hyperlink w:anchor="__RefHeading___Toc2313577_730472459">
            <w:r>
              <w:rPr>
                <w:webHidden/>
                <w:rStyle w:val="IndexLink"/>
                <w:rtl w:val="true"/>
              </w:rPr>
              <w:t>وَ لا تُكْشَفُ الظُّلُمَاتُ إِلّا بِهِ‌</w:t>
            </w:r>
            <w:r>
              <w:rPr>
                <w:rStyle w:val="IndexLink"/>
                <w:rtl w:val="true"/>
              </w:rPr>
              <w:tab/>
            </w:r>
            <w:r>
              <w:rPr>
                <w:rStyle w:val="IndexLink"/>
              </w:rPr>
              <w:t>250</w:t>
            </w:r>
          </w:hyperlink>
        </w:p>
        <w:p>
          <w:pPr>
            <w:pStyle w:val="Contents2"/>
            <w:tabs>
              <w:tab w:val="clear" w:pos="8743"/>
              <w:tab w:val="right" w:pos="9026" w:leader="dot"/>
            </w:tabs>
            <w:rPr/>
          </w:pPr>
          <w:hyperlink w:anchor="__RefHeading___Toc2313579_730472459">
            <w:r>
              <w:rPr>
                <w:webHidden/>
                <w:rStyle w:val="IndexLink"/>
              </w:rPr>
              <w:t>19</w:t>
            </w:r>
            <w:r>
              <w:rPr>
                <w:rStyle w:val="IndexLink"/>
                <w:rtl w:val="true"/>
              </w:rPr>
              <w:t xml:space="preserve"> - </w:t>
            </w:r>
            <w:r>
              <w:rPr>
                <w:rStyle w:val="IndexLink"/>
                <w:rtl w:val="true"/>
              </w:rPr>
              <w:t xml:space="preserve">ومن كلام له علیه السلام قاله للأشعث بن قيس </w:t>
            </w:r>
            <w:r>
              <w:rPr>
                <w:rStyle w:val="IndexLink"/>
                <w:rtl w:val="true"/>
              </w:rPr>
              <w:t>....</w:t>
              <w:tab/>
            </w:r>
            <w:r>
              <w:rPr>
                <w:rStyle w:val="IndexLink"/>
              </w:rPr>
              <w:t>257</w:t>
            </w:r>
          </w:hyperlink>
        </w:p>
        <w:p>
          <w:pPr>
            <w:pStyle w:val="Contents3"/>
            <w:tabs>
              <w:tab w:val="clear" w:pos="8459"/>
              <w:tab w:val="right" w:pos="9026" w:leader="dot"/>
            </w:tabs>
            <w:rPr/>
          </w:pPr>
          <w:hyperlink w:anchor="__RefHeading___Toc2313581_730472459">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2313583_730472459">
            <w:r>
              <w:rPr>
                <w:webHidden/>
                <w:rStyle w:val="IndexLink"/>
                <w:rtl w:val="true"/>
              </w:rPr>
              <w:t>مَا يُدْرِيكَ مَا عَلَيَّ مِمَّا لِي</w:t>
            </w:r>
            <w:r>
              <w:rPr>
                <w:rStyle w:val="IndexLink"/>
                <w:rtl w:val="true"/>
              </w:rPr>
              <w:tab/>
            </w:r>
            <w:r>
              <w:rPr>
                <w:rStyle w:val="IndexLink"/>
              </w:rPr>
              <w:t>257</w:t>
            </w:r>
          </w:hyperlink>
        </w:p>
        <w:p>
          <w:pPr>
            <w:pStyle w:val="Contents3"/>
            <w:tabs>
              <w:tab w:val="clear" w:pos="8459"/>
              <w:tab w:val="right" w:pos="9026" w:leader="dot"/>
            </w:tabs>
            <w:rPr/>
          </w:pPr>
          <w:hyperlink w:anchor="__RefHeading___Toc2313585_730472459">
            <w:r>
              <w:rPr>
                <w:webHidden/>
                <w:rStyle w:val="IndexLink"/>
                <w:rtl w:val="true"/>
              </w:rPr>
              <w:t>عَلَيْكَ لَعْنَةُ اللَّهِ‌</w:t>
            </w:r>
            <w:r>
              <w:rPr>
                <w:rStyle w:val="IndexLink"/>
                <w:rtl w:val="true"/>
              </w:rPr>
              <w:tab/>
            </w:r>
            <w:r>
              <w:rPr>
                <w:rStyle w:val="IndexLink"/>
              </w:rPr>
              <w:t>261</w:t>
            </w:r>
          </w:hyperlink>
        </w:p>
        <w:p>
          <w:pPr>
            <w:pStyle w:val="Contents3"/>
            <w:tabs>
              <w:tab w:val="clear" w:pos="8459"/>
              <w:tab w:val="right" w:pos="9026" w:leader="dot"/>
            </w:tabs>
            <w:rPr/>
          </w:pPr>
          <w:hyperlink w:anchor="__RefHeading___Toc2313587_730472459">
            <w:r>
              <w:rPr>
                <w:webHidden/>
                <w:rStyle w:val="IndexLink"/>
                <w:rtl w:val="true"/>
              </w:rPr>
              <w:t>وَ لَعْنَةُ اللّاعِنِينَ‌</w:t>
            </w:r>
            <w:r>
              <w:rPr>
                <w:rStyle w:val="IndexLink"/>
                <w:rtl w:val="true"/>
              </w:rPr>
              <w:tab/>
            </w:r>
            <w:r>
              <w:rPr>
                <w:rStyle w:val="IndexLink"/>
              </w:rPr>
              <w:t>263</w:t>
            </w:r>
          </w:hyperlink>
        </w:p>
        <w:p>
          <w:pPr>
            <w:pStyle w:val="Contents3"/>
            <w:tabs>
              <w:tab w:val="clear" w:pos="8459"/>
              <w:tab w:val="right" w:pos="9026" w:leader="dot"/>
            </w:tabs>
            <w:rPr/>
          </w:pPr>
          <w:hyperlink w:anchor="__RefHeading___Toc2313589_730472459">
            <w:r>
              <w:rPr>
                <w:webHidden/>
                <w:rStyle w:val="IndexLink"/>
                <w:rtl w:val="true"/>
              </w:rPr>
              <w:t>حَائِكٌ ابْنُ حَائِكٍ‌</w:t>
            </w:r>
            <w:r>
              <w:rPr>
                <w:rStyle w:val="IndexLink"/>
                <w:rtl w:val="true"/>
              </w:rPr>
              <w:tab/>
            </w:r>
            <w:r>
              <w:rPr>
                <w:rStyle w:val="IndexLink"/>
              </w:rPr>
              <w:t>263</w:t>
            </w:r>
          </w:hyperlink>
        </w:p>
        <w:p>
          <w:pPr>
            <w:pStyle w:val="Contents3"/>
            <w:tabs>
              <w:tab w:val="clear" w:pos="8459"/>
              <w:tab w:val="right" w:pos="9026" w:leader="dot"/>
            </w:tabs>
            <w:rPr/>
          </w:pPr>
          <w:hyperlink w:anchor="__RefHeading___Toc2313591_730472459">
            <w:r>
              <w:rPr>
                <w:webHidden/>
                <w:rStyle w:val="IndexLink"/>
                <w:rtl w:val="true"/>
              </w:rPr>
              <w:t>مُنَافِقٌ ابْنُ كَافِرٍ</w:t>
            </w:r>
            <w:r>
              <w:rPr>
                <w:rStyle w:val="IndexLink"/>
                <w:rtl w:val="true"/>
              </w:rPr>
              <w:tab/>
            </w:r>
            <w:r>
              <w:rPr>
                <w:rStyle w:val="IndexLink"/>
              </w:rPr>
              <w:t>267</w:t>
            </w:r>
          </w:hyperlink>
        </w:p>
        <w:p>
          <w:pPr>
            <w:pStyle w:val="Contents3"/>
            <w:tabs>
              <w:tab w:val="clear" w:pos="8459"/>
              <w:tab w:val="right" w:pos="9026" w:leader="dot"/>
            </w:tabs>
            <w:rPr/>
          </w:pPr>
          <w:hyperlink w:anchor="__RefHeading___Toc2313593_730472459">
            <w:r>
              <w:rPr>
                <w:webHidden/>
                <w:rStyle w:val="IndexLink"/>
                <w:rtl w:val="true"/>
              </w:rPr>
              <w:t>وَ اللَّهِ لَقَدْ أَسَرَكَ الْكُفْرُ مَرَّةً وَ الإِسْلامُ أُخْرَى‌</w:t>
            </w:r>
            <w:r>
              <w:rPr>
                <w:rStyle w:val="IndexLink"/>
                <w:rtl w:val="true"/>
              </w:rPr>
              <w:tab/>
            </w:r>
            <w:r>
              <w:rPr>
                <w:rStyle w:val="IndexLink"/>
              </w:rPr>
              <w:t>273</w:t>
            </w:r>
          </w:hyperlink>
        </w:p>
        <w:p>
          <w:pPr>
            <w:pStyle w:val="Contents4"/>
            <w:tabs>
              <w:tab w:val="clear" w:pos="8176"/>
              <w:tab w:val="right" w:pos="9026" w:leader="dot"/>
            </w:tabs>
            <w:rPr/>
          </w:pPr>
          <w:hyperlink w:anchor="__RefHeading___Toc2313595_730472459">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2313597_730472459">
            <w:r>
              <w:rPr>
                <w:webHidden/>
                <w:rStyle w:val="IndexLink"/>
                <w:rtl w:val="true"/>
              </w:rPr>
              <w:t>وأمّا الأسر الثاني في الإسلام‌</w:t>
            </w:r>
            <w:r>
              <w:rPr>
                <w:rStyle w:val="IndexLink"/>
                <w:rtl w:val="true"/>
              </w:rPr>
              <w:tab/>
            </w:r>
            <w:r>
              <w:rPr>
                <w:rStyle w:val="IndexLink"/>
              </w:rPr>
              <w:t>273</w:t>
            </w:r>
          </w:hyperlink>
        </w:p>
        <w:p>
          <w:pPr>
            <w:pStyle w:val="Contents3"/>
            <w:tabs>
              <w:tab w:val="clear" w:pos="8459"/>
              <w:tab w:val="right" w:pos="9026" w:leader="dot"/>
            </w:tabs>
            <w:rPr/>
          </w:pPr>
          <w:hyperlink w:anchor="__RefHeading___Toc2313599_730472459">
            <w:r>
              <w:rPr>
                <w:webHidden/>
                <w:rStyle w:val="IndexLink"/>
                <w:rtl w:val="true"/>
              </w:rPr>
              <w:t>فَمَا فَدَاكَ مِنْ وَاحِدَةٍ مِنْهُمَا مَالُكَ وَ لا حَسَبُكَ‌</w:t>
            </w:r>
            <w:r>
              <w:rPr>
                <w:rStyle w:val="IndexLink"/>
                <w:rtl w:val="true"/>
              </w:rPr>
              <w:tab/>
            </w:r>
            <w:r>
              <w:rPr>
                <w:rStyle w:val="IndexLink"/>
              </w:rPr>
              <w:t>277</w:t>
            </w:r>
          </w:hyperlink>
        </w:p>
        <w:p>
          <w:pPr>
            <w:pStyle w:val="Contents3"/>
            <w:tabs>
              <w:tab w:val="clear" w:pos="8459"/>
              <w:tab w:val="right" w:pos="9026" w:leader="dot"/>
            </w:tabs>
            <w:rPr/>
          </w:pPr>
          <w:hyperlink w:anchor="__RefHeading___Toc2313601_730472459">
            <w:r>
              <w:rPr>
                <w:webHidden/>
                <w:rStyle w:val="IndexLink"/>
                <w:rtl w:val="true"/>
              </w:rPr>
              <w:t xml:space="preserve">وَ إِنَّ امْرَأً دَلَّ عَلَى قَوْمِهِ السَّيْفَ </w:t>
            </w:r>
            <w:r>
              <w:rPr>
                <w:rStyle w:val="IndexLink"/>
                <w:rtl w:val="true"/>
              </w:rPr>
              <w:t xml:space="preserve">- </w:t>
            </w:r>
            <w:r>
              <w:rPr>
                <w:rStyle w:val="IndexLink"/>
                <w:rtl w:val="true"/>
              </w:rPr>
              <w:t xml:space="preserve">وَ سَاقَ إِلَيْهِمُ الْحَتْفَ </w:t>
            </w:r>
            <w:r>
              <w:rPr>
                <w:rStyle w:val="IndexLink"/>
                <w:rtl w:val="true"/>
              </w:rPr>
              <w:t xml:space="preserve">- </w:t>
            </w:r>
            <w:r>
              <w:rPr>
                <w:rStyle w:val="IndexLink"/>
                <w:rtl w:val="true"/>
              </w:rPr>
              <w:t>لَحَرِيٌّ أَنْ يَمْقُتَهُ الْأَقْرَبُ وَ لا يَأْمَنَهُ الْأَبْعَدُ</w:t>
            </w:r>
            <w:r>
              <w:rPr>
                <w:rStyle w:val="IndexLink"/>
                <w:rtl w:val="true"/>
              </w:rPr>
              <w:tab/>
            </w:r>
            <w:r>
              <w:rPr>
                <w:rStyle w:val="IndexLink"/>
              </w:rPr>
              <w:t>278</w:t>
            </w:r>
          </w:hyperlink>
        </w:p>
        <w:p>
          <w:pPr>
            <w:pStyle w:val="Contents2"/>
            <w:tabs>
              <w:tab w:val="clear" w:pos="8743"/>
              <w:tab w:val="right" w:pos="9026" w:leader="dot"/>
            </w:tabs>
            <w:rPr/>
          </w:pPr>
          <w:hyperlink w:anchor="__RefHeading___Toc2313603_730472459">
            <w:r>
              <w:rPr>
                <w:webHidden/>
                <w:rStyle w:val="IndexLink"/>
              </w:rPr>
              <w:t>20</w:t>
            </w:r>
            <w:r>
              <w:rPr>
                <w:rStyle w:val="IndexLink"/>
                <w:rtl w:val="true"/>
              </w:rPr>
              <w:t xml:space="preserve"> - </w:t>
            </w:r>
            <w:r>
              <w:rPr>
                <w:rStyle w:val="IndexLink"/>
                <w:rtl w:val="true"/>
              </w:rPr>
              <w:t xml:space="preserve">ومن خطبة له علیه السلام </w:t>
            </w:r>
            <w:r>
              <w:rPr>
                <w:rStyle w:val="IndexLink"/>
                <w:rtl w:val="true"/>
              </w:rPr>
              <w:t>:</w:t>
              <w:tab/>
            </w:r>
            <w:r>
              <w:rPr>
                <w:rStyle w:val="IndexLink"/>
              </w:rPr>
              <w:t>279</w:t>
            </w:r>
          </w:hyperlink>
        </w:p>
        <w:p>
          <w:pPr>
            <w:pStyle w:val="Contents3"/>
            <w:tabs>
              <w:tab w:val="clear" w:pos="8459"/>
              <w:tab w:val="right" w:pos="9026" w:leader="dot"/>
            </w:tabs>
            <w:rPr/>
          </w:pPr>
          <w:hyperlink w:anchor="__RefHeading___Toc2313605_730472459">
            <w:r>
              <w:rPr>
                <w:webHidden/>
                <w:rStyle w:val="IndexLink"/>
                <w:rtl w:val="true"/>
              </w:rPr>
              <w:t xml:space="preserve">فَإِنَّكُمْ لَوْ قَدْ عَايَنْتُمْ مَا قَدْ عَايَنَ مَنْ مَاتَ مِنْكُمْ </w:t>
            </w:r>
            <w:r>
              <w:rPr>
                <w:rStyle w:val="IndexLink"/>
                <w:rtl w:val="true"/>
              </w:rPr>
              <w:t xml:space="preserve">- </w:t>
            </w:r>
            <w:r>
              <w:rPr>
                <w:rStyle w:val="IndexLink"/>
                <w:rtl w:val="true"/>
              </w:rPr>
              <w:t>لَجَزِعْتُمْ وَ وَهِلْتُمْ وَ سَمِعْتُمْ وَ أَطَعْتُمْ</w:t>
            </w:r>
            <w:r>
              <w:rPr>
                <w:rStyle w:val="IndexLink"/>
                <w:rtl w:val="true"/>
              </w:rPr>
              <w:tab/>
            </w:r>
            <w:r>
              <w:rPr>
                <w:rStyle w:val="IndexLink"/>
              </w:rPr>
              <w:t>279</w:t>
            </w:r>
          </w:hyperlink>
        </w:p>
        <w:p>
          <w:pPr>
            <w:pStyle w:val="Contents4"/>
            <w:tabs>
              <w:tab w:val="clear" w:pos="8176"/>
              <w:tab w:val="right" w:pos="9026" w:leader="dot"/>
            </w:tabs>
            <w:rPr/>
          </w:pPr>
          <w:hyperlink w:anchor="__RefHeading___Toc2313607_730472459">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2313609_730472459">
            <w:r>
              <w:rPr>
                <w:webHidden/>
                <w:rStyle w:val="IndexLink"/>
                <w:rtl w:val="true"/>
              </w:rPr>
              <w:t>ما يرى الإنسان عند الموت‌</w:t>
            </w:r>
            <w:r>
              <w:rPr>
                <w:rStyle w:val="IndexLink"/>
                <w:rtl w:val="true"/>
              </w:rPr>
              <w:tab/>
            </w:r>
            <w:r>
              <w:rPr>
                <w:rStyle w:val="IndexLink"/>
              </w:rPr>
              <w:t>280</w:t>
            </w:r>
          </w:hyperlink>
        </w:p>
        <w:p>
          <w:pPr>
            <w:pStyle w:val="Contents4"/>
            <w:tabs>
              <w:tab w:val="clear" w:pos="8176"/>
              <w:tab w:val="right" w:pos="9026" w:leader="dot"/>
            </w:tabs>
            <w:rPr/>
          </w:pPr>
          <w:hyperlink w:anchor="__RefHeading___Toc2313611_730472459">
            <w:r>
              <w:rPr>
                <w:webHidden/>
                <w:rStyle w:val="IndexLink"/>
                <w:rtl w:val="true"/>
              </w:rPr>
              <w:t>فمن الآيات‌</w:t>
            </w:r>
            <w:r>
              <w:rPr>
                <w:rStyle w:val="IndexLink"/>
                <w:rtl w:val="true"/>
              </w:rPr>
              <w:tab/>
            </w:r>
            <w:r>
              <w:rPr>
                <w:rStyle w:val="IndexLink"/>
              </w:rPr>
              <w:t>280</w:t>
            </w:r>
          </w:hyperlink>
        </w:p>
        <w:p>
          <w:pPr>
            <w:pStyle w:val="Contents4"/>
            <w:tabs>
              <w:tab w:val="clear" w:pos="8176"/>
              <w:tab w:val="right" w:pos="9026" w:leader="dot"/>
            </w:tabs>
            <w:rPr/>
          </w:pPr>
          <w:hyperlink w:anchor="__RefHeading___Toc2313613_730472459">
            <w:r>
              <w:rPr>
                <w:webHidden/>
                <w:rStyle w:val="IndexLink"/>
                <w:rtl w:val="true"/>
              </w:rPr>
              <w:t>أمّا المؤمنون‌</w:t>
            </w:r>
            <w:r>
              <w:rPr>
                <w:rStyle w:val="IndexLink"/>
                <w:rtl w:val="true"/>
              </w:rPr>
              <w:tab/>
            </w:r>
            <w:r>
              <w:rPr>
                <w:rStyle w:val="IndexLink"/>
              </w:rPr>
              <w:t>280</w:t>
            </w:r>
          </w:hyperlink>
        </w:p>
        <w:p>
          <w:pPr>
            <w:pStyle w:val="Contents4"/>
            <w:tabs>
              <w:tab w:val="clear" w:pos="8176"/>
              <w:tab w:val="right" w:pos="9026" w:leader="dot"/>
            </w:tabs>
            <w:rPr/>
          </w:pPr>
          <w:hyperlink w:anchor="__RefHeading___Toc2313615_730472459">
            <w:r>
              <w:rPr>
                <w:webHidden/>
                <w:rStyle w:val="IndexLink"/>
                <w:rtl w:val="true"/>
              </w:rPr>
              <w:t>وأمّا الكفّار</w:t>
            </w:r>
            <w:r>
              <w:rPr>
                <w:rStyle w:val="IndexLink"/>
                <w:rtl w:val="true"/>
              </w:rPr>
              <w:tab/>
            </w:r>
            <w:r>
              <w:rPr>
                <w:rStyle w:val="IndexLink"/>
              </w:rPr>
              <w:t>282</w:t>
            </w:r>
          </w:hyperlink>
        </w:p>
        <w:p>
          <w:pPr>
            <w:pStyle w:val="Contents4"/>
            <w:tabs>
              <w:tab w:val="clear" w:pos="8176"/>
              <w:tab w:val="right" w:pos="9026" w:leader="dot"/>
            </w:tabs>
            <w:rPr/>
          </w:pPr>
          <w:hyperlink w:anchor="__RefHeading___Toc2313617_730472459">
            <w:r>
              <w:rPr>
                <w:webHidden/>
                <w:rStyle w:val="IndexLink"/>
                <w:rtl w:val="true"/>
              </w:rPr>
              <w:t>وأمّا الأخبار</w:t>
            </w:r>
            <w:r>
              <w:rPr>
                <w:rStyle w:val="IndexLink"/>
                <w:rtl w:val="true"/>
              </w:rPr>
              <w:tab/>
            </w:r>
            <w:r>
              <w:rPr>
                <w:rStyle w:val="IndexLink"/>
              </w:rPr>
              <w:t>282</w:t>
            </w:r>
          </w:hyperlink>
        </w:p>
        <w:p>
          <w:pPr>
            <w:pStyle w:val="Contents3"/>
            <w:tabs>
              <w:tab w:val="clear" w:pos="8459"/>
              <w:tab w:val="right" w:pos="9026" w:leader="dot"/>
            </w:tabs>
            <w:rPr/>
          </w:pPr>
          <w:hyperlink w:anchor="__RefHeading___Toc2313619_730472459">
            <w:r>
              <w:rPr>
                <w:webHidden/>
                <w:rStyle w:val="IndexLink"/>
                <w:rtl w:val="true"/>
              </w:rPr>
              <w:t>ما يرى الإنسان بعد الموت‌</w:t>
            </w:r>
            <w:r>
              <w:rPr>
                <w:rStyle w:val="IndexLink"/>
                <w:rtl w:val="true"/>
              </w:rPr>
              <w:tab/>
            </w:r>
            <w:r>
              <w:rPr>
                <w:rStyle w:val="IndexLink"/>
              </w:rPr>
              <w:t>287</w:t>
            </w:r>
          </w:hyperlink>
        </w:p>
        <w:p>
          <w:pPr>
            <w:pStyle w:val="Contents3"/>
            <w:tabs>
              <w:tab w:val="clear" w:pos="8459"/>
              <w:tab w:val="right" w:pos="9026" w:leader="dot"/>
            </w:tabs>
            <w:rPr/>
          </w:pPr>
          <w:hyperlink w:anchor="__RefHeading___Toc2313621_730472459">
            <w:r>
              <w:rPr>
                <w:webHidden/>
                <w:rStyle w:val="IndexLink"/>
                <w:rtl w:val="true"/>
              </w:rPr>
              <w:t>وَ لَكِنْ مَحْجُوبٌ عَنْكُمْ مَا قَدْ عَايَنُوا</w:t>
            </w:r>
            <w:r>
              <w:rPr>
                <w:rStyle w:val="IndexLink"/>
                <w:rtl w:val="true"/>
              </w:rPr>
              <w:tab/>
            </w:r>
            <w:r>
              <w:rPr>
                <w:rStyle w:val="IndexLink"/>
              </w:rPr>
              <w:t>293</w:t>
            </w:r>
          </w:hyperlink>
        </w:p>
        <w:p>
          <w:pPr>
            <w:pStyle w:val="Contents3"/>
            <w:tabs>
              <w:tab w:val="clear" w:pos="8459"/>
              <w:tab w:val="right" w:pos="9026" w:leader="dot"/>
            </w:tabs>
            <w:rPr/>
          </w:pPr>
          <w:hyperlink w:anchor="__RefHeading___Toc2313623_730472459">
            <w:r>
              <w:rPr>
                <w:webHidden/>
                <w:rStyle w:val="IndexLink"/>
                <w:rtl w:val="true"/>
              </w:rPr>
              <w:t>وَ قَرِيبٌ مَا يُطْرَحُ الْحِجَابُ‌</w:t>
            </w:r>
            <w:r>
              <w:rPr>
                <w:rStyle w:val="IndexLink"/>
                <w:rtl w:val="true"/>
              </w:rPr>
              <w:tab/>
            </w:r>
            <w:r>
              <w:rPr>
                <w:rStyle w:val="IndexLink"/>
              </w:rPr>
              <w:t>294</w:t>
            </w:r>
          </w:hyperlink>
        </w:p>
        <w:p>
          <w:pPr>
            <w:pStyle w:val="Contents3"/>
            <w:tabs>
              <w:tab w:val="clear" w:pos="8459"/>
              <w:tab w:val="right" w:pos="9026" w:leader="dot"/>
            </w:tabs>
            <w:rPr/>
          </w:pPr>
          <w:hyperlink w:anchor="__RefHeading___Toc2313625_730472459">
            <w:r>
              <w:rPr>
                <w:webHidden/>
                <w:rStyle w:val="IndexLink"/>
                <w:rtl w:val="true"/>
              </w:rPr>
              <w:t>وَ لَقَدْ بُصِّرْتُمْ إِنْ أَبْصَرْتُمْ‌</w:t>
            </w:r>
            <w:r>
              <w:rPr>
                <w:rStyle w:val="IndexLink"/>
                <w:rtl w:val="true"/>
              </w:rPr>
              <w:tab/>
            </w:r>
            <w:r>
              <w:rPr>
                <w:rStyle w:val="IndexLink"/>
              </w:rPr>
              <w:t>297</w:t>
            </w:r>
          </w:hyperlink>
        </w:p>
        <w:p>
          <w:pPr>
            <w:pStyle w:val="Contents3"/>
            <w:tabs>
              <w:tab w:val="clear" w:pos="8459"/>
              <w:tab w:val="right" w:pos="9026" w:leader="dot"/>
            </w:tabs>
            <w:rPr/>
          </w:pPr>
          <w:hyperlink w:anchor="__RefHeading___Toc2313627_730472459">
            <w:r>
              <w:rPr>
                <w:webHidden/>
                <w:rStyle w:val="IndexLink"/>
                <w:rtl w:val="true"/>
              </w:rPr>
              <w:t xml:space="preserve">وَ أُسْمِعْتُمْ إِنْ سَمِعْتُمْ </w:t>
            </w:r>
            <w:r>
              <w:rPr>
                <w:rStyle w:val="IndexLink"/>
                <w:rtl w:val="true"/>
              </w:rPr>
              <w:t xml:space="preserve">- </w:t>
            </w:r>
            <w:r>
              <w:rPr>
                <w:rStyle w:val="IndexLink"/>
                <w:rtl w:val="true"/>
              </w:rPr>
              <w:t>وَ هُدِيتُمْ إِنِ اهْتَدَيْتُمْ‌</w:t>
            </w:r>
            <w:r>
              <w:rPr>
                <w:rStyle w:val="IndexLink"/>
                <w:rtl w:val="true"/>
              </w:rPr>
              <w:tab/>
            </w:r>
            <w:r>
              <w:rPr>
                <w:rStyle w:val="IndexLink"/>
              </w:rPr>
              <w:t>297</w:t>
            </w:r>
          </w:hyperlink>
        </w:p>
        <w:p>
          <w:pPr>
            <w:pStyle w:val="Contents3"/>
            <w:tabs>
              <w:tab w:val="clear" w:pos="8459"/>
              <w:tab w:val="right" w:pos="9026" w:leader="dot"/>
            </w:tabs>
            <w:rPr/>
          </w:pPr>
          <w:hyperlink w:anchor="__RefHeading___Toc2313629_730472459">
            <w:r>
              <w:rPr>
                <w:webHidden/>
                <w:rStyle w:val="IndexLink"/>
                <w:rtl w:val="true"/>
              </w:rPr>
              <w:t>وَ بِحَقٍّ أَقُولُ لَكُمْ لَقَدْ جَاهَرَتْكُمُ الْعِبَرُ</w:t>
            </w:r>
            <w:r>
              <w:rPr>
                <w:rStyle w:val="IndexLink"/>
                <w:rtl w:val="true"/>
              </w:rPr>
              <w:tab/>
            </w:r>
            <w:r>
              <w:rPr>
                <w:rStyle w:val="IndexLink"/>
              </w:rPr>
              <w:t>298</w:t>
            </w:r>
          </w:hyperlink>
        </w:p>
        <w:p>
          <w:pPr>
            <w:pStyle w:val="Contents3"/>
            <w:tabs>
              <w:tab w:val="clear" w:pos="8459"/>
              <w:tab w:val="right" w:pos="9026" w:leader="dot"/>
            </w:tabs>
            <w:rPr/>
          </w:pPr>
          <w:hyperlink w:anchor="__RefHeading___Toc2313631_730472459">
            <w:r>
              <w:rPr>
                <w:webHidden/>
                <w:rStyle w:val="IndexLink"/>
                <w:rtl w:val="true"/>
              </w:rPr>
              <w:t>وَ زُجِرْتُمْ بِمَا فِيهِ مُزْدَجَرٌ</w:t>
            </w:r>
            <w:r>
              <w:rPr>
                <w:rStyle w:val="IndexLink"/>
                <w:rtl w:val="true"/>
              </w:rPr>
              <w:tab/>
            </w:r>
            <w:r>
              <w:rPr>
                <w:rStyle w:val="IndexLink"/>
              </w:rPr>
              <w:t>301</w:t>
            </w:r>
          </w:hyperlink>
        </w:p>
        <w:p>
          <w:pPr>
            <w:pStyle w:val="Contents3"/>
            <w:tabs>
              <w:tab w:val="clear" w:pos="8459"/>
              <w:tab w:val="right" w:pos="9026" w:leader="dot"/>
            </w:tabs>
            <w:rPr/>
          </w:pPr>
          <w:hyperlink w:anchor="__RefHeading___Toc2313633_730472459">
            <w:r>
              <w:rPr>
                <w:webHidden/>
                <w:rStyle w:val="IndexLink"/>
                <w:rtl w:val="true"/>
              </w:rPr>
              <w:t>وَ مَا يُبَلِّغُ عَنِ اللَّهِ بَعْدَ رُسُلِ السَّمَاءِ إِلّا الْبَشَرُ</w:t>
            </w:r>
            <w:r>
              <w:rPr>
                <w:rStyle w:val="IndexLink"/>
                <w:rtl w:val="true"/>
              </w:rPr>
              <w:tab/>
            </w:r>
            <w:r>
              <w:rPr>
                <w:rStyle w:val="IndexLink"/>
              </w:rPr>
              <w:t>303</w:t>
            </w:r>
          </w:hyperlink>
        </w:p>
        <w:p>
          <w:pPr>
            <w:pStyle w:val="Contents2"/>
            <w:tabs>
              <w:tab w:val="clear" w:pos="8743"/>
              <w:tab w:val="right" w:pos="9026" w:leader="dot"/>
            </w:tabs>
            <w:rPr/>
          </w:pPr>
          <w:hyperlink w:anchor="__RefHeading___Toc2313635_730472459">
            <w:r>
              <w:rPr>
                <w:webHidden/>
                <w:rStyle w:val="IndexLink"/>
              </w:rPr>
              <w:t>21</w:t>
            </w:r>
            <w:r>
              <w:rPr>
                <w:rStyle w:val="IndexLink"/>
                <w:rtl w:val="true"/>
              </w:rPr>
              <w:t xml:space="preserve"> - </w:t>
            </w:r>
            <w:r>
              <w:rPr>
                <w:rStyle w:val="IndexLink"/>
                <w:rtl w:val="true"/>
              </w:rPr>
              <w:t xml:space="preserve">ومن خطبة له عليه السلام </w:t>
            </w:r>
            <w:r>
              <w:rPr>
                <w:rStyle w:val="IndexLink"/>
                <w:rtl w:val="true"/>
              </w:rPr>
              <w:t>:</w:t>
              <w:tab/>
            </w:r>
            <w:r>
              <w:rPr>
                <w:rStyle w:val="IndexLink"/>
              </w:rPr>
              <w:t>311</w:t>
            </w:r>
          </w:hyperlink>
        </w:p>
        <w:p>
          <w:pPr>
            <w:pStyle w:val="Contents3"/>
            <w:tabs>
              <w:tab w:val="clear" w:pos="8459"/>
              <w:tab w:val="right" w:pos="9026" w:leader="dot"/>
            </w:tabs>
            <w:rPr/>
          </w:pPr>
          <w:hyperlink w:anchor="__RefHeading___Toc2313637_730472459">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2313639_730472459">
            <w:r>
              <w:rPr>
                <w:webHidden/>
                <w:rStyle w:val="IndexLink"/>
                <w:rtl w:val="true"/>
              </w:rPr>
              <w:t>فَإِنَّ الْغَايَةَ أَمَامَكُمْ‌</w:t>
            </w:r>
            <w:r>
              <w:rPr>
                <w:rStyle w:val="IndexLink"/>
                <w:rtl w:val="true"/>
              </w:rPr>
              <w:tab/>
            </w:r>
            <w:r>
              <w:rPr>
                <w:rStyle w:val="IndexLink"/>
              </w:rPr>
              <w:t>311</w:t>
            </w:r>
          </w:hyperlink>
        </w:p>
        <w:p>
          <w:pPr>
            <w:pStyle w:val="Contents3"/>
            <w:tabs>
              <w:tab w:val="clear" w:pos="8459"/>
              <w:tab w:val="right" w:pos="9026" w:leader="dot"/>
            </w:tabs>
            <w:rPr/>
          </w:pPr>
          <w:hyperlink w:anchor="__RefHeading___Toc2313641_730472459">
            <w:r>
              <w:rPr>
                <w:webHidden/>
                <w:rStyle w:val="IndexLink"/>
                <w:rtl w:val="true"/>
              </w:rPr>
              <w:t>وَ إِنَّ وَرَاءَكُمُ السَّاعَةَ تَحْدُوكُمْ‌</w:t>
            </w:r>
            <w:r>
              <w:rPr>
                <w:rStyle w:val="IndexLink"/>
                <w:rtl w:val="true"/>
              </w:rPr>
              <w:tab/>
            </w:r>
            <w:r>
              <w:rPr>
                <w:rStyle w:val="IndexLink"/>
              </w:rPr>
              <w:t>311</w:t>
            </w:r>
          </w:hyperlink>
        </w:p>
        <w:p>
          <w:pPr>
            <w:pStyle w:val="Contents3"/>
            <w:tabs>
              <w:tab w:val="clear" w:pos="8459"/>
              <w:tab w:val="right" w:pos="9026" w:leader="dot"/>
            </w:tabs>
            <w:rPr/>
          </w:pPr>
          <w:hyperlink w:anchor="__RefHeading___Toc2313643_730472459">
            <w:r>
              <w:rPr>
                <w:webHidden/>
                <w:rStyle w:val="IndexLink"/>
                <w:rtl w:val="true"/>
              </w:rPr>
              <w:t>تَخَفَّفُوا تَلْحَقُوا</w:t>
            </w:r>
            <w:r>
              <w:rPr>
                <w:rStyle w:val="IndexLink"/>
                <w:rtl w:val="true"/>
              </w:rPr>
              <w:tab/>
            </w:r>
            <w:r>
              <w:rPr>
                <w:rStyle w:val="IndexLink"/>
              </w:rPr>
              <w:t>313</w:t>
            </w:r>
          </w:hyperlink>
        </w:p>
        <w:p>
          <w:pPr>
            <w:pStyle w:val="Contents3"/>
            <w:tabs>
              <w:tab w:val="clear" w:pos="8459"/>
              <w:tab w:val="right" w:pos="9026" w:leader="dot"/>
            </w:tabs>
            <w:rPr/>
          </w:pPr>
          <w:hyperlink w:anchor="__RefHeading___Toc2313645_730472459">
            <w:r>
              <w:rPr>
                <w:webHidden/>
                <w:rStyle w:val="IndexLink"/>
                <w:rtl w:val="true"/>
              </w:rPr>
              <w:t>فَإِنَّمَا يُنْتَظَرُ بِأَوَّلِكُمْ آخِرُكُمْ‌</w:t>
            </w:r>
            <w:r>
              <w:rPr>
                <w:rStyle w:val="IndexLink"/>
                <w:rtl w:val="true"/>
              </w:rPr>
              <w:tab/>
            </w:r>
            <w:r>
              <w:rPr>
                <w:rStyle w:val="IndexLink"/>
              </w:rPr>
              <w:t>316</w:t>
            </w:r>
          </w:hyperlink>
        </w:p>
        <w:p>
          <w:pPr>
            <w:pStyle w:val="Contents2"/>
            <w:tabs>
              <w:tab w:val="clear" w:pos="8743"/>
              <w:tab w:val="right" w:pos="9026" w:leader="dot"/>
            </w:tabs>
            <w:rPr/>
          </w:pPr>
          <w:hyperlink w:anchor="__RefHeading___Toc2313647_730472459">
            <w:r>
              <w:rPr>
                <w:webHidden/>
                <w:rStyle w:val="IndexLink"/>
              </w:rPr>
              <w:t>22</w:t>
            </w:r>
            <w:r>
              <w:rPr>
                <w:rStyle w:val="IndexLink"/>
                <w:rtl w:val="true"/>
              </w:rPr>
              <w:t xml:space="preserve"> - </w:t>
            </w:r>
            <w:r>
              <w:rPr>
                <w:rStyle w:val="IndexLink"/>
                <w:rtl w:val="true"/>
              </w:rPr>
              <w:t xml:space="preserve">ومن خطبة له عليه السلام </w:t>
            </w:r>
            <w:r>
              <w:rPr>
                <w:rStyle w:val="IndexLink"/>
                <w:rtl w:val="true"/>
              </w:rPr>
              <w:t>:</w:t>
              <w:tab/>
            </w:r>
            <w:r>
              <w:rPr>
                <w:rStyle w:val="IndexLink"/>
              </w:rPr>
              <w:t>317</w:t>
            </w:r>
          </w:hyperlink>
        </w:p>
        <w:p>
          <w:pPr>
            <w:pStyle w:val="Contents3"/>
            <w:tabs>
              <w:tab w:val="clear" w:pos="8459"/>
              <w:tab w:val="right" w:pos="9026" w:leader="dot"/>
            </w:tabs>
            <w:rPr/>
          </w:pPr>
          <w:hyperlink w:anchor="__RefHeading___Toc2313649_730472459">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2313651_730472459">
            <w:r>
              <w:rPr>
                <w:webHidden/>
                <w:rStyle w:val="IndexLink"/>
                <w:rtl w:val="true"/>
              </w:rPr>
              <w:t>أَلا وَ إِنَّ الشَّيْطَانَ قَدْ ذَمَّرَ حِزْبَهُ وَ اسْتَجْلَبَ جَلَبَهُ لِيَعُودَ الْجَوْرُ إِلَى أَوْطَانِهِ وَ يَرْجِعَ الْبَاطِلُ إِلَى نِصَابِهِ‌</w:t>
            </w:r>
            <w:r>
              <w:rPr>
                <w:rStyle w:val="IndexLink"/>
                <w:rtl w:val="true"/>
              </w:rPr>
              <w:tab/>
            </w:r>
            <w:r>
              <w:rPr>
                <w:rStyle w:val="IndexLink"/>
              </w:rPr>
              <w:t>318</w:t>
            </w:r>
          </w:hyperlink>
        </w:p>
        <w:p>
          <w:pPr>
            <w:pStyle w:val="Contents3"/>
            <w:tabs>
              <w:tab w:val="clear" w:pos="8459"/>
              <w:tab w:val="right" w:pos="9026" w:leader="dot"/>
            </w:tabs>
            <w:rPr/>
          </w:pPr>
          <w:hyperlink w:anchor="__RefHeading___Toc2313653_730472459">
            <w:r>
              <w:rPr>
                <w:webHidden/>
                <w:rStyle w:val="IndexLink"/>
                <w:rtl w:val="true"/>
              </w:rPr>
              <w:t>وَ اللَّهِ مَا أَنْكَرُوا عَلَيَّ مُنْكَراً</w:t>
            </w:r>
            <w:r>
              <w:rPr>
                <w:rStyle w:val="IndexLink"/>
                <w:rtl w:val="true"/>
              </w:rPr>
              <w:tab/>
            </w:r>
            <w:r>
              <w:rPr>
                <w:rStyle w:val="IndexLink"/>
              </w:rPr>
              <w:t>318</w:t>
            </w:r>
          </w:hyperlink>
        </w:p>
        <w:p>
          <w:pPr>
            <w:pStyle w:val="Contents3"/>
            <w:tabs>
              <w:tab w:val="clear" w:pos="8459"/>
              <w:tab w:val="right" w:pos="9026" w:leader="dot"/>
            </w:tabs>
            <w:rPr/>
          </w:pPr>
          <w:hyperlink w:anchor="__RefHeading___Toc2313655_730472459">
            <w:r>
              <w:rPr>
                <w:webHidden/>
                <w:rStyle w:val="IndexLink"/>
                <w:rtl w:val="true"/>
              </w:rPr>
              <w:t>وَ لا جَعَلُوا بَيْنِي وَ بَيْنَهُمْ نَصِفاً</w:t>
            </w:r>
            <w:r>
              <w:rPr>
                <w:rStyle w:val="IndexLink"/>
                <w:rtl w:val="true"/>
              </w:rPr>
              <w:tab/>
            </w:r>
            <w:r>
              <w:rPr>
                <w:rStyle w:val="IndexLink"/>
              </w:rPr>
              <w:t>318</w:t>
            </w:r>
          </w:hyperlink>
        </w:p>
        <w:p>
          <w:pPr>
            <w:pStyle w:val="Contents3"/>
            <w:tabs>
              <w:tab w:val="clear" w:pos="8459"/>
              <w:tab w:val="right" w:pos="9026" w:leader="dot"/>
            </w:tabs>
            <w:rPr/>
          </w:pPr>
          <w:hyperlink w:anchor="__RefHeading___Toc2313657_730472459">
            <w:r>
              <w:rPr>
                <w:webHidden/>
                <w:rStyle w:val="IndexLink"/>
                <w:rtl w:val="true"/>
              </w:rPr>
              <w:t>وَ إِنَّهُمْ لَيَطْلُبُونَ حَقّاً هُمْ تَرَكُوهُ وَ دَماً هُمْ سَفَكُوهُ‌</w:t>
            </w:r>
            <w:r>
              <w:rPr>
                <w:rStyle w:val="IndexLink"/>
                <w:rtl w:val="true"/>
              </w:rPr>
              <w:tab/>
            </w:r>
            <w:r>
              <w:rPr>
                <w:rStyle w:val="IndexLink"/>
              </w:rPr>
              <w:t>320</w:t>
            </w:r>
          </w:hyperlink>
        </w:p>
        <w:p>
          <w:pPr>
            <w:pStyle w:val="Contents3"/>
            <w:tabs>
              <w:tab w:val="clear" w:pos="8459"/>
              <w:tab w:val="right" w:pos="9026" w:leader="dot"/>
            </w:tabs>
            <w:rPr/>
          </w:pPr>
          <w:hyperlink w:anchor="__RefHeading___Toc2313659_730472459">
            <w:r>
              <w:rPr>
                <w:webHidden/>
                <w:rStyle w:val="IndexLink"/>
                <w:rtl w:val="true"/>
              </w:rPr>
              <w:t>فَلَئِنْ كُنْتُ شَرِيكَهُمْ فِيهِ فَإِنَّ لَهُمْ لَنَصِيبَهُمْ مِنْهُ‌</w:t>
            </w:r>
            <w:r>
              <w:rPr>
                <w:rStyle w:val="IndexLink"/>
                <w:rtl w:val="true"/>
              </w:rPr>
              <w:tab/>
            </w:r>
            <w:r>
              <w:rPr>
                <w:rStyle w:val="IndexLink"/>
              </w:rPr>
              <w:t>321</w:t>
            </w:r>
          </w:hyperlink>
        </w:p>
        <w:p>
          <w:pPr>
            <w:pStyle w:val="Contents3"/>
            <w:tabs>
              <w:tab w:val="clear" w:pos="8459"/>
              <w:tab w:val="right" w:pos="9026" w:leader="dot"/>
            </w:tabs>
            <w:rPr/>
          </w:pPr>
          <w:hyperlink w:anchor="__RefHeading___Toc2313661_730472459">
            <w:r>
              <w:rPr>
                <w:webHidden/>
                <w:rStyle w:val="IndexLink"/>
                <w:rtl w:val="true"/>
              </w:rPr>
              <w:t xml:space="preserve">وَ لَئِنْ كَانُوا وَلُوهُ دُونِي فَمَا التَّبِعَةُ إِلّا عِنْدَهُمْ </w:t>
            </w:r>
            <w:r>
              <w:rPr>
                <w:rStyle w:val="IndexLink"/>
                <w:rtl w:val="true"/>
              </w:rPr>
              <w:t xml:space="preserve">- </w:t>
            </w:r>
            <w:r>
              <w:rPr>
                <w:rStyle w:val="IndexLink"/>
                <w:rtl w:val="true"/>
              </w:rPr>
              <w:t>وَ إِنَّ أَعْظَمَ حُجَّتِهِمْ لَعَلَى أَنْفُسِهِمْ‌</w:t>
            </w:r>
            <w:r>
              <w:rPr>
                <w:rStyle w:val="IndexLink"/>
                <w:rtl w:val="true"/>
              </w:rPr>
              <w:tab/>
            </w:r>
            <w:r>
              <w:rPr>
                <w:rStyle w:val="IndexLink"/>
              </w:rPr>
              <w:t>322</w:t>
            </w:r>
          </w:hyperlink>
        </w:p>
        <w:p>
          <w:pPr>
            <w:pStyle w:val="Contents3"/>
            <w:tabs>
              <w:tab w:val="clear" w:pos="8459"/>
              <w:tab w:val="right" w:pos="9026" w:leader="dot"/>
            </w:tabs>
            <w:rPr/>
          </w:pPr>
          <w:hyperlink w:anchor="__RefHeading___Toc2313663_730472459">
            <w:r>
              <w:rPr>
                <w:webHidden/>
                <w:rStyle w:val="IndexLink"/>
                <w:rtl w:val="true"/>
              </w:rPr>
              <w:t>يَرْتَضِعُونَ أُمّاً قَدْ فَطَمَتْ‌</w:t>
            </w:r>
            <w:r>
              <w:rPr>
                <w:rStyle w:val="IndexLink"/>
                <w:rtl w:val="true"/>
              </w:rPr>
              <w:tab/>
            </w:r>
            <w:r>
              <w:rPr>
                <w:rStyle w:val="IndexLink"/>
              </w:rPr>
              <w:t>323</w:t>
            </w:r>
          </w:hyperlink>
        </w:p>
        <w:p>
          <w:pPr>
            <w:pStyle w:val="Contents3"/>
            <w:tabs>
              <w:tab w:val="clear" w:pos="8459"/>
              <w:tab w:val="right" w:pos="9026" w:leader="dot"/>
            </w:tabs>
            <w:rPr/>
          </w:pPr>
          <w:hyperlink w:anchor="__RefHeading___Toc2313665_730472459">
            <w:r>
              <w:rPr>
                <w:webHidden/>
                <w:rStyle w:val="IndexLink"/>
                <w:rtl w:val="true"/>
              </w:rPr>
              <w:t>وَ يُحْيُونَ بِدْعَةً قَدْ أُمِيتَتْ‌</w:t>
            </w:r>
            <w:r>
              <w:rPr>
                <w:rStyle w:val="IndexLink"/>
                <w:rtl w:val="true"/>
              </w:rPr>
              <w:tab/>
            </w:r>
            <w:r>
              <w:rPr>
                <w:rStyle w:val="IndexLink"/>
              </w:rPr>
              <w:t>323</w:t>
            </w:r>
          </w:hyperlink>
        </w:p>
        <w:p>
          <w:pPr>
            <w:pStyle w:val="Contents3"/>
            <w:tabs>
              <w:tab w:val="clear" w:pos="8459"/>
              <w:tab w:val="right" w:pos="9026" w:leader="dot"/>
            </w:tabs>
            <w:rPr/>
          </w:pPr>
          <w:hyperlink w:anchor="__RefHeading___Toc2313667_730472459">
            <w:r>
              <w:rPr>
                <w:webHidden/>
                <w:rStyle w:val="IndexLink"/>
                <w:rtl w:val="true"/>
              </w:rPr>
              <w:t>يَا خَيْبَةَ الدَّاعِي مَنْ دَعَا</w:t>
            </w:r>
            <w:r>
              <w:rPr>
                <w:rStyle w:val="IndexLink"/>
                <w:rtl w:val="true"/>
              </w:rPr>
              <w:tab/>
            </w:r>
            <w:r>
              <w:rPr>
                <w:rStyle w:val="IndexLink"/>
              </w:rPr>
              <w:t>323</w:t>
            </w:r>
          </w:hyperlink>
        </w:p>
        <w:p>
          <w:pPr>
            <w:pStyle w:val="Contents3"/>
            <w:tabs>
              <w:tab w:val="clear" w:pos="8459"/>
              <w:tab w:val="right" w:pos="9026" w:leader="dot"/>
            </w:tabs>
            <w:rPr/>
          </w:pPr>
          <w:hyperlink w:anchor="__RefHeading___Toc2313669_730472459">
            <w:r>
              <w:rPr>
                <w:webHidden/>
                <w:rStyle w:val="IndexLink"/>
                <w:rtl w:val="true"/>
              </w:rPr>
              <w:t>وَ إِلى أُجِيبَ‌</w:t>
            </w:r>
            <w:r>
              <w:rPr>
                <w:rStyle w:val="IndexLink"/>
                <w:rtl w:val="true"/>
              </w:rPr>
              <w:tab/>
            </w:r>
            <w:r>
              <w:rPr>
                <w:rStyle w:val="IndexLink"/>
              </w:rPr>
              <w:t>324</w:t>
            </w:r>
          </w:hyperlink>
        </w:p>
        <w:p>
          <w:pPr>
            <w:pStyle w:val="Contents3"/>
            <w:tabs>
              <w:tab w:val="clear" w:pos="8459"/>
              <w:tab w:val="right" w:pos="9026" w:leader="dot"/>
            </w:tabs>
            <w:rPr/>
          </w:pPr>
          <w:hyperlink w:anchor="__RefHeading___Toc2313671_730472459">
            <w:r>
              <w:rPr>
                <w:webHidden/>
                <w:rStyle w:val="IndexLink"/>
                <w:rtl w:val="true"/>
              </w:rPr>
              <w:t>وَ إِنِّي لَرَاضٍ بِحُجَّةِ اللَّهِ عَلَيْهِمْ وَ عِلْمِهِ فِيهِمْ‌</w:t>
            </w:r>
            <w:r>
              <w:rPr>
                <w:rStyle w:val="IndexLink"/>
                <w:rtl w:val="true"/>
              </w:rPr>
              <w:tab/>
            </w:r>
            <w:r>
              <w:rPr>
                <w:rStyle w:val="IndexLink"/>
              </w:rPr>
              <w:t>325</w:t>
            </w:r>
          </w:hyperlink>
        </w:p>
        <w:p>
          <w:pPr>
            <w:pStyle w:val="Contents3"/>
            <w:tabs>
              <w:tab w:val="clear" w:pos="8459"/>
              <w:tab w:val="right" w:pos="9026" w:leader="dot"/>
            </w:tabs>
            <w:rPr/>
          </w:pPr>
          <w:hyperlink w:anchor="__RefHeading___Toc2313673_730472459">
            <w:r>
              <w:rPr>
                <w:webHidden/>
                <w:rStyle w:val="IndexLink"/>
                <w:rtl w:val="true"/>
              </w:rPr>
              <w:t>فَإِنْ أَبَوْا أَعْطَيْتُهُمْ حَدَّ السَّيْفِ‌</w:t>
            </w:r>
            <w:r>
              <w:rPr>
                <w:rStyle w:val="IndexLink"/>
                <w:rtl w:val="true"/>
              </w:rPr>
              <w:tab/>
            </w:r>
            <w:r>
              <w:rPr>
                <w:rStyle w:val="IndexLink"/>
              </w:rPr>
              <w:t>326</w:t>
            </w:r>
          </w:hyperlink>
        </w:p>
        <w:p>
          <w:pPr>
            <w:pStyle w:val="Contents3"/>
            <w:tabs>
              <w:tab w:val="clear" w:pos="8459"/>
              <w:tab w:val="right" w:pos="9026" w:leader="dot"/>
            </w:tabs>
            <w:rPr/>
          </w:pPr>
          <w:hyperlink w:anchor="__RefHeading___Toc2313675_730472459">
            <w:r>
              <w:rPr>
                <w:webHidden/>
                <w:rStyle w:val="IndexLink"/>
                <w:rtl w:val="true"/>
              </w:rPr>
              <w:t>وَ كَفَى بِهِ شَافِياً مِنَ الْبَاطِلِ وَ نَاصِراً لِلْحَقِ‌</w:t>
            </w:r>
            <w:r>
              <w:rPr>
                <w:rStyle w:val="IndexLink"/>
                <w:rtl w:val="true"/>
              </w:rPr>
              <w:tab/>
            </w:r>
            <w:r>
              <w:rPr>
                <w:rStyle w:val="IndexLink"/>
              </w:rPr>
              <w:t>327</w:t>
            </w:r>
          </w:hyperlink>
        </w:p>
        <w:p>
          <w:pPr>
            <w:pStyle w:val="Contents3"/>
            <w:tabs>
              <w:tab w:val="clear" w:pos="8459"/>
              <w:tab w:val="right" w:pos="9026" w:leader="dot"/>
            </w:tabs>
            <w:rPr/>
          </w:pPr>
          <w:hyperlink w:anchor="__RefHeading___Toc2313677_730472459">
            <w:r>
              <w:rPr>
                <w:webHidden/>
                <w:rStyle w:val="IndexLink"/>
                <w:rtl w:val="true"/>
              </w:rPr>
              <w:t>وَ مِنَ الْعَجَبِ بَعْثُهُمْ إِلَيَّ أَنْ أَبْرُزَ لِلطِّعَانِ وَ أَنْ أَصْبِرَ لِلْجِلادِ</w:t>
            </w:r>
            <w:r>
              <w:rPr>
                <w:rStyle w:val="IndexLink"/>
                <w:rtl w:val="true"/>
              </w:rPr>
              <w:t>...</w:t>
              <w:tab/>
            </w:r>
            <w:r>
              <w:rPr>
                <w:rStyle w:val="IndexLink"/>
              </w:rPr>
              <w:t>327</w:t>
            </w:r>
          </w:hyperlink>
        </w:p>
        <w:p>
          <w:pPr>
            <w:pStyle w:val="Contents3"/>
            <w:tabs>
              <w:tab w:val="clear" w:pos="8459"/>
              <w:tab w:val="right" w:pos="9026" w:leader="dot"/>
            </w:tabs>
            <w:rPr/>
          </w:pPr>
          <w:hyperlink w:anchor="__RefHeading___Toc2313679_730472459">
            <w:r>
              <w:rPr>
                <w:webHidden/>
                <w:rStyle w:val="IndexLink"/>
                <w:rtl w:val="true"/>
              </w:rPr>
              <w:t>اليقين أفضل الكمالات النفسيّة</w:t>
            </w:r>
            <w:r>
              <w:rPr>
                <w:rStyle w:val="IndexLink"/>
                <w:rtl w:val="true"/>
              </w:rPr>
              <w:tab/>
            </w:r>
            <w:r>
              <w:rPr>
                <w:rStyle w:val="IndexLink"/>
              </w:rPr>
              <w:t>327</w:t>
            </w:r>
          </w:hyperlink>
        </w:p>
        <w:p>
          <w:pPr>
            <w:pStyle w:val="Contents2"/>
            <w:tabs>
              <w:tab w:val="clear" w:pos="8743"/>
              <w:tab w:val="right" w:pos="9026" w:leader="dot"/>
            </w:tabs>
            <w:rPr/>
          </w:pPr>
          <w:hyperlink w:anchor="__RefHeading___Toc2313681_730472459">
            <w:r>
              <w:rPr>
                <w:webHidden/>
                <w:rStyle w:val="IndexLink"/>
              </w:rPr>
              <w:t>23</w:t>
            </w:r>
            <w:r>
              <w:rPr>
                <w:rStyle w:val="IndexLink"/>
                <w:rtl w:val="true"/>
              </w:rPr>
              <w:t xml:space="preserve"> - </w:t>
            </w:r>
            <w:r>
              <w:rPr>
                <w:rStyle w:val="IndexLink"/>
                <w:rtl w:val="true"/>
              </w:rPr>
              <w:t xml:space="preserve">ومن خطبة له عليه السلام </w:t>
            </w:r>
            <w:r>
              <w:rPr>
                <w:rStyle w:val="IndexLink"/>
                <w:rtl w:val="true"/>
              </w:rPr>
              <w:t>:</w:t>
              <w:tab/>
            </w:r>
            <w:r>
              <w:rPr>
                <w:rStyle w:val="IndexLink"/>
              </w:rPr>
              <w:t>331</w:t>
            </w:r>
          </w:hyperlink>
        </w:p>
        <w:p>
          <w:pPr>
            <w:pStyle w:val="Contents3"/>
            <w:tabs>
              <w:tab w:val="clear" w:pos="8459"/>
              <w:tab w:val="right" w:pos="9026" w:leader="dot"/>
            </w:tabs>
            <w:rPr/>
          </w:pPr>
          <w:hyperlink w:anchor="__RefHeading___Toc2313683_730472459">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2313685_730472459">
            <w:r>
              <w:rPr>
                <w:webHidden/>
                <w:rStyle w:val="IndexLink"/>
                <w:rtl w:val="true"/>
              </w:rPr>
              <w:t xml:space="preserve">أَمَّا بَعْدُ فَإِنَّ الْأَمْرَ يَنْزِلُ مِنَ السَّمَاءِ إِلَى الْأَرْضِ </w:t>
            </w:r>
            <w:r>
              <w:rPr>
                <w:rStyle w:val="IndexLink"/>
                <w:rtl w:val="true"/>
              </w:rPr>
              <w:t xml:space="preserve">- </w:t>
            </w:r>
            <w:r>
              <w:rPr>
                <w:rStyle w:val="IndexLink"/>
                <w:rtl w:val="true"/>
              </w:rPr>
              <w:t xml:space="preserve">كَقَطَرَاتِ الْمَطَرِ إِلَى كُلِّ نَفْسٍ بِمَا قُسِمَ لَهَا </w:t>
            </w:r>
            <w:r>
              <w:rPr>
                <w:rStyle w:val="IndexLink"/>
                <w:rtl w:val="true"/>
              </w:rPr>
              <w:t xml:space="preserve">- </w:t>
            </w:r>
            <w:r>
              <w:rPr>
                <w:rStyle w:val="IndexLink"/>
                <w:rtl w:val="true"/>
              </w:rPr>
              <w:t>مِنْ زِيَادَةٍ أَوْ نُقْصَانٍ‌</w:t>
            </w:r>
            <w:r>
              <w:rPr>
                <w:rStyle w:val="IndexLink"/>
                <w:rtl w:val="true"/>
              </w:rPr>
              <w:tab/>
            </w:r>
            <w:r>
              <w:rPr>
                <w:rStyle w:val="IndexLink"/>
              </w:rPr>
              <w:t>332</w:t>
            </w:r>
          </w:hyperlink>
        </w:p>
        <w:p>
          <w:pPr>
            <w:pStyle w:val="Contents3"/>
            <w:tabs>
              <w:tab w:val="clear" w:pos="8459"/>
              <w:tab w:val="right" w:pos="9026" w:leader="dot"/>
            </w:tabs>
            <w:rPr/>
          </w:pPr>
          <w:hyperlink w:anchor="__RefHeading___Toc2313687_730472459">
            <w:r>
              <w:rPr>
                <w:webHidden/>
                <w:rStyle w:val="IndexLink"/>
                <w:rtl w:val="true"/>
              </w:rPr>
              <w:t>فَإذَا رَأى أحَدُكُم لأخِيهِ غَفِيرَةً فِي أهلٍ أو مَالٍ أو نَفسٍ فَلا تَكُونَنَّ لَهُ فِتنَة</w:t>
            </w:r>
            <w:r>
              <w:rPr>
                <w:rStyle w:val="IndexLink"/>
                <w:rtl w:val="true"/>
              </w:rPr>
              <w:tab/>
            </w:r>
            <w:r>
              <w:rPr>
                <w:rStyle w:val="IndexLink"/>
              </w:rPr>
              <w:t>333</w:t>
            </w:r>
          </w:hyperlink>
        </w:p>
        <w:p>
          <w:pPr>
            <w:pStyle w:val="Contents3"/>
            <w:tabs>
              <w:tab w:val="clear" w:pos="8459"/>
              <w:tab w:val="right" w:pos="9026" w:leader="dot"/>
            </w:tabs>
            <w:rPr/>
          </w:pPr>
          <w:hyperlink w:anchor="__RefHeading___Toc2313689_730472459">
            <w:r>
              <w:rPr>
                <w:webHidden/>
                <w:rStyle w:val="IndexLink"/>
                <w:rtl w:val="true"/>
              </w:rPr>
              <w:t xml:space="preserve">فَإِنَّ الْمَرْءَ الْمُسْلِمَ مَا لَمْ يَغْشَ دَنَاءَةً تَظْهَرُ </w:t>
            </w:r>
            <w:r>
              <w:rPr>
                <w:rStyle w:val="IndexLink"/>
                <w:rtl w:val="true"/>
              </w:rPr>
              <w:t xml:space="preserve">- </w:t>
            </w:r>
            <w:r>
              <w:rPr>
                <w:rStyle w:val="IndexLink"/>
                <w:rtl w:val="true"/>
              </w:rPr>
              <w:t>فَيَخْشَعُ لَهَا إِذَا ذُكِرَتْ‌</w:t>
            </w:r>
            <w:r>
              <w:rPr>
                <w:rStyle w:val="IndexLink"/>
                <w:rtl w:val="true"/>
              </w:rPr>
              <w:tab/>
            </w:r>
            <w:r>
              <w:rPr>
                <w:rStyle w:val="IndexLink"/>
              </w:rPr>
              <w:t>333</w:t>
            </w:r>
          </w:hyperlink>
        </w:p>
        <w:p>
          <w:pPr>
            <w:pStyle w:val="Contents3"/>
            <w:tabs>
              <w:tab w:val="clear" w:pos="8459"/>
              <w:tab w:val="right" w:pos="9026" w:leader="dot"/>
            </w:tabs>
            <w:rPr/>
          </w:pPr>
          <w:hyperlink w:anchor="__RefHeading___Toc2313691_730472459">
            <w:r>
              <w:rPr>
                <w:webHidden/>
                <w:rStyle w:val="IndexLink"/>
                <w:rtl w:val="true"/>
              </w:rPr>
              <w:t>وَ تُغْرَى بِهَا لِئَامُ النَّاسِ‌</w:t>
            </w:r>
            <w:r>
              <w:rPr>
                <w:rStyle w:val="IndexLink"/>
                <w:rtl w:val="true"/>
              </w:rPr>
              <w:tab/>
            </w:r>
            <w:r>
              <w:rPr>
                <w:rStyle w:val="IndexLink"/>
              </w:rPr>
              <w:t>335</w:t>
            </w:r>
          </w:hyperlink>
        </w:p>
        <w:p>
          <w:pPr>
            <w:pStyle w:val="Contents3"/>
            <w:tabs>
              <w:tab w:val="clear" w:pos="8459"/>
              <w:tab w:val="right" w:pos="9026" w:leader="dot"/>
            </w:tabs>
            <w:rPr/>
          </w:pPr>
          <w:hyperlink w:anchor="__RefHeading___Toc2313693_730472459">
            <w:r>
              <w:rPr>
                <w:webHidden/>
                <w:rStyle w:val="IndexLink"/>
                <w:rtl w:val="true"/>
              </w:rPr>
              <w:t xml:space="preserve">كَانَ كَالْفَالِجِ الْيَاسِرِ الَّذِي يَنْتَظِرُ أَوَّلَ فَوْزَةٍ </w:t>
            </w:r>
            <w:r>
              <w:rPr>
                <w:rStyle w:val="IndexLink"/>
                <w:rtl w:val="true"/>
              </w:rPr>
              <w:t xml:space="preserve">- </w:t>
            </w:r>
            <w:r>
              <w:rPr>
                <w:rStyle w:val="IndexLink"/>
                <w:rtl w:val="true"/>
              </w:rPr>
              <w:t>مِنْ قِدَاحِهِ تُوجِبُ لَهُ الْمَغْنَمَ وَ يُرْفَعُ بِهَا عَنْهُ الْمَغْرَمُ‌</w:t>
            </w:r>
            <w:r>
              <w:rPr>
                <w:rStyle w:val="IndexLink"/>
                <w:rtl w:val="true"/>
              </w:rPr>
              <w:tab/>
            </w:r>
            <w:r>
              <w:rPr>
                <w:rStyle w:val="IndexLink"/>
              </w:rPr>
              <w:t>336</w:t>
            </w:r>
          </w:hyperlink>
        </w:p>
        <w:p>
          <w:pPr>
            <w:pStyle w:val="Contents3"/>
            <w:tabs>
              <w:tab w:val="clear" w:pos="8459"/>
              <w:tab w:val="right" w:pos="9026" w:leader="dot"/>
            </w:tabs>
            <w:rPr/>
          </w:pPr>
          <w:hyperlink w:anchor="__RefHeading___Toc2313695_730472459">
            <w:r>
              <w:rPr>
                <w:webHidden/>
                <w:rStyle w:val="IndexLink"/>
                <w:rtl w:val="true"/>
              </w:rPr>
              <w:t xml:space="preserve">وَ كَذَلِكَ الْمَرْءُ الْمُسْلِمُ الْبَرِي‌ءُ مِنَ الْخِيَانَةِ </w:t>
            </w:r>
            <w:r>
              <w:rPr>
                <w:rStyle w:val="IndexLink"/>
                <w:rtl w:val="true"/>
              </w:rPr>
              <w:t xml:space="preserve">- </w:t>
            </w:r>
            <w:r>
              <w:rPr>
                <w:rStyle w:val="IndexLink"/>
                <w:rtl w:val="true"/>
              </w:rPr>
              <w:t xml:space="preserve">يَنْتَظِرُ مِنَ اللَّهِ إِحْدَى الْحُسْنَيَيْنِ </w:t>
            </w:r>
            <w:r>
              <w:rPr>
                <w:rStyle w:val="IndexLink"/>
                <w:rtl w:val="true"/>
              </w:rPr>
              <w:t xml:space="preserve">- </w:t>
            </w:r>
            <w:r>
              <w:rPr>
                <w:rStyle w:val="IndexLink"/>
                <w:rtl w:val="true"/>
              </w:rPr>
              <w:t>إِمَّا دَاعِيَ اللَّهِ فَمَا عِنْدَ اللَّهِ خَيْرٌ لَهُ‌</w:t>
            </w:r>
            <w:r>
              <w:rPr>
                <w:rStyle w:val="IndexLink"/>
                <w:rtl w:val="true"/>
              </w:rPr>
              <w:tab/>
            </w:r>
            <w:r>
              <w:rPr>
                <w:rStyle w:val="IndexLink"/>
              </w:rPr>
              <w:t>336</w:t>
            </w:r>
          </w:hyperlink>
        </w:p>
        <w:p>
          <w:pPr>
            <w:pStyle w:val="Contents3"/>
            <w:tabs>
              <w:tab w:val="clear" w:pos="8459"/>
              <w:tab w:val="right" w:pos="9026" w:leader="dot"/>
            </w:tabs>
            <w:rPr/>
          </w:pPr>
          <w:hyperlink w:anchor="__RefHeading___Toc2313697_730472459">
            <w:r>
              <w:rPr>
                <w:webHidden/>
                <w:rStyle w:val="IndexLink"/>
                <w:rtl w:val="true"/>
              </w:rPr>
              <w:t xml:space="preserve">وَ إِمَّا رِزْقَ اللَّهِ فَإِذَا هُوَ ذُو أَهْلٍ وَ مَالٍ </w:t>
            </w:r>
            <w:r>
              <w:rPr>
                <w:rStyle w:val="IndexLink"/>
                <w:rtl w:val="true"/>
              </w:rPr>
              <w:t xml:space="preserve">- </w:t>
            </w:r>
            <w:r>
              <w:rPr>
                <w:rStyle w:val="IndexLink"/>
                <w:rtl w:val="true"/>
              </w:rPr>
              <w:t>وَ مَعَهُ دِينُهُ وَ حَسَبُهُ‌</w:t>
            </w:r>
            <w:r>
              <w:rPr>
                <w:rStyle w:val="IndexLink"/>
                <w:rtl w:val="true"/>
              </w:rPr>
              <w:tab/>
            </w:r>
            <w:r>
              <w:rPr>
                <w:rStyle w:val="IndexLink"/>
              </w:rPr>
              <w:t>337</w:t>
            </w:r>
          </w:hyperlink>
        </w:p>
        <w:p>
          <w:pPr>
            <w:pStyle w:val="Contents3"/>
            <w:tabs>
              <w:tab w:val="clear" w:pos="8459"/>
              <w:tab w:val="right" w:pos="9026" w:leader="dot"/>
            </w:tabs>
            <w:rPr/>
          </w:pPr>
          <w:hyperlink w:anchor="__RefHeading___Toc2313699_730472459">
            <w:r>
              <w:rPr>
                <w:webHidden/>
                <w:rStyle w:val="IndexLink"/>
                <w:rtl w:val="true"/>
              </w:rPr>
              <w:t>إِنَّ الْمَالَ وَ الْبَنِينَ حَرْثُ الدُّنْيَا</w:t>
            </w:r>
            <w:r>
              <w:rPr>
                <w:rStyle w:val="IndexLink"/>
                <w:rtl w:val="true"/>
              </w:rPr>
              <w:tab/>
            </w:r>
            <w:r>
              <w:rPr>
                <w:rStyle w:val="IndexLink"/>
              </w:rPr>
              <w:t>339</w:t>
            </w:r>
          </w:hyperlink>
        </w:p>
        <w:p>
          <w:pPr>
            <w:pStyle w:val="Contents3"/>
            <w:tabs>
              <w:tab w:val="clear" w:pos="8459"/>
              <w:tab w:val="right" w:pos="9026" w:leader="dot"/>
            </w:tabs>
            <w:rPr/>
          </w:pPr>
          <w:hyperlink w:anchor="__RefHeading___Toc2313701_730472459">
            <w:r>
              <w:rPr>
                <w:webHidden/>
                <w:rStyle w:val="IndexLink"/>
                <w:rtl w:val="true"/>
              </w:rPr>
              <w:t>وَ الْعَمَلَ الصَّالِحَ حَرْثُ الْآخِرَةِ</w:t>
            </w:r>
            <w:r>
              <w:rPr>
                <w:rStyle w:val="IndexLink"/>
                <w:rtl w:val="true"/>
              </w:rPr>
              <w:tab/>
            </w:r>
            <w:r>
              <w:rPr>
                <w:rStyle w:val="IndexLink"/>
              </w:rPr>
              <w:t>339</w:t>
            </w:r>
          </w:hyperlink>
        </w:p>
        <w:p>
          <w:pPr>
            <w:pStyle w:val="Contents3"/>
            <w:tabs>
              <w:tab w:val="clear" w:pos="8459"/>
              <w:tab w:val="right" w:pos="9026" w:leader="dot"/>
            </w:tabs>
            <w:rPr/>
          </w:pPr>
          <w:hyperlink w:anchor="__RefHeading___Toc2313703_730472459">
            <w:r>
              <w:rPr>
                <w:webHidden/>
                <w:rStyle w:val="IndexLink"/>
                <w:rtl w:val="true"/>
              </w:rPr>
              <w:t>وَ قَدْ يَجْمَعُهُمَا اللَّهُ تَعَالَى لِأَقْوَامٍ‌</w:t>
            </w:r>
            <w:r>
              <w:rPr>
                <w:rStyle w:val="IndexLink"/>
                <w:rtl w:val="true"/>
              </w:rPr>
              <w:tab/>
            </w:r>
            <w:r>
              <w:rPr>
                <w:rStyle w:val="IndexLink"/>
              </w:rPr>
              <w:t>341</w:t>
            </w:r>
          </w:hyperlink>
        </w:p>
        <w:p>
          <w:pPr>
            <w:pStyle w:val="Contents3"/>
            <w:tabs>
              <w:tab w:val="clear" w:pos="8459"/>
              <w:tab w:val="right" w:pos="9026" w:leader="dot"/>
            </w:tabs>
            <w:rPr/>
          </w:pPr>
          <w:hyperlink w:anchor="__RefHeading___Toc2313705_730472459">
            <w:r>
              <w:rPr>
                <w:webHidden/>
                <w:rStyle w:val="IndexLink"/>
                <w:rtl w:val="true"/>
              </w:rPr>
              <w:t>فَاحْذَرُوا مِنَ اللَّهِ مَا حَذَّرَكُمْ مِنْ نَفْسِهِ‌</w:t>
            </w:r>
            <w:r>
              <w:rPr>
                <w:rStyle w:val="IndexLink"/>
                <w:rtl w:val="true"/>
              </w:rPr>
              <w:tab/>
            </w:r>
            <w:r>
              <w:rPr>
                <w:rStyle w:val="IndexLink"/>
              </w:rPr>
              <w:t>341</w:t>
            </w:r>
          </w:hyperlink>
        </w:p>
        <w:p>
          <w:pPr>
            <w:pStyle w:val="Contents3"/>
            <w:tabs>
              <w:tab w:val="clear" w:pos="8459"/>
              <w:tab w:val="right" w:pos="9026" w:leader="dot"/>
            </w:tabs>
            <w:rPr/>
          </w:pPr>
          <w:hyperlink w:anchor="__RefHeading___Toc2313707_730472459">
            <w:r>
              <w:rPr>
                <w:webHidden/>
                <w:rStyle w:val="IndexLink"/>
                <w:rtl w:val="true"/>
              </w:rPr>
              <w:t>وَ اخْشَوْهُ خَشْيَةً لَيْسَتْ بِتَعْذِيرٍ</w:t>
            </w:r>
            <w:r>
              <w:rPr>
                <w:rStyle w:val="IndexLink"/>
                <w:rtl w:val="true"/>
              </w:rPr>
              <w:tab/>
            </w:r>
            <w:r>
              <w:rPr>
                <w:rStyle w:val="IndexLink"/>
              </w:rPr>
              <w:t>342</w:t>
            </w:r>
          </w:hyperlink>
        </w:p>
        <w:p>
          <w:pPr>
            <w:pStyle w:val="Contents3"/>
            <w:tabs>
              <w:tab w:val="clear" w:pos="8459"/>
              <w:tab w:val="right" w:pos="9026" w:leader="dot"/>
            </w:tabs>
            <w:rPr/>
          </w:pPr>
          <w:hyperlink w:anchor="__RefHeading___Toc2313709_730472459">
            <w:r>
              <w:rPr>
                <w:webHidden/>
                <w:rStyle w:val="IndexLink"/>
                <w:rtl w:val="true"/>
              </w:rPr>
              <w:t>وَاعمَلُوا فِي غَيرِ ريَاءٍ وَلاسُمعَةٍ فَانَّهُ مَن يَعمَل لِغَيرِ اللَّهِ يَكِلهُ اللَّهُ لِمَن عَمِلَ لَه‌</w:t>
            </w:r>
            <w:r>
              <w:rPr>
                <w:rStyle w:val="IndexLink"/>
                <w:rtl w:val="true"/>
              </w:rPr>
              <w:tab/>
            </w:r>
            <w:r>
              <w:rPr>
                <w:rStyle w:val="IndexLink"/>
              </w:rPr>
              <w:t>343</w:t>
            </w:r>
          </w:hyperlink>
        </w:p>
        <w:p>
          <w:pPr>
            <w:pStyle w:val="Contents4"/>
            <w:tabs>
              <w:tab w:val="clear" w:pos="8176"/>
              <w:tab w:val="right" w:pos="9026" w:leader="dot"/>
            </w:tabs>
            <w:rPr/>
          </w:pPr>
          <w:hyperlink w:anchor="__RefHeading___Toc2313711_730472459">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2313713_730472459">
            <w:r>
              <w:rPr>
                <w:webHidden/>
                <w:rStyle w:val="IndexLink"/>
                <w:rtl w:val="true"/>
              </w:rPr>
              <w:t>علاج الرياء</w:t>
            </w:r>
            <w:r>
              <w:rPr>
                <w:rStyle w:val="IndexLink"/>
                <w:rtl w:val="true"/>
              </w:rPr>
              <w:tab/>
            </w:r>
            <w:r>
              <w:rPr>
                <w:rStyle w:val="IndexLink"/>
              </w:rPr>
              <w:t>352</w:t>
            </w:r>
          </w:hyperlink>
        </w:p>
        <w:p>
          <w:pPr>
            <w:pStyle w:val="Contents3"/>
            <w:tabs>
              <w:tab w:val="clear" w:pos="8459"/>
              <w:tab w:val="right" w:pos="9026" w:leader="dot"/>
            </w:tabs>
            <w:rPr/>
          </w:pPr>
          <w:hyperlink w:anchor="__RefHeading___Toc2313715_730472459">
            <w:r>
              <w:rPr>
                <w:webHidden/>
                <w:rStyle w:val="IndexLink"/>
                <w:rtl w:val="true"/>
              </w:rPr>
              <w:t xml:space="preserve">نَسْأَلُ اللَّهَ مَنَازِلَ الشُّهَدَاءِ وَ مُعَايَشَةَ السُّعَدَاءِ </w:t>
            </w:r>
            <w:r>
              <w:rPr>
                <w:rStyle w:val="IndexLink"/>
                <w:rtl w:val="true"/>
              </w:rPr>
              <w:t xml:space="preserve">- </w:t>
            </w:r>
            <w:r>
              <w:rPr>
                <w:rStyle w:val="IndexLink"/>
                <w:rtl w:val="true"/>
              </w:rPr>
              <w:t>وَ مُرَافَقَةَ الْأَنْبِيَاءِ</w:t>
            </w:r>
            <w:r>
              <w:rPr>
                <w:rStyle w:val="IndexLink"/>
                <w:rtl w:val="true"/>
              </w:rPr>
              <w:tab/>
            </w:r>
            <w:r>
              <w:rPr>
                <w:rStyle w:val="IndexLink"/>
              </w:rPr>
              <w:t>353</w:t>
            </w:r>
          </w:hyperlink>
        </w:p>
        <w:p>
          <w:pPr>
            <w:pStyle w:val="Contents3"/>
            <w:tabs>
              <w:tab w:val="clear" w:pos="8459"/>
              <w:tab w:val="right" w:pos="9026" w:leader="dot"/>
            </w:tabs>
            <w:rPr/>
          </w:pPr>
          <w:hyperlink w:anchor="__RefHeading___Toc2313717_730472459">
            <w:r>
              <w:rPr>
                <w:webHidden/>
                <w:rStyle w:val="IndexLink"/>
                <w:rtl w:val="true"/>
              </w:rPr>
              <w:t xml:space="preserve">أَيُّهَا النَّاسُ إِنَّهُ لا يَسْتَغْنِي الرَّجُلُ </w:t>
            </w:r>
            <w:r>
              <w:rPr>
                <w:rStyle w:val="IndexLink"/>
                <w:rtl w:val="true"/>
              </w:rPr>
              <w:t xml:space="preserve">- </w:t>
            </w:r>
            <w:r>
              <w:rPr>
                <w:rStyle w:val="IndexLink"/>
                <w:rtl w:val="true"/>
              </w:rPr>
              <w:t>وَ إِنْ كَانَ ذَا مَالٍ عَنْ عِشِرَتِهِ‌</w:t>
            </w:r>
            <w:r>
              <w:rPr>
                <w:rStyle w:val="IndexLink"/>
                <w:rtl w:val="true"/>
              </w:rPr>
              <w:tab/>
            </w:r>
            <w:r>
              <w:rPr>
                <w:rStyle w:val="IndexLink"/>
              </w:rPr>
              <w:t>353</w:t>
            </w:r>
          </w:hyperlink>
        </w:p>
        <w:p>
          <w:pPr>
            <w:pStyle w:val="Contents3"/>
            <w:tabs>
              <w:tab w:val="clear" w:pos="8459"/>
              <w:tab w:val="right" w:pos="9026" w:leader="dot"/>
            </w:tabs>
            <w:rPr/>
          </w:pPr>
          <w:hyperlink w:anchor="__RefHeading___Toc2313719_730472459">
            <w:r>
              <w:rPr>
                <w:webHidden/>
                <w:rStyle w:val="IndexLink"/>
                <w:rtl w:val="true"/>
              </w:rPr>
              <w:t>وَ دِفَاعِهِمْ عَنْهُ بِأَيْدِيهِمْ وأَلسِنَتِهِمْ‌</w:t>
            </w:r>
            <w:r>
              <w:rPr>
                <w:rStyle w:val="IndexLink"/>
                <w:rtl w:val="true"/>
              </w:rPr>
              <w:tab/>
            </w:r>
            <w:r>
              <w:rPr>
                <w:rStyle w:val="IndexLink"/>
              </w:rPr>
              <w:t>354</w:t>
            </w:r>
          </w:hyperlink>
        </w:p>
        <w:p>
          <w:pPr>
            <w:pStyle w:val="Contents3"/>
            <w:tabs>
              <w:tab w:val="clear" w:pos="8459"/>
              <w:tab w:val="right" w:pos="9026" w:leader="dot"/>
            </w:tabs>
            <w:rPr/>
          </w:pPr>
          <w:hyperlink w:anchor="__RefHeading___Toc2313721_730472459">
            <w:r>
              <w:rPr>
                <w:webHidden/>
                <w:rStyle w:val="IndexLink"/>
                <w:rtl w:val="true"/>
              </w:rPr>
              <w:t>وَ هُمْ أَعْظَمُ النَّاسِ حَيْطَةً مِنْ وَرَائِهِ‌ژ</w:t>
            </w:r>
            <w:r>
              <w:rPr>
                <w:rStyle w:val="IndexLink"/>
                <w:rtl w:val="true"/>
              </w:rPr>
              <w:tab/>
            </w:r>
            <w:r>
              <w:rPr>
                <w:rStyle w:val="IndexLink"/>
              </w:rPr>
              <w:t>354</w:t>
            </w:r>
          </w:hyperlink>
        </w:p>
        <w:p>
          <w:pPr>
            <w:pStyle w:val="Contents3"/>
            <w:tabs>
              <w:tab w:val="clear" w:pos="8459"/>
              <w:tab w:val="right" w:pos="9026" w:leader="dot"/>
            </w:tabs>
            <w:rPr/>
          </w:pPr>
          <w:hyperlink w:anchor="__RefHeading___Toc2313723_730472459">
            <w:r>
              <w:rPr>
                <w:webHidden/>
                <w:rStyle w:val="IndexLink"/>
                <w:rtl w:val="true"/>
              </w:rPr>
              <w:t xml:space="preserve">وَ أَلَمُّهُمْ لِشَعَثِهِ </w:t>
            </w:r>
            <w:r>
              <w:rPr>
                <w:rStyle w:val="IndexLink"/>
                <w:rtl w:val="true"/>
              </w:rPr>
              <w:t xml:space="preserve">- </w:t>
            </w:r>
            <w:r>
              <w:rPr>
                <w:rStyle w:val="IndexLink"/>
                <w:rtl w:val="true"/>
              </w:rPr>
              <w:t>وَ أَعْطَفُهُمْ عَلَيْهِ عِنْدَ نَازِلَةٍ إِذَا نَزَلَتْ بِهِ‌</w:t>
            </w:r>
            <w:r>
              <w:rPr>
                <w:rStyle w:val="IndexLink"/>
                <w:rtl w:val="true"/>
              </w:rPr>
              <w:tab/>
            </w:r>
            <w:r>
              <w:rPr>
                <w:rStyle w:val="IndexLink"/>
              </w:rPr>
              <w:t>355</w:t>
            </w:r>
          </w:hyperlink>
        </w:p>
        <w:p>
          <w:pPr>
            <w:pStyle w:val="Contents3"/>
            <w:tabs>
              <w:tab w:val="clear" w:pos="8459"/>
              <w:tab w:val="right" w:pos="9026" w:leader="dot"/>
            </w:tabs>
            <w:rPr/>
          </w:pPr>
          <w:hyperlink w:anchor="__RefHeading___Toc2313725_730472459">
            <w:r>
              <w:rPr>
                <w:webHidden/>
                <w:rStyle w:val="IndexLink"/>
                <w:rtl w:val="true"/>
              </w:rPr>
              <w:t>وَلِسَانُ الصِّدقِ يَجعَلُهُ اللَّهُ لِلمَرْءِ فِي النَّاسِ خَيرٌ لَهُ مِنَ المَالِ يَورِثُهُ غَيرَهُ‌</w:t>
            </w:r>
            <w:r>
              <w:rPr>
                <w:rStyle w:val="IndexLink"/>
                <w:rtl w:val="true"/>
              </w:rPr>
              <w:tab/>
            </w:r>
            <w:r>
              <w:rPr>
                <w:rStyle w:val="IndexLink"/>
              </w:rPr>
              <w:t>357</w:t>
            </w:r>
          </w:hyperlink>
        </w:p>
        <w:p>
          <w:pPr>
            <w:pStyle w:val="Contents3"/>
            <w:tabs>
              <w:tab w:val="clear" w:pos="8459"/>
              <w:tab w:val="right" w:pos="9026" w:leader="dot"/>
            </w:tabs>
            <w:rPr/>
          </w:pPr>
          <w:hyperlink w:anchor="__RefHeading___Toc2313727_730472459">
            <w:r>
              <w:rPr>
                <w:webHidden/>
                <w:rStyle w:val="IndexLink"/>
                <w:rtl w:val="true"/>
              </w:rPr>
              <w:t xml:space="preserve">ومنها </w:t>
            </w:r>
            <w:r>
              <w:rPr>
                <w:rStyle w:val="IndexLink"/>
                <w:rtl w:val="true"/>
              </w:rPr>
              <w:t xml:space="preserve">: </w:t>
            </w:r>
            <w:r>
              <w:rPr>
                <w:rStyle w:val="IndexLink"/>
                <w:rtl w:val="true"/>
              </w:rPr>
              <w:t xml:space="preserve">أَلا لا يَعْدِلَنَّ أَحَدُكُمْ عَنِ الْقَرَابَةِ يَرَى بِهَا الْخَصَاصَةَ </w:t>
            </w:r>
            <w:r>
              <w:rPr>
                <w:rStyle w:val="IndexLink"/>
                <w:rtl w:val="true"/>
              </w:rPr>
              <w:t xml:space="preserve">- </w:t>
            </w:r>
            <w:r>
              <w:rPr>
                <w:rStyle w:val="IndexLink"/>
                <w:rtl w:val="true"/>
              </w:rPr>
              <w:t xml:space="preserve">أَنْ يَسُدَّهَا بِالَّذِي لا يَزِيدُهُ إِنْ أَمْسَكَهُ </w:t>
            </w:r>
            <w:r>
              <w:rPr>
                <w:rStyle w:val="IndexLink"/>
                <w:rtl w:val="true"/>
              </w:rPr>
              <w:t xml:space="preserve">- </w:t>
            </w:r>
            <w:r>
              <w:rPr>
                <w:rStyle w:val="IndexLink"/>
                <w:rtl w:val="true"/>
              </w:rPr>
              <w:t>وَ لا يَنْقُصُهُ إِنْ أَهْلَكَهُ‌</w:t>
            </w:r>
            <w:r>
              <w:rPr>
                <w:rStyle w:val="IndexLink"/>
                <w:rtl w:val="true"/>
              </w:rPr>
              <w:tab/>
            </w:r>
            <w:r>
              <w:rPr>
                <w:rStyle w:val="IndexLink"/>
              </w:rPr>
              <w:t>358</w:t>
            </w:r>
          </w:hyperlink>
        </w:p>
        <w:p>
          <w:pPr>
            <w:pStyle w:val="Contents4"/>
            <w:tabs>
              <w:tab w:val="clear" w:pos="8176"/>
              <w:tab w:val="right" w:pos="9026" w:leader="dot"/>
            </w:tabs>
            <w:rPr/>
          </w:pPr>
          <w:hyperlink w:anchor="__RefHeading___Toc2313729_730472459">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2313731_730472459">
            <w:r>
              <w:rPr>
                <w:webHidden/>
                <w:rStyle w:val="IndexLink"/>
                <w:rtl w:val="true"/>
              </w:rPr>
              <w:t>فوائد صلة الرحم‌</w:t>
            </w:r>
            <w:r>
              <w:rPr>
                <w:rStyle w:val="IndexLink"/>
                <w:rtl w:val="true"/>
              </w:rPr>
              <w:tab/>
            </w:r>
            <w:r>
              <w:rPr>
                <w:rStyle w:val="IndexLink"/>
              </w:rPr>
              <w:t>359</w:t>
            </w:r>
          </w:hyperlink>
        </w:p>
        <w:p>
          <w:pPr>
            <w:pStyle w:val="Contents3"/>
            <w:tabs>
              <w:tab w:val="clear" w:pos="8459"/>
              <w:tab w:val="right" w:pos="9026" w:leader="dot"/>
            </w:tabs>
            <w:rPr/>
          </w:pPr>
          <w:hyperlink w:anchor="__RefHeading___Toc2313733_730472459">
            <w:r>
              <w:rPr>
                <w:webHidden/>
                <w:rStyle w:val="IndexLink"/>
                <w:rtl w:val="true"/>
              </w:rPr>
              <w:t xml:space="preserve">وَ مَنْ يَقْبِضْ يَدَهُ عَنْ عَشِيرَتِهِ </w:t>
            </w:r>
            <w:r>
              <w:rPr>
                <w:rStyle w:val="IndexLink"/>
                <w:rtl w:val="true"/>
              </w:rPr>
              <w:t xml:space="preserve">- </w:t>
            </w:r>
            <w:r>
              <w:rPr>
                <w:rStyle w:val="IndexLink"/>
                <w:rtl w:val="true"/>
              </w:rPr>
              <w:t xml:space="preserve">فَإِنَّمَا تُقْبَضُ مِنْهُ عَنْهُمْ يَدٌ وَاحِدَةٌ </w:t>
            </w:r>
            <w:r>
              <w:rPr>
                <w:rStyle w:val="IndexLink"/>
                <w:rtl w:val="true"/>
              </w:rPr>
              <w:t xml:space="preserve">- </w:t>
            </w:r>
            <w:r>
              <w:rPr>
                <w:rStyle w:val="IndexLink"/>
                <w:rtl w:val="true"/>
              </w:rPr>
              <w:t>وَ تُقْبَضُ مِنْهُمْ عَنْهُ أَيْدٍ كَثِيرَةٌ</w:t>
            </w:r>
            <w:r>
              <w:rPr>
                <w:rStyle w:val="IndexLink"/>
                <w:rtl w:val="true"/>
              </w:rPr>
              <w:tab/>
            </w:r>
            <w:r>
              <w:rPr>
                <w:rStyle w:val="IndexLink"/>
              </w:rPr>
              <w:t>360</w:t>
            </w:r>
          </w:hyperlink>
        </w:p>
        <w:p>
          <w:pPr>
            <w:pStyle w:val="Contents4"/>
            <w:tabs>
              <w:tab w:val="clear" w:pos="8176"/>
              <w:tab w:val="right" w:pos="9026" w:leader="dot"/>
            </w:tabs>
            <w:rPr/>
          </w:pPr>
          <w:hyperlink w:anchor="__RefHeading___Toc2313735_730472459">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2313737_730472459">
            <w:r>
              <w:rPr>
                <w:webHidden/>
                <w:rStyle w:val="IndexLink"/>
                <w:rtl w:val="true"/>
              </w:rPr>
              <w:t>وَ مَنْ تَلِنْ حَاشِيَتُهُ يَسْتَدِمْ مِنْ قَوْمِهِ الْمَوَدَّةَ</w:t>
            </w:r>
            <w:r>
              <w:rPr>
                <w:rStyle w:val="IndexLink"/>
                <w:rtl w:val="true"/>
              </w:rPr>
              <w:tab/>
            </w:r>
            <w:r>
              <w:rPr>
                <w:rStyle w:val="IndexLink"/>
              </w:rPr>
              <w:t>361</w:t>
            </w:r>
          </w:hyperlink>
        </w:p>
        <w:p>
          <w:pPr>
            <w:pStyle w:val="Contents2"/>
            <w:tabs>
              <w:tab w:val="clear" w:pos="8743"/>
              <w:tab w:val="right" w:pos="9026" w:leader="dot"/>
            </w:tabs>
            <w:rPr/>
          </w:pPr>
          <w:hyperlink w:anchor="__RefHeading___Toc2313739_730472459">
            <w:r>
              <w:rPr>
                <w:webHidden/>
                <w:rStyle w:val="IndexLink"/>
                <w:rtl w:val="true"/>
              </w:rPr>
              <w:t>المصادر الکتاب</w:t>
            </w:r>
            <w:r>
              <w:rPr>
                <w:rStyle w:val="IndexLink"/>
                <w:rtl w:val="true"/>
              </w:rPr>
              <w:tab/>
            </w:r>
            <w:r>
              <w:rPr>
                <w:rStyle w:val="IndexLink"/>
              </w:rPr>
              <w:t>363</w:t>
            </w:r>
          </w:hyperlink>
        </w:p>
        <w:p>
          <w:pPr>
            <w:pStyle w:val="Contents2"/>
            <w:tabs>
              <w:tab w:val="clear" w:pos="8743"/>
              <w:tab w:val="right" w:pos="9026" w:leader="dot"/>
            </w:tabs>
            <w:rPr/>
          </w:pPr>
          <w:hyperlink w:anchor="__RefHeading___Toc2313741_730472459">
            <w:r>
              <w:rPr>
                <w:webHidden/>
                <w:rStyle w:val="IndexLink"/>
                <w:rtl w:val="true"/>
              </w:rPr>
              <w:t>المحتويات</w:t>
            </w:r>
            <w:r>
              <w:rPr>
                <w:rStyle w:val="IndexLink"/>
                <w:rtl w:val="true"/>
              </w:rPr>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12_175071"/>
      <w:bookmarkStart w:id="1" w:name="pg14812_175071"/>
      <w:bookmarkEnd w:id="1"/>
    </w:p>
    <w:p>
      <w:pPr>
        <w:pStyle w:val="Heading2"/>
        <w:numPr>
          <w:ilvl w:val="1"/>
          <w:numId w:val="1"/>
        </w:numPr>
        <w:rPr/>
      </w:pPr>
      <w:bookmarkStart w:id="2" w:name="pg14812_175071"/>
      <w:bookmarkStart w:id="3" w:name="__RefHeading___Toc2313213_730472459"/>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3215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مصباح السعادة في شرح نهج البلاغة الجزء الثالث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كاظم الموسوي آل طيّب </w:t>
      </w:r>
      <w:bookmarkStart w:id="7" w:name="pg14812_175079"/>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2313217_730472459"/>
      <w:bookmarkStart w:id="9" w:name="_Toc3"/>
      <w:bookmarkEnd w:id="8"/>
      <w:r>
        <w:rPr/>
        <w:t>4</w:t>
      </w:r>
      <w:r>
        <w:rPr>
          <w:rtl w:val="true"/>
        </w:rPr>
        <w:t xml:space="preserve"> - </w:t>
      </w:r>
      <w:r>
        <w:rPr>
          <w:rtl w:val="true"/>
        </w:rPr>
        <w:t>ومن خطبة له عليه السلام</w:t>
      </w:r>
      <w:r>
        <w:rPr>
          <w:rtl w:val="true"/>
        </w:rPr>
        <w:t>:</w:t>
      </w:r>
      <w:bookmarkEnd w:id="9"/>
    </w:p>
    <w:p>
      <w:pPr>
        <w:pStyle w:val="Heading3"/>
        <w:numPr>
          <w:ilvl w:val="2"/>
          <w:numId w:val="1"/>
        </w:numPr>
        <w:rPr/>
      </w:pPr>
      <w:bookmarkStart w:id="10" w:name="__RefHeading___Toc2313219_73047245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بِنَا اهْتَدَيْتُمْ فِي الظَّلْمَاءِ وَ تَسَنَّمْتُمْ الْعَلْيَاءِ وَ بِنَا أَفْجَرْتُمْ عَنِ السِّرَارِ وُقِرَ سَمْعٌ لَمْ يَفْقَهِ الْوَاعِيَةَ وَ كَيْفَ يُرَاعِي النَّبْأَةَ مَنْ أَصَمَّتْهُ الصَّيْحَةُ ؟ رُبِطَ جَنَانٌ لَمْ يُفَارِقْهُ الْخَفَقَانُ مَا زِلْتُ أَنْتَظِرُ بِكُمْ عَوَاقِبَ الْغَدْرِ وَ أَتَوَسَّمُكُمْ بِحِلْيَةِ الْمُغْتَرِّينَ حَتَّى سَتَرَنِي عَنْكُمْ جِلْبَابُ الدِّينِ وَ بَصَّرَنِيكُمْ صِدْقُ النِّيَّةِ أَقَمْتُ لَكُمْ عَلَى سُنَنِ الْحَقِّ فِي جَوَادِّ الْمَضَلَّةِ حَيْثُ تَلْتَقُونَ وَ لا دَلِيلَ وَ تَحْتَفِرُونَ وَ لا تُمِيهُونَ الْيَوْمَ أُنْطِقُ لَكُمُ الْعَجْمَاءَ ذَاتَ الْبَيَانِ عَزَبَ رَأْيُ امْرِئٍ تَخَلَّفَ عَنِّي مَا شَكَكْتُ فِي الْحَقِّ مُذْ أُرِيتُهُ لَمْ يُوجِسْ مُوسَى علیه السلام خِيفَةً عَلَى نَفْسِهِ بَلْ أَشْفَقَ مِنْ غَلَبَةِ الْجُهَّالِ وَ دُوَلِ الضَّلالِ الْيَوْمَ تَوَافَقْنَا عَلَى سَبِيلِ الْحَقِّ وَ الْبَاطِلِ مَنْ وَثِقَ بِمَاءٍ لَمْ يَظْمَأْ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أنّ هذه الخطبة خطب بها أميرالمؤمنين علیه السلام بعد قتل طلحة والزبير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2313221_730472459"/>
      <w:bookmarkStart w:id="13" w:name="_Toc5"/>
      <w:bookmarkEnd w:id="12"/>
      <w:r>
        <w:rPr>
          <w:rtl w:val="true"/>
        </w:rPr>
        <w:t>بِنَا اهْتَدَيْتُمْ‌</w:t>
      </w:r>
      <w:bookmarkEnd w:id="13"/>
    </w:p>
    <w:p>
      <w:pPr>
        <w:pStyle w:val="Heading4"/>
        <w:numPr>
          <w:ilvl w:val="3"/>
          <w:numId w:val="1"/>
        </w:numPr>
        <w:rPr/>
      </w:pPr>
      <w:bookmarkStart w:id="14" w:name="__RefHeading___Toc2313223_730472459"/>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عن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إمام هادٍ للقرن الذي هو فيهم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علیه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المنذر ولكلّ زمان منّا هاد يهديهم إلى ما جاء به نبيّ اللَّه ثمّ الهداة من بعده عليّ ثمّ الأوصياء واحد بعد واحد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علیه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المنذر وعليّ الهادي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خَلَقْنَا أُمَّةٌ يَهْدُونَ بِالْحَقِّ وَبِهِ يَعْدِلُونَ </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رواية أبي الجارود عن أبي جعفر علیه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يهدي إلى الحقّ فهم محمّد وآل محمّد من بعده ، وأمّا من لا يهدي إلّا أن يُهدى ، فهو من خالف من قريش وغيرهم أهل بيته من بعده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المعلّى بن خنيس عن أبي عبداللَّه علیه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هَوَاهُ بِغَيْرِ هُدًى مِنَ اللَّهِ </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يتّخذ دينه رأيه بغير هدى أئمّة من أئمّة الهدى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عيسى بن داود النجّار عن أبي الحسن موسى بن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سأل أباه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اتَّبَعَ هُدَايَ فَلَا يَضِلُّ وَلَا يَشْقَى </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اتّبعوا هدى اللَّه تَهتدوا وتُرشدوا وهو هُداي وهداي وهدى علي بن أبي طالب فمن اتّبع هداه في حياتي وبعد موتي فقد اتّبع هداي ومن اتّبع هداي فقد اتّبع هدى اللَّه ومن اتّبع هدى اللَّه فلا يضلّ ولا يشقى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بلية الناس علينا عظيمة إن دعوناهم لم يجيبونا وإن تركناهم لم يهتدوا بغيرنا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زياد بن مطرف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أن يحيا حياتي ويموت مماتي ويدخل الجنّة التي وعدني ربّي وهو قضيب من قضبانه غرسه بيده وهي جنّة الخلد فليتولّ عليّاً وذريّته من بعده فانّهم لن يخرجوه من باب هدى ولن يدخلوه في باب ضلال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أبي حنيفة النعمان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جعفر بن محمد ما علم الناس مناسك حجّهم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لقى مسلم مولى أبي عبداللَّه علیه السلام صدقة الأحدب وقد قدم من مكّة فقال له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يسّر سبيلك وهدى دليلك وأقدمك بحال عافية وقد قضى </w:t>
      </w:r>
      <w:bookmarkStart w:id="16" w:name="pg14812_175085"/>
    </w:p>
    <w:p>
      <w:pPr>
        <w:pStyle w:val="BookText"/>
        <w:rPr/>
      </w:pPr>
      <w:bookmarkEnd w:id="16"/>
      <w:r>
        <w:rPr>
          <w:rFonts w:ascii="IRNazanin" w:hAnsi="IRNazanin" w:eastAsia="IRNazanin"/>
          <w:color w:val="111111"/>
          <w:sz w:val="28"/>
          <w:sz w:val="28"/>
          <w:szCs w:val="28"/>
          <w:rtl w:val="true"/>
          <w:lang w:bidi="fa-IR"/>
        </w:rPr>
        <w:t xml:space="preserve">الحجّ وأعان على السعة فقبل اللَّه منك وأخلف عليك نفقتك وجعلها حجّة مبرورة ولذنوبك طهوراً فبلغ ذلك أبا عبداللَّه علیه السلام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قلت لصدقة فأعاد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علمك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مولاي أبو الحسن علیه السلام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ما تعلمت إذا لقيت أخا من إخوانك فقل له هكذا فانّ الهدى بنا هدى وإذا لقيت هؤلاء فقل لهم ما يقولون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2313225_730472459"/>
      <w:bookmarkStart w:id="18" w:name="_Toc7"/>
      <w:bookmarkEnd w:id="17"/>
      <w:r>
        <w:rPr>
          <w:rtl w:val="true"/>
        </w:rPr>
        <w:t xml:space="preserve">الأئمّة من آل محمّد </w:t>
      </w:r>
      <w:r>
        <w:rPr>
          <w:rtl w:val="true"/>
        </w:rPr>
        <w:t xml:space="preserve">: </w:t>
      </w:r>
      <w:r>
        <w:rPr>
          <w:rtl w:val="true"/>
        </w:rPr>
        <w:t>هم نور اللَّه إلى يوم القيامة</w:t>
      </w:r>
      <w:bookmarkEnd w:id="18"/>
    </w:p>
    <w:p>
      <w:pPr>
        <w:pStyle w:val="BookText"/>
        <w:rPr/>
      </w:pPr>
      <w:r>
        <w:rPr>
          <w:rFonts w:ascii="Amiri" w:hAnsi="Amiri" w:eastAsia="Amiri" w:cs="Amiri"/>
          <w:color w:val="111111"/>
          <w:sz w:val="28"/>
          <w:sz w:val="28"/>
          <w:szCs w:val="28"/>
          <w:rtl w:val="true"/>
          <w:lang w:bidi="ar-SA"/>
        </w:rPr>
        <w:t xml:space="preserve">عن أبي خالد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فَآمِنُوا بِاللَّهِ وَرَسُولِهِ وَالنُّورِ الَّذِي أَنْزَلْنَا </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واللَّه الأئمّة من آل محمّد صلی الله علیه وآله إلى يوم القيامة ، وهم واللَّه نور اللَّه الذي أنزل ، وهم واللَّه نور اللَّه في السماوات والأرض ، يا أبا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لنور الامام في قلوب المؤمنين أنور من الشمس المضيئة بالنهار ، وهم واللَّه ينوّرون قلوب المؤمنين ، ويحجب اللَّه نورهم عمّن يشاء فتظلم قلوبهم ، واللَّه يا أبا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يحبّنا عبد ويتولّانا حتّى يطهر اللَّه قلبه ولا يطهّر اللَّه قلب عبد حتّى يسلم لنا ويكون سلما لنا ، فاذا كان سلما لنا سلّمه اللَّه من شديد الحساب ، وآمنه من فزع يوم القيامة الأكبر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وَلِيُّ الَّذِينَ آمَنُوا يُخْرِجُهُمْ مِنَ الظُّلُمَاتِ إِلَى النُّورِ وَالَّذِينَ كَفَرُوا أَوْلِيَاؤُهُمُ الطَّاغُوتُ يُخْرِجُونَهُمْ مِنَ النُّورِ إِلَى </w:t>
      </w:r>
    </w:p>
    <w:p>
      <w:pPr>
        <w:pStyle w:val="BookText"/>
        <w:rPr/>
      </w:pPr>
      <w:r>
        <w:rPr>
          <w:rFonts w:ascii="Amiri" w:hAnsi="Amiri" w:eastAsia="Amiri" w:cs="Amiri"/>
          <w:color w:val="111111"/>
          <w:sz w:val="28"/>
          <w:sz w:val="28"/>
          <w:szCs w:val="28"/>
          <w:rtl w:val="true"/>
          <w:lang w:bidi="ar-SA"/>
        </w:rPr>
        <w:t xml:space="preserve">الظُّلُمَاتِ </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فالنور هم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والظلمات عدوّهم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وَآمِنُوا بِرَسُولِهِ يُؤْتِكُمْ كِفْلَيْنِ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لَكُمْ نُورًا تَمْشُونَ بِهِ </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عليّ بن أبي طالب علیه السلام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جَعَلَ لَكُمُ النُّجُومَ لِتَهْتَدُوا بِهَا فِي ظُلُمَاتِ الْبَرِّ وَالْبَحْرِ </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آل محمد صلی الله علیه وآله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عكرمة وسُئل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يَغْشَاهَا </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وضحاها هو محمّد رسول اللَّه صلی الله علیه وآله والقمر إذا تلاها أميرالمؤمنين علي بن أبي طالب علیه السلام والنهار إذا جلّاها آل محمّد الحسن والحسين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والليل إذا يغشاها بنو اُميّة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الورد عن أبي جعفر علیه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النجم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9" w:name="pg14812_175089"/>
    </w:p>
    <w:p>
      <w:pPr>
        <w:pStyle w:val="BookText"/>
        <w:rPr/>
      </w:pPr>
      <w:bookmarkEnd w:id="19"/>
      <w:r>
        <w:rPr>
          <w:rFonts w:ascii="IRNazanin" w:hAnsi="IRNazanin" w:eastAsia="IRNazanin"/>
          <w:color w:val="111111"/>
          <w:sz w:val="28"/>
          <w:sz w:val="28"/>
          <w:szCs w:val="28"/>
          <w:rtl w:val="true"/>
          <w:lang w:bidi="fa-IR"/>
        </w:rPr>
        <w:t xml:space="preserve">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الشمس وعلي كلاقمر وأهل بيتي كالنجوم بأيّهم اقتديتم اهتديتم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أمان لأهل السماء وأهل بيتي أمان لأهل الأرض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2313227_730472459"/>
      <w:bookmarkStart w:id="21" w:name="_Toc8"/>
      <w:bookmarkEnd w:id="20"/>
      <w:r>
        <w:rPr>
          <w:rtl w:val="true"/>
        </w:rPr>
        <w:t>الاعتقاد بالولاية شرط في استحقاق الثواب‌</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علیه السلام انّي أخالط الناس فيكثر عجبى من أقوام لا يتولّونكم ويتولّون فلاناً وفلاناً لهم أمانة وصدق ووفاء وأقوام يتولّونكم ليس لهم تلك الأمانة ولا الوفاء ولا الصدق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أبو عبداللَّه علیه السلام جالساً وأقبل عليّ كالمغضب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دين لمن دان بولاية إمام جائر ليس من اللَّه ولا عتب على من دان بولاية إمام عادل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لاُولئك ولا عتب على هؤلاء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دين لاُولئك ولا عتب على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تسمع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يعني من ظلمات الذنوب إلى نور التوبة والمغفرة لولايتهم كلّ امام عادل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كَفَرُوا أَوْلِيَاؤُهُمُ الطَّاغُوتُ يُخْرِجُونَهُمْ مِنَ النُّورِ إِلَى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نور يكون للكافر فيخرج منه إنّما عني بهذا أنّهم كانوا على نور الاسلام فلمّا تولّوا كلّ إمام جائر ليس من اللَّه خرجوا بولايتهم إيّاهم من نور </w:t>
      </w:r>
      <w:bookmarkStart w:id="22" w:name="pg14812_175091"/>
    </w:p>
    <w:p>
      <w:pPr>
        <w:pStyle w:val="BookText"/>
        <w:rPr/>
      </w:pPr>
      <w:bookmarkEnd w:id="22"/>
      <w:r>
        <w:rPr>
          <w:rFonts w:ascii="Amiri" w:hAnsi="Amiri" w:eastAsia="Amiri" w:cs="Amiri"/>
          <w:color w:val="111111"/>
          <w:sz w:val="28"/>
          <w:sz w:val="28"/>
          <w:szCs w:val="28"/>
          <w:rtl w:val="true"/>
          <w:lang w:bidi="ar-SA"/>
        </w:rPr>
        <w:t xml:space="preserve">الاسلام إلى ظلمات الكفر فأوجب اللَّه لهم النار مع الكفار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أَصْحَابُ النَّارِ هُمْ فِيهَا خَالِدُونَ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سعيد بن أبي الأصبغ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وهو يسأل عن مستقر ومستودع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مستقر في الرحم ومستودع في الصلب ، وقد يكون مستودع الايمان ثمّ ينزع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مشى الزبير في ضوء الإيمان ونوره حين قبض رسول اللَّه صلی الله علیه وآله حتّى مشى بالسيف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نبايع إلّا عليّاً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جعفر بن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الزبير اخترط سيفه يوم قبض النبي صلی الله علیه وآله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أغمده حتّى ابايع لعلي ، ثمّ اخترط سيفه فضارب عليّاً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 ممّن أعير الإيمان فمشى في ضوء نوره ، ثمّ سلبه اللَّه إيّاه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2313229_730472459"/>
      <w:bookmarkStart w:id="24" w:name="_Toc9"/>
      <w:bookmarkEnd w:id="23"/>
      <w:r>
        <w:rPr>
          <w:rtl w:val="true"/>
        </w:rPr>
        <w:t>وبنا انفجرتم عن السرار</w:t>
      </w:r>
      <w:bookmarkEnd w:id="2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شَرَحَ اللَّهُ صَدْرَهُ لِلْإِسْلَامِ فَهُوَ عَلَى نُورٍ مِنْ رَبِّهِ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فَاسْتَمْسِكْ بِالَّذِي أُوحِيَ إِلَيْكَ إِنَّكَ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لَذِكْرٌ لَكَ وَلِقَوْمِكَ وَسَوْفَ تُسْأَلُونَ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25" w:name="pg14812_175093"/>
    </w:p>
    <w:p>
      <w:pPr>
        <w:pStyle w:val="Heading4"/>
        <w:numPr>
          <w:ilvl w:val="3"/>
          <w:numId w:val="1"/>
        </w:numPr>
        <w:rPr/>
      </w:pPr>
      <w:bookmarkStart w:id="26" w:name="__RefHeading___Toc2313231_730472459"/>
      <w:bookmarkStart w:id="27" w:name="_Toc10"/>
      <w:bookmarkEnd w:id="25"/>
      <w:bookmarkEnd w:id="26"/>
      <w:r>
        <w:rPr>
          <w:rtl w:val="true"/>
        </w:rPr>
        <w:t>مازلت انتظر بكم عواقب الغدر واتوسمكم بحيلة المفترين‌</w:t>
      </w:r>
      <w:bookmarkEnd w:id="27"/>
    </w:p>
    <w:p>
      <w:pPr>
        <w:pStyle w:val="BookText"/>
        <w:rPr/>
      </w:pPr>
      <w:r>
        <w:rPr>
          <w:rFonts w:ascii="IRNazanin" w:hAnsi="IRNazanin" w:eastAsia="IRNazanin"/>
          <w:color w:val="111111"/>
          <w:sz w:val="28"/>
          <w:sz w:val="28"/>
          <w:szCs w:val="28"/>
          <w:rtl w:val="true"/>
          <w:lang w:bidi="fa-IR"/>
        </w:rPr>
        <w:t xml:space="preserve">دخل الزبير وطلحة على علي علیه السلام فاستأذناه في العمرة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العمرة تريدان فحلفا له باللَّه أنّهما ما يريدان غير العمرة فقال لهما ما العمرة تريدان وإنّما تريدان الغدرة ونكث البيعة فحلفا باللَّه ما الخلاف عليه ولا نكث بيعة يريدان وما رأيهما غير العمرة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فاعيدا البيعة لي ثانية فأعاداها بأشد ما يكون من الأيمان والمواثيق فأذن لهما فلمّا خرجا من عنده قال لمن كان حاضراً واللَّه لا ترونهما إلّا في فتنة يقتتلان فيها قالوا يا أميرالمؤمنين فمر بردهما عليك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لِيَقْضِيَ اللَّهُ أَمْرًا كَانَ مَفْعُولًا </w:t>
      </w:r>
      <w:r>
        <w:rPr>
          <w:rFonts w:eastAsia="IRNazanin" w:cs="IRNazanin"/>
          <w:color w:val="111111"/>
          <w:sz w:val="28"/>
          <w:szCs w:val="28"/>
          <w:rtl w:val="true"/>
          <w:lang w:bidi="fa-IR"/>
        </w:rPr>
        <w:t>)</w:t>
      </w:r>
      <w:r>
        <w:rPr>
          <w:rStyle w:val="FootnoteAnchor"/>
          <w:rtl w:val="true"/>
        </w:rPr>
        <w:footnoteReference w:id="41"/>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2313233_730472459"/>
      <w:bookmarkStart w:id="29" w:name="_Toc11"/>
      <w:bookmarkEnd w:id="28"/>
      <w:r>
        <w:rPr>
          <w:rtl w:val="true"/>
        </w:rPr>
        <w:t>وبصرنيكم صدق النية</w:t>
      </w:r>
      <w:bookmarkEnd w:id="29"/>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فراسة المؤمن فانّه ينظر بنور اللَّه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الحسن الرضا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أعين لا تشبه أعين الناس وفيها نور وليش للشيطان فيه شرك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عن مولانا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إخباركم بما في قلوب الناس ؟ قال علیه السلام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بلغك قول الرسول صلی الله علیه وآله اتّقوا فراسة المؤمن فانّه ينظر بنور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مؤمن إلّا وله فراسة ينظر بنور اللَّه على قدر إيمانه ومبلغ استبصاره وعلمه وقد جمع اللَّه للأئمّة منّا ما فرّقه في جميع المؤمنين وقال عزّوجلّ في </w:t>
      </w:r>
    </w:p>
    <w:p>
      <w:pPr>
        <w:pStyle w:val="BookText"/>
        <w:rPr/>
      </w:pPr>
      <w:r>
        <w:rPr>
          <w:rFonts w:ascii="Amiri" w:hAnsi="Amiri" w:eastAsia="Amiri" w:cs="Amiri"/>
          <w:color w:val="111111"/>
          <w:sz w:val="28"/>
          <w:sz w:val="28"/>
          <w:szCs w:val="28"/>
          <w:rtl w:val="true"/>
          <w:lang w:bidi="ar-SA"/>
        </w:rPr>
        <w:t xml:space="preserve">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فأوّل المتوسمين رسول اللَّه صلی الله علیه وآله ثمّ أميرالمؤمنين علیه السلام من بعده ثمّ الحسن والحسين والأئمّة من وُلد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القيامة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مخلوق إلّا وبين عينيه مكتوب أنّه مؤمن أو كافر وذلك محجوب عنكم وليس بمحجوب من الأئمّة من آل محمّد صلی الله علیه وآله ليس يدخل عليهم أحد إلّا عرفوه هو مؤمن أو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المتوسِّمون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 أميرالمؤمنين علیه السلام في مسجد الكوفة إذ جاءت امرأة تستعدي على زوجها فقلت ج فقضى ج لزوجها عليها فغضبت فقالت واللَّه ما الحقّ فيما قضيت وما تقضي بالسويّة ولا تعدل في الرعيّة ولاقضيتك عند اللَّه بالمرضيّة فنظر إليها مليّاً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 جرية يا بذيّة يا سلسع أي التي لا تحبل من حيث تحبل النساء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فولّت المرأة هاربة تولول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 ويلي لقد هتكت يابن أبي طالب سرّاً كان مستوراً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فلحقها عمرو بن حريث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اللَّه لقداستقبلت عليّاً علیه السلام بكلام سررتني ثمّ إنّه نزغك بكلمة فولّيت عنه هاربة تولولين قال ج قالت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واللَّه أخبرني بالحق وبما أكتمه من زوجي منذ ولى عصمتي ومن أبوي فرجع عمرو إلى أميرالمؤمنين علیه السلام فأخبره بما قالت له المرأة وقال له فبما تقول ما نعرفك بالكهانة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ويلك إنّها ليست </w:t>
      </w:r>
    </w:p>
    <w:p>
      <w:pPr>
        <w:pStyle w:val="BookText"/>
        <w:rPr/>
      </w:pPr>
      <w:r>
        <w:rPr>
          <w:rFonts w:ascii="IRNazanin" w:hAnsi="IRNazanin" w:eastAsia="IRNazanin"/>
          <w:color w:val="111111"/>
          <w:sz w:val="28"/>
          <w:sz w:val="28"/>
          <w:szCs w:val="28"/>
          <w:rtl w:val="true"/>
          <w:lang w:bidi="fa-IR"/>
        </w:rPr>
        <w:t>بالكهانة شي‌ء ولكنّ اللَّه خلق الأرواح قبل الأبدان بألفي عام فلمّا ركب الأرواح في أبدانها كتب بين أعينهم مؤمن أم كافر وما هم به مبتلون وما هم عليه من سي‌ء من أعمالهم وحسنة في قدر اُذن الفارة ثمّ أنزل بذلك قراناً على نبيه فقال ان في ذلك لايات للمتوسمين وكان رسول اللَّه صلی الله علیه وآله هو المتوسم ثمّ انا من بعده والأئمّة من ذرّيتي من بعدي هم المتوسمون فلمّا تأمّلتها عرفت ما عليها بسيماها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عبدالكريم يعني ابن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أبي عبداللَّه علیه السلام فلمّا صرنا في بعض الطريق صعد على جبل فأشرف فنظر إلى الناس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أكثر الضجيج وأقلّ الحجيج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داود الرقي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هل يستجيب اللَّه دعاء هذا الجمع الذي أرى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يا أبا سليمان إنّ اللَّه لا يغفر أن يشرك به ، الجاحد لولاية علي كعابد وثن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هل تعرفوت محبّكم ومبغضكم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يا أبا سليمان إنّه ليس من عبد يولد إلّا كتب بين عينيه مؤمن أو كافر إنّ الرجل ليدخل إلينا بولايتنا وبالبراءة من أعدائنا فنرى مكتوباً بين عينيه مؤمن أو كافر وقال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ذَلِكَ لآَيَاتٍ لِلْمُتَوَسِّمِينَ </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xml:space="preserve">نعرف عدوّنا من وليّنا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انّ الشياطين يحومون على قلوب بني آدم لنظروا إلى ملكوت السماوات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30" w:name="pg14812_175099"/>
    </w:p>
    <w:p>
      <w:pPr>
        <w:pStyle w:val="Heading4"/>
        <w:numPr>
          <w:ilvl w:val="3"/>
          <w:numId w:val="1"/>
        </w:numPr>
        <w:rPr/>
      </w:pPr>
      <w:bookmarkStart w:id="31" w:name="__RefHeading___Toc2313235_730472459"/>
      <w:bookmarkStart w:id="32" w:name="_Toc12"/>
      <w:bookmarkEnd w:id="30"/>
      <w:bookmarkEnd w:id="31"/>
      <w:r>
        <w:rPr>
          <w:rtl w:val="true"/>
        </w:rPr>
        <w:t>أقمت لكم على سنن الحق في جواد المضلة</w:t>
      </w:r>
      <w:bookmarkEnd w:id="32"/>
    </w:p>
    <w:p>
      <w:pPr>
        <w:pStyle w:val="BookText"/>
        <w:rPr/>
      </w:pPr>
      <w:r>
        <w:rPr>
          <w:rFonts w:ascii="IRNazanin" w:hAnsi="IRNazanin" w:eastAsia="IRNazanin"/>
          <w:color w:val="111111"/>
          <w:sz w:val="28"/>
          <w:sz w:val="28"/>
          <w:szCs w:val="28"/>
          <w:rtl w:val="true"/>
          <w:lang w:bidi="fa-IR"/>
        </w:rPr>
        <w:t xml:space="preserve">قال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لنا رسول اللَّه صلی الله علیه وآله خطا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سبيل اللَّه ثمّ خط خطوطاً عن يمينه وعن شماله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سبل وعلى كلّ سبيل منها شيطان يدعو الناس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w:t>
      </w:r>
      <w:r>
        <w:rPr>
          <w:rFonts w:eastAsia="Amiri" w:cs="Amiri" w:ascii="Amiri" w:hAnsi="Amiri"/>
          <w:color w:val="111111"/>
          <w:sz w:val="28"/>
          <w:szCs w:val="28"/>
          <w:rtl w:val="true"/>
          <w:lang w:bidi="ar-SA"/>
        </w:rPr>
        <w:t>)</w:t>
      </w:r>
      <w:r>
        <w:rPr>
          <w:rStyle w:val="FootnoteAnchor"/>
          <w:rtl w:val="true"/>
        </w:rPr>
        <w:footnoteReference w:id="52"/>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علیه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هَذِهِ سَبِيلِي أَدْعُو إِلَى اللَّهِ عَلَى بَصِيرَةٍ أَنَا وَمَنِ اتَّبَعَنِي </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ذاك رسول اللَّه صلی الله علیه وآله وأميرالمؤمنين علیه السلام والأوصياء من بعدهم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ويبيّن ذلك في المثل المشهور عن رسول اللَّه صلی الله علیه وآله روى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اللَّه مثلاً صراطاً مستقيماً وعلى جنبتي الصراط سور فيه أبواب مفتّحة وعلى تلك الأبواب ستور مرخاة وعلى رأس الصراط داع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الصراط ولا تعرجوا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فالصراط هو الإسلام والستور حدود اللَّه والأبواب المفتّحة محارم اللَّه وذلك الداعي هو القرآن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33" w:name="pg14812_175100"/>
    </w:p>
    <w:p>
      <w:pPr>
        <w:pStyle w:val="Heading4"/>
        <w:numPr>
          <w:ilvl w:val="3"/>
          <w:numId w:val="1"/>
        </w:numPr>
        <w:rPr/>
      </w:pPr>
      <w:bookmarkStart w:id="34" w:name="__RefHeading___Toc2313237_730472459"/>
      <w:bookmarkStart w:id="35" w:name="_Toc13"/>
      <w:bookmarkEnd w:id="33"/>
      <w:bookmarkEnd w:id="34"/>
      <w:r>
        <w:rPr>
          <w:rtl w:val="true"/>
        </w:rPr>
        <w:t>ما شككت في الحقّ مذ أريته‌</w:t>
      </w:r>
      <w:bookmarkEnd w:id="35"/>
    </w:p>
    <w:p>
      <w:pPr>
        <w:pStyle w:val="BookText"/>
        <w:rPr/>
      </w:pPr>
      <w:r>
        <w:rPr>
          <w:rFonts w:ascii="Amiri" w:hAnsi="Amiri" w:eastAsia="Amiri" w:cs="Amiri"/>
          <w:color w:val="111111"/>
          <w:sz w:val="28"/>
          <w:sz w:val="28"/>
          <w:szCs w:val="28"/>
          <w:rtl w:val="true"/>
          <w:lang w:bidi="ar-SA"/>
        </w:rPr>
        <w:t xml:space="preserve">هذا الكلام تعريض بالمتقدّمين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عن أبي بكر أنّه تمنّى في حال احتضاره سؤال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له حقّ في الخلافة أم لا ؟ في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أنّي سألته صلی الله علیه وآله هذا الأمر فكنّا لا ننازعه أهله</w:t>
      </w:r>
      <w:r>
        <w:rPr>
          <w:rStyle w:val="FootnoteAnchor"/>
          <w:rtl w:val="true"/>
        </w:rPr>
        <w:footnoteReference w:id="57"/>
      </w:r>
      <w:r>
        <w:rPr>
          <w:rFonts w:ascii="IRNazanin" w:hAnsi="IRNazanin" w:eastAsia="IRNazanin"/>
          <w:color w:val="111111"/>
          <w:sz w:val="28"/>
          <w:sz w:val="28"/>
          <w:szCs w:val="28"/>
          <w:rtl w:val="true"/>
          <w:lang w:bidi="fa-IR"/>
        </w:rPr>
        <w:t>وفليتني سألته صلی الله علیه وآله لمن هذا الأمر من بعده فلا ينازعه فيه أحد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التستري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ونقلوا عن عمر انّه لمّا اشير عليه بنصب ابنه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فيها حقّ فحسب آل الخطاب بشخصه ، وإن لم يكن له حقّ فلم يتحمّل مظلمة ابنه زائدة على مظلمته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انّه أقرّ أنّه شكّ في حقيّة الاسلام ، وحقيّة النبي صلی الله علیه وآله يوم الحديبيّة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أميرالمؤمنين علیه السلام في حقّ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كشف الغطاء ماازددت يقينا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صدر الأئمّة أخطب خوارزم أبو المؤيّد موفّق بن أحمد من أعيان العلماء عند العامّة في كتاب الفضائل باسناده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Style w:val="FootnoteAnchor"/>
          <w:rtl w:val="true"/>
        </w:rPr>
        <w:footnoteReference w:id="6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أبي طالب علیه السلام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أيضاً بسند آخر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الحمويني من أعيان علماء العامّة باسناده عن أبي صالح بن عبّاس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أحمد بن عبداللَّه بن اسحق بن موسى بن مهران الاصفهاني في كتابه باسناده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علیه السلام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هذا عن جعفر بن محمّد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w:t>
      </w:r>
      <w:r>
        <w:rPr>
          <w:rFonts w:eastAsia="Amiri" w:cs="Amiri" w:ascii="Amiri" w:hAnsi="Amiri"/>
          <w:color w:val="111111"/>
          <w:sz w:val="28"/>
          <w:szCs w:val="28"/>
          <w:lang w:bidi="ar-SA"/>
        </w:rPr>
        <w:t>8</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من طريق العامّة باسناده عن ابن عمر 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الصحابة أن يخافوا اللَّه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وأهل بيته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الصادقون الأئمّة الصدّيقون بطاعتهم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بريد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إيّانا عنى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علیه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عليّ بن أبي طالب علیه السلام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المدائني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لقى عمرو بن العاص الحسن علیه السلام في الطواف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زعمت أنّ الدين لا يقوم إلّا بك وبأبيك فقد رأيت اللَّه أقامه بمعاوية فجعله راسياً بعد ميله وبينا بعد خفائه أفرضى اللَّه بقتل عثمان أو من الحق أن تطوف بالبيت كما يدور الجمل بالطحين عليك ثياب كغرقئ</w:t>
      </w:r>
      <w:r>
        <w:rPr>
          <w:rStyle w:val="FootnoteAnchor"/>
          <w:rtl w:val="true"/>
        </w:rPr>
        <w:footnoteReference w:id="72"/>
      </w:r>
      <w:r>
        <w:rPr>
          <w:rFonts w:ascii="Amiri" w:hAnsi="Amiri" w:eastAsia="Amiri" w:cs="Amiri"/>
          <w:color w:val="111111"/>
          <w:sz w:val="28"/>
          <w:sz w:val="28"/>
          <w:szCs w:val="28"/>
          <w:rtl w:val="true"/>
          <w:lang w:bidi="ar-SA"/>
        </w:rPr>
        <w:t xml:space="preserve">البيض وأنت قاتل عثمان واللَّه إنّه لألم للشعث وأسهل للوعث أن يوردك معاوية حياض أبيك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لأهل النار علامات يعرفون بها إلحاداً لأولياء اللَّه وموالاة لأعداء اللَّه واللَّه إنّك لتعلم أنّ عليّاً لم يرتب في الدين ولا يشكّ في اللَّه ساعة ولا طرفة عين قطّ وأيم اللَّه لتنتهينّ يابن أم عمرو أو لأنفذن حضينك بنوافذ أشدّ من القعضبية</w:t>
      </w:r>
      <w:r>
        <w:rPr>
          <w:rStyle w:val="FootnoteAnchor"/>
          <w:rtl w:val="true"/>
        </w:rPr>
        <w:footnoteReference w:id="73"/>
      </w:r>
      <w:r>
        <w:rPr>
          <w:rFonts w:ascii="Amiri" w:hAnsi="Amiri" w:eastAsia="Amiri" w:cs="Amiri"/>
          <w:color w:val="111111"/>
          <w:sz w:val="28"/>
          <w:sz w:val="28"/>
          <w:szCs w:val="28"/>
          <w:rtl w:val="true"/>
          <w:lang w:bidi="ar-SA"/>
        </w:rPr>
        <w:t>فإيّاك والتهجم علي فاني من قد عرفت لست بضعيف الغمزة ولا هش المشاشة</w:t>
      </w:r>
      <w:r>
        <w:rPr>
          <w:rStyle w:val="FootnoteAnchor"/>
          <w:rtl w:val="true"/>
        </w:rPr>
        <w:footnoteReference w:id="74"/>
      </w:r>
      <w:r>
        <w:rPr>
          <w:rFonts w:ascii="Amiri" w:hAnsi="Amiri" w:eastAsia="Amiri" w:cs="Amiri"/>
          <w:color w:val="111111"/>
          <w:sz w:val="28"/>
          <w:sz w:val="28"/>
          <w:szCs w:val="28"/>
          <w:rtl w:val="true"/>
          <w:lang w:bidi="ar-SA"/>
        </w:rPr>
        <w:t xml:space="preserve">ولا مرئ المأكلة وإنّي من قريش كواسطة القلادة يعرف حسبي ولا أدعى لغير أبي وأنت من تعلم ويعلم الناس تحاكمت فيك رجال قريش فغلب عليك جزاروها الأمهم حسبا وأعظمهم لؤما فإيّاك عنّي فإنّك رجس </w:t>
      </w:r>
      <w:bookmarkStart w:id="36" w:name="pg14812_175107"/>
    </w:p>
    <w:p>
      <w:pPr>
        <w:pStyle w:val="BookText"/>
        <w:rPr/>
      </w:pPr>
      <w:bookmarkEnd w:id="36"/>
      <w:r>
        <w:rPr>
          <w:rFonts w:ascii="Amiri" w:hAnsi="Amiri" w:eastAsia="Amiri" w:cs="Amiri"/>
          <w:color w:val="111111"/>
          <w:sz w:val="28"/>
          <w:sz w:val="28"/>
          <w:szCs w:val="28"/>
          <w:rtl w:val="true"/>
          <w:lang w:bidi="ar-SA"/>
        </w:rPr>
        <w:t>ونحن أهل بيت الطهارة أذهب اللَّه عنّا الرجس وطهّرنا تطهيرا فأقحم عمرو وانصرف كئيبا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2313239_730472459"/>
      <w:bookmarkStart w:id="38" w:name="_Toc14"/>
      <w:bookmarkEnd w:id="37"/>
      <w:r>
        <w:rPr>
          <w:rtl w:val="true"/>
        </w:rPr>
        <w:t>لم يوجس موسى خيفة على نفسه ، أشفق من غلبة الجهّال ودول الضلال‌</w:t>
      </w:r>
      <w:bookmarkEnd w:id="3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مُوسَى إِمَّا أَنْ تُلْقِيَ وَإِمَّا أَنْ نَكُونَ أَوَّلَ مَنْ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وَعِصِيُّهُمْ يُخَيَّلُ إِلَيْهِ مِنْ سِحْرِهِمْ أَنَّهَا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إِنَّكَ أَنْتَ الْأَعْلَى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2313241_730472459"/>
      <w:bookmarkStart w:id="40" w:name="_Toc15"/>
      <w:bookmarkEnd w:id="39"/>
      <w:r>
        <w:rPr>
          <w:rtl w:val="true"/>
        </w:rPr>
        <w:t>اليوم توافقنا على سبيل الحقّ والباطل‌</w:t>
      </w:r>
      <w:bookmarkEnd w:id="40"/>
    </w:p>
    <w:p>
      <w:pPr>
        <w:pStyle w:val="BookText"/>
        <w:rPr/>
      </w:pPr>
      <w:r>
        <w:rPr>
          <w:rFonts w:ascii="Amiri" w:hAnsi="Amiri" w:eastAsia="Amiri" w:cs="Amiri"/>
          <w:color w:val="111111"/>
          <w:sz w:val="28"/>
          <w:sz w:val="28"/>
          <w:szCs w:val="28"/>
          <w:rtl w:val="true"/>
          <w:lang w:bidi="ar-SA"/>
        </w:rPr>
        <w:t xml:space="preserve">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ضربونا حتّى يبلغوا بنا سعفات هجر لعلمنا أنّا على الحق وهم على الباطل</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النبي صلی الله علیه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مع الحقّ والحقّ مع علي يدور معه حيث ما دار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خيثمة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جنب اللَّه ونحن صفوته ونحن خيرته ونحن مستودع مواريث الأنبياء ونحن اُمناء اللَّه ونحن حجّة اللَّه ونحن أركان الايمان ونحن دعائم الاسلام ونحن من رحمة اللَّه على خلقه ونحن الذين بنا يفتح اللَّه وبنا يختم ونحن أئمّة الهدى ونحن مصابيح الدجى ونحن منار </w:t>
      </w:r>
    </w:p>
    <w:p>
      <w:pPr>
        <w:pStyle w:val="BookText"/>
        <w:rPr/>
      </w:pPr>
      <w:r>
        <w:rPr>
          <w:rFonts w:ascii="Amiri" w:hAnsi="Amiri" w:eastAsia="Amiri" w:cs="Amiri"/>
          <w:color w:val="111111"/>
          <w:sz w:val="28"/>
          <w:sz w:val="28"/>
          <w:szCs w:val="28"/>
          <w:rtl w:val="true"/>
          <w:lang w:bidi="ar-SA"/>
        </w:rPr>
        <w:t xml:space="preserve">الهدى ونحن السابقون ونحن الآخرون ونحن العلم المرفوع للخلق ، من تمسّك بنا لحق ومن تخلّف عنّا غرق ونحن قادة الغرّ المحجّلين ونحن خيرة اللَّه ونحن الطريق وصراط اللَّه المستقيم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بريدة في قوله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محمّدٍ وآله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تفسير وكيع بن الجراح عن سفيان الثوري عن السدي عن أسباط ومجاهد عن عبداللَّه 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معاشر العباد أُرشِدْنا إلى حبّ النبيّ وأهل بيته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أبي عن حماد عن أبي عبداللَّه علیه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أميرالمؤمنين علیه السلام ومعرفته ، والدليل على أنّه أميرالمؤمنين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وهو أميرالمؤمنين علیه السلام في اُمّ الكتاب وفي قوله الصراط المستقيم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الثمالي عن أبي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هَذَا صِرَاطِي مُسْتَقِيمًا </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واللَّه عليّ علیه السلام هو واللَّه الميزان والصراط المستقيم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41" w:name="pg14812_175110"/>
    </w:p>
    <w:p>
      <w:pPr>
        <w:pStyle w:val="BookText"/>
        <w:rPr/>
      </w:pPr>
      <w:bookmarkEnd w:id="41"/>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إلى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بِالَّذِي أُوحِيَ إِلَيْكَ إِنَّكَ عَلَى صِرَاطٍ مُسْتَقِيمٍ </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ولاية عليّ وعليّ هو الصراط المستقيم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2313243_730472459"/>
      <w:bookmarkStart w:id="43" w:name="_Toc16"/>
      <w:bookmarkEnd w:id="42"/>
      <w:r>
        <w:rPr>
          <w:rtl w:val="true"/>
        </w:rPr>
        <w:t>من وثق بماء لم يظمأ</w:t>
      </w:r>
      <w:bookmarkEnd w:id="43"/>
    </w:p>
    <w:p>
      <w:pPr>
        <w:pStyle w:val="BookText"/>
        <w:rPr/>
      </w:pPr>
      <w:r>
        <w:rPr>
          <w:rFonts w:ascii="IRNazanin" w:hAnsi="IRNazanin" w:eastAsia="IRNazanin"/>
          <w:color w:val="111111"/>
          <w:sz w:val="28"/>
          <w:sz w:val="28"/>
          <w:szCs w:val="28"/>
          <w:rtl w:val="true"/>
          <w:lang w:bidi="fa-IR"/>
        </w:rPr>
        <w:t xml:space="preserve">وفي معناه قول النبي الأكرم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 لم يكن بك علي غضب فلا ابالي</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الامام علیه السلام فيما كتب إلى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على المسلم من غضاضة</w:t>
      </w:r>
      <w:r>
        <w:rPr>
          <w:rStyle w:val="FootnoteAnchor"/>
          <w:rtl w:val="true"/>
        </w:rPr>
        <w:footnoteReference w:id="89"/>
      </w:r>
      <w:r>
        <w:rPr>
          <w:rFonts w:ascii="Amiri" w:hAnsi="Amiri" w:eastAsia="Amiri" w:cs="Amiri"/>
          <w:color w:val="111111"/>
          <w:sz w:val="28"/>
          <w:sz w:val="28"/>
          <w:szCs w:val="28"/>
          <w:rtl w:val="true"/>
          <w:lang w:bidi="ar-SA"/>
        </w:rPr>
        <w:t>في أن يكون مظلوماً ما لم يكن شاكّاً في دينه ولا مرتاباً في يقينه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وصلّى اللَّه على محمّد وآله الطاهرين </w:t>
      </w:r>
      <w:bookmarkStart w:id="44" w:name="pg14812_175112"/>
    </w:p>
    <w:p>
      <w:pPr>
        <w:pStyle w:val="BookText"/>
        <w:rPr/>
      </w:pPr>
      <w:bookmarkEnd w:id="4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45" w:name="__RefHeading___Toc2313245_730472459"/>
      <w:bookmarkStart w:id="46" w:name="_Toc17"/>
      <w:bookmarkEnd w:id="45"/>
      <w:r>
        <w:rPr/>
        <w:t>5</w:t>
      </w:r>
      <w:r>
        <w:rPr>
          <w:rtl w:val="true"/>
        </w:rPr>
        <w:t>-</w:t>
      </w:r>
      <w:r>
        <w:rPr>
          <w:rtl w:val="true"/>
        </w:rPr>
        <w:t>ومن کلام له علیه السلام لما قبض رسول الله</w:t>
      </w:r>
      <w:r>
        <w:rPr>
          <w:rtl w:val="true"/>
        </w:rPr>
        <w:t>...</w:t>
      </w:r>
      <w:bookmarkEnd w:id="46"/>
    </w:p>
    <w:p>
      <w:pPr>
        <w:pStyle w:val="Heading3"/>
        <w:numPr>
          <w:ilvl w:val="2"/>
          <w:numId w:val="1"/>
        </w:numPr>
        <w:rPr/>
      </w:pPr>
      <w:bookmarkStart w:id="47" w:name="__RefHeading___Toc2313247_730472459"/>
      <w:bookmarkStart w:id="48" w:name="_Toc18"/>
      <w:bookmarkEnd w:id="47"/>
      <w:r>
        <w:rPr>
          <w:rtl w:val="true"/>
        </w:rPr>
        <w:t>اشارة</w:t>
      </w:r>
      <w:bookmarkEnd w:id="4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کلام له علیه السلام لما قبض رسول الله صلی الله علیه وآله وخاطبه العباس و ابو سفیان بن حرب فی ان یبایعاله بالخلافه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شُقُّوا أَمْوَاجَ الْفِتَنِ بِسُفُنِ النَّجَاةِ وَ عَرِّجُوا عَنْ طَرِيقِ الْمُنَافَرَةِ وَ ضَعُوا تِيجَانَ الْمُفَاخَرَةِ أَفْلَحَ مَنْ نَهَضَ بِجَنَاحٍ أَوِ اسْتَسْلَمَ فَأَرَاحَ هَذَا مَاءٌ آجِنٌ وَ لُقْمَةٌ يَغصُّ بِهَا آكِلُهَا وَمُجْتَنِي الثَّمَرَةِ لِغَيْرِ وَقْتِ إِينَاعِهَا كَالزَّارِعِ بِغَيْرِ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أَقُلْ يَقُولُوا حَرَصَ عَلَى الْمُلْكِ وَ إِنْ أَسْكُتْ يَقُولُوا جَزِعَ مِنَ الْمَوْتِ هَيْهَاتَ بَعْدَ اللَّتَيَّا وَ الَّتِي وَ اللَّهِ لابْنُ أَبِي طَالِبٍ آنَسُ بِالْمَوْتِ مِنَ الطِّفْلِ بِثَدْيِ أُمِّهِ بَلِ انْدَمَجْتُ عَلَى مَكْنُونِ عِلْمٍ لَوْ بُحْتُ بِهِ لاضْطَرَبْتُمْ اضْطِرَابَ الْأَرْشِيَةِ فِي الطَّوِيِّ الْبَعِيدَةِ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علیه وآله واشتغل علي علیه السلام بغسله ودفنه وبويع أبو بكر خلا الزبير وأبو سفيان وجماعة من المهاجرين بعبّاس وعلي علیه السلام لإجالة الرأي وتكلّموا بكلام يقتضي الاستنهاض والتهييج فقال العبّاس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سمعنا قولكم فلا لقلّة نستعين بكم ولا لظنّة نترك آراءكم فأمهلونا نراجع الفكر فإن يكن لنا من الإثم مخرج يصر بنا وبهم الحق صرير الجدجد</w:t>
      </w:r>
      <w:r>
        <w:rPr>
          <w:rStyle w:val="FootnoteAnchor"/>
          <w:rtl w:val="true"/>
        </w:rPr>
        <w:footnoteReference w:id="91"/>
      </w:r>
      <w:r>
        <w:rPr>
          <w:rFonts w:ascii="Amiri" w:hAnsi="Amiri" w:eastAsia="Amiri" w:cs="Amiri"/>
          <w:color w:val="111111"/>
          <w:sz w:val="28"/>
          <w:sz w:val="28"/>
          <w:szCs w:val="28"/>
          <w:rtl w:val="true"/>
          <w:lang w:bidi="ar-SA"/>
        </w:rPr>
        <w:t xml:space="preserve">ونبسط إلى المجد أكفا لا نقبضها أو نبلغ المدى وإن تكن الأخرى فلا لقلّة في العدد ولا لوهن في الأيد واللَّه </w:t>
      </w:r>
      <w:bookmarkStart w:id="49" w:name="pg14812_175114"/>
    </w:p>
    <w:p>
      <w:pPr>
        <w:pStyle w:val="BookText"/>
        <w:rPr/>
      </w:pPr>
      <w:bookmarkEnd w:id="49"/>
      <w:r>
        <w:rPr>
          <w:rFonts w:ascii="Amiri" w:hAnsi="Amiri" w:eastAsia="Amiri" w:cs="Amiri"/>
          <w:color w:val="111111"/>
          <w:sz w:val="28"/>
          <w:sz w:val="28"/>
          <w:szCs w:val="28"/>
          <w:rtl w:val="true"/>
          <w:lang w:bidi="ar-SA"/>
        </w:rPr>
        <w:t xml:space="preserve">لو لا أنّ الإسلام قيد الفتك لتدكدكت جنادل صخر يسمع اصطكاكها من المحل العلى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فحل علي علیه السلام حبوته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حلم والتقوى دين والحجّة محمّد والطريق الصراط أيّها الناس شقّوا أمواج الفتن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الخطبة ثمّ نهض فدخل إلى منزله وافترق القوم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أنّه لمّا تمّ في سقيفة بني ساعدة لأبي بكر أمر البيعة أراد أبو سفيان بن حرب أن يوقع الحرب بين المسلمين ليقتل بعضهم بعضا ، فيكون في ذلك دمار الدين واندراسه ، فمشى إلى عبّاس بن عبدالمطّلب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إنّ هؤلاء القوم قد ذهبوا بهذا الأمر من بني هاشم ، وجعلون في رذل تيم وأنّه ليحكم فينا غداً هذا الفظ الغليظ من بني عدي قم بنا حتّى ندخل على عليّ ونبايعه بالخلافة ، فأنت عم رسول اللَّه وأنا رجل مقبول القول في قريش ، فان دافعونا عن ذلك قاتلناهم قتلاً شديداً وقتلناهم إلى آخرهم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فأتيا أميرالمؤمنين علیه السلام ، وقال له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لا تغافل عن هذا الأمر ، متى كنّا تبعا لتيم الأرذال ، وكان عليّ علیه السلام يعلم أنّه لا يقول ذلك غضبا لدين اللَّه</w:t>
      </w:r>
      <w:r>
        <w:rPr>
          <w:rStyle w:val="FootnoteAnchor"/>
          <w:rtl w:val="true"/>
        </w:rPr>
        <w:footnoteReference w:id="93"/>
      </w:r>
      <w:r>
        <w:rPr>
          <w:rFonts w:ascii="IRNazanin" w:hAnsi="IRNazanin" w:eastAsia="IRNazanin"/>
          <w:color w:val="111111"/>
          <w:sz w:val="28"/>
          <w:sz w:val="28"/>
          <w:szCs w:val="28"/>
          <w:rtl w:val="true"/>
          <w:lang w:bidi="fa-IR"/>
        </w:rPr>
        <w:t xml:space="preserve">بل للفساد الذي زآه في نفسه فأجابه علیه السلام بقوله </w:t>
      </w:r>
      <w:r>
        <w:rPr>
          <w:rFonts w:eastAsia="IRNazanin" w:cs="IRNazanin"/>
          <w:color w:val="111111"/>
          <w:sz w:val="28"/>
          <w:szCs w:val="28"/>
          <w:rtl w:val="true"/>
          <w:lang w:bidi="fa-IR"/>
        </w:rPr>
        <w:t>: . . .</w:t>
      </w:r>
    </w:p>
    <w:p>
      <w:pPr>
        <w:pStyle w:val="Heading3"/>
        <w:numPr>
          <w:ilvl w:val="2"/>
          <w:numId w:val="1"/>
        </w:numPr>
        <w:rPr/>
      </w:pPr>
      <w:bookmarkStart w:id="50" w:name="__RefHeading___Toc2313249_730472459"/>
      <w:bookmarkStart w:id="51" w:name="_Toc19"/>
      <w:bookmarkEnd w:id="50"/>
      <w:r>
        <w:rPr>
          <w:rtl w:val="true"/>
        </w:rPr>
        <w:t>أَيُّهَا النَّاسُ شُقُّوا أَمْوَاجَ الْفِتَنِ‌</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مويهبة مولى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بعثنى النبي صلی الله علیه وآله من جوف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لى </w:t>
      </w:r>
      <w:r>
        <w:rPr>
          <w:rFonts w:eastAsia="IRNazanin" w:cs="IRNazanin"/>
          <w:color w:val="111111"/>
          <w:sz w:val="28"/>
          <w:szCs w:val="28"/>
          <w:rtl w:val="true"/>
          <w:lang w:bidi="fa-IR"/>
        </w:rPr>
        <w:t xml:space="preserve">: </w:t>
      </w:r>
      <w:bookmarkStart w:id="52" w:name="pg14812_175116"/>
    </w:p>
    <w:p>
      <w:pPr>
        <w:pStyle w:val="BookText"/>
        <w:rPr/>
      </w:pPr>
      <w:bookmarkEnd w:id="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مويهبة إنّي قد أمرت ان استغفر لأهل البقيع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معى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فانطلقت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وقف بين أظهرهم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عليكم أهل 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ليهن لكم ما أصبحتم فيه مما أصبح الناس فيه ، أقبلت الفتن كقطع الليل المظلم يتبع آخرها أوّلها ، الآخرة شرّ من الاولى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استغفر لأهل البقيع ، ثم انصرف فبدى‌ء النبي صلی الله علیه وآله بوجعه الّذي قبض فيه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313251_730472459"/>
      <w:bookmarkStart w:id="54" w:name="_Toc20"/>
      <w:bookmarkEnd w:id="53"/>
      <w:r>
        <w:rPr>
          <w:rtl w:val="true"/>
        </w:rPr>
        <w:t>بِسُفُنِ النَّجَاةِ</w:t>
      </w:r>
      <w:bookmarkEnd w:id="54"/>
    </w:p>
    <w:p>
      <w:pPr>
        <w:pStyle w:val="BookText"/>
        <w:rPr/>
      </w:pPr>
      <w:r>
        <w:rPr>
          <w:rFonts w:ascii="IRNazanin" w:hAnsi="IRNazanin" w:eastAsia="IRNazanin"/>
          <w:color w:val="111111"/>
          <w:sz w:val="28"/>
          <w:sz w:val="28"/>
          <w:szCs w:val="28"/>
          <w:rtl w:val="true"/>
          <w:lang w:bidi="fa-IR"/>
        </w:rPr>
        <w:t xml:space="preserve">عن المغرور بن سويد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أبوذر بحلقة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أبوذر من عرفنى فقد عرفنى ومن لم يعرفنى فأنا جندب ، سمعت رسول اللَّه صلی الله علیه وآله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مثل أهل بيتي مثل سفينة نوح في قومه ، من تخلّف عنها هلك ، ومن ركبها نجا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عن أبي سعيد الخدري أن النبي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أوشك أن ادعى فأجيب وإني تارك فيكم الثقلين كتاب اللَّه عزوجلّ وعترتي كتاب اللَّه حبل ممدود بين السماء والأرض وعترتي أهل بيتي وإن اللطيف الخبير أخبرني أنهما لن يفترقا حتى يردا علىّ الحوض فانظروا بما ذا تخلفوني فيهما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313253_730472459"/>
      <w:bookmarkStart w:id="56" w:name="_Toc21"/>
      <w:bookmarkEnd w:id="55"/>
      <w:r>
        <w:rPr>
          <w:rtl w:val="true"/>
        </w:rPr>
        <w:t>أَفْلَحَ مَنْ نَهَضَ بِجَنَاحٍ أَوِ اسْتَسْلَمَ فَأَرَاحَ‌</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اميرالمؤمنين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كنت وجدت يوم بويع أخو تيم أربعين رجلاً </w:t>
      </w:r>
    </w:p>
    <w:p>
      <w:pPr>
        <w:pStyle w:val="BookText"/>
        <w:rPr/>
      </w:pPr>
      <w:r>
        <w:rPr>
          <w:rFonts w:ascii="Amiri" w:hAnsi="Amiri" w:eastAsia="Amiri" w:cs="Amiri"/>
          <w:color w:val="111111"/>
          <w:sz w:val="28"/>
          <w:sz w:val="28"/>
          <w:szCs w:val="28"/>
          <w:rtl w:val="true"/>
          <w:lang w:bidi="ar-SA"/>
        </w:rPr>
        <w:t xml:space="preserve">مطيعين لي لجاهدتهم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لعلى بن ميثم لم 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قتالهم ؟ قال كما قعد هارون عن السامرى وقد عبدوا العجل قيل فكان ضعيفا قال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كهارون حيث يقول 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وكنوح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مَغْلُوبٌ فَانْتَصِرْ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وكلوط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وسأل أبو حنيفة الطاقي</w:t>
      </w:r>
      <w:r>
        <w:rPr>
          <w:rStyle w:val="FootnoteAnchor"/>
          <w:rtl w:val="true"/>
        </w:rPr>
        <w:footnoteReference w:id="101"/>
      </w:r>
      <w:r>
        <w:rPr>
          <w:rFonts w:ascii="IRNazanin" w:hAnsi="IRNazanin" w:eastAsia="IRNazanin"/>
          <w:color w:val="111111"/>
          <w:sz w:val="28"/>
          <w:sz w:val="28"/>
          <w:szCs w:val="28"/>
          <w:rtl w:val="true"/>
          <w:lang w:bidi="fa-IR"/>
        </w:rPr>
        <w:t xml:space="preserve">فقال لم لم يطلب على بحقه بعد وفاة الرسول صلی الله علیه وآله إن كان له حق قال خاف أن يقتله الجن كما قتلوا سعد بن عبادة بسهم المغيرة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ضرار لهشام بن الحكم ألا دعا على الناس عند وفاة النبي صلی الله علیه وآله إلى الائتمام به إن كان وصيا قال لم يكن واجبا عليه لأنه قد دعاهم إلى موالاته والائتمام به النبي صلی الله علیه وآله يوم الغدير ويوم تبوك وغيرهما فلم يقبلوا منه ولو كان ذلك جائزا لجاز على آدم أن يدعو إبليس إلى السجود له بعد إذ دعاه ربه إلى ذلك ثم إنه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صَبَرَ أُوْلُوا الْعَزْمِ مِنْ الرُّسُلِ </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زرارة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 أميرالمؤمنين علیه السلام أن يدعو الناس إلى نفسه ويجرد في عدوّه سيفه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لخوف أن يرتدّوا فلا يشهدوا أنّ </w:t>
      </w:r>
      <w:bookmarkStart w:id="57" w:name="pg14812_175120"/>
    </w:p>
    <w:p>
      <w:pPr>
        <w:pStyle w:val="BookText"/>
        <w:rPr/>
      </w:pPr>
      <w:bookmarkEnd w:id="57"/>
      <w:r>
        <w:rPr>
          <w:rFonts w:ascii="Amiri" w:hAnsi="Amiri" w:eastAsia="Amiri" w:cs="Amiri"/>
          <w:color w:val="111111"/>
          <w:sz w:val="28"/>
          <w:sz w:val="28"/>
          <w:szCs w:val="28"/>
          <w:rtl w:val="true"/>
          <w:lang w:bidi="ar-SA"/>
        </w:rPr>
        <w:t xml:space="preserve">محمّداً رسول اللَّه صلی الله علیه وآله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313255_730472459"/>
      <w:bookmarkStart w:id="59" w:name="_Toc22"/>
      <w:bookmarkEnd w:id="58"/>
      <w:r>
        <w:rPr>
          <w:rtl w:val="true"/>
        </w:rPr>
        <w:t>مُجْتَنِي الثَّمَرَةِ لِغَيْرِ وَقْتِ إِينَاعِهَا كَالزَّارِعِ بِغَيْرِ أَرْضِهِ‌</w:t>
      </w:r>
      <w:bookmarkEnd w:id="59"/>
    </w:p>
    <w:p>
      <w:pPr>
        <w:pStyle w:val="BookText"/>
        <w:rPr/>
      </w:pPr>
      <w:r>
        <w:rPr>
          <w:rFonts w:ascii="IRNazanin" w:hAnsi="IRNazanin" w:eastAsia="IRNazanin"/>
          <w:color w:val="111111"/>
          <w:sz w:val="28"/>
          <w:sz w:val="28"/>
          <w:szCs w:val="28"/>
          <w:rtl w:val="true"/>
          <w:lang w:bidi="fa-IR"/>
        </w:rPr>
        <w:t xml:space="preserve">ونظير ما ذكره علیه السلام في عدم المصلحة لقيامه ذاك الوقت ما ذكره الامام الصادق علیه السلام لمّا استنهضوه في اوّل أمر العباسيّة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قتل ابراهيم الإمام خاف ابو سلمة وزير العباسية انتفاض الأمر وفساده عليه ، فبعث بمحمد بن عبد الرحمن بن أسلم ، وكتب معه كتابين على نسخة واحدة إلى أبي عبداللَّه جعفر بن محمد بن على بن الحسين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أبي محمد عبداللَّه بن الحسن يدعو كل واحد منهما إلى الشخوص إليه ليصرف الدعوة إليه ، ويجتهد في بيعة أهل خراسان له ، وقال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 العجل ، فلا تكونن كوافد عاد ، فقدم محمد بن عبدالرحمن المدينة على أبي عبداللَّه جعفر بن محمد فلقيه ليلاً ، فلما وصل إليه أعلمه أنه رسول أبي سلمة ، ودفع اليه كتابه ، فقال له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أنا وأبو سلمة ؟ وأبو سلمة شيعة لغيري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رسول ، فتقرأ كتابه وتجيبه بما رأيت ، فدعا أبو عبداللَّه بسراج ثم أخذ كتاب أبي سلمة فوضعه على السراج حتى احترق ، وقال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صاحبك بما رأيت ، ثم أنشأ يقول علیه السلام متمثلاً بقول الكميت بن 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موقداً ناراً لغيرك ضوؤها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حاطباً في غير حبلك تحطب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الرسول من عنده وأتى عبداللَّه بن الحسن فدفع اليه الكتاب فقبله وقرأه وابتهج به ، فلما كان من غد ذلك اليوم الذي وصل اليه فيه الكتاب ركب عبداللَّه </w:t>
      </w:r>
      <w:bookmarkStart w:id="60" w:name="pg14812_175123"/>
    </w:p>
    <w:p>
      <w:pPr>
        <w:pStyle w:val="BookText"/>
        <w:rPr/>
      </w:pPr>
      <w:bookmarkEnd w:id="60"/>
      <w:r>
        <w:rPr>
          <w:rFonts w:ascii="IRNazanin" w:hAnsi="IRNazanin" w:eastAsia="IRNazanin"/>
          <w:color w:val="111111"/>
          <w:sz w:val="28"/>
          <w:sz w:val="28"/>
          <w:szCs w:val="28"/>
          <w:rtl w:val="true"/>
          <w:lang w:bidi="fa-IR"/>
        </w:rPr>
        <w:t xml:space="preserve">حماراً حتى أتى منزل أبي عبداللَّه جعفر بن محمد الصادق علیه السلام ، فلما رآه أبو عبداللَّه أكبر مجيئه ، وكان أبو عبداللَّه أسنَّ من عبداللَّه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أمر ما أتى 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وهو أجل من أن يوصف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يا أبا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أبي سلمة يدعونى الى ما أقبله ، وقد قدمت عليه شيعتنا من أهل خراسان ، فقال له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 ومتى كان أهل خراسان شيعة لك ؟ أنت بعثت أبا مسلم الى خراسان ؟ وأنت أمرته بلبس السواد ؟ وهؤلاء الذين قدموا العراق أنت كنت سبب قدومهم أو وَجَّهت فيهم ؟ وهل تعرف منهم أحداً ؟ فنازعه عبداللَّه بن الحسن الكلام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علیه السلام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كتب إلىَّ أبو سلمة بمثل ما كتب به إليك ، فلم يجد رسوله عندي ما وجد عندك ، ولقد أحرقت كتابه من قبل أن أقرأه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فانصرف عبداللَّه من عند جعفر علیه السلام مغضباً ، ولم ينصرف رسول أبي سلمة إليه إلى أن بويع السفاح بالخلافة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2313257_730472459"/>
      <w:bookmarkStart w:id="62" w:name="_Toc23"/>
      <w:bookmarkEnd w:id="61"/>
      <w:r>
        <w:rPr>
          <w:rtl w:val="true"/>
        </w:rPr>
        <w:t>فَإِنْ أَقُلْ يَقُولُوا حَرَصَ عَلَى الْمُلْكِ‌</w:t>
      </w:r>
      <w:bookmarkEnd w:id="62"/>
    </w:p>
    <w:p>
      <w:pPr>
        <w:pStyle w:val="BookText"/>
        <w:rPr/>
      </w:pPr>
      <w:r>
        <w:rPr>
          <w:rFonts w:ascii="IRNazanin" w:hAnsi="IRNazanin" w:eastAsia="IRNazanin"/>
          <w:color w:val="111111"/>
          <w:sz w:val="28"/>
          <w:sz w:val="28"/>
          <w:szCs w:val="28"/>
          <w:rtl w:val="true"/>
          <w:lang w:bidi="fa-IR"/>
        </w:rPr>
        <w:t xml:space="preserve">قال عمر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يمنعنى منك يا على إلّا حرصك عليها ، وإنّك أحرى القوم إن وليتها ، أن تقيم على الحقّ المبين والصراط المستقيم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أميرالمؤمنين علیه السلام في أهل الشورى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فأجمعوا إجماعا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فصرفوا الولاية إلى عثمان وأخرجوني منها ، رجاء أن ينالوها ويتداولوها إذ يئسوا أن ينالوا من قبلي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فبايع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جاهدناك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فبايعت مستكرها ، </w:t>
      </w:r>
      <w:bookmarkStart w:id="63" w:name="pg14812_175125"/>
    </w:p>
    <w:p>
      <w:pPr>
        <w:pStyle w:val="BookText"/>
        <w:rPr/>
      </w:pPr>
      <w:bookmarkEnd w:id="63"/>
      <w:r>
        <w:rPr>
          <w:rFonts w:ascii="Amiri" w:hAnsi="Amiri" w:eastAsia="Amiri" w:cs="Amiri"/>
          <w:color w:val="111111"/>
          <w:sz w:val="28"/>
          <w:sz w:val="28"/>
          <w:szCs w:val="28"/>
          <w:rtl w:val="true"/>
          <w:lang w:bidi="ar-SA"/>
        </w:rPr>
        <w:t xml:space="preserve">وصبرت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إنّك على هذا الأمر لحريص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أحرص منّي وأبعد ، أ أنا احرص اذا طلبت تراثي ، وحقّي الّذي جعلني اللَّه ورسوله أولى به ، أم أنتم إذ تضربون وجهي دونه ، وتحولون بيني وبينه فبهتوا واللَّه لا يهدي القوم الظالمين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313259_730472459"/>
      <w:bookmarkStart w:id="65" w:name="_Toc24"/>
      <w:bookmarkEnd w:id="64"/>
      <w:r>
        <w:rPr>
          <w:rtl w:val="true"/>
        </w:rPr>
        <w:t>وَ إِنْ أَسْكُتْ يَقُولُوا جَزِعَ مِنَ الْمَوْتِ‌</w:t>
      </w:r>
      <w:bookmarkEnd w:id="65"/>
    </w:p>
    <w:p>
      <w:pPr>
        <w:pStyle w:val="BookText"/>
        <w:rPr/>
      </w:pPr>
      <w:r>
        <w:rPr>
          <w:rFonts w:ascii="Amiri" w:hAnsi="Amiri" w:eastAsia="Amiri" w:cs="Amiri"/>
          <w:color w:val="111111"/>
          <w:sz w:val="28"/>
          <w:sz w:val="28"/>
          <w:szCs w:val="28"/>
          <w:rtl w:val="true"/>
          <w:lang w:bidi="ar-SA"/>
        </w:rPr>
        <w:t xml:space="preserve">قال الصادق جعفر بن محمد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رضا الناس لا يملك وألسنتهم لا تضبط وكيف تسلمون ممّا لم يسلم منه أنبياء اللَّه ورسله وحجج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ألم ينسبوه صلی الله علیه وآله يوم بدر إلى أنّه أخذ لنفسه من المغنم قطيفة حمراء حتّى أظهره اللَّه عزّوجلّ على القطيفة وبرّأ نبيّه صلی الله علیه وآله من الخيانة وأنزل بذلك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لِنَبِىٍّ أَنْ يَغُلَّ </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ألم ينسبوه إلى أنّه صلی الله علیه وآله ينطق عن الهوى في ابن عمّه عليّ علیه السلام حتّى كذّبهم اللَّه عزّوجلّ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وَحْىٌ يُوحَى </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الشاعر ، وربّما ينسب إليه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إنّ الاله ذو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الرسول قد كهنا</w:t>
      </w:r>
    </w:p>
    <w:p>
      <w:pPr>
        <w:pStyle w:val="BookText"/>
        <w:rPr/>
      </w:pPr>
      <w:r>
        <w:rPr>
          <w:rFonts w:ascii="Amiri" w:hAnsi="Amiri" w:eastAsia="Amiri" w:cs="Amiri"/>
          <w:color w:val="111111"/>
          <w:sz w:val="28"/>
          <w:sz w:val="28"/>
          <w:szCs w:val="28"/>
          <w:rtl w:val="true"/>
          <w:lang w:bidi="ar-SA"/>
        </w:rPr>
        <w:t xml:space="preserve">ما نجا اللَّه والرسول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لسان الورى فكيف أنا</w:t>
      </w:r>
      <w:r>
        <w:rPr>
          <w:rStyle w:val="FootnoteAnchor"/>
          <w:rtl w:val="true"/>
        </w:rPr>
        <w:footnoteReference w:id="11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 لقمان الحكيم قال لولده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تعلّق قلبك برضا الناس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ومدحهم وذمّهم فإنّ ذلك لا يحصل ولو بالغ الانسان في تحصيله بغاية قدرته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ما معناه أحبّ أن أرى لذلك مثالاً أو فعالاً أو مقالاً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أنا وأنت فخرجا ومعهما بهيمة فركبه لقمان وترك ولده يمشي وراءه فاجتازوا على 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شيخ قاسى القلب قليل الرحمة يركب هو الدابّة وهو أقوى من هذا الصبيّ ويترك هذا الصبيّ يمشي وراءه وإنَّ هذا بئس التدبير فقال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قولهم وإنكارهم لركوبي ومشيك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أنت يا ولدي حتّى أمشى أنا فركب ولده ومشى لقمان فاجتازوا على جماعة أخرى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بئس الوالد وهذا بئس الولد أمّا أبوه فإنّه ما أدّب هذا الصبيّ حتّى يركب الدابة ويترك والده يمشي وراءه والوالد أحقّ بالاحترام والركوب وأمّا الولد فإنّه عقّ والده بهذه الحال فكلاهما أساءا في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لقمان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نركب معا الدابّة فركبا معاً فاجتازا على جماعة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قلب هذين الراكبين رحمة ولا عندهم من اللَّه خير يركبان معا الدابّة يقطعان ظهرها ويحملانها ما لا تطيق لو كان قد ركب واحد ومشى واحد كان أصلح واجود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حتّى نترك الدابّة تمشى خالية من ركوبنا فساقا الدابّة بين أيديهما وهما يمشيان فاجتازا على جماعة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عجيب من هذين الشخصين يتركان دابّة فارغة تمشى بغير راكب ويمشيان وذمّوهما على ذلك كما ذمّوهما على كلّ ما كان فقال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في تحصيل رضاهم حيلة لمحتال فلا تلتفت إليهم واشتغل برضا اللَّه جلّ جلاله ففيه شغل شاغل وسعادة وإقبال في الدنيا ويوم الحساب والسؤال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66" w:name="pg14812_175129"/>
    </w:p>
    <w:p>
      <w:pPr>
        <w:pStyle w:val="Heading3"/>
        <w:numPr>
          <w:ilvl w:val="2"/>
          <w:numId w:val="1"/>
        </w:numPr>
        <w:rPr/>
      </w:pPr>
      <w:bookmarkStart w:id="67" w:name="__RefHeading___Toc2313261_730472459"/>
      <w:bookmarkStart w:id="68" w:name="_Toc25"/>
      <w:bookmarkEnd w:id="66"/>
      <w:bookmarkEnd w:id="67"/>
      <w:r>
        <w:rPr>
          <w:rtl w:val="true"/>
        </w:rPr>
        <w:t>بَعْدَ اللَّتَيَّا وَ الَّتِي‌</w:t>
      </w:r>
      <w:bookmarkEnd w:id="68"/>
    </w:p>
    <w:p>
      <w:pPr>
        <w:pStyle w:val="BookText"/>
        <w:rPr/>
      </w:pPr>
      <w:r>
        <w:rPr>
          <w:rFonts w:ascii="Amiri" w:hAnsi="Amiri" w:eastAsia="Amiri" w:cs="Amiri"/>
          <w:color w:val="111111"/>
          <w:sz w:val="28"/>
          <w:sz w:val="28"/>
          <w:szCs w:val="28"/>
          <w:rtl w:val="true"/>
          <w:lang w:bidi="ar-SA"/>
        </w:rPr>
        <w:t xml:space="preserve">أصله أنّ رجلا تزوّج امرأة قصيرة سيّئة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فقاسى منها 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فطلّقها ، وتزوّج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فقاسى منها اضعاف ما قاسى من القصيرة فطلّقها ، وقال بعد اللتيا والّتى لا أتزوّج أبدا فصار ذلك مثلا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313263_730472459"/>
      <w:bookmarkStart w:id="70" w:name="_Toc26"/>
      <w:bookmarkEnd w:id="69"/>
      <w:r>
        <w:rPr>
          <w:rtl w:val="true"/>
        </w:rPr>
        <w:t>وَ اللَّهِ لابْنُ أَبِي طَالِبٍ آنَسُ بِالْمَوْتِ مِنَ الطِّفْلِ بِثَدْيِ أُمِّهِ‌</w:t>
      </w:r>
      <w:bookmarkEnd w:id="70"/>
    </w:p>
    <w:p>
      <w:pPr>
        <w:pStyle w:val="BookText"/>
        <w:rPr/>
      </w:pPr>
      <w:r>
        <w:rPr>
          <w:rFonts w:ascii="IRNazanin" w:hAnsi="IRNazanin" w:eastAsia="IRNazanin"/>
          <w:color w:val="111111"/>
          <w:sz w:val="28"/>
          <w:sz w:val="28"/>
          <w:szCs w:val="28"/>
          <w:rtl w:val="true"/>
          <w:lang w:bidi="fa-IR"/>
        </w:rPr>
        <w:t xml:space="preserve">انّه علیه السلام متفرد بذلك لأن الاخبار وردت بان الانبياء حتى ابراهيم علیه السلام كانوا متوحشين من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يونس بن ظبيان حدّثني الصادق عن أبيه عن عليّ بن الحسين عن أبيه عن أمير المؤمنين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أراد اللَّه تبارك وتعالى قبض روح إبراهيم علیه السلام أهبط إليه ملك الموت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ملك الموت أ داعٍ أم ناعٍ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داعٍ يا إبراهيم فأجب 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رأيت خليلاً يميت خليله قال فرجع ملك الموت حتّى وقف بين يدى اللَّه جلّ جلاله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قد سمعت ما قال خليلك إبراهيم فقال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اذهب إليه وقل له هل رأيت حبيباً يكره لقاء حبيبه إنّ الحبيب يحبّ لقاء حبيبه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عبداللَّه بن سنان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علیه السلام ابن شبرمة ما تقول يا أبا عبداللَّه في شي‌ء سألني عنه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عيسى بن موسى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عندي فيه شي‌ء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عن أوّل كتاب كتب في الأرض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عزّوجلّ عرض على آدم علیه السلام ذرّيّته عرض العين</w:t>
      </w:r>
      <w:r>
        <w:rPr>
          <w:rStyle w:val="FootnoteAnchor"/>
          <w:rtl w:val="true"/>
        </w:rPr>
        <w:footnoteReference w:id="115"/>
      </w:r>
      <w:r>
        <w:rPr>
          <w:rFonts w:ascii="IRNazanin" w:hAnsi="IRNazanin" w:eastAsia="IRNazanin"/>
          <w:color w:val="111111"/>
          <w:sz w:val="28"/>
          <w:sz w:val="28"/>
          <w:szCs w:val="28"/>
          <w:rtl w:val="true"/>
          <w:lang w:bidi="fa-IR"/>
        </w:rPr>
        <w:t xml:space="preserve">في صور الذرّ نبيّاً فنبيّاً وملكاً فملكاً ومؤمناً فمؤمناً وكافراً فكافراً فلمّا انتهى إلى داود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نبّأته وكرّمته وقصّرت عمره قال فأوحى اللَّه عزّوجلّ إليه هذا ابنك داود عمره أربعون سنة وإنّي قد كتبت الآجال وقسمت الأرزاق وأنا أمحو ما أشاء وأثبت وعندي أمّ الكتاب فإن جعلت له شيئاً من عمرك ألحقت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قد جعلت له من عمري ستّين سنةً تمام المائة قال فقال اللَّه عزّوجلّ لجبرئيل وميكائيل وملك الموت اكتبوا عليه كتاباً فإنّه سينسى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فكتبوا عليه كتابا وختموه بأجنحتهم من طينة علّيّين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حضرت آدم الوفاة أتاه ملك الموت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ما جاء 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لأقبض روحك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بقى من عمري ستّون سنة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جعلتها لابنك داود قال ونزل عليه جبرئيل وأخرج له الكتاب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ذلك إذا خرج الصكّ</w:t>
      </w:r>
      <w:r>
        <w:rPr>
          <w:rStyle w:val="FootnoteAnchor"/>
          <w:rtl w:val="true"/>
        </w:rPr>
        <w:footnoteReference w:id="116"/>
      </w:r>
      <w:r>
        <w:rPr>
          <w:rFonts w:ascii="Amiri" w:hAnsi="Amiri" w:eastAsia="Amiri" w:cs="Amiri"/>
          <w:color w:val="111111"/>
          <w:sz w:val="28"/>
          <w:sz w:val="28"/>
          <w:szCs w:val="28"/>
          <w:rtl w:val="true"/>
          <w:lang w:bidi="ar-SA"/>
        </w:rPr>
        <w:t>على المديون ذلّ المديون فقبض روحه</w:t>
      </w:r>
      <w:r>
        <w:rPr>
          <w:rStyle w:val="FootnoteAnchor"/>
          <w:rtl w:val="true"/>
        </w:rPr>
        <w:footnoteReference w:id="117"/>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واما هو علیه السلام ، عن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على الرقّة نزل بمكانٍ يقال له بليخٌ على جانب الفرات فنزل راهبٌ هناك من صومعته فقال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عندنا كتاباً توارثناه عن آبائنا كتبه أصحاب عيسى ابن مريم أعرضه عليك قال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فما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الّذي قضى فيما قضى وسطر فيما سطر أنّه باعثٌ في الاُمّيّين رسولاً منهم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يعلّمهم الكتاب والحكمة ويدلّهم على سبيل اللَّه لا فظٌّ ولا غليظٌ ولا صخّابٌ في الأسواق ولا يجزى بالسّيّئة السيّئة ولكن يعفو ويصفح اُمّته الحمّادون الّذين يحمدون اللَّه على كلّ نشز وفي كلّ صعودٍ وهبوطٍ</w:t>
      </w:r>
      <w:r>
        <w:rPr>
          <w:rStyle w:val="FootnoteAnchor"/>
          <w:rtl w:val="true"/>
        </w:rPr>
        <w:footnoteReference w:id="119"/>
      </w:r>
      <w:r>
        <w:rPr>
          <w:rFonts w:ascii="IRNazanin" w:hAnsi="IRNazanin" w:eastAsia="IRNazanin"/>
          <w:color w:val="111111"/>
          <w:sz w:val="28"/>
          <w:sz w:val="28"/>
          <w:szCs w:val="28"/>
          <w:rtl w:val="true"/>
          <w:lang w:bidi="fa-IR"/>
        </w:rPr>
        <w:t>تذلّ ألسنتهم</w:t>
      </w:r>
      <w:r>
        <w:rPr>
          <w:rStyle w:val="FootnoteAnchor"/>
          <w:rtl w:val="true"/>
        </w:rPr>
        <w:footnoteReference w:id="120"/>
      </w:r>
      <w:r>
        <w:rPr>
          <w:rFonts w:ascii="Amiri" w:hAnsi="Amiri" w:eastAsia="Amiri" w:cs="Amiri"/>
          <w:color w:val="111111"/>
          <w:sz w:val="28"/>
          <w:sz w:val="28"/>
          <w:szCs w:val="28"/>
          <w:rtl w:val="true"/>
          <w:lang w:bidi="ar-SA"/>
        </w:rPr>
        <w:t>بالتّهليل والتكبير والتسبيح وينصره اللَّه على كل من ناواه فإذا توفّاه اللَّه اختلفت اُمّته ثمّ اجتمعت فلبثت بذلك ما شاء اللَّه ثمّ اختلفت فيمرّ رجل من اُمّته بشاطى‌ء هذا الفرات يأمر بالمعروف وينهى عن المنكر ويقضى بالحقّ ولا يرتشى في الحكم ، الدنيا أهون عليه من الرماد في يوم عصفت به الريح ، والموت أهون عليه من شرب الماء على الظمأ</w:t>
      </w:r>
      <w:r>
        <w:rPr>
          <w:rStyle w:val="FootnoteAnchor"/>
          <w:rtl w:val="true"/>
        </w:rPr>
        <w:footnoteReference w:id="121"/>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علیه السلام كانت سيدة النساء صلوات اللَّه عليها ، عن عايشة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دعا ابنته 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فسارّها فبكت ثمّ سارّها فضحكت فقالت عايشة فقلت لفاطمة ما هذا الّذى سارّك به رسول اللَّه صلی الله علیه وآله فبكيت ثمّ سارّك فضحكت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بموته فبكيت ثمّ سارّني فاخبرني أني أوّل من يتبعه من </w:t>
      </w:r>
      <w:bookmarkStart w:id="71" w:name="pg14812_175135"/>
    </w:p>
    <w:p>
      <w:pPr>
        <w:pStyle w:val="BookText"/>
        <w:rPr/>
      </w:pPr>
      <w:bookmarkEnd w:id="71"/>
      <w:r>
        <w:rPr>
          <w:rFonts w:ascii="Amiri" w:hAnsi="Amiri" w:eastAsia="Amiri" w:cs="Amiri"/>
          <w:color w:val="111111"/>
          <w:sz w:val="28"/>
          <w:sz w:val="28"/>
          <w:szCs w:val="28"/>
          <w:rtl w:val="true"/>
          <w:lang w:bidi="ar-SA"/>
        </w:rPr>
        <w:t xml:space="preserve">أهله فضحكت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كذلك كان باقي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الحسين علیه السلام يوم الطف لبعض اصحابه وكان تعجب من عدم مبالاته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إليه لا يبالي بالموت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الموت إلّا قنطرة تعبر بكم عن البؤس والضرّ إلى الجنان الواسعة والنعم الدائمة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محمّد بن عليّ علیه السلام قيل لعليّ بن الحسين علیه السلام ما الموت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للمؤمن كنزع ثياب وسخة قملة</w:t>
      </w:r>
      <w:r>
        <w:rPr>
          <w:rStyle w:val="FootnoteAnchor"/>
          <w:rtl w:val="true"/>
        </w:rPr>
        <w:footnoteReference w:id="125"/>
      </w:r>
      <w:r>
        <w:rPr>
          <w:rFonts w:ascii="Amiri" w:hAnsi="Amiri" w:eastAsia="Amiri" w:cs="Amiri"/>
          <w:color w:val="111111"/>
          <w:sz w:val="28"/>
          <w:sz w:val="28"/>
          <w:szCs w:val="28"/>
          <w:rtl w:val="true"/>
          <w:lang w:bidi="ar-SA"/>
        </w:rPr>
        <w:t xml:space="preserve">وفكّ قيود وأغلال ثقيلة والإستبدال بأفخر الثياب وأطيبها روائح وأوطإ المراكب وآنس المنازل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313265_730472459"/>
      <w:bookmarkStart w:id="73" w:name="_Toc27"/>
      <w:bookmarkEnd w:id="72"/>
      <w:r>
        <w:rPr>
          <w:rtl w:val="true"/>
        </w:rPr>
        <w:t>بَلِ انْدَمَجْتُ عَلَى مَكْنُونِ عِلْمٍ لَوْ بُحْتُ بِهِ لاضْطَرَبْتُمْ اضْطِرَابَ الْأَرْشِيَةِ فِي الطَّوِيِّ الْبَعِيدَةِ</w:t>
      </w:r>
      <w:bookmarkEnd w:id="7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دخلت على عامّة شيعتي الّذين بهم أقاتل ، الّذين اقرّوا بطاعتى وسمّوني أميرالمؤمنين واستحلّوا جهاد من خالفني فحدّثتهم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شطرا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ما أعلم من الحقّ في الكتاب الّذي نزل به جبرئيل على محمّد صلی الله علیه وآله جوببعض ما سمعت من رسول اللَّه صلی الله علیه وآلهج لتفرّقوا عنّي حتّى أبقى في عصابة حقّ قليلة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أمرنا صعب مستصعب لا يعرفه ولا يقرّ به إلّا ثلاثة ملك </w:t>
      </w:r>
    </w:p>
    <w:p>
      <w:pPr>
        <w:pStyle w:val="BookText"/>
        <w:rPr/>
      </w:pPr>
      <w:r>
        <w:rPr>
          <w:rFonts w:ascii="Amiri" w:hAnsi="Amiri" w:eastAsia="Amiri" w:cs="Amiri"/>
          <w:color w:val="111111"/>
          <w:sz w:val="28"/>
          <w:sz w:val="28"/>
          <w:szCs w:val="28"/>
          <w:rtl w:val="true"/>
          <w:lang w:bidi="ar-SA"/>
        </w:rPr>
        <w:t xml:space="preserve">مقرّب أو نبيّ مرسل أو عبد مؤمن نجيب امتحن اللَّه قلبه للإيمان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هذا يشير سيّدنا الإمام السجّاد زين العابدين علیه السلام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لأكتم من علمي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يرى الحقّ ذو جهل فيفتتنا</w:t>
      </w:r>
    </w:p>
    <w:p>
      <w:pPr>
        <w:pStyle w:val="BookText"/>
        <w:rPr/>
      </w:pPr>
      <w:r>
        <w:rPr>
          <w:rFonts w:ascii="Amiri" w:hAnsi="Amiri" w:eastAsia="Amiri" w:cs="Amiri"/>
          <w:color w:val="111111"/>
          <w:sz w:val="28"/>
          <w:sz w:val="28"/>
          <w:szCs w:val="28"/>
          <w:rtl w:val="true"/>
          <w:lang w:bidi="ar-SA"/>
        </w:rPr>
        <w:t xml:space="preserve">وقد تقدّم في هذا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وأوصى قبله الحسنا</w:t>
      </w:r>
    </w:p>
    <w:p>
      <w:pPr>
        <w:pStyle w:val="BookText"/>
        <w:rPr/>
      </w:pPr>
      <w:r>
        <w:rPr>
          <w:rFonts w:ascii="Amiri" w:hAnsi="Amiri" w:eastAsia="Amiri" w:cs="Amiri"/>
          <w:color w:val="111111"/>
          <w:sz w:val="28"/>
          <w:sz w:val="28"/>
          <w:szCs w:val="28"/>
          <w:rtl w:val="true"/>
          <w:lang w:bidi="ar-SA"/>
        </w:rPr>
        <w:t xml:space="preserve">فربّ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بعبد الوثنا</w:t>
      </w:r>
    </w:p>
    <w:p>
      <w:pPr>
        <w:pStyle w:val="BookText"/>
        <w:rPr/>
      </w:pPr>
      <w:r>
        <w:rPr>
          <w:rFonts w:ascii="Amiri" w:hAnsi="Amiri" w:eastAsia="Amiri" w:cs="Amiri"/>
          <w:color w:val="111111"/>
          <w:sz w:val="28"/>
          <w:sz w:val="28"/>
          <w:szCs w:val="28"/>
          <w:rtl w:val="true"/>
          <w:lang w:bidi="ar-SA"/>
        </w:rPr>
        <w:t xml:space="preserve">ولا ستحلّ رجال مسلمون 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أقبح ما يأتونه حسنا</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عن أبي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يوما عند شعبة وفي البيت جراب معلّق في السقف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أترون ذلك الجراب واللَّه لقد كتبت فيه عن الحكم عن ابن أبي ليلي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 ما لو حدّثتكم به لرقصتم ، واللَّه لا حدّثتكموه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عبداللَّه سليمان قال سمعت أبا جعفر علیه السلام وعنده رجل من أهل البصرة يقال له عثمان الأعمى وهو يقول إنّ الحسن البصرى يزعم أنّ الّذين يكتمون العلم يؤذي ريح بطونهم أهل النار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فهلك إذاً مؤمن آل فرعون وما زال العلم مكتوماً منذ بعث اللَّه نوحا علیه السلام فليذهب الحسن يميناً وشمالاً فواللَّه ما يوجد العلم إلّا هاهنا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حدّثت الناس بكلّ ما أعلم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قاتل سلمان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أبي عبداللَّه علیه السلام قال خطب سلمان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أيّها الناس اسمعوا من حديثى ثمّ اعقلوه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أوتيت العلم كثيراً ولو أخبرتكم بكلّ ما أعلم لقالت طائفة مجنون وقالت طائفة أخرى اللهمّ اغفر لقاتل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لكم منايا تتبعها بلايا ، فإنّ عند عليّ علیه السلام علم المنايا وعلم الوصايا وفصل الخطاب على منهاج هارون بن عمران ، قال له رسول اللَّه صلی الله علیه وآله أنت وصيّي وخليفتي في أهلي بمنزلة هارون من موسى ، ولكنّكم أصبتم سنة الأوّلين وأخطأتم سبيلكم ، والّذي نفس سلمان بيده لتركبنّ طبقاً عن طبق سنّة بني إ سرائيل القذّة بالقذّة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ولّيتموها عليّاً لأكلتم من فوقكم ومن تحت أرجلكم ، فأبشروا بالبلاء واقنطوا من الرجاء ونابذتكم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سواء وانقطعت العصمة فيما بينى وبينكم من الولاء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عليّ علیه السلام عن أبي ذرّ فقال ذلك رجل وعى علما عجز عنه الناس ثمّ أوكأ عليه ولم يخرج شيئا منه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74" w:name="pg14812_175141"/>
    </w:p>
    <w:p>
      <w:pPr>
        <w:pStyle w:val="BookText"/>
        <w:rPr/>
      </w:pPr>
      <w:bookmarkEnd w:id="7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75" w:name="__RefHeading___Toc2313267_730472459"/>
      <w:bookmarkStart w:id="76" w:name="_Toc28"/>
      <w:bookmarkEnd w:id="75"/>
      <w:r>
        <w:rPr/>
        <w:t>6</w:t>
      </w:r>
      <w:r>
        <w:rPr>
          <w:rtl w:val="true"/>
        </w:rPr>
        <w:t xml:space="preserve"> - </w:t>
      </w:r>
      <w:r>
        <w:rPr>
          <w:rtl w:val="true"/>
        </w:rPr>
        <w:t>ومن كلام له علیه السلام لمّا اشير عليه بألّا يتبع طلحة والزبير ولا يرصد لهما القتال</w:t>
      </w:r>
      <w:bookmarkEnd w:id="76"/>
    </w:p>
    <w:p>
      <w:pPr>
        <w:pStyle w:val="Heading3"/>
        <w:numPr>
          <w:ilvl w:val="2"/>
          <w:numId w:val="1"/>
        </w:numPr>
        <w:rPr/>
      </w:pPr>
      <w:bookmarkStart w:id="77" w:name="__RefHeading___Toc2313269_730472459"/>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وَ اللَّهِ لا أَكُونُ كَالضَّبُعِ تَنَامُ عَلَى طُولِ اللَّدْمِ حَتَّى يَصِلَ إِلَيْهَا طَالِبُهَا وَ يَخْتِلَهَا رَاصِدُهَا وَ لَكِنِّي أَضْرِبُ بِالْمُقْبِلِ إِلَى الْحَقِّ الْمُدْبِرَ عَنْهُ وَ بِالسَّامِعِ الْمُطِيعِ الْعَاصِيَ الْمُرِيبَ أَبَداً حَتَّى يَأْتِيَ عَلَيَّ يَوْمِي فَوَاللَّهِ مَا زِلْتُ مَدْفُوعاً عَنْ حَقِّي مُسْتَأْثَراً عَلَيَّ مُنْذُ قَبَضَ اللَّهُ نَبِيَّهُ صَلَّى اللَّهُ عَلَيْهِ وَآلِهِ وَسَلَّمَ حَتَّى يَوْمِ النَّاسِ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اشير عليه علیه السلام بألّا يتبع طلحة والزبير ولا يرصد لهما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في المشير عليه بذلك ، فروت العامّة كونه ابنه الحسن علیه السلام ، وروت الخاصّة كونه اسامة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ذكره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ولكن الذي ذكره من الموضوعات المجعولات لوجوه عديدة لا يخفى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المفيد انه لما جاء كتاب الى اميرالمؤمنين علیه السلام يخبره بخبر طلحة والزبير وعايشة دعا ابن عبّاس ومحمّد بن أبي بكر وعمّار بن ياسر وسهل بن حنيف وأخبرهم بالكتاب و بما عليه القوم من المسير فقال محمّد بن أبي بكر ما يريدون يا أمير المؤمنين ؟ فتبسّم علیه 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يطلبون بدم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محمّد واللَّه ما قتل عثمان غيرهم ثمّ 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اشيروا علىّ بما اسمع منكم </w:t>
      </w:r>
      <w:bookmarkStart w:id="79" w:name="pg14812_175143"/>
    </w:p>
    <w:p>
      <w:pPr>
        <w:pStyle w:val="BookText"/>
        <w:rPr/>
      </w:pPr>
      <w:bookmarkEnd w:id="79"/>
      <w:r>
        <w:rPr>
          <w:rFonts w:ascii="IRNazanin" w:hAnsi="IRNazanin" w:eastAsia="IRNazanin"/>
          <w:color w:val="111111"/>
          <w:sz w:val="28"/>
          <w:sz w:val="28"/>
          <w:szCs w:val="28"/>
          <w:rtl w:val="true"/>
          <w:lang w:bidi="fa-IR"/>
        </w:rPr>
        <w:t xml:space="preserve">القول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عمّار بن ياسر الرأى المسير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فإنّ أهلها شيعة وقد انطلق هؤلاء القوم إلى البصرة وقال ابن عبّاس الرأى عندي يا أمير المؤمنين أن تقدّم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فيبايعوا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فيبايعون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هم في ذلك إذ دخل عليهم أسامة بن زيد بن حارثة وقال لأمير المؤمنين علیه السلام فداك أبي وأمّي لا تسر سيرا واحدا و انطلق إلى ينبع وخلف على المدينة رجلا وأقم بمالك فإنّ العرب لهم جولة ثمّ يصيرون إليك فقال له إبن عبّاس إنّ هذا القول منك يا أسامة إن كان على غير غلّ</w:t>
      </w:r>
      <w:r>
        <w:rPr>
          <w:rStyle w:val="FootnoteAnchor"/>
          <w:rtl w:val="true"/>
        </w:rPr>
        <w:footnoteReference w:id="134"/>
      </w:r>
      <w:r>
        <w:rPr>
          <w:rFonts w:ascii="IRNazanin" w:hAnsi="IRNazanin" w:eastAsia="IRNazanin"/>
          <w:color w:val="111111"/>
          <w:sz w:val="28"/>
          <w:sz w:val="28"/>
          <w:szCs w:val="28"/>
          <w:rtl w:val="true"/>
          <w:lang w:bidi="fa-IR"/>
        </w:rPr>
        <w:t xml:space="preserve">في صدرك فقد أخطأت وجه الرأى فيه ليس هذا برأي بصير ، يكون واللَّه كهيئة الضبع في مغارتها فقال أسامة فما الرأى ؟ قال ما أشرت به أو ما رآه أمير المؤمنين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نادى أمير المؤمنين علیه السلام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تجهّزوا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المؤرخون في المكان الّذي خطب الامام فيه بهذه الخطبة فبعضهم روى انّه علیه السلام خطب بها في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في الربذة وبعضهم في ذي قار واللَّه العالم </w:t>
      </w:r>
      <w:r>
        <w:rPr>
          <w:rFonts w:eastAsia="IRNazanin" w:cs="IRNazanin"/>
          <w:color w:val="111111"/>
          <w:sz w:val="28"/>
          <w:szCs w:val="28"/>
          <w:rtl w:val="true"/>
          <w:lang w:bidi="fa-IR"/>
        </w:rPr>
        <w:t>.</w:t>
      </w:r>
    </w:p>
    <w:p>
      <w:pPr>
        <w:pStyle w:val="Heading3"/>
        <w:numPr>
          <w:ilvl w:val="2"/>
          <w:numId w:val="1"/>
        </w:numPr>
        <w:rPr/>
      </w:pPr>
      <w:bookmarkStart w:id="80" w:name="__RefHeading___Toc2313271_730472459"/>
      <w:bookmarkStart w:id="81" w:name="_Toc30"/>
      <w:bookmarkEnd w:id="80"/>
      <w:r>
        <w:rPr>
          <w:rtl w:val="true"/>
        </w:rPr>
        <w:t>وَ لَكِنِّي أَضْرِبُ بِالْمُقْبِلِ إِلَى الْحَقِّ الْمُدْبِر</w:t>
      </w:r>
      <w:r>
        <w:rPr>
          <w:rtl w:val="true"/>
        </w:rPr>
        <w:t>...</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لَكِنِّي أَضْرِبُ بِالْمُقْبِلِ إِلَى الْحَقِّ الْمُدْبِرَ عَنْهُ وَ بِالسَّامِعِ الْمُطِيعِ الْعَاصِيَ الْمُرِيبَ أَبَداً حَتَّى يَأْتِيَ عَلَيَّ يَوْمِي فَوَاللَّهِ مَا زِلْتُ مَدْفُوعاً عَنْ حَقِّي مُسْتَأْثَراً عَلَيَّ مُنْذُ قَبَضَ اللَّهُ نَبِيَّهُ ص </w:t>
      </w:r>
      <w:bookmarkStart w:id="82" w:name="pg14812_175145"/>
    </w:p>
    <w:p>
      <w:pPr>
        <w:pStyle w:val="BookText"/>
        <w:rPr/>
      </w:pPr>
      <w:bookmarkEnd w:id="82"/>
      <w:r>
        <w:rPr>
          <w:rFonts w:ascii="Amiri" w:hAnsi="Amiri" w:eastAsia="Amiri" w:cs="Amiri"/>
          <w:color w:val="111111"/>
          <w:sz w:val="28"/>
          <w:sz w:val="28"/>
          <w:szCs w:val="28"/>
          <w:rtl w:val="true"/>
          <w:lang w:bidi="ar-SA"/>
        </w:rPr>
        <w:t xml:space="preserve">وَ لَكِنِّي أَضْرِبُ بِالْمُقْبِلِ إِلَى الْحَقِّ الْمُدْبِرَ عَنْهُ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قال أمير المؤمنين علیه السلام في اثناء كلام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طلحة والزبير ليسا من أهل النبوّة ولا من ذرّيّة الرسول حين رأيا أنّ اللَّه قد ردّ علينا حقّنا بعد أعصر فلم يصبرا حولا واحدا ولا شهرا كاملا حتّى وثبا على دأب الماضين قبلهما ليذهبا بحقّى ويفرقّا جماعة المسلمين عنّي ثمّ دعا عليهما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313273_730472459"/>
      <w:bookmarkStart w:id="84" w:name="_Toc31"/>
      <w:bookmarkEnd w:id="83"/>
      <w:r>
        <w:rPr>
          <w:rtl w:val="true"/>
        </w:rPr>
        <w:t>تنبيهان‌</w:t>
      </w:r>
      <w:bookmarkEnd w:id="84"/>
    </w:p>
    <w:p>
      <w:pPr>
        <w:pStyle w:val="Heading3"/>
        <w:numPr>
          <w:ilvl w:val="2"/>
          <w:numId w:val="1"/>
        </w:numPr>
        <w:rPr/>
      </w:pPr>
      <w:bookmarkStart w:id="85" w:name="__RefHeading___Toc2313275_730472459"/>
      <w:bookmarkStart w:id="86" w:name="_Toc32"/>
      <w:bookmarkEnd w:id="85"/>
      <w:r>
        <w:rPr>
          <w:rtl w:val="true"/>
        </w:rPr>
        <w:t xml:space="preserve">الاول </w:t>
      </w:r>
      <w:r>
        <w:rPr>
          <w:rtl w:val="true"/>
        </w:rPr>
        <w:t xml:space="preserve">: </w:t>
      </w:r>
      <w:r>
        <w:rPr>
          <w:rtl w:val="true"/>
        </w:rPr>
        <w:t>في ذكر نسب طلحة والزبير</w:t>
      </w:r>
      <w:bookmarkEnd w:id="86"/>
    </w:p>
    <w:p>
      <w:pPr>
        <w:pStyle w:val="BookText"/>
        <w:rPr/>
      </w:pPr>
      <w:r>
        <w:rPr>
          <w:rFonts w:ascii="Amiri" w:hAnsi="Amiri" w:eastAsia="Amiri" w:cs="Amiri"/>
          <w:color w:val="111111"/>
          <w:sz w:val="28"/>
          <w:sz w:val="28"/>
          <w:szCs w:val="28"/>
          <w:rtl w:val="true"/>
          <w:lang w:bidi="ar-SA"/>
        </w:rPr>
        <w:t xml:space="preserve">اما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المنذر هشام بن محمّد بن السائب الكلبيّ من علماء الجمهور أن من جملة البغايا وذوات الرايات صعبة بنت الحضرمي وكانت لها راية بمكّة واستصغت بأبي سفيان فوقع عليها أبو سفيان وتزوّجها عبيداللَّه بن عثمان بن عمرو بن كعب بن سعد بن تيم فجاءت بطلحة عبيداللَّه لستّة أشهر فاختصم أبو سفيان وعبيداللَّه في طلحة فجعلا أمرهما إلى صعبة فألحقته بعبيداللَّه فقيل لها كيف تركت أبا سفيان فقالت يد عبيداللَّه طلقة ويد أبي سفيان بكرة وقال وممّن كان يلعب به ويتخنّث أبو طلحة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مؤلف كتاب إلزام النواصب وصاحب تحفة الطالب قد ورد أن العوام كان عَبْداً لخويلد ثم أعتقه وتبنّاه</w:t>
      </w:r>
      <w:r>
        <w:rPr>
          <w:rStyle w:val="FootnoteAnchor"/>
          <w:rtl w:val="true"/>
        </w:rPr>
        <w:footnoteReference w:id="138"/>
      </w:r>
      <w:r>
        <w:rPr>
          <w:rFonts w:ascii="Amiri" w:hAnsi="Amiri" w:eastAsia="Amiri" w:cs="Amiri"/>
          <w:color w:val="111111"/>
          <w:sz w:val="28"/>
          <w:sz w:val="28"/>
          <w:szCs w:val="28"/>
          <w:rtl w:val="true"/>
          <w:lang w:bidi="ar-SA"/>
        </w:rPr>
        <w:t xml:space="preserve">ولم يكن من قريش وذلك أن العرب في الجاهلية كان إذا كان لأحدهم عبد وأراد أن ينسب إلى نفسه ويلحق به نسبه </w:t>
      </w:r>
      <w:bookmarkStart w:id="87" w:name="pg14812_175147"/>
    </w:p>
    <w:p>
      <w:pPr>
        <w:pStyle w:val="BookText"/>
        <w:rPr/>
      </w:pPr>
      <w:bookmarkEnd w:id="87"/>
      <w:r>
        <w:rPr>
          <w:rFonts w:ascii="Amiri" w:hAnsi="Amiri" w:eastAsia="Amiri" w:cs="Amiri"/>
          <w:color w:val="111111"/>
          <w:sz w:val="28"/>
          <w:sz w:val="28"/>
          <w:szCs w:val="28"/>
          <w:rtl w:val="true"/>
          <w:lang w:bidi="ar-SA"/>
        </w:rPr>
        <w:t xml:space="preserve">أعتقه وزوجه كريمة من العرب فيلحق بنسبه وكان هذا من سنن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ويصدق ذلك شعر عدي بن حاتم في عبداللَّه بن الزبير بحضرة معاوية وعنده جماعة قريش وفيهم عبداللَّه بن الزبير فقال عبداللَّه لمعاوية يا أمير المؤمنين ذرنا نكلم عديا فقد زعم أن عنده جوابا فقال إني أحذركموه فقال لا عليك دعنا وإياه فرضى معاوية فقال يا أبا طريف متى فقئت عينك فقال يوم فر أبوك وقتل شر قتلة وضربك الأشتر على استك فوقعت هاربا من الزحف وأنشد يقول</w:t>
      </w:r>
    </w:p>
    <w:p>
      <w:pPr>
        <w:pStyle w:val="BookText"/>
        <w:rPr/>
      </w:pPr>
      <w:r>
        <w:rPr>
          <w:rFonts w:ascii="Amiri" w:hAnsi="Amiri" w:eastAsia="Amiri" w:cs="Amiri"/>
          <w:color w:val="111111"/>
          <w:sz w:val="28"/>
          <w:sz w:val="28"/>
          <w:szCs w:val="28"/>
          <w:rtl w:val="true"/>
          <w:lang w:bidi="ar-SA"/>
        </w:rPr>
        <w:t xml:space="preserve">أما وأبي يا ابن الزبير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لقيتك يوم الزحف رمت مدى شحطا</w:t>
      </w:r>
    </w:p>
    <w:p>
      <w:pPr>
        <w:pStyle w:val="BookText"/>
        <w:rPr/>
      </w:pPr>
      <w:r>
        <w:rPr>
          <w:rFonts w:ascii="Amiri" w:hAnsi="Amiri" w:eastAsia="Amiri" w:cs="Amiri"/>
          <w:color w:val="111111"/>
          <w:sz w:val="28"/>
          <w:sz w:val="28"/>
          <w:szCs w:val="28"/>
          <w:rtl w:val="true"/>
          <w:lang w:bidi="ar-SA"/>
        </w:rPr>
        <w:t xml:space="preserve">وكان أبي في طي‌ء وأبو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صحيحين لم ينزع عروقهما القبطا</w:t>
      </w:r>
    </w:p>
    <w:p>
      <w:pPr>
        <w:pStyle w:val="BookText"/>
        <w:rPr/>
      </w:pPr>
      <w:r>
        <w:rPr>
          <w:rFonts w:ascii="Amiri" w:hAnsi="Amiri" w:eastAsia="Amiri" w:cs="Amiri"/>
          <w:color w:val="111111"/>
          <w:sz w:val="28"/>
          <w:sz w:val="28"/>
          <w:szCs w:val="28"/>
          <w:rtl w:val="true"/>
          <w:lang w:bidi="ar-SA"/>
        </w:rPr>
        <w:t xml:space="preserve">قال معاوية قد حذرتكموه فأبيتم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صحيحين لم ينزع عروقهما القبطا</w:t>
      </w:r>
    </w:p>
    <w:p>
      <w:pPr>
        <w:pStyle w:val="BookText"/>
        <w:rPr/>
      </w:pPr>
      <w:r>
        <w:rPr>
          <w:rFonts w:ascii="Amiri" w:hAnsi="Amiri" w:eastAsia="Amiri" w:cs="Amiri"/>
          <w:color w:val="111111"/>
          <w:sz w:val="28"/>
          <w:sz w:val="28"/>
          <w:szCs w:val="28"/>
          <w:rtl w:val="true"/>
          <w:lang w:bidi="ar-SA"/>
        </w:rPr>
        <w:t>تعريض بابن الزبير بأن أباه وأبا أبيه ليسا بصحيحي النسب وأنهما من القبط ولم يستطع إبن الزبير إنكار ذلك في مجلس معاوية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2313277_730472459"/>
      <w:bookmarkStart w:id="89" w:name="_Toc33"/>
      <w:bookmarkEnd w:id="88"/>
      <w:r>
        <w:rPr>
          <w:rtl w:val="true"/>
        </w:rPr>
        <w:t xml:space="preserve">الثاني </w:t>
      </w:r>
      <w:r>
        <w:rPr>
          <w:rtl w:val="true"/>
        </w:rPr>
        <w:t xml:space="preserve">: </w:t>
      </w:r>
      <w:r>
        <w:rPr>
          <w:rtl w:val="true"/>
        </w:rPr>
        <w:t>في سبب نقض طلحة والزبير بيعته علیه السلام</w:t>
      </w:r>
      <w:bookmarkEnd w:id="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الشرح لابن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على علیه السلام كتب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الناس قتلوا عثمان عن غير مشورة مني وبايعوني عن مشورة منهم واجتماع فإذا أتاك كتابي فبايع لى وأوقد إلى أشراف أهل الشام قبلك ، فلما قدم رسوله على معاوية وقرأ كتابه بعث رجلا من بني عميس وكتب معه كتابا إلى الزبير بن العوام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لعبداللَّه الزبير أمير المؤمنين من معاوية بن أبي </w:t>
      </w:r>
    </w:p>
    <w:p>
      <w:pPr>
        <w:pStyle w:val="BookText"/>
        <w:rPr/>
      </w:pPr>
      <w:r>
        <w:rPr>
          <w:rFonts w:ascii="Amiri" w:hAnsi="Amiri" w:eastAsia="Amiri" w:cs="Amiri"/>
          <w:color w:val="111111"/>
          <w:sz w:val="28"/>
          <w:sz w:val="28"/>
          <w:szCs w:val="28"/>
          <w:rtl w:val="true"/>
          <w:lang w:bidi="ar-SA"/>
        </w:rPr>
        <w:t>سفيان سلام عليك ، أما بعد فإني قد بايعت لك أهل الشام فأجابوا واستوسقوا</w:t>
      </w:r>
      <w:r>
        <w:rPr>
          <w:rStyle w:val="FootnoteAnchor"/>
          <w:rtl w:val="true"/>
        </w:rPr>
        <w:footnoteReference w:id="140"/>
      </w:r>
      <w:r>
        <w:rPr>
          <w:rFonts w:ascii="Amiri" w:hAnsi="Amiri" w:eastAsia="Amiri" w:cs="Amiri"/>
          <w:color w:val="111111"/>
          <w:sz w:val="28"/>
          <w:sz w:val="28"/>
          <w:szCs w:val="28"/>
          <w:rtl w:val="true"/>
          <w:lang w:bidi="ar-SA"/>
        </w:rPr>
        <w:t xml:space="preserve">كما يستوسق الجلب فدونك الكوفة والبصرة لا يسبقك إليها ابن أبي طالب فإنّه لا شي‌ء بعد هذين المصرين ، وقد بايعت لطلحة بن عبيداللَّه من بعدك فأظهرا الطلب بدم عثمان وادعوا الناس إلى ذلك وليكن منكما الجد والتشمير أظفركما اللَّه وخذل مناوئكما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فلما وصل هذا الكتاب إلى الزبير سر به وأعلم به طلحة وأقرأه إياه فلم يشكا في النصح لهما من قبل معاوية وأجمعا عند ذلك على خلاف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الزبير وطلحة إلى علي علیه السلام بعد البيعة بأيام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قد رأيت ما كنا فيه من الجفوة في ولاية عثمان كلها وعلمت رأى عثمان كان في بني أمية وقد ولاك اللَّه الخلافة من بعده فولنا بعض أعمالك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ارضيا بقسم اللَّه لكما حتّى أرى رأيي واعلما أني لا أشرك في أمانتي إلّا من أرضي بدينه وأمانته من أصحابي ومن قد عرفت دخيلته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فانصرفا عنه وقد دخلهما اليأس فاستأذناه في العمرة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إبن عبّاس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عند علي علیه السلام حين دخل عليه طلحة والزبير فاستأذناه في العمرة فأبى أن يأذن لهما وقال قد اعتمرتما فأعادا عليه الكلام فأذن لهما ثمّ التفت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يريدان العمرة وإنّما يريدان الغدرة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فلا تأذن لهما فرّدهما ثمّ قال لهما واللَّه ما تريدان العمرة وما تريدان إلّا نكثاً لبيعتكما وفرقة لأمّتكما فحلفا له فأذن لهما ثمّ التفت إليّ فقال واللَّه </w:t>
      </w:r>
    </w:p>
    <w:p>
      <w:pPr>
        <w:pStyle w:val="BookText"/>
        <w:rPr/>
      </w:pPr>
      <w:r>
        <w:rPr>
          <w:rFonts w:ascii="Amiri" w:hAnsi="Amiri" w:eastAsia="Amiri" w:cs="Amiri"/>
          <w:color w:val="111111"/>
          <w:sz w:val="28"/>
          <w:sz w:val="28"/>
          <w:szCs w:val="28"/>
          <w:rtl w:val="true"/>
          <w:lang w:bidi="ar-SA"/>
        </w:rPr>
        <w:t xml:space="preserve">ما يريان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فلم أذنت لهما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حلفا لي باللَّه قال فخرجا إلى مكّة فدخلا على عايشة فلم يزالا بها حتّى أخرجاها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أبو مخنف في كتاب الجمل أن عليا علیه السلام خطب لما سار الزبير وطلحة من مكة ومعهما عايشة يريدون البصرة فقال أيها الناس إن عايشة سارت إلى البصرة ومعها طلحة والزبير وكل منهما يرى الأمر له دون صاحبه أمّا طلحة فإبن عمها وأما الزبير فختنها واللَّه لو ظفروا بما أرادوا ولن ينالوا ذلك أبدا ليضربن أحدهما عنق صاحبه بعد تنازع منهما شديد واللَّه إن راكبة الجمل الأحمر ما تقطع عقبة ولا تحل عقدة إلّا في معصية اللَّه وسخطه حتّى تورد نفسها ومن معها موارد الهلكة إي واللَّه ليقتلن ثلثهم وليهربن ثلثهم وليتوبن ثلثهم وإنّها الّتي تنبحها كلاب الحوأب وإنّهما ليعلمان أنّهما مخطئان وربّ عالم قتله جهله ومعه علمه لا ينفعه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وَنِعْمَ الْوَكِيلُ </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فقد قامت الفتنة فيها الفئة الباغية أين المحتسبون أين المؤمنون ما لي ولقريش أمّا واللَّه لقد قتلتهم كافرين ولأقتلنهم مفتونين وما لنا إلى عايشة من ذنب إلّا أنا أدخلناها في حيزنا واللَّه لأبقرن الباطل حتى يظهر الحقّ من خاصرته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90" w:name="pg14812_175154"/>
    </w:p>
    <w:p>
      <w:pPr>
        <w:pStyle w:val="BookText"/>
        <w:rPr/>
      </w:pPr>
      <w:bookmarkEnd w:id="9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91" w:name="__RefHeading___Toc2313279_730472459"/>
      <w:bookmarkStart w:id="92" w:name="_Toc34"/>
      <w:bookmarkEnd w:id="91"/>
      <w:r>
        <w:rPr/>
        <w:t>7</w:t>
      </w:r>
      <w:r>
        <w:rPr>
          <w:rtl w:val="true"/>
        </w:rPr>
        <w:t xml:space="preserve"> - </w:t>
      </w:r>
      <w:r>
        <w:rPr>
          <w:rtl w:val="true"/>
        </w:rPr>
        <w:t xml:space="preserve">ومن خطبة له علیه السلام </w:t>
      </w:r>
      <w:r>
        <w:rPr>
          <w:rtl w:val="true"/>
        </w:rPr>
        <w:t>:</w:t>
      </w:r>
      <w:bookmarkEnd w:id="92"/>
    </w:p>
    <w:p>
      <w:pPr>
        <w:pStyle w:val="Heading3"/>
        <w:numPr>
          <w:ilvl w:val="2"/>
          <w:numId w:val="1"/>
        </w:numPr>
        <w:rPr/>
      </w:pPr>
      <w:bookmarkStart w:id="93" w:name="__RefHeading___Toc2313281_730472459"/>
      <w:bookmarkStart w:id="94" w:name="_Toc35"/>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اتَّخَذُوا الشَّيْطَانَ لِأَمْرِهِمْ مِلاكاً وَ اتَّخَذَهُمْ لَهُ أَشْرَاكاً فَبَاضَ وَ فَرَّخَ فِي صُدُورِهِمْ وَ دَبَّ وَ دَرَجَ فِي حُجُورِهِمْ فَنَظَرَ بِأَعْيُنِهِمْ وَ نَطَقَ بِأَلْسِنَتِهِمْ فَرَكِبَ بِهِمُ الزَّلَلَ وَ زَيَّنَ لَهُمُ الْخَطَلَ فِعْلَ مَنْ قَدْ شَرِكَهُ الشَّيْطَانُ فِي سُلْطَانِهِ وَ نَطَقَ بِالْبَاطِلِ عَلَى لِسَانِهِ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أخذه منه علیه السلام الحجّاج فخطب بها بعد دير الجماجم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أهل العراق إنّ الشيطان قد استبطنكم فخالط اللحم والدم والعصب والمسامع والأطراف والأعضاء والشغاف ، ثمّ أفضى إلى الأمخاخ والأصماخ ، ثمّ ارتفع فعشّش ثمّ باض وفرّخ ، فحشاكم نفاقا وشقاقا وأشعركم خلافا ، واتخذتموه دليلا تتّبعونه وقائدا تطيعونه ومؤامرا تستشيرونه ، فكيف تنفعكم تجربة وتعظكم وقعة ، أو يحجزكم إ سلام أو ينفعكم بيان ، ألستم أصحابي بالأهواز </w:t>
      </w:r>
      <w:r>
        <w:rPr>
          <w:rFonts w:eastAsia="IRNazanin" w:cs="IRNazanin"/>
          <w:color w:val="111111"/>
          <w:sz w:val="28"/>
          <w:szCs w:val="28"/>
          <w:rtl w:val="true"/>
          <w:lang w:bidi="fa-IR"/>
        </w:rPr>
        <w:t>. .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2313283_730472459"/>
      <w:bookmarkStart w:id="96" w:name="_Toc36"/>
      <w:bookmarkEnd w:id="95"/>
      <w:r>
        <w:rPr>
          <w:rtl w:val="true"/>
        </w:rPr>
        <w:t>اتَّخَذُوا الشَّيْطَانَ لِأَمْرِهِمْ مِلاكاً</w:t>
      </w:r>
      <w:bookmarkEnd w:id="9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الشَّيَاطِينَ أَوْلِيَاءَ مِنْ دُونِ اللَّهِ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 الشَّيَاطِينَ أَوْلِيَاءَ لِلَّذِينَ لَا يُؤْمِنُونَ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سُلْطَانُهُ عَلَى الَّذِينَ يَتَوَلَّوْنَهُ وَالَّذِينَ هُمْ بِهِ مُشْرِكُونَ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يَتَّخِذْ الشَّيْطَانَ وَلِيّاً مِنْ دُونِ اللَّهِ فَقَدْ خَسِرَ خُسْرَاناً مُبِيناً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صفين 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شمر بن عبداللَّه الخثعميّ من أهل الشام على أبي كعب رأس خثعم الكوفة فطعنه فقتله ثمّ انصرف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كعب لقد قتلتك في طاعة قوم أنت أمس بي رحما منهم وأحبّ إليّ نفسا منهم ولكن واللَّه ما أدري ما أقول ولا أرى الشيطان إلّا قد فتننا ولا أرى قريشا إلّا قد لعبت بنا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إبن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منذر بن سعيد البلّوطيّ ، قاضي قضاة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يوما على عبد الرحمن الناصر ، صاحب الأندلس ، بعد أن فرغ من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وقصورها ، وقد قعد في قبّة مزخرفة بالذهب ، والبناء البديع الّذي لم يسبق إليه ، ومعه جماعة من الأعيان ، فقال عبد الرحمن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بلغكم أنّ أحدا بني مثل هذا البناء ؟ فقال له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 ، ولم نسمع بمثله ، وأثنوا ، وبالغوا ، والقاضي مطرق ، فاستنطقه عبد الرحمن ، فبكى القاضي ، وانحدرت دموعه على لحيته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أظنّ أنّ الشيطان ، أخزاه اللَّه تعالى ، يبلغ منك هذا المبلغ ، ولا أن تمكّنه من قيادك هذا التمكين ، مع ما آتاك اللَّه ، </w:t>
      </w:r>
      <w:bookmarkStart w:id="97" w:name="pg14812_175158"/>
    </w:p>
    <w:p>
      <w:pPr>
        <w:pStyle w:val="BookText"/>
        <w:rPr/>
      </w:pPr>
      <w:bookmarkEnd w:id="97"/>
      <w:r>
        <w:rPr>
          <w:rFonts w:ascii="Amiri" w:hAnsi="Amiri" w:eastAsia="Amiri" w:cs="Amiri"/>
          <w:color w:val="111111"/>
          <w:sz w:val="28"/>
          <w:sz w:val="28"/>
          <w:szCs w:val="28"/>
          <w:rtl w:val="true"/>
          <w:lang w:bidi="ar-SA"/>
        </w:rPr>
        <w:t xml:space="preserve">وفضّلك به ، حتّى أنزلك منازل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تقول ، وكيف أنزلني منزل الكافرين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وَلِبُيُوتِهِمْ أَبْوَاباً وَسُرُراً عَلَيْهَا يَتَّكِئُونَ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عِنْدَ رَبِّكَ لِلْمُتَّقِينَ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فوجم عبد الرحمن وبكى ، وقال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أكثر اللَّه في المسلمين مثلك</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2313285_730472459"/>
      <w:bookmarkStart w:id="99" w:name="_Toc37"/>
      <w:bookmarkEnd w:id="98"/>
      <w:r>
        <w:rPr>
          <w:rtl w:val="true"/>
        </w:rPr>
        <w:t>وَ اتَّخَذَهُمْ لَهُ أَشْرَاكاً</w:t>
      </w:r>
      <w:bookmarkEnd w:id="99"/>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عَلَيْهِمْ الشَّيْطَانُ فَأَنسَاهُمْ ذِكْرَ اللَّهِ أُوْلَئِكَ حِزْبُ الشَّيْطَانِ أَلَا إِنَّ حِزْبَ الشَّيْطَانِ هُمْ الْخَاسِرُونَ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أبو الحسن العسكريّ ابتداء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القاسم اليقطينيّ ولعن اللَّه عليّ بن حسكة القمّيّ ، إنّ شيطانا تراءى للقاسم فيوحى إليه زخرف القول غرورا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بيانا جبناناج والسريّ وبزيعا لعنهم اللَّه تراءى لهم الشيطان في أحسن ما يكون صورة آدميّ من قرنه إلى سرّته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00" w:name="pg14812_175160"/>
    </w:p>
    <w:p>
      <w:pPr>
        <w:pStyle w:val="Heading3"/>
        <w:numPr>
          <w:ilvl w:val="2"/>
          <w:numId w:val="1"/>
        </w:numPr>
        <w:rPr/>
      </w:pPr>
      <w:bookmarkStart w:id="101" w:name="__RefHeading___Toc2313287_730472459"/>
      <w:bookmarkStart w:id="102" w:name="_Toc38"/>
      <w:bookmarkEnd w:id="100"/>
      <w:bookmarkEnd w:id="101"/>
      <w:r>
        <w:rPr>
          <w:rtl w:val="true"/>
        </w:rPr>
        <w:t>فَبَاضَ وَ فَرَّخَ فِي صُدُورِهِمْ‌</w:t>
      </w:r>
      <w:bookmarkEnd w:id="102"/>
    </w:p>
    <w:p>
      <w:pPr>
        <w:pStyle w:val="BookText"/>
        <w:rPr/>
      </w:pPr>
      <w:r>
        <w:rPr>
          <w:rFonts w:ascii="IRNazanin" w:hAnsi="IRNazanin" w:eastAsia="IRNazanin"/>
          <w:color w:val="111111"/>
          <w:sz w:val="28"/>
          <w:sz w:val="28"/>
          <w:szCs w:val="28"/>
          <w:rtl w:val="true"/>
          <w:lang w:bidi="fa-IR"/>
        </w:rPr>
        <w:t xml:space="preserve">عن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كان الحجاج ابن الشيطان يباضع ذي الردهة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يوسف دخل على أم الحجاج فأراد أن يصيبها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ليس إنما عهدك بذلك الساعة فأمسك عنها فولدت الحجاج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زرارة قال كان يوسف أبو الحجاج صديقا لعلي بن الحسين علیه السلام وأنه دخل على امرأته فأراد أن يضمها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أم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إنما عهدك بذاك الساعة قال فأتى علي بن الحسين فأخبره فأمره أن يمسك عنها فأمسك عنها فولدت بالحجاج وهو إبن شيطان ذي الردهة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الحجاج بن يوسف مشوها لا دبر له ، فثقب عن دبره ، وأبى أن يقبل ثدي أمه أو غيرها ، فأعياهم أمره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تصور لهم في صورة الحارث بن كلدة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خبركم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ولد ليوسف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اذبحوا جديا أسود وأولغوه دمه ، فإذا كان في اليوم الثاني فافعلوا به كذلك ، فإذا كان في اليوم الثالث فاذبحوا له تيسا أسود وأولغوه دمه ، ثم اذبحوا له أسود سالخا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الأسود من الحيات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فأولغوه دمه واطلو به وجهه ، فإنّه يقبل الثدى في اليوم الرابع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به ذلك ، فكان بعد لا يصبر عن سفك الدماء</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معاوية بن عمّار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الآباء ثلاثة آدم ولد مؤمنا والجانّ ولد مؤمنا وكافرا وإبليس ولد كافرا وليس فيهم نتاج إنّما يبيض ويفرخ </w:t>
      </w:r>
      <w:bookmarkStart w:id="103" w:name="pg14812_175162"/>
    </w:p>
    <w:p>
      <w:pPr>
        <w:pStyle w:val="BookText"/>
        <w:rPr/>
      </w:pPr>
      <w:bookmarkEnd w:id="103"/>
      <w:r>
        <w:rPr>
          <w:rFonts w:ascii="Amiri" w:hAnsi="Amiri" w:eastAsia="Amiri" w:cs="Amiri"/>
          <w:color w:val="111111"/>
          <w:sz w:val="28"/>
          <w:sz w:val="28"/>
          <w:szCs w:val="28"/>
          <w:rtl w:val="true"/>
          <w:lang w:bidi="ar-SA"/>
        </w:rPr>
        <w:t xml:space="preserve">وولده ذكور ليس فيهم إناث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زيد بن عليّ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حين أمر آدم أن يهبط هبط آدم وزوجته وهبط إبليس ولا زوجة له وهبطت الحيّة ولا زوج لها فكان أوّل من يلوط بنفسه إبليس فكانت ذرّيّته من نفسه وكذلك الحيّة وكانت ذرّيّة آدم من زوجته فأخبرهما أنّهما عدوّان لهما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2313289_730472459"/>
      <w:bookmarkStart w:id="105" w:name="_Toc39"/>
      <w:bookmarkEnd w:id="104"/>
      <w:r>
        <w:rPr>
          <w:rtl w:val="true"/>
        </w:rPr>
        <w:t>وَ دَبَّ وَ دَرَجَ فِي حُجُورِهِمْ‌</w:t>
      </w:r>
      <w:bookmarkEnd w:id="10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زكريّا بن يحيى القطّان عن فضيل بن الزبير عن أبي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مشيختنا وعلماءنا يقولون خطب أمير المؤمنين عليّ بن أبي طالب علیه السلام فقال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فو اللَّه لا تسألونّي عن فئة تضلّ مائة وتهدي مائة إلّا نبّأتكم بناعقها وسائقها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رجل فقال أخبرني كم في رأسي ولحيتي من طاقة شعر فقام أمير المؤمنين علیه 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لقد حدّثني خليلي رسول اللَّه صلی الله علیه وآله بما سألت عنه وإنّ على كلّ طاقة شعر في رأسك ملكا يلعنك وعلى كلّ طاقة شعر في لحيتك شيطانا يستفزّك وإنّ في بيتك لسخلا يقتل ابن رسول اللَّه وآية ذلك مصداق ما خبّرتك به ولو لا أنّ الّذي سألت عنه يعسر برهانه لأخبرتك به ولكن آية ذلك ما نبّأت به عن لعنتك وسخلك الملعون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إبنه في ذلك الوقت صبيّا صغيرا يحبو فلمّا كان من أمر الحسين علیه السلام ما كان تولّى قتله وكان الأمر كما قال أمير المؤمنين علیه السلام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06" w:name="pg14812_175164"/>
    </w:p>
    <w:p>
      <w:pPr>
        <w:pStyle w:val="BookText"/>
        <w:rPr/>
      </w:pPr>
      <w:bookmarkEnd w:id="106"/>
      <w:r>
        <w:rPr>
          <w:rFonts w:ascii="Amiri" w:hAnsi="Amiri" w:eastAsia="Amiri" w:cs="Amiri"/>
          <w:color w:val="111111"/>
          <w:sz w:val="28"/>
          <w:sz w:val="28"/>
          <w:szCs w:val="28"/>
          <w:rtl w:val="true"/>
          <w:lang w:bidi="ar-SA"/>
        </w:rPr>
        <w:t xml:space="preserve">في البحار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هو ابو الحصين تميم بن أسامة بن زهير بن دريد التميمي</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313291_730472459"/>
      <w:bookmarkStart w:id="108" w:name="_Toc40"/>
      <w:bookmarkEnd w:id="107"/>
      <w:r>
        <w:rPr>
          <w:rtl w:val="true"/>
        </w:rPr>
        <w:t>فَنَظَرَ بِأَعْيُنِهِمْ وَ نَطَقَ بِأَلْسِنَتِهِمْ‌</w:t>
      </w:r>
      <w:bookmarkEnd w:id="108"/>
    </w:p>
    <w:p>
      <w:pPr>
        <w:pStyle w:val="BookText"/>
        <w:rPr/>
      </w:pPr>
      <w:r>
        <w:rPr>
          <w:rFonts w:ascii="IRNazanin" w:hAnsi="IRNazanin" w:eastAsia="IRNazanin"/>
          <w:color w:val="111111"/>
          <w:sz w:val="28"/>
          <w:sz w:val="28"/>
          <w:szCs w:val="28"/>
          <w:rtl w:val="true"/>
          <w:lang w:bidi="fa-IR"/>
        </w:rPr>
        <w:t xml:space="preserve">روى عامر عن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الشيطان يأتي القوم في صورة الرجل يعرفون وجهه ولا يعرفون نسبه فيحدثهم فيقولون حدثنا فلان ما اسمه ؟ ليس يعرفونه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بريد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سعيد ، وبيان ، وصائد النهدي ، والحارث الشامي ، وعبداللَّه بن الحارث ، وحمزة بن عمارة البربري ، وأبو الخطاب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عبداللَّه علیه السلام وذكر الغلاة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فيهم من يكذب حتّى أنّ الشيطان ليحتاج إلى كذبه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زرارة ، قال 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عن حمزة أ يزعم أن أبي آتيه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 واللَّه ما يأتيه إلّا المتكوّن ، إنّ إبليس سلّط شيطانا يقال له </w:t>
      </w:r>
      <w:bookmarkStart w:id="109" w:name="pg14812_175166"/>
    </w:p>
    <w:p>
      <w:pPr>
        <w:pStyle w:val="BookText"/>
        <w:rPr/>
      </w:pPr>
      <w:bookmarkEnd w:id="109"/>
      <w:r>
        <w:rPr>
          <w:rFonts w:ascii="IRNazanin" w:hAnsi="IRNazanin" w:eastAsia="IRNazanin"/>
          <w:color w:val="111111"/>
          <w:sz w:val="28"/>
          <w:sz w:val="28"/>
          <w:szCs w:val="28"/>
          <w:rtl w:val="true"/>
          <w:lang w:bidi="fa-IR"/>
        </w:rPr>
        <w:t xml:space="preserve">المتكوّن يأتي الناس في أيّ صورة شاء ، إن شاء في صورة صغيرة وإن شاء في صورة كبيرة ، ولا واللَّه ما يستطيع أن يجي‌ء في صورة أبي علیه السلام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الصادق علیه السلام قال لأصحاب أبي الخطاب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شيطانا يقال له المذهب يأتي في كلّ صورة إلّا أنّه لا يأتي في صورة نبيّ ولا وصيّ نبيّ ، ولا أحسبه إلّا وقد ترأى لصاحبكم </w:t>
      </w:r>
      <w:r>
        <w:rPr>
          <w:rFonts w:eastAsia="IRNazanin" w:cs="IRNazanin"/>
          <w:color w:val="111111"/>
          <w:sz w:val="28"/>
          <w:szCs w:val="28"/>
          <w:rtl w:val="true"/>
          <w:lang w:bidi="fa-IR"/>
        </w:rPr>
        <w:t>. . .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2313293_730472459"/>
      <w:bookmarkStart w:id="111" w:name="_Toc41"/>
      <w:bookmarkEnd w:id="110"/>
      <w:r>
        <w:rPr>
          <w:rtl w:val="true"/>
        </w:rPr>
        <w:t>فَرَكِبَ بِهِمُ الزَّلَلَ وَ زَيَّنَ لَهُمُ الْخَطَلَ‌</w:t>
      </w:r>
      <w:bookmarkEnd w:id="111"/>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إبليس إتّخذ عرشا فيما بين السماء والأرض ، واتّخذ زبانية</w:t>
      </w:r>
      <w:r>
        <w:rPr>
          <w:rStyle w:val="FootnoteAnchor"/>
          <w:rtl w:val="true"/>
        </w:rPr>
        <w:footnoteReference w:id="170"/>
      </w:r>
      <w:r>
        <w:rPr>
          <w:rFonts w:ascii="Amiri" w:hAnsi="Amiri" w:eastAsia="Amiri" w:cs="Amiri"/>
          <w:color w:val="111111"/>
          <w:sz w:val="28"/>
          <w:sz w:val="28"/>
          <w:szCs w:val="28"/>
          <w:rtl w:val="true"/>
          <w:lang w:bidi="ar-SA"/>
        </w:rPr>
        <w:t>كعدد الملائكة فإذا دعا رجلا فأجابه ووطى‌ء عقبه وتخطّت إليه الأقدام ، تراءى له إبليس ورفع إليه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أتى الفرزدق الحسن البصري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هجوت إبليس فاسمع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بما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لتسمعن أو لاخرجن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ينهى عن هجاء إبليس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فإنّك عن لسانه تنطق</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مسلم قال 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العبد يوقظ ثلاث مرّات من الليل فإن لم يقم أتاه الشيطان فبال في أذنه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إ سحاق بن جرير قال سمعت أبا عبداللَّه علیه السلام يقول إنّ شيطاناً يقال له القفندر إذا ضرب في منزل الرجل أربعين صباحا بالبربط ودخل عليه الرجال وضع ذلك الشيطان كلّ عضو منه على مثله من صاحب البيت ثمّ نفخ فيه نفخة فلا يغار بعد هذا حتّى تؤتى نساؤه فلا يغار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داود المسترقّ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في بيته بربط أربعين يوما سلّط اللَّه عليه شيطانا يقال له القفندر فلا يبقى عضوا من أعضائه إلّا قعد عليه فإذا كان كذلك نزع منه الحياء ولم يبال ما قال ولا ما قيل فيه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محمد بن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عمر إبن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ظل الشيطان لقصره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الحسن بن عليّ بن يقطين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أصغى إلى ناطق فقد عبده فإن كان الناطق يؤدّي عن اللَّه عزّوجلّ فقد عبداللَّه وإن كان الناطق يؤدّي عن الشيطان فقد عبد الشيطان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عبداللَّه عن آبائه علیه السلام أنّ النبيّ صلی الله علیه وآله قال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أخبركم بشي‌ء إن أنتم فعلتموه تباعد الشيطان منكم كما تباعد المشرق من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بلى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الصوم يسوّد وجهه والصدقة تكسر ظهره والحبّ في اللَّه والموازرة على العمل الصالح يقطع دابره والاستغفار يقطع وتينه ولكلّ شي‌ء زكاة وزكاة الأبدان الصيام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112" w:name="pg14812_175170"/>
    </w:p>
    <w:p>
      <w:pPr>
        <w:pStyle w:val="BookText"/>
        <w:rPr/>
      </w:pPr>
      <w:bookmarkEnd w:id="1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3" w:name="__RefHeading___Toc2313295_730472459"/>
      <w:bookmarkStart w:id="114" w:name="_Toc42"/>
      <w:bookmarkEnd w:id="113"/>
      <w:r>
        <w:rPr/>
        <w:t>8</w:t>
      </w:r>
      <w:r>
        <w:rPr>
          <w:rtl w:val="true"/>
        </w:rPr>
        <w:t xml:space="preserve"> - </w:t>
      </w:r>
      <w:r>
        <w:rPr>
          <w:rtl w:val="true"/>
        </w:rPr>
        <w:t xml:space="preserve">ومن كلام له علیه السلام </w:t>
      </w:r>
      <w:r>
        <w:rPr>
          <w:rtl w:val="true"/>
        </w:rPr>
        <w:t xml:space="preserve">: </w:t>
      </w:r>
      <w:r>
        <w:rPr>
          <w:rtl w:val="true"/>
        </w:rPr>
        <w:t xml:space="preserve">يعني به الزبير في حال اقتضت ذلك </w:t>
      </w:r>
      <w:r>
        <w:rPr>
          <w:rtl w:val="true"/>
        </w:rPr>
        <w:t>:</w:t>
      </w:r>
      <w:bookmarkEnd w:id="114"/>
    </w:p>
    <w:p>
      <w:pPr>
        <w:pStyle w:val="Heading3"/>
        <w:numPr>
          <w:ilvl w:val="2"/>
          <w:numId w:val="1"/>
        </w:numPr>
        <w:rPr/>
      </w:pPr>
      <w:bookmarkStart w:id="115" w:name="__RefHeading___Toc2313297_730472459"/>
      <w:bookmarkStart w:id="116" w:name="_Toc43"/>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يَزْعُمُ أَنَّهُ قَدْ بَايَعَ بِيَدِهِ وَ لَمْ يُبَايِعْ بِقَلْبِهِ فَقَدْ أَقَرَّ بِالْبَيْعَةِ وَ ادَّعَى الْوَلِيجَةَ فَلْيَأْتِ عَلَيْهَا بِأَمْرٍ يُعْرَفُ وَ إِلّا فَلْيَدْخُلْ فِيمَا خَرَجَ مِنْهُ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2313299_730472459"/>
      <w:bookmarkStart w:id="118" w:name="_Toc44"/>
      <w:bookmarkEnd w:id="117"/>
      <w:r>
        <w:rPr>
          <w:rtl w:val="true"/>
        </w:rPr>
        <w:t xml:space="preserve">یزْعُمُ أَنَّهُ قَدْ بَايَعَ بِيَدِهِ وَ لَمْ يُبَايِعْ بِقَلْبِهِ </w:t>
      </w:r>
      <w:r>
        <w:rPr>
          <w:rtl w:val="true"/>
        </w:rPr>
        <w:t>. . .</w:t>
      </w:r>
      <w:bookmarkEnd w:id="118"/>
    </w:p>
    <w:p>
      <w:pPr>
        <w:pStyle w:val="BookText"/>
        <w:rPr/>
      </w:pPr>
      <w:r>
        <w:rPr>
          <w:rFonts w:ascii="IRNazanin" w:hAnsi="IRNazanin" w:eastAsia="IRNazanin"/>
          <w:color w:val="111111"/>
          <w:sz w:val="28"/>
          <w:sz w:val="28"/>
          <w:szCs w:val="28"/>
          <w:rtl w:val="true"/>
          <w:lang w:bidi="fa-IR"/>
        </w:rPr>
        <w:t xml:space="preserve">في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الزبير وطلحة من المدينة إلى مكة لم يلقيا أحدا إلّا وقالا له ليس لعلي في أعناقنا بيعة وإنّما بايعناه مكرهين فبلغ عليّا علیه السلام قولهما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أبعدهما اللَّه وأغرب</w:t>
      </w:r>
      <w:r>
        <w:rPr>
          <w:rStyle w:val="FootnoteAnchor"/>
          <w:rtl w:val="true"/>
        </w:rPr>
        <w:footnoteReference w:id="179"/>
      </w:r>
      <w:r>
        <w:rPr>
          <w:rFonts w:ascii="Amiri" w:hAnsi="Amiri" w:eastAsia="Amiri" w:cs="Amiri"/>
          <w:color w:val="111111"/>
          <w:sz w:val="28"/>
          <w:sz w:val="28"/>
          <w:szCs w:val="28"/>
          <w:rtl w:val="true"/>
          <w:lang w:bidi="ar-SA"/>
        </w:rPr>
        <w:t>دارهما أما واللَّه لقد علمت أنّهما سيقتلان أنفسهما أخبث مقتل ويأتيان من وردا عليه بأشأم يوم واللَّه ما العمرة يريدان ولقد أتياني بوجهي فاجرين ورجعا بوجهي غادرين ناكثين واللَّه لا يلقيانني بعد اليوم إلّا في كتيبة خشناء</w:t>
      </w:r>
      <w:r>
        <w:rPr>
          <w:rStyle w:val="FootnoteAnchor"/>
          <w:rtl w:val="true"/>
        </w:rPr>
        <w:footnoteReference w:id="180"/>
      </w:r>
      <w:r>
        <w:rPr>
          <w:rFonts w:ascii="Amiri" w:hAnsi="Amiri" w:eastAsia="Amiri" w:cs="Amiri"/>
          <w:color w:val="111111"/>
          <w:sz w:val="28"/>
          <w:sz w:val="28"/>
          <w:szCs w:val="28"/>
          <w:rtl w:val="true"/>
          <w:lang w:bidi="ar-SA"/>
        </w:rPr>
        <w:t xml:space="preserve">يقتلان فيها أنفسهما فبعدا لهما وسحقا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نصر بن مزاحم</w:t>
      </w:r>
      <w:r>
        <w:rPr>
          <w:rStyle w:val="FootnoteAnchor"/>
          <w:rtl w:val="true"/>
        </w:rPr>
        <w:footnoteReference w:id="182"/>
      </w:r>
      <w:r>
        <w:rPr>
          <w:rFonts w:ascii="IRNazanin" w:hAnsi="IRNazanin" w:eastAsia="IRNazanin"/>
          <w:color w:val="111111"/>
          <w:sz w:val="28"/>
          <w:sz w:val="28"/>
          <w:szCs w:val="28"/>
          <w:rtl w:val="true"/>
          <w:lang w:bidi="fa-IR"/>
        </w:rPr>
        <w:t xml:space="preserve">أنّ أمير المؤمنين علیه السلام حين وقع القتال وقتل طلحة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تقدّم على بغلة رسول اللَّه صلی الله علیه وآله الشهباء بين الصفّين فدعا الزبير فدنا إليه حتّى اختلف أعناق دابّتيهما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زبير أنشدك باللَّه أ سمعت رسول اللَّه صلی الله علیه وآله يقول إنّك ستقاتل عليّا وأنت له ظالم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جئت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لأصلح بين الناس فأدبر الزبير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 الأمور الّتي تخشى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أجمل في الدنيا وفي الدين</w:t>
      </w:r>
    </w:p>
    <w:p>
      <w:pPr>
        <w:pStyle w:val="BookText"/>
        <w:rPr/>
      </w:pPr>
      <w:r>
        <w:rPr>
          <w:rFonts w:ascii="Amiri" w:hAnsi="Amiri" w:eastAsia="Amiri" w:cs="Amiri"/>
          <w:color w:val="111111"/>
          <w:sz w:val="28"/>
          <w:sz w:val="28"/>
          <w:szCs w:val="28"/>
          <w:rtl w:val="true"/>
          <w:lang w:bidi="ar-SA"/>
        </w:rPr>
        <w:t xml:space="preserve">أتى عليّ بأمر كنت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أبيك الخير مذ حين</w:t>
      </w:r>
    </w:p>
    <w:p>
      <w:pPr>
        <w:pStyle w:val="BookText"/>
        <w:rPr/>
      </w:pPr>
      <w:r>
        <w:rPr>
          <w:rFonts w:ascii="Amiri" w:hAnsi="Amiri" w:eastAsia="Amiri" w:cs="Amiri"/>
          <w:color w:val="111111"/>
          <w:sz w:val="28"/>
          <w:sz w:val="28"/>
          <w:szCs w:val="28"/>
          <w:rtl w:val="true"/>
          <w:lang w:bidi="ar-SA"/>
        </w:rPr>
        <w:t xml:space="preserve">فقلت حسبك من عذل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الّذي قلت هذا اليوم يكفيني</w:t>
      </w:r>
    </w:p>
    <w:p>
      <w:pPr>
        <w:pStyle w:val="BookText"/>
        <w:rPr/>
      </w:pPr>
      <w:r>
        <w:rPr>
          <w:rFonts w:ascii="Amiri" w:hAnsi="Amiri" w:eastAsia="Amiri" w:cs="Amiri"/>
          <w:color w:val="111111"/>
          <w:sz w:val="28"/>
          <w:sz w:val="28"/>
          <w:szCs w:val="28"/>
          <w:rtl w:val="true"/>
          <w:lang w:bidi="ar-SA"/>
        </w:rPr>
        <w:t xml:space="preserve">فاخترت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يقوم لها خلق من الطين</w:t>
      </w:r>
    </w:p>
    <w:p>
      <w:pPr>
        <w:pStyle w:val="BookText"/>
        <w:rPr/>
      </w:pPr>
      <w:r>
        <w:rPr>
          <w:rFonts w:ascii="Amiri" w:hAnsi="Amiri" w:eastAsia="Amiri" w:cs="Amiri"/>
          <w:color w:val="111111"/>
          <w:sz w:val="28"/>
          <w:sz w:val="28"/>
          <w:szCs w:val="28"/>
          <w:rtl w:val="true"/>
          <w:lang w:bidi="ar-SA"/>
        </w:rPr>
        <w:t xml:space="preserve">نبّئت طلحة وسط النقع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الضيوف ومأوى كلّ مسكين</w:t>
      </w:r>
    </w:p>
    <w:p>
      <w:pPr>
        <w:pStyle w:val="BookText"/>
        <w:rPr/>
      </w:pPr>
      <w:r>
        <w:rPr>
          <w:rFonts w:ascii="Amiri" w:hAnsi="Amiri" w:eastAsia="Amiri" w:cs="Amiri"/>
          <w:color w:val="111111"/>
          <w:sz w:val="28"/>
          <w:sz w:val="28"/>
          <w:szCs w:val="28"/>
          <w:rtl w:val="true"/>
          <w:lang w:bidi="ar-SA"/>
        </w:rPr>
        <w:t xml:space="preserve">قد كنت أنصر أحيانا وينصرنى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ويرمى من يراميني</w:t>
      </w:r>
    </w:p>
    <w:p>
      <w:pPr>
        <w:pStyle w:val="BookText"/>
        <w:rPr/>
      </w:pPr>
      <w:r>
        <w:rPr>
          <w:rFonts w:ascii="Amiri" w:hAnsi="Amiri" w:eastAsia="Amiri" w:cs="Amiri"/>
          <w:color w:val="111111"/>
          <w:sz w:val="28"/>
          <w:sz w:val="28"/>
          <w:szCs w:val="28"/>
          <w:rtl w:val="true"/>
          <w:lang w:bidi="ar-SA"/>
        </w:rPr>
        <w:t xml:space="preserve">حتّى ابتلينا بأمر ضاق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اليوم ما يعنيه يعنيني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وأقبل الزبير على عايشة فقال يا أمّه ما لي في هذا بصيرة وإنّى منصرف فقالت عايشة يا أبا عبداللَّه أ فررت من سيوف إبن أبي طالب فقال إنّها واللَّه طوال حداد تحملها فتية أنجاد</w:t>
      </w:r>
      <w:r>
        <w:rPr>
          <w:rStyle w:val="FootnoteAnchor"/>
          <w:rtl w:val="true"/>
        </w:rPr>
        <w:footnoteReference w:id="183"/>
      </w:r>
      <w:r>
        <w:rPr>
          <w:rFonts w:ascii="Amiri" w:hAnsi="Amiri" w:eastAsia="Amiri" w:cs="Amiri"/>
          <w:color w:val="111111"/>
          <w:sz w:val="28"/>
          <w:sz w:val="28"/>
          <w:szCs w:val="28"/>
          <w:rtl w:val="true"/>
          <w:lang w:bidi="ar-SA"/>
        </w:rPr>
        <w:t xml:space="preserve">ثمّ خرج راجعا فمرّ بوادي السباع وفيه الأحنف بن قيس قد اعتزل من بني تميم فأخبر الأحنف بإنصرافه فقال ما أصنع به إن كان الزبير ألقى بين غارتين من المسلمين وقتل أحدهما بالآخر ثمّ هو يريد اللحاق بأهله فسمعه إبن جرموز فخرج هو ورجلان معه وقد كان لحق بالزّبير رجل من كليب ومعه غلامه فلمّا أشرف ابن جرموز وصاحباه على الزبير فحرّك الرجلان رواحلهما وخلّفا الزبير وحده فقال لهما الزبير ما لكما هم ثلاثة ونحن ثلاثة فلمّا </w:t>
      </w:r>
    </w:p>
    <w:p>
      <w:pPr>
        <w:pStyle w:val="BookText"/>
        <w:rPr/>
      </w:pPr>
      <w:r>
        <w:rPr>
          <w:rFonts w:ascii="Amiri" w:hAnsi="Amiri" w:eastAsia="Amiri" w:cs="Amiri"/>
          <w:color w:val="111111"/>
          <w:sz w:val="28"/>
          <w:sz w:val="28"/>
          <w:szCs w:val="28"/>
          <w:rtl w:val="true"/>
          <w:lang w:bidi="ar-SA"/>
        </w:rPr>
        <w:t xml:space="preserve">أقبل إبن جرموز قال له الزبير إليك عنّي فقال إبن جرموز يا أبا عبداللَّه إنّي جئتك لأسألك عن أمور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الناس يضرب بعضهم وجوه بعضهم بالسّيف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جرموز أخبرني عن أشياء أسألك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خذلك عثمان وعن بيعتك عليّا وعن نقضك بيعته وعن إخراجك عايشة وعن صلاتك خلف إبنك وعن هذا الحرب الّتي جنيتها وعن لحوقك بأهلك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خذلي عثمان فأمر قدّم اللَّه فيه الخطيئة وأخّر فيه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بيعتي عليّا فلم أجد منها بدّا إذ بايعه المهاجرون والأنصار وأمّا نقضي بيعته فإنّما بايعته بيدي دون قلبي وأمّا إخراجي أمّ المؤمنين فأردنا أمرا وأراد اللَّه أمرا غيره وأمّا صلاتي خلف إبني فإنّ خالته قدّمته فتنحّى إبن جرموز عنه وقال قتلني اللَّه إن لم أقتلك</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المعتزلي بعد ما ذكر سؤال إبن جرموز وجواب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إبن جرموز معه وكلّ واحد منهما يتّقى الآخر فلمّا حضرت الصلاة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إنا نريد أن نصلّى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إبن جرموز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أريد ذلك فقال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فتؤمنى وأؤمنك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فثنى الزبير رجله وأخذ وضوءه فلمّا قام إلى الصلاة شد إبن جرموز عليه فقتله وأخذ رأسه وخاتمه وسيفه وحثا عليه ترابا يسيرا ورجع إلى الأحنف فأخبره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أدري أسأت أم أحسنت إذهب إلى علي علیه السلام فأخبره فجاء إلى علي علیه السلام فقال للآذن قل له عمرو بن جرموز بالباب ومعه رأس الزبير وسيفه فأدخله وفي كثير من الروايات أنّه لم يأت بالرأس بل بالسيف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قتلته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كان إبن صفية جبانا ولا لئيما ولكن الحين ومصارع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ناولني سيفه فناوله فهزه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طالما جلى به الكرب عن وجه رسول‌اللَّه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إبن جرموز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الجائزة يا أمير المؤمنين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إنّي 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قاتل إبن صفية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إبن جرموز خائبا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عليّا برأس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به عنده الزلفة</w:t>
      </w:r>
    </w:p>
    <w:p>
      <w:pPr>
        <w:pStyle w:val="BookText"/>
        <w:rPr/>
      </w:pPr>
      <w:r>
        <w:rPr>
          <w:rFonts w:ascii="Amiri" w:hAnsi="Amiri" w:eastAsia="Amiri" w:cs="Amiri"/>
          <w:color w:val="111111"/>
          <w:sz w:val="28"/>
          <w:sz w:val="28"/>
          <w:szCs w:val="28"/>
          <w:rtl w:val="true"/>
          <w:lang w:bidi="ar-SA"/>
        </w:rPr>
        <w:t xml:space="preserve">فبشّر بالنّار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فبئست بشارة ذي التحفة</w:t>
      </w:r>
    </w:p>
    <w:p>
      <w:pPr>
        <w:pStyle w:val="BookText"/>
        <w:rPr/>
      </w:pPr>
      <w:r>
        <w:rPr>
          <w:rFonts w:ascii="Amiri" w:hAnsi="Amiri" w:eastAsia="Amiri" w:cs="Amiri"/>
          <w:color w:val="111111"/>
          <w:sz w:val="28"/>
          <w:sz w:val="28"/>
          <w:szCs w:val="28"/>
          <w:rtl w:val="true"/>
          <w:lang w:bidi="ar-SA"/>
        </w:rPr>
        <w:t xml:space="preserve">فقلت له إن قتل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رضاك من الكلمة</w:t>
      </w:r>
    </w:p>
    <w:p>
      <w:pPr>
        <w:pStyle w:val="BookText"/>
        <w:rPr/>
      </w:pPr>
      <w:r>
        <w:rPr>
          <w:rFonts w:ascii="Amiri" w:hAnsi="Amiri" w:eastAsia="Amiri" w:cs="Amiri"/>
          <w:color w:val="111111"/>
          <w:sz w:val="28"/>
          <w:sz w:val="28"/>
          <w:szCs w:val="28"/>
          <w:rtl w:val="true"/>
          <w:lang w:bidi="ar-SA"/>
        </w:rPr>
        <w:t xml:space="preserve">فإن ترض ذاك فمنك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فدونك لي حلقة</w:t>
      </w:r>
    </w:p>
    <w:p>
      <w:pPr>
        <w:pStyle w:val="BookText"/>
        <w:rPr/>
      </w:pPr>
      <w:r>
        <w:rPr>
          <w:rFonts w:ascii="Amiri" w:hAnsi="Amiri" w:eastAsia="Amiri" w:cs="Amiri"/>
          <w:color w:val="111111"/>
          <w:sz w:val="28"/>
          <w:sz w:val="28"/>
          <w:szCs w:val="28"/>
          <w:rtl w:val="true"/>
          <w:lang w:bidi="ar-SA"/>
        </w:rPr>
        <w:t xml:space="preserve">وربّ المحلّين والمحرمّين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الجماعة والألفة</w:t>
      </w:r>
    </w:p>
    <w:p>
      <w:pPr>
        <w:pStyle w:val="BookText"/>
        <w:rPr/>
      </w:pPr>
      <w:r>
        <w:rPr>
          <w:rFonts w:ascii="Amiri" w:hAnsi="Amiri" w:eastAsia="Amiri" w:cs="Amiri"/>
          <w:color w:val="111111"/>
          <w:sz w:val="28"/>
          <w:sz w:val="28"/>
          <w:szCs w:val="28"/>
          <w:rtl w:val="true"/>
          <w:lang w:bidi="ar-SA"/>
        </w:rPr>
        <w:t xml:space="preserve">لسيان عندي قتل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وضرطة عنز بذي الجحفة</w:t>
      </w:r>
    </w:p>
    <w:p>
      <w:pPr>
        <w:pStyle w:val="BookText"/>
        <w:rPr/>
      </w:pPr>
      <w:r>
        <w:rPr>
          <w:rFonts w:ascii="IRNazanin" w:hAnsi="IRNazanin" w:eastAsia="IRNazanin"/>
          <w:color w:val="111111"/>
          <w:sz w:val="28"/>
          <w:sz w:val="28"/>
          <w:szCs w:val="28"/>
          <w:rtl w:val="true"/>
          <w:lang w:bidi="fa-IR"/>
        </w:rPr>
        <w:t>ثم خرج إبن جرموز على علي علیه السلام مع أهل النهر فقتله معهم فيمن قتل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قتله في جمادي الأولى سنة ست وثلاثين ، وله ست أو سبع وستون سنة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119" w:name="pg14812_175178"/>
    </w:p>
    <w:p>
      <w:pPr>
        <w:pStyle w:val="BookText"/>
        <w:rPr/>
      </w:pPr>
      <w:bookmarkEnd w:id="11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20" w:name="__RefHeading___Toc2313301_730472459"/>
      <w:bookmarkStart w:id="121" w:name="_Toc45"/>
      <w:bookmarkEnd w:id="120"/>
      <w:r>
        <w:rPr/>
        <w:t>9</w:t>
      </w:r>
      <w:r>
        <w:rPr>
          <w:rtl w:val="true"/>
        </w:rPr>
        <w:t xml:space="preserve"> - </w:t>
      </w:r>
      <w:r>
        <w:rPr>
          <w:rtl w:val="true"/>
        </w:rPr>
        <w:t xml:space="preserve">ومن كلام له علیه السلام </w:t>
      </w:r>
      <w:r>
        <w:rPr>
          <w:rtl w:val="true"/>
        </w:rPr>
        <w:t>:</w:t>
      </w:r>
      <w:bookmarkEnd w:id="121"/>
    </w:p>
    <w:p>
      <w:pPr>
        <w:pStyle w:val="Heading3"/>
        <w:numPr>
          <w:ilvl w:val="2"/>
          <w:numId w:val="1"/>
        </w:numPr>
        <w:rPr/>
      </w:pPr>
      <w:bookmarkStart w:id="122" w:name="__RefHeading___Toc2313303_730472459"/>
      <w:bookmarkStart w:id="123" w:name="_Toc46"/>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وَ قَدْ أَرْعَدُوا وَ أَبْرَقُوا وَ مَعَ هَذَيْنِ الْأَمْرَيْنِ الْفَشَلُ وَ لَسْنَا نُرْعِدُ حَتَّى نُوقِعَ وَ لا نُسِيلُ حَتَّى نُمْطِرَ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أمير المؤمنين علیه السلام لغط</w:t>
      </w:r>
      <w:r>
        <w:rPr>
          <w:rStyle w:val="FootnoteAnchor"/>
          <w:rtl w:val="true"/>
        </w:rPr>
        <w:footnoteReference w:id="187"/>
      </w:r>
      <w:r>
        <w:rPr>
          <w:rFonts w:ascii="Amiri" w:hAnsi="Amiri" w:eastAsia="Amiri" w:cs="Amiri"/>
          <w:color w:val="111111"/>
          <w:sz w:val="28"/>
          <w:sz w:val="28"/>
          <w:szCs w:val="28"/>
          <w:rtl w:val="true"/>
          <w:lang w:bidi="ar-SA"/>
        </w:rPr>
        <w:t xml:space="preserve">القوم وإجتماعهم على حربه فقام في الناس خطيبا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طلحة والزبير قدما البصرة وقد إجتمع أهلها على طاعة اللَّه وبيعتي فدعواهم إلى معصية اللَّه وخلافي فمن أطاعهما منهم فتنوه ومن عصاهما قتلوه وقد كان من قتلهما حكيم بن جبلة ما بلغكم وقتلهما السبابجة وفعالهما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بعثمان بن حنيف ما لم يخف عليكم وقد كشفوا الآن القناع وآذنوا بالحرب وقام طلحة بالشّتم والقدح في أديانكم وقد أرعد وصاحبه وأبرقا وهذان امرءان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الفشل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ولسنا نرعد حتّى نوقع ولا نسيل حتّى نمطر وقد خرجوا من هدى إلى ضلال ، دعوناهم إلى الرضا ، ودعونا إلى السخط ، فحلّ لنا ولكم ردّهم إلى الحقّ والقتال ، وحلّ لهم بقصاصهم القتل ، وقد واللَّه مشوا إليكم ضراراً وأذاقوكم أمسّ من الجمر</w:t>
      </w:r>
      <w:r>
        <w:rPr>
          <w:rStyle w:val="FootnoteAnchor"/>
          <w:rtl w:val="true"/>
        </w:rPr>
        <w:footnoteReference w:id="188"/>
      </w:r>
      <w:r>
        <w:rPr>
          <w:rFonts w:ascii="Amiri" w:hAnsi="Amiri" w:eastAsia="Amiri" w:cs="Amiri"/>
          <w:color w:val="111111"/>
          <w:sz w:val="28"/>
          <w:sz w:val="28"/>
          <w:szCs w:val="28"/>
          <w:rtl w:val="true"/>
          <w:lang w:bidi="ar-SA"/>
        </w:rPr>
        <w:t xml:space="preserve">فإذا لقيتم القوم </w:t>
      </w:r>
      <w:bookmarkStart w:id="124" w:name="pg14812_175179"/>
    </w:p>
    <w:p>
      <w:pPr>
        <w:pStyle w:val="BookText"/>
        <w:rPr/>
      </w:pPr>
      <w:bookmarkEnd w:id="124"/>
      <w:r>
        <w:rPr>
          <w:rFonts w:ascii="Amiri" w:hAnsi="Amiri" w:eastAsia="Amiri" w:cs="Amiri"/>
          <w:color w:val="111111"/>
          <w:sz w:val="28"/>
          <w:sz w:val="28"/>
          <w:szCs w:val="28"/>
          <w:rtl w:val="true"/>
          <w:lang w:bidi="ar-SA"/>
        </w:rPr>
        <w:t>غدا فاغدوا في الدعاء وأحسنوا في التقيّة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بِاللَّهِ </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وَاصْبِرُوا إِنَّ اللَّهَ مَعَ الصَّابِرِينَ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فقام إليه حبيب بن يساف</w:t>
      </w:r>
      <w:r>
        <w:rPr>
          <w:rStyle w:val="FootnoteAnchor"/>
          <w:rtl w:val="true"/>
        </w:rPr>
        <w:footnoteReference w:id="191"/>
      </w:r>
      <w:r>
        <w:rPr>
          <w:rFonts w:ascii="Amiri" w:hAnsi="Amiri" w:eastAsia="Amiri" w:cs="Amiri"/>
          <w:color w:val="111111"/>
          <w:sz w:val="28"/>
          <w:sz w:val="28"/>
          <w:szCs w:val="28"/>
          <w:rtl w:val="true"/>
          <w:lang w:bidi="ar-SA"/>
        </w:rPr>
        <w:t xml:space="preserve">حتّى وقف بين يديه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أيقظت من كان نائما</w:t>
      </w:r>
    </w:p>
    <w:p>
      <w:pPr>
        <w:pStyle w:val="BookText"/>
        <w:rPr/>
      </w:pPr>
      <w:r>
        <w:rPr>
          <w:rFonts w:ascii="Amiri" w:hAnsi="Amiri" w:eastAsia="Amiri" w:cs="Amiri"/>
          <w:color w:val="111111"/>
          <w:sz w:val="28"/>
          <w:sz w:val="28"/>
          <w:szCs w:val="28"/>
          <w:rtl w:val="true"/>
          <w:lang w:bidi="ar-SA"/>
        </w:rPr>
        <w:t>وما كلّ من يدعى إلى الحقّ يسمع</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عن إبن محبوب رفعه أنّ أمير المؤمنين علیه السلام خطب يوم الجمل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كنت وما أهدّد بالحرب ولا أرهب بالضّرب أنصف القارة من راماها فلغيري فليبرقوا وليرعدوا فأنا أبو الحسن الّذي فللت حدّهم وفرّقت جماعتهم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2313305_730472459"/>
      <w:bookmarkStart w:id="126" w:name="_Toc47"/>
      <w:bookmarkEnd w:id="125"/>
      <w:r>
        <w:rPr>
          <w:rtl w:val="true"/>
        </w:rPr>
        <w:t>وَ مَعَ هَذَيْنِ الْأَمْرَيْنِ الْفَشَلُ‌</w:t>
      </w:r>
      <w:bookmarkEnd w:id="126"/>
    </w:p>
    <w:p>
      <w:pPr>
        <w:pStyle w:val="BookText"/>
        <w:rPr/>
      </w:pPr>
      <w:r>
        <w:rPr>
          <w:rFonts w:ascii="Amiri" w:hAnsi="Amiri" w:eastAsia="Amiri" w:cs="Amiri"/>
          <w:color w:val="111111"/>
          <w:sz w:val="28"/>
          <w:sz w:val="28"/>
          <w:szCs w:val="28"/>
          <w:rtl w:val="true"/>
          <w:lang w:bidi="ar-SA"/>
        </w:rPr>
        <w:t xml:space="preserve">أي الجبن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الوافديّ قال حدّثني عبداللَّه بن محمّد بن عمر بن عليّ بن أبي طالب علیه السلام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أبي أصوات الناس يوم الجمل وقد إرتفعت فقال لإبنه محمّد ما يقولون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يا ثارات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عليه وأصحابه يهشّون</w:t>
      </w:r>
      <w:r>
        <w:rPr>
          <w:rStyle w:val="FootnoteAnchor"/>
          <w:rtl w:val="true"/>
        </w:rPr>
        <w:footnoteReference w:id="194"/>
      </w:r>
      <w:bookmarkStart w:id="127" w:name="pg14812_175182"/>
    </w:p>
    <w:p>
      <w:pPr>
        <w:pStyle w:val="BookText"/>
        <w:rPr/>
      </w:pPr>
      <w:bookmarkEnd w:id="127"/>
      <w:r>
        <w:rPr>
          <w:rFonts w:ascii="Amiri" w:hAnsi="Amiri" w:eastAsia="Amiri" w:cs="Amiri"/>
          <w:color w:val="111111"/>
          <w:sz w:val="28"/>
          <w:sz w:val="28"/>
          <w:szCs w:val="28"/>
          <w:rtl w:val="true"/>
          <w:lang w:bidi="ar-SA"/>
        </w:rPr>
        <w:t xml:space="preserve">في وجهه يقولون الشمس إرتفعت الشمس إرتفعت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أبلغ في الحجّة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قام خطيبا يتوكّأ على قوس عربيّة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 الموت طالب حثيث</w:t>
      </w:r>
      <w:r>
        <w:rPr>
          <w:rStyle w:val="FootnoteAnchor"/>
          <w:rtl w:val="true"/>
        </w:rPr>
        <w:footnoteReference w:id="195"/>
      </w:r>
      <w:r>
        <w:rPr>
          <w:rFonts w:ascii="Amiri" w:hAnsi="Amiri" w:eastAsia="Amiri" w:cs="Amiri"/>
          <w:color w:val="111111"/>
          <w:sz w:val="28"/>
          <w:sz w:val="28"/>
          <w:szCs w:val="28"/>
          <w:rtl w:val="true"/>
          <w:lang w:bidi="ar-SA"/>
        </w:rPr>
        <w:t>لا يفوته الهارب ولا يعجزه فاقدموا ولا تنكلوا</w:t>
      </w:r>
      <w:r>
        <w:rPr>
          <w:rStyle w:val="FootnoteAnchor"/>
          <w:rtl w:val="true"/>
        </w:rPr>
        <w:footnoteReference w:id="196"/>
      </w:r>
      <w:r>
        <w:rPr>
          <w:rFonts w:ascii="Amiri" w:hAnsi="Amiri" w:eastAsia="Amiri" w:cs="Amiri"/>
          <w:color w:val="111111"/>
          <w:sz w:val="28"/>
          <w:sz w:val="28"/>
          <w:szCs w:val="28"/>
          <w:rtl w:val="true"/>
          <w:lang w:bidi="ar-SA"/>
        </w:rPr>
        <w:t>وهذه الأصوات الّتي تسمعونها من عدوّكم فشل واختلاف</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وكما أنّ الإرعاد والإبراق والصياح والجلبة علامة الفشل ، كذلك السكوت والصمت علامة الإطمينان بالغلبة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بعث قريش يوم بدر عمرو بن وهب الجمحي ليرى عسكر النبيّ صلی الله علیه وآله صعد وصوب ثم رجع إليهم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نواضح يثرب قد حملت السمّ الناقع ، أما ترونهم خرسى لا يتكلمون يتلمظون تلمظ الأفاعي ما لهم ملجأ إلّا سيوفهم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313307_730472459"/>
      <w:bookmarkStart w:id="129" w:name="_Toc48"/>
      <w:bookmarkEnd w:id="128"/>
      <w:r>
        <w:rPr>
          <w:rtl w:val="true"/>
        </w:rPr>
        <w:t>وَ لَسْنَا نُرْعِدُ حَتَّى نُوقِعَ وَ لا نُسِيلُ حَتَّى نُمْطِرَ</w:t>
      </w:r>
      <w:bookmarkEnd w:id="1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معاذ بن عبيداللَّه التميميّ قال لمّا قدمنا البصرة مع عايشة وأقمنا ندعو الناس إلى نصرتنا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عليّ والراية بين كتفيه وجرّد سيفه وضرب رجلا فأبان زنده ثمّ إنتهى إلى الجمل وقد اجتمع الناس حوله واختلطوا وأحدقوا به من كلّ جانب وناحية واستجنّ الناس تحت بطان الجمل فانظر واللَّه إلى </w:t>
      </w:r>
    </w:p>
    <w:p>
      <w:pPr>
        <w:pStyle w:val="BookText"/>
        <w:rPr/>
      </w:pPr>
      <w:r>
        <w:rPr>
          <w:rFonts w:ascii="IRNazanin" w:hAnsi="IRNazanin" w:eastAsia="IRNazanin"/>
          <w:color w:val="111111"/>
          <w:sz w:val="28"/>
          <w:sz w:val="28"/>
          <w:szCs w:val="28"/>
          <w:rtl w:val="true"/>
          <w:lang w:bidi="fa-IR"/>
        </w:rPr>
        <w:t xml:space="preserve">عليّ علیه السلام يصيح بمحمّد بن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البطان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وأرى عليّا قد قتل ممّن أخذ بخطام الجمل عشرة بيده وكلّما قتل رجلا مسح سيفه بثيابه ثمّ جاوزه حتّى صرنا في أيديهم كأنّنا غنم نساق فانصرمنا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أمرنا وتلاومنا وندمنا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خلفاء إبن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علي علیه السلام في عسكر القوم يطعن ويقتل ، ثم خرج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الماء ، فأتاه رجل بإداوة فيها عسل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أما الماء فإنّه لا يصلح لك في هذا المقام ، ولكن أذوقك هذا العسل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فحسا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حسوة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عسلك لطائفى ،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لعجبا منك واللَّه يا أمير المؤمنين ، لمعرفتك الطائفى من غيره في هذا اليوم ، وقد بلغت القلوب الحناجر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واللَّه يابن أخي ما ملأ صدر عمك شي‌ء قط ، ولا هابه شي‌ء ثم أعطى الراية لإبنه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فاصنع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كاتب حدود الروم كتب إلى المعتصم أنّ أبا قيس الرومي حاكم قلعة عمورية أمسك أمرأة من المسلمين يعذّبها وهي تصيح وا محمّداه وا معتصماه وأبو قيس يستهزء بها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المعتصم يركب مع جنوده على خيل بلق يأتي إلى ويستخرجك من عذابي ، فلمّا ورد عليه الكتاب كان خادمه معه قدح من ماء السكر يشربه المعتصم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هذا ولا تناولنيه إلّا في بيت المرأة المسلمة ، فخرج من سرّ من رأى وأمر بعساكره أن لا يركب إلّا من عنده فرس أبلق فاجتمع عنده ثمانون ألفا يركوبن خيلا بلقا ، وكان المنجّمون أشاروا عليه بأن لا يسافر وأن قلعة عمورية لا تفتح على يديه </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إنّ رسول اللَّه صلی الله علیه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صدّق منجّما فقد كذب ما أنزل اللَّه على محمّد</w:t>
      </w:r>
      <w:r>
        <w:rPr>
          <w:rStyle w:val="FootnoteAnchor"/>
          <w:rtl w:val="true"/>
        </w:rPr>
        <w:footnoteReference w:id="201"/>
      </w:r>
      <w:r>
        <w:rPr>
          <w:rFonts w:ascii="Amiri" w:hAnsi="Amiri" w:eastAsia="Amiri" w:cs="Amiri"/>
          <w:color w:val="111111"/>
          <w:sz w:val="28"/>
          <w:sz w:val="28"/>
          <w:szCs w:val="28"/>
          <w:rtl w:val="true"/>
          <w:lang w:bidi="ar-SA"/>
        </w:rPr>
        <w:t xml:space="preserve">فسار إلى القلعة وحصرها مدّة وكان الشتاء في غاية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المعتصم يوما من خيمته ووجد العسكر واقفا من شدّة البرد لا يقدرون على رمى السهام ، فأمر بمأتى قوس وركب إلى حصار القلعة بنفسه فلمّا رآه جنوده ركضوا على القلعة من أطرافها وفتحوها فسأل عن المرأة فدلوه عليها واعتذر لديها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ندبتنى من عمورية وسمعتك من سامرا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فها أنا ركبت على الخيل البلق واخذت بطلامتك ، ثمّ أمر خادمه باحضار ماء السكر فشربه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الشراب واحتوى على ما فيها من الأموال وقتل ثلاثين ألف أو أزيد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130" w:name="pg14812_175188"/>
    </w:p>
    <w:p>
      <w:pPr>
        <w:pStyle w:val="BookText"/>
        <w:rPr/>
      </w:pPr>
      <w:bookmarkEnd w:id="13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1" w:name="__RefHeading___Toc2313309_730472459"/>
      <w:bookmarkStart w:id="132" w:name="_Toc49"/>
      <w:bookmarkEnd w:id="131"/>
      <w:r>
        <w:rPr/>
        <w:t>10</w:t>
      </w:r>
      <w:r>
        <w:rPr>
          <w:rtl w:val="true"/>
        </w:rPr>
        <w:t xml:space="preserve"> - </w:t>
      </w:r>
      <w:r>
        <w:rPr>
          <w:rtl w:val="true"/>
        </w:rPr>
        <w:t xml:space="preserve">ومن خطبة له علیه السلام وهي الخطبة العاشرة </w:t>
      </w:r>
      <w:r>
        <w:rPr>
          <w:rtl w:val="true"/>
        </w:rPr>
        <w:t>:</w:t>
      </w:r>
      <w:bookmarkEnd w:id="132"/>
    </w:p>
    <w:p>
      <w:pPr>
        <w:pStyle w:val="Heading3"/>
        <w:numPr>
          <w:ilvl w:val="2"/>
          <w:numId w:val="1"/>
        </w:numPr>
        <w:rPr/>
      </w:pPr>
      <w:bookmarkStart w:id="133" w:name="__RefHeading___Toc2313311_730472459"/>
      <w:bookmarkStart w:id="134" w:name="_Toc50"/>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 xml:space="preserve">أَلا وَ إِنَّ الشَّيْطَانَ قَدْ جَمَعَ حِزْبَهُ وَ اسْتَجْلَبَ خَيْلَهُ وَ رَجِلَهُ وَ إِنَّ مَعِي لَبَصِيرَتِي مَا لَبَّسْتُ عَلَى نَفْسِي وَ لا لُبِّسَ عَلَيَّ وَ ايْمُ اللَّهِ لأُفْرِطَنَّ لَهُمْ حَوْضاً أَنَا مَاتِحُهُ لا يَصْدُرُونَ عَنْهُ وَ لا يَعُودُونَ إِلَيْهِ </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2313313_730472459"/>
      <w:bookmarkStart w:id="136" w:name="_Toc51"/>
      <w:bookmarkEnd w:id="135"/>
      <w:r>
        <w:rPr>
          <w:rtl w:val="true"/>
        </w:rPr>
        <w:t>وَ اسْتَجْلَبَ خَيْلَهُ وَ رَجِلَهُ‌</w:t>
      </w:r>
      <w:bookmarkEnd w:id="136"/>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وَاسْتَفْزِزْ مَنْ اسْتَطَعْتَ مِنْهُمْ بِصَوْتِكَ وَأَجْلِبْ عَلَيْهِمْ بِخَيْلِكَ وَرَجِلِكَ وَشَارِكْهُمْ فِي الْأَمْوَالِ وَالْأَولَادِ وَعِدْهُمْ وَمَا يَعِدُهُمْ الشَّيْطَانُ إِلَّا غُرُوراً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لعنه اللَّه وقصصه وبدء خلقه ومكايده ومصايده وأحوال ذريته والاحتراز عنهم أعاذنا اللَّه من شرورهم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إبن عبّاس أنّه قال كلّ راكب أو راجل في معصية اللَّه فهو من خيل إبليس وجنوده ويدخل فيه كلّ راكب وماش في معصية اللَّه فخيله ورجله كلّ من شاركه </w:t>
      </w:r>
      <w:bookmarkStart w:id="137" w:name="pg14812_175190"/>
    </w:p>
    <w:p>
      <w:pPr>
        <w:pStyle w:val="BookText"/>
        <w:rPr/>
      </w:pPr>
      <w:bookmarkEnd w:id="137"/>
      <w:r>
        <w:rPr>
          <w:rFonts w:ascii="Amiri" w:hAnsi="Amiri" w:eastAsia="Amiri" w:cs="Amiri"/>
          <w:color w:val="111111"/>
          <w:sz w:val="28"/>
          <w:sz w:val="28"/>
          <w:szCs w:val="28"/>
          <w:rtl w:val="true"/>
          <w:lang w:bidi="ar-SA"/>
        </w:rPr>
        <w:t>في الدعاء إلى المعصية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2313315_730472459"/>
      <w:bookmarkStart w:id="139" w:name="_Toc52"/>
      <w:bookmarkEnd w:id="138"/>
      <w:r>
        <w:rPr>
          <w:rtl w:val="true"/>
        </w:rPr>
        <w:t>وَ إِنَّ مَعِي لَبَصِيرَتِي‌</w:t>
      </w:r>
      <w:bookmarkEnd w:id="13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هَذِهِ سَبِيلِي أَدْعُو إِلَى اللَّهِ عَلَى بَصِيرَةٍ أَنَا وَمَنْ اتَّبَعَنِي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علیه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هَذِهِ سَبِيلِي أَدْعُو إِلَى اللَّهِ عَلَى بَصِيرَةٍ أَنَا وَمَنْ اتَّبَعَنِي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رسول اللَّه صلی الله علیه وآله وأمير المؤمنين علیه السلام والأوصياء من بعدهم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الحسن الرضا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أعين لا تشبه أعين الناس وفيها نور وليس للشيطان فيه شرك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عبداللَّه علیه السلام أن في الإمام آيه للمتوسمين ، وهو السبيل المقيم ينظر بنور اللَّه وينطق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يعزب عليه جعنه‌ج شي‌ء ممّا أراد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علیه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الأئمّة قال رسول اللَّه صلی الله علیه وآله إتّقوا فراسة المؤمن فإنّه ينظر بنور اللَّه في 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سلمان الفارسيّ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أمير المؤمنين علیه السلام يقول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صلی الله علیه وآله يعرف الخلق بسيماهم وأنا بعده المتوسّم والأئمّة من ذرّيّتي المتوسّمون إلى يوم القيامة </w:t>
      </w:r>
      <w:r>
        <w:rPr>
          <w:rFonts w:eastAsia="Amiri" w:cs="Amiri" w:ascii="Amiri" w:hAnsi="Amiri"/>
          <w:color w:val="111111"/>
          <w:sz w:val="28"/>
          <w:szCs w:val="28"/>
          <w:rtl w:val="true"/>
          <w:lang w:bidi="ar-SA"/>
        </w:rPr>
        <w:t>»</w:t>
      </w:r>
      <w:r>
        <w:rPr>
          <w:rStyle w:val="FootnoteAnchor"/>
          <w:rtl w:val="true"/>
        </w:rPr>
        <w:footnoteReference w:id="212"/>
      </w:r>
      <w:bookmarkStart w:id="140" w:name="pg14812_175194"/>
    </w:p>
    <w:p>
      <w:pPr>
        <w:pStyle w:val="BookText"/>
        <w:rPr/>
      </w:pPr>
      <w:bookmarkEnd w:id="14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1" w:name="__RefHeading___Toc2313317_730472459"/>
      <w:bookmarkStart w:id="142" w:name="_Toc53"/>
      <w:bookmarkEnd w:id="141"/>
      <w:r>
        <w:rPr/>
        <w:t>11</w:t>
      </w:r>
      <w:r>
        <w:rPr>
          <w:rtl w:val="true"/>
        </w:rPr>
        <w:t xml:space="preserve"> - </w:t>
      </w:r>
      <w:r>
        <w:rPr>
          <w:rtl w:val="true"/>
        </w:rPr>
        <w:t xml:space="preserve">ومن كلام له علیه السلام لإبنه محمد بن الحنفية </w:t>
      </w:r>
      <w:r>
        <w:rPr>
          <w:rtl w:val="true"/>
        </w:rPr>
        <w:t xml:space="preserve">- </w:t>
      </w:r>
      <w:r>
        <w:rPr>
          <w:rtl w:val="true"/>
        </w:rPr>
        <w:t>لمّا أعطاه الراية‌</w:t>
      </w:r>
      <w:bookmarkEnd w:id="142"/>
    </w:p>
    <w:p>
      <w:pPr>
        <w:pStyle w:val="Heading3"/>
        <w:numPr>
          <w:ilvl w:val="2"/>
          <w:numId w:val="1"/>
        </w:numPr>
        <w:rPr/>
      </w:pPr>
      <w:bookmarkStart w:id="143" w:name="__RefHeading___Toc2313319_730472459"/>
      <w:bookmarkStart w:id="144" w:name="_Toc54"/>
      <w:bookmarkEnd w:id="143"/>
      <w:r>
        <w:rPr>
          <w:rtl w:val="true"/>
        </w:rPr>
        <w:t>يوم الجمل</w:t>
      </w:r>
      <w:bookmarkEnd w:id="144"/>
    </w:p>
    <w:p>
      <w:pPr>
        <w:pStyle w:val="BookText"/>
        <w:rPr/>
      </w:pPr>
      <w:r>
        <w:rPr>
          <w:rFonts w:ascii="Amiri" w:hAnsi="Amiri" w:eastAsia="Amiri" w:cs="Amiri"/>
          <w:color w:val="111111"/>
          <w:sz w:val="28"/>
          <w:sz w:val="28"/>
          <w:szCs w:val="28"/>
          <w:rtl w:val="true"/>
          <w:lang w:bidi="ar-SA"/>
        </w:rPr>
        <w:t xml:space="preserve">تَزُولُ الْجِبَالُ وَ لا تَزُلْ عَضَّ عَلَى نَاجِذِكَ أَعِرِ اللَّهَ جُمْجُمَتَكَ تِدْ فِي الْأَرْضِ قَدَمَكَ ارْمِ بِبَصَرِكَ أَقْصَى الْقَوْمِ وَ غُضَّ بَصَرَكَ وَ اعْلَمْ أَنَّ النَّصْرَ مِنْ عِنْدِ اللَّهِ سُبْحَانَهُ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313321_730472459"/>
      <w:bookmarkStart w:id="146" w:name="_Toc55"/>
      <w:bookmarkEnd w:id="145"/>
      <w:r>
        <w:rPr>
          <w:rtl w:val="true"/>
        </w:rPr>
        <w:t>تَزُولُ الْجِبَالُ وَ لا تَزُلْ‌</w:t>
      </w:r>
      <w:bookmarkEnd w:id="146"/>
    </w:p>
    <w:p>
      <w:pPr>
        <w:pStyle w:val="BookText"/>
        <w:rPr/>
      </w:pPr>
      <w:r>
        <w:rPr>
          <w:rFonts w:ascii="Amiri" w:hAnsi="Amiri" w:eastAsia="Amiri" w:cs="Amiri"/>
          <w:color w:val="111111"/>
          <w:sz w:val="28"/>
          <w:sz w:val="28"/>
          <w:szCs w:val="28"/>
          <w:rtl w:val="true"/>
          <w:lang w:bidi="ar-SA"/>
        </w:rPr>
        <w:t xml:space="preserve">الأصل في كلامه علیه السلام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2313323_730472459"/>
      <w:bookmarkStart w:id="148" w:name="_Toc56"/>
      <w:bookmarkEnd w:id="147"/>
      <w:r>
        <w:rPr>
          <w:rtl w:val="true"/>
        </w:rPr>
        <w:t>أَعِرِ اللَّهَ جُمْجُمَتَكَ‌</w:t>
      </w:r>
      <w:bookmarkEnd w:id="14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علیه السلام إلى ولده محمّد إبن الحنفية ، وكان صاحب رايته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أحمل على القوم ، فأبطأ محمّد بحملته ، وكان بإزائه قوم من الرماة ينتظر نفاد سهامهم ، فأتاه علي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 حملت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متقدّما إلّا علي سهم أو سنان ، وإنّي منتظر نفاد سهامهم وأحمل ، فقال علیه السلام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أحمل بين الأسنة ، فإن للموت عليك جنّة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149" w:name="pg14812_175196"/>
    </w:p>
    <w:p>
      <w:pPr>
        <w:pStyle w:val="Heading3"/>
        <w:numPr>
          <w:ilvl w:val="2"/>
          <w:numId w:val="1"/>
        </w:numPr>
        <w:rPr/>
      </w:pPr>
      <w:bookmarkStart w:id="150" w:name="__RefHeading___Toc2313325_730472459"/>
      <w:bookmarkStart w:id="151" w:name="_Toc57"/>
      <w:bookmarkEnd w:id="149"/>
      <w:bookmarkEnd w:id="150"/>
      <w:r>
        <w:rPr>
          <w:rtl w:val="true"/>
        </w:rPr>
        <w:t>تِدْ فِي الْأَرْضِ قَدَمَكَ‌</w:t>
      </w:r>
      <w:bookmarkEnd w:id="15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لَقِيتُمْ فِئَةً فَاثْبُتُوا وَاذْكُرُوا اللَّهَ كَثِيراً لَعَلَّكُمْ تُفْلِحُونَ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2313327_730472459"/>
      <w:bookmarkStart w:id="153" w:name="_Toc58"/>
      <w:bookmarkEnd w:id="152"/>
      <w:r>
        <w:rPr>
          <w:rtl w:val="true"/>
        </w:rPr>
        <w:t>ارْمِ بِبَصَرِكَ أَقْصَى الْقَوْمِ‌</w:t>
      </w:r>
      <w:bookmarkEnd w:id="153"/>
    </w:p>
    <w:p>
      <w:pPr>
        <w:pStyle w:val="Heading4"/>
        <w:numPr>
          <w:ilvl w:val="3"/>
          <w:numId w:val="1"/>
        </w:numPr>
        <w:rPr/>
      </w:pPr>
      <w:bookmarkStart w:id="154" w:name="__RefHeading___Toc2313329_730472459"/>
      <w:bookmarkStart w:id="155" w:name="_Toc59"/>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أكثر النظر في العواقب لم يشجع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2313331_730472459"/>
      <w:bookmarkStart w:id="157" w:name="_Toc60"/>
      <w:bookmarkEnd w:id="156"/>
      <w:r>
        <w:rPr>
          <w:rtl w:val="true"/>
        </w:rPr>
        <w:t>خروج عايشة من البصرة</w:t>
      </w:r>
      <w:bookmarkEnd w:id="157"/>
    </w:p>
    <w:p>
      <w:pPr>
        <w:pStyle w:val="BookText"/>
        <w:rPr/>
      </w:pPr>
      <w:r>
        <w:rPr>
          <w:rFonts w:ascii="IRNazanin" w:hAnsi="IRNazanin" w:eastAsia="IRNazanin"/>
          <w:color w:val="111111"/>
          <w:sz w:val="28"/>
          <w:sz w:val="28"/>
          <w:szCs w:val="28"/>
          <w:rtl w:val="true"/>
          <w:lang w:bidi="fa-IR"/>
        </w:rPr>
        <w:t xml:space="preserve">خرجت عايشة من البصرة ، وقد بعث أمير المؤمنين علیه السلام معها على أخاها عبد الرحمن بن أبي بكر وثلاثين رجلا وعشرين امرأة من ذوات الدين من عبد القيس وهمدان وغيرهما ، ألبسهن العمائم وقلدهن السيوف ، وقال لهن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تعلمن عايشة أنكن نسوة وتلثّمن كأنكن رجال وكن اللاتي تلين خدمتها وحملها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أتت المدينة 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 مسيرك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علي بن أبي طالب علیه السلام معي رجالا أنكرتهم فعرفها النسوة أمرهن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علیه السلام معها سبعين إمرأة من عبد القيس في ثياب الرجال ، حتّى وافوا بها المدينة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ثلاثين إمرأة </w:t>
      </w:r>
      <w:r>
        <w:rPr>
          <w:rFonts w:eastAsia="Amiri" w:cs="Amiri" w:ascii="Amiri" w:hAnsi="Amiri"/>
          <w:color w:val="111111"/>
          <w:sz w:val="28"/>
          <w:szCs w:val="28"/>
          <w:rtl w:val="true"/>
          <w:lang w:bidi="ar-SA"/>
        </w:rPr>
        <w:t xml:space="preserve">. </w:t>
      </w:r>
      <w:bookmarkStart w:id="158" w:name="pg14812_175198"/>
    </w:p>
    <w:p>
      <w:pPr>
        <w:pStyle w:val="Heading4"/>
        <w:numPr>
          <w:ilvl w:val="3"/>
          <w:numId w:val="1"/>
        </w:numPr>
        <w:rPr/>
      </w:pPr>
      <w:bookmarkStart w:id="159" w:name="__RefHeading___Toc2313333_730472459"/>
      <w:bookmarkStart w:id="160" w:name="_Toc61"/>
      <w:bookmarkEnd w:id="158"/>
      <w:bookmarkEnd w:id="159"/>
      <w:r>
        <w:rPr>
          <w:rtl w:val="true"/>
        </w:rPr>
        <w:t>تبصرة</w:t>
      </w:r>
      <w:bookmarkEnd w:id="160"/>
    </w:p>
    <w:p>
      <w:pPr>
        <w:pStyle w:val="BookText"/>
        <w:rPr/>
      </w:pPr>
      <w:r>
        <w:rPr>
          <w:rFonts w:ascii="Amiri" w:hAnsi="Amiri" w:eastAsia="Amiri" w:cs="Amiri"/>
          <w:color w:val="111111"/>
          <w:sz w:val="28"/>
          <w:sz w:val="28"/>
          <w:szCs w:val="28"/>
          <w:rtl w:val="true"/>
          <w:lang w:bidi="ar-SA"/>
        </w:rPr>
        <w:t>في نسب محمّد بن الحنفية من قبل أمّه والإشارة إلى بعض اوصافه ومناقبه</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 سمه محمّد وكنيته أبو القاسم برخصة من رسول اللَّه صلی الله علیه وآله ولم يرخّص في حقّ غيره أن يكنّي به كما عن إبن خلّكان في تاريخه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وأمّه ، خولة بنت جعفر إبن قيس من قبيلة بني حنيفة وهي سبب إ شتهاره بإبن الحنفية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خولة بنت جعفر بن قيس بن مسلمة بن عبيد بن ثعلبة بن يربوع بن ثعلبة بن الدؤل بن حنيفة بن لجيم بن صعب بن علي بن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أمرها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قوم إنّها سبية من سبايا الردة قوتل أهلها على يد خالد بن الوليد في أيام أبي بكر لمّا منع كثير من العرب الزكاة وارتدت بنو حنيفة وأدعت نبوة مسيلمة وانّ أبا بكر دفعها إلى علي علیه السلام من سهمه في المغنم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قوم منهم أبو الحسن علي بن محمد بن سيف المدائني هي سبية في أيّام رسول اللَّه صلی الله علیه وآله بعث رسول اللَّه صلی الله علیه وآله عليّا إلى اليمن فأصاب خولة في بني زبيد وقد ارتدوا مع عمرو بن معديكرب وكانت زبيد سبتها من بني حنيفة في غارة لهم عليهم فصارت في سهم علي علیه السلام فقال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ولدت منك غلاما فسمه بإ سمي وكنه بكنيتي فولدت له بعد موت 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فكنّاه أبا القاسم </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قوم وهم المحقّقون وقولهم الأظهر إن بني أسد أغارت على بني حنيفة في خلافة أبي بكر فسبوا خولة بنت جعفر وقدموا بها المدينة فباعوها من علي علیه السلام ، </w:t>
      </w:r>
    </w:p>
    <w:p>
      <w:pPr>
        <w:pStyle w:val="BookText"/>
        <w:rPr/>
      </w:pPr>
      <w:r>
        <w:rPr>
          <w:rFonts w:ascii="IRNazanin" w:hAnsi="IRNazanin" w:eastAsia="IRNazanin"/>
          <w:color w:val="111111"/>
          <w:sz w:val="28"/>
          <w:sz w:val="28"/>
          <w:szCs w:val="28"/>
          <w:rtl w:val="true"/>
          <w:lang w:bidi="fa-IR"/>
        </w:rPr>
        <w:t xml:space="preserve">وبلغ قومها خبرها فقدموا المدينة على علي علیه السلام فعرفوها وأخبروه بموضعها منهم فأعتقها ومهرها وتزوجها فولدت له محمّدا فكنّاه أبا القاسم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القول هو إختيار أحمد بن يحيى البلاذري في كتابه المعروف بتاريخ الأشراف</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في سنة ستّة عشر من الهجرة ومات في ربيع الأوّل من سنة أحد وثمانين وقيل أربع وثمانين بعد الهجرة وقد مضى من عمره خمس وستّين سنة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جاحظ انّه قال وامّا محمّد بن حنفيّة فقد اقرّ الصادر والوارد ، والحاضر والبادي انّه كان واحد دهره ورجل عصره وكان أتمّ الناس تماما وكمالا انتهي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أخويه الحسن والحسين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النوفلي في كتابه في الأخبار عن الوليد بن هشام المخزومي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إبن الزبير فنال من علي ، فبلغ ذلك إبنه محمّد بن الحنفية فجاء حتّى وضع له كرسي قدامه ، فعلاه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شاهت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ينتقص علي وأنتم حضور ؟ إنّ عليّا كان سهما صادقا أحد مرامي اللَّه على اعدائه يقتلهم لكفرهم ويهوّعهم مآكلهم ، فثقل عليهم ، فرموه بقرفة الأباطيل ، فإن تكن لنا في الأيّام دولة ننثر عظامهم ونحسر عن أجسادهم ، والأبدان يومئذ بالية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w:t>
      </w:r>
    </w:p>
    <w:p>
      <w:pPr>
        <w:pStyle w:val="BookText"/>
        <w:rPr/>
      </w:pPr>
      <w:r>
        <w:rPr>
          <w:rFonts w:ascii="Amiri" w:hAnsi="Amiri" w:eastAsia="Amiri" w:cs="Amiri"/>
          <w:color w:val="111111"/>
          <w:sz w:val="28"/>
          <w:sz w:val="28"/>
          <w:szCs w:val="28"/>
          <w:rtl w:val="true"/>
          <w:lang w:bidi="ar-SA"/>
        </w:rPr>
        <w:t xml:space="preserve">أَىَّ مُنقَلَبٍ يَنقَلِبُونَ </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xml:space="preserve">، فعاد إبن الزبير إلى خطبته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عذرت بني الفواطم يتكلّمون فما بال إبن الحنفية ؟ فقال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إبن أم رومان ، وما لي لا أتكلم ؟ أ ليست فاطمة بنت محمّد صلی الله علیه وآله حليلة أبي وأم إخوتي ؟ أو ليست فاطمة بنت أسد بن هاشم جدتي ؟ أو ليست فاطمة بنت عمرو بن عائذ جدة أبي ؟ أما واللَّه لو لا خديجة ينت خويلد ما تركت في بني أسد عظما إلّا هشمته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يقذف بمحمّد في مهالك الحرب ويكفّ حسنا وحسينا عنها وقيل لمحمد لم يغرر بك أبوك في الحرب ولا يغرر بالحسن والحسين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إنّهما عيناه وأنا يمينه فهو يدفع عن عينيه بيمينه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تقاعس محمّد يوم الجمل عن الحملة وحمل علي علیه السلام بالرّاية فضعضع أركان عسكر الجمل دفع إليه الراية وقال امح الأولى بالأخرى وهذه الأنصار معك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وضم إليه خزيمة بن ثابت ذا الشهادتين في جمع من الأنصار كثير منهم من أهل بدر فحمل حملات كثيرة أزال بها القوم عن مواقفهم وأبلى بلاء حسنا فقال خزيمة بن ثابت لعلي علیه السلام أما إنّه لو كان غير محمّد اليوم لافتضح ولئن كنت خفت عليه الحين وهو بينك وبين حمزة وجعفر لمّا خفناه عليه وإن كنت اردت أن تعلمه الطعان فطالما علمته الرجال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الأنصار يا أمير المؤمنين علیه السلام لو لا ما جعل اللَّه تعالى للحسن والحسين </w:t>
      </w:r>
    </w:p>
    <w:p>
      <w:pPr>
        <w:pStyle w:val="BookText"/>
        <w:rPr/>
      </w:pPr>
      <w:r>
        <w:rPr>
          <w:rFonts w:ascii="IRNazanin" w:hAnsi="IRNazanin" w:eastAsia="IRNazanin"/>
          <w:color w:val="111111"/>
          <w:sz w:val="28"/>
          <w:sz w:val="28"/>
          <w:szCs w:val="28"/>
          <w:rtl w:val="true"/>
          <w:lang w:bidi="fa-IR"/>
        </w:rPr>
        <w:t xml:space="preserve">لما قدمنا على محمّد أحدا من العرب 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النجم من الشمس والقمر أمّا إنّه قد أغنى وأبلى وله فضله ولا ينقص فضل صاحبيه عليه وحسب صاحبكم ما انتهت به نعمة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يا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واللَّه لا نجعله كالحسن والحسين ولا نظلمهما له ولا نظلمه لفضلهما عليه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يقع ابني من ابني بنت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خزيمة بن ثابت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ما في عودك اليوم وصمة</w:t>
      </w:r>
    </w:p>
    <w:p>
      <w:pPr>
        <w:pStyle w:val="BookText"/>
        <w:rPr/>
      </w:pPr>
      <w:r>
        <w:rPr>
          <w:rFonts w:ascii="Amiri" w:hAnsi="Amiri" w:eastAsia="Amiri" w:cs="Amiri"/>
          <w:color w:val="111111"/>
          <w:sz w:val="28"/>
          <w:sz w:val="28"/>
          <w:szCs w:val="28"/>
          <w:rtl w:val="true"/>
          <w:lang w:bidi="ar-SA"/>
        </w:rPr>
        <w:t>ولا كنت في الحرب الضروس معردا</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أبوك الّذي لم يركب الخيل مثله</w:t>
      </w:r>
    </w:p>
    <w:p>
      <w:pPr>
        <w:pStyle w:val="BookText"/>
        <w:rPr/>
      </w:pPr>
      <w:r>
        <w:rPr>
          <w:rFonts w:ascii="Amiri" w:hAnsi="Amiri" w:eastAsia="Amiri" w:cs="Amiri"/>
          <w:color w:val="111111"/>
          <w:sz w:val="28"/>
          <w:sz w:val="28"/>
          <w:szCs w:val="28"/>
          <w:rtl w:val="true"/>
          <w:lang w:bidi="ar-SA"/>
        </w:rPr>
        <w:t>علي وسمّاك النبي محمّدا</w:t>
      </w:r>
    </w:p>
    <w:p>
      <w:pPr>
        <w:pStyle w:val="BookText"/>
        <w:rPr/>
      </w:pPr>
      <w:r>
        <w:rPr>
          <w:rFonts w:ascii="Amiri" w:hAnsi="Amiri" w:eastAsia="Amiri" w:cs="Amiri"/>
          <w:color w:val="111111"/>
          <w:sz w:val="28"/>
          <w:sz w:val="28"/>
          <w:szCs w:val="28"/>
          <w:rtl w:val="true"/>
          <w:lang w:bidi="ar-SA"/>
        </w:rPr>
        <w:t>فلو كان حقا من أبيك خليفة</w:t>
      </w:r>
    </w:p>
    <w:p>
      <w:pPr>
        <w:pStyle w:val="BookText"/>
        <w:rPr/>
      </w:pPr>
      <w:r>
        <w:rPr>
          <w:rFonts w:ascii="Amiri" w:hAnsi="Amiri" w:eastAsia="Amiri" w:cs="Amiri"/>
          <w:color w:val="111111"/>
          <w:sz w:val="28"/>
          <w:sz w:val="28"/>
          <w:szCs w:val="28"/>
          <w:rtl w:val="true"/>
          <w:lang w:bidi="ar-SA"/>
        </w:rPr>
        <w:t>لكنت ولكن ذاك ما لا يرى بدا</w:t>
      </w:r>
    </w:p>
    <w:p>
      <w:pPr>
        <w:pStyle w:val="BookText"/>
        <w:rPr/>
      </w:pPr>
      <w:r>
        <w:rPr>
          <w:rFonts w:ascii="IRNazanin" w:hAnsi="IRNazanin" w:eastAsia="IRNazanin"/>
          <w:color w:val="111111"/>
          <w:sz w:val="28"/>
          <w:sz w:val="28"/>
          <w:szCs w:val="28"/>
          <w:rtl w:val="true"/>
          <w:lang w:bidi="fa-IR"/>
        </w:rPr>
        <w:t>وأنت بحمداللَّه أطول غالب</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لسانا وأنداها بما ملكت يدا</w:t>
      </w:r>
    </w:p>
    <w:p>
      <w:pPr>
        <w:pStyle w:val="BookText"/>
        <w:rPr/>
      </w:pPr>
      <w:r>
        <w:rPr>
          <w:rFonts w:ascii="Amiri" w:hAnsi="Amiri" w:eastAsia="Amiri" w:cs="Amiri"/>
          <w:color w:val="111111"/>
          <w:sz w:val="28"/>
          <w:sz w:val="28"/>
          <w:szCs w:val="28"/>
          <w:rtl w:val="true"/>
          <w:lang w:bidi="ar-SA"/>
        </w:rPr>
        <w:t>وأقربها من كل خير تريده</w:t>
      </w:r>
    </w:p>
    <w:p>
      <w:pPr>
        <w:pStyle w:val="BookText"/>
        <w:rPr/>
      </w:pPr>
      <w:r>
        <w:rPr>
          <w:rFonts w:ascii="Amiri" w:hAnsi="Amiri" w:eastAsia="Amiri" w:cs="Amiri"/>
          <w:color w:val="111111"/>
          <w:sz w:val="28"/>
          <w:sz w:val="28"/>
          <w:szCs w:val="28"/>
          <w:rtl w:val="true"/>
          <w:lang w:bidi="ar-SA"/>
        </w:rPr>
        <w:t>قريش وأوفاها بما قال موعدا</w:t>
      </w:r>
    </w:p>
    <w:p>
      <w:pPr>
        <w:pStyle w:val="BookText"/>
        <w:rPr/>
      </w:pPr>
      <w:r>
        <w:rPr>
          <w:rFonts w:ascii="Amiri" w:hAnsi="Amiri" w:eastAsia="Amiri" w:cs="Amiri"/>
          <w:color w:val="111111"/>
          <w:sz w:val="28"/>
          <w:sz w:val="28"/>
          <w:szCs w:val="28"/>
          <w:rtl w:val="true"/>
          <w:lang w:bidi="ar-SA"/>
        </w:rPr>
        <w:t>وأطعنهم صدر الكمي برمحه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وأكساهم للهام عضبا مهندا </w:t>
      </w:r>
    </w:p>
    <w:p>
      <w:pPr>
        <w:pStyle w:val="BookText"/>
        <w:rPr/>
      </w:pPr>
      <w:r>
        <w:rPr>
          <w:rFonts w:ascii="Amiri" w:hAnsi="Amiri" w:eastAsia="Amiri" w:cs="Amiri"/>
          <w:color w:val="111111"/>
          <w:sz w:val="28"/>
          <w:sz w:val="28"/>
          <w:szCs w:val="28"/>
          <w:rtl w:val="true"/>
          <w:lang w:bidi="ar-SA"/>
        </w:rPr>
        <w:t>سوى أخويك السيدين كلاهما</w:t>
      </w:r>
    </w:p>
    <w:p>
      <w:pPr>
        <w:pStyle w:val="BookText"/>
        <w:rPr/>
      </w:pPr>
      <w:r>
        <w:rPr>
          <w:rFonts w:ascii="Amiri" w:hAnsi="Amiri" w:eastAsia="Amiri" w:cs="Amiri"/>
          <w:color w:val="111111"/>
          <w:sz w:val="28"/>
          <w:sz w:val="28"/>
          <w:szCs w:val="28"/>
          <w:rtl w:val="true"/>
          <w:lang w:bidi="ar-SA"/>
        </w:rPr>
        <w:t>إمام الورى والداعيان إلى الهدى</w:t>
      </w:r>
    </w:p>
    <w:p>
      <w:pPr>
        <w:pStyle w:val="BookText"/>
        <w:rPr/>
      </w:pPr>
      <w:r>
        <w:rPr>
          <w:rFonts w:ascii="Amiri" w:hAnsi="Amiri" w:eastAsia="Amiri" w:cs="Amiri"/>
          <w:color w:val="111111"/>
          <w:sz w:val="28"/>
          <w:sz w:val="28"/>
          <w:szCs w:val="28"/>
          <w:rtl w:val="true"/>
          <w:lang w:bidi="ar-SA"/>
        </w:rPr>
        <w:t>أبى اللَّه أن يعطى عدوّك مقعدا</w:t>
      </w:r>
    </w:p>
    <w:p>
      <w:pPr>
        <w:pStyle w:val="BookText"/>
        <w:rPr/>
      </w:pPr>
      <w:r>
        <w:rPr>
          <w:rFonts w:ascii="Amiri" w:hAnsi="Amiri" w:eastAsia="Amiri" w:cs="Amiri"/>
          <w:color w:val="111111"/>
          <w:sz w:val="28"/>
          <w:sz w:val="28"/>
          <w:szCs w:val="28"/>
          <w:rtl w:val="true"/>
          <w:lang w:bidi="ar-SA"/>
        </w:rPr>
        <w:t>من الأرض أو في الأوج مرقى ومصعدا</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دعا أمير المؤمنين علیه السلام محمّد بن الحنفيّة يوم الجمل فأعطاه رمحه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إقصد بهذا الرمح قصد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فمنعوه بنو ضبّة فلمّا رجع إلى والده انتزع الحسن رمحه من يده وقصد قصد الجمل وطعنه برمحه ورجع إلى والده وعلى رمحه أثر الدم فتمعّر</w:t>
      </w:r>
      <w:r>
        <w:rPr>
          <w:rStyle w:val="FootnoteAnchor"/>
          <w:rtl w:val="true"/>
        </w:rPr>
        <w:footnoteReference w:id="228"/>
      </w:r>
      <w:r>
        <w:rPr>
          <w:rFonts w:ascii="IRNazanin" w:hAnsi="IRNazanin" w:eastAsia="IRNazanin"/>
          <w:color w:val="111111"/>
          <w:sz w:val="28"/>
          <w:sz w:val="28"/>
          <w:szCs w:val="28"/>
          <w:rtl w:val="true"/>
          <w:lang w:bidi="fa-IR"/>
        </w:rPr>
        <w:t>وجه محمّد من ذلك فقال أمير المؤمنين علیه السلام لا تأنف فإنّه إبن النبيّ صلی الله علیه وآله وأنت إبن علي علیه السلام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المفضّل بن عمر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الحسن بن عليّ علیه السلام الوفاة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قنبر انظر هل ترى من وراء بابك مؤمنا من غير 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ورسوله وإبن رسوله أعلم به منّي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أدع لي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فلمّا دخلت عليه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حدّث إلّا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فعجّل على شسع نعله فلم يسوّه وخرج معي يعدو فلمّا قام بين يديه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بن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إجلس فإنّه ليس مثلك يغيب عن سماع كلام يحيا به الأموات ويموت به الأحياء كونوا أوعية العلم ومصابيح الهدى فإنّ ضوء النهار بعضه أضوأ من بعض أ ما علمت أنّ اللَّه جعل ولد إبراهيم علیه السلام أئمّة وفضّل بعضهم على بعض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وآتي داود زبورا وقد علمت بما استأثر به محمّدا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عليّ إنّي أخاف عليك الحسد وإنّما وصف اللَّه به الكافرين فقال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كُفَّاراً حَسَداً مِنْ عِنْدِ أَنفُسِهِمْ مِنْ بَعْدِ مَا تَبَيَّنَ لَهُمْ الْحَقُّ </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ولم يجعل اللَّه عزّوجلّ للشيطان عليك سلطانا يا محمّد بن عليّ ألا أخبرك بما سمعت من أبيك فيك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أباك علیه السلام يقول يوم البصرة من أحبّ أن يبرّني في الدنيا والآخرة فليبرّ محمّدا ولدي يا محمّد بن عليّ لو شئت أن أخبرك وأنت نطفة في ظهر أبيك لأخبرتك يا محمّد بن عليّ أ ما علمت أنّ الحسين بن عليّ علیه السلام بعد وفاة نفسي ومفارقة روحي جسمي إمام من بعدي وعنداللَّه جلّ اسمه في الكتاب وراثة من النبي صلی الله علیه وآله أضافها اللَّه عزّوجلّ له في وراثة أبيه وأمّه فعلم اللَّه أنّكم خيرة خلقه فاصطفى منكم محمّدا صلی الله علیه وآله واختار محمّد عليّا علیه السلام واختارني عليّ علیه السلام بالإمامة واخترت أنا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محمّد بن عليّ أنت إمام وأنت وسيلتي إلى محمّد صلی الله علیه وآله واللَّه لوددت أنّ نفسي ذهبت قبل أن أسمع منك هذا الكلام ألا وإنّ في رأسي كلاما لا تنزفه الدلاء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تغيّره نغمة الرياح كالكتاب المعجم في الرقّ المنمنم</w:t>
      </w:r>
      <w:r>
        <w:rPr>
          <w:rStyle w:val="FootnoteAnchor"/>
          <w:rtl w:val="true"/>
        </w:rPr>
        <w:footnoteReference w:id="231"/>
      </w:r>
      <w:r>
        <w:rPr>
          <w:rFonts w:ascii="Amiri" w:hAnsi="Amiri" w:eastAsia="Amiri" w:cs="Amiri"/>
          <w:color w:val="111111"/>
          <w:sz w:val="28"/>
          <w:sz w:val="28"/>
          <w:szCs w:val="28"/>
          <w:rtl w:val="true"/>
          <w:lang w:bidi="ar-SA"/>
        </w:rPr>
        <w:t>أهمّ بإبدائه فأجدني سبقت إليه سبق الكتاب المنزل أو ما جاءت به الرسل وإنّه لكلام يكلّ به لسان الناطق ويد الكاتب حتّى لا يجد قلما ويؤتوا بالقرطاس حمما</w:t>
      </w:r>
      <w:r>
        <w:rPr>
          <w:rStyle w:val="FootnoteAnchor"/>
          <w:rtl w:val="true"/>
        </w:rPr>
        <w:footnoteReference w:id="232"/>
      </w:r>
      <w:r>
        <w:rPr>
          <w:rFonts w:ascii="IRNazanin" w:hAnsi="IRNazanin" w:eastAsia="IRNazanin"/>
          <w:color w:val="111111"/>
          <w:sz w:val="28"/>
          <w:sz w:val="28"/>
          <w:szCs w:val="28"/>
          <w:rtl w:val="true"/>
          <w:lang w:bidi="fa-IR"/>
        </w:rPr>
        <w:t xml:space="preserve">فلا يبلغ إلى فضلك وكذلك يجزي اللَّه المحسنين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أعلمنا علما وأثقلنا حلما وأقربنا من رسول اللَّه صلی الله علیه وآله رحما كان فقيها </w:t>
      </w:r>
    </w:p>
    <w:p>
      <w:pPr>
        <w:pStyle w:val="BookText"/>
        <w:rPr/>
      </w:pPr>
      <w:r>
        <w:rPr>
          <w:rFonts w:ascii="IRNazanin" w:hAnsi="IRNazanin" w:eastAsia="IRNazanin"/>
          <w:color w:val="111111"/>
          <w:sz w:val="28"/>
          <w:sz w:val="28"/>
          <w:szCs w:val="28"/>
          <w:rtl w:val="true"/>
          <w:lang w:bidi="fa-IR"/>
        </w:rPr>
        <w:t>قبل أن يخلق وقرأ الوحي قبل أن ينطق ولو علم اللَّه في أحد خيرا ما اصطفى محمّدا صلی الله علیه وآله فلمّا اختار اللَّه محمّدا واختار محمّد عليّا واختارك عليّ إماما واخترت الحسين سلّمنا ورضينا من هو بغيره يرضى ومن غيره كنّا نسلم به من مشكلات أمرنا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مسلم عن أبي جعفر علیه السلام يذكر فيه كيفيّة دفن الحسن علیه السلام بعد ما ذكر منع عايشة من دفنه عند النبيّ صلی الله علیه وآله وإحتجاج الحسين علیه السلام عليها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محمّد بن الحنفيّة وقال يا عايشة يوما على بغل ويوما على جمل فما تملكين نفسك ولا تملكين الأرض عداوة لبني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عليه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إبن الحنفيّة هؤلاء الفواطم يتكلّمون فما كلامك ؟ فقال لها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وأنّى تبعدين محمّدا من الفواطم فو اللَّه لقد ولدته ثلاث فواطم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عمران بن عائذ بن عمرو بن مخزوم وفاطمة بنت أسد بن هاشم وفاطمة بنت زائدة بن الأصمّ إبن رواحة بن حجر بن عبد معيص بن عامر الحديث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عبيدة وزرارة جميعا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علیه السلام أرسل محمّد بن الحنفيّة إلى علي بن الحسين علیه السلام فخلا به فقال له يا إبن أخي قد علمت أنّ رسول اللَّه صلی الله علیه وآله دفع الوصيّة والإمامة من بعده إلى أمير المؤمنين علیه السلام ثمّ إلى الحسن علیه السلام ثمّ إلى الحسين علیه السلام وقد قتل أبوك رضي اللَّه وصلّى على روحه ولم يوص وأنا عمّك وصنو أبيك وولادتي من عليّ علیه السلام في سنّي وقديمي أحقّ بها منك في حداثتك فلا تنازعني في الوصيّة والإمامة ولا تحاجّني فقال له عليّ بن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 اتّق اللَّه ولا تدّع ما ليس لك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أَعِظُكَ أَنْ تَكُونَ مِنْ الْجَاهِلِينَ </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xml:space="preserve">إنّ أبي يا عمّ صلوات اللَّه عليه أوصى إلىّ قبل أن يتوجّه إلى العراق وعهد إلىّ في ذلك قبل أن يستشهد بساعة وهذا سلاح رسول اللَّه صلی الله علیه وآله عندي فلا تتعرّض لهذا فإنّي أخاف عليك نقص العمر وتشتّت الحال إنّ اللَّه عزّوجلّ جعل الوصيّة والإمامة في عقب الحسين علیه السلام فإذا أردت أن تعلم ذلك فانطلق بنا إلى الحجر الأسود حتّى نتحاكم إليه ونسأله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 السلام وكان الكلام بينهما بمكّة فانطلقا حتّى أتيا الحجر الأسود فقال عليّ بن الحسين علیه السلام لمحمّد بن الحنفيّة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إبدأ أنت فابتهل إلى اللَّه عزّوجلّ وسله أن ينطق لك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 فابتهل محمّد في الدعاء وسأل اللَّه ثمّ دعا الحجر فلم يجبه فقال عليّ بن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عمّ لو كنت وصيّا وإماما لأجابك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محمّد فادع اللَّه أنت يا إبن أخي وسله فدعا اللَّه عليّ بن الحسين علیه السلام بما أراد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أسألك بالّذي جعل فيك ميثاق الأنبياء وميثاق الأصياء وميثاق الناس أجمعين لمّا أخبرتنا من الوصيّ والإمام بعد 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فتحرّك الحجر حتّى كاد أن يزول عن موضعه ثمّ أنطقه اللَّه عزّوجل بلسان عربيّ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الوصيّة والإمامة بعد الحسين بن عليّ علیه السلام إلى عليّ بن الحسين بن عليّ بن أبي طالب وإبن فاطمة بنت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فأنصرف محمّد بن عليّ وهو يتولّى عليّ بن الحسين علیه السلام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161" w:name="pg14812_175216"/>
    </w:p>
    <w:p>
      <w:pPr>
        <w:pStyle w:val="Heading3"/>
        <w:numPr>
          <w:ilvl w:val="2"/>
          <w:numId w:val="1"/>
        </w:numPr>
        <w:rPr/>
      </w:pPr>
      <w:bookmarkStart w:id="162" w:name="__RefHeading___Toc2313335_730472459"/>
      <w:bookmarkStart w:id="163" w:name="_Toc62"/>
      <w:bookmarkEnd w:id="161"/>
      <w:bookmarkEnd w:id="162"/>
      <w:r>
        <w:rPr>
          <w:rtl w:val="true"/>
        </w:rPr>
        <w:t>وَ اعْلَمْ أَنَّ النَّصْرَ مِنْ عِنْدِ اللَّهِ سُبْحَانَهُ‌</w:t>
      </w:r>
      <w:bookmarkEnd w:id="16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يَنْصُرْكُمْ اللَّهَ‌ُ فَلَا غَالِبَ لَكُمْ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 محمد ، فشك بين الرماح والنشاب فوقف ، فأتاه علي فضربه بقائم سيفه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أدركك عرق من أمك ، وأخذ الراية وحمل ، وحمل الناس معه ، فما كان القوم إلّا كرماد إ شتدّت به الريح في يوم عاصف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محمّد بن عبداللَّه عن عمرو بن دينار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لإبنه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الراية وامض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علیه السلام خلفه فناداه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لبّيك يا أبت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بنىّ لا يستفزّك</w:t>
      </w:r>
      <w:r>
        <w:rPr>
          <w:rStyle w:val="FootnoteAnchor"/>
          <w:rtl w:val="true"/>
        </w:rPr>
        <w:footnoteReference w:id="239"/>
      </w:r>
      <w:r>
        <w:rPr>
          <w:rFonts w:ascii="Amiri" w:hAnsi="Amiri" w:eastAsia="Amiri" w:cs="Amiri"/>
          <w:color w:val="111111"/>
          <w:sz w:val="28"/>
          <w:sz w:val="28"/>
          <w:szCs w:val="28"/>
          <w:rtl w:val="true"/>
          <w:lang w:bidi="ar-SA"/>
        </w:rPr>
        <w:t xml:space="preserve">ماترى قد حملت الراية وأنا أصغر منك فما استفزّني عدوّي وذلك أنّني لم ألق أحدا إلّا حدّثتني نفسي بقتله فحدّث نفسك بعون اللَّه بظهورك عليهم ولا يخذلك ضعف النفس باليقين فإنّ ذلك أشدّ الخذلان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أرجو أن أكون كما تحبّ إن شاء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فالزم رايتك فإذا إختلطت الصفوف قف في مكانك وبين أصحابك فإن لم تر أصحابك</w:t>
      </w:r>
      <w:r>
        <w:rPr>
          <w:rStyle w:val="FootnoteAnchor"/>
          <w:rtl w:val="true"/>
        </w:rPr>
        <w:footnoteReference w:id="240"/>
      </w:r>
      <w:r>
        <w:rPr>
          <w:rFonts w:ascii="IRNazanin" w:hAnsi="IRNazanin" w:eastAsia="IRNazanin"/>
          <w:color w:val="111111"/>
          <w:sz w:val="28"/>
          <w:sz w:val="28"/>
          <w:szCs w:val="28"/>
          <w:rtl w:val="true"/>
          <w:lang w:bidi="fa-IR"/>
        </w:rPr>
        <w:t xml:space="preserve">فسيرونك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لفي وسط أصحابي فصاروا كلّهم خلفي وما بيني وبين القوم أحد يردّهم عنّي وأنا أريد أن أتقدّم في وجوه القوم فما شعرت إلّا بأبي من خلفي قد جرّد سيفه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تقدّم حتّى أكون أمامك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علیه السلام بين يدىّ يهرول ومعه طائفة من أصحابه فضربوا الّذين في وجهه حتّى أنهضوهم ولحقتهم بالرّاية فوقفوا وقفة وإختلط الناس وركدت السيوف ساعة فنظرت إلى أبي يفرّج </w:t>
      </w:r>
    </w:p>
    <w:p>
      <w:pPr>
        <w:pStyle w:val="BookText"/>
        <w:rPr/>
      </w:pPr>
      <w:r>
        <w:rPr>
          <w:rFonts w:ascii="Amiri" w:hAnsi="Amiri" w:eastAsia="Amiri" w:cs="Amiri"/>
          <w:color w:val="111111"/>
          <w:sz w:val="28"/>
          <w:sz w:val="28"/>
          <w:szCs w:val="28"/>
          <w:rtl w:val="true"/>
          <w:lang w:bidi="ar-SA"/>
        </w:rPr>
        <w:t xml:space="preserve">الناس يمينا وشمالا ويسوقهم أمامه فأردت أن أجول فكرهت خلافه ووصيّته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تفارق الراية حتّى إنتهى إلى الجمل وحوله أربعة آلاف مقاتل من بني ضبّة والأزد وتميم وغيرهم 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البطان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 محمّد بن أبي بكر ؛ فقطعه واطّلع على الهودج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إبن جريج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ردّ علي علیه السلام الراية إلى إبنه محمّد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 حملها وتوسّط أصحابك ولا تخفض عاليها وإجعلها مستشرفة يراها أصحابك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ما قال لي فقال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ما أحسن ما حملت الراية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ما ذا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العلم إلّا بالتّعلّم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المدائني والواقدي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زحف علي علیه السلام نحو الجمل بنفسه ودفع الراية إلى محمّد وقال أقدم بها حتّى تركزها في عين الجمل ولا تقفن دونه فتقدّم محمّد فرشقته السهام فأنفذ إليه علي علیه السلام إليه يستحثه ويأمره بالمناجزة فلمّا أبطأ عليه جاء بنفسه من خلفه فوضع يده اليسرى على منكبه الأيمن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لا أم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محمّد إذا ذكر ذلك يبكي ويقول لكأني أجد ريح نفسه في قفاي واللَّه لا أنسى أبدا فتناول الراية منه بيده اليسرى وذو الفقار مشهور في يمني يديه ثمّ حمل فغاص في عسكر الجمل ثمّ رجع وقد إنحني سيفه فأقامه بركبته فقال له أصحابه وبنوه والأشتر وعمّار نحن نكفيك يا أمير المؤمنين فلم يجب أحدا منهم ولا ردّ إليهم بصره وظلّ ينحطّ</w:t>
      </w:r>
      <w:r>
        <w:rPr>
          <w:rStyle w:val="FootnoteAnchor"/>
          <w:rtl w:val="true"/>
        </w:rPr>
        <w:footnoteReference w:id="243"/>
      </w:r>
      <w:r>
        <w:rPr>
          <w:rFonts w:ascii="Amiri" w:hAnsi="Amiri" w:eastAsia="Amiri" w:cs="Amiri"/>
          <w:color w:val="111111"/>
          <w:sz w:val="28"/>
          <w:sz w:val="28"/>
          <w:szCs w:val="28"/>
          <w:rtl w:val="true"/>
          <w:lang w:bidi="ar-SA"/>
        </w:rPr>
        <w:t>ويزأر زئير الأسد حتّى فرق</w:t>
      </w:r>
      <w:r>
        <w:rPr>
          <w:rStyle w:val="FootnoteAnchor"/>
          <w:rtl w:val="true"/>
        </w:rPr>
        <w:footnoteReference w:id="244"/>
      </w:r>
      <w:r>
        <w:rPr>
          <w:rFonts w:ascii="IRNazanin" w:hAnsi="IRNazanin" w:eastAsia="IRNazanin"/>
          <w:color w:val="111111"/>
          <w:sz w:val="28"/>
          <w:sz w:val="28"/>
          <w:szCs w:val="28"/>
          <w:rtl w:val="true"/>
          <w:lang w:bidi="fa-IR"/>
        </w:rPr>
        <w:t xml:space="preserve">من حوله وتبادروه وإنّه </w:t>
      </w:r>
    </w:p>
    <w:p>
      <w:pPr>
        <w:pStyle w:val="BookText"/>
        <w:rPr/>
      </w:pPr>
      <w:r>
        <w:rPr>
          <w:rFonts w:ascii="Amiri" w:hAnsi="Amiri" w:eastAsia="Amiri" w:cs="Amiri"/>
          <w:color w:val="111111"/>
          <w:sz w:val="28"/>
          <w:sz w:val="28"/>
          <w:szCs w:val="28"/>
          <w:rtl w:val="true"/>
          <w:lang w:bidi="ar-SA"/>
        </w:rPr>
        <w:t>لطامح ببصره نحو عسكر البصرة لا يبصر من حوله ولا يرد حوارا ثمّ دفع الراية إلى إبنه محمّد ثمّ حمل حملة ثانية وحده فدخل وسطهم فضربهم بالسّيف قدما قدما والرجال تفرّ من بين يديه وتنحاز عنه يمنة ويسرة حتّى خضب الأرض بدماء القتلى ثمّ رجع وقد انحني سيفه فأقامه بركبته فاعصوصب</w:t>
      </w:r>
      <w:r>
        <w:rPr>
          <w:rStyle w:val="FootnoteAnchor"/>
          <w:rtl w:val="true"/>
        </w:rPr>
        <w:footnoteReference w:id="245"/>
      </w:r>
      <w:r>
        <w:rPr>
          <w:rFonts w:ascii="IRNazanin" w:hAnsi="IRNazanin" w:eastAsia="IRNazanin"/>
          <w:color w:val="111111"/>
          <w:sz w:val="28"/>
          <w:sz w:val="28"/>
          <w:szCs w:val="28"/>
          <w:rtl w:val="true"/>
          <w:lang w:bidi="fa-IR"/>
        </w:rPr>
        <w:t xml:space="preserve">به أصحابه وناشدوه اللَّه في نفسه وفي الإسلام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إن تصب يذهب الدين فقال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أريد بما ترون إلّا وجه اللَّه والدار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لمحمّد ابنه هكذا تصنع يا ابن الحنفية فقال الناس من الّذي يستطيع ما تستطيعه يا أمير المؤمنين علیه السلام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الواقدي عن ابن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فالتقينا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كتفي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أجد متقدّما إلّا على الأسنّة </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 xml:space="preserve">، فغضب أبي علیه 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لك تقدّم فتقول على الأسنّة 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وتقدّم بين يديّ على الأسنّة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وتناول الراية منّي وتقدّم يهرول بها فأخذتني حدّة فلحقته وقلت أعطني الراية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ما وصف لي ، ثمّ تقدّم بين يديّ وجرّد سيفه وجعل يضرب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فرمقت 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ولحظته فإذا هو يورد السيف ويصدره ولا أرى فيه دما وإذا هو يسرع إصداره فيسبق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إبن أبي بكر اقطع البطان </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 xml:space="preserve">فقطعه وألقى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الهودج فكأنّ واللَّه </w:t>
      </w:r>
      <w:bookmarkStart w:id="164" w:name="pg14812_175222"/>
    </w:p>
    <w:p>
      <w:pPr>
        <w:pStyle w:val="BookText"/>
        <w:rPr/>
      </w:pPr>
      <w:bookmarkEnd w:id="164"/>
      <w:r>
        <w:rPr>
          <w:rFonts w:ascii="Amiri" w:hAnsi="Amiri" w:eastAsia="Amiri" w:cs="Amiri"/>
          <w:color w:val="111111"/>
          <w:sz w:val="28"/>
          <w:sz w:val="28"/>
          <w:szCs w:val="28"/>
          <w:rtl w:val="true"/>
          <w:lang w:bidi="ar-SA"/>
        </w:rPr>
        <w:t>الحرب جمرة صبّ عليها الماء</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2313337_730472459"/>
      <w:bookmarkStart w:id="166" w:name="_Toc63"/>
      <w:bookmarkEnd w:id="165"/>
      <w:r>
        <w:rPr>
          <w:rtl w:val="true"/>
        </w:rPr>
        <w:t>قصّة الجمل إجمالا بما يناسب المقام‌</w:t>
      </w:r>
      <w:bookmarkEnd w:id="166"/>
    </w:p>
    <w:p>
      <w:pPr>
        <w:pStyle w:val="BookText"/>
        <w:rPr/>
      </w:pP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زحف عليّ بالنّاس غداة يوم الجمعة لعشر ليال خلون من جمادي الآخرة سنة ستّ وثلاثين وعلى ميمنته الأشتر وسعيد بن قيس وعلى ميسرته عمّار وشريح بن هاني وعلى القلب محمّغد بن أبي بكر وعديّ بن حاتم وعلى الجناح زياد بن كعب وحجر بن عديّ وعلى الكمين عمرو بن الحمق وجندب بن زهير وعلى الرجّالة أبو قتادة الأنصاريّ وأعطى رايته محمّد بن الحنفيّة ثمّ أوقفهم من صلاة الغداء إلى صلاة الظهر يدعوهم ويناشدهم ويقول لعايشة إنّ اللَّه أمرك أن تقرّى في بيتك فاتّقي اللَّه وإرجعي ويقول لطلحة والزبير خبأتما نساءكما وأبرزتما زوجة رسول اللَّه صلی الله علیه وآله وإ ستفززتماها</w:t>
      </w:r>
      <w:r>
        <w:rPr>
          <w:rStyle w:val="FootnoteAnchor"/>
          <w:rtl w:val="true"/>
        </w:rPr>
        <w:footnoteReference w:id="250"/>
      </w:r>
      <w:r>
        <w:rPr>
          <w:rFonts w:ascii="Amiri" w:hAnsi="Amiri" w:eastAsia="Amiri" w:cs="Amiri"/>
          <w:color w:val="111111"/>
          <w:sz w:val="28"/>
          <w:sz w:val="28"/>
          <w:szCs w:val="28"/>
          <w:rtl w:val="true"/>
          <w:lang w:bidi="ar-SA"/>
        </w:rPr>
        <w:t>فيقولان إنّما جئنا للطلب بدم عثمان وأن يردّ الأمر شورى وألبست عايشة درعا وضربت على هودجها صفائح الحديد وألبس الهودج درعا وكان الهودج لواء أهل البصرة وهو على جمل يدعى عسكرا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إبن مردويه في كتاب الفضائل من ثمانية طرق أنّ أمير المؤمنين علیه السلام قال للزبير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ما تذكر يوما كنت مقبلا بالمدينة تحدّثني إذ خرج رسول اللَّه فرآك معي وأنت تبسّم إلىّ فقال لك يا زبير أ تحبّ عليّا فقلت وكيف لا أحبّه وبيني وبينه من </w:t>
      </w:r>
    </w:p>
    <w:p>
      <w:pPr>
        <w:pStyle w:val="BookText"/>
        <w:rPr/>
      </w:pPr>
      <w:r>
        <w:rPr>
          <w:rFonts w:ascii="IRNazanin" w:hAnsi="IRNazanin" w:eastAsia="IRNazanin"/>
          <w:color w:val="111111"/>
          <w:sz w:val="28"/>
          <w:sz w:val="28"/>
          <w:szCs w:val="28"/>
          <w:rtl w:val="true"/>
          <w:lang w:bidi="fa-IR"/>
        </w:rPr>
        <w:t xml:space="preserve">النسب باللَّه المودّة في اللَّه ما ليس لغيره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ستقاتله وأنت ظالم عليه فقلت أعوذ باللَّه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تظاهرت الروايات أنّه قال علیه السلام إنّ النبيّ صلی الله علیه وآله قال 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زبير تقاتله ظلما وضرب كتفك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اللهمّ نعم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فجئت تقاتلني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أعوذ باللَّه من ذلك ، ثمّ 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 هذا بايعتني طائعا ثمّ جئت محاربا فما عدا ممّا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واللَّه لا قاتلتك</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 قال عبد الرحمن بن أبي ليلي فلقيه عبداللَّه إبنه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جبنا جبنا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قد علم الناس أنّي لست بجبان ولكنّي ذكّرني عليّ شيئا سمعته من رسول اللَّه صلی الله علیه وآله فحلفت أن لا أقاتله فقال دونك غلامك فلان أعتقه كفّارة ليمينك</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الأبصار عن إبن مهدي أنّه قال همام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يعتق مكحولا</w:t>
      </w:r>
      <w:r>
        <w:rPr>
          <w:rStyle w:val="FootnoteAnchor"/>
          <w:rtl w:val="true"/>
        </w:rPr>
        <w:footnoteReference w:id="254"/>
      </w:r>
      <w:r>
        <w:rPr>
          <w:rFonts w:ascii="Amiri" w:hAnsi="Amiri" w:eastAsia="Amiri" w:cs="Amiri"/>
          <w:color w:val="111111"/>
          <w:sz w:val="28"/>
          <w:sz w:val="28"/>
          <w:szCs w:val="28"/>
          <w:rtl w:val="true"/>
          <w:lang w:bidi="ar-SA"/>
        </w:rPr>
        <w:t xml:space="preserve">ويعصي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تاه عن قصد الهدى ثمة عوق</w:t>
      </w:r>
    </w:p>
    <w:p>
      <w:pPr>
        <w:pStyle w:val="BookText"/>
        <w:rPr/>
      </w:pPr>
      <w:r>
        <w:rPr>
          <w:rFonts w:ascii="Amiri" w:hAnsi="Amiri" w:eastAsia="Amiri" w:cs="Amiri"/>
          <w:color w:val="111111"/>
          <w:sz w:val="28"/>
          <w:sz w:val="28"/>
          <w:szCs w:val="28"/>
          <w:rtl w:val="true"/>
          <w:lang w:bidi="ar-SA"/>
        </w:rPr>
        <w:t xml:space="preserve">لشتان ما بين الضلالة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من يعصي الإله ويعتق</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قالت عايشة لا واللَّه بل خفت سيوف إبن أبي طالب أما إنّها طوال حداد تحملها سواعد أنجاد ولئن خفتها فلقد خافها الرجال من قبلك فرجع إلى القتال فقيل لأمير المؤمنين علیه السلام إنّه قد 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فإنّ الشيخ محمول عليه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غضّوا أبصاركم وعضّوا على نواجذكم وأكثروا من ذكر ربّكم وإيّاكم وكثرة الكلام فإنّه فشل ونظرت عايشة إليه هو يجول بين الصفّين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أنظروا إليه كأنّ فعله فعل رسول اللَّه صلی الله علیه وآله يوم بدر أما واللَّه ما ينتظر بك إلّا زوال الشمس فقال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عايشة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قَلِيلٍ لَيُصْبِحُنَّ نَادِمِينَ </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فجدّ الناس في القتال فنهاهم أمير المؤمنين علیه 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أعذرت وأنذرت فكن لى عليهم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المصحف وطلب من يقرأ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الْمُؤْمِنِينَ اقْتَتَلُوا فَأَصْلِحُوا بَيْنَهُمَا </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الآية ، فقال مسلم المجاشعيّ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فخوفّه بقطع يمينه وشماله وقتله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عليك يا أمير المؤمنين علیه السلام فهذا قليل في ذات اللَّه فأخذه ودعاهم إلى اللَّه فقطعت يده اليمنى فأخذه بيده اليسرى فقطعت فأخذه بأسنانه فقتل فقالت أمّه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إنّ مسلما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 التنزيل إذ دعاهم</w:t>
      </w:r>
    </w:p>
    <w:p>
      <w:pPr>
        <w:pStyle w:val="BookText"/>
        <w:rPr/>
      </w:pPr>
      <w:r>
        <w:rPr>
          <w:rFonts w:ascii="Amiri" w:hAnsi="Amiri" w:eastAsia="Amiri" w:cs="Amiri"/>
          <w:color w:val="111111"/>
          <w:sz w:val="28"/>
          <w:sz w:val="28"/>
          <w:szCs w:val="28"/>
          <w:rtl w:val="true"/>
          <w:lang w:bidi="ar-SA"/>
        </w:rPr>
        <w:t xml:space="preserve">يتلو كتاب اللَّه لا يخشاهم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فزمّلوه زمّلت لحاهم</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ألآن طاب الضراب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لمحمّد بن الحنفيّة والراية في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تزول الجبال ولا تزل عضّ ناجذك أعر اللَّه جمجمتك تد في الأرض قدميك إرم ببصرك أقصى القوم وغضّ بصرك واعلم أنّ النصر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صبر سويعة فصاح الناس من كلّ جانب من وقع النبال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يا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وطعن طعنا منكرا وقال علیه السلام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حرب إذا لم توقد </w:t>
      </w:r>
    </w:p>
    <w:p>
      <w:pPr>
        <w:pStyle w:val="BookText"/>
        <w:rPr/>
      </w:pPr>
      <w:r>
        <w:rPr>
          <w:rFonts w:ascii="Amiri" w:hAnsi="Amiri" w:eastAsia="Amiri" w:cs="Amiri"/>
          <w:color w:val="111111"/>
          <w:sz w:val="28"/>
          <w:sz w:val="28"/>
          <w:szCs w:val="28"/>
          <w:rtl w:val="true"/>
          <w:lang w:bidi="ar-SA"/>
        </w:rPr>
        <w:t>بالمشرفيّ</w:t>
      </w:r>
      <w:r>
        <w:rPr>
          <w:rStyle w:val="FootnoteAnchor"/>
          <w:rtl w:val="true"/>
        </w:rPr>
        <w:footnoteReference w:id="258"/>
      </w:r>
      <w:r>
        <w:rPr>
          <w:rFonts w:ascii="Amiri" w:hAnsi="Amiri" w:eastAsia="Amiri" w:cs="Amiri"/>
          <w:color w:val="111111"/>
          <w:sz w:val="28"/>
          <w:sz w:val="28"/>
          <w:szCs w:val="28"/>
          <w:rtl w:val="true"/>
          <w:lang w:bidi="ar-SA"/>
        </w:rPr>
        <w:t xml:space="preserve">والقنا المسدّد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والضرب بالخطّيّ</w:t>
      </w:r>
      <w:r>
        <w:rPr>
          <w:rStyle w:val="FootnoteAnchor"/>
          <w:rtl w:val="true"/>
        </w:rPr>
        <w:footnoteReference w:id="259"/>
      </w:r>
      <w:r>
        <w:rPr>
          <w:rFonts w:ascii="Amiri" w:hAnsi="Amiri" w:eastAsia="Amiri" w:cs="Amiri"/>
          <w:color w:val="111111"/>
          <w:sz w:val="28"/>
          <w:sz w:val="28"/>
          <w:szCs w:val="28"/>
          <w:rtl w:val="true"/>
          <w:lang w:bidi="ar-SA"/>
        </w:rPr>
        <w:t>والمهنّد</w:t>
      </w:r>
    </w:p>
    <w:p>
      <w:pPr>
        <w:pStyle w:val="BookText"/>
        <w:rPr/>
      </w:pPr>
      <w:r>
        <w:rPr>
          <w:rFonts w:ascii="Amiri" w:hAnsi="Amiri" w:eastAsia="Amiri" w:cs="Amiri"/>
          <w:color w:val="111111"/>
          <w:sz w:val="28"/>
          <w:sz w:val="28"/>
          <w:szCs w:val="28"/>
          <w:rtl w:val="true"/>
          <w:lang w:bidi="ar-SA"/>
        </w:rPr>
        <w:t xml:space="preserve">فأمر الأشتر أن يحمل فحمل وقتل هلال بن وكيع صاحب ميمنة الجمل وكان زيد يرتجز ويقول ديني ديني وبيعي بيعي وجعل مخنف بن مسلم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عشت يا نفس وقد غنيت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وقبل اليوم ما عييت</w:t>
      </w:r>
    </w:p>
    <w:p>
      <w:pPr>
        <w:pStyle w:val="BookText"/>
        <w:rPr/>
      </w:pPr>
      <w:r>
        <w:rPr>
          <w:rFonts w:ascii="Amiri" w:hAnsi="Amiri" w:eastAsia="Amiri" w:cs="Amiri"/>
          <w:color w:val="111111"/>
          <w:sz w:val="28"/>
          <w:sz w:val="28"/>
          <w:szCs w:val="28"/>
          <w:rtl w:val="true"/>
          <w:lang w:bidi="ar-SA"/>
        </w:rPr>
        <w:t xml:space="preserve">وبعد ذا لا شكّ قد فنيت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مللت طول ما حييت</w:t>
      </w:r>
    </w:p>
    <w:p>
      <w:pPr>
        <w:pStyle w:val="BookText"/>
        <w:rPr/>
      </w:pPr>
      <w:r>
        <w:rPr>
          <w:rFonts w:ascii="Amiri" w:hAnsi="Amiri" w:eastAsia="Amiri" w:cs="Amiri"/>
          <w:color w:val="111111"/>
          <w:sz w:val="28"/>
          <w:sz w:val="28"/>
          <w:szCs w:val="28"/>
          <w:rtl w:val="true"/>
          <w:lang w:bidi="ar-SA"/>
        </w:rPr>
        <w:t xml:space="preserve">فخرج عبداللَّه بن اليثربيّ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إنّي طالب أبا الحسن</w:t>
      </w:r>
    </w:p>
    <w:p>
      <w:pPr>
        <w:pStyle w:val="BookText"/>
        <w:rPr/>
      </w:pPr>
      <w:r>
        <w:rPr>
          <w:rFonts w:ascii="IRNazanin" w:hAnsi="IRNazanin" w:eastAsia="IRNazanin"/>
          <w:color w:val="111111"/>
          <w:sz w:val="28"/>
          <w:sz w:val="28"/>
          <w:szCs w:val="28"/>
          <w:rtl w:val="true"/>
          <w:lang w:bidi="fa-IR"/>
        </w:rPr>
        <w:t xml:space="preserve">ذاك الّذي يعرف حقّا بالفتن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إليه عليّ علیه السلام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تبغي أن ترى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تلقاه ملبّا فاعلمن</w:t>
      </w:r>
    </w:p>
    <w:p>
      <w:pPr>
        <w:pStyle w:val="BookText"/>
        <w:rPr/>
      </w:pPr>
      <w:r>
        <w:rPr>
          <w:rFonts w:ascii="Amiri" w:hAnsi="Amiri" w:eastAsia="Amiri" w:cs="Amiri"/>
          <w:color w:val="111111"/>
          <w:sz w:val="28"/>
          <w:sz w:val="28"/>
          <w:szCs w:val="28"/>
          <w:rtl w:val="true"/>
          <w:lang w:bidi="ar-SA"/>
        </w:rPr>
        <w:t>وضربه ضربة مجرفة</w:t>
      </w:r>
      <w:r>
        <w:rPr>
          <w:rStyle w:val="FootnoteAnchor"/>
          <w:rtl w:val="true"/>
        </w:rPr>
        <w:footnoteReference w:id="260"/>
      </w:r>
      <w:r>
        <w:rPr>
          <w:rFonts w:ascii="Amiri" w:hAnsi="Amiri" w:eastAsia="Amiri" w:cs="Amiri"/>
          <w:color w:val="111111"/>
          <w:sz w:val="28"/>
          <w:sz w:val="28"/>
          <w:szCs w:val="28"/>
          <w:rtl w:val="true"/>
          <w:lang w:bidi="ar-SA"/>
        </w:rPr>
        <w:t xml:space="preserve">فخرج بنو ضبّة وجعل يقول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ضبّة أعداء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فيهم بالوصيّ</w:t>
      </w:r>
    </w:p>
    <w:p>
      <w:pPr>
        <w:pStyle w:val="BookText"/>
        <w:rPr/>
      </w:pPr>
      <w:r>
        <w:rPr>
          <w:rFonts w:ascii="Amiri" w:hAnsi="Amiri" w:eastAsia="Amiri" w:cs="Amiri"/>
          <w:color w:val="111111"/>
          <w:sz w:val="28"/>
          <w:sz w:val="28"/>
          <w:szCs w:val="28"/>
          <w:rtl w:val="true"/>
          <w:lang w:bidi="ar-SA"/>
        </w:rPr>
        <w:t xml:space="preserve">وكان عمرو بن اليثربيّ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إبن اليثربي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عليّا يوم هند الجمل</w:t>
      </w:r>
    </w:p>
    <w:p>
      <w:pPr>
        <w:pStyle w:val="BookText"/>
        <w:rPr/>
      </w:pPr>
      <w:r>
        <w:rPr>
          <w:rFonts w:ascii="Amiri" w:hAnsi="Amiri" w:eastAsia="Amiri" w:cs="Amiri"/>
          <w:color w:val="111111"/>
          <w:sz w:val="28"/>
          <w:sz w:val="28"/>
          <w:szCs w:val="28"/>
          <w:rtl w:val="true"/>
          <w:lang w:bidi="ar-SA"/>
        </w:rPr>
        <w:t>ثمّ إبن صوحان على دين عليّ</w:t>
      </w:r>
    </w:p>
    <w:p>
      <w:pPr>
        <w:pStyle w:val="BookText"/>
        <w:rPr/>
      </w:pPr>
      <w:r>
        <w:rPr>
          <w:rFonts w:ascii="Amiri" w:hAnsi="Amiri" w:eastAsia="Amiri" w:cs="Amiri"/>
          <w:color w:val="111111"/>
          <w:sz w:val="28"/>
          <w:sz w:val="28"/>
          <w:szCs w:val="28"/>
          <w:rtl w:val="true"/>
          <w:lang w:bidi="ar-SA"/>
        </w:rPr>
        <w:t xml:space="preserve">فبرز إليه عمّار قائلا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تبرح العرصة يا إن اليثربي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إثبت أقاتلك على دين علي </w:t>
      </w:r>
    </w:p>
    <w:p>
      <w:pPr>
        <w:pStyle w:val="BookText"/>
        <w:rPr/>
      </w:pPr>
      <w:r>
        <w:rPr>
          <w:rFonts w:ascii="IRNazanin" w:hAnsi="IRNazanin" w:eastAsia="IRNazanin"/>
          <w:color w:val="111111"/>
          <w:sz w:val="28"/>
          <w:sz w:val="28"/>
          <w:szCs w:val="28"/>
          <w:rtl w:val="true"/>
          <w:lang w:bidi="fa-IR"/>
        </w:rPr>
        <w:t xml:space="preserve">وأرداه عن فرسه وجرّ برجله إلى عليّ علیه السلام فقتله بيده فخرج أخوه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أضربكم ولو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عمّمته أبيض مشرفيّا</w:t>
      </w:r>
    </w:p>
    <w:p>
      <w:pPr>
        <w:pStyle w:val="BookText"/>
        <w:rPr/>
      </w:pPr>
      <w:r>
        <w:rPr>
          <w:rFonts w:ascii="IRNazanin" w:hAnsi="IRNazanin" w:eastAsia="IRNazanin"/>
          <w:color w:val="111111"/>
          <w:sz w:val="28"/>
          <w:sz w:val="28"/>
          <w:szCs w:val="28"/>
          <w:rtl w:val="true"/>
          <w:lang w:bidi="fa-IR"/>
        </w:rPr>
        <w:t>وأسمر عنطنطا</w:t>
      </w:r>
      <w:r>
        <w:rPr>
          <w:rStyle w:val="FootnoteAnchor"/>
          <w:rtl w:val="true"/>
        </w:rPr>
        <w:footnoteReference w:id="261"/>
      </w:r>
      <w:r>
        <w:rPr>
          <w:rFonts w:ascii="Amiri" w:hAnsi="Amiri" w:eastAsia="Amiri" w:cs="Amiri"/>
          <w:color w:val="111111"/>
          <w:sz w:val="28"/>
          <w:sz w:val="28"/>
          <w:szCs w:val="28"/>
          <w:rtl w:val="true"/>
          <w:lang w:bidi="ar-SA"/>
        </w:rPr>
        <w:t xml:space="preserve">خطّيّا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عليه الولد والوليّا</w:t>
      </w:r>
    </w:p>
    <w:p>
      <w:pPr>
        <w:pStyle w:val="BookText"/>
        <w:rPr/>
      </w:pPr>
      <w:r>
        <w:rPr>
          <w:rFonts w:ascii="Amiri" w:hAnsi="Amiri" w:eastAsia="Amiri" w:cs="Amiri"/>
          <w:color w:val="111111"/>
          <w:sz w:val="28"/>
          <w:sz w:val="28"/>
          <w:szCs w:val="28"/>
          <w:rtl w:val="true"/>
          <w:lang w:bidi="ar-SA"/>
        </w:rPr>
        <w:t xml:space="preserve">فخرج عليّ متنكّرا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طالبا في حربه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 أبيض مشرفيّا</w:t>
      </w:r>
    </w:p>
    <w:p>
      <w:pPr>
        <w:pStyle w:val="BookText"/>
        <w:rPr/>
      </w:pPr>
      <w:r>
        <w:rPr>
          <w:rFonts w:ascii="Amiri" w:hAnsi="Amiri" w:eastAsia="Amiri" w:cs="Amiri"/>
          <w:color w:val="111111"/>
          <w:sz w:val="28"/>
          <w:sz w:val="28"/>
          <w:szCs w:val="28"/>
          <w:rtl w:val="true"/>
          <w:lang w:bidi="ar-SA"/>
        </w:rPr>
        <w:t xml:space="preserve">اثبت ستلقاه بها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مهذّبا سميدعا كميّا</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فضربه فرمى نصف رأسه فناداه عبداللَّه بن خلف الخزاعيّ صاحب منزل عايشة بالبصرة أ تبارزني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أكره ذلك ولكن ويحك يا إبن خلف ما راحتك في القتل وقد علمت من أنا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ذرني من بذخك</w:t>
      </w:r>
      <w:r>
        <w:rPr>
          <w:rStyle w:val="FootnoteAnchor"/>
          <w:rtl w:val="true"/>
        </w:rPr>
        <w:footnoteReference w:id="263"/>
      </w:r>
      <w:r>
        <w:rPr>
          <w:rFonts w:ascii="Amiri" w:hAnsi="Amiri" w:eastAsia="Amiri" w:cs="Amiri"/>
          <w:color w:val="111111"/>
          <w:sz w:val="28"/>
          <w:sz w:val="28"/>
          <w:szCs w:val="28"/>
          <w:rtl w:val="true"/>
          <w:lang w:bidi="ar-SA"/>
        </w:rPr>
        <w:t xml:space="preserve">يا إبن أبي طالب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تدن منّي يا عليّ فترا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دان إليك شبرا</w:t>
      </w:r>
    </w:p>
    <w:p>
      <w:pPr>
        <w:pStyle w:val="BookText"/>
        <w:rPr/>
      </w:pPr>
      <w:r>
        <w:rPr>
          <w:rFonts w:ascii="Amiri" w:hAnsi="Amiri" w:eastAsia="Amiri" w:cs="Amiri"/>
          <w:color w:val="111111"/>
          <w:sz w:val="28"/>
          <w:sz w:val="28"/>
          <w:szCs w:val="28"/>
          <w:rtl w:val="true"/>
          <w:lang w:bidi="ar-SA"/>
        </w:rPr>
        <w:t xml:space="preserve">بصارم يسقيك كأسا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في صدري عليك وترا</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فبرز إليه عليّ علیه السلام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ذا الّذي يطلب منّي الوترا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تبغي أن تزور القبرا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وتصلي بعد ذاك جمرا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فادن تجدني أسدا هزبرا </w:t>
      </w:r>
    </w:p>
    <w:p>
      <w:pPr>
        <w:pStyle w:val="BookText"/>
        <w:rPr/>
      </w:pPr>
      <w:r>
        <w:rPr>
          <w:rFonts w:ascii="Amiri" w:hAnsi="Amiri" w:eastAsia="Amiri" w:cs="Amiri"/>
          <w:color w:val="111111"/>
          <w:sz w:val="28"/>
          <w:sz w:val="28"/>
          <w:szCs w:val="28"/>
          <w:rtl w:val="true"/>
          <w:lang w:bidi="ar-SA"/>
        </w:rPr>
        <w:t>أصعطك اليوم ذعافا صبرا</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فضربه فطيّر جمجمته فخرج مازن الضبّيّ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تطعموا في جمعنا المكلّل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دون الجمل المجلّل</w:t>
      </w:r>
    </w:p>
    <w:p>
      <w:pPr>
        <w:pStyle w:val="BookText"/>
        <w:rPr/>
      </w:pPr>
      <w:r>
        <w:rPr>
          <w:rFonts w:ascii="Amiri" w:hAnsi="Amiri" w:eastAsia="Amiri" w:cs="Amiri"/>
          <w:color w:val="111111"/>
          <w:sz w:val="28"/>
          <w:sz w:val="28"/>
          <w:szCs w:val="28"/>
          <w:rtl w:val="true"/>
          <w:lang w:bidi="ar-SA"/>
        </w:rPr>
        <w:t xml:space="preserve">فبرز إليه عبداللَّه بن نهشل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إبن نهشل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هيجاء وخطب فيصل</w:t>
      </w:r>
    </w:p>
    <w:p>
      <w:pPr>
        <w:pStyle w:val="BookText"/>
        <w:rPr/>
      </w:pPr>
      <w:r>
        <w:rPr>
          <w:rFonts w:ascii="Amiri" w:hAnsi="Amiri" w:eastAsia="Amiri" w:cs="Amiri"/>
          <w:color w:val="111111"/>
          <w:sz w:val="28"/>
          <w:sz w:val="28"/>
          <w:szCs w:val="28"/>
          <w:rtl w:val="true"/>
          <w:lang w:bidi="ar-SA"/>
        </w:rPr>
        <w:t>فقتله وكان طلحة يحثّ الناس ويقول عباداللَّه الصبر الصبر في كلام له ، وعن البلاذري</w:t>
      </w:r>
      <w:r>
        <w:rPr>
          <w:rStyle w:val="FootnoteAnchor"/>
          <w:rtl w:val="true"/>
        </w:rPr>
        <w:footnoteReference w:id="266"/>
      </w:r>
      <w:r>
        <w:rPr>
          <w:rFonts w:ascii="Amiri" w:hAnsi="Amiri" w:eastAsia="Amiri" w:cs="Amiri"/>
          <w:color w:val="111111"/>
          <w:sz w:val="28"/>
          <w:sz w:val="28"/>
          <w:szCs w:val="28"/>
          <w:rtl w:val="true"/>
          <w:lang w:bidi="ar-SA"/>
        </w:rPr>
        <w:t xml:space="preserve">أن مروان بن الحكم قال واللَّه ما أطلب ثاري بعثمان بعد اليوم أبدا فرمى طلحة بسهم فأصاب ركبته والتفت إلى أبان بن عثمان وقال لقد كفيتك أحد قتلة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القتيبي أن مروان قتل طلحة يوم الجمل بسهم فأصاب ساقه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 من طلحة المزهو 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بكف قديم الكفر غدار</w:t>
      </w:r>
    </w:p>
    <w:p>
      <w:pPr>
        <w:pStyle w:val="BookText"/>
        <w:rPr/>
      </w:pPr>
      <w:r>
        <w:rPr>
          <w:rFonts w:ascii="Amiri" w:hAnsi="Amiri" w:eastAsia="Amiri" w:cs="Amiri"/>
          <w:color w:val="111111"/>
          <w:sz w:val="28"/>
          <w:sz w:val="28"/>
          <w:szCs w:val="28"/>
          <w:rtl w:val="true"/>
          <w:lang w:bidi="ar-SA"/>
        </w:rPr>
        <w:t xml:space="preserve">في كفّ مروان مروان اللعين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الملكوك ملوكا غير أخيار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واغتر طلحة عند مختلف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الذراع شديد أصل المنكب</w:t>
      </w:r>
    </w:p>
    <w:p>
      <w:pPr>
        <w:pStyle w:val="BookText"/>
        <w:rPr/>
      </w:pPr>
      <w:r>
        <w:rPr>
          <w:rFonts w:ascii="Amiri" w:hAnsi="Amiri" w:eastAsia="Amiri" w:cs="Amiri"/>
          <w:color w:val="111111"/>
          <w:sz w:val="28"/>
          <w:sz w:val="28"/>
          <w:szCs w:val="28"/>
          <w:rtl w:val="true"/>
          <w:lang w:bidi="ar-SA"/>
        </w:rPr>
        <w:t xml:space="preserve">فاختل حبة قلبه بمدلق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 من دم جوفه المتصبب</w:t>
      </w:r>
    </w:p>
    <w:p>
      <w:pPr>
        <w:pStyle w:val="BookText"/>
        <w:rPr/>
      </w:pPr>
      <w:r>
        <w:rPr>
          <w:rFonts w:ascii="Amiri" w:hAnsi="Amiri" w:eastAsia="Amiri" w:cs="Amiri"/>
          <w:color w:val="111111"/>
          <w:sz w:val="28"/>
          <w:sz w:val="28"/>
          <w:szCs w:val="28"/>
          <w:rtl w:val="true"/>
          <w:lang w:bidi="ar-SA"/>
        </w:rPr>
        <w:t xml:space="preserve">في مارقين من الجماعة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الهدى وجبا الربيع المخضب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 أمير المؤمنين علیه السلام في بني ضبّة فما رأيتهم إلّا كرماد اشتدّت به الريح في يوم عاصف فانصرف الزبير فتبعه عمرو بن جرموز وجزّ رأسه وأتى به إلى أمير </w:t>
      </w:r>
    </w:p>
    <w:p>
      <w:pPr>
        <w:pStyle w:val="BookText"/>
        <w:rPr/>
      </w:pPr>
      <w:r>
        <w:rPr>
          <w:rFonts w:ascii="IRNazanin" w:hAnsi="IRNazanin" w:eastAsia="IRNazanin"/>
          <w:color w:val="111111"/>
          <w:sz w:val="28"/>
          <w:sz w:val="28"/>
          <w:szCs w:val="28"/>
          <w:rtl w:val="true"/>
          <w:lang w:bidi="fa-IR"/>
        </w:rPr>
        <w:t>المؤمنين علیه السلام القصّة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عايشة قتل طلحة والزبير وجرح عبداللَّه بن عامر من يدي عليّ فصالحي عليّا فقالت كبر عمرو عن الطوق</w:t>
      </w:r>
      <w:r>
        <w:rPr>
          <w:rStyle w:val="FootnoteAnchor"/>
          <w:rtl w:val="true"/>
        </w:rPr>
        <w:footnoteReference w:id="268"/>
      </w:r>
      <w:r>
        <w:rPr>
          <w:rFonts w:ascii="Amiri" w:hAnsi="Amiri" w:eastAsia="Amiri" w:cs="Amiri"/>
          <w:color w:val="111111"/>
          <w:sz w:val="28"/>
          <w:sz w:val="28"/>
          <w:szCs w:val="28"/>
          <w:rtl w:val="true"/>
          <w:lang w:bidi="ar-SA"/>
        </w:rPr>
        <w:t xml:space="preserve">وجلّ أمر عن العتاب ثمّ تقدّمت فحزن عليّ علیه 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يخرج واحد بعد واحد ويأخذ الزمام حتّى قتل جقطع‌ج ثمان وتسعون رجلا ثمّ تقدّمهم كعب بن سور الأزديّ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الناس عليكم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صلاتكم وصومكم</w:t>
      </w:r>
    </w:p>
    <w:p>
      <w:pPr>
        <w:pStyle w:val="BookText"/>
        <w:rPr/>
      </w:pPr>
      <w:r>
        <w:rPr>
          <w:rFonts w:ascii="Amiri" w:hAnsi="Amiri" w:eastAsia="Amiri" w:cs="Amiri"/>
          <w:color w:val="111111"/>
          <w:sz w:val="28"/>
          <w:sz w:val="28"/>
          <w:szCs w:val="28"/>
          <w:rtl w:val="true"/>
          <w:lang w:bidi="ar-SA"/>
        </w:rPr>
        <w:t xml:space="preserve">والحرمة العظمى الّتي تعمّكم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تفضحوا اليوم فداكم قومكم</w:t>
      </w:r>
    </w:p>
    <w:p>
      <w:pPr>
        <w:pStyle w:val="BookText"/>
        <w:rPr/>
      </w:pPr>
      <w:r>
        <w:rPr>
          <w:rFonts w:ascii="Amiri" w:hAnsi="Amiri" w:eastAsia="Amiri" w:cs="Amiri"/>
          <w:color w:val="111111"/>
          <w:sz w:val="28"/>
          <w:sz w:val="28"/>
          <w:szCs w:val="28"/>
          <w:rtl w:val="true"/>
          <w:lang w:bidi="ar-SA"/>
        </w:rPr>
        <w:t xml:space="preserve">فقتله الأشتر فخرج إبن جفير الأزديّ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وقع الأمر بما لم يحذر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والنبل يأخذن وراء العسكر</w:t>
      </w:r>
    </w:p>
    <w:p>
      <w:pPr>
        <w:pStyle w:val="BookText"/>
        <w:rPr/>
      </w:pPr>
      <w:r>
        <w:rPr>
          <w:rFonts w:ascii="Amiri" w:hAnsi="Amiri" w:eastAsia="Amiri" w:cs="Amiri"/>
          <w:color w:val="111111"/>
          <w:sz w:val="28"/>
          <w:sz w:val="28"/>
          <w:szCs w:val="28"/>
          <w:rtl w:val="true"/>
          <w:lang w:bidi="ar-SA"/>
        </w:rPr>
        <w:t>وأمّنا في خدرها المشمّر</w:t>
      </w:r>
    </w:p>
    <w:p>
      <w:pPr>
        <w:pStyle w:val="BookText"/>
        <w:rPr/>
      </w:pPr>
      <w:r>
        <w:rPr>
          <w:rFonts w:ascii="Amiri" w:hAnsi="Amiri" w:eastAsia="Amiri" w:cs="Amiri"/>
          <w:color w:val="111111"/>
          <w:sz w:val="28"/>
          <w:sz w:val="28"/>
          <w:szCs w:val="28"/>
          <w:rtl w:val="true"/>
          <w:lang w:bidi="ar-SA"/>
        </w:rPr>
        <w:t xml:space="preserve">فبرز إليه الأشتر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 سمع ولا تعجل جواب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واقرب تلاق كأس موت أحمر</w:t>
      </w:r>
    </w:p>
    <w:p>
      <w:pPr>
        <w:pStyle w:val="BookText"/>
        <w:rPr/>
      </w:pPr>
      <w:r>
        <w:rPr>
          <w:rFonts w:ascii="Amiri" w:hAnsi="Amiri" w:eastAsia="Amiri" w:cs="Amiri"/>
          <w:color w:val="111111"/>
          <w:sz w:val="28"/>
          <w:sz w:val="28"/>
          <w:szCs w:val="28"/>
          <w:rtl w:val="true"/>
          <w:lang w:bidi="ar-SA"/>
        </w:rPr>
        <w:t>ينسيك ذكر الجمل المشمّر</w:t>
      </w:r>
    </w:p>
    <w:p>
      <w:pPr>
        <w:pStyle w:val="BookText"/>
        <w:rPr/>
      </w:pPr>
      <w:r>
        <w:rPr>
          <w:rFonts w:ascii="Amiri" w:hAnsi="Amiri" w:eastAsia="Amiri" w:cs="Amiri"/>
          <w:color w:val="111111"/>
          <w:sz w:val="28"/>
          <w:sz w:val="28"/>
          <w:szCs w:val="28"/>
          <w:rtl w:val="true"/>
          <w:lang w:bidi="ar-SA"/>
        </w:rPr>
        <w:t xml:space="preserve">فقتله ثمّ قتل عمر الغنويّ وعبداللَّه بن عتّاب بن أسيد ثمّ جال في الميدان جولا وهو يقول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بنو الموت به غذّينا </w:t>
      </w:r>
    </w:p>
    <w:p>
      <w:pPr>
        <w:pStyle w:val="BookText"/>
        <w:rPr/>
      </w:pPr>
      <w:r>
        <w:rPr>
          <w:rFonts w:ascii="Amiri" w:hAnsi="Amiri" w:eastAsia="Amiri" w:cs="Amiri"/>
          <w:color w:val="111111"/>
          <w:sz w:val="28"/>
          <w:sz w:val="28"/>
          <w:szCs w:val="28"/>
          <w:rtl w:val="true"/>
          <w:lang w:bidi="ar-SA"/>
        </w:rPr>
        <w:t xml:space="preserve">فخرج إليه عبداللَّه بن الزبير فطعنه الأشتر وأرداه وجلس على صدره ليقتله فصاح عبداللَّه أقتلوني ومالكا واقتلوا مالكا معي فقصد إليه من كلّ جانب فخلّاه وركب فرسه فلمّا رأوه راكبا تفرّقوا عنه وشدّ رجل من الأزد على محمّد بن الحنفيّة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الأزد كرّوا فضربه إبن الحنفيّة فقطع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فرّوا ،</w:t>
      </w:r>
    </w:p>
    <w:p>
      <w:pPr>
        <w:pStyle w:val="BookText"/>
        <w:rPr/>
      </w:pPr>
      <w:r>
        <w:rPr>
          <w:rFonts w:ascii="Amiri" w:hAnsi="Amiri" w:eastAsia="Amiri" w:cs="Amiri"/>
          <w:color w:val="111111"/>
          <w:sz w:val="28"/>
          <w:sz w:val="28"/>
          <w:szCs w:val="28"/>
          <w:rtl w:val="true"/>
          <w:lang w:bidi="ar-SA"/>
        </w:rPr>
        <w:t xml:space="preserve">فخرج الأسود بن البختريّ السلميّ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إرحم إلهي الكلّ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إليه نظرة الرحيم</w:t>
      </w:r>
    </w:p>
    <w:p>
      <w:pPr>
        <w:pStyle w:val="BookText"/>
        <w:rPr/>
      </w:pPr>
      <w:r>
        <w:rPr>
          <w:rFonts w:ascii="Amiri" w:hAnsi="Amiri" w:eastAsia="Amiri" w:cs="Amiri"/>
          <w:color w:val="111111"/>
          <w:sz w:val="28"/>
          <w:sz w:val="28"/>
          <w:szCs w:val="28"/>
          <w:rtl w:val="true"/>
          <w:lang w:bidi="ar-SA"/>
        </w:rPr>
        <w:t xml:space="preserve">فقتله عمرو بن الحمق فخرج جابر الأزديّ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أهلي من عمّار حاضري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سادة الأزد وكانوا ناصري</w:t>
      </w:r>
    </w:p>
    <w:p>
      <w:pPr>
        <w:pStyle w:val="BookText"/>
        <w:rPr/>
      </w:pPr>
      <w:r>
        <w:rPr>
          <w:rFonts w:ascii="Amiri" w:hAnsi="Amiri" w:eastAsia="Amiri" w:cs="Amiri"/>
          <w:color w:val="111111"/>
          <w:sz w:val="28"/>
          <w:sz w:val="28"/>
          <w:szCs w:val="28"/>
          <w:rtl w:val="true"/>
          <w:lang w:bidi="ar-SA"/>
        </w:rPr>
        <w:t xml:space="preserve">فقتله محمّد بن أبي بكر وخرج عوف القينيّ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يا أمّ خلا منّي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أبتغي القبر ولا أبغي الكفن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فقتله محمّد بن الحنفيّة ، فخرج بشر الضبيّ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ضبّة أبدي للعراق عمعمة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وأضرمي الحرب العوان المضرمة</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فقتله عمّار وكانت عايشة تنادي بأرفع صوت أيّها الناس عليكم بالصّبر فإنّما يصبر الأحرار فأجابها 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يا أمّ عققت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تغذوا ولدها وترحم</w:t>
      </w:r>
    </w:p>
    <w:p>
      <w:pPr>
        <w:pStyle w:val="BookText"/>
        <w:rPr/>
      </w:pPr>
      <w:r>
        <w:rPr>
          <w:rFonts w:ascii="Amiri" w:hAnsi="Amiri" w:eastAsia="Amiri" w:cs="Amiri"/>
          <w:color w:val="111111"/>
          <w:sz w:val="28"/>
          <w:sz w:val="28"/>
          <w:szCs w:val="28"/>
          <w:rtl w:val="true"/>
          <w:lang w:bidi="ar-SA"/>
        </w:rPr>
        <w:t xml:space="preserve">أ ما ترى كم من شجاع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وتجتلي هامته والمعصم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لها وهي على مهوات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سواك أمّهات </w:t>
      </w:r>
    </w:p>
    <w:p>
      <w:pPr>
        <w:pStyle w:val="BookText"/>
        <w:rPr/>
      </w:pPr>
      <w:r>
        <w:rPr>
          <w:rFonts w:ascii="Amiri" w:hAnsi="Amiri" w:eastAsia="Amiri" w:cs="Amiri"/>
          <w:color w:val="111111"/>
          <w:sz w:val="28"/>
          <w:sz w:val="28"/>
          <w:szCs w:val="28"/>
          <w:rtl w:val="true"/>
          <w:lang w:bidi="ar-SA"/>
        </w:rPr>
        <w:t>في مسجد الرسول ثاويات</w:t>
      </w:r>
    </w:p>
    <w:p>
      <w:pPr>
        <w:pStyle w:val="BookText"/>
        <w:rPr/>
      </w:pPr>
      <w:r>
        <w:rPr>
          <w:rFonts w:ascii="Amiri" w:hAnsi="Amiri" w:eastAsia="Amiri" w:cs="Amiri"/>
          <w:color w:val="111111"/>
          <w:sz w:val="28"/>
          <w:sz w:val="28"/>
          <w:szCs w:val="28"/>
          <w:rtl w:val="true"/>
          <w:lang w:bidi="ar-SA"/>
        </w:rPr>
        <w:t xml:space="preserve">فقال الحجّاج بن عمر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الأنصار قد جاء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الموت عيانا قد نزل</w:t>
      </w:r>
    </w:p>
    <w:p>
      <w:pPr>
        <w:pStyle w:val="BookText"/>
        <w:rPr/>
      </w:pPr>
      <w:r>
        <w:rPr>
          <w:rFonts w:ascii="Amiri" w:hAnsi="Amiri" w:eastAsia="Amiri" w:cs="Amiri"/>
          <w:color w:val="111111"/>
          <w:sz w:val="28"/>
          <w:sz w:val="28"/>
          <w:szCs w:val="28"/>
          <w:rtl w:val="true"/>
          <w:lang w:bidi="ar-SA"/>
        </w:rPr>
        <w:t xml:space="preserve">فبادروه نحو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الأنصار جبن وفشل</w:t>
      </w:r>
    </w:p>
    <w:p>
      <w:pPr>
        <w:pStyle w:val="BookText"/>
        <w:rPr/>
      </w:pPr>
      <w:r>
        <w:rPr>
          <w:rFonts w:ascii="Amiri" w:hAnsi="Amiri" w:eastAsia="Amiri" w:cs="Amiri"/>
          <w:color w:val="111111"/>
          <w:sz w:val="28"/>
          <w:sz w:val="28"/>
          <w:szCs w:val="28"/>
          <w:rtl w:val="true"/>
          <w:lang w:bidi="ar-SA"/>
        </w:rPr>
        <w:t>فكلّ شي‌ء ما خلا اللَّه جلل</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وقال خزيمة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يغضبوا للَّه إلّا للجمل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خير من مقام في خمل</w:t>
      </w:r>
    </w:p>
    <w:p>
      <w:pPr>
        <w:pStyle w:val="BookText"/>
        <w:rPr/>
      </w:pPr>
      <w:r>
        <w:rPr>
          <w:rFonts w:ascii="Amiri" w:hAnsi="Amiri" w:eastAsia="Amiri" w:cs="Amiri"/>
          <w:color w:val="111111"/>
          <w:sz w:val="28"/>
          <w:sz w:val="28"/>
          <w:szCs w:val="28"/>
          <w:rtl w:val="true"/>
          <w:lang w:bidi="ar-SA"/>
        </w:rPr>
        <w:t xml:space="preserve">والموت أحرى من فرار وفشل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لا ينفع إلّا بالعمل</w:t>
      </w:r>
    </w:p>
    <w:p>
      <w:pPr>
        <w:pStyle w:val="BookText"/>
        <w:rPr/>
      </w:pPr>
      <w:r>
        <w:rPr>
          <w:rFonts w:ascii="Amiri" w:hAnsi="Amiri" w:eastAsia="Amiri" w:cs="Amiri"/>
          <w:color w:val="111111"/>
          <w:sz w:val="28"/>
          <w:sz w:val="28"/>
          <w:szCs w:val="28"/>
          <w:rtl w:val="true"/>
          <w:lang w:bidi="ar-SA"/>
        </w:rPr>
        <w:t xml:space="preserve">وقال شريح بن 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عيش إلّا ضرب أصحاب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إن لنا بعد عليّ من 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هاني بن عروة المذحجي</w:t>
      </w:r>
    </w:p>
    <w:p>
      <w:pPr>
        <w:pStyle w:val="BookText"/>
        <w:rPr/>
      </w:pPr>
      <w:r>
        <w:rPr>
          <w:rFonts w:ascii="Amiri" w:hAnsi="Amiri" w:eastAsia="Amiri" w:cs="Amiri"/>
          <w:color w:val="111111"/>
          <w:sz w:val="28"/>
          <w:sz w:val="28"/>
          <w:szCs w:val="28"/>
          <w:rtl w:val="true"/>
          <w:lang w:bidi="ar-SA"/>
        </w:rPr>
        <w:t xml:space="preserve">يا لك حربا جثّها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قائدة ينقصها ضلالها</w:t>
      </w:r>
    </w:p>
    <w:p>
      <w:pPr>
        <w:pStyle w:val="BookText"/>
        <w:rPr/>
      </w:pPr>
      <w:r>
        <w:rPr>
          <w:rFonts w:ascii="Amiri" w:hAnsi="Amiri" w:eastAsia="Amiri" w:cs="Amiri"/>
          <w:color w:val="111111"/>
          <w:sz w:val="28"/>
          <w:sz w:val="28"/>
          <w:szCs w:val="28"/>
          <w:rtl w:val="true"/>
          <w:lang w:bidi="ar-SA"/>
        </w:rPr>
        <w:t>هذا عليّ حوله أقيالها</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وقال سعيد بن قيس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للوصيّ اجتمعت قحطانها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حرب أضرمت نيرانها</w:t>
      </w:r>
    </w:p>
    <w:p>
      <w:pPr>
        <w:pStyle w:val="BookText"/>
        <w:rPr/>
      </w:pPr>
      <w:r>
        <w:rPr>
          <w:rFonts w:ascii="Amiri" w:hAnsi="Amiri" w:eastAsia="Amiri" w:cs="Amiri"/>
          <w:color w:val="111111"/>
          <w:sz w:val="28"/>
          <w:sz w:val="28"/>
          <w:szCs w:val="28"/>
          <w:rtl w:val="true"/>
          <w:lang w:bidi="ar-SA"/>
        </w:rPr>
        <w:t xml:space="preserve">وقال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لعمّار وشيخي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كلانا مؤمن مهاجر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طلحة فيها والزبير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 كفّ عليّ ظاهر </w:t>
      </w:r>
    </w:p>
    <w:p>
      <w:pPr>
        <w:pStyle w:val="BookText"/>
        <w:rPr/>
      </w:pPr>
      <w:r>
        <w:rPr>
          <w:rFonts w:ascii="IRNazanin" w:hAnsi="IRNazanin" w:eastAsia="IRNazanin"/>
          <w:color w:val="111111"/>
          <w:sz w:val="28"/>
          <w:sz w:val="28"/>
          <w:szCs w:val="28"/>
          <w:rtl w:val="true"/>
          <w:lang w:bidi="fa-IR"/>
        </w:rPr>
        <w:t xml:space="preserve">وقال الأشتر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عليّ في الدجى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بذا في فضله فصاح</w:t>
      </w:r>
    </w:p>
    <w:p>
      <w:pPr>
        <w:pStyle w:val="BookText"/>
        <w:rPr/>
      </w:pPr>
      <w:r>
        <w:rPr>
          <w:rFonts w:ascii="Amiri" w:hAnsi="Amiri" w:eastAsia="Amiri" w:cs="Amiri"/>
          <w:color w:val="111111"/>
          <w:sz w:val="28"/>
          <w:sz w:val="28"/>
          <w:szCs w:val="28"/>
          <w:rtl w:val="true"/>
          <w:lang w:bidi="ar-SA"/>
        </w:rPr>
        <w:t xml:space="preserve">وقال عديّ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عديّ ونماني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بالكتاب عالم</w:t>
      </w:r>
    </w:p>
    <w:p>
      <w:pPr>
        <w:pStyle w:val="BookText"/>
        <w:rPr/>
      </w:pPr>
      <w:r>
        <w:rPr>
          <w:rFonts w:ascii="Amiri" w:hAnsi="Amiri" w:eastAsia="Amiri" w:cs="Amiri"/>
          <w:color w:val="111111"/>
          <w:sz w:val="28"/>
          <w:sz w:val="28"/>
          <w:szCs w:val="28"/>
          <w:rtl w:val="true"/>
          <w:lang w:bidi="ar-SA"/>
        </w:rPr>
        <w:t>لم يعصه في الناس إلّا ظالم</w:t>
      </w:r>
    </w:p>
    <w:p>
      <w:pPr>
        <w:pStyle w:val="BookText"/>
        <w:rPr/>
      </w:pPr>
      <w:r>
        <w:rPr>
          <w:rFonts w:ascii="IRNazanin" w:hAnsi="IRNazanin" w:eastAsia="IRNazanin"/>
          <w:color w:val="111111"/>
          <w:sz w:val="28"/>
          <w:sz w:val="28"/>
          <w:szCs w:val="28"/>
          <w:rtl w:val="true"/>
          <w:lang w:bidi="fa-IR"/>
        </w:rPr>
        <w:t xml:space="preserve">وقال عمرو بن الحمق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عليّ قائد نرضى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رسول اللَّه في أصحابه</w:t>
      </w:r>
    </w:p>
    <w:p>
      <w:pPr>
        <w:pStyle w:val="BookText"/>
        <w:rPr/>
      </w:pPr>
      <w:r>
        <w:rPr>
          <w:rFonts w:ascii="Amiri" w:hAnsi="Amiri" w:eastAsia="Amiri" w:cs="Amiri"/>
          <w:color w:val="111111"/>
          <w:sz w:val="28"/>
          <w:sz w:val="28"/>
          <w:szCs w:val="28"/>
          <w:rtl w:val="true"/>
          <w:lang w:bidi="ar-SA"/>
        </w:rPr>
        <w:t>من عوده النامي ومن نصابه</w:t>
      </w:r>
    </w:p>
    <w:p>
      <w:pPr>
        <w:pStyle w:val="BookText"/>
        <w:rPr/>
      </w:pPr>
      <w:r>
        <w:rPr>
          <w:rFonts w:ascii="Amiri" w:hAnsi="Amiri" w:eastAsia="Amiri" w:cs="Amiri"/>
          <w:color w:val="111111"/>
          <w:sz w:val="28"/>
          <w:sz w:val="28"/>
          <w:szCs w:val="28"/>
          <w:rtl w:val="true"/>
          <w:lang w:bidi="ar-SA"/>
        </w:rPr>
        <w:t xml:space="preserve">وقال رفاعة بن شدّاد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قطعوا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ونازعوا على عليّ الفضيلة</w:t>
      </w:r>
    </w:p>
    <w:p>
      <w:pPr>
        <w:pStyle w:val="BookText"/>
        <w:rPr/>
      </w:pPr>
      <w:r>
        <w:rPr>
          <w:rFonts w:ascii="Amiri" w:hAnsi="Amiri" w:eastAsia="Amiri" w:cs="Amiri"/>
          <w:color w:val="111111"/>
          <w:sz w:val="28"/>
          <w:sz w:val="28"/>
          <w:szCs w:val="28"/>
          <w:rtl w:val="true"/>
          <w:lang w:bidi="ar-SA"/>
        </w:rPr>
        <w:t>في حربه كالنّعجة الأكيلة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وشكّت السهام الهودج حتّى كأنّه جناح نسر أو شوك قنفذ فقال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أراه يقاتلكم غير هذا الهودج إعقروا الجمل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أخرى عرقبوه ، فإنّه شيطان ، وقال لمحمّد بن أبي 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إذا عرقب الجمل فأدرك أختك فوارها فعرقب رِجْل منه فدخل تحته رجل ضبّيّ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عرقب جرجل‌ج أخرى جمنه‌ج عبد الرحمن فوقع على جنبه فقطع عمّار نسعهُ فأتاه عليّ ودقّ رمحه على الهودج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عايشة أ هكذا أمرك رسول اللَّه صلی الله علیه وآله أن تفعلي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ظفرت فأحسن وملكت فأسجع</w:t>
      </w:r>
      <w:r>
        <w:rPr>
          <w:rStyle w:val="FootnoteAnchor"/>
          <w:rtl w:val="true"/>
        </w:rPr>
        <w:footnoteReference w:id="272"/>
      </w:r>
      <w:r>
        <w:rPr>
          <w:rFonts w:ascii="Amiri" w:hAnsi="Amiri" w:eastAsia="Amiri" w:cs="Amiri"/>
          <w:color w:val="111111"/>
          <w:sz w:val="28"/>
          <w:sz w:val="28"/>
          <w:szCs w:val="28"/>
          <w:rtl w:val="true"/>
          <w:lang w:bidi="ar-SA"/>
        </w:rPr>
        <w:t xml:space="preserve">، فقال عليّ لمحمّد بن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شأنك وأختك فلا يدنو أحد منها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w:t>
      </w:r>
    </w:p>
    <w:p>
      <w:pPr>
        <w:pStyle w:val="BookText"/>
        <w:rPr/>
      </w:pPr>
      <w:r>
        <w:rPr>
          <w:rFonts w:ascii="Amiri" w:hAnsi="Amiri" w:eastAsia="Amiri" w:cs="Amiri"/>
          <w:color w:val="111111"/>
          <w:sz w:val="28"/>
          <w:sz w:val="28"/>
          <w:szCs w:val="28"/>
          <w:rtl w:val="true"/>
          <w:lang w:bidi="ar-SA"/>
        </w:rPr>
        <w:t xml:space="preserve">بنفسك عصيت ربّك وهتكت سترك ثمّ أبحت حرمتك وتعرّضت للقتل فذهب بها إلى دار عبداللَّه بن خلف الخزاعيّ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أن تطلب عبداللَّه بن الزبيرجريحا كان أو قتيلا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هدفا للأشتر فانصرف محمّد إلى العسكر فوجده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يا ميشوم جمشئوم‌ج أهل بيته ، فأتاها به فصاحت وبكت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إ ستأمن له من عليّ علیه السلام ، فأتى محمّد أمير المؤمنين علیه السلام فاستأمن له منه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أمنته وأمنت جميع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وقعة الجمل بالخريبة ووقع القتال بعد الظهر وانقضى عند المساء فكان مع أمير المؤمنين علیه السلام عشرون ألف رجل منهم البدريّون ثمانون رجلا وممّن بايع تحت الشجرة مائتان وخمسون ومن الصحابة ألف وخمسمائة رجل ، وكانت عايشة في ثلاثين ألف جألفاج أو يزيدون منها المكّيّون ستّ مائة رجل ،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يوم الجمل عشرون ألفا وقال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من أصحاب عليّ علیه السلام ألف راجل وسبعون فارسا ، منهم زيد بن صوحان وهند الجمليّ وأبو عبداللَّه العبديّ وعبداللَّه بن 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مخنف والكلبيّ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من أصحاب الجمل من الازد خاصّة أربعة آلاف رجل ، و من بني عديّ ومواليهم تسعون رجلا ، ومن بني بكر بن وائل ثمانمائة رجل ، ومن بني حنظلة تسعمائة رجل ، ومن بني ناجية أربعمائة رجل ، والباقي من أخلاط الناس إلى تمام تسعة آلاف إلّا تسعين رجلا والقرشيّون منهم طلحة والزبير وعبداللَّه بن عتّاب بن أسيد وعبداللَّه بن حكيم بن حزام وعبداللَّه بن شافع بن طلحة ومحمّد بن طلحة وعبداللَّه بن أبي بن خلف الجمحيّ وعبد الرحمن بن معدّ وعبداللَّه بن 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وعرقب الجمل أوّلا أمير المؤمنين علیه السلام ، ويقال المسلم بن عدنان ، ويقال رجل من الأنصار ، ويقال رجل </w:t>
      </w:r>
    </w:p>
    <w:p>
      <w:pPr>
        <w:pStyle w:val="BookText"/>
        <w:rPr/>
      </w:pPr>
      <w:r>
        <w:rPr>
          <w:rFonts w:ascii="Amiri" w:hAnsi="Amiri" w:eastAsia="Amiri" w:cs="Amiri"/>
          <w:color w:val="111111"/>
          <w:sz w:val="28"/>
          <w:sz w:val="28"/>
          <w:szCs w:val="28"/>
          <w:rtl w:val="true"/>
          <w:lang w:bidi="ar-SA"/>
        </w:rPr>
        <w:t xml:space="preserve">ذهليّ ، وقيل لعبد الرحمن بن صرد التنوخيّ لم عرقبت الجمل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عقرت ولم أعقر بها لهوانها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ولكنّي رأيت المهالكا</w:t>
      </w:r>
    </w:p>
    <w:p>
      <w:pPr>
        <w:pStyle w:val="BookText"/>
        <w:rPr/>
      </w:pP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ليتني عرقبته قبل ذلكا</w:t>
      </w:r>
      <w:r>
        <w:rPr>
          <w:rStyle w:val="FootnoteAnchor"/>
          <w:rtl w:val="true"/>
        </w:rPr>
        <w:footnoteReference w:id="273"/>
      </w:r>
      <w:bookmarkStart w:id="167" w:name="pg14812_175248"/>
    </w:p>
    <w:p>
      <w:pPr>
        <w:pStyle w:val="BookText"/>
        <w:rPr/>
      </w:pPr>
      <w:bookmarkEnd w:id="16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68" w:name="__RefHeading___Toc2313339_730472459"/>
      <w:bookmarkStart w:id="169" w:name="_Toc64"/>
      <w:bookmarkEnd w:id="168"/>
      <w:r>
        <w:rPr/>
        <w:t>12</w:t>
      </w:r>
      <w:r>
        <w:rPr>
          <w:rtl w:val="true"/>
        </w:rPr>
        <w:t xml:space="preserve"> - </w:t>
      </w:r>
      <w:r>
        <w:rPr>
          <w:rtl w:val="true"/>
        </w:rPr>
        <w:t xml:space="preserve">ومن كلام له علیه السلام لمّا أظفره اللَّه بأصحاب الجمل ، وقد قال له بعض أصحابه </w:t>
      </w:r>
      <w:r>
        <w:rPr>
          <w:rtl w:val="true"/>
        </w:rPr>
        <w:t>:</w:t>
      </w:r>
      <w:bookmarkEnd w:id="169"/>
    </w:p>
    <w:p>
      <w:pPr>
        <w:pStyle w:val="Heading3"/>
        <w:numPr>
          <w:ilvl w:val="2"/>
          <w:numId w:val="1"/>
        </w:numPr>
        <w:rPr/>
      </w:pPr>
      <w:bookmarkStart w:id="170" w:name="__RefHeading___Toc2313341_730472459"/>
      <w:bookmarkStart w:id="171" w:name="_Toc65"/>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 xml:space="preserve">وَدِدْتُ أَنَّ أَخِي فُلاناً كَانَ شَاهِدَنَا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لِيَرَى مَا نَصَرَكَ اللَّهُ بِهِ عَلَى 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هَوَى أَخِيكَ مَعَنَا ؟ فَقَالَ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فَقَدْ 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شَهِدَنَا فِي عَسْكَرِنَا هَذَا أَقْوَامٌ فِي أَصْلابِ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أَرْحَامِ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سَيَرْعَفُ بِهِمُ الزَّمَانُ وَ يَقْوَى بِهِمُ الإِيمَانُ </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313343_730472459"/>
      <w:bookmarkStart w:id="173" w:name="_Toc66"/>
      <w:bookmarkEnd w:id="172"/>
      <w:r>
        <w:rPr>
          <w:rtl w:val="true"/>
        </w:rPr>
        <w:t xml:space="preserve">وَدِدْتُ أَنَّ أَخِي فُلاناً كَانَ شَاهِدَنَا </w:t>
      </w:r>
      <w:r>
        <w:rPr>
          <w:rtl w:val="true"/>
        </w:rPr>
        <w:t>. . .</w:t>
      </w:r>
      <w:bookmarkEnd w:id="17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نظيره عنه علیه السلام في أهل النهروان لمّا أظفره اللَّه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شمّون البصريّ عن عبداللَّه بن عمرو بن الأشعث عن عبداللَّه بن حمّاد الأنصاري عن الصباّح بن يحيى المزنّي عن الحارث بن حصيرة عن الحكم بن عيينة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أمير المؤمنين علیه السلام الخوارج يوم النهروان قام إليه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حبّه شهود رجال لم يشهدوا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فلق الحبّة وبرأ النسمة لقد شهدنا في هذا الموقف أناس لم يخلق اللَّه آباءهم ولا أجدادهم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شهدنا قوم لم يخلقوا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قوم يكونون في آخر الزمان يشركوننا فيما نحن فيه وهم يسلّمون لنا فأولئك شركاؤنا فيما كنّا فيه حقّا حقّا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174" w:name="pg14812_175251"/>
    </w:p>
    <w:p>
      <w:pPr>
        <w:pStyle w:val="Heading3"/>
        <w:numPr>
          <w:ilvl w:val="2"/>
          <w:numId w:val="1"/>
        </w:numPr>
        <w:rPr/>
      </w:pPr>
      <w:bookmarkStart w:id="175" w:name="__RefHeading___Toc2313345_730472459"/>
      <w:bookmarkStart w:id="176" w:name="_Toc67"/>
      <w:bookmarkEnd w:id="174"/>
      <w:bookmarkEnd w:id="175"/>
      <w:r>
        <w:rPr>
          <w:rtl w:val="true"/>
        </w:rPr>
        <w:t>لمّا اظفره اللَّه بأصحاب الجمل‌</w:t>
      </w:r>
      <w:bookmarkEnd w:id="176"/>
    </w:p>
    <w:p>
      <w:pPr>
        <w:pStyle w:val="BookText"/>
        <w:rPr/>
      </w:pPr>
      <w:r>
        <w:rPr>
          <w:rFonts w:ascii="IRNazanin" w:hAnsi="IRNazanin" w:eastAsia="IRNazanin"/>
          <w:color w:val="111111"/>
          <w:sz w:val="28"/>
          <w:sz w:val="28"/>
          <w:szCs w:val="28"/>
          <w:rtl w:val="true"/>
          <w:lang w:bidi="fa-IR"/>
        </w:rPr>
        <w:t xml:space="preserve">عن أبي بصير قال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التقى أمير المؤمنين علیه السلام وأهل البصرة نشر الراية راية رسول اللَّه صلی الله علیه وآله فزلزلت أقدامهم فما اصفرّت الشمس حتّى قالوا آمنّا يا ابن أبي طالب فعند ذلك قال لا تقتلوا الأسرى ولا تجهزوا الجرحى ولا تتبعوا مولّيا ومن ألقى سلاحه فهو آمن ومن أغلق بابه فهو آمن ولمّا كان يوم صفّين سألوه نشر الراية فأبى عليهم فتحمّلوا عليه بالحسن والحسين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بن ياسر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للحسن يا بنىّ إنّ للقوم مدّة يبلغونها وإنّ هذه راية لا ينشرها بعدي إلاّ القائم علیه السلام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سعيد عن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يوم الجمل مع عايشة عشرون ألفا منهم ثمانمائة من بني ضبة ، وقتل من أصحاب عليّ علیه السلام خمسمائة رجل لم يعرف إلّا علباء بن الهيثم</w:t>
      </w:r>
      <w:r>
        <w:rPr>
          <w:rStyle w:val="FootnoteAnchor"/>
          <w:rtl w:val="true"/>
        </w:rPr>
        <w:footnoteReference w:id="276"/>
      </w:r>
      <w:r>
        <w:rPr>
          <w:rFonts w:ascii="Amiri" w:hAnsi="Amiri" w:eastAsia="Amiri" w:cs="Amiri"/>
          <w:color w:val="111111"/>
          <w:sz w:val="28"/>
          <w:sz w:val="28"/>
          <w:szCs w:val="28"/>
          <w:rtl w:val="true"/>
          <w:lang w:bidi="ar-SA"/>
        </w:rPr>
        <w:t>وهند الجملي</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الوقعة في الموضع المعروف بالخريبة ، وذلك يوم الخميس لعشر خلون من جمادي الآخرة سنة ست وثلاثين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الحرب أربع ساعات من النهار ، فروى بعضهم أنّه قتل في ذلك اليوم نيف وثلاثون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نادى منادي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يجهز على جريح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الواقدي عن عبد الرحمن بن الحارث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وألأسود </w:t>
      </w:r>
      <w:bookmarkStart w:id="177" w:name="pg14812_175253"/>
    </w:p>
    <w:p>
      <w:pPr>
        <w:pStyle w:val="BookText"/>
        <w:rPr/>
      </w:pPr>
      <w:bookmarkEnd w:id="177"/>
      <w:r>
        <w:rPr>
          <w:rFonts w:ascii="Amiri" w:hAnsi="Amiri" w:eastAsia="Amiri" w:cs="Amiri"/>
          <w:color w:val="111111"/>
          <w:sz w:val="28"/>
          <w:sz w:val="28"/>
          <w:szCs w:val="28"/>
          <w:rtl w:val="true"/>
          <w:lang w:bidi="ar-SA"/>
        </w:rPr>
        <w:t>بن أبي البختري وعبداللَّه بن الزبير</w:t>
      </w:r>
      <w:r>
        <w:rPr>
          <w:rStyle w:val="FootnoteAnchor"/>
          <w:rtl w:val="true"/>
        </w:rPr>
        <w:footnoteReference w:id="280"/>
      </w:r>
      <w:r>
        <w:rPr>
          <w:rFonts w:ascii="Amiri" w:hAnsi="Amiri" w:eastAsia="Amiri" w:cs="Amiri"/>
          <w:color w:val="111111"/>
          <w:sz w:val="28"/>
          <w:sz w:val="28"/>
          <w:szCs w:val="28"/>
          <w:rtl w:val="true"/>
          <w:lang w:bidi="ar-SA"/>
        </w:rPr>
        <w:t xml:space="preserve">قد تواعدنا وتعاهدنا بالبصرة لئن لقينا القوم لنموتنّ أو لنقتلنّ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فأنظر إلى علي قد انتهى إلى الجمل وسيفه يرعف دما وهو واضعه على عاتقه وهو يصبح بمحمّد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البطان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الهزيمة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313347_730472459"/>
      <w:bookmarkStart w:id="179" w:name="_Toc68"/>
      <w:bookmarkEnd w:id="178"/>
      <w:r>
        <w:rPr>
          <w:rtl w:val="true"/>
        </w:rPr>
        <w:t xml:space="preserve">وَ قَدْ قَالَ لَهُ بَعْضُ أَصْحَابِهِ </w:t>
      </w:r>
      <w:r>
        <w:rPr>
          <w:rtl w:val="true"/>
        </w:rPr>
        <w:t xml:space="preserve">- </w:t>
      </w:r>
      <w:r>
        <w:rPr>
          <w:rtl w:val="true"/>
        </w:rPr>
        <w:t xml:space="preserve">وَدِدْتُ أَنَّ أَخِي </w:t>
      </w:r>
      <w:r>
        <w:rPr>
          <w:rtl w:val="true"/>
        </w:rPr>
        <w:t>...</w:t>
      </w:r>
      <w:bookmarkEnd w:id="179"/>
    </w:p>
    <w:p>
      <w:pPr>
        <w:pStyle w:val="BookText"/>
        <w:rPr/>
      </w:pPr>
      <w:r>
        <w:rPr>
          <w:rFonts w:ascii="Amiri" w:hAnsi="Amiri" w:eastAsia="Amiri" w:cs="Amiri"/>
          <w:color w:val="111111"/>
          <w:sz w:val="28"/>
          <w:sz w:val="28"/>
          <w:szCs w:val="28"/>
          <w:rtl w:val="true"/>
          <w:lang w:bidi="ar-SA"/>
        </w:rPr>
        <w:t xml:space="preserve">وَ قَدْ 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أَخِي فُلاناً كَانَ شَاهِدَنَا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لِيَرَى مَا نَصَرَكَ اللَّهُ بِهِ عَلَى 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هَوَى أَخِيكَ مَعَنَا فَقَالَ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فَقَدْ شَهِدَنَا</w:t>
      </w:r>
    </w:p>
    <w:p>
      <w:pPr>
        <w:pStyle w:val="BookText"/>
        <w:rPr/>
      </w:pPr>
      <w:r>
        <w:rPr>
          <w:rFonts w:ascii="IRNazanin" w:hAnsi="IRNazanin" w:eastAsia="IRNazanin"/>
          <w:color w:val="111111"/>
          <w:sz w:val="28"/>
          <w:sz w:val="28"/>
          <w:szCs w:val="28"/>
          <w:rtl w:val="true"/>
          <w:lang w:bidi="fa-IR"/>
        </w:rPr>
        <w:t xml:space="preserve">أنّه علیه السلام قال بعد ظفره بأهل النهروان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شهدنا اُناس باليمن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هواهم معنا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حبة العرني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علي علیه السلام بيت مال البصرة على أصحابه خمسمائة خمسمائة وأخذ خمسمائة درهم كواحد منهم فجاءه إنسان لم يحضر الوقعة فقال يا أمير المؤمنين كنت شاهدا معك بقلبي وإن غاب عنك جسمي فأعطني من الفى‌ء شيئا فدفع إليه الّذي أخذه لنفسه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المروج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بيت مال البصرة في جماعة من المهاجرين والأنصار ، فنظر إلى ما فيه من العين والورق فجعل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صفراء ، غرّى غيري ويا بيضاء غرّى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وأدام النظر إلى المال مفكرا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إقسموه بين </w:t>
      </w:r>
    </w:p>
    <w:p>
      <w:pPr>
        <w:pStyle w:val="BookText"/>
        <w:rPr/>
      </w:pPr>
      <w:r>
        <w:rPr>
          <w:rFonts w:ascii="Amiri" w:hAnsi="Amiri" w:eastAsia="Amiri" w:cs="Amiri"/>
          <w:color w:val="111111"/>
          <w:sz w:val="28"/>
          <w:sz w:val="28"/>
          <w:szCs w:val="28"/>
          <w:rtl w:val="true"/>
          <w:lang w:bidi="ar-SA"/>
        </w:rPr>
        <w:t xml:space="preserve">أصحابي ومن معي خسمائة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ففعلوا ، فما نقص درهم واحد ، وعدد الرجال اثنا عشرا ألفا ، وقبض ما كان في معسكرهم من سلاح ودابّة ومتاع وآلة وغير ذلك فباعه وقسمه بين أصحابه ، وأخذ لنفسه كما أخذ لكلّ واحد ممّن معه من أصحابه وأهله وولده خمسمائة درهم ، فأتاه رجل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لم آخذ شيئا ، وخلّفني عن الحضور كذا ، وأدلّي بعذر ، فأعطاه الخمسمائة الّتي كانت له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بن عمرو بن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عبداللَّه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عليّ علیه السلام يوم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والحرث بن سويد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طلحة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وتذاكرا وقعة الجمل ، فقال 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رأيت مثل يوم الجمل ، لقد أشرعوا رماحهم في صدورنا ، ولو شاءت الرجال أن تمشي عليها لمشت ، فو اللَّه لوددت أنّي لم أشهد ذلك اليوم ، وإنّي أعمى مقطوع اليدين والرجلين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عبداللَّه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يسّرني أنّي غبت عن ذلك اليوم ولا عن مشهد شهده عليّ علیه السلام بحمر النعم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كتابه علیه السلام إلى أهل مصر وإلى محمّد بن أبي 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عزّوجلّ يعطي العبد على جقدرج نيّته ، وإذا أحبّ الخير وأهله ولم يعمله كان إن شاء اللَّه كمن عمله ، فإنّ رسول اللَّه صلی الله علیه وآله قال حين رجع من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بالمدينة أقوام ما سرتم من مسير ولا هبطتم من واد إلّا كانوا معكم ، ما حبسهم إلّا المرض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لهم نيّة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معاوية لزرقاء الهمدانية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كتب إلى عامله بإيفادها وذكره لها حضّها في صفّين عليه وخطبها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يا زرقاء لقد شركت عليّا في كل دم سفكه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بشارتك مثلك من بشر بخير وسر جليسه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سرّك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لقد سرّني قولك ، فأنّى بتصديق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لوفاؤكم لعليّ بعد موته أعجب إليّ من حبّكم له في حياته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شهد أمرا فكرهه كان كمن غاب عنه ومن غاب عن أمر فرضيه كان كمن شهده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السلام بن صالح الهرويّ قال قلت لإبي الحسن عليّ بن موسى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حديث روى عن الصادق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القائم قتل ذراريّ قتلة الحسين علیه السلام بفعال آبائها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ما معناه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اللَّه في جميع أقواله لكنّ ذراريّ قتلة الحسين يرضون أفعال آبائهم ويفتخرون بها ومن رضى شيئا كان كمن أتاه ولو أنّ رجلا قتل في المشرق فرضى بقتله رجل في المعرب لكان الراضي عنداللَّه شريك القاتل وإنّما يقتلهم القائم إذا خرج لرضاهم بفعل آبائهم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180" w:name="pg14812_175259"/>
    </w:p>
    <w:p>
      <w:pPr>
        <w:pStyle w:val="Heading3"/>
        <w:numPr>
          <w:ilvl w:val="2"/>
          <w:numId w:val="1"/>
        </w:numPr>
        <w:rPr/>
      </w:pPr>
      <w:bookmarkStart w:id="181" w:name="__RefHeading___Toc2313349_730472459"/>
      <w:bookmarkStart w:id="182" w:name="_Toc69"/>
      <w:bookmarkEnd w:id="180"/>
      <w:bookmarkEnd w:id="181"/>
      <w:r>
        <w:rPr>
          <w:rtl w:val="true"/>
        </w:rPr>
        <w:t xml:space="preserve">وَ لَقَدْ شَهِدَنَا فِي عَسْكَرِنَا هَذَا أَقْوَامٌ فِي أَصْلابِ الرِّجَالِ </w:t>
      </w:r>
      <w:r>
        <w:rPr>
          <w:rtl w:val="true"/>
        </w:rPr>
        <w:t xml:space="preserve">- </w:t>
      </w:r>
      <w:r>
        <w:rPr>
          <w:rtl w:val="true"/>
        </w:rPr>
        <w:t xml:space="preserve">وَ أَرْحَامِ النِّسَاءِ </w:t>
      </w:r>
      <w:r>
        <w:rPr>
          <w:rtl w:val="true"/>
        </w:rPr>
        <w:t xml:space="preserve">- </w:t>
      </w:r>
      <w:r>
        <w:rPr>
          <w:rtl w:val="true"/>
        </w:rPr>
        <w:t>سَيَرْعَفُ بِهِمُ الزَّمَانُ وَ يَقْوَى بِهِمُ الإِيمَانُ‌</w:t>
      </w:r>
      <w:bookmarkEnd w:id="182"/>
    </w:p>
    <w:p>
      <w:pPr>
        <w:pStyle w:val="BookText"/>
        <w:rPr/>
      </w:pPr>
      <w:r>
        <w:rPr>
          <w:rFonts w:ascii="Amiri" w:hAnsi="Amiri" w:eastAsia="Amiri" w:cs="Amiri"/>
          <w:color w:val="111111"/>
          <w:sz w:val="28"/>
          <w:sz w:val="28"/>
          <w:szCs w:val="28"/>
          <w:rtl w:val="true"/>
          <w:lang w:bidi="ar-SA"/>
        </w:rPr>
        <w:t xml:space="preserve">منهم السيّد الحميري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أدين بما دان الوصيّ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وشاركت كفّه كفى بصفينا</w:t>
      </w:r>
    </w:p>
    <w:p>
      <w:pPr>
        <w:pStyle w:val="BookText"/>
        <w:rPr/>
      </w:pPr>
      <w:r>
        <w:rPr>
          <w:rFonts w:ascii="Amiri" w:hAnsi="Amiri" w:eastAsia="Amiri" w:cs="Amiri"/>
          <w:color w:val="111111"/>
          <w:sz w:val="28"/>
          <w:sz w:val="28"/>
          <w:szCs w:val="28"/>
          <w:rtl w:val="true"/>
          <w:lang w:bidi="ar-SA"/>
        </w:rPr>
        <w:t xml:space="preserve">في سفك ما سفكت منها إذا احتضروا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وأبرز اللَّه للقسط الموازينا</w:t>
      </w:r>
    </w:p>
    <w:p>
      <w:pPr>
        <w:pStyle w:val="BookText"/>
        <w:rPr/>
      </w:pPr>
      <w:r>
        <w:rPr>
          <w:rFonts w:ascii="Amiri" w:hAnsi="Amiri" w:eastAsia="Amiri" w:cs="Amiri"/>
          <w:color w:val="111111"/>
          <w:sz w:val="28"/>
          <w:sz w:val="28"/>
          <w:szCs w:val="28"/>
          <w:rtl w:val="true"/>
          <w:lang w:bidi="ar-SA"/>
        </w:rPr>
        <w:t xml:space="preserve">تلك الدماء معا يا ربّ في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اسقني مثلها آمين آمينا</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وأيضا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رأس الشيعة وكانت الشيعة من تعظيمها له تلقى له وسادا بمسجد الكوفة</w:t>
      </w:r>
      <w:r>
        <w:rPr>
          <w:rStyle w:val="FootnoteAnchor"/>
          <w:rtl w:val="true"/>
        </w:rPr>
        <w:footnoteReference w:id="292"/>
      </w:r>
      <w:r>
        <w:rPr>
          <w:rFonts w:ascii="Amiri" w:hAnsi="Amiri" w:eastAsia="Amiri" w:cs="Amiri"/>
          <w:color w:val="111111"/>
          <w:sz w:val="28"/>
          <w:sz w:val="28"/>
          <w:szCs w:val="28"/>
          <w:rtl w:val="true"/>
          <w:lang w:bidi="ar-SA"/>
        </w:rPr>
        <w:t xml:space="preserve">فينشدهم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أدين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الوصيّ شهودهم والغيب</w:t>
      </w:r>
    </w:p>
    <w:p>
      <w:pPr>
        <w:pStyle w:val="BookText"/>
        <w:rPr/>
      </w:pPr>
      <w:r>
        <w:rPr>
          <w:rFonts w:ascii="Amiri" w:hAnsi="Amiri" w:eastAsia="Amiri" w:cs="Amiri"/>
          <w:color w:val="111111"/>
          <w:sz w:val="28"/>
          <w:sz w:val="28"/>
          <w:szCs w:val="28"/>
          <w:rtl w:val="true"/>
          <w:lang w:bidi="ar-SA"/>
        </w:rPr>
        <w:t xml:space="preserve">وأنا البرى‌ء من الزبير وطلحة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الّتي نبحت كلام الحوأب</w:t>
      </w:r>
      <w:r>
        <w:rPr>
          <w:rStyle w:val="FootnoteAnchor"/>
          <w:rtl w:val="true"/>
        </w:rPr>
        <w:footnoteReference w:id="293"/>
      </w:r>
    </w:p>
    <w:p>
      <w:pPr>
        <w:pStyle w:val="Heading3"/>
        <w:numPr>
          <w:ilvl w:val="2"/>
          <w:numId w:val="1"/>
        </w:numPr>
        <w:rPr/>
      </w:pPr>
      <w:bookmarkStart w:id="183" w:name="__RefHeading___Toc2313351_730472459"/>
      <w:bookmarkStart w:id="184" w:name="_Toc70"/>
      <w:bookmarkEnd w:id="183"/>
      <w:r>
        <w:rPr>
          <w:rtl w:val="true"/>
        </w:rPr>
        <w:t>سَيَرْعَفُ بِهِمُ الزَّمَانُ وَ يَقْوَى بِهِمُ الإِيمَانُ‌</w:t>
      </w:r>
      <w:bookmarkEnd w:id="184"/>
    </w:p>
    <w:p>
      <w:pPr>
        <w:pStyle w:val="Heading4"/>
        <w:numPr>
          <w:ilvl w:val="3"/>
          <w:numId w:val="1"/>
        </w:numPr>
        <w:rPr/>
      </w:pPr>
      <w:bookmarkStart w:id="185" w:name="__RefHeading___Toc2313353_730472459"/>
      <w:bookmarkStart w:id="186" w:name="_Toc71"/>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 xml:space="preserve">قال سبط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أنشدنا أبو عبد اللَّه محمّد بن عبد اللَّه البندنيجي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أنشدنا بعض مشايخنا أنّ إبن الهبارية الشاعر اجتاز بكربلاء فجعل يبكي على الحسين علیه السلام وقال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حسين والمبعوث جدّك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يكون الحقّ عند مسائلي </w:t>
      </w:r>
    </w:p>
    <w:p>
      <w:pPr>
        <w:pStyle w:val="BookText"/>
        <w:rPr/>
      </w:pPr>
      <w:r>
        <w:rPr>
          <w:rFonts w:ascii="Amiri" w:hAnsi="Amiri" w:eastAsia="Amiri" w:cs="Amiri"/>
          <w:color w:val="111111"/>
          <w:sz w:val="28"/>
          <w:sz w:val="28"/>
          <w:szCs w:val="28"/>
          <w:rtl w:val="true"/>
          <w:lang w:bidi="ar-SA"/>
        </w:rPr>
        <w:t xml:space="preserve">لو كنت شاهد كربلا لبذلت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كربك جهد بذل الباذل</w:t>
      </w:r>
    </w:p>
    <w:p>
      <w:pPr>
        <w:pStyle w:val="BookText"/>
        <w:rPr/>
      </w:pPr>
      <w:r>
        <w:rPr>
          <w:rFonts w:ascii="Amiri" w:hAnsi="Amiri" w:eastAsia="Amiri" w:cs="Amiri"/>
          <w:color w:val="111111"/>
          <w:sz w:val="28"/>
          <w:sz w:val="28"/>
          <w:szCs w:val="28"/>
          <w:rtl w:val="true"/>
          <w:lang w:bidi="ar-SA"/>
        </w:rPr>
        <w:t xml:space="preserve">وسقيت حد السيف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عللا وحدّ السمهري الذابل</w:t>
      </w:r>
    </w:p>
    <w:p>
      <w:pPr>
        <w:pStyle w:val="BookText"/>
        <w:rPr/>
      </w:pPr>
      <w:r>
        <w:rPr>
          <w:rFonts w:ascii="Amiri" w:hAnsi="Amiri" w:eastAsia="Amiri" w:cs="Amiri"/>
          <w:color w:val="111111"/>
          <w:sz w:val="28"/>
          <w:sz w:val="28"/>
          <w:szCs w:val="28"/>
          <w:rtl w:val="true"/>
          <w:lang w:bidi="ar-SA"/>
        </w:rPr>
        <w:t xml:space="preserve">لكنّني أخّرت عنك لشقوتي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فبلا بلى بين الغرى وبابل</w:t>
      </w:r>
    </w:p>
    <w:p>
      <w:pPr>
        <w:pStyle w:val="BookText"/>
        <w:rPr/>
      </w:pPr>
      <w:r>
        <w:rPr>
          <w:rFonts w:ascii="Amiri" w:hAnsi="Amiri" w:eastAsia="Amiri" w:cs="Amiri"/>
          <w:color w:val="111111"/>
          <w:sz w:val="28"/>
          <w:sz w:val="28"/>
          <w:szCs w:val="28"/>
          <w:rtl w:val="true"/>
          <w:lang w:bidi="ar-SA"/>
        </w:rPr>
        <w:t xml:space="preserve">هبني حرمت النصر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 من حزن ودمع سائل</w:t>
      </w:r>
    </w:p>
    <w:p>
      <w:pPr>
        <w:pStyle w:val="BookText"/>
        <w:rPr/>
      </w:pPr>
      <w:r>
        <w:rPr>
          <w:rFonts w:ascii="IRNazanin" w:hAnsi="IRNazanin" w:eastAsia="IRNazanin"/>
          <w:color w:val="111111"/>
          <w:sz w:val="28"/>
          <w:sz w:val="28"/>
          <w:szCs w:val="28"/>
          <w:rtl w:val="true"/>
          <w:lang w:bidi="fa-IR"/>
        </w:rPr>
        <w:t xml:space="preserve">ثمّ نام في مكانه فرأى النبيّ صلی الله علیه وآله في المنام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فلان جزاك اللَّه عنّي خيرا ، أبشر فإن اللَّه قد كتبك ممّن جاهد بين يدي الحسين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بالمدينة رجل ناصبيّ ثمّ تشيّع بعد ذلك فسئل عن الّسبب في ذلك فقال رأيت في منامي عليّا علیه السلام يقول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حضرت صفّين مع من كنت تقاتل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فأطرقت أفكّر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خسيس هذه مسألة تحتاج إلى هذا الفكر العظيم أعطوا قفاه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فصفعت</w:t>
      </w:r>
      <w:r>
        <w:rPr>
          <w:rStyle w:val="FootnoteAnchor"/>
          <w:rtl w:val="true"/>
        </w:rPr>
        <w:footnoteReference w:id="295"/>
      </w:r>
      <w:r>
        <w:rPr>
          <w:rFonts w:ascii="Amiri" w:hAnsi="Amiri" w:eastAsia="Amiri" w:cs="Amiri"/>
          <w:color w:val="111111"/>
          <w:sz w:val="28"/>
          <w:sz w:val="28"/>
          <w:szCs w:val="28"/>
          <w:rtl w:val="true"/>
          <w:lang w:bidi="ar-SA"/>
        </w:rPr>
        <w:t>حتّى إنتبهت وقد ورم قفاى فرجعت عمّا كنت عليه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هريرة 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ليرعفنّ جبّار من جبابرة بني أميّة على منبري هذا فرئى عمرو بن سعيد بن العاص سال رعافه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يزيد عثمان بن محمّد بن أبي سفيان الثقفي على المدينة ومكّة وعلى الموسم ، فلمّا استوى على المنبر رعف فقال رجل مستقبله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واللَّه بالدّم ، فتلقاه رجل آخر بعمامته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واللَّه عم الناس ، ثمّ قام يخطب فتناول عصا لها شعبتان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شعب واللَّه أمر الناس</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187" w:name="pg14812_175264"/>
    </w:p>
    <w:p>
      <w:pPr>
        <w:pStyle w:val="Heading4"/>
        <w:numPr>
          <w:ilvl w:val="3"/>
          <w:numId w:val="1"/>
        </w:numPr>
        <w:rPr/>
      </w:pPr>
      <w:bookmarkStart w:id="188" w:name="__RefHeading___Toc2313355_730472459"/>
      <w:bookmarkStart w:id="189" w:name="_Toc72"/>
      <w:bookmarkEnd w:id="187"/>
      <w:bookmarkEnd w:id="188"/>
      <w:r>
        <w:rPr>
          <w:rtl w:val="true"/>
        </w:rPr>
        <w:t>تنبيه‌</w:t>
      </w:r>
      <w:bookmarkEnd w:id="189"/>
    </w:p>
    <w:p>
      <w:pPr>
        <w:pStyle w:val="BookText"/>
        <w:rPr/>
      </w:pPr>
      <w:r>
        <w:rPr>
          <w:rFonts w:ascii="IRNazanin" w:hAnsi="IRNazanin" w:eastAsia="IRNazanin"/>
          <w:color w:val="111111"/>
          <w:sz w:val="28"/>
          <w:sz w:val="28"/>
          <w:szCs w:val="28"/>
          <w:rtl w:val="true"/>
          <w:lang w:bidi="fa-IR"/>
        </w:rPr>
        <w:t xml:space="preserve">فيما قاله علیه السلام لطلحة حين وقوفه عليه بعد ما وضعت الحرب أوزارها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أنّه علیه السلام لمّا مرّ على طلحة من بين القتلي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كانت لك سابقة من رسول اللَّه لكنّ الشيطان دخل في منخريك فأوردك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أنّه علیه السلام مرّ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ناكث بيعتي والمنشى‌ء للفتنة في الأمّة والمجلب علىّ الداعي إلى قتلي وقتل عترتي أجلسوا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 ، فقال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طلحة بن عبيداللَّه قد وجدت ما وعدني ربّي حقّا فهل وجدت ما وعدك ربّك حقّا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أضجعوا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 فقال له بعض من كان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أتكلّم طلحة بعد قتله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سمع كلامي كما سمع أهل القليب كلام رسول اللَّه صلی الله علیه وآله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فعل علیه السلام بكعب بن شور القاضي لمّا مرّ به قتيلا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الّذي خرج علينا في عنقه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أنّه ناصر أمّه</w:t>
      </w:r>
      <w:r>
        <w:rPr>
          <w:rStyle w:val="FootnoteAnchor"/>
          <w:rtl w:val="true"/>
        </w:rPr>
        <w:footnoteReference w:id="299"/>
      </w:r>
      <w:r>
        <w:rPr>
          <w:rFonts w:ascii="Amiri" w:hAnsi="Amiri" w:eastAsia="Amiri" w:cs="Amiri"/>
          <w:color w:val="111111"/>
          <w:sz w:val="28"/>
          <w:sz w:val="28"/>
          <w:szCs w:val="28"/>
          <w:rtl w:val="true"/>
          <w:lang w:bidi="ar-SA"/>
        </w:rPr>
        <w:t xml:space="preserve">يدعو الناس إلى ما فيه وهو لا يعلم ما فيه ثمّ استفتح وخاب كلّ جبّار عنيد أما إنّه دعا اللَّه أن يقتلني فقتله اللَّه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خالد بن مخلّد عن زياد بن المنذر عن أبي جعفر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 أمير المؤمنين علیه السلام على طلحة وهو صريع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واللَّه لقد كانت لك صحبة ولقد شهدت وسمعت ورأيت ولكن الشيطان أزاغك وأمالك فأوردك جهنم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أصبغ بن نباتة أنّه لمّا إنهزم أهل البصرة ركب علي علیه السلام بغلة رسول اللَّه صلی الله علیه وآله الشهباء وكانت باقية عنده وسار في القتلى يستعرضهم فمرّ بكعب بن سور القاضي قاضي البصرة وهو قتيل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ويلمك كعب بن سور لقد كان لك علم لو نفعك ولكنّ الشيطان أضلّك فأزلك فعجلك إلى النار أرسلوه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 بطلحة بن عبيداللَّه قتيلا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 قال أبو مخنف في كتابه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ويلمك طلحة لقد كان لك قدم لو نفعك ولكنّ الشيطان أضلّك فأزلك فعجلك إلى النار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الشارح بعد ذكر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أصحابنا فيروون غير ذلك ، يروون أنّه علیه السلام قال له لمّا أجلسوه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أعزز على أبا محمّد أن أراك معفرا تحت نجوم السماء وفي بطن هذا الوادي أ بعد جهادك في اللَّه وذبك عن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إليه إنسان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يا أمير المؤمنين لقد مررت عليه بعد أن أصابه السهم وهو صريع فصاح بي فقال من أصحابِ من أنت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أمير المؤمنين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يدك لأبايع لأمير المؤمنين علیه السلام ، فمددت إليه يدي فبايعني لك 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أبى اللَّه أن يدخل طلحة الجنّة إلّا وبيعتي في عنقه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مبايعته لمن يبايع أمير المؤمنين علیه السلام في تلك الحال الّتي كان عليها صريعا بين القتلى آيسا من الحياة لا يكفى في رفع العقاب وإ ستحقاق الثواب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التَّوْبَةُ لِلَّذِينَ </w:t>
      </w:r>
      <w:bookmarkStart w:id="190" w:name="pg14812_175268"/>
    </w:p>
    <w:p>
      <w:pPr>
        <w:pStyle w:val="BookText"/>
        <w:rPr/>
      </w:pPr>
      <w:bookmarkEnd w:id="190"/>
      <w:r>
        <w:rPr>
          <w:rFonts w:ascii="Amiri" w:hAnsi="Amiri" w:eastAsia="Amiri" w:cs="Amiri"/>
          <w:color w:val="111111"/>
          <w:sz w:val="28"/>
          <w:sz w:val="28"/>
          <w:szCs w:val="28"/>
          <w:rtl w:val="true"/>
          <w:lang w:bidi="ar-SA"/>
        </w:rPr>
        <w:t xml:space="preserve">يَعْمَلُونَ السَّيِّئَاتِ حَتَّى إِذَا حَضَرَ أَحَدَهُمْ الْمَوْتُ قَالَ إِنِّي تُبْتُ الْآنَ وَلَا الَّذِينَ يَمُوتُونَ وَهُمْ كُفَّارٌ أُوْلَئِكَ أَعْتَدْنَا لَهُمْ عَذَاباً أَلِيماً </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بل توبته في تلك الحال على تسليم كون تلك المبايعة منه توبة إنّما هي مثل توبة فرعون الّتي لم تنجه من عذاب ربّه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فَأَتْبَعَهُمْ فِرْعَوْنُ وَجُنُودُهُ بَغْياً وَعَدْواً حَتَّى إِذَا أَدْرَكَهُ الْغَرَقُ قَالَ آمَنْتُ أَنَّهُ لَا إِلَهَ إِلَّا الَّذِي آمَنَتْ بِهِ بَنُو إِسْرَائِيلَ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أَالْآنَ وَقَدْ عَصَيْتَ قَبْلُ وَكُنْتَ مِنْ الْمُفْسِدِينَ </w:t>
      </w:r>
      <w:r>
        <w:rPr>
          <w:rFonts w:eastAsia="Amiri" w:cs="Amiri" w:ascii="Amiri" w:hAnsi="Amiri"/>
          <w:color w:val="111111"/>
          <w:sz w:val="28"/>
          <w:szCs w:val="28"/>
          <w:rtl w:val="true"/>
          <w:lang w:bidi="ar-SA"/>
        </w:rPr>
        <w:t>)</w:t>
      </w:r>
      <w:r>
        <w:rPr>
          <w:rStyle w:val="FootnoteAnchor"/>
          <w:rtl w:val="true"/>
        </w:rPr>
        <w:footnoteReference w:id="305"/>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313357_730472459"/>
      <w:bookmarkStart w:id="192" w:name="_Toc73"/>
      <w:bookmarkEnd w:id="191"/>
      <w:r>
        <w:rPr>
          <w:rtl w:val="true"/>
        </w:rPr>
        <w:t>لطيفة مناسبة للمقام‌</w:t>
      </w:r>
      <w:bookmarkEnd w:id="19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الشيخ أبو عبداللَّه محمّد بن النعمان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عكبراء وانحدر مع أبيه إلى بغداد وبدأ بقراءة العلم على أبي عبداللَّه المعروف بجعل بدرب رياح ثمّ قرأ من بعده على أبي ياسر غلام أبي الحبيش بباب خراسان فقال له أبو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تقرأ على عليّ بن عيسى الرمّانيّ الكلام وتستفيد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ولا لي به أنس فأرسل معي من يدلّني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وأرسل معي من أوصلني إليه ، فدخلت عليه والمجلس غاصّ بأهله وقعدت حيث إنتهى بي المجلس وكلّما خفّ الناس قربت منه فدخل إليه داخل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إنسان يؤثر الحضور بمجلسك وهو من أهل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هو من أهل العلم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لا أعلم إلّا أنّه يؤثر الحضور بمجلسك ، فأذن له فدخل عليه فأكرمه وطال الحديث بينهما فقال الرجل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لعليّ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يوم الغدير والغار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خبر الغار فدراية وأمّا خبر الغدير فرواية والرواية لا توجب ما توجب الدراية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البصريّ ولم يحر جوابا يورد إليه ، قال المفيد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فتقدّمت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الشيخ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مسألتك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فيمن قاتل الإمام العادل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كافرا ثمّ استدرك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فاسقا ، فقلت ، ما تقول في أمير المؤمنين عليّ بن أبي طالب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يوم الجمل وطلحة والزبير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خبر الجمل فدراية وأمّا خبر التوبة فرواية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كنت حاضرا وقد سألني البصريّ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برواية ودراية بدراية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تعرف وعلى من تقرأ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بابن المعلّم وأقرأ على الشيخ أبي عبداللَّه الجعلّي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موضعك ودخل منزله وخرج ومعه رقعة قد كتبها وألصقها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أوصل هذه الرقعة إلى أبي عبداللَّه فجئت بها إليه فقرأها ولم يزل يضحك هو ونفسه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 جرى لك في مجلسه فقد وصّاني بك ولقّبك المفيد فذكرت له المجلس بقصّته فتبسّم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193" w:name="pg14812_175272"/>
    </w:p>
    <w:p>
      <w:pPr>
        <w:pStyle w:val="BookText"/>
        <w:rPr/>
      </w:pPr>
      <w:bookmarkEnd w:id="19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94" w:name="__RefHeading___Toc2313359_730472459"/>
      <w:bookmarkStart w:id="195" w:name="_Toc74"/>
      <w:bookmarkEnd w:id="194"/>
      <w:r>
        <w:rPr/>
        <w:t>13</w:t>
      </w:r>
      <w:r>
        <w:rPr>
          <w:rtl w:val="true"/>
        </w:rPr>
        <w:t xml:space="preserve"> - </w:t>
      </w:r>
      <w:r>
        <w:rPr>
          <w:rtl w:val="true"/>
        </w:rPr>
        <w:t>ومن كلام له علیه السلام في ذمّ أهل البصرة وأهلها</w:t>
      </w:r>
      <w:bookmarkEnd w:id="195"/>
    </w:p>
    <w:p>
      <w:pPr>
        <w:pStyle w:val="Heading3"/>
        <w:numPr>
          <w:ilvl w:val="2"/>
          <w:numId w:val="1"/>
        </w:numPr>
        <w:rPr/>
      </w:pPr>
      <w:bookmarkStart w:id="196" w:name="__RefHeading___Toc2313361_730472459"/>
      <w:bookmarkStart w:id="197" w:name="_Toc75"/>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كُنْتُمْ جُنْدَ الْمَرْأَةِ وَ أَتْبَاعَ الْبَهِيمَةِ رَغَا فَأَجَبْتُمْ وَ عُقِرَ فَهَرَبْتُمْ أَخْلاقُكُمْ دِقَاقٌ وَ عَهْدُكُمْ شِقَاقٌ وَ دِينُكُمْ نِفَاقٌ وَ مَاؤُكُمْ زُعَاقٌ وَ الْمُقِيمُ بَيْنَ أَظْهُرِكُمْ مُرْتَهَنٌ بِذَنْبِهِ وَ الشَّاخِصُ عَنْكُمْ مُتَدَارَكٌ بِرَحْمَةٍ مِنْ رَبِّهِ كَأَنِّي بِمَسْجِدِكُمْ كَجُؤْجُؤِ سَفِينَةٍ قَدْ بَعَثَ اللَّهُ عَلَيْهَا الْعَذَابَ مِنْ فَوْقِهَا وَ مِنْ تَحْتِهَا وَ غَرِقَ مَنْ فِي ضِمْنِهَا وَ فِي رِوَايَةٍ وَ ايْمُ اللَّهِ لَتَغْرَقَنَّ بَلْدَتُكُمْ حَتَّى كَأَنِّي أَنْظُرُ إِلَى مَسْجِدِهَا كَجُؤْجُؤِ سَفِينَةٍ أَوْ نَعَامَةٍ جَاثِمَةٍ وَ فِي رِوَايَةٍ كَجُؤْجُؤِ طَيْرٍ فِي لُجَّةِ 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كلامه له علیه السلام في ذمّ أهل البصرة</w:t>
      </w:r>
    </w:p>
    <w:p>
      <w:pPr>
        <w:pStyle w:val="BookText"/>
        <w:rPr/>
      </w:pPr>
      <w:r>
        <w:rPr>
          <w:rFonts w:ascii="IRNazanin" w:hAnsi="IRNazanin" w:eastAsia="IRNazanin"/>
          <w:color w:val="111111"/>
          <w:sz w:val="28"/>
          <w:sz w:val="28"/>
          <w:szCs w:val="28"/>
          <w:rtl w:val="true"/>
          <w:lang w:bidi="fa-IR"/>
        </w:rPr>
        <w:t xml:space="preserve">عن أبي فاختة مولى أم هانى‌ء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علیه السلام فأتاه رجل عليه زى السفر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أتيتك من بلدة ما رأيت لك بها محبّا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أين أتيت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البصرة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إنّهم لو يستطيعون أن يحبّوني لأحبّوني إنّي وشيعتي في ميثاق اللَّه لا يزاد فينا رجل ولا ينقص إلى يوم القيامة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غسّان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عبيداللَّه بن زياد أربعة مساجد بالبصرة تقوم </w:t>
      </w:r>
      <w:bookmarkStart w:id="198" w:name="pg14812_175274"/>
    </w:p>
    <w:p>
      <w:pPr>
        <w:pStyle w:val="BookText"/>
        <w:rPr/>
      </w:pPr>
      <w:bookmarkEnd w:id="198"/>
      <w:r>
        <w:rPr>
          <w:rFonts w:ascii="IRNazanin" w:hAnsi="IRNazanin" w:eastAsia="IRNazanin"/>
          <w:color w:val="111111"/>
          <w:sz w:val="28"/>
          <w:sz w:val="28"/>
          <w:szCs w:val="28"/>
          <w:rtl w:val="true"/>
          <w:lang w:bidi="fa-IR"/>
        </w:rPr>
        <w:t xml:space="preserve">على بغض عليّ بن أبي طالب علیه السلام والوقيعة فيه ، مسجد بني عدي ، ومسجد بني مجاشع ، ومسجد كان في العلّافين على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 ومسجد في الأزد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313363_730472459"/>
      <w:bookmarkStart w:id="200" w:name="_Toc76"/>
      <w:bookmarkEnd w:id="199"/>
      <w:r>
        <w:rPr>
          <w:rtl w:val="true"/>
        </w:rPr>
        <w:t>كُنْتُمْ جُنْدَ الْمَرْأَةِ</w:t>
      </w:r>
      <w:bookmarkEnd w:id="200"/>
    </w:p>
    <w:p>
      <w:pPr>
        <w:pStyle w:val="BookText"/>
        <w:rPr/>
      </w:pPr>
      <w:r>
        <w:rPr>
          <w:rFonts w:ascii="IRNazanin" w:hAnsi="IRNazanin" w:eastAsia="IRNazanin"/>
          <w:color w:val="111111"/>
          <w:sz w:val="28"/>
          <w:sz w:val="28"/>
          <w:szCs w:val="28"/>
          <w:rtl w:val="true"/>
          <w:lang w:bidi="fa-IR"/>
        </w:rPr>
        <w:t xml:space="preserve">عن أبي بكرة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نفعني اللَّه بكلمة أيّام الجمل لمّا بلغ رسول اللَّه صلی الله علیه وآله أنّ فارسا ملّكوا إبنة كسرى فقال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يفلح قوم ولّوا أمرهم إمراة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الواقديّ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معمّر بن راشد عن عمرو بن عبيد عن الحسن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أبو بكرة يريد أن يدخل مع طلحة والزبير في أمرهما فلمّا رأى عايشة تدبّره برأيها رجع عنهما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لم تدخل معهما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إمرأة تدبّر أمورهم وقد سمعت رسول اللَّه صلی الله علیه وآله يقول وقد ذكر ملكة سبإ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أفلح قوم تدبّرهم إمرأة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فكرهت الدخول معهم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هذا الخبر على صورة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يخرجون بعدي في فئة رأسها إمرأة لا يفلحون أبدا </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فأنصرف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المدائني أنّه رأى بالبصرة رجلا مصطلم الأذن ، فسأله عن قصّته ، فذكّر أنّه خرج يوم الجمل ينظر إلى القتلى ، فنظر إلى رجل منهم يخفض رأسه ويرفعه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أوردتنا حومة الموت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تنصرف إلّا ونحن رواء</w:t>
      </w:r>
    </w:p>
    <w:p>
      <w:pPr>
        <w:pStyle w:val="BookText"/>
        <w:rPr/>
      </w:pPr>
      <w:r>
        <w:rPr>
          <w:rFonts w:ascii="Amiri" w:hAnsi="Amiri" w:eastAsia="Amiri" w:cs="Amiri"/>
          <w:color w:val="111111"/>
          <w:sz w:val="28"/>
          <w:sz w:val="28"/>
          <w:szCs w:val="28"/>
          <w:rtl w:val="true"/>
          <w:lang w:bidi="ar-SA"/>
        </w:rPr>
        <w:t xml:space="preserve">أطعنا بني تيم لشقوة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تيم إلّا أعبد وإماء</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 هذا عند الموت ؟ قل لا إله إلّا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إبن اللخناء ، أيّاي تأمر بالجزع عند الموت ؟ فوليت عنه متعجّبا منه ، فصاح بي ادن منّي ولقّني الشهادة، فصرت إليه ، فلمّا قربت منه استدناني ، ثمّ التقم أذني فذهب بها ، فجعلت ألعنه وأدعو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إلى أمّك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بك ؟ فقل عمير بن الأهلب الضبى مخدوع المرأة الّتي أرادت أن تكون أمير المؤمنين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أطافت ضبة والأزد بعايشة يوم الجمل ، وإذا رجال من الأزد يأخذون بعر الجمل فيفتونه ويشمونه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 جمل أمنا ريحه ريحه المسك</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الواقدي أنّ أمير المؤمنين علیه السلام لمّا فرغ من قسمة المال قام خطيباً فحمد اللَّه وأثنى عليه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مشيرا إلى عايشة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كانت واللَّه على القوم إلّا أشام من ناقة الحجر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أنّ عليّا علیه السلام كتب بعد الفتح كتابا إلى أهل الكوفة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كانت ناقة الحجر بأشأم منها على أهل ذاك المصر مع ما جاءت به من الحوب</w:t>
      </w:r>
      <w:r>
        <w:rPr>
          <w:rStyle w:val="FootnoteAnchor"/>
          <w:rtl w:val="true"/>
        </w:rPr>
        <w:footnoteReference w:id="316"/>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201" w:name="pg14812_175278"/>
    </w:p>
    <w:p>
      <w:pPr>
        <w:pStyle w:val="BookText"/>
        <w:rPr/>
      </w:pPr>
      <w:bookmarkEnd w:id="201"/>
      <w:r>
        <w:rPr>
          <w:rFonts w:ascii="IRNazanin" w:hAnsi="IRNazanin" w:eastAsia="IRNazanin"/>
          <w:color w:val="111111"/>
          <w:sz w:val="28"/>
          <w:sz w:val="28"/>
          <w:szCs w:val="28"/>
          <w:rtl w:val="true"/>
          <w:lang w:bidi="fa-IR"/>
        </w:rPr>
        <w:t xml:space="preserve">وقال النبي صلی الله علیه وآله لعايشة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حميراء كأنّي بك ينبحك كلاب الحوأب تقاتلين عليّا وأنت له ظالمة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سالم بن مكرم عن أبيه قال سمعت أبا جعفر علیه السلام يقول 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الْعَنكَبُوتِ اتَّخَذَتْ بَيْتاً وَإِنَّ أَوْهَنَ الْبُيُوتِ لَبَيْتُ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الحميراء</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طاهر بن زيد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أرادوا 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عند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ركبت عايشة بغلا واستنفرت بني أميّة 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 ستعونت بني أميّة ومروان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كان هناك منهم ومن حشمهم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فيوما على بغل ، ويوما على جمل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إنّ عايشة ركبت بغلة شهباء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لا آذن فيه لأحد ، فأتاها القاسم بن محمّد بن أبي بكر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غسلنا رءوسنا من يوم الجمل الأحمر ، أ تريدين أن يقال يوم البغلة الشهباء</w:t>
      </w:r>
      <w:r>
        <w:rPr>
          <w:rStyle w:val="FootnoteAnchor"/>
          <w:rtl w:val="true"/>
        </w:rPr>
        <w:footnoteReference w:id="321"/>
      </w:r>
      <w:r>
        <w:rPr>
          <w:rFonts w:ascii="IRNazanin" w:hAnsi="IRNazanin" w:eastAsia="IRNazanin"/>
          <w:color w:val="111111"/>
          <w:sz w:val="28"/>
          <w:sz w:val="28"/>
          <w:szCs w:val="28"/>
          <w:rtl w:val="true"/>
          <w:lang w:bidi="fa-IR"/>
        </w:rPr>
        <w:t>؟</w:t>
      </w:r>
    </w:p>
    <w:p>
      <w:pPr>
        <w:pStyle w:val="Heading3"/>
        <w:numPr>
          <w:ilvl w:val="2"/>
          <w:numId w:val="1"/>
        </w:numPr>
        <w:rPr/>
      </w:pPr>
      <w:bookmarkStart w:id="202" w:name="__RefHeading___Toc2313365_730472459"/>
      <w:bookmarkStart w:id="203" w:name="_Toc77"/>
      <w:bookmarkEnd w:id="202"/>
      <w:r>
        <w:rPr>
          <w:rtl w:val="true"/>
        </w:rPr>
        <w:t>وَ أَتْبَاعَ الْبَهِيمَةِ</w:t>
      </w:r>
      <w:bookmarkEnd w:id="20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جمل عايشة راية عسكر البصرة قتلوا دونه كما تقتل الرجال تحت </w:t>
      </w:r>
    </w:p>
    <w:p>
      <w:pPr>
        <w:pStyle w:val="BookText"/>
        <w:rPr/>
      </w:pPr>
      <w:r>
        <w:rPr>
          <w:rFonts w:ascii="Amiri" w:hAnsi="Amiri" w:eastAsia="Amiri" w:cs="Amiri"/>
          <w:color w:val="111111"/>
          <w:sz w:val="28"/>
          <w:sz w:val="28"/>
          <w:szCs w:val="28"/>
          <w:rtl w:val="true"/>
          <w:lang w:bidi="ar-SA"/>
        </w:rPr>
        <w:t>راياتها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أعطى يعلى بن منية عايشة جملا إ سمه عسكر إ شتراه بمائتي دينار ويقال إ شتراه بثمانين دينارا فركبته وقيل كان جملها لرجل من عرينة قال العرنيّ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أسير على جمل إذ عرض لي راكب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تبيع جملك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مجنون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واللَّه ما طلبت عليه أحدا إلّا أدركته ولا طلبني وأنا عليه أحد إلّا 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 لمن نريده إنّما نريده لأمّ المؤمنين عايشة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بغير ثمن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إرجع معنا إلى الرحل فنعطيك ناقة ودراهم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وأعطوني ناقة مهريّة وأربعمائة درهم أو ستّمائة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لمّأ عزمت عايشة على الخروج إلى البصرة طلبوا لها بعيرا أيدا يحمل هودجها فجاءهم يعلي بن أمية ببعيره المسمىّ عسكرا وكان عظيم الخلق شديدا فلمّا رأته أعجبها وأنشأ الجمال يحدّثها بقوّته وشدّته ويقول في أثناء كلامه عسكر فلمّا سمعت هذه اللفظة إ سترجعت وقالت ردوّه لا حاجة لي فيه وذكرت حيث سئلت أن رسول اللَّه صلی الله علیه وآله ذكر لها هذا الإسم ونهاها عن ركوبه وأمرت أن يطلب لها غيره فلم يوجد لها ما يشبهه فغير لها بجلال غير جلاله وقيل لها قد أصبنا لك أعظم منه خلقا وأشدّ قوّة وأتيت به فرضيت</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صلی الله علیه وآله قال لنسائه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أيّتكنّ صاحبة الجمل الأدبب يقتل حولها قتلى كثير ، وتنجو بعد ما كادت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الحديث من أعلام نبوّته صلی الله علیه وآله</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bookmarkStart w:id="204" w:name="pg14812_175282"/>
    </w:p>
    <w:p>
      <w:pPr>
        <w:pStyle w:val="BookText"/>
        <w:rPr/>
      </w:pPr>
      <w:bookmarkEnd w:id="204"/>
      <w:r>
        <w:rPr>
          <w:rFonts w:ascii="IRNazanin" w:hAnsi="IRNazanin" w:eastAsia="IRNazanin"/>
          <w:color w:val="111111"/>
          <w:sz w:val="28"/>
          <w:sz w:val="28"/>
          <w:szCs w:val="28"/>
          <w:rtl w:val="true"/>
          <w:lang w:bidi="fa-IR"/>
        </w:rPr>
        <w:t>أعلام إمامته علیه السلام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الحسن بن حمّاد ، بلغ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إذا رأى الجمل الّذي يقال له عسكر يضربه ، فيقال له يا أبا عبداللَّه ما تريد من هذه البهيمة فيقول ما هذا بهيمة ولكن هذا عسكر بن كنعان الجنّيّ ،يا أعرابيّ لا ينفق عليك هاهنا ولكن اذهب به إلى الحوأب فإنّك تعطى به ما تريد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 شتروا عسكرا بسبعمائة درهم وكان شيطانا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313367_730472459"/>
      <w:bookmarkStart w:id="206" w:name="_Toc78"/>
      <w:bookmarkEnd w:id="205"/>
      <w:r>
        <w:rPr>
          <w:rtl w:val="true"/>
        </w:rPr>
        <w:t>رَغَا فَأَجَبْتُمْ‌</w:t>
      </w:r>
      <w:bookmarkEnd w:id="20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المدائني والواقدي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 رجز قط أكثر من رجز قيل يوم الجمل وأكثره لبني ضبة والأزد الّذين كانوا حول الجمل يحامون عنه ولقد كانت الرءوس تندر</w:t>
      </w:r>
      <w:r>
        <w:rPr>
          <w:rStyle w:val="FootnoteAnchor"/>
          <w:rtl w:val="true"/>
        </w:rPr>
        <w:footnoteReference w:id="329"/>
      </w:r>
      <w:r>
        <w:rPr>
          <w:rFonts w:ascii="Amiri" w:hAnsi="Amiri" w:eastAsia="Amiri" w:cs="Amiri"/>
          <w:color w:val="111111"/>
          <w:sz w:val="28"/>
          <w:sz w:val="28"/>
          <w:szCs w:val="28"/>
          <w:rtl w:val="true"/>
          <w:lang w:bidi="ar-SA"/>
        </w:rPr>
        <w:t>عن الكواهل والأيدي تطيح من المعاصم وأقتاب</w:t>
      </w:r>
      <w:r>
        <w:rPr>
          <w:rStyle w:val="FootnoteAnchor"/>
          <w:rtl w:val="true"/>
        </w:rPr>
        <w:footnoteReference w:id="330"/>
      </w:r>
      <w:r>
        <w:rPr>
          <w:rFonts w:ascii="IRNazanin" w:hAnsi="IRNazanin" w:eastAsia="IRNazanin"/>
          <w:color w:val="111111"/>
          <w:sz w:val="28"/>
          <w:sz w:val="28"/>
          <w:szCs w:val="28"/>
          <w:rtl w:val="true"/>
          <w:lang w:bidi="fa-IR"/>
        </w:rPr>
        <w:t xml:space="preserve">البطن تندلق من الأجواف وهم حول الجمل كالجراد الثابتة لا تتحلحل ولا تتزلزل حتّى لقد صرخ علیه السلام بأعلى صوته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ويلكم إعقروا الجمل فإنّه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إعقروه وإلّا فنيت العرب لا يزال السيف قائما وراكعا حتّى يهوى هذا البعير إلى الأرض فصمدوا له حتّى عقروه فسقط وله رغاء شديد فلمّا برك كانت الهزيمة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207" w:name="pg14812_175284"/>
    </w:p>
    <w:p>
      <w:pPr>
        <w:pStyle w:val="BookText"/>
        <w:rPr/>
      </w:pPr>
      <w:bookmarkEnd w:id="207"/>
      <w:r>
        <w:rPr>
          <w:rFonts w:ascii="Amiri" w:hAnsi="Amiri" w:eastAsia="Amiri" w:cs="Amiri"/>
          <w:color w:val="111111"/>
          <w:sz w:val="28"/>
          <w:sz w:val="28"/>
          <w:szCs w:val="28"/>
          <w:rtl w:val="true"/>
          <w:lang w:bidi="ar-SA"/>
        </w:rPr>
        <w:t>قالوا استدار الجمل كما تدور الرحى وتكاثفت الرجال من حوله واشتدّ رغاؤه واشتدّ زحام الناس عليه ونادى الحتات المجاشعي أيّها الناس أمّكم أمّكم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تقدّم عبد الرحمن بن عتاب بن أسيد بن أبي العاص بن أميّة بن عبد شمس وهو من أشراف قريش وكان إ سم سيفه ولول فارتجز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إبن عتاب وسيفي ولول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دون الجمل المجلّل</w:t>
      </w:r>
    </w:p>
    <w:p>
      <w:pPr>
        <w:pStyle w:val="BookText"/>
        <w:rPr/>
      </w:pPr>
      <w:r>
        <w:rPr>
          <w:rFonts w:ascii="Amiri" w:hAnsi="Amiri" w:eastAsia="Amiri" w:cs="Amiri"/>
          <w:color w:val="111111"/>
          <w:sz w:val="28"/>
          <w:sz w:val="28"/>
          <w:szCs w:val="28"/>
          <w:rtl w:val="true"/>
          <w:lang w:bidi="ar-SA"/>
        </w:rPr>
        <w:t>فحمل عليه الأشتر فقتله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وأخذ خطام الجمل سبعون من قريش قتلوا كلّهم ولم يكن يأخذ بخطام الجمل أحد إلّا سالت نفسه أو قطعت يده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وتناول عبداللَّه بن أبزى خطام الجمل وكان كلّ من أراد الجدّ في الحرب وقاتل قتال مستميت يتقدّم إلى الجمل فيأخذ بخطامه ثمّ شدّ على عسكر علي علیه السلام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أضربهم ولا أرى أبا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 هذا حزن من الحزن</w:t>
      </w:r>
    </w:p>
    <w:p>
      <w:pPr>
        <w:pStyle w:val="BookText"/>
        <w:rPr/>
      </w:pPr>
      <w:r>
        <w:rPr>
          <w:rFonts w:ascii="IRNazanin" w:hAnsi="IRNazanin" w:eastAsia="IRNazanin"/>
          <w:color w:val="111111"/>
          <w:sz w:val="28"/>
          <w:sz w:val="28"/>
          <w:szCs w:val="28"/>
          <w:rtl w:val="true"/>
          <w:lang w:bidi="fa-IR"/>
        </w:rPr>
        <w:t>فشدّ عليه علي أمير المؤمنين علیه السلام بالرّمح فطعنه فقتله وقال قد رأيت أبا حسن فكيف رأيته وترك الرمح فيه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313369_730472459"/>
      <w:bookmarkStart w:id="209" w:name="_Toc79"/>
      <w:bookmarkEnd w:id="208"/>
      <w:r>
        <w:rPr>
          <w:rtl w:val="true"/>
        </w:rPr>
        <w:t>وَ عُقِرَ فَهَرَبْتُمْ‌</w:t>
      </w:r>
      <w:bookmarkEnd w:id="20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وحدّثنا مسلم الأعور عن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علي علیه السلام أنّ الموت عند الجمل وأنّه ما دام قائما فالحرب لا تطفأ وضع سيفه على عاتقه </w:t>
      </w:r>
    </w:p>
    <w:p>
      <w:pPr>
        <w:pStyle w:val="BookText"/>
        <w:rPr/>
      </w:pPr>
      <w:r>
        <w:rPr>
          <w:rFonts w:ascii="Amiri" w:hAnsi="Amiri" w:eastAsia="Amiri" w:cs="Amiri"/>
          <w:color w:val="111111"/>
          <w:sz w:val="28"/>
          <w:sz w:val="28"/>
          <w:szCs w:val="28"/>
          <w:rtl w:val="true"/>
          <w:lang w:bidi="ar-SA"/>
        </w:rPr>
        <w:t xml:space="preserve">وعطف نحوه وأمر أصحابه بذلك ومشي نحوه والخطام مع بني ضبة فاقتتلوا قتالا شديدا واستحرّ القتل في بني ضبة فقتل منهم مقتلة عظيمة وخلص علي علیه السلام في جماعة من النخع وهمدان إلى الجمل فقال لرجل من النخع إ سمه بجير دونك الجمل يا بجير فضرب عجز الجمل بسيفه فوقع لجنبه وضرب بجرانه الأرض وعجّ عجيجا لم يسمع بأشدّ منه فما هو إلّا أن صرع الجمل حتّى فرّت الرجال كما يطير الجراد في الريح الشديدة الهبوب وإحتملت عايشة بهودجها فحملت إلى دار عبداللَّه بن خلف وأمر علي علیه السلام بالجمل أن يحرق ثمّ يذري في الريح ، وقال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لعنه اللَّه من دابّة فما أشبهه بعجل بني إ 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إِلَهِكَ الَّذِي ظَلَلْتَ عَلَيْهِ عَاكِفاً لَنُحَرِّقَنَّهُ ثُمَّ لَنَنسِفَنَّهُ فِي الْيَمِّ نَسْفاً </w:t>
      </w:r>
      <w:r>
        <w:rPr>
          <w:rFonts w:eastAsia="Amiri" w:cs="Amiri" w:ascii="Amiri" w:hAnsi="Amiri"/>
          <w:color w:val="111111"/>
          <w:sz w:val="28"/>
          <w:szCs w:val="28"/>
          <w:rtl w:val="true"/>
          <w:lang w:bidi="ar-SA"/>
        </w:rPr>
        <w:t>)</w:t>
      </w:r>
      <w:r>
        <w:rPr>
          <w:rStyle w:val="FootnoteAnchor"/>
          <w:rtl w:val="true"/>
        </w:rPr>
        <w:footnoteReference w:id="336"/>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منصور بن أبي الأسود عن مسلم الأعور عن حبّة العرنيّ قال واللَّه إنّي لأنظر إلى الرجل الّذي ضرب الجمل ضربة على عجزه فسقط لجنبه فكأنّي أسمع عجيج الجمل وما سمعت قطّ عجيجا أشدّ منه ، قال ولمّا عقر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إنقطع بطان الهودج فزال عن ظهر الجمل فانفضّ أهل البصرة منهزمين وجعل عمّار بن ياسر ومحمّد بن أبي بكر يقطعان الحقب</w:t>
      </w:r>
      <w:r>
        <w:rPr>
          <w:rStyle w:val="FootnoteAnchor"/>
          <w:rtl w:val="true"/>
        </w:rPr>
        <w:footnoteReference w:id="338"/>
      </w:r>
      <w:r>
        <w:rPr>
          <w:rFonts w:ascii="IRNazanin" w:hAnsi="IRNazanin" w:eastAsia="IRNazanin"/>
          <w:color w:val="111111"/>
          <w:sz w:val="28"/>
          <w:sz w:val="28"/>
          <w:szCs w:val="28"/>
          <w:rtl w:val="true"/>
          <w:lang w:bidi="fa-IR"/>
        </w:rPr>
        <w:t>والأنساع</w:t>
      </w:r>
      <w:r>
        <w:rPr>
          <w:rStyle w:val="FootnoteAnchor"/>
          <w:rtl w:val="true"/>
        </w:rPr>
        <w:footnoteReference w:id="339"/>
      </w:r>
      <w:r>
        <w:rPr>
          <w:rFonts w:ascii="IRNazanin" w:hAnsi="IRNazanin" w:eastAsia="IRNazanin"/>
          <w:color w:val="111111"/>
          <w:sz w:val="28"/>
          <w:sz w:val="28"/>
          <w:szCs w:val="28"/>
          <w:rtl w:val="true"/>
          <w:lang w:bidi="fa-IR"/>
        </w:rPr>
        <w:t xml:space="preserve">واحتملاه أيّ الهودج فوضعاه على الأرض فأقبل عليّ بن أبي طالب علیه السلام حتّى وقف عليها وهي في هودجها </w:t>
      </w:r>
    </w:p>
    <w:p>
      <w:pPr>
        <w:pStyle w:val="BookText"/>
        <w:rPr/>
      </w:pPr>
      <w:r>
        <w:rPr>
          <w:rFonts w:ascii="Amiri" w:hAnsi="Amiri" w:eastAsia="Amiri" w:cs="Amiri"/>
          <w:color w:val="111111"/>
          <w:sz w:val="28"/>
          <w:sz w:val="28"/>
          <w:szCs w:val="28"/>
          <w:rtl w:val="true"/>
          <w:lang w:bidi="ar-SA"/>
        </w:rPr>
        <w:t xml:space="preserve">فقرع الهودج بالرّمح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حميراء أ رسول اللَّه أمرك بهذا المسير ؟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نادى منادي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بالبعير فإنّه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فعقره رجل برمحه وقطع إحدى يديه رجل آخر فبرك ورغا وصاحت عايشة صيحة شديدة فولّي الناس منهزمين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محمّد بن أبي بكر وعمّار بن ياسر رحمة اللَّه عليهما عقره بعد طول دمائه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أنّه كلّما بتر منه قائمة من قوائمه ثبت على أخرى</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تقصد أهل الكوفة قصد الجمل والرجال دونه كالجبال كلّما خفّ قوم جاء أضعافهم فنادي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ويحكم إرشقوا الجمل بالنّبل إعقروه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فرشق بالسّهام فلم يبق فيه موضع إلّا أصابه النبل وكان مجففا</w:t>
      </w:r>
      <w:r>
        <w:rPr>
          <w:rStyle w:val="FootnoteAnchor"/>
          <w:rtl w:val="true"/>
        </w:rPr>
        <w:footnoteReference w:id="344"/>
      </w:r>
      <w:r>
        <w:rPr>
          <w:rFonts w:ascii="IRNazanin" w:hAnsi="IRNazanin" w:eastAsia="IRNazanin"/>
          <w:color w:val="111111"/>
          <w:sz w:val="28"/>
          <w:sz w:val="28"/>
          <w:szCs w:val="28"/>
          <w:rtl w:val="true"/>
          <w:lang w:bidi="fa-IR"/>
        </w:rPr>
        <w:t xml:space="preserve">فتعلّقت السهام به فصار كالقنفذ ونادت الأزد وضبة يا لثارات عثمان فاتّخذوها شعارا ونادي أصحاب علي علیه السلام يا محمّد فاتّخذوها شعارا وإختلط الفريقان ونادي علي علیه السلام بشعار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منصور أمِتْ </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 xml:space="preserve">وهذا في اليوم الثاني من أيّام الجمل فلمّا دعا بها تزلزلت أقدام القوم وذلك وقت العصر بعد أن كانت الحرب من وقت الفجر </w:t>
      </w:r>
      <w:r>
        <w:rPr>
          <w:rFonts w:eastAsia="Amiri" w:cs="Amiri" w:ascii="Amiri" w:hAnsi="Amiri"/>
          <w:color w:val="111111"/>
          <w:sz w:val="28"/>
          <w:szCs w:val="28"/>
          <w:rtl w:val="true"/>
          <w:lang w:bidi="ar-SA"/>
        </w:rPr>
        <w:t xml:space="preserve">. </w:t>
      </w:r>
      <w:bookmarkStart w:id="210" w:name="pg14812_175290"/>
    </w:p>
    <w:p>
      <w:pPr>
        <w:pStyle w:val="BookText"/>
        <w:rPr/>
      </w:pPr>
      <w:bookmarkEnd w:id="210"/>
      <w:r>
        <w:rPr>
          <w:rFonts w:ascii="IRNazanin" w:hAnsi="IRNazanin" w:eastAsia="IRNazanin"/>
          <w:color w:val="111111"/>
          <w:sz w:val="28"/>
          <w:sz w:val="28"/>
          <w:szCs w:val="28"/>
          <w:rtl w:val="true"/>
          <w:lang w:bidi="fa-IR"/>
        </w:rPr>
        <w:t xml:space="preserve">قال الواقدي وقد روي أنّ شعاره علیه السلام كان في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لا ينصرون اللهمّ أنصرنا على القوم الناكثين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تحاجز الفريقان والقتل فاش فيهما إلّا أنّه في أهل البصرة أكثر وأمارات النصر لائحة لعسكر الكوفة ثمّ تواقفوا في اليوم الثالث فبرز أوّل الناس عبداللَّه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313371_730472459"/>
      <w:bookmarkStart w:id="212" w:name="_Toc80"/>
      <w:bookmarkEnd w:id="211"/>
      <w:r>
        <w:rPr>
          <w:rtl w:val="true"/>
        </w:rPr>
        <w:t>أَخْلاقُكُمْ دِقَاقٌ‌</w:t>
      </w:r>
      <w:bookmarkEnd w:id="212"/>
    </w:p>
    <w:p>
      <w:pPr>
        <w:pStyle w:val="BookText"/>
        <w:rPr/>
      </w:pPr>
      <w:r>
        <w:rPr>
          <w:rFonts w:ascii="Amiri" w:hAnsi="Amiri" w:eastAsia="Amiri" w:cs="Amiri"/>
          <w:color w:val="111111"/>
          <w:sz w:val="28"/>
          <w:sz w:val="28"/>
          <w:szCs w:val="28"/>
          <w:rtl w:val="true"/>
          <w:lang w:bidi="ar-SA"/>
        </w:rPr>
        <w:t xml:space="preserve">قدم شريك القاضي بالبصرة فأبى أن يحدّثهم فاتّبعوه حين خرج ، وجعلوا يرجمونه بالحجارة في السفينة ، وهو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أبناء الظؤرات ، ويا أبناء السنائخ لا سمعتم منّي حرفا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أنّ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أحبّ أن أنكح فلانة إلّا أنّ في أخلاق أهلها دقّة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وخضراء الدمن إيّاك والمرأة الحسناء في منبت السوء </w:t>
      </w:r>
      <w:r>
        <w:rPr>
          <w:rFonts w:eastAsia="Amiri" w:cs="Amiri" w:ascii="Amiri" w:hAnsi="Amiri"/>
          <w:color w:val="111111"/>
          <w:sz w:val="28"/>
          <w:szCs w:val="28"/>
          <w:rtl w:val="true"/>
          <w:lang w:bidi="ar-SA"/>
        </w:rPr>
        <w:t>»</w:t>
      </w:r>
      <w:r>
        <w:rPr>
          <w:rStyle w:val="FootnoteAnchor"/>
          <w:rtl w:val="true"/>
        </w:rPr>
        <w:footnoteReference w:id="348"/>
      </w:r>
    </w:p>
    <w:p>
      <w:pPr>
        <w:pStyle w:val="Heading3"/>
        <w:numPr>
          <w:ilvl w:val="2"/>
          <w:numId w:val="1"/>
        </w:numPr>
        <w:rPr/>
      </w:pPr>
      <w:bookmarkStart w:id="213" w:name="__RefHeading___Toc2313373_730472459"/>
      <w:bookmarkStart w:id="214" w:name="_Toc81"/>
      <w:bookmarkEnd w:id="213"/>
      <w:r>
        <w:rPr>
          <w:rtl w:val="true"/>
        </w:rPr>
        <w:t>وَ دِينُكُمْ نِفَاقٌ‌</w:t>
      </w:r>
      <w:bookmarkEnd w:id="214"/>
    </w:p>
    <w:p>
      <w:pPr>
        <w:pStyle w:val="Heading4"/>
        <w:numPr>
          <w:ilvl w:val="3"/>
          <w:numId w:val="1"/>
        </w:numPr>
        <w:rPr/>
      </w:pPr>
      <w:bookmarkStart w:id="215" w:name="__RefHeading___Toc2313375_730472459"/>
      <w:bookmarkStart w:id="216" w:name="_Toc82"/>
      <w:bookmarkEnd w:id="215"/>
      <w:r>
        <w:rPr>
          <w:rtl w:val="true"/>
        </w:rPr>
        <w:t>اشارة</w:t>
      </w:r>
      <w:bookmarkEnd w:id="21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إرتدّ عيينة بن حصن الفزازي ، وتبع طليحة الأسدي فأسر وأدخل المدينة فكان الصبيان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أكفرت بعد إيمانك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آمنت باللَّه طرفة عين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تَرى إِلَى الَّذِينَ نَافَقُوا يَقُولُونَ لِإِخْوَانِهِمْ الَّذِينَ كَفَرُوا مِنْ أَهْلِ الْكِتَابِ لَئِنْ أُخْرِجْتُمْ لَنَخْرُجَنَّ مَعَكُمْ وَلَا نُطِيعُ فِيكُمْ أَحَداً أَبَداً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الْأَعْرَابُ أَشَدُّ كُفْراً وَنِفَاقاً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وَالْمُنَافِقَاتُ بَعْضُهُمْ مِنْ بَعْضٍ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الْمُنَافِقِينَ وَالْمُنَافِقَاتِ وَالْكُفَّارَ نَارَ جَهَنَّمَ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لِيُعَذِّبَ اللَّهَ‌ُ الْمُنَافِقِينَ وَالْمُنَافِقَاتِ وَالْمُشْرِكِينَ وَالْمُشْرِكَاتِ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يَقُولُ الْمُنَافِقُونَ وَالْمُنَافِقَاتُ لِلَّذِينَ آمَنُوا انْظُرُونَا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يَقُولُ الْمُنَافِقُونَ وَالَّذِينَ فِي قُلُوبِهِمْ مَرَضٌ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نَزَّلَ عَلَيْكُمْ فِي الْكِتَابِ أَنْ إِذَا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في ذمّ المنافقين كثيرة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217" w:name="pg14812_175294"/>
    </w:p>
    <w:p>
      <w:pPr>
        <w:pStyle w:val="Heading4"/>
        <w:numPr>
          <w:ilvl w:val="3"/>
          <w:numId w:val="1"/>
        </w:numPr>
        <w:rPr/>
      </w:pPr>
      <w:bookmarkStart w:id="218" w:name="__RefHeading___Toc2313377_730472459"/>
      <w:bookmarkStart w:id="219" w:name="_Toc83"/>
      <w:bookmarkEnd w:id="217"/>
      <w:bookmarkEnd w:id="218"/>
      <w:r>
        <w:rPr>
          <w:rtl w:val="true"/>
        </w:rPr>
        <w:t>وأمّا الأخبار</w:t>
      </w:r>
      <w:bookmarkEnd w:id="219"/>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له وجهان في الدنيا كان له يوم القيامة لسانان من نار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تجدون من شرّ عباد اللَّه يوم القيامة ذا الوجهين الّذي يأتي هؤلاء بحديث هؤلاء وهؤلاء بحديث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الّذي يأتي هؤلاء بوجه وهؤلاء بوجه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يجي‌ء يوم القيامة ذو الوجهين دالعا لسانه في قفاه وآخر من قدّامه يتلهبا جيتلهّبان‌ج نارا حتّى يلهبا جسده ثمّ يقال له هذا الّذي كان في الدنيا ذا وجهين ولسانين يعرف بذلك يوم القيامة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الأمانة والرجل مع صاحبه بشفتين مختلفتين ، يهلك اللَّه يوم القيامة كلّ شفتين مختلفتين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وتعالى لعيسى إبن مريم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ليكن لسانك في السرّ والعلانية لسانا واحدا وكذلك قلبك إنّي أحذّرك نفسك وكفى بي خبيرا لا يصلح لسانان في فم واحد ولا سيفان في غمد واحد ولا قلبان في مصدر واحد وكذلك الأذهان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العبد عبد يكون ذا وجهين وذا لسانين </w:t>
      </w:r>
    </w:p>
    <w:p>
      <w:pPr>
        <w:pStyle w:val="BookText"/>
        <w:rPr/>
      </w:pPr>
      <w:r>
        <w:rPr>
          <w:rFonts w:ascii="Amiri" w:hAnsi="Amiri" w:eastAsia="Amiri" w:cs="Amiri"/>
          <w:color w:val="111111"/>
          <w:sz w:val="28"/>
          <w:sz w:val="28"/>
          <w:szCs w:val="28"/>
          <w:rtl w:val="true"/>
          <w:lang w:bidi="ar-SA"/>
        </w:rPr>
        <w:t xml:space="preserve">يطري أخاه شاهدا ويأكله غائبا إن أعطى حسده وإن ابتلي خذله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أبي الحسن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الْمُنَافِقِينَ يُخَادِعُونَ اللَّهَ وَهُوَ خَادِعُهُمْ وَإِذَا قَامُوا إِلَى الصَّلَاةِ قَامُوا كُسَالَى يُرَاءُونَ النَّاسَ وَلَا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وَلَا إِلَى هَؤُلَاءِ وَمَنْ يُضْلِلْ اللَّهَ‌ُ فَلَنْ تَجِدَ لَهُ سَبِيلاً </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ليسوا من عترة وليسوا من المؤمنين ، وليسوا من المسلمين ، يظهرون الإيمان ويسرّون الكفر والتكذيب لعنهم اللَّه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عن أبيه جعفر بن محمّد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خلّتان لا تجتمعان في منافق فقة في الإسلام وحسن سمت</w:t>
      </w:r>
      <w:r>
        <w:rPr>
          <w:rStyle w:val="FootnoteAnchor"/>
          <w:rtl w:val="true"/>
        </w:rPr>
        <w:footnoteReference w:id="368"/>
      </w:r>
      <w:r>
        <w:rPr>
          <w:rFonts w:ascii="Amiri" w:hAnsi="Amiri" w:eastAsia="Amiri" w:cs="Amiri"/>
          <w:color w:val="111111"/>
          <w:sz w:val="28"/>
          <w:sz w:val="28"/>
          <w:szCs w:val="28"/>
          <w:rtl w:val="true"/>
          <w:lang w:bidi="ar-SA"/>
        </w:rPr>
        <w:t xml:space="preserve">في الوجه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من علامات النفاق قساوة القلب وجمود العين والإصرار على الذنب والحرص على الدنيا </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 بن صهيب قال 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يجمع اللَّه لمنافق ولا فاسق حسن السمت والفقه وحسن الخلق أبدا </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220" w:name="pg14812_175297"/>
    </w:p>
    <w:p>
      <w:pPr>
        <w:pStyle w:val="BookText"/>
        <w:rPr/>
      </w:pPr>
      <w:bookmarkEnd w:id="220"/>
      <w:r>
        <w:rPr>
          <w:rFonts w:ascii="Amiri" w:hAnsi="Amiri" w:eastAsia="Amiri" w:cs="Amiri"/>
          <w:color w:val="111111"/>
          <w:sz w:val="28"/>
          <w:sz w:val="28"/>
          <w:szCs w:val="28"/>
          <w:rtl w:val="true"/>
          <w:lang w:bidi="ar-SA"/>
        </w:rPr>
        <w:t xml:space="preserve">وأنت ترى انّ هذه العلامات كلّها موجودة في أهل البصرة ولهذا وقعوا في الضلالة والغواية في الدنيا والآخرة وبئس المصير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2313379_730472459"/>
      <w:bookmarkStart w:id="222" w:name="_Toc84"/>
      <w:bookmarkEnd w:id="221"/>
      <w:r>
        <w:rPr>
          <w:rtl w:val="true"/>
        </w:rPr>
        <w:t>وَ مَاؤُكُمْ زُعَاقٌ‌</w:t>
      </w:r>
      <w:bookmarkEnd w:id="222"/>
    </w:p>
    <w:p>
      <w:pPr>
        <w:pStyle w:val="BookText"/>
        <w:rPr/>
      </w:pPr>
      <w:r>
        <w:rPr>
          <w:rFonts w:ascii="Amiri" w:hAnsi="Amiri" w:eastAsia="Amiri" w:cs="Amiri"/>
          <w:color w:val="111111"/>
          <w:sz w:val="28"/>
          <w:sz w:val="28"/>
          <w:szCs w:val="28"/>
          <w:rtl w:val="true"/>
          <w:lang w:bidi="ar-SA"/>
        </w:rPr>
        <w:t xml:space="preserve">قال رجل من الكوفة لرجل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ماؤكم كدر زهك زفر ، وماؤنا أصحّ للأجسام من ماء دجلة فإنّ ماءها يقطّع شهوة الرجال ، ويذهب بصهيل الخيل ، وإن لم يتدسم النازلون علهيا أصابهم قحول في عظامهم ، ويبس في جلودهم ، وإذا كان فضيلة مائنا على دجلة فما ظنّك بفضيلته على ماء البصرة ، وهو يختلط بماء البحر ، ومن الماء المستنقع في أصول القصب والهروي</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2313381_730472459"/>
      <w:bookmarkStart w:id="224" w:name="_Toc85"/>
      <w:bookmarkEnd w:id="223"/>
      <w:r>
        <w:rPr>
          <w:rtl w:val="true"/>
        </w:rPr>
        <w:t>الْمُقِيمُ بَيْنَ أَظْهُرِكُمْ مُرْتَهَنٌ بِذَنْبِهِ وَالشَّاخِصُ عَنْكُمْ مُتَدَارَكٌ بِرَحْمَةٍ مِنْ رَبِّهِ‌</w:t>
      </w:r>
      <w:bookmarkEnd w:id="224"/>
    </w:p>
    <w:p>
      <w:pPr>
        <w:pStyle w:val="BookText"/>
        <w:rPr/>
      </w:pPr>
      <w:r>
        <w:rPr>
          <w:rFonts w:ascii="Amiri" w:hAnsi="Amiri" w:eastAsia="Amiri" w:cs="Amiri"/>
          <w:color w:val="111111"/>
          <w:sz w:val="28"/>
          <w:sz w:val="28"/>
          <w:szCs w:val="28"/>
          <w:rtl w:val="true"/>
          <w:lang w:bidi="ar-SA"/>
        </w:rPr>
        <w:t>لمشاركته إيّاهم في الذنوب أو يراها ولا ينكرها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الخبر عن مهاجر الأسديّ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عيسى بن مريم علیه السلام على قرية قد مات أهلها وطيرها ودوابّها فقال أما إنّهم لم يموتوا إلّا بسخطة ولو ماتوا متفرّقين لتدافنوا فقال الحواريّون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وكلمته أدع اللَّه أن يحييهم لنا فيخبرونا ما كانت أعمالهم فنجتنبها فدعا عيسى علیه السلام ربّه فنودي من الجوّ أن نادهم فقام عيسى علیه السلام باللّيل على شرف من 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هذه القرية فأجابه منهم مجيب لبّيك يا روح اللَّه وكلمته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ما كانت أعمالكم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الطاغوت وحبّ الدنيا مع خوف قليل وأمل بعيد وغفلة في </w:t>
      </w:r>
    </w:p>
    <w:p>
      <w:pPr>
        <w:pStyle w:val="BookText"/>
        <w:rPr/>
      </w:pPr>
      <w:r>
        <w:rPr>
          <w:rFonts w:ascii="Amiri" w:hAnsi="Amiri" w:eastAsia="Amiri" w:cs="Amiri"/>
          <w:color w:val="111111"/>
          <w:sz w:val="28"/>
          <w:sz w:val="28"/>
          <w:szCs w:val="28"/>
          <w:rtl w:val="true"/>
          <w:lang w:bidi="ar-SA"/>
        </w:rPr>
        <w:t xml:space="preserve">لهو ولعب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حبّكم للدنيا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 الصبيّ لأمّه إذا أقبلت علينا فرحنا وسررنا وإذا أدبرت عنّا بكينا وحزنّا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عبادتكم للطاغوت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لأهل المعاصي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عاقبة أمركم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 ليلة في عافية وأصبحنا في الهاوية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سجّين ؟ قال جبال من جمر توقد علينا إلى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قلتم وما قيل 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ردّنا إلى الدنيا فنزهد فيها ، 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 قال ويحك كيف لم يكلّمني غيرك من بينهم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إنّهم ملجمون بلجام من نار بأيدي ملائكة غلاظ شداد وإنّي كنت فيهم ولم أكن منهم فلمّا نزل العذاب عمّني معهم فأنا معلّق بشعرة على شفير جهنّم</w:t>
      </w:r>
      <w:r>
        <w:rPr>
          <w:rStyle w:val="FootnoteAnchor"/>
          <w:rtl w:val="true"/>
        </w:rPr>
        <w:footnoteReference w:id="373"/>
      </w:r>
      <w:r>
        <w:rPr>
          <w:rFonts w:ascii="IRNazanin" w:hAnsi="IRNazanin" w:eastAsia="IRNazanin"/>
          <w:color w:val="111111"/>
          <w:sz w:val="28"/>
          <w:sz w:val="28"/>
          <w:szCs w:val="28"/>
          <w:rtl w:val="true"/>
          <w:lang w:bidi="fa-IR"/>
        </w:rPr>
        <w:t xml:space="preserve">لا أدري أكبكب فيها أم أنجو منها فالتفت عيسى علیه السلام إلى الحوارييّن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أولياء اللَّه أكل الخبز اليابس بالملح الجريش</w:t>
      </w:r>
      <w:r>
        <w:rPr>
          <w:rStyle w:val="FootnoteAnchor"/>
          <w:rtl w:val="true"/>
        </w:rPr>
        <w:footnoteReference w:id="374"/>
      </w:r>
      <w:r>
        <w:rPr>
          <w:rFonts w:ascii="Amiri" w:hAnsi="Amiri" w:eastAsia="Amiri" w:cs="Amiri"/>
          <w:color w:val="111111"/>
          <w:sz w:val="28"/>
          <w:sz w:val="28"/>
          <w:szCs w:val="28"/>
          <w:rtl w:val="true"/>
          <w:lang w:bidi="ar-SA"/>
        </w:rPr>
        <w:t xml:space="preserve">النوم على المزابل خير كثير مع عافية الدنيا والآخرة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الْمُقِيمُ بَيْنَ أَظْهُرِكُمْ مُرْتَهَنٌ بِذَنْبِهِ وَالشَّاخِصُ عَنْكُمْ مُتَدَارَكٌ بِرَحْمَةٍ مِنْ رَبِّهِ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حمزة عن أبي جعفر علیه السلام قال 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ما من سنة أقلّ مطرا من سنة ولكنّ اللَّه يضعه حيث يشاء إنّ اللَّه عزّوجلّ إذا عمل قوم بالمعاصي صرف عنهم ما كان قدّر لهم من المطر في تلك السنة إلى غيرهم وإلى الفيافي والبحار</w:t>
      </w:r>
      <w:r>
        <w:rPr>
          <w:rStyle w:val="FootnoteAnchor"/>
          <w:rtl w:val="true"/>
        </w:rPr>
        <w:footnoteReference w:id="376"/>
      </w:r>
      <w:r>
        <w:rPr>
          <w:rFonts w:ascii="Amiri" w:hAnsi="Amiri" w:eastAsia="Amiri" w:cs="Amiri"/>
          <w:color w:val="111111"/>
          <w:sz w:val="28"/>
          <w:sz w:val="28"/>
          <w:szCs w:val="28"/>
          <w:rtl w:val="true"/>
          <w:lang w:bidi="ar-SA"/>
        </w:rPr>
        <w:t>والجبال وإنّ اللَّه ليعذّب الجعل في حجرها</w:t>
      </w:r>
      <w:r>
        <w:rPr>
          <w:rStyle w:val="FootnoteAnchor"/>
          <w:rtl w:val="true"/>
        </w:rPr>
        <w:footnoteReference w:id="377"/>
      </w:r>
      <w:r>
        <w:rPr>
          <w:rFonts w:ascii="Amiri" w:hAnsi="Amiri" w:eastAsia="Amiri" w:cs="Amiri"/>
          <w:color w:val="111111"/>
          <w:sz w:val="28"/>
          <w:sz w:val="28"/>
          <w:szCs w:val="28"/>
          <w:rtl w:val="true"/>
          <w:lang w:bidi="ar-SA"/>
        </w:rPr>
        <w:t xml:space="preserve">بحبس المطر عن الأرض الّتي هي </w:t>
      </w:r>
    </w:p>
    <w:p>
      <w:pPr>
        <w:pStyle w:val="BookText"/>
        <w:rPr/>
      </w:pPr>
      <w:r>
        <w:rPr>
          <w:rFonts w:ascii="IRNazanin" w:hAnsi="IRNazanin" w:eastAsia="IRNazanin"/>
          <w:color w:val="111111"/>
          <w:sz w:val="28"/>
          <w:sz w:val="28"/>
          <w:szCs w:val="28"/>
          <w:rtl w:val="true"/>
          <w:lang w:bidi="fa-IR"/>
        </w:rPr>
        <w:t xml:space="preserve">بمحلّها بخطايا من بحضرتها وقد جعل اللَّه لها السبيل في مسلك سوى محلّة أهل المعاصي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فاعتبروا يا أولي الأبصار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عن عليّ بن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وصحبة العاصين ومعونة الظالمين ومجاورة الفاسقين إحذروا فتنتهم وتباعدوا من ساحتهم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محمّد بن مسلم قال مرّ بي أبو جعفر علیه السلام وأنا جالس عند القاضي بالمدينة فدخلت عليه من الغد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مجلس رأيتك فيه أمس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جلعت فداك إنّ هذا القاضي بي مكرم فربّما جلست إليه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يؤمنك أن تنزل اللعنة فتعمّك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خبر آخر فتعمّ من في المجلس</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الجعفري</w:t>
      </w:r>
      <w:r>
        <w:rPr>
          <w:rStyle w:val="FootnoteAnchor"/>
          <w:rtl w:val="true"/>
        </w:rPr>
        <w:footnoteReference w:id="381"/>
      </w:r>
      <w:r>
        <w:rPr>
          <w:rFonts w:ascii="IRNazanin" w:hAnsi="IRNazanin" w:eastAsia="IRNazanin"/>
          <w:color w:val="111111"/>
          <w:sz w:val="28"/>
          <w:sz w:val="28"/>
          <w:szCs w:val="28"/>
          <w:rtl w:val="true"/>
          <w:lang w:bidi="fa-IR"/>
        </w:rPr>
        <w:t xml:space="preserve">قال سمعت أبا الحسن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لي رأيتك عند عبد الرحمن بن يعقوب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خالي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يقول في اللَّه قولا عظيما يصف اللَّه ولا يوصف فإمّا جلست معه وتركتنا وإمّا جلست معنا وتركته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يقول ما شاء أيّ شي‌ء عليّ منه إذا لم أقل ما يقول ، فقال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ما تخاف أن تنزل به نقمة فتصيبكم جميعا أ ما علمت بالّذي كان من أصحاب </w:t>
      </w:r>
    </w:p>
    <w:p>
      <w:pPr>
        <w:pStyle w:val="BookText"/>
        <w:rPr/>
      </w:pPr>
      <w:r>
        <w:rPr>
          <w:rFonts w:ascii="IRNazanin" w:hAnsi="IRNazanin" w:eastAsia="IRNazanin"/>
          <w:color w:val="111111"/>
          <w:sz w:val="28"/>
          <w:sz w:val="28"/>
          <w:szCs w:val="28"/>
          <w:rtl w:val="true"/>
          <w:lang w:bidi="fa-IR"/>
        </w:rPr>
        <w:t>موسى علیه السلام وكان أبوه من أصحاب فرعون فلمّا لحقت خيل فرعون موسى تخلّف عنه ليعظ أباه فيلحقه بموسى فمضى أبوه وهو يراغمه</w:t>
      </w:r>
      <w:r>
        <w:rPr>
          <w:rStyle w:val="FootnoteAnchor"/>
          <w:rtl w:val="true"/>
        </w:rPr>
        <w:footnoteReference w:id="382"/>
      </w:r>
      <w:r>
        <w:rPr>
          <w:rFonts w:ascii="IRNazanin" w:hAnsi="IRNazanin" w:eastAsia="IRNazanin"/>
          <w:color w:val="111111"/>
          <w:sz w:val="28"/>
          <w:sz w:val="28"/>
          <w:szCs w:val="28"/>
          <w:rtl w:val="true"/>
          <w:lang w:bidi="fa-IR"/>
        </w:rPr>
        <w:t xml:space="preserve">حتّى بلغا طرفا من البحر فغرقا جميعا فأتى موسى علیه السلام الخبر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رحمة اللَّه ولكنّ النقمة إذا نزلت لم يكن لها عمّن قارب المذنب دفاع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مسكن الجن الخارج منها برحمة والداخل إليها بذنب أما إنّها لا تذهب الدنيا حتّى يجي‌ء إليها كلّ فاجر ويخرج منها كلّ مؤمن </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ضاقت على النضر بن شميل اللغوي النحوي الأديب الأسباب في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 على الخروج إلى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فشيّعه من أهل البصرة نحو ثلاثة آلاف من المحدّثين ، والفقهاء واللغويين ، والنحاة ، والأدباء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لوداعهم بالمربد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لو وجدت عندكم كيلجة من الباقلاء ما فارقتكم ، فلم يكن فيهم واحد يتكفّل له ذلك فسار إلى مرو ، وأقام بها فأثرى</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كَأَنِّي بِمَسْجِدِكُمْ كَجُؤْجُؤِ سَفِينَةٍ قَدْ بَعَثَ اللَّهُ عَلَيْهَا الْعَذَابَ</w:t>
      </w:r>
    </w:p>
    <w:p>
      <w:pPr>
        <w:pStyle w:val="BookText"/>
        <w:rPr/>
      </w:pPr>
      <w:r>
        <w:rPr>
          <w:rFonts w:ascii="Amiri" w:hAnsi="Amiri" w:eastAsia="Amiri" w:cs="Amiri"/>
          <w:color w:val="111111"/>
          <w:sz w:val="28"/>
          <w:sz w:val="28"/>
          <w:szCs w:val="28"/>
          <w:rtl w:val="true"/>
          <w:lang w:bidi="ar-SA"/>
        </w:rPr>
        <w:t xml:space="preserve">في حديث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إحدى المؤتفكات فأنزل في ضواحيها ، وإيّاك والمملكة ،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بالمملكة وسطها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بن مالك عن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الناس يمصّرون أمصارا ، وإن مصرا منها </w:t>
      </w:r>
      <w:bookmarkStart w:id="225" w:name="pg14812_175305"/>
    </w:p>
    <w:p>
      <w:pPr>
        <w:pStyle w:val="BookText"/>
        <w:rPr/>
      </w:pPr>
      <w:bookmarkEnd w:id="225"/>
      <w:r>
        <w:rPr>
          <w:rFonts w:ascii="Amiri" w:hAnsi="Amiri" w:eastAsia="Amiri" w:cs="Amiri"/>
          <w:color w:val="111111"/>
          <w:sz w:val="28"/>
          <w:sz w:val="28"/>
          <w:szCs w:val="28"/>
          <w:rtl w:val="true"/>
          <w:lang w:bidi="ar-SA"/>
        </w:rPr>
        <w:t xml:space="preserve">يقال له البصرة أو البصيرة فإن أنت مررت بها أو دخلتها فإيّاك وسباخها ، وكلاءها ، وسوقها ، وباب امرائها وعليك بضواحيها فإنّه يكون بها خسف ، وقذف ، ورجف ، وقوم يبيتون يصبحون قردة وخنازير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313383_730472459"/>
      <w:bookmarkStart w:id="227" w:name="_Toc86"/>
      <w:bookmarkEnd w:id="226"/>
      <w:r>
        <w:rPr>
          <w:rtl w:val="true"/>
        </w:rPr>
        <w:t>كَأَنِّي بِمَسْجِدِكُمْ كَجُؤْجُؤِ سَفِينَةٍ قَدْ بَعَثَ اللَّهُ عَلَيْهَا الْعَذَابَ مِنْ فَوْقِهَا وَ مِنْ تَحْتِهَا وَ غَرِقَ مَنْ فِي ضِمْنِهَا</w:t>
      </w:r>
      <w:bookmarkEnd w:id="227"/>
    </w:p>
    <w:p>
      <w:pPr>
        <w:pStyle w:val="BookText"/>
        <w:rPr/>
      </w:pPr>
      <w:r>
        <w:rPr>
          <w:rFonts w:ascii="IRNazanin" w:hAnsi="IRNazanin" w:eastAsia="IRNazanin"/>
          <w:color w:val="111111"/>
          <w:sz w:val="28"/>
          <w:sz w:val="28"/>
          <w:szCs w:val="28"/>
          <w:rtl w:val="true"/>
          <w:lang w:bidi="fa-IR"/>
        </w:rPr>
        <w:t xml:space="preserve">أما إخباره علیه السلام أن البصرة تغرق عدا المسجد الجامع بها فقد رأيت من يذكر أن كتب الملاحم تدلّ على أنّ البصرة تهلك بالماء الأسود ينفجر من أرضها فتغرق ويبقى مسجدها ، والصحيح أنّ المخبر به قد وقع فإنّ البصرة غرقت مرّتين مرّة في أيّام القادر باللَّه ومرّة في أيّام القائم بأمر اللَّه غرق بأجمعها ولم يبق منها إلّا مسجدها الجامع بارزا بعضه كجؤجؤ الطائر حسب ما أخبر به أمير المؤمنين علیه السلام جاءها الماء من بحر فارس من جهة الموضع المعروف الآن بجزيرة الفرس ومن جهة الجبل المعروف بجبل السنام وخربت دورها وغرق كل ما في ضمنها وهلك كثير من أهلها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وأخبار هذين الغرقين معروفة عند أهل البصرة يتناقلها خلفهم عن سلفهم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228" w:name="pg14812_175307"/>
    </w:p>
    <w:p>
      <w:pPr>
        <w:pStyle w:val="BookText"/>
        <w:rPr/>
      </w:pPr>
      <w:bookmarkEnd w:id="228"/>
      <w:r>
        <w:rPr>
          <w:rFonts w:ascii="IRNazanin" w:hAnsi="IRNazanin" w:eastAsia="IRNazanin"/>
          <w:color w:val="111111"/>
          <w:sz w:val="28"/>
          <w:sz w:val="28"/>
          <w:szCs w:val="28"/>
          <w:rtl w:val="true"/>
          <w:lang w:bidi="fa-IR"/>
        </w:rPr>
        <w:t xml:space="preserve">هذا ، وإختلف في موضع قتل هابيل ، حكى محمّد بن جرير قال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بالبصرة في موضع المسجد الأعظم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مسجد بني إلّا على قبر نبيّ أو وصيّ نبيّ قتل فأصاب تلك البقعة رشّة من دمه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2313385_730472459"/>
      <w:bookmarkStart w:id="230" w:name="_Toc87"/>
      <w:bookmarkEnd w:id="229"/>
      <w:r>
        <w:rPr>
          <w:rtl w:val="true"/>
        </w:rPr>
        <w:t>وَ فِي رِوَايَةٍ وَ ايْمُ اللَّهِ لَتَغْرَقَنَّ بَلْدَتُكُمْ حَتَّى كَأَنِّي أَنْظُرُ إِلَى مَسْجِدِهَا كَجُؤْجُؤِ سَفِينَةٍ أَوْ نَعَامَةٍ جَاثِمَةٍ وَ فِي رِوَايَةٍ كَجُؤْجُؤِ طَيْرٍ فِي لُجَّةِ بَحْرٍ</w:t>
      </w:r>
      <w:bookmarkEnd w:id="230"/>
    </w:p>
    <w:p>
      <w:pPr>
        <w:pStyle w:val="Heading4"/>
        <w:numPr>
          <w:ilvl w:val="3"/>
          <w:numId w:val="1"/>
        </w:numPr>
        <w:rPr/>
      </w:pPr>
      <w:bookmarkStart w:id="231" w:name="__RefHeading___Toc2313387_730472459"/>
      <w:bookmarkStart w:id="232" w:name="_Toc88"/>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 xml:space="preserve">أنّ جارية بن قدامة لمّا حرّق بالبصرة إبن الحضرمي الّذي قدم بها من قبل معاوية ، ودفع غائلته ، وكتب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خليفة إبن عبّاس عليها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المؤمنين علیه السلام بذلك مع ظبيان مع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لظبيان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أوّل القرى خرابا ، إمّا غرقا وإمّا حرقا حتّى يبقى مسجدها كجؤجؤ 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قابل لظبيان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منزلك منها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كذا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 بضواحيها ، عليك بضواحيها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2313389_730472459"/>
      <w:bookmarkStart w:id="234" w:name="_Toc89"/>
      <w:bookmarkEnd w:id="233"/>
      <w:r>
        <w:rPr>
          <w:rtl w:val="true"/>
        </w:rPr>
        <w:t>تنبيهان‌</w:t>
      </w:r>
      <w:bookmarkEnd w:id="23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إبن عبّاس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عليّ علیه السلام من قتال أهل البصرة وضع قتبا على قتب</w:t>
      </w:r>
      <w:r>
        <w:rPr>
          <w:rStyle w:val="FootnoteAnchor"/>
          <w:rtl w:val="true"/>
        </w:rPr>
        <w:footnoteReference w:id="392"/>
      </w:r>
      <w:r>
        <w:rPr>
          <w:rFonts w:ascii="Amiri" w:hAnsi="Amiri" w:eastAsia="Amiri" w:cs="Amiri"/>
          <w:color w:val="111111"/>
          <w:sz w:val="28"/>
          <w:sz w:val="28"/>
          <w:szCs w:val="28"/>
          <w:rtl w:val="true"/>
          <w:lang w:bidi="ar-SA"/>
        </w:rPr>
        <w:t xml:space="preserve">ثمّ صعد عليه فخطب فحمد اللَّه وأثنى عليه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البصرة يا </w:t>
      </w:r>
    </w:p>
    <w:p>
      <w:pPr>
        <w:pStyle w:val="BookText"/>
        <w:rPr/>
      </w:pPr>
      <w:r>
        <w:rPr>
          <w:rFonts w:ascii="Amiri" w:hAnsi="Amiri" w:eastAsia="Amiri" w:cs="Amiri"/>
          <w:color w:val="111111"/>
          <w:sz w:val="28"/>
          <w:sz w:val="28"/>
          <w:szCs w:val="28"/>
          <w:rtl w:val="true"/>
          <w:lang w:bidi="ar-SA"/>
        </w:rPr>
        <w:t>أهل المؤتفكة</w:t>
      </w:r>
      <w:r>
        <w:rPr>
          <w:rStyle w:val="FootnoteAnchor"/>
          <w:rtl w:val="true"/>
        </w:rPr>
        <w:footnoteReference w:id="393"/>
      </w:r>
      <w:r>
        <w:rPr>
          <w:rFonts w:ascii="Amiri" w:hAnsi="Amiri" w:eastAsia="Amiri" w:cs="Amiri"/>
          <w:color w:val="111111"/>
          <w:sz w:val="28"/>
          <w:sz w:val="28"/>
          <w:szCs w:val="28"/>
          <w:rtl w:val="true"/>
          <w:lang w:bidi="ar-SA"/>
        </w:rPr>
        <w:t>يا أهل الداء العضال</w:t>
      </w:r>
      <w:r>
        <w:rPr>
          <w:rStyle w:val="FootnoteAnchor"/>
          <w:rtl w:val="true"/>
        </w:rPr>
        <w:footnoteReference w:id="394"/>
      </w:r>
      <w:r>
        <w:rPr>
          <w:rFonts w:ascii="Amiri" w:hAnsi="Amiri" w:eastAsia="Amiri" w:cs="Amiri"/>
          <w:color w:val="111111"/>
          <w:sz w:val="28"/>
          <w:sz w:val="28"/>
          <w:szCs w:val="28"/>
          <w:rtl w:val="true"/>
          <w:lang w:bidi="ar-SA"/>
        </w:rPr>
        <w:t>أتباع البهيمة</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 المرأة</w:t>
      </w:r>
      <w:r>
        <w:rPr>
          <w:rStyle w:val="FootnoteAnchor"/>
          <w:rtl w:val="true"/>
        </w:rPr>
        <w:footnoteReference w:id="396"/>
      </w:r>
      <w:r>
        <w:rPr>
          <w:rFonts w:ascii="IRNazanin" w:hAnsi="IRNazanin" w:eastAsia="IRNazanin"/>
          <w:color w:val="111111"/>
          <w:sz w:val="28"/>
          <w:sz w:val="28"/>
          <w:szCs w:val="28"/>
          <w:rtl w:val="true"/>
          <w:lang w:bidi="fa-IR"/>
        </w:rPr>
        <w:t>رغا فأجبتم</w:t>
      </w:r>
      <w:r>
        <w:rPr>
          <w:rStyle w:val="FootnoteAnchor"/>
          <w:rtl w:val="true"/>
        </w:rPr>
        <w:footnoteReference w:id="397"/>
      </w:r>
      <w:r>
        <w:rPr>
          <w:rFonts w:ascii="Amiri" w:hAnsi="Amiri" w:eastAsia="Amiri" w:cs="Amiri"/>
          <w:color w:val="111111"/>
          <w:sz w:val="28"/>
          <w:sz w:val="28"/>
          <w:szCs w:val="28"/>
          <w:rtl w:val="true"/>
          <w:lang w:bidi="ar-SA"/>
        </w:rPr>
        <w:t>وعقر فهربتم ماؤكم زعاق</w:t>
      </w:r>
      <w:r>
        <w:rPr>
          <w:rStyle w:val="FootnoteAnchor"/>
          <w:rtl w:val="true"/>
        </w:rPr>
        <w:footnoteReference w:id="398"/>
      </w:r>
      <w:r>
        <w:rPr>
          <w:rFonts w:ascii="IRNazanin" w:hAnsi="IRNazanin" w:eastAsia="IRNazanin"/>
          <w:color w:val="111111"/>
          <w:sz w:val="28"/>
          <w:sz w:val="28"/>
          <w:szCs w:val="28"/>
          <w:rtl w:val="true"/>
          <w:lang w:bidi="fa-IR"/>
        </w:rPr>
        <w:t xml:space="preserve">ودينكم نفاق وأخلاقكم دقاق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يمشي بعد فراغه من خطبته فمشينا معه فمرّ بالحسن البصريّ وهو يتوضّأ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حسن أسبغ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لقد قتلت بالأمس أناسا يشهدون أن لا إله إلّا اللَّه وحده لا شريك له وأنّ محمّدا عبده ورسوله يصلّون الخمس ويسبغون الوضوء ، فقال له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كان ما رأيت فما منعك أن تعين علينا عدوّنا ؟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لأصدقنّك يا أمير المؤمنين علیه السلام لقد خرجت في أوّل يوم فاغتسلت وتحنّطت وصببت عليّ سلاحي وأنا لا أشكّ في أنّ التخلّف عن أمّ المؤمنين عايشة هو الكفر فلمّا انتهيت إلى موضع من الخريبة ناداني مناد يا حسن إلى أين ؟ إرجع فإنّ القاتل والمقتول في النار فرجعت ذعرا وجلست في بيتي فلمّا كان في اليوم الثاني لم أشكّ أنّ التخلّف عن أمّ المؤمنين عايشة هو الكفر فتحنّطت وصببت عليّ سلاحي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أريد القتال حتّى أنتهيت إلى موضع من الخريبة فناداني مناد من خلفي يا حسن ألى أين ؟ إرجع مرّة بعد أخرى فإنّ القاتل والمقتول في النار ، </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صدقك أ فتدري من ذلك المنادي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ذاك أخوك إبليس وصدقك أنّ القاتل والمقتول منهم</w:t>
      </w:r>
      <w:r>
        <w:rPr>
          <w:rStyle w:val="FootnoteAnchor"/>
          <w:rtl w:val="true"/>
        </w:rPr>
        <w:footnoteReference w:id="399"/>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عرفت يا أمير المؤمنين أنّ القوم هلكي</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وَالْمُؤْتَفِكَةَ أَهْوَى </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المؤتفكة البصرة والدليل على ذلك قول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أهل البصرة ويا أهل المؤتفكة يا جند المرأة وأتباع البهيمة ، رغا فأجبتم ، وعقر فهربتم ، ماؤكم زعاق</w:t>
      </w:r>
      <w:r>
        <w:rPr>
          <w:rStyle w:val="FootnoteAnchor"/>
          <w:rtl w:val="true"/>
        </w:rPr>
        <w:footnoteReference w:id="402"/>
      </w:r>
      <w:r>
        <w:rPr>
          <w:rFonts w:ascii="IRNazanin" w:hAnsi="IRNazanin" w:eastAsia="IRNazanin"/>
          <w:color w:val="111111"/>
          <w:sz w:val="28"/>
          <w:sz w:val="28"/>
          <w:szCs w:val="28"/>
          <w:rtl w:val="true"/>
          <w:lang w:bidi="fa-IR"/>
        </w:rPr>
        <w:t xml:space="preserve">، وأحلامكم جأخلاقكم‌ج رقاب وفيكم ختم النفاق ، ولعنتم على لسان سبعين نبيّا ، إنّ رسول اللَّه صلی الله علیه وآله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علیه السلام أخبره أنّه طوى له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البصرة أقرب الأرضين من الماء وأبعدها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تسعة أعشار الشرّ والداء العضال ، المقيم فيها مذنب ، والخارج منها جمتدارك‌ج برحمة ، وقد إئتفكت بأهلها مرّتين ، وعلى اللَّه تمام الثالثة وتمام الثالثة في الرجعة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المؤتفكة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المنقلبة وهي الّتي صار أعلاها أسفلها وأسفلها أعلاها وأهوى أي أنزل بها في الهواء</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والمؤتفكة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قرى قوم لوط المخسوفة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أسقط أهواها </w:t>
      </w:r>
    </w:p>
    <w:p>
      <w:pPr>
        <w:pStyle w:val="BookText"/>
        <w:rPr/>
      </w:pPr>
      <w:r>
        <w:rPr>
          <w:rFonts w:ascii="Amiri" w:hAnsi="Amiri" w:eastAsia="Amiri" w:cs="Amiri"/>
          <w:color w:val="111111"/>
          <w:sz w:val="28"/>
          <w:sz w:val="28"/>
          <w:szCs w:val="28"/>
          <w:rtl w:val="true"/>
          <w:lang w:bidi="ar-SA"/>
        </w:rPr>
        <w:t>جبرائيل بعد أن رفعها</w:t>
      </w:r>
      <w:r>
        <w:rPr>
          <w:rStyle w:val="FootnoteAnchor"/>
          <w:rtl w:val="true"/>
        </w:rPr>
        <w:footnoteReference w:id="405"/>
      </w:r>
      <w:r>
        <w:rPr>
          <w:rFonts w:ascii="Amiri" w:hAnsi="Amiri" w:eastAsia="Amiri" w:cs="Amiri"/>
          <w:color w:val="111111"/>
          <w:sz w:val="28"/>
          <w:sz w:val="28"/>
          <w:szCs w:val="28"/>
          <w:rtl w:val="true"/>
          <w:lang w:bidi="ar-SA"/>
        </w:rPr>
        <w:t xml:space="preserve">هذا تنزيل الآية الشريفة وما رواه القمي ؛ تأويلها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القمي ؛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فِرْعَوْنُ وَمَنْ قَبْلَهُ وَالْمُؤْتَفِكَاتُ بِالْخَاطِئَةِ </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المؤتفكات البصرة والخاطئة فلانة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البرقيّ عن سيف بن عميرة عن أخيه عن منصور بن حازم 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يقرأ وجاء فرعون ومن قبله والمتؤفكات بالخاطئة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فرعون يعني الثالث ومن قبله الأوّلين والمؤتفكات أهل البصرة بالخاطئة الحميراء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بيان المجلسي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تأويل الّذي ذكره عليّ بن إبراهيم فقد رواه مؤلّف تأويل الآيات الباهرة بإ سناده عن حمران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فرعون ؛ يعني الثالث ، ومن قبله ؛ يعني الأوّلين ، والمؤتفكات ؛ أهل البصرة ، بالخاطئة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الحميراء فالمراد بمجي‌ء الأوّلين والثالث بعايشة أنّهم أسّسوا لها بما فعلوا من الجور على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أساسا به تيسّر لها الخروج والإعتداء على أمير المؤمنين علیه السلام ، ولو لا ما فعلوا لم تكن تجترى‌ء على ما فعلت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كمال الدين بن ميثم البحرانيّ</w:t>
      </w:r>
      <w:r>
        <w:rPr>
          <w:rStyle w:val="FootnoteAnchor"/>
          <w:rtl w:val="true"/>
        </w:rPr>
        <w:footnoteReference w:id="410"/>
      </w:r>
      <w:r>
        <w:rPr>
          <w:rFonts w:ascii="Amiri" w:hAnsi="Amiri" w:eastAsia="Amiri" w:cs="Amiri"/>
          <w:color w:val="111111"/>
          <w:sz w:val="28"/>
          <w:sz w:val="28"/>
          <w:szCs w:val="28"/>
          <w:rtl w:val="true"/>
          <w:lang w:bidi="ar-SA"/>
        </w:rPr>
        <w:t xml:space="preserve">مرسلا أنّه لمّا فرغ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علیه السلام من أمر الحرب لأهل الجمل أمر مناديا ينادي في أهل البصرة أنّ الصلاة الجامعة لثلاثة أيّام من غد إن شاء اللَّه ولا عذر لمن تخلّف إلّا من حجّة أو علّة فلا تجعلوا على أنفسكم سبيلا فلمّا كان اليوم الّذي إجتمعوا فيه خرج علیه السلام فصلّى بالنّاس الغداة في المسجد الجامع فلمّا قضى صلاته قام فأسند ظهره إلى حائط القبلة عن يمين المصلّى فخطب الناس فحمد اللَّه وأثنى عليه بما هو أهله وصلّى على النبيّ صلی الله علیه وآله واستغفر للمؤمنين والمؤمنات والمسلمين والمسلمات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أهل البصرة يا أهل المؤتفكة وائتفكت بأهلها ثلاثا وعلى اللَّه تمام الرابعة ، يا جند المرأة وأعوان البهيمة رغا فأجبتم وعقر فانهزمتم أخلاقكم دقاق ودينكم نفاق وماؤكم زعاق بلادكم أنتن بلاد اللَّه تربة وأبعدها من السماء ، بها تسعة أعشار الشرّ المحتبس فيها بذنبه والخارج منها بعفو اللَّه ، كأنّي أنظر إلى قريتكم هذه وقد طبّقها الماء حتّى ما يرى منها إلّا شرف المسجد كأنّه جؤجؤ طير في لجّة بحر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فقام إليه الأحنف بن قيس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ومتى يكون ذلك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بحر إنّك لن تدرك ذلك الزمان وإنّ بينك وبينه لقرونا ولكن ليبلغ الشاهد منكم الغائب عنكم لكي يبلغوا إخوانهم إذا هم رأوا البصرة قد تحوّلت أخصاصها دورا وآجامها قصورا فالهرب الهرب فإنّه لا بصيرة لكم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إلتفت عن يمينه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بينكم وبين الأبلّة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المنذر بن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أربعة فراسخ ،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 فو الّذي بعث محمّدا صلی الله علیه وآله وأكرمه بالنّبوّة </w:t>
      </w:r>
    </w:p>
    <w:p>
      <w:pPr>
        <w:pStyle w:val="BookText"/>
        <w:rPr/>
      </w:pPr>
      <w:r>
        <w:rPr>
          <w:rFonts w:ascii="Amiri" w:hAnsi="Amiri" w:eastAsia="Amiri" w:cs="Amiri"/>
          <w:color w:val="111111"/>
          <w:sz w:val="28"/>
          <w:sz w:val="28"/>
          <w:szCs w:val="28"/>
          <w:rtl w:val="true"/>
          <w:lang w:bidi="ar-SA"/>
        </w:rPr>
        <w:t xml:space="preserve">وخصّه بالرّسالة وعجّل بروحه إلى الجنّة لقد سمعت منه كما تسمعون منّي أن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هل علمت أنّ بين الّتي تسمّى البصرة والّتي تسمّى الأبلّة أربعة فراسخ وسيكون الّتي تسمّى الأبلّة موضع أصحاب العشور ويقتل في ذلك الموضع من أمّتي سبعون ألفا شهيدهم يومئذ بمنزلة شهداء بدر </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ومن يقتلهم فداك أبي وأمّي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يقتلهم إخوان الجنّ وهم جيل كأنّهم الشياطين سود ألوانهم منتنة أرواحهم شديد كلبهم قليل سلبهم طوبى لمن قتلهم وطوبى لمن قتلوه ، ينفر لجهادهم في ذلك الزمان قوم هم أذلّة عند المتكبّرين من أهل الزمان ، مجهولون في الأرض معروفون في السماء تبكي السماء عليهم وسكّانها والأرض وسكّانها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هملت</w:t>
      </w:r>
      <w:r>
        <w:rPr>
          <w:rStyle w:val="FootnoteAnchor"/>
          <w:rtl w:val="true"/>
        </w:rPr>
        <w:footnoteReference w:id="411"/>
      </w:r>
      <w:r>
        <w:rPr>
          <w:rFonts w:ascii="Amiri" w:hAnsi="Amiri" w:eastAsia="Amiri" w:cs="Amiri"/>
          <w:color w:val="111111"/>
          <w:sz w:val="28"/>
          <w:sz w:val="28"/>
          <w:szCs w:val="28"/>
          <w:rtl w:val="true"/>
          <w:lang w:bidi="ar-SA"/>
        </w:rPr>
        <w:t xml:space="preserve">عيناه بالبكاء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يا بصرة ويلك يا بصرة من جيش لا رهج</w:t>
      </w:r>
      <w:r>
        <w:rPr>
          <w:rStyle w:val="FootnoteAnchor"/>
          <w:rtl w:val="true"/>
        </w:rPr>
        <w:footnoteReference w:id="412"/>
      </w:r>
      <w:r>
        <w:rPr>
          <w:rFonts w:ascii="Amiri" w:hAnsi="Amiri" w:eastAsia="Amiri" w:cs="Amiri"/>
          <w:color w:val="111111"/>
          <w:sz w:val="28"/>
          <w:sz w:val="28"/>
          <w:szCs w:val="28"/>
          <w:rtl w:val="true"/>
          <w:lang w:bidi="ar-SA"/>
        </w:rPr>
        <w:t xml:space="preserve">له ولا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الّذي يصيبهم من قبل الغرق ممّا ذكرت وما الويح وما الويل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 بابان فالويح باب الرحمة والويل باب العذاب يا إبن الجارود نعم تارات عظيمة ، منها عصبة تقتل بعضها بعضا ، ومنها فتنة تكون بها إخراب منازل وخراب ديار وإنتهاك أموال وقتل رجال وسباء نساء يذبحن ذبحا ، يا ويل أمرهنّ حديث عجيب ، منها أن يستحلّ بها الدجّال الأكبر الأعور الممسوح العين اليمنى والأخرى كأنّها ممزوجة بالدّم لكأنّها في الحمرة علقة ناتي</w:t>
      </w:r>
      <w:r>
        <w:rPr>
          <w:rStyle w:val="FootnoteAnchor"/>
          <w:rtl w:val="true"/>
        </w:rPr>
        <w:footnoteReference w:id="413"/>
      </w:r>
      <w:r>
        <w:rPr>
          <w:rFonts w:ascii="Amiri" w:hAnsi="Amiri" w:eastAsia="Amiri" w:cs="Amiri"/>
          <w:color w:val="111111"/>
          <w:sz w:val="28"/>
          <w:sz w:val="28"/>
          <w:szCs w:val="28"/>
          <w:rtl w:val="true"/>
          <w:lang w:bidi="ar-SA"/>
        </w:rPr>
        <w:t xml:space="preserve">الحدقة كهيئة حبّة العنب الطاّفية على الماء فيتّبعه من أهلها عدّة من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بالأبلّة من الشهداء أناجيلهم في صدورهم يقتل من يقتل ويهرب من يهرب ثمّ رجف ثمّ قذف ثمّ خسف ثمّ مسخ ثمّ الجوع الأغبر ثمّ الموت الأحمر وهو الغرق ، يا منذر إنّ للبصرة ثلاثة أسماء سوى البصرة في الزبر الأوّل لا يعلمها إلّا العلماء منها الخريبة ومنها تدمر ومنها المؤتفكة ، يا منذر والّذي فلق الحبّة وبرأ النسمة لو أشاء لأخبرتكم بخراب العرصات عرصة عرصة متى تخرب ومتى تعمر بعد خرابها إلى يوم القيامة وإنّ عندي من ذلك علما جمّا وإن تسألوني تجدوني به عالما لا أخطى‌ء منه علما ولا دافئا</w:t>
      </w:r>
      <w:r>
        <w:rPr>
          <w:rStyle w:val="FootnoteAnchor"/>
          <w:rtl w:val="true"/>
        </w:rPr>
        <w:footnoteReference w:id="414"/>
      </w:r>
      <w:r>
        <w:rPr>
          <w:rFonts w:ascii="Amiri" w:hAnsi="Amiri" w:eastAsia="Amiri" w:cs="Amiri"/>
          <w:color w:val="111111"/>
          <w:sz w:val="28"/>
          <w:sz w:val="28"/>
          <w:szCs w:val="28"/>
          <w:rtl w:val="true"/>
          <w:lang w:bidi="ar-SA"/>
        </w:rPr>
        <w:t xml:space="preserve">ولقد إ ستودعت علم القرون الأولى وما هو كائن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البصرة إنّ اللَّه لم يجعل لأحد من أمصار المسلمين خطّة شرف ولا كرم إلّا وقد جعل فيكم أفضل ذلك وزادكم من فضله بمنّه ما ليس لهم أنتم أقوم الناس قبلة قبلتكم على المقام حيث يقوم الإمام بمكّة ، وقارؤكم أقرأ الناس ، وزاهدكم ازهد الناس ، وعابدكم أعبد الناس ، وتاجركم أتجر الناس وأصدقهم في تجارته ، ومتصدّقكم أكرم الناس صدقة ، وغنيّكم أشدّ الناس بذلا وتواضعا وشريفكم أحسن الناس خلقا ، وأنتم أكرم الناس جوارا وأقلّهم تكلّفا لما لا يعنيه وأحرصهم على الصلاة في جماعة ، ثمرتكم أكثر الثمار ، وأموالكم أكثر الأموال وصغاركم أكيس الأولاد ، ونساؤكم أقنع النساء وأحسنهنّ تبعّلا ، سخّر لكم الماء يغدو عليكم ويروح ، صلاحا لمعاشكم والبحر سببا لكثرة أموالكم فلو صبرتم واستقمتم لكانت شجرة طوبى لكم مقيلا وظلّا ظليلا وغير أنّ حكم اللَّه فيكم ماض وقضاءه نافذ لا معقّب لحكمه وهو سريع الحساب 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قَرْيَةٍ إِلَّا نَحْنُ مُهْلِكُوهَا قَبْلَ يَوْمِ الْقِيَامَةِ أَوْ مُعَذِّبُوهَا عَذَاباً شَدِيداً كَانَ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فِي الْكِتَابِ مَسْطُوراً </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وأقسم لكم يا أهل البصرة ما الّذي إبتدأتكم به من التوبيخ إلّا تذكير وموعظة لما بعد لكي لا تسرّعوا إلى الوثوب في مثل الّذي وثبتم وقد قال اللَّه لنبيّه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xml:space="preserve">ولا الّذي ذكرت فيكم من المدح والتطرية بعد التذكير والموعظة رهبة منّي لكم ولا رغبة في شي‌ء ممّا قبلكم فإنّي لا أريد المقام بين أظهركم إن شاء اللَّه لأمور تحضرني قد يلزمنى القيام بها فيما بيني وبين اللَّه لا عذر لي في تركها ولا علم لكم بشي‌ء منها حتّى يقع ممّا أريد أن أخوضها مقبلا ومدبرا ، فمن أراد أن يأخذ بنصيبه منها فليفعل ، فلعمري إنّه للجهاد الصافي صفّاه لنا كتاب اللَّه ولا الّذي أردت به من ذكر بلادكم موجدة منّي عليكم لما شاققتموني غير أنّ رسول اللَّه صلی الله علیه وآله قال لي يوما وليس معه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الروح الأمين حملني على منكبه الأيمن حتّى أراني الأرض ومن عليها وأعطاني أقاليدها وعلّمني ما فيها وما قد كان على ظهرها وما يكون إلى يوم القيامة ولم يكبر ذلك عليّ كما لم يكبر على أبي آدم علّمه الأسماء كلّها ولم يعلمها الملائكة المقرّبون ، وإنّي رأيت بقعة على شاطى‌ء البحر تسمّى البصرة ، فإذا هي أبعد الأرض من السماء وأقربها من الماء وإنّها لأسرع الأرض خرابا وأخشنها ترابا وأشدّها عذابا ، ولقد خسف بها في القرون الخالية مرارا وليأتينّ عليها زمان وإنّ لكم يا أهل البصرة وما حولكم من القرى من الماء ليوما عظيما بلاؤه وإنّي لأعرف موضع منفجره من قريتكم هذه ، ثمّ أمور قبل ذلك تدهمكم أخفيت عنكم وعلمناه فمن خرج منها عند دنوّ غرقها فبرحمة من اللَّه </w:t>
      </w:r>
    </w:p>
    <w:p>
      <w:pPr>
        <w:pStyle w:val="BookText"/>
        <w:rPr/>
      </w:pPr>
      <w:r>
        <w:rPr>
          <w:rFonts w:ascii="Amiri" w:hAnsi="Amiri" w:eastAsia="Amiri" w:cs="Amiri"/>
          <w:color w:val="111111"/>
          <w:sz w:val="28"/>
          <w:sz w:val="28"/>
          <w:szCs w:val="28"/>
          <w:rtl w:val="true"/>
          <w:lang w:bidi="ar-SA"/>
        </w:rPr>
        <w:t xml:space="preserve">سبقت له ومن بقي فيها غير مرابط بها فبذنبه وما اللَّه بظلّام للعبيد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أخبرني من أهل الجماعة ومن أهل الفرقة ومن أهل البدعة ومن أهل السنّة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سألتني فافهم عنّي ولا عليك أن لا تسأل أحدا بعدي ، أمّا أهل الجماعة فأنا ومن اتّبعني وإن قلّوا وذلك الحقّ عن أمر اللَّه و أمر رسوله صلی الله علیه وآله ، وأمّا أهل الفرقة فالمخالفون لي ولمن اتّبعني وإن كثروا ، وأمّا أهل السنّة فالمستمسكون بما سنّة اللَّه لهم ورسوله وإن قلّوا ، وأمّا أهل البدعة فالمخالفون لأمر اللَّه ولكتابه ورسوله العاملون برأيهم وأهوائهم وإن كثروا وقد مضى الفوج الأوّل وبقيت أفواج وعلى اللَّه قصمها وإ ستيصالها عن جدد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التوفيق</w:t>
      </w:r>
      <w:r>
        <w:rPr>
          <w:rStyle w:val="FootnoteAnchor"/>
          <w:rtl w:val="true"/>
        </w:rPr>
        <w:footnoteReference w:id="417"/>
      </w:r>
      <w:r>
        <w:rPr>
          <w:rFonts w:ascii="IRNazanin" w:hAnsi="IRNazanin" w:eastAsia="IRNazanin"/>
          <w:color w:val="111111"/>
          <w:sz w:val="28"/>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تمام الخطبة 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بن عبداللَّه بن الحسن عن أبيه عبد اللَّه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يخطب بالبصرة بعد دخوله بأيّام ، 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أخبرني من أهل الجماعة ومن أهل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 ستيصالها عن جدد الأرض فقام إليه عمّار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الناس يذكرون ألفى‌ء ويزعمون أنّ من قاتلنا فهو وماله وولده فى‌ء لنا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إليه رجل من بكر بن وائل ويدعى عبّاد بن قيس ، وكان ذا عارضة ولسان شديد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واللَّه ما قسمت بالسّويّة ولا عدلت بالرّعيّة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ويحك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قسمت ما في العسكر وتركت الأموال والنساء والذريّة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من كانت به جراحة فليداوها بالسّمن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نطلب غنائمنا فجاءنا بالتّرّهات ، فقال له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كنت كاذبا فلا أماتك اللَّه حتّى يدركك غلام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غلام ثقيف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لا يدع للَّه حرمة إلّا إنتهكها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فيموت أو يقتل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يقصمه قاصم الجبّارين بموت فاحش يحترق منه دبره لكثرة ما يجري من بطنه ، يا أخا بكر أنت إمرؤ ضعيف الرأي ، أ وما علمت أنا لا نأخذ الصغير بذنب الكبير ، وأنّ الأموال كانت لهم قبل الفرقة وتزوّجوا على رشدة وولدوا على فطرة ، وإنّما ما حوى عسكركم وما كان في دورهم فهو ميراث ، فإن عدا أحد منهم أخذناه بذنبه ، وإن كفّ عنّا لم نحمل عليه ذنب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أخا بكر لقد حكمت فيهم بحكم رسول اللَّه صلی الله علیه وآله في أهل مكة ، فقسم ما حوى العسكر ولم يتعرّض لما سوى ذلك ، وإنّما اتّبعت أثره حذو النعل بالنّعل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أخا بكر أما علمت أنّ دار الحرب يحلّ ما فيها ، وأنّ دار الهجرة يحرم ما فيها إلّا بالحقّ فمهلا مهلا رحمكم اللَّه ، فإن لم تصدّقوني وأكثرتم عليّ وذلك أنّه تكلّم في هذا غير واحد ، فأيّكم يأخذ عائشة بسهمه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أصبت وأخطأنا وعلمت وجهلنا فنحن نستغفر اللَّه تعالى ، ونادى الناس من كلّ جانب أصبت يا أمير المؤمنين أصاب اللَّه بك الرشاد والسداد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عبّاد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إنّكم واللَّه لو اتبعتموه وأطعتموه لن يضلّ بكم عن منهل نبيّكم حتّى قيد شعرة وكيف لا يكون ذلك وقد إ ستودعه رسول اللَّه صلی الله علیه وآله علم المنايا والقضايا وفصل الخطاب على منهاج هارون علیه السلام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بمنزلة </w:t>
      </w:r>
    </w:p>
    <w:p>
      <w:pPr>
        <w:pStyle w:val="BookText"/>
        <w:rPr/>
      </w:pPr>
      <w:r>
        <w:rPr>
          <w:rFonts w:ascii="IRNazanin" w:hAnsi="IRNazanin" w:eastAsia="IRNazanin"/>
          <w:color w:val="111111"/>
          <w:sz w:val="28"/>
          <w:sz w:val="28"/>
          <w:szCs w:val="28"/>
          <w:rtl w:val="true"/>
          <w:lang w:bidi="fa-IR"/>
        </w:rPr>
        <w:t xml:space="preserve">هارون من موسى إلّا أنّه لا نبيّ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فضلا خصّه اللَّه به وإكراما منه لنبيّه صلی الله علیه وآله حيث أعطاه ما لم يعط أحدا من خلقه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أنظروا رحمكم اللَّه ما تؤمرون فامضوا له ، فإنّ العالم أعلم بما يأتي به من الجاهل الخسيس الأخسّ فإنّي حاملكم إن شاء اللَّه إن اطعتموني على سبيل النجاة وإن كان فيه مشقّة شديدة ومرارة عديدة والدنيا حلوة الحلاوة لمن اغترّ بها من الشقاوة والندامة عمّا قليل ، ثمّ إنّي أخبركم أنّ جيلا من بني إ سرائيل أمرهم نبيّهم أن لا يشربوا من النهر فلجّوا في ترك أمره فشربوا منه إلّا قليل جقليلاج منهم ، فكونوا رحمكم اللَّه من أولئك الّذين أطاعوا نبيّهم ولم يعصوا ربّهم ، وأمّا عايشة فأدركها رأي النساء ولها بعد ذلك حرمتها الأولى والحساب على اللَّه يعفو عمّن يشاء ويعذّب من يشاء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الإشارة إلى جملة من الآيات والأخبار الواردة في نهي عايشة عن الخروج إلى القتال وما فيها الإشارة إلى تعدّيها عن حدود اللَّه وعمّا أوجباه في حقّها فنقول</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حمّاد عن حريز قال سألت أبا عبداللَّه علیه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النَّبِىِّ مَنْ يَأْتِ مِنْكُنَّ بِفَاحِشَةٍ مُبَيِّنَةٍ يُضَاعَفْ لَهَا الْعَذَابُ ضِعْفَيْنِ </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الخروج بالسّيف </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يوشع بن نون وصيّ موسى عاش بعد موسى ثلاثين </w:t>
      </w:r>
    </w:p>
    <w:p>
      <w:pPr>
        <w:pStyle w:val="BookText"/>
        <w:rPr/>
      </w:pPr>
      <w:r>
        <w:rPr>
          <w:rFonts w:ascii="IRNazanin" w:hAnsi="IRNazanin" w:eastAsia="IRNazanin"/>
          <w:color w:val="111111"/>
          <w:sz w:val="28"/>
          <w:sz w:val="28"/>
          <w:szCs w:val="28"/>
          <w:rtl w:val="true"/>
          <w:lang w:bidi="fa-IR"/>
        </w:rPr>
        <w:t xml:space="preserve">سنة وخرجت عليه صفراء بنت شعيب زوجة موسى 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منك بالأمر فقاتلها فقتل مقاتليها وأسرها فأحسن أسرها وإنّ إبنة أبي بكر ستخرج على عليّ في كذا وكذا ألفا من أمّتي فتقاتله فيقتل مقاتليها ويأسرها فيحسن أسرها</w:t>
      </w:r>
    </w:p>
    <w:p>
      <w:pPr>
        <w:pStyle w:val="BookText"/>
        <w:rPr/>
      </w:pPr>
      <w:r>
        <w:rPr>
          <w:rFonts w:ascii="Amiri" w:hAnsi="Amiri" w:eastAsia="Amiri" w:cs="Amiri"/>
          <w:color w:val="111111"/>
          <w:sz w:val="28"/>
          <w:sz w:val="28"/>
          <w:szCs w:val="28"/>
          <w:rtl w:val="true"/>
          <w:lang w:bidi="ar-SA"/>
        </w:rPr>
        <w:t xml:space="preserve">وفيها 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يعني صفراء بنت شعيب</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عبداللَّه علیه السلام عن أبيه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تَبَرَّجْنَ تَبَرُّجَ الْجَاهِلِيَّةِ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سيكون جاهليّة أخرى </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عبّاس لمّا علم اللَّه أنّه ستجري حرب الجمل قال لأزواج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النَّبِىِّ مَنْ يَأْتِ مِنْكُنَّ بِفَاحِشَةٍ مُبَيِّنَةٍ يُضَاعَفْ لَهَا الْعَذَابُ ضِعْفَيْنِ </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في حربها مع عليّ علیه السلام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الشعبي</w:t>
      </w:r>
      <w:r>
        <w:rPr>
          <w:rStyle w:val="FootnoteAnchor"/>
          <w:rtl w:val="true"/>
        </w:rPr>
        <w:footnoteReference w:id="428"/>
      </w:r>
      <w:r>
        <w:rPr>
          <w:rFonts w:ascii="IRNazanin" w:hAnsi="IRNazanin" w:eastAsia="IRNazanin"/>
          <w:color w:val="111111"/>
          <w:sz w:val="28"/>
          <w:sz w:val="28"/>
          <w:szCs w:val="28"/>
          <w:rtl w:val="true"/>
          <w:lang w:bidi="fa-IR"/>
        </w:rPr>
        <w:t xml:space="preserve">عن عبد الرحمن بن مسعود العبدي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بمكّة مع عبداللَّه بن الزبير وطلحة والزبير فأرسلا عبداللَّه بن الزبير فقالا له إنّ عثمان قتل مظلوما وإنّا نخاف أمر أمّة محمّد صلی الله علیه وآله أن يختلّ فإن رأت عايشة أن تخرج معنا لعلّ اللَّه أن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يرتق بها فتقا ويشعب بها صدعا ، فخرجنا نمشي حتّى إنتهينا إليها فدخل عبداللَّه بن الزبير في سترها وجلست على الباب فأبلغها ما أرسلا به إليها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ما أمرت بالخروج وما تحضرني من أمّهات المؤمنين إلّا أمّ سلمة فإن خرجت خرجت معها فرجع إليهما فبلّغهما ذلك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إليها فلتأتها فهي أثقل عليها منّا فرجع إليها فبلّغها فأقبلت حتّى دخلت أمّ سلمة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بعايشة واللَّه ما كنت لي بزوّارة فما بدا لك ؟ قدم طلحة والزبير فخبرا أنّ أمير المؤمنين عثمان قتل مظلوما فصرخت أمّ سلمة صرخة أسمعت من في الدار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عايشة بالأمس أنت تشهدين عليه بالكفر وهو اليوم أمير المؤمنين قتل مظلوما ؟ فما تريدين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تخرجين معنا فعلّ اللَّه أن يصلح بخروجنا أمر أمّة محمّد صلی الله علیه وآله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عايشة تخرجين وقد سمعت من رسول اللَّه صلی الله علیه وآله ما سمعنا ، نشدتك باللَّه يا عايشة الّذي يعلم صدقك إن صدقت أ تذكرين يوما كان نوبتك من رسول اللَّه صلی الله علیه وآله فصنعت حريرة في بيتي فأتيته بها وهو صلی الله علیه وآله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تذهب الليالي والأيّام حتّى تتنابح كلاب ماء بالعراق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الحوأب ، إمرأة من نسائي في فئة باغية فسقط الإناء من 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إليّ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بالك يا أمّ سلمة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وآله ألا يسقط الإناء من يدي وأنت تقول ما تقول ؟ ما يؤمنني أن أكون هي أنا ؟ فضحكت أنت فالتفت إليك فقال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تضحكين يا حميراء الساقين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أحسبك هي ، ونشدتك باللَّه با عايشة أ تذكرين ليلة أسرى بنا مع رسول اللَّه صلی الله علیه وآله من مكان كذا وكذا هو بيني وبين عليّ بن أبي طالب علیه السلام يحدّثنا فأدخلت جملك فحال بينه وبين عليّ علیه السلام فرفع مقرعة كانت معه يضرب بها وجه جملك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ما يومه منك بواحدة ، أما إنّه لا يبغضه إلّا منافق كذّاب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وأنشدك باللَّه أ تذكرين مرض رسول اللَّه صلی الله علیه وآله الّذي قبض فيه فأتاه أبوك يعوده ومعه عمر وقد كان عليّ بن أبي طالب علیه السلام يتعاهد ثوب رسول اللَّه صلی الله علیه وآله ونعله وخفّه ويصلح ما وهي منها ، فدخل قبل ذلك فأخذ نعل رسول اللَّه صلی الله علیه وآله وهي حضرميّة فهو يخصفها خلف البيت فاستأذنا عليه فأذن لهما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أصبحت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أصبحت أحمد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الموت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 لا بدّ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فهل إ ستخلفت أحدا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خليفتي فيكم إلّا 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فخرجا فمرّا على عليّ بن أبي طالب علیه السلام وهو يخصف نعل رسول اللَّه صلی الله علیه وآله كلّ ذلك تعرفينه يا عايشة وتشهدين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عايشة أنا أخرج على عليّ علیه السلام بعد الّذي سمعته من رسول اللَّه صلی الله علیه وآله ؟ فرجعت عايشة إلى منزلها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الزبير أبلغهما أنّي لست بخارجة من بعد الّذي سمعت من أمّ سلمة ، فرجع فبلّغهما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انتصف الليل حتّى سمعت رغاء إبلهما ترتحل فارتحلت معهما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جعفر بن محمّد الصادق علیه السلام عن أبيه عن آبائه عن عليّ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أنا ورسول اللَّه صلی الله علیه وآله في المسجد بعد أن صلّى الفجر ثمّ نهض ونهضت معه وكان رسول اللَّه صلی الله علیه وآله إذا أراد أن يتّجه إلى موضع أعلمني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أبطأ في ذلك الموضع صرت إليه لأعرف خبره لأنّه لا يتصابر قلبي على فراقه ساعة واحدة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متّجه إلى بيت عايشة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صلی الله علیه وآله ومضيت إلى بيت فاطمة الزهراء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أزل مع الحسن والحسين فأنا وهي مسروران بهما ثمّ إنّي نهضت وسرت إلى باب عايشة فطرقت الباب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ثمّ قلت النبيّ صلی الله علیه وآله راقد وعايشة في الدار ، فرجعت وطرقت الباب فقالت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على حاجة فانثنيت مستحييا من دقّ الباب ووجدت في صدري ما لا أستطيع عليه صبرا فرجعت مسرعا فدققت الباب دقّا عنيفا ، فقالت لي عايشة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فسمعت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عايشة إفتحى له الباب ففتحت ودخلت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إقعد يا أبا الحسن أحدّثك بما أنا فيه أو تحدّثني بإبطائك عنّي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حدّثني فإنّ حديثك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كنت في أمر كتمته من ألم الجوع فلمّا دخلت بيت عايشة وأطلت القعود ليس عندها شى‌ء تأتي به فمددت يدي وسألت اللَّه القريب المجيب فهبط علىّ حبيبي جبرئيل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هذا الطير ووضع إصبعه على طائر بين يديه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أوحى إليّ أن آخذ هذا الطير وهو أطيب طعام في الجنّة فآتيك به يا محمّد ، فحمدت اللَّه عزّوجلّ كثيرا ، وعرج جبرئيل فرفعت يدي إلى السماء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يسّر عبدا يحبّك ويحبّني يأكل معي من هذا الطير فمكثت مليّا فلم أر أحدا يطرق الباب فرفعت يدي ثمّ قلت اللهمّ يسّر عبدا يحبّك ويحبّني وتحبّه وأحبّه يأكل معي من هذا الطير فسمعت طرق الباب وإرتفاع صوتك فقلت لعايشة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أدخلي عليّا فدخلت ، فلم أزل حامدا للَّه حتّى بلغت إليّ إذ كنت تحبّ اللَّه وتحبّني ويحبّك اللَّه وأحبّك ، فكلّ يا عليّ ، فلمّا أكلت أنا والنبي الطائر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حدّثني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 أزل منذ فارقتك أنا وفاطمة والحسن والحسين مسرورين جميعا ثمّ نهضت أريدك فجئت فطرقت الباب فقالت لي عايشة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راقد ، فانصرفت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صرت إلى بعض الطريق الّذي سلكته رجعت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وآله راقد وعايشة في الدار لا يكون هذا فجئت فطرقت الباب فقالت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على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مستحييا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إنتهيت إلى الموضع الّذي رجعت منه أوّل مرّة وجدت في قلبي ما لا أستطيع عليه صبرا وقلت النبيّ صلی الله علیه وآله على حاجة وعايشة في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فدققت الباب الدقّ الّذي سمعته فسمعتك يا رسول اللَّه وأنت تقول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أدخلي عليّا ، فقال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اللَّه إلّا أن يكون الأمر هكذا يا حميراء ما حملك على هذا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 شتهيت أن يكون أبي يأكل من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بأوّل ضغن بينك وبين عليّ وقد وقفت جعلى ما في قلبك‌ج لعليّ إن شاء اللَّه لتقاتلنّه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وتكون النساء يقاتلن الرجال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عايشة إنّك لتقاتلين عليّا ويصحبك ويدعوك إلى هذا نفر من أهل بيتي وأصحابي</w:t>
      </w:r>
      <w:r>
        <w:rPr>
          <w:rStyle w:val="FootnoteAnchor"/>
          <w:rtl w:val="true"/>
        </w:rPr>
        <w:footnoteReference w:id="430"/>
      </w:r>
      <w:r>
        <w:rPr>
          <w:rFonts w:ascii="Amiri" w:hAnsi="Amiri" w:eastAsia="Amiri" w:cs="Amiri"/>
          <w:color w:val="111111"/>
          <w:sz w:val="28"/>
          <w:sz w:val="28"/>
          <w:szCs w:val="28"/>
          <w:rtl w:val="true"/>
          <w:lang w:bidi="ar-SA"/>
        </w:rPr>
        <w:t>فيحملونك عليه وليكوننّ في قتالك له أمر يتحدّث به الأوّلون و الآخرون وعلامة ذلك أنّك تركبين الشيطان ثمّ تبتلين قبل أن تبلغي إلى الموضع الّذي يقصد بك إليه فتنبح عليك كلاب الحوأب فتسألين الرجوع فتشهد عندك قسامة أربعين رجلا ما هي كلاب الحوأب فتنصرفين</w:t>
      </w:r>
      <w:r>
        <w:rPr>
          <w:rStyle w:val="FootnoteAnchor"/>
          <w:rtl w:val="true"/>
        </w:rPr>
        <w:footnoteReference w:id="431"/>
      </w:r>
      <w:r>
        <w:rPr>
          <w:rFonts w:ascii="Amiri" w:hAnsi="Amiri" w:eastAsia="Amiri" w:cs="Amiri"/>
          <w:color w:val="111111"/>
          <w:sz w:val="28"/>
          <w:sz w:val="28"/>
          <w:szCs w:val="28"/>
          <w:rtl w:val="true"/>
          <w:lang w:bidi="ar-SA"/>
        </w:rPr>
        <w:t xml:space="preserve">إلى بلد أهله أنصارك وهو أبعد بلاد على الأرض من السماء وأقربها إلى الماء ولترجعنّ وأنت صاغرة غير بالغة ما تريدين ويكون هذا الّذي يردّك مع من يثق به من أصحابه وإنّه لك خير </w:t>
      </w:r>
    </w:p>
    <w:p>
      <w:pPr>
        <w:pStyle w:val="BookText"/>
        <w:rPr/>
      </w:pPr>
      <w:r>
        <w:rPr>
          <w:rFonts w:ascii="IRNazanin" w:hAnsi="IRNazanin" w:eastAsia="IRNazanin"/>
          <w:color w:val="111111"/>
          <w:sz w:val="28"/>
          <w:sz w:val="28"/>
          <w:szCs w:val="28"/>
          <w:rtl w:val="true"/>
          <w:lang w:bidi="fa-IR"/>
        </w:rPr>
        <w:t xml:space="preserve">منك له ولينذرنّك بما يكون الفراق بيني وبينك في الآخرة ، وكلّ من فرّق عليّ بيني وبينه بعد وفاتي ففراقه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ليتني متّ قبل أن يكون ما تعدني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والّذي نفسي بيده ليكوننّ ما قلت حقّ كأنّي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وآله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عليّ فقد وجبت صلاة الظهر حتّى آمر بلالا بالأذان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بلال وأقام وصلّى وصلّيت معه ولم يزل في المسجد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الباقر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كان يوم الجمل وقد رشق هودج عايشة بالنّبل ،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أراني إلّا مطلّقها فأنشد اللَّه رجلا سمع من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أمر نسائي بيدك من بعدي لمّا قام فشهد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ثلاثة عشر رجلا فيهم بدريّان فشهدوا أنّهم سمعوا رسول اللَّه صلی الله علیه وآله يقول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أمر نسائي بيدك من بعدي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عايشة عند ذلك حتّى سمعوا بكاءها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الحسن بن حمّاد عن زياد بن المنذر عن الأصبغ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عقر الجمّل وقف علي علیه السلام على عايشة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ما صنعت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ذيت وذيت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والّذي فلق الحبّة وبرأ النسمة لقد ملأت أذنيك من رسول اللَّه صلی الله علیه وآله وهو يلعن أصحاب الجمل وأصحاب النهروان أمّا أحياؤهم فيقتلون في الفتنة وأمّا أمواتهم ففي النار على ملّة اليهود</w:t>
      </w:r>
      <w:r>
        <w:rPr>
          <w:rStyle w:val="FootnoteAnchor"/>
          <w:rtl w:val="true"/>
        </w:rPr>
        <w:footnoteReference w:id="434"/>
      </w:r>
      <w:r>
        <w:rPr>
          <w:rFonts w:ascii="Amiri" w:hAnsi="Amiri" w:eastAsia="Amiri" w:cs="Amiri"/>
          <w:color w:val="111111"/>
          <w:sz w:val="28"/>
          <w:sz w:val="28"/>
          <w:szCs w:val="28"/>
          <w:rtl w:val="true"/>
          <w:lang w:bidi="ar-SA"/>
        </w:rPr>
        <w:t xml:space="preserve">، إلى غير ذلك ممّا رواها الأصحاب </w:t>
      </w:r>
      <w:r>
        <w:rPr>
          <w:rFonts w:eastAsia="Amiri" w:cs="Amiri" w:ascii="Amiri" w:hAnsi="Amiri"/>
          <w:color w:val="111111"/>
          <w:sz w:val="28"/>
          <w:szCs w:val="28"/>
          <w:rtl w:val="true"/>
          <w:lang w:bidi="ar-SA"/>
        </w:rPr>
        <w:t xml:space="preserve">. </w:t>
      </w:r>
      <w:bookmarkStart w:id="235" w:name="pg14812_175342"/>
    </w:p>
    <w:p>
      <w:pPr>
        <w:pStyle w:val="BookText"/>
        <w:rPr/>
      </w:pPr>
      <w:bookmarkEnd w:id="23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36" w:name="__RefHeading___Toc2313391_730472459"/>
      <w:bookmarkStart w:id="237" w:name="_Toc90"/>
      <w:bookmarkEnd w:id="236"/>
      <w:r>
        <w:rPr/>
        <w:t>14</w:t>
      </w:r>
      <w:r>
        <w:rPr>
          <w:rtl w:val="true"/>
        </w:rPr>
        <w:t xml:space="preserve"> - </w:t>
      </w:r>
      <w:r>
        <w:rPr>
          <w:rtl w:val="true"/>
        </w:rPr>
        <w:t>ومن كلام له علیه السلام في مثل ذلك‌</w:t>
      </w:r>
      <w:bookmarkEnd w:id="237"/>
    </w:p>
    <w:p>
      <w:pPr>
        <w:pStyle w:val="Heading3"/>
        <w:numPr>
          <w:ilvl w:val="2"/>
          <w:numId w:val="1"/>
        </w:numPr>
        <w:rPr/>
      </w:pPr>
      <w:bookmarkStart w:id="238" w:name="__RefHeading___Toc2313393_730472459"/>
      <w:bookmarkStart w:id="239" w:name="_Toc91"/>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أَرْضُكُمْ قَرِيبَةٌ مِنَ الْمَاءِ بَعِيدَةٌ مِنَ السَّمَاءِ خَفَّتْ عُقُولُكُمْ وَ سَفِهَتْ حُلُومُكُمْ فَأَنْتُمْ غَرَضٌ لِنَابِلٍ وَ أُكْلَةٌ لِآكِلٍ وَ فَرِيسَةٌ لِصَائِلٍ‌</w:t>
      </w:r>
    </w:p>
    <w:p>
      <w:pPr>
        <w:pStyle w:val="Heading3"/>
        <w:numPr>
          <w:ilvl w:val="2"/>
          <w:numId w:val="1"/>
        </w:numPr>
        <w:rPr/>
      </w:pPr>
      <w:bookmarkStart w:id="240" w:name="__RefHeading___Toc2313395_730472459"/>
      <w:bookmarkStart w:id="241" w:name="_Toc92"/>
      <w:bookmarkEnd w:id="240"/>
      <w:r>
        <w:rPr>
          <w:rtl w:val="true"/>
        </w:rPr>
        <w:t>أَرْضُكُمْ قَرِيبَةٌ مِنَ الْمَاءِ بَعِيدَةٌ مِنَ السَّمَاءِ</w:t>
      </w:r>
      <w:bookmarkEnd w:id="24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أرباب علم الهيئة وصناعة التنجيم يذكرون أن أبعد موضع في الأرض عن السماء الأبلة</w:t>
      </w:r>
      <w:r>
        <w:rPr>
          <w:rStyle w:val="FootnoteAnchor"/>
          <w:rtl w:val="true"/>
        </w:rPr>
        <w:footnoteReference w:id="435"/>
      </w:r>
      <w:r>
        <w:rPr>
          <w:rFonts w:ascii="IRNazanin" w:hAnsi="IRNazanin" w:eastAsia="IRNazanin"/>
          <w:color w:val="111111"/>
          <w:sz w:val="28"/>
          <w:sz w:val="28"/>
          <w:szCs w:val="28"/>
          <w:rtl w:val="true"/>
          <w:lang w:bidi="fa-IR"/>
        </w:rPr>
        <w:t xml:space="preserve">وذلك موافق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البعد عن السماء هاهنا هو بعد تلك الأرض المخصوصة عن دائرة معدّل النهار والبقاع والبلاد تختلف في ذلك وقد دلّت الأرصاد والآلات النجومية على أن أبعد موضع في المعمورة عن دائرة معدّل النهار هو الأبلة والأبلة هي قصبة البصرة ، وهذا الموضع من خصائص أمير المؤمنين علیه السلام لأنّه أخبر عن أمر لا تعرفه العرب ولا تهتدي إليه وهو مخصوص بالمدقّقين من الحكماء وهذا من أسراره وغرائبه البديعة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242" w:name="pg14812_175344"/>
    </w:p>
    <w:p>
      <w:pPr>
        <w:pStyle w:val="Heading3"/>
        <w:numPr>
          <w:ilvl w:val="2"/>
          <w:numId w:val="1"/>
        </w:numPr>
        <w:rPr/>
      </w:pPr>
      <w:bookmarkStart w:id="243" w:name="__RefHeading___Toc2313397_730472459"/>
      <w:bookmarkStart w:id="244" w:name="_Toc93"/>
      <w:bookmarkEnd w:id="242"/>
      <w:bookmarkEnd w:id="243"/>
      <w:r>
        <w:rPr>
          <w:rtl w:val="true"/>
        </w:rPr>
        <w:t>خَفَّتْ عُقُولُكُمْ وَ سَفِهَتْ حُلُومُكُمْ‌</w:t>
      </w:r>
      <w:bookmarkEnd w:id="24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قوما أتوا الصادق علیه السلام يسألونه عن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الحديث من غيري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وحدّثه بأحاديث موضوعة عن سفيان الثوري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أيّ البلاد أنت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البصرة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تحدّث عنه وتذكر إ سمه جعفر بن محمّد هل تعرفه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سمعت منه شيئا قط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الأحاديث عندك حقّ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فمتى سمعتها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أحفظ إلّا انّها أحاديث أهل مصرنا منذ دهر لا يمترون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رأيت هذا الرجل الّذي تحدّث عنه فقال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الّتي ترويها عنّي كذب ولا أعرفها ولم أحدّث بها ، هل كنت تصدّقه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شهد على قوله رجال لو شهد أحدهم على عتق رجل لجازقوله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أعجب حديثهم عندي الكذب عليّ والحكاية عنّي ما لم أقل وقولهم لو أنكر الأحاديث ما صدّقناه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لهؤلاء ؟ لا أمهل اللَّه لهم ، إنّ عليّا علیه السلام لمّا أراد الخروج من البصرة قام على أطرافها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لعنك اللَّه يا أنتن الأرض ترابا ، وأسرعها خرابا ، وأشدّها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 الداء الدويّ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القدر الّذي فيه الفرية على اللَّه ، وبغضنا أهل البيت ، وإ ستحلالهم الكذب علينا </w:t>
      </w:r>
      <w:r>
        <w:rPr>
          <w:rFonts w:eastAsia="IRNazanin" w:cs="IRNazanin"/>
          <w:color w:val="111111"/>
          <w:sz w:val="28"/>
          <w:szCs w:val="28"/>
          <w:rtl w:val="true"/>
          <w:lang w:bidi="fa-IR"/>
        </w:rPr>
        <w:t>. . .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245" w:name="pg14812_175346"/>
    </w:p>
    <w:p>
      <w:pPr>
        <w:pStyle w:val="BookText"/>
        <w:rPr/>
      </w:pPr>
      <w:bookmarkEnd w:id="24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46" w:name="__RefHeading___Toc2313399_730472459"/>
      <w:bookmarkStart w:id="247" w:name="_Toc94"/>
      <w:bookmarkEnd w:id="246"/>
      <w:r>
        <w:rPr/>
        <w:t>15</w:t>
      </w:r>
      <w:r>
        <w:rPr>
          <w:rtl w:val="true"/>
        </w:rPr>
        <w:t xml:space="preserve"> - </w:t>
      </w:r>
      <w:r>
        <w:rPr>
          <w:rtl w:val="true"/>
        </w:rPr>
        <w:t xml:space="preserve">ومن كلام له علیه السلام فيما ردّه على المسلمين من قطائع عثمان </w:t>
      </w:r>
      <w:r>
        <w:rPr>
          <w:rtl w:val="true"/>
        </w:rPr>
        <w:t>:</w:t>
      </w:r>
      <w:bookmarkEnd w:id="247"/>
    </w:p>
    <w:p>
      <w:pPr>
        <w:pStyle w:val="Heading3"/>
        <w:numPr>
          <w:ilvl w:val="2"/>
          <w:numId w:val="1"/>
        </w:numPr>
        <w:rPr/>
      </w:pPr>
      <w:bookmarkStart w:id="248" w:name="__RefHeading___Toc2313401_730472459"/>
      <w:bookmarkStart w:id="249" w:name="_Toc95"/>
      <w:bookmarkEnd w:id="248"/>
      <w:r>
        <w:rPr>
          <w:rtl w:val="true"/>
        </w:rPr>
        <w:t>وَ اللَّهِ لَوْ وَجَدْتُهُ قَدْ تُزُوِّجَ بِهِ النِّسَاءُ</w:t>
      </w:r>
      <w:r>
        <w:rPr>
          <w:rtl w:val="true"/>
        </w:rPr>
        <w:t>...</w:t>
      </w:r>
      <w:bookmarkEnd w:id="249"/>
    </w:p>
    <w:p>
      <w:pPr>
        <w:pStyle w:val="BookText"/>
        <w:rPr/>
      </w:pPr>
      <w:r>
        <w:rPr>
          <w:rFonts w:ascii="Amiri" w:hAnsi="Amiri" w:eastAsia="Amiri" w:cs="Amiri"/>
          <w:color w:val="111111"/>
          <w:sz w:val="28"/>
          <w:sz w:val="28"/>
          <w:szCs w:val="28"/>
          <w:rtl w:val="true"/>
          <w:lang w:bidi="ar-SA"/>
        </w:rPr>
        <w:t>وَ اللَّهِ لَوْ وَجَدْتُهُ قَدْ تُزُوِّجَ بِهِ النِّسَاءُ وَمُلِكَ بِهِ الإِمَاءُ لَرَدَدْتُهُ فَإِنَّ فِي الْعَدْلِ سَعَةً وَ مَنْ ضَاقَ عَلَيْهِ الْعَدْلُ فَالْجَوْرُ عَلَيْهِ أَضْيَقُ</w:t>
      </w:r>
    </w:p>
    <w:p>
      <w:pPr>
        <w:pStyle w:val="BookText"/>
        <w:rPr/>
      </w:pPr>
      <w:r>
        <w:rPr>
          <w:rFonts w:ascii="IRNazanin" w:hAnsi="IRNazanin" w:eastAsia="IRNazanin"/>
          <w:color w:val="111111"/>
          <w:sz w:val="28"/>
          <w:sz w:val="28"/>
          <w:szCs w:val="28"/>
          <w:rtl w:val="true"/>
          <w:lang w:bidi="fa-IR"/>
        </w:rPr>
        <w:t xml:space="preserve">هذه الخطبة ذكرها الكلبي مروية مرفوعة إلى أبي صالح عن إبن عبّاس رضى اللَّه عنهما أنّ عليّا علیه السلام خطب في اليوم الثاني من بيعته بالمدينة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كل قطيعة أقطعها عثمان وكلّ مال أعطاه من مال اللَّه فهو مردود في بيت المال فإنّ الحقّ القديم لا يبطله شي‌ء ولو وجدته وقد تزوّج به النساء وفرق في البلدان لرددته إلى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 العدل سعة ومن ضاق عنه الحقّ فالجور عليه أضيق </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علیه السلام بكلّ سلاح وجد لعثمان في داره ممّا تقوى به على المسلمين فقبض و أمر بقبض نجائب كانت في داره من إبل الصدقة فقبضت وأمر بقبض سيفه ودرعه وأمر ألّا يعرض لسلاح وجد له لم يقاتل به المسلمون وبالكفّ عن جميع أمواله الّتي وجدت في داره وفي غير داره وأمر أن ترتجع الأموال الّتي </w:t>
      </w:r>
    </w:p>
    <w:p>
      <w:pPr>
        <w:pStyle w:val="BookText"/>
        <w:rPr/>
      </w:pPr>
      <w:r>
        <w:rPr>
          <w:rFonts w:ascii="Amiri" w:hAnsi="Amiri" w:eastAsia="Amiri" w:cs="Amiri"/>
          <w:color w:val="111111"/>
          <w:sz w:val="28"/>
          <w:sz w:val="28"/>
          <w:szCs w:val="28"/>
          <w:rtl w:val="true"/>
          <w:lang w:bidi="ar-SA"/>
        </w:rPr>
        <w:t xml:space="preserve">أجاز بها عثمان حيث أصيبت أو أصيب أصحابها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عمرو بن العاص وكان بأيلة من أرض الشام أتاها حيث وثب الناس على عثمان فنزلها فكتب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صانعا فاصنع إذ قشرك إبن أبي طالب من كلّ مال تملكه كما تقشر عن العصا لحاها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الوليد بن عقبة وهو أخو عثمان من أمّه يذكر قبض على علیه السلام نجائب عثمان وسيفه وسلاحه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هاشم ردّوا سلاح إبن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تنهبوه لا تحلّ مناهبه</w:t>
      </w:r>
    </w:p>
    <w:p>
      <w:pPr>
        <w:pStyle w:val="BookText"/>
        <w:rPr/>
      </w:pPr>
      <w:r>
        <w:rPr>
          <w:rFonts w:ascii="Amiri" w:hAnsi="Amiri" w:eastAsia="Amiri" w:cs="Amiri"/>
          <w:color w:val="111111"/>
          <w:sz w:val="28"/>
          <w:sz w:val="28"/>
          <w:szCs w:val="28"/>
          <w:rtl w:val="true"/>
          <w:lang w:bidi="ar-SA"/>
        </w:rPr>
        <w:t xml:space="preserve">بني هاشم كيف الهوادة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على درعه ونجائبه</w:t>
      </w:r>
    </w:p>
    <w:p>
      <w:pPr>
        <w:pStyle w:val="BookText"/>
        <w:rPr/>
      </w:pPr>
      <w:r>
        <w:rPr>
          <w:rFonts w:ascii="Amiri" w:hAnsi="Amiri" w:eastAsia="Amiri" w:cs="Amiri"/>
          <w:color w:val="111111"/>
          <w:sz w:val="28"/>
          <w:sz w:val="28"/>
          <w:szCs w:val="28"/>
          <w:rtl w:val="true"/>
          <w:lang w:bidi="ar-SA"/>
        </w:rPr>
        <w:t xml:space="preserve">بني هاشم كيف التودّد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 إبن أروى فيكم وحرائبه</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بني هاشم إلّا تردّوا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قاتلاه وسالبه</w:t>
      </w:r>
    </w:p>
    <w:p>
      <w:pPr>
        <w:pStyle w:val="BookText"/>
        <w:rPr/>
      </w:pPr>
      <w:r>
        <w:rPr>
          <w:rFonts w:ascii="Amiri" w:hAnsi="Amiri" w:eastAsia="Amiri" w:cs="Amiri"/>
          <w:color w:val="111111"/>
          <w:sz w:val="28"/>
          <w:sz w:val="28"/>
          <w:szCs w:val="28"/>
          <w:rtl w:val="true"/>
          <w:lang w:bidi="ar-SA"/>
        </w:rPr>
        <w:t xml:space="preserve">بني هاشم إنّا وما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كصدع الصفا لا يشعب الصدع شاعبه</w:t>
      </w:r>
    </w:p>
    <w:p>
      <w:pPr>
        <w:pStyle w:val="BookText"/>
        <w:rPr/>
      </w:pPr>
      <w:r>
        <w:rPr>
          <w:rFonts w:ascii="Amiri" w:hAnsi="Amiri" w:eastAsia="Amiri" w:cs="Amiri"/>
          <w:color w:val="111111"/>
          <w:sz w:val="28"/>
          <w:sz w:val="28"/>
          <w:szCs w:val="28"/>
          <w:rtl w:val="true"/>
          <w:lang w:bidi="ar-SA"/>
        </w:rPr>
        <w:t xml:space="preserve">قتلتم أخي كيما تكونوا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غدرت يوما بكسرى مرازبه</w:t>
      </w:r>
    </w:p>
    <w:p>
      <w:pPr>
        <w:pStyle w:val="BookText"/>
        <w:rPr/>
      </w:pPr>
      <w:r>
        <w:rPr>
          <w:rFonts w:ascii="Amiri" w:hAnsi="Amiri" w:eastAsia="Amiri" w:cs="Amiri"/>
          <w:color w:val="111111"/>
          <w:sz w:val="28"/>
          <w:sz w:val="28"/>
          <w:szCs w:val="28"/>
          <w:rtl w:val="true"/>
          <w:lang w:bidi="ar-SA"/>
        </w:rPr>
        <w:t xml:space="preserve">فأجابه عبداللَّه بن أبي سفيان بن الحارث بن عبد المطّلب بأبيات طويلة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تسألونا سيفكم إن سيفكم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وألقاه لدى الروع صاحبه</w:t>
      </w:r>
    </w:p>
    <w:p>
      <w:pPr>
        <w:pStyle w:val="BookText"/>
        <w:rPr/>
      </w:pPr>
      <w:r>
        <w:rPr>
          <w:rFonts w:ascii="Amiri" w:hAnsi="Amiri" w:eastAsia="Amiri" w:cs="Amiri"/>
          <w:color w:val="111111"/>
          <w:sz w:val="28"/>
          <w:sz w:val="28"/>
          <w:szCs w:val="28"/>
          <w:rtl w:val="true"/>
          <w:lang w:bidi="ar-SA"/>
        </w:rPr>
        <w:t xml:space="preserve">وشبهته كسرى وقد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بكسرى هدبه وضرائبه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كان كافرا كما كان كسرى كافرا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المنصور إذا أنشد هذا الشعر يقول لعن اللَّه الوليد هو الّذي فرق بين بني مناف بهذا الشعر</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الجمل للمفيد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تسألونا سيفكم إنّ سيفكم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وألقاه لدى الروع صاحبه</w:t>
      </w:r>
    </w:p>
    <w:p>
      <w:pPr>
        <w:pStyle w:val="BookText"/>
        <w:rPr/>
      </w:pPr>
      <w:r>
        <w:rPr>
          <w:rFonts w:ascii="Amiri" w:hAnsi="Amiri" w:eastAsia="Amiri" w:cs="Amiri"/>
          <w:color w:val="111111"/>
          <w:sz w:val="28"/>
          <w:sz w:val="28"/>
          <w:szCs w:val="28"/>
          <w:rtl w:val="true"/>
          <w:lang w:bidi="ar-SA"/>
        </w:rPr>
        <w:t xml:space="preserve">وشبّهته كسرى وقد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بكسرى هديه وضرائبه</w:t>
      </w:r>
    </w:p>
    <w:p>
      <w:pPr>
        <w:pStyle w:val="BookText"/>
        <w:rPr/>
      </w:pPr>
      <w:r>
        <w:rPr>
          <w:rFonts w:ascii="Amiri" w:hAnsi="Amiri" w:eastAsia="Amiri" w:cs="Amiri"/>
          <w:color w:val="111111"/>
          <w:sz w:val="28"/>
          <w:sz w:val="28"/>
          <w:szCs w:val="28"/>
          <w:rtl w:val="true"/>
          <w:lang w:bidi="ar-SA"/>
        </w:rPr>
        <w:t xml:space="preserve">سلوا أهل مصر عن سلاح ابن أختنا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سلبوه سيفه وحرائبه</w:t>
      </w:r>
    </w:p>
    <w:p>
      <w:pPr>
        <w:pStyle w:val="BookText"/>
        <w:rPr/>
      </w:pPr>
      <w:r>
        <w:rPr>
          <w:rFonts w:ascii="Amiri" w:hAnsi="Amiri" w:eastAsia="Amiri" w:cs="Amiri"/>
          <w:color w:val="111111"/>
          <w:sz w:val="28"/>
          <w:sz w:val="28"/>
          <w:szCs w:val="28"/>
          <w:rtl w:val="true"/>
          <w:lang w:bidi="ar-SA"/>
        </w:rPr>
        <w:t xml:space="preserve">وكان وليّ الأمر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وفي كلّ المواطن صاحبه</w:t>
      </w:r>
    </w:p>
    <w:p>
      <w:pPr>
        <w:pStyle w:val="BookText"/>
        <w:rPr/>
      </w:pPr>
      <w:r>
        <w:rPr>
          <w:rFonts w:ascii="Amiri" w:hAnsi="Amiri" w:eastAsia="Amiri" w:cs="Amiri"/>
          <w:color w:val="111111"/>
          <w:sz w:val="28"/>
          <w:sz w:val="28"/>
          <w:szCs w:val="28"/>
          <w:rtl w:val="true"/>
          <w:lang w:bidi="ar-SA"/>
        </w:rPr>
        <w:t xml:space="preserve">عليّ وليّ اللَّه أظهر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 الأشقين فيما تحاربه</w:t>
      </w:r>
    </w:p>
    <w:p>
      <w:pPr>
        <w:pStyle w:val="BookText"/>
        <w:rPr/>
      </w:pPr>
      <w:r>
        <w:rPr>
          <w:rFonts w:ascii="Amiri" w:hAnsi="Amiri" w:eastAsia="Amiri" w:cs="Amiri"/>
          <w:color w:val="111111"/>
          <w:sz w:val="28"/>
          <w:sz w:val="28"/>
          <w:szCs w:val="28"/>
          <w:rtl w:val="true"/>
          <w:lang w:bidi="ar-SA"/>
        </w:rPr>
        <w:t xml:space="preserve">وأنت امرؤ من أهل صفواء 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فينا من حميم تعاتبه</w:t>
      </w:r>
    </w:p>
    <w:p>
      <w:pPr>
        <w:pStyle w:val="BookText"/>
        <w:rPr/>
      </w:pPr>
      <w:r>
        <w:rPr>
          <w:rFonts w:ascii="Amiri" w:hAnsi="Amiri" w:eastAsia="Amiri" w:cs="Amiri"/>
          <w:color w:val="111111"/>
          <w:sz w:val="28"/>
          <w:sz w:val="28"/>
          <w:szCs w:val="28"/>
          <w:rtl w:val="true"/>
          <w:lang w:bidi="ar-SA"/>
        </w:rPr>
        <w:t xml:space="preserve">وقد أنزل الرحمن أنّك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لك في الإسلام سهم تطالبه</w:t>
      </w:r>
      <w:r>
        <w:rPr>
          <w:rStyle w:val="FootnoteAnchor"/>
          <w:rtl w:val="true"/>
        </w:rPr>
        <w:footnoteReference w:id="44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تاريخ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عثمان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ثلاثة نفر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الحكم ، وسعيد بن العاص ، والوليد بن عقبة ، وكان لسان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إنّك قد وترتنا جميعا ، أمّا أنا فقتلت أبي صبرا يوم بدر ، وأمّا سعيد فقتلت أباه يوم بدر ، وكان أبوه من نور قريش ، وأمّا مروان فشتمت أباه وعبت على عثمان حين ضمّه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فتبايعنا على أن تضع عنّا ما أصبنا وتعفى لنا عمّا في أيدينا ، وتقتل قتلة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عليّ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ذكرت من وترى إيّاكم ، فألحق وتركم ، وأمّا وضعي عنكم ما أصبتم ، فليس لي أن أضع حقّ اللَّه تعالى ، وأمّا إعفائي عمّا في أيديكم فما كان للَّه وللمسلمين فالعدل يسعكم ، وأمّا قتلي قتلة عثمان ، فلو لزمني قتلهم اليوم لزمني قتالهم غدا ، ولكن لكم أن أحملكم على كتاب اللَّه وسنّة نبيّه ، فمن ضاق عليه الحقّ ، فالباطل عليه أضيق ، وإن شئتم فألحقوا بملاحقكم </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250" w:name="pg14812_175353"/>
    </w:p>
    <w:p>
      <w:pPr>
        <w:pStyle w:val="Heading2"/>
        <w:numPr>
          <w:ilvl w:val="1"/>
          <w:numId w:val="1"/>
        </w:numPr>
        <w:rPr/>
      </w:pPr>
      <w:bookmarkStart w:id="251" w:name="__RefHeading___Toc2313403_730472459"/>
      <w:bookmarkStart w:id="252" w:name="_Toc96"/>
      <w:bookmarkEnd w:id="250"/>
      <w:bookmarkEnd w:id="251"/>
      <w:r>
        <w:rPr/>
        <w:t>16</w:t>
      </w:r>
      <w:r>
        <w:rPr>
          <w:rtl w:val="true"/>
        </w:rPr>
        <w:t xml:space="preserve"> - </w:t>
      </w:r>
      <w:r>
        <w:rPr>
          <w:rtl w:val="true"/>
        </w:rPr>
        <w:t xml:space="preserve">ومن خطبة له علیه السلام لمّا يوبع بالمدينة </w:t>
      </w:r>
      <w:r>
        <w:rPr>
          <w:rtl w:val="true"/>
        </w:rPr>
        <w:t>:</w:t>
      </w:r>
      <w:bookmarkEnd w:id="252"/>
    </w:p>
    <w:p>
      <w:pPr>
        <w:pStyle w:val="Heading3"/>
        <w:numPr>
          <w:ilvl w:val="2"/>
          <w:numId w:val="1"/>
        </w:numPr>
        <w:rPr/>
      </w:pPr>
      <w:bookmarkStart w:id="253" w:name="__RefHeading___Toc2313405_730472459"/>
      <w:bookmarkStart w:id="254" w:name="_Toc97"/>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 xml:space="preserve">ذِمَّتِي بِمَا أَقُولُ رَهِينَةٌ وَ أَنَا بِهِ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صَرَّحَتْ لَهُ الْعِبَرُ عَمَّا بَيْنَ يَدَيْهِ مِنَ الْمَثُلاتِ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حَجَزَتْهُ التَّقْوَى عَنْ تَقَحُّمِ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بَلِيَّتَكُمْ قَدْ عَادَتْ كَهَيْئَتِهَا يَوْمَ بَعَثَ اللَّهُ نَبِيّكُم صلی الله علیه وآله وَ الَّذِي بَعَثَهُ بِالْحَقِّ لَتُبَلْبَلُنَّ بَلْبَلَةً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لَتُغَرْبَلُنَّ غَرْبَلَةً وَ لَتُسَاطُنَّ سَوْطَ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يَعُودَ أَسْفَلُكُمْ أَعْلاكُمْ وَ أَعْلاكُمْ أَسْفَلَكُمْ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لَيَسْبِقَنَّ سَابِقُونَ كَانُوا قَصَّرُوا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لَيُقَصِّرَنَّ سَبَّاقُونَ كَانُوا سَبَقُوا وَ اللَّهِ مَا كَتَمْتُ وَشْمَةً وَ لا كَذَبْتُ كِذْبَةً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نُبِّئْتُ بِهَذَا الْمَقَامِ وَ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الْخَطَايَا خَيْلٌ شُمُسٌ حُمِلَ عَلَيْهَا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خُلِعَتْ لُجُمُهَا فَتَقَحَّمَتْ بِهِمْ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التَّقْوَى مَطَايَا ذُلُلٌ حُمِلَ عَلَيْهَا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أُعْطُوا أَزِمَّتَهَا فَأَوْرَدَتْهُمُ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 بَاطِلٌ وَ لِكُلٍّ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أَمِرَ الْبَاطِلُ لَقَدِيماً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قَلَّ الْحَقُّ فَلَرُبَّمَا وَ لَعَلَّ وَ لَقَلَّمَا أَدْبَرَ شَيْ‌ءٌ فَأَقْبَلَ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الكلام الأدنى من مواقع الإحسان ما لا تبلغه مواقع الاستحسان ، وإن حظّ العجب منه أكثر من حظّ العُجب به ، وفيه مع الحال الّتي وصفنا زوائد من الفصاحة لا يقوم بها لسان ، ولا يطّلع فجّها إنسان ، ولا يعرف ما أقول إلّا من ضرب في هذه الصناعة بحقّ ، وجرى فيها على عرق ، وما يعقلها إلّا العالمون </w:t>
      </w:r>
      <w:r>
        <w:rPr>
          <w:rFonts w:eastAsia="Amiri" w:cs="Amiri" w:ascii="Amiri" w:hAnsi="Amiri"/>
          <w:color w:val="111111"/>
          <w:sz w:val="28"/>
          <w:szCs w:val="28"/>
          <w:rtl w:val="true"/>
          <w:lang w:bidi="ar-SA"/>
        </w:rPr>
        <w:t xml:space="preserve">. </w:t>
      </w:r>
      <w:bookmarkStart w:id="255" w:name="pg14812_175355"/>
    </w:p>
    <w:p>
      <w:pPr>
        <w:pStyle w:val="Heading3"/>
        <w:numPr>
          <w:ilvl w:val="2"/>
          <w:numId w:val="1"/>
        </w:numPr>
        <w:rPr/>
      </w:pPr>
      <w:bookmarkStart w:id="256" w:name="__RefHeading___Toc2313407_730472459"/>
      <w:bookmarkStart w:id="257" w:name="_Toc98"/>
      <w:bookmarkEnd w:id="255"/>
      <w:bookmarkEnd w:id="256"/>
      <w:r>
        <w:rPr>
          <w:rtl w:val="true"/>
        </w:rPr>
        <w:t>إِنَّ مَنْ صَرَّحَتْ لَهُ الْعِبَرُ عَمَّا بَيْنَ يَدَيْهِ مِنَ الْمَثُلاتِ‌</w:t>
      </w:r>
      <w:bookmarkEnd w:id="25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الْقُرَى نَقُصُّ عَلَيْكَ مِنْ أَنْبَائِهَا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 نَقُصُّ عَلَيْكَ مِنْ أَنْبَاءِ الرُّسُلِ مَا نُثَبِّتُ بِهِ فُؤَادَكَ وَجَاءَكَ فِي هَذِهِ الْحَقُّ وَمَوْعِظَةٌ وَذِكْرَى لِلْمُؤْمِنِينَ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نَقُصُّ عَلَيْكَ أَحْسَنَ الْقَصَصِ بِمَا أَوْحَيْنَا إِلَيْكَ هَذَا الْقُرْآنَ وَإِنْ كُنتَ مِنْ قَبْلِهِ لَمِنْ الْغَافِلِينَ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نَقُصُّ عَلَيْكَ مِنْ أَنْبَاءِ مَا قَدْ سَبَقَ وَقَدْ آتَيْنَاكَ مِنْ لَدُنَّا ذِكْراً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فَاقْصُصْ الْقَصَصَ لَعَلَّهُمْ يَتَفَكَّرُونَ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فِي قَصَصِهِمْ عِبْرَةٌ لِاُوْلِي الْأَلْبَابِ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تمثّلت الدنيا لعيسى علیه السلام في صورة إمرأة زرقاء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تزوّجت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طلّقك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جبل‌ج كلّا قتلت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فويح أزواجك الباقين كيف لا يعتبرون بالماضين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258" w:name="pg14812_175357"/>
    </w:p>
    <w:p>
      <w:pPr>
        <w:pStyle w:val="Heading3"/>
        <w:numPr>
          <w:ilvl w:val="2"/>
          <w:numId w:val="1"/>
        </w:numPr>
        <w:rPr/>
      </w:pPr>
      <w:bookmarkStart w:id="259" w:name="__RefHeading___Toc2313409_730472459"/>
      <w:bookmarkStart w:id="260" w:name="_Toc99"/>
      <w:bookmarkEnd w:id="258"/>
      <w:bookmarkEnd w:id="259"/>
      <w:r>
        <w:rPr>
          <w:rtl w:val="true"/>
        </w:rPr>
        <w:t>حَجَزَتْهُ التَّقْوَى عَنْ تَقَحُّمِ الشُّبُهَاتِ‌</w:t>
      </w:r>
      <w:bookmarkEnd w:id="260"/>
    </w:p>
    <w:p>
      <w:pPr>
        <w:pStyle w:val="BookText"/>
        <w:rPr/>
      </w:pPr>
      <w:r>
        <w:rPr>
          <w:rFonts w:ascii="IRNazanin" w:hAnsi="IRNazanin" w:eastAsia="IRNazanin"/>
          <w:color w:val="111111"/>
          <w:sz w:val="28"/>
          <w:sz w:val="28"/>
          <w:szCs w:val="28"/>
          <w:rtl w:val="true"/>
          <w:lang w:bidi="fa-IR"/>
        </w:rPr>
        <w:t xml:space="preserve">أنّ الصادق علیه السلام سئل عن تفسير التقوى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يفقدك اللَّه حيث أمرك ولا يراك حيث نهاك </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فضيل بن عياض عن أبي عبداللَّه علیه السلام قال قلت له من الورع من الناس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يتورّع من محارم اللَّه ويجتنب هؤلاء وإذا لم يتّق الشبهات وقع في الحرام وهو لا يعرفه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عمر بن حنظلة عنه علیه السلام أيضا في حديث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الأمور ثلاثة أمر بيّن رشده فيتّبع وأمر بيّن غيّه فيجتنب وأمر مشكل يردّ علمه إلى اللَّه وإلى رسوله قال رسول اللَّه صلی الله علیه وآله حلال بيّن وحرام بيّن وشبهات بين ذلك فمن ترك الشبهات نجا من المحرّمات ومن أخذ بالشّبهات ارتكبت المحرّمات وهلك من حيث لا يعلم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النعمان بن بشير على منبر الكوفة ، فحمد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لكلّ ملك حمى ، وإنّ حمى اللَّه حلاله وحرامه والمشتبهات بين ذلك ، كما لو أنّ راعيا رعى إلى جانب الحمى لم تثبت غنمه أن تقع في وسطه ، فدعوا المشتبهات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أورع الناس من وقف عند الشبهة أعبد الناس من أقام الفرائض أزهد الناس من ترك الحرام أشدّ الناس إجتهادا من ترك الذنوب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261" w:name="pg14812_175359"/>
    </w:p>
    <w:p>
      <w:pPr>
        <w:pStyle w:val="BookText"/>
        <w:rPr/>
      </w:pPr>
      <w:bookmarkEnd w:id="261"/>
      <w:r>
        <w:rPr>
          <w:rFonts w:ascii="Amiri" w:hAnsi="Amiri" w:eastAsia="Amiri" w:cs="Amiri"/>
          <w:color w:val="111111"/>
          <w:sz w:val="28"/>
          <w:sz w:val="28"/>
          <w:szCs w:val="28"/>
          <w:rtl w:val="true"/>
          <w:lang w:bidi="ar-SA"/>
        </w:rPr>
        <w:t xml:space="preserve">وقد نهى اللَّه تعالى في كتابه عن الأخذ بالمشتبهات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2313411_730472459"/>
      <w:bookmarkStart w:id="263" w:name="_Toc100"/>
      <w:bookmarkEnd w:id="262"/>
      <w:r>
        <w:rPr>
          <w:rtl w:val="true"/>
        </w:rPr>
        <w:t>أَلا وَ إِنَّ بَلِيَّتَكُمْ قَدْ عَادَتْ كَهَيْئَتِهَا يَوْمَ بَعَثَ اللَّهُ نَبِيِّكُم صلی الله علیه وآله</w:t>
      </w:r>
      <w:bookmarkEnd w:id="263"/>
    </w:p>
    <w:p>
      <w:pPr>
        <w:pStyle w:val="BookText"/>
        <w:rPr/>
      </w:pPr>
      <w:r>
        <w:rPr>
          <w:rFonts w:ascii="Amiri" w:hAnsi="Amiri" w:eastAsia="Amiri" w:cs="Amiri"/>
          <w:color w:val="111111"/>
          <w:sz w:val="28"/>
          <w:sz w:val="28"/>
          <w:szCs w:val="28"/>
          <w:rtl w:val="true"/>
          <w:lang w:bidi="ar-SA"/>
        </w:rPr>
        <w:t xml:space="preserve">هذا الكلام يدلّ على أنّ الإمامة كالنّبوّة ، وأنّه علیه السلام مثل النبيّ صلی الله علیه وآله في إمتحان اللَّه تعالى الخلق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بعثة النبيّ صلی الله علیه وآله سبق جمع كانوا قصّروا ، وقصّر جمع كانوا سبقوا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فاليهود كانوا يبشّرون الناس بظهور النبيّ الخاتم ، ويوعدون الأوس والخزرج به ، فلمّا بعث النبيّ صلی الله علیه وآله كفر به اليهود ، وآمن به الأوس والخزرج كما ورد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جَاءَهُمْ كِتَابٌ مِنْ عِنْدِ اللَّهِ مُصَدِّقٌ لِمَا مَعَهُمْ 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فَبَاءُوا بِغَضَبٍ عَلَى غَضَبٍ وَلِلْكَافِرِينَ عَذَابٌ مُهِينٌ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أميّة بن أبي الصلت ، وعبداللَّه بن جحش ، وأبو عامر الأوسي ممّن آمن باللَّه في الجاهليّة ، ولكن في الإسلام كفروا ، وكذلك بليّة الناس وإمتحانهم كانت </w:t>
      </w:r>
    </w:p>
    <w:p>
      <w:pPr>
        <w:pStyle w:val="BookText"/>
        <w:rPr/>
      </w:pPr>
      <w:r>
        <w:rPr>
          <w:rFonts w:ascii="IRNazanin" w:hAnsi="IRNazanin" w:eastAsia="IRNazanin"/>
          <w:color w:val="111111"/>
          <w:sz w:val="28"/>
          <w:sz w:val="28"/>
          <w:szCs w:val="28"/>
          <w:rtl w:val="true"/>
          <w:lang w:bidi="fa-IR"/>
        </w:rPr>
        <w:t xml:space="preserve">تعود عند قيام كلّ إمام من أئمّة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النوبختي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قتل علي علیه السلام إفترقت الفرقة الّتي ثبتت على إمامته ، وانّها فرض من اللَّه تعالى ورسوله فصاروا فرقا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لم يقتل ولم يمت ، ولا يقتل ولا يموت حتّى يملأ الأرض عدلا وقسطا وهي السبائيّة ، وفرقة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بإمامة محمّد بن الحنفيّه لأنّه كان صاحب راية أبيه يوم البصرة دون أخويه وهي الكيسانيّة ، وفرقة لزمت القول بإمامة الحسن علیه السلام ثمّ بعده بإمامة الحسين علیه السلام حتّى قتل فحارب فرقة من أصحابه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إختلف فعل الحسن علیه السلام وفعل الحسين علیه السلام لأنّه إن كان الّذي فعله الحسن حقّا واجبا صوابا من موادعته مع معاوية مع كثرة أنصاره فما فعله الحسين من محاربة يزيد مع قلّة أنصاره كان باطلا ، وإن كان ما فعله الحسين حقّا صوابا فقعود الحسن كان باطلا فشكّوا في إمامة ورجعوا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وإختلف القائلون بإمامته بعد أبيه وأخيه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فرقة بإمامة عليّ بن الحسين علیه السلام ، وفرقة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إنقطعت الإمامة بعد الحسين علیه السلام انّما كانوا ثلاثة مسمّين بأسمائهم استخلفهم النبيّ صلی الله علیه وآله ، وفرقة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صارت بعد الحسين علیه السلام في ولد الحسن والحسين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قام منهم ودعا إلى نفسه فهو الإمام وهو السرّحوبية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توفّى عليّ بن الحسين علیه السلام قال القائلون بإمامته بإمامة إبنه الباقر علیه السلام غير نفر يسير أصحاب عمر بن رباح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توفّى الباقر علیه السلام قالت فرقة بإمامة محمّد بن عبداللَّه المحض ، وهم المغيرية ، وقالت فرقة منهم بإمامة إبنه الصادق علیه السلام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توفّى الصادق علیه السلام إفترقت شيعته ستّ فرق ، فرقة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يمت ولا </w:t>
      </w:r>
    </w:p>
    <w:p>
      <w:pPr>
        <w:pStyle w:val="BookText"/>
        <w:rPr/>
      </w:pPr>
      <w:r>
        <w:rPr>
          <w:rFonts w:ascii="IRNazanin" w:hAnsi="IRNazanin" w:eastAsia="IRNazanin"/>
          <w:color w:val="111111"/>
          <w:sz w:val="28"/>
          <w:sz w:val="28"/>
          <w:szCs w:val="28"/>
          <w:rtl w:val="true"/>
          <w:lang w:bidi="fa-IR"/>
        </w:rPr>
        <w:t xml:space="preserve">يموت وهم الناووسيّة ، وفرقة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بعده إبنه إ سماعيل ، وانّه لم يمت في حياة أبيه ، وفرقة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بعده محمّد بن إ سماعيل لأنّ إ سماعيل مات في حياته وهم المباركيّة ، وقالت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 محمّد بن جعفر وهم السمطيّة ، وقالت فرقة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بعده إبنه عبداللَّه الأفطح وهم الفطحيّة ، وقالت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بعده إبنه الكاظم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توفّى الكاظم علیه السلام صارت الشيعة خمس فرق ، فرقة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بعده إبنه الرضا علیه السلام ، وهم القطعيّة ، لأنّها قطعت بوفاة أبيه ، وقالت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الكاظم علیه السلام لم يمت وإنّه إختفى ، وبعضهم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ورجع ، وبعضهم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يرجع إلّا وقت قيامه ، وبعضهم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ورفعه اللَّه ، وينزل عند قيامه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الواقفة ، وفرقة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 وإ ستخلف محمّد بن بشير إلى أن يرجع وهم البشيريّة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مات الرضا علیه السلام قالت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بعده إبنه الجواد علیه السلام ، وفرقة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أحمد لكون الجواد علیه السلام إذ ذاك إبن سبع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توفّى الجواد علیه السلام قالت شيعته بإمامة إبنه الهادي علیه السلام سوى شرذمة قالوا بإمامة أخيه موسى بن محمّد مدّة ثمّ رجعوا إليه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توفّى الهادي علیه السلام قالت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بعده إبنه محمّد ، وإنّه لم يمت في حياة أبيه ، وقالت فرقة ، إنّ الإمام بعده الحسن إبنه علیه السلام ، وقال نفر يسير بإمامة أخيه جعفر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توفّى الحسن علیه السلام إفترق أصحابه أربع عشرة فرقة ،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يمت ، 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مات وعاش ،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بعده أخوه جعفر منه ، 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bookmarkStart w:id="264" w:name="pg14812_175365"/>
    </w:p>
    <w:p>
      <w:pPr>
        <w:pStyle w:val="BookText"/>
        <w:rPr/>
      </w:pPr>
      <w:bookmarkEnd w:id="264"/>
      <w:r>
        <w:rPr>
          <w:rFonts w:ascii="Amiri" w:hAnsi="Amiri" w:eastAsia="Amiri" w:cs="Amiri"/>
          <w:color w:val="111111"/>
          <w:sz w:val="28"/>
          <w:sz w:val="28"/>
          <w:szCs w:val="28"/>
          <w:rtl w:val="true"/>
          <w:lang w:bidi="ar-SA"/>
        </w:rPr>
        <w:t xml:space="preserve">جعفر من قبل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أنّه تعود بليّة الناس عند قيام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القائم علیه السلام خرج من هذا الأمر من كان يرى أنّه من أهله ، ودخل فيه شبه عبدة الشمس والقمر </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بليّة الناس في أمير المؤمنين علیه السلام كانت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قيامه كما قاله هنا ، وبعد وفاة النبيّ صلی الله علیه وآله وبيعة أبي بكر</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313413_730472459"/>
      <w:bookmarkStart w:id="266" w:name="_Toc101"/>
      <w:bookmarkEnd w:id="265"/>
      <w:r>
        <w:rPr>
          <w:rtl w:val="true"/>
        </w:rPr>
        <w:t>حَتَّى يَعُودَ أَسْفَلُكُمْ أَعْلاكُمْ وَ أَعْلاكُمْ أَسْفَلَكُمْ‌</w:t>
      </w:r>
      <w:bookmarkEnd w:id="266"/>
    </w:p>
    <w:p>
      <w:pPr>
        <w:pStyle w:val="BookText"/>
        <w:rPr/>
      </w:pPr>
      <w:r>
        <w:rPr>
          <w:rFonts w:ascii="Amiri" w:hAnsi="Amiri" w:eastAsia="Amiri" w:cs="Amiri"/>
          <w:color w:val="111111"/>
          <w:sz w:val="28"/>
          <w:sz w:val="28"/>
          <w:szCs w:val="28"/>
          <w:rtl w:val="true"/>
          <w:lang w:bidi="ar-SA"/>
        </w:rPr>
        <w:t xml:space="preserve">عن أبي عبداللَّه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لتكسرنّ تكسّر الزجاج وإنّ الزجاج ليعاد فيعود كما كان واللَّه لتكسّرنّ تكسّر الفخّار فإنّ الفخّار ليتكسّر فلا يعود كما كان واللَّه لتغربلنّ و واللَّه لتميّزنّ و واللَّه لتمحّصنّ حتّى لا يبقى منكم إلّا الأقلّ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لتمحّصنّ يا شيعة آل محمّد تمحيص الكحل في العين وإنّ صاحب العين يدري متى يقع الكحل في عينه ولا يعلم متى يخرج منها وكذلك يصبح الرجل على شريعة من أمرنا ويمسى وقد خرج منها ويمسى على شريعة من أمرنا ويصبح وقد خرج منها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المؤمنين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كونوا كالنّحل في الطير ليس شي‌ء من الطير </w:t>
      </w:r>
      <w:bookmarkStart w:id="267" w:name="pg14812_175368"/>
    </w:p>
    <w:p>
      <w:pPr>
        <w:pStyle w:val="BookText"/>
        <w:rPr/>
      </w:pPr>
      <w:bookmarkEnd w:id="267"/>
      <w:r>
        <w:rPr>
          <w:rFonts w:ascii="Amiri" w:hAnsi="Amiri" w:eastAsia="Amiri" w:cs="Amiri"/>
          <w:color w:val="111111"/>
          <w:sz w:val="28"/>
          <w:sz w:val="28"/>
          <w:szCs w:val="28"/>
          <w:rtl w:val="true"/>
          <w:lang w:bidi="ar-SA"/>
        </w:rPr>
        <w:t>إلّا وهو يستضعفها ولو علمت الطير ما في أجوافها من البركة لم تفعل بها ذلك</w:t>
      </w:r>
      <w:r>
        <w:rPr>
          <w:rStyle w:val="FootnoteAnchor"/>
          <w:rtl w:val="true"/>
        </w:rPr>
        <w:footnoteReference w:id="461"/>
      </w:r>
      <w:r>
        <w:rPr>
          <w:rFonts w:ascii="Amiri" w:hAnsi="Amiri" w:eastAsia="Amiri" w:cs="Amiri"/>
          <w:color w:val="111111"/>
          <w:sz w:val="28"/>
          <w:sz w:val="28"/>
          <w:szCs w:val="28"/>
          <w:rtl w:val="true"/>
          <w:lang w:bidi="ar-SA"/>
        </w:rPr>
        <w:t>خالطوا الناس بألسنتكم وأبدانكم وزايلوهم بقلوبكم وأعمالكم</w:t>
      </w:r>
      <w:r>
        <w:rPr>
          <w:rStyle w:val="FootnoteAnchor"/>
          <w:rtl w:val="true"/>
        </w:rPr>
        <w:footnoteReference w:id="462"/>
      </w:r>
      <w:r>
        <w:rPr>
          <w:rFonts w:ascii="Amiri" w:hAnsi="Amiri" w:eastAsia="Amiri" w:cs="Amiri"/>
          <w:color w:val="111111"/>
          <w:sz w:val="28"/>
          <w:sz w:val="28"/>
          <w:szCs w:val="28"/>
          <w:rtl w:val="true"/>
          <w:lang w:bidi="ar-SA"/>
        </w:rPr>
        <w:t>فو الّذي نفسي بيده ما ترون ما تحبّون حتّى يتفل بعضكم في وجوه بعض وحتّى يسمّى بعضكم بعضا كذّابين وحتّى لا يبقى منكم أو قال من شيعتي إلّا كالكحل في العين والملح في الطعام</w:t>
      </w:r>
      <w:r>
        <w:rPr>
          <w:rStyle w:val="FootnoteAnchor"/>
          <w:rtl w:val="true"/>
        </w:rPr>
        <w:footnoteReference w:id="463"/>
      </w:r>
      <w:r>
        <w:rPr>
          <w:rFonts w:ascii="Amiri" w:hAnsi="Amiri" w:eastAsia="Amiri" w:cs="Amiri"/>
          <w:color w:val="111111"/>
          <w:sz w:val="28"/>
          <w:sz w:val="28"/>
          <w:szCs w:val="28"/>
          <w:rtl w:val="true"/>
          <w:lang w:bidi="ar-SA"/>
        </w:rPr>
        <w:t>وسأضرب لكم مثلا وهو مثل رجل كان له طعام فنقّاه وطيّبه ثمّ أدخله بيتا وتركه فيه ما شاء اللَّه ثمّ عاد إليه فإذا هو قد أصابه السوس</w:t>
      </w:r>
      <w:r>
        <w:rPr>
          <w:rStyle w:val="FootnoteAnchor"/>
          <w:rtl w:val="true"/>
        </w:rPr>
        <w:footnoteReference w:id="464"/>
      </w:r>
      <w:r>
        <w:rPr>
          <w:rFonts w:ascii="Amiri" w:hAnsi="Amiri" w:eastAsia="Amiri" w:cs="Amiri"/>
          <w:color w:val="111111"/>
          <w:sz w:val="28"/>
          <w:sz w:val="28"/>
          <w:szCs w:val="28"/>
          <w:rtl w:val="true"/>
          <w:lang w:bidi="ar-SA"/>
        </w:rPr>
        <w:t xml:space="preserve">فأخرجه ونقّاه وطيّبه ثمّ أعاده إلى البيت فتركه ما شاء اللَّه ثمّ عاد إليه فإذا هو قد أصابته طائفة من السوس فأخرجه ونقّاه وطيّبه وأعاده ولم يزل كذلك حتّى بقيت منه رزمة كرزمة الأندر لا يضرّه السوس شيئا وكذلك أنتم تميّزون حتّى لا يبقى منكم إلّا عصابة لا تضرّها الفتنة شيئا </w:t>
      </w:r>
      <w:r>
        <w:rPr>
          <w:rFonts w:eastAsia="Amiri" w:cs="Amiri" w:ascii="Amiri" w:hAnsi="Amiri"/>
          <w:color w:val="111111"/>
          <w:sz w:val="28"/>
          <w:szCs w:val="28"/>
          <w:rtl w:val="true"/>
          <w:lang w:bidi="ar-SA"/>
        </w:rPr>
        <w:t>» .</w:t>
      </w:r>
      <w:r>
        <w:rPr>
          <w:rStyle w:val="FootnoteAnchor"/>
          <w:rtl w:val="true"/>
        </w:rPr>
        <w:footnoteReference w:id="465"/>
      </w:r>
      <w:r>
        <w:rPr>
          <w:rFonts w:ascii="IRNazanin" w:hAnsi="IRNazanin" w:eastAsia="IRNazanin"/>
          <w:color w:val="111111"/>
          <w:sz w:val="28"/>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2313415_730472459"/>
      <w:bookmarkStart w:id="269" w:name="_Toc102"/>
      <w:bookmarkEnd w:id="268"/>
      <w:r>
        <w:rPr>
          <w:rtl w:val="true"/>
        </w:rPr>
        <w:t>وَ لَيَسْبِقَنَّ سَابِقُونَ كَانُوا قَصَّرُوا</w:t>
      </w:r>
      <w:bookmarkEnd w:id="26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السابقين الّذين رجعوا إلى أمير المؤمنين علیه السلام أبو الهيثم بن التيّهان وأبو أيّوب وخزيمة بن ثابت وجابربن عبداللَّه وزيد بن أرقم وأبو سعيد الخدريّ وسهل بن حنيف والبراء بن مالك وعثمان بن حنيف وعبادة بن </w:t>
      </w:r>
      <w:bookmarkStart w:id="270" w:name="pg14812_175370"/>
    </w:p>
    <w:p>
      <w:pPr>
        <w:pStyle w:val="BookText"/>
        <w:rPr/>
      </w:pPr>
      <w:bookmarkEnd w:id="270"/>
      <w:r>
        <w:rPr>
          <w:rFonts w:ascii="Amiri" w:hAnsi="Amiri" w:eastAsia="Amiri" w:cs="Amiri"/>
          <w:color w:val="111111"/>
          <w:sz w:val="28"/>
          <w:sz w:val="28"/>
          <w:szCs w:val="28"/>
          <w:rtl w:val="true"/>
          <w:lang w:bidi="ar-SA"/>
        </w:rPr>
        <w:t>الصامت ثمّ ممّن دونهم قيس بن سعد بن عبادة وعديّ بن حاتم وعمرو بن الحمق وعمران بن الحصين وبريدة الأسلميّ وبشر كثير</w:t>
      </w:r>
      <w:r>
        <w:rPr>
          <w:rStyle w:val="FootnoteAnchor"/>
          <w:rtl w:val="true"/>
        </w:rPr>
        <w:footnoteReference w:id="467"/>
      </w:r>
      <w:r>
        <w:rPr>
          <w:rFonts w:ascii="IRNazanin" w:hAnsi="IRNazanin" w:eastAsia="IRNazanin"/>
          <w:color w:val="111111"/>
          <w:sz w:val="28"/>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2313417_730472459"/>
      <w:bookmarkStart w:id="272" w:name="_Toc103"/>
      <w:bookmarkEnd w:id="271"/>
      <w:r>
        <w:rPr>
          <w:rtl w:val="true"/>
        </w:rPr>
        <w:t>وَ لَيُقَصِّرَنَّ سَبَّاقُونَ كَانُوا سَبَقُوا كالزّبير</w:t>
      </w:r>
      <w:bookmarkEnd w:id="272"/>
    </w:p>
    <w:p>
      <w:pPr>
        <w:pStyle w:val="BookText"/>
        <w:rPr/>
      </w:pPr>
      <w:r>
        <w:rPr>
          <w:rFonts w:ascii="IRNazanin" w:hAnsi="IRNazanin" w:eastAsia="IRNazanin"/>
          <w:color w:val="111111"/>
          <w:sz w:val="28"/>
          <w:sz w:val="28"/>
          <w:szCs w:val="28"/>
          <w:rtl w:val="true"/>
          <w:lang w:bidi="fa-IR"/>
        </w:rPr>
        <w:t xml:space="preserve">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زال الزبير منّا أهل البيت حتّى نشأ إبنه عبداللَّه بن الزبير ، ولقد حلق رأسه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نبايع إلّا عليّا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أخذ عمر سيفه فكسّره بين حجرين </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يعدّ في عداد الهاشميين ولكن بعد قيامه علیه السلام بالأمر كان أوّل من نكث بيعته مع صاحبه طلحة ،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زال الزبير منّا أهل البيت حتّى نشأ إبنه المشئوم عبداللَّه</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ابن الزبير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تميم البصرة كانوا في حرب الجمل معه علیه السلام ، وأزدها مع عائشة ، وفي فتنة ابن الحضرمي الّذي بعثه معاوية إلى البصرة صاروا بالعكس</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2313419_730472459"/>
      <w:bookmarkStart w:id="274" w:name="_Toc104"/>
      <w:bookmarkEnd w:id="273"/>
      <w:r>
        <w:rPr>
          <w:rtl w:val="true"/>
        </w:rPr>
        <w:t>وَ اللَّهِ مَا كَتَمْتُ وَشْمَةً وَ لا كَذَبْتُ كِذْبَةً</w:t>
      </w:r>
      <w:bookmarkEnd w:id="27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جحيفة قال علي علیه السلام حين فرغنا من الحرورية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فيهم رجلا محدجا ليس في عضده عظم أو في عضدة حلمة كحلمة الثدى عليها شعرات طوال </w:t>
      </w:r>
    </w:p>
    <w:p>
      <w:pPr>
        <w:pStyle w:val="BookText"/>
        <w:rPr/>
      </w:pPr>
      <w:r>
        <w:rPr>
          <w:rFonts w:ascii="IRNazanin" w:hAnsi="IRNazanin" w:eastAsia="IRNazanin"/>
          <w:color w:val="111111"/>
          <w:sz w:val="28"/>
          <w:sz w:val="28"/>
          <w:szCs w:val="28"/>
          <w:rtl w:val="true"/>
          <w:lang w:bidi="fa-IR"/>
        </w:rPr>
        <w:t xml:space="preserve">عقف فالتمسوه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يوجد ، وأنا في من يلتمس ، فما رأيت عليّا علیه السلام جزع جزعا قطّ أشدّ من جزعه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نجده يا أمير المؤمنين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ويلكم ما إ سم هذا المكان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فالتمسناه في ساقية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فوجدناه فجئنا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عضده ليس فيها عظم ، وعليها حلمة كحلمة ثدى المرأة عليها شعرات طوال عقف</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عن أبي الأحوص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 علیه السلام يوم النهروان ، فجاءت الحرورية فكانت من وراء النهر ، 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يقتل اليوم رجل من وراء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نزلوا فقالوا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نزلوا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يقتل اليوم رجل من وراء النهر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فأعادوا عليه هذه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يقول لهم على مثل قوله الأوّل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الحرورية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على أنّا نخافه ، فأجازوا فقال على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تحرّكوهم حتّى يحدثوا حدّثا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بعد ذكر إخراجهم عبداللَّه بن خباب من منزله على شطّ النهر ، وذبحهم له كالشّاة وسيلان دمه في الماء كالشّراك ما اختلط ، وطلبه منهم قاتله ، وجوابهم أنّ كلّهم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دونكم القوم ، فما لبثوا أن قتلوهم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أطلبوا في القوم رجلا يده كثدي المرأة فطلبوه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كذبت ولا كذبت ، وإنّه لفي القوم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275" w:name="pg14812_175374"/>
    </w:p>
    <w:p>
      <w:pPr>
        <w:pStyle w:val="Heading3"/>
        <w:numPr>
          <w:ilvl w:val="2"/>
          <w:numId w:val="1"/>
        </w:numPr>
        <w:rPr/>
      </w:pPr>
      <w:bookmarkStart w:id="276" w:name="__RefHeading___Toc2313421_730472459"/>
      <w:bookmarkStart w:id="277" w:name="_Toc105"/>
      <w:bookmarkEnd w:id="275"/>
      <w:bookmarkEnd w:id="276"/>
      <w:r>
        <w:rPr>
          <w:rtl w:val="true"/>
        </w:rPr>
        <w:t>وَ لَقَدْ نُبِّئْتُ بِهَذَا الْمَقَامِ وَ هَذَا الْيَوْمِ‌</w:t>
      </w:r>
      <w:bookmarkEnd w:id="277"/>
    </w:p>
    <w:p>
      <w:pPr>
        <w:pStyle w:val="BookText"/>
        <w:rPr/>
      </w:pPr>
      <w:r>
        <w:rPr>
          <w:rFonts w:ascii="Amiri" w:hAnsi="Amiri" w:eastAsia="Amiri" w:cs="Amiri"/>
          <w:color w:val="111111"/>
          <w:sz w:val="28"/>
          <w:sz w:val="28"/>
          <w:szCs w:val="28"/>
          <w:rtl w:val="true"/>
          <w:lang w:bidi="ar-SA"/>
        </w:rPr>
        <w:t xml:space="preserve">عن إبن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أَسَرَّ النَّبِىُّ إِلَى بَعْضِ أَزْوَاجِهِ حَدِيثاً فَلَمَّا نَبَّأَتْ بِهِ وَأَظْهَرَهُ اللَّهَ‌ُ عَلَيْهِ عَرَّفَ بَعْضَهُ وَأَعْرَضَ عَنْ بَعْضٍ فَلَمَّا نَبَّأَهَا بِهِ قَالَتْ مَنْ أَنْبَأَكَ هَذَا قَالَ نَبَّأَنِي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إلى حفصة أن أبا بكر وإلى الأمر بعده ، وأنّ عمر واليه بعد أبي بكر ، فأخبرت بذلك عائشة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الدليل على بطلان أمرهما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بكر تمنى في حال احتضاره في ما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وودت أنّي كنت سألته في من هذا الأمر ، فلا ينازع الأمر أهله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 يوما والناس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 خليفة أنا أم ملك فإن كنت ملكا فقد ورطت في أمر عظيم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أبو أحمد العسكريّ أنّ عمر كان يخرج مع الوليد بن المغيرة في تجارة للوليد إلى الشام وعمر يومئذ إبن ثماني عشرة سنة ، وكان يرعى للوليد إبله ، ويرفع أحماله ، ويحفظ متاعه فلمّا كان بالبلقاء لقيه رجل من علماء الروم ، فجعل ينظر إليه ، ويطيل النظر لعمر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اسمك 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عامرا أو عمران أو نحو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سمي 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إكشف عن فخذيك ، فكشف ، فإذا على أحدهما شامة سوداء في قدر راحة الكفّ ، فسأله أن يكشف عن رأسه ، فإذا هو أصلع ، فسأله أن يعتمد بيده ، فاعتمد ، فإذا أعسر 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ملك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عمر مستهزئا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وتضحك ؟ وحقّ مريم البتول أنت ملك العرب وملك الروم والفرس ، فتركه عمر وانصرف مستهينا بكلامه ، فكان عمر يحدّث بعد ذلك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تبعني ذلك الرومي راكب حمار فلم يزل معي حتّى باع الوليد متاعه وابتاع بثمنه عطرا وثيابا ، وقفل</w:t>
      </w:r>
      <w:r>
        <w:rPr>
          <w:rStyle w:val="FootnoteAnchor"/>
          <w:rtl w:val="true"/>
        </w:rPr>
        <w:footnoteReference w:id="478"/>
      </w:r>
      <w:r>
        <w:rPr>
          <w:rFonts w:ascii="IRNazanin" w:hAnsi="IRNazanin" w:eastAsia="IRNazanin"/>
          <w:color w:val="111111"/>
          <w:sz w:val="28"/>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إبن عبّاس قال سمعت رسول اللَّه صلی الله علیه وآله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مع الحقّ والحقّ مع عليّ وهو الإمام والخليفة من بعدي </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أنا صاحب التنزيل وأنت صاحب التأويل </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ذرّ الغفاريّ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مع رسول اللَّه صلی الله علیه وآله وهو ببقيع الفرقد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نفسي بيده إنّ فيكم رجلا يقاتل الناس على تأويل القرآن كما قاتلت المشركين على تنزيله وهم في ذلك يشهدون أن لا إله إلّا اللَّه وما يؤمن أكثرهم باللَّه إلّا وهم مشركون فيكبر قتلهم على الناس حتّى يطعنوا على وليّ اللَّه ويسخطوا عمله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الشعبي ، عن أبي الطفيل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علي علیه السلام بالرّبذة لمّا أراد البصرة </w:t>
      </w:r>
      <w:r>
        <w:rPr>
          <w:rFonts w:eastAsia="IRNazanin" w:cs="IRNazanin"/>
          <w:color w:val="111111"/>
          <w:sz w:val="28"/>
          <w:szCs w:val="28"/>
          <w:rtl w:val="true"/>
          <w:lang w:bidi="fa-IR"/>
        </w:rPr>
        <w:t xml:space="preserve">: </w:t>
      </w:r>
      <w:bookmarkStart w:id="278" w:name="pg14812_175378"/>
    </w:p>
    <w:p>
      <w:pPr>
        <w:pStyle w:val="BookText"/>
        <w:rPr/>
      </w:pPr>
      <w:bookmarkEnd w:id="2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يأتيكم من الكوفة إثنا عشر ألف رجل ورجل ، فقعدت على نجفه ذي قار ، فأحصيتهم فما زادوا رجلا ، ولا نقصو رجلا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2313423_730472459"/>
      <w:bookmarkStart w:id="280" w:name="_Toc106"/>
      <w:bookmarkEnd w:id="279"/>
      <w:r>
        <w:rPr>
          <w:rtl w:val="true"/>
        </w:rPr>
        <w:t xml:space="preserve">أَلا وَ إِنَّ الْخَطَايَا خَيْلٌ شُمُسٌ حُمِلَ عَلَيْهَا أَهْلُهَا </w:t>
      </w:r>
      <w:r>
        <w:rPr>
          <w:rtl w:val="true"/>
        </w:rPr>
        <w:t xml:space="preserve">- </w:t>
      </w:r>
      <w:r>
        <w:rPr>
          <w:rtl w:val="true"/>
        </w:rPr>
        <w:t xml:space="preserve">وَ خُلِعَتْ لُجُمُهَا فَتَقَحَّمَتْ بِهِمْ فِي النَّارِ </w:t>
      </w:r>
      <w:r>
        <w:rPr>
          <w:rtl w:val="true"/>
        </w:rPr>
        <w:t>-</w:t>
      </w:r>
      <w:bookmarkEnd w:id="280"/>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أبي علیه السلام يقول ما من شي‌ء أفسد للقلب من خطيئة إنّ القلب ليواقع الخطيئة فما تزال به حتّى تغلب عليه فيصيّر أعلاه أسلفه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علیه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أَصْبَرَهُمْ عَلَى النَّارِ </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أصبرهم على فعل ما يعلمون أنّه يصيّرهم إلى النار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أمير المؤمنين علیه السلام يقول لا تبدين عن واضحة وقد عملت الأعمال الفاضحة ولا يأمن البيات</w:t>
      </w:r>
      <w:r>
        <w:rPr>
          <w:rStyle w:val="FootnoteAnchor"/>
          <w:rtl w:val="true"/>
        </w:rPr>
        <w:footnoteReference w:id="487"/>
      </w:r>
      <w:r>
        <w:rPr>
          <w:rFonts w:ascii="Amiri" w:hAnsi="Amiri" w:eastAsia="Amiri" w:cs="Amiri"/>
          <w:color w:val="111111"/>
          <w:sz w:val="28"/>
          <w:sz w:val="28"/>
          <w:szCs w:val="28"/>
          <w:rtl w:val="true"/>
          <w:lang w:bidi="ar-SA"/>
        </w:rPr>
        <w:t xml:space="preserve">من عمل السيّئات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بسيّئة فلا يعملها فإنّه ربّما عمل العبد السيّئة فيراه الربّ تبارك وتعالى فيقول وعزّتي وجلالي لاأغفر لك بعد ذلك أبدا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على اللَّه أن لا يعصى في دار إلّا أضحاها</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للشمس حتّى تطهّرها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العبّاس بن هلال الشاميّ مولى لأبي الحسن موسى علیه السلام قال سمعت الرضا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أحدث العباد من الذنوب ما لم يكونوا يعملون أحدث اللَّه لهم من البلاء ما لم يكونوا يعرفون </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إبن عرفة عن أبي الحسن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عزّوجلّ في كلّ يوم وليلة مناديا ينادي مهلا مهلا عباد اللَّه عن معاصي اللَّه فلولا بهائم رتّع وصبية رضّع وشيوخ ركّع لصبّ عليكم العذاب صبّا ترضّون به رضّا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حمزة عن أبي جعفر علیه السلام قال 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ما من سنة أقلّ مطرا من سنة ولكنّ اللَّه يضعه حيث يشاء إنّ اللَّه عزّوجلّ إذا عمل قوم بالمعاصي صرف عنهم ما كان قدّر لهم من المطر في تلك السنة إلى غيرهم وإلى الفيافي والبحار والجبال وإنّ اللَّه ليعذّب الجعل في جحرها بحبس المطر عن الأرض الّتي هي بمحلّها بخطايا من بحضرتها وقد جعل اللَّه لها السبيل في مسلك سوى محلّة أهل المعاصي </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أوحى اللَّه عزّوجلّ إلى نبيّ من الأنبياء إذا أطعت رضيت وإذا رضيت باركت وليس لبركتي نهاية وإذا عصيت غضبت وإذا غضبت لعنت ولعنتي تبلغ السابع من الورى </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علیه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رَبَّنَا بَاعِدْ بَيْنَ أَسْفَارِنَا وَظَلَمُوا أَنفُسَهُمْ </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قوم كانت لهم قرى متّصلة ينظر بعضهم إلى بعض وأنهار جارية وأموال ظاهرة فكفروا نعم اللَّه عزّوجلّ وغيّروا ما بأنفسهم من عافية اللَّه فغيّر اللَّه ما بهم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سَيْلَ الْعَرِمِ </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فغرّق قراهم وخرّب ديارهم وأذهب أموالهم وأبدلهم مكان جنّاتهم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جَنَّتَيْنِ ذَوَاتَى أُكُلٍ خَمْطٍ وَأَثْلٍ وَشَىْ‌ءٍ مِنْ سِدْرٍ قَلِيلٍ </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جَزَيْنَاهُمْ بِمَا كَفَرُوا وَهَلْ نُجَازِي إِلَّا الْكَفُورَ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اللَّه عزّوجلّ إذا عصاني من عرفني سلّطت عليه من لا يعرفني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ليذنب الذنب فيحرم صلاة الليل وإنّ عمل السيّى‌ء أسرع في صاحبه من السكّين في اللحم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عبداللَّه علیه السلام قال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العبد ليحبس على ذنب من </w:t>
      </w:r>
    </w:p>
    <w:p>
      <w:pPr>
        <w:pStyle w:val="BookText"/>
        <w:rPr/>
      </w:pPr>
      <w:r>
        <w:rPr>
          <w:rFonts w:ascii="Amiri" w:hAnsi="Amiri" w:eastAsia="Amiri" w:cs="Amiri"/>
          <w:color w:val="111111"/>
          <w:sz w:val="28"/>
          <w:sz w:val="28"/>
          <w:szCs w:val="28"/>
          <w:rtl w:val="true"/>
          <w:lang w:bidi="ar-SA"/>
        </w:rPr>
        <w:t xml:space="preserve">ذنوبه مائة عام وإنّه لينظر إلى أزواجه في الجنّة يتنعّمن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إلّا وفي قلبه نكتة بيضاء فإذا أذنب ذنبا خرج في النكتة نكتة سوداء فإن تاب ذهب ذلك السواد وإن تمادي في الذنوب زاد ذلك السواد حتّى يغطّى البياض فإذا غطّى البياض لم يرجع صاحبه إلى خير أبدا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وَأَصْلَحَ فَلَا خَوْفٌ عَلَيْهِمْ وَلَا هُمْ يَحْزَنُونَ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اتَّخَذُوا دِينَهُمْ لَهْواً وَلَعِباً وَغَرَّتْهُمْ الْحَيَاةُ الدُّنْيَا فَالْيَوْمَ نَنسَاهُمْ كَمَا نَسُوا لِقَاءَ يَوْمِهِمْ هَذَا وَمَا كَانُوا بِآيَاتِنَا يَجْحَدُونَ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أَصَابَتْهُمْ مُصِيبَةٌ بِمَا قَدَّمَتْ أَيْدِيهِمْ </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يَكْسِبْ إِثْماً فَإِنَّمَا يَكْسِبُهُ عَلَى نَفْسِهِ وَكَانَ اللَّهَ‌ُ عَلِيماً حَكِيماً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الَّذِينَ كَفَرُوا مِنْ بَنِي إِسْرَائِيلَ عَلَى لِسَانِ دَاوُودَ وَعِيسَى ابْنِ مَرْيَمَ ذَلِكَ بِمَا عَصَوْا وَكَانُوا يَعْتَدُونَ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وَذَرُوا ظَاهِرَ الْإِثْمِ وَبَاطِنَهُ إِنَّ الَّذِينَ يَكْسِبُونَ الْإِثْمَ سَيُجْزَوْنَ بِمَا كَانُوا يَقْتَرِفُونَ </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بَأْسُهُ عَنْ الْقَوْمِ الْمُجْرِمِينَ </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كَدَأْبِ آلِ فِرْعَوْنَ وَالَّذِينَ مِنْ قَبْلِهِمْ كَفَرُوا بِآيَاتِ اللَّهِ فَأَخَذَهُمْ اللَّهَ‌ُ بِذُنُوبِهِمْ إِنَّ اللَّهَ قَوِىٌّ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وَأَنَّ اللَّهَ سَمِيعٌ عَلِيمٌ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جَاءَ بِالسَّيِّئَةِ فَكُبَّتْ وُجُوهُهُمْ فِي النَّارِ هَلْ تُجْزَوْنَ إِلَّا مَا كُنتُمْ تَعْمَلُونَ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بَلَاغاً مِنْ اللَّهِ وَرِسَالَاتِهِ وَمَنْ يَعْصِ اللَّهَ وَرَسُولَهُ فَإِنَّ لَهُ نَارَ جَهَنَّمَ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 للَّه بن مسكان عمّن ذكره عن أبي عبداللَّه علیه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أَصْبَرَهُمْ عَلَى النَّارِ </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xml:space="preserve">فقال ما أصبرهم على فعل </w:t>
      </w:r>
    </w:p>
    <w:p>
      <w:pPr>
        <w:pStyle w:val="BookText"/>
        <w:rPr/>
      </w:pPr>
      <w:r>
        <w:rPr>
          <w:rFonts w:ascii="Amiri" w:hAnsi="Amiri" w:eastAsia="Amiri" w:cs="Amiri"/>
          <w:color w:val="111111"/>
          <w:sz w:val="28"/>
          <w:sz w:val="28"/>
          <w:szCs w:val="28"/>
          <w:rtl w:val="true"/>
          <w:lang w:bidi="ar-SA"/>
        </w:rPr>
        <w:t>ما يعلمون</w:t>
      </w:r>
      <w:r>
        <w:rPr>
          <w:rStyle w:val="FootnoteAnchor"/>
          <w:rtl w:val="true"/>
        </w:rPr>
        <w:footnoteReference w:id="520"/>
      </w:r>
      <w:r>
        <w:rPr>
          <w:rFonts w:ascii="Amiri" w:hAnsi="Amiri" w:eastAsia="Amiri" w:cs="Amiri"/>
          <w:color w:val="111111"/>
          <w:sz w:val="28"/>
          <w:sz w:val="28"/>
          <w:szCs w:val="28"/>
          <w:rtl w:val="true"/>
          <w:lang w:bidi="ar-SA"/>
        </w:rPr>
        <w:t>أنّه يصيّرهم إلى النار</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الذنوب كلّها شديدة وأشدّها ما نبت عليه اللحم والدم لأنّه إمّا مرحوم وإمّا معذّب والجنّة لا يدخلها إلّا طيّب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عن أبي جعفر علیه السلام قال 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إتّقوا المحقّرات من الذنوب فإنّ لها طالبا يقول أحدكم أذنب وأستغفر اللَّه الحديث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قال 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أذنب الرجل خرج في قلبه نكتة سوداء فإن تاب انمحت وإن زاد زادت حتّى تغلب على قلبه فلا يفلح بعدها أبدا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جعفر بن محمّد عن أبيه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 لمن يحتمي من الطعام مخافة الداء كيف لا يحتمى من الذنوب مخافة النار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أبي علیه السلام يقول ما شي‌ء أفسد للقلب من الخطيئة إنّ القلب ليواقع الخطيئة فما تزال به حتّى تغلب عليه فيصير أسفله أعلاه وأعلاه أسفله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من يطع الشيطان يعص اللَّه ومن </w:t>
      </w:r>
      <w:bookmarkStart w:id="281" w:name="pg14812_175385"/>
    </w:p>
    <w:p>
      <w:pPr>
        <w:pStyle w:val="BookText"/>
        <w:rPr/>
      </w:pPr>
      <w:bookmarkEnd w:id="281"/>
      <w:r>
        <w:rPr>
          <w:rFonts w:ascii="Amiri" w:hAnsi="Amiri" w:eastAsia="Amiri" w:cs="Amiri"/>
          <w:color w:val="111111"/>
          <w:sz w:val="28"/>
          <w:sz w:val="28"/>
          <w:szCs w:val="28"/>
          <w:rtl w:val="true"/>
          <w:lang w:bidi="ar-SA"/>
        </w:rPr>
        <w:t xml:space="preserve">يعص اللَّه يعذّبه اللَّه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2313425_730472459"/>
      <w:bookmarkStart w:id="283" w:name="_Toc107"/>
      <w:bookmarkEnd w:id="282"/>
      <w:r>
        <w:rPr>
          <w:rtl w:val="true"/>
        </w:rPr>
        <w:t xml:space="preserve">أَلا وَ إِنَّ التَّقْوَى مَطَايَا ذُلُلٌ حُمِلَ عَلَيْهَا أَهْلُهَا </w:t>
      </w:r>
      <w:r>
        <w:rPr>
          <w:rtl w:val="true"/>
        </w:rPr>
        <w:t xml:space="preserve">- </w:t>
      </w:r>
      <w:r>
        <w:rPr>
          <w:rtl w:val="true"/>
        </w:rPr>
        <w:t>وَ أُعْطُوا أَزِمَّتَهَا فَأَوْرَدَتْهُمُ الْجَنَّةَ</w:t>
      </w:r>
      <w:bookmarkEnd w:id="283"/>
    </w:p>
    <w:p>
      <w:pPr>
        <w:pStyle w:val="Heading4"/>
        <w:numPr>
          <w:ilvl w:val="3"/>
          <w:numId w:val="1"/>
        </w:numPr>
        <w:rPr/>
      </w:pPr>
      <w:bookmarkStart w:id="284" w:name="__RefHeading___Toc2313427_730472459"/>
      <w:bookmarkStart w:id="285" w:name="_Toc108"/>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هِىَ الْمَأْوَى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التقوى على ثلثة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فضلا عن الشبهة ، وهو تقوى خاصّ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وتقوى من اللَّه تعالى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الشبهات فضلا عن الحرام ، وهو تقوى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وتقوى من خوف النار والعقاب وهو ترك الحرام ، وهو تقوى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التقوى كماء يجري في نهر ، ومثل هذه الطبقات الثلاث في معني التقوى كأشجار مغروسة على حافة ذلك النهر من كلّ لون وجنس ، وكلّ شجرة منها يستمص الماء من ذلك النهر على قدر جوهره وطعمه ولطافته وكثافته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منافع الخلق من ذلك الأشجار والثمار على قدرها وقيمتها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صِنْوَانٌ وَغَيْرُ صِنْوَانٍ يُسْقَى بِمَاءٍ وَاحِدٍ وَنُفَضِّلُ بَعْضَهَا عَلَى بَعْضٍ فِي الْأُكُلِ </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فالتّقوى للطاعات كالماء للأشجار ، ومثل طبايع الأشجار والثمار في لونها وطعمها مثل مقادير الإيمان ، فمن كان أعلا درجة في الإيمان وأصفى جوهرا بالرّوح ، كان أتقى ، ومن كان أتقى كانت عبادته أخلص وأطهر ، ومن كان كذلك كان من اللَّه أقرب ، وكلّ عبادة مؤسّسة على غير التقوى </w:t>
      </w:r>
      <w:bookmarkStart w:id="286" w:name="pg14812_175386"/>
    </w:p>
    <w:p>
      <w:pPr>
        <w:pStyle w:val="BookText"/>
        <w:rPr/>
      </w:pPr>
      <w:bookmarkEnd w:id="286"/>
      <w:r>
        <w:rPr>
          <w:rFonts w:ascii="Amiri" w:hAnsi="Amiri" w:eastAsia="Amiri" w:cs="Amiri"/>
          <w:color w:val="111111"/>
          <w:sz w:val="28"/>
          <w:sz w:val="28"/>
          <w:szCs w:val="28"/>
          <w:rtl w:val="true"/>
          <w:lang w:bidi="ar-SA"/>
        </w:rPr>
        <w:t xml:space="preserve">فهي هباء 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وتفسير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 ليس بأخذه بأس حذرا ممّا به البأس ، وهو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بلا عصيان وذكر بلا نسيان وعلم بلا جهل مقبول غير مردود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الَّذِينَ آمَنُوا وَعَمِلُوا الصَّالِحَاتِ جُنَاحٌ فِيمَا طَعِمُوا إِذَا مَا اتَّقَوْا وَآمَنُوا وَعَمِلُوا الصَّالِحَاتِ ثُمَّ اتَّقَوْا وَآمَنُوا ثُمَّ اتَّقَوْا وَأَحْسَنُوا وَاللَّهَ‌ُ يُحِبُّ الْمُحْسِنِينَ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2313429_730472459"/>
      <w:bookmarkStart w:id="288" w:name="_Toc109"/>
      <w:bookmarkEnd w:id="287"/>
      <w:r>
        <w:rPr>
          <w:rtl w:val="true"/>
        </w:rPr>
        <w:t>آثار وفوائد التقوى‌</w:t>
      </w:r>
      <w:bookmarkEnd w:id="288"/>
    </w:p>
    <w:p>
      <w:pPr>
        <w:pStyle w:val="BookText"/>
        <w:rPr/>
      </w:pPr>
      <w:r>
        <w:rPr>
          <w:rFonts w:ascii="Amiri" w:hAnsi="Amiri" w:eastAsia="Amiri" w:cs="Amiri"/>
          <w:color w:val="111111"/>
          <w:sz w:val="28"/>
          <w:sz w:val="28"/>
          <w:szCs w:val="28"/>
          <w:rtl w:val="true"/>
          <w:lang w:bidi="ar-SA"/>
        </w:rPr>
        <w:t>إ ستوجب من اللَّه المحبّة</w:t>
      </w:r>
      <w:r>
        <w:rPr>
          <w:rStyle w:val="FootnoteAnchor"/>
          <w:rtl w:val="true"/>
        </w:rPr>
        <w:footnoteReference w:id="533"/>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مَنْ أَوْفَى بِعَهْدِهِ وَاتَّقَى فَإِنَّ اللَّهَ يُحِبُّ الْمُتَّقِينَ </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وكفى به فخرا للمؤمنين ، والولاية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لَنْ يُغْنُوا عَنكَ مِنْ اللَّهِ شَيْئاً وَإِنَّ </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وكفى لهم بها عزّى وشرفا كفاية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ومعيّة اللَّه سبحانه بلا نهاية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وَاعْلَمُوا أَنَّ اللَّهَ مَعَ الْمُتَّقِينَ </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مقام لا يساوي ، ويصير من وفد الرحمن فيستوفي فيه الرحمة العامّة الشاملة فيتّصف بها كما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نَحْشُرُ الْمُتَّقِينَ إِلَى الرَّحْمَنِ </w:t>
      </w:r>
    </w:p>
    <w:p>
      <w:pPr>
        <w:pStyle w:val="BookText"/>
        <w:rPr/>
      </w:pPr>
      <w:r>
        <w:rPr>
          <w:rFonts w:ascii="Amiri" w:hAnsi="Amiri" w:eastAsia="Amiri" w:cs="Amiri"/>
          <w:color w:val="111111"/>
          <w:sz w:val="28"/>
          <w:sz w:val="28"/>
          <w:szCs w:val="28"/>
          <w:rtl w:val="true"/>
          <w:lang w:bidi="ar-SA"/>
        </w:rPr>
        <w:t>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وَنَسُوقُ الْمُجْرِمِينَ إِلَى جَهَنَّمَ وِرْداً </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ويستحقّ الرحمة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لَعَلَّكُمْ تُرْحَمُونَ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تَسْتَطِيعُوا أَنْ تَعْدِلُوا بَيْنَ النِّسَاءِ وَلَوْ حَرَصْتُمْ فَلَا تَمِيلُوا كُلَّ الْمَيْلِ فَتَذَرُوهَا كَالْمُعَلَّقَةِ وَإِنْ تُصْلِحُوا وَتَتَّقُوا فَإِنَّ اللَّهَ كَانَ غَفُوراً رَحِيماً </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والفلاح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لَعَلَّكُمْ تُفْلِحُونَ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ودفع الخوف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وَأَصْلَحَ فَلَا خَوْفٌ عَلَيْهِمْ وَلَا هُمْ يَحْزَنُونَ </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والنجاة من سجّين ودار البعد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نُنَجِّي الَّذِينَ اتَّقَوْا وَنَذَرُ الظَّالِمِينَ فِيهَا جِثِيّاً </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وحصول الفرقان وتكفير السيّئات وغفران الذنوب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تَتَّقُوا اللَّهَ يَجْعَلْ لَكُمْ فُرْقَاناً وَيُكَفِّرْ عَنكُمْ سَيِّئَاتِكُمْ وَيَغْفِرْ لَكُمْ وَاللَّهَ‌ُ ذُو الْفَضْلِ الْعَظِيمِ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أَمْرُ اللَّهِ أَنزَلَهُ إِلَيْكُمْ وَمَنْ يَتَّقِ اللَّهَ يُكَفِّرْ عَنْهُ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 ستحقاق البشارة في الدنيا والآخره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وَكَانُوا يَتَّقُونَ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لَهُمْ الْبُشْرَى فِي الْحَيَاةِ الدُّنْيَا وَفِي الْآخِرَةِ لَا تَبْدِيلَ لِكَلِمَاتِ اللَّهِ ذَلِكَ هُوَ الْفَوْزُ الْعَظِيمُ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ويستوجب المخرج من كلّ ضنك والرزق من حيث لا يحتسب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والأهليّة للدخول في الجنّة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الَّتِي وُعِدَ الْمُتَّقُونَ تَجْرِي مِنْ تَحْتِهَا الْأَنْهَارُ أُكُلُهَا دَائِمٌ وَظِلُّهَا تِلْكَ عُقْبَى الَّذِينَ اتَّقَوا وَعُقْبَى الْكَافِرِينَ النَّارُ </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أَذَلِكَ خَيْرٌ أَمْ جَنَّةُ الْخُلْدِ الَّتِي وُعِدَ الْمُتَّقُونَ كَانَتْ لَهُمْ جَزَاءً وَمَصِيراً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مَا يَشَاءُونَ خَالِدِينَ كَانَ عَلَى رَبِّكَ وَعْداً مَسْئُولاً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جَاءَ بِالصِّدْقِ وَصَدَّقَ بِهِ أُوْلَئِكَ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يَشَاءُونَ عِنْدَ رَبِّهِمْ ذَلِكَ جَزَاءُ الْمُحْسِنِينَ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لِلَّذِينَ اتَّقَوْا مَاذَا أَنْزَلَ رَبُّكُمْ قَالُوا خَيْراً لِلَّذِينَ أَحْسَنُوا فِي هَذِهِ الدُّنْيَا حَسَنَةٌ وَلَدَارُ الْآخِرَةِ خَيْرٌ وَلَنِعْمَ دَارُ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w:t>
      </w:r>
    </w:p>
    <w:p>
      <w:pPr>
        <w:pStyle w:val="BookText"/>
        <w:rPr/>
      </w:pPr>
      <w:r>
        <w:rPr>
          <w:rFonts w:ascii="Amiri" w:hAnsi="Amiri" w:eastAsia="Amiri" w:cs="Amiri"/>
          <w:color w:val="111111"/>
          <w:sz w:val="28"/>
          <w:sz w:val="28"/>
          <w:szCs w:val="28"/>
          <w:rtl w:val="true"/>
          <w:lang w:bidi="ar-SA"/>
        </w:rPr>
        <w:t xml:space="preserve">تَجْرِي مِنْ تَحْتِهَا الْأَنْهَارُ لَهُمْ فِيهَا مَا يَشَاءُونَ كَذَلِكَ يَجْزِي اللَّهَ‌ُ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ويستحقّ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والبركة من السماء والأرض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وقبول الأعمال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وَاتْلُ عَلَيْهِمْ نَبَأَ ابْنَىْ آدَمَ بِالْحَقِّ إِذْ قَرَّبَا قُرْبَاناً فَتُقُبِّلَ مِنْ أَحَدِهِمَا وَلَمْ يُتَقَبَّلْ مِنْ الْآخَرِ قَالَ لَأَقْتُلَنَّكَ قَالَ إِنَّمَا يَتَقَبَّلُ اللَّهَ‌ُ مِنْ الْمُتَّقِينَ </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يَنَالُهُ التَّقْوَى مِنْكُمْ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والمقام الأمين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وعدّها اللَّه تعالى من محكمات الأمور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لَتُبْلَوُنَّ فِي أَمْوَالِكُمْ وَأَنْفُسِكُمْ وَلَتَسْمَعُنَّ مِنْ الَّذِينَ أُوتُوا الْكِتَابَ مِنْ قَبْلِكُمْ وَمِنْ الَّذِينَ أَشْرَكُوا أَذىً كَثِيراً وَإِنْ تَصْبِرُوا وَتَتَّقُوا فَإِنَّ ذَلِكَ مِنْ عَزْمِ الْأُمُورِ </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وسبباً للأجر العظيم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فَآمِنُوا بِاللَّهِ وَرُسُلِهِ وَإِنْ تُؤْمِنُوا وَتَتَّقُوا فَلَكُمْ أَجْرٌ عَظِيمٌ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وسبباً لدفع كيد الأعداء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تَمْسَسْكُمْ حَسَنَةٌ تَسُؤْهُمْ وَإِنْ تُصِبْكُمْ سَيِّئَةٌ يَفْرَحُوا بِهَا وَإِنْ تَصْبِرُوا وَتَتَّقُوا لَا يَضُرُّكُمْ كَيْدُهُمْ شَيْئاً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 بها أولو الألباب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يَا أُولِي الْأَلْبَابِ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أمير المؤمنين علیه السلام يقول لا يقلّ عمل مع تقوى وكيف يقلّ ما يتقبّل </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فذكرنا الأعمال فقلت أنا ما أضعف عملي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 إ 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قليل العمل مع التقوى خير من كثير العمل بلا 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كثير بلا تقوى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مثل الرجل يطعم طعامه ويرفق جيرانه ويوطّى‌ء رحله</w:t>
      </w:r>
      <w:r>
        <w:rPr>
          <w:rStyle w:val="FootnoteAnchor"/>
          <w:rtl w:val="true"/>
        </w:rPr>
        <w:footnoteReference w:id="564"/>
      </w:r>
      <w:r>
        <w:rPr>
          <w:rFonts w:ascii="Amiri" w:hAnsi="Amiri" w:eastAsia="Amiri" w:cs="Amiri"/>
          <w:color w:val="111111"/>
          <w:sz w:val="28"/>
          <w:sz w:val="28"/>
          <w:szCs w:val="28"/>
          <w:rtl w:val="true"/>
          <w:lang w:bidi="ar-SA"/>
        </w:rPr>
        <w:t xml:space="preserve">فإذا إرتفع له الباب من الحرام دخل فيه فهذا العمل بلا تقوى ويكون الآخر ليس عنده فإذا إرتفع له الباب من الحرام لم </w:t>
      </w:r>
    </w:p>
    <w:p>
      <w:pPr>
        <w:pStyle w:val="BookText"/>
        <w:rPr/>
      </w:pPr>
      <w:r>
        <w:rPr>
          <w:rFonts w:ascii="Amiri" w:hAnsi="Amiri" w:eastAsia="Amiri" w:cs="Amiri"/>
          <w:color w:val="111111"/>
          <w:sz w:val="28"/>
          <w:sz w:val="28"/>
          <w:szCs w:val="28"/>
          <w:rtl w:val="true"/>
          <w:lang w:bidi="ar-SA"/>
        </w:rPr>
        <w:t xml:space="preserve">يدخل فيه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يعقوب بن شعيب قال 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نقل اللَّه عزّوجلّ عبدا من ذلّ المعاصي إلى عزّ التقوى إلّا أغناه من غير مال وأعزّه من غير عشيرة وآنسه من غير بشر </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يزيد بن عبداللَّه عمّن حدّثه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أبوجعفر علیه السلام إلى سعد الخير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أوصيك بتقوى اللَّه فإنّ فيها السلامة من التلف والغنيمة في المنقلب ، إنّ اللَّه عزّوجلّ يقى بالتّقوى عن العبد ما عزب عنه عقله ويجلى بالتّقوى عنه عماه وجهله وبالتّقوى نجا نوح ومن معه في السفينة وصالح ومن معه من الصاعقة وبالتّقوى فاز الصابرون ونجت تلك العصب من المهالك ولهم إخوان على تلك الطريقة يلتمسون تلك الفضيلة الحديث </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إتّقى اللَّه عاش قويّا وسار في بلاد عدوّه آمنا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حَقَّ تُقَاتِهِ </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 سحاق بن موسى ، عن أبيه ، عن جدّه ، عن محمّد بن عليّ ، عن عليّ بن الحسين ، عن الحسين بن عليّ ، عن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المتّقون سادة ، والفقهاء قادة ، والجلوس إليهم عبادة </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الصادق علیه السلام عن آبائه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يكون أكرم الناس فليتّق اللَّه ومن أحبّ أن يكون أتقى الناس فليتوكّل على اللَّه </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الوليد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الحسب الفعال والشرف المال والكرم التقوى </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يقوم عنق من الناس فيأتون باب الجنّة فيضربونه ، فيقال لهم من أنتم ؟ فيقولون نحن أهل الصبر ، فيقال لهم على ما صبرتم ؟ فيقولون كنّا نصبر على طاعة اللَّه ونصبر عن معاصي اللَّه فيقول اللَّه عزّوجلّ صدقوا أدخلوهم الجنّة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أعينونا بالورع فإنّه من لقي اللَّه عزّوجلّ منكم بالورع كان له عنداللَّه فرجا وإنّ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فمنّا النبيّ ومنّا الصدّيق والشهداء والصالحون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289" w:name="pg14812_175393"/>
    </w:p>
    <w:p>
      <w:pPr>
        <w:pStyle w:val="Heading3"/>
        <w:numPr>
          <w:ilvl w:val="2"/>
          <w:numId w:val="1"/>
        </w:numPr>
        <w:rPr/>
      </w:pPr>
      <w:bookmarkStart w:id="290" w:name="__RefHeading___Toc2313431_730472459"/>
      <w:bookmarkStart w:id="291" w:name="_Toc110"/>
      <w:bookmarkEnd w:id="289"/>
      <w:bookmarkEnd w:id="290"/>
      <w:r>
        <w:rPr>
          <w:rtl w:val="true"/>
        </w:rPr>
        <w:t>حَقٌّ وَ بَاطِلٌ‌</w:t>
      </w:r>
      <w:bookmarkEnd w:id="291"/>
    </w:p>
    <w:p>
      <w:pPr>
        <w:pStyle w:val="BookText"/>
        <w:rPr/>
      </w:pPr>
      <w:r>
        <w:rPr>
          <w:rFonts w:ascii="IRNazanin" w:hAnsi="IRNazanin" w:eastAsia="IRNazanin"/>
          <w:color w:val="111111"/>
          <w:sz w:val="28"/>
          <w:sz w:val="28"/>
          <w:szCs w:val="28"/>
          <w:rtl w:val="true"/>
          <w:lang w:bidi="fa-IR"/>
        </w:rPr>
        <w:t xml:space="preserve">قد تواتر قول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مع الحقّ ، والحقّ مع عليّ ، ولن يفترقا حتّى يردا عليّ الحوض يوم القيامة </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2313433_730472459"/>
      <w:bookmarkStart w:id="293" w:name="_Toc111"/>
      <w:bookmarkEnd w:id="292"/>
      <w:r>
        <w:rPr>
          <w:rtl w:val="true"/>
        </w:rPr>
        <w:t>وَ لِكُلٍّ أَهْلٌ‌</w:t>
      </w:r>
      <w:bookmarkEnd w:id="29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الَّذِينَ كَفَرُوا اتَّبَعُوا الْبَاطِلَ وَأَنَّ الَّذِينَ آمَنُوا اتَّبَعُوا الْحَقَّ مِنْ رَبِّهِمْ كَذَلِكَ يَضْرِبُ اللَّهَ‌ُ لِلنَّاسِ أَمْثَالَهُمْ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2313435_730472459"/>
      <w:bookmarkStart w:id="295" w:name="_Toc112"/>
      <w:bookmarkEnd w:id="294"/>
      <w:r>
        <w:rPr>
          <w:rtl w:val="true"/>
        </w:rPr>
        <w:t>فَلَئِنْ أَمِرَ الْبَاطِلُ لَقَدِيماً فَعَلَ‌</w:t>
      </w:r>
      <w:bookmarkEnd w:id="295"/>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لا تستوحشوا في طريق الهدى لقلّة أهله فإنّ الناس إجتمعوا على مائدة شبعها قصير وجوعها طويل </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عليّ علیه السلام يحمل فاطمة بنت رسول اللَّه صلی الله علیه وآله على دابّة ليلا في مجالس الأنصار تسألهم النصرة ، فكانوا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 قد مضت بيعتنا لهذا الرجل</w:t>
      </w:r>
      <w:r>
        <w:rPr>
          <w:rStyle w:val="FootnoteAnchor"/>
          <w:rtl w:val="true"/>
        </w:rPr>
        <w:footnoteReference w:id="582"/>
      </w:r>
      <w:r>
        <w:rPr>
          <w:rFonts w:ascii="Amiri" w:hAnsi="Amiri" w:eastAsia="Amiri" w:cs="Amiri"/>
          <w:color w:val="111111"/>
          <w:sz w:val="28"/>
          <w:sz w:val="28"/>
          <w:szCs w:val="28"/>
          <w:rtl w:val="true"/>
          <w:lang w:bidi="ar-SA"/>
        </w:rPr>
        <w:t xml:space="preserve">، وما أجابه أحد مع سماعهم أقوال النبيّ صلی الله علیه وآله فيه وفيها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خرجت بنت أبي بكر على أمير المؤمنين علیه السلام أجابها آلاف من الناس مع قول اللَّه عزّوجلّ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فِي بُيُوتِكُنَّ وَلَا تَبَرَّجْنَ تَبَرُّجَ الْجَاهِلِيَّةِ الْأُولَى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296" w:name="pg14812_175394"/>
    </w:p>
    <w:p>
      <w:pPr>
        <w:pStyle w:val="Heading3"/>
        <w:numPr>
          <w:ilvl w:val="2"/>
          <w:numId w:val="1"/>
        </w:numPr>
        <w:rPr/>
      </w:pPr>
      <w:bookmarkStart w:id="297" w:name="__RefHeading___Toc2313437_730472459"/>
      <w:bookmarkStart w:id="298" w:name="_Toc113"/>
      <w:bookmarkEnd w:id="296"/>
      <w:bookmarkEnd w:id="297"/>
      <w:r>
        <w:rPr>
          <w:rtl w:val="true"/>
        </w:rPr>
        <w:t>وَ لَئِنْ قَلَّ الْحَقُّ فَلَرُبَّمَا وَ لَعَلَ‌</w:t>
      </w:r>
      <w:bookmarkEnd w:id="29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فِئَةٍ قَلِيلَةٍ غَلَبَتْ فِئَةً كَثِيرَةً بِإِذْنِ اللَّهِ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في زمن سليمان وذي القرنين‌</w:t>
      </w:r>
    </w:p>
    <w:p>
      <w:pPr>
        <w:pStyle w:val="Heading3"/>
        <w:numPr>
          <w:ilvl w:val="2"/>
          <w:numId w:val="1"/>
        </w:numPr>
        <w:rPr/>
      </w:pPr>
      <w:bookmarkStart w:id="299" w:name="__RefHeading___Toc2313439_730472459"/>
      <w:bookmarkStart w:id="300" w:name="_Toc114"/>
      <w:bookmarkEnd w:id="299"/>
      <w:r>
        <w:rPr>
          <w:rtl w:val="true"/>
        </w:rPr>
        <w:t>وَ لَقَلَّمَا أَدْبَرَ شَيْ‌ءٌ فَأَقْبَلَ‌</w:t>
      </w:r>
      <w:bookmarkEnd w:id="300"/>
    </w:p>
    <w:p>
      <w:pPr>
        <w:pStyle w:val="Heading4"/>
        <w:numPr>
          <w:ilvl w:val="3"/>
          <w:numId w:val="1"/>
        </w:numPr>
        <w:rPr/>
      </w:pPr>
      <w:bookmarkStart w:id="301" w:name="__RefHeading___Toc2313441_730472459"/>
      <w:bookmarkStart w:id="302" w:name="_Toc115"/>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قد روي أنّ أمير المؤمنين علیه السلام لمّا إجتمعوا أليه بالكوفة فسألوه أن ينصب لهم إماما يصلّي بهم نافلة شهر رمضان زجرهم وعرفهم أنّ ذلك خلاف السنّة فتركوه وإجتمعوا لأنفسهم وقدّموا بعضهم فبعث إليهم إبنه الحسن علیه السلام فدخل عليهم المسجد ومعه الدرة فلمّا رأوه تبادروا الأبواب وصاحوا وا عمراه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الكليني تمام الخطبة عن عليّ بن إبراهيم عن أبيه عن إبن محبوب عن عليّ بن رئاب ويعقوب السرّاج عن أبي عبداللَّه علیه السلام أنّ أمير المؤمنين علیه السلام لمّا بويع بعد مقتل عثمان صعد المنبر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علا فاستعلى ودنا فتعالى وإرتفع فوق كّل منظر وأشهد أن لا إله إلّا اللَّه وحده لا شريك له وأشهد أنّ محمّدا عبده ورسوله خاتم النبيّين وحجّه اللَّه على العالمين مصدّقا للرسل الأوّلين وكان بالمؤمنين رءوفا رحيما فصلّى اللَّه وملائكته عليه وعلى آله أمّا بعد أيّها الناس فإنّ البغي يقود أصحابه إلى النار وإنّ أوّل من بغى على اللَّه 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عناق بنت آدم وأوّل قتيل قتله اللَّه عناق وكان مجلسها جريبا جمن الأرض‌ج في جريب وكان لها عشرون إصبعا في كلّ إصبع ظفران مثل المنجلين</w:t>
      </w:r>
      <w:r>
        <w:rPr>
          <w:rStyle w:val="FootnoteAnchor"/>
          <w:rtl w:val="true"/>
        </w:rPr>
        <w:footnoteReference w:id="586"/>
      </w:r>
      <w:r>
        <w:rPr>
          <w:rFonts w:ascii="Amiri" w:hAnsi="Amiri" w:eastAsia="Amiri" w:cs="Amiri"/>
          <w:color w:val="111111"/>
          <w:sz w:val="28"/>
          <w:sz w:val="28"/>
          <w:szCs w:val="28"/>
          <w:rtl w:val="true"/>
          <w:lang w:bidi="ar-SA"/>
        </w:rPr>
        <w:t xml:space="preserve">فسلّط اللَّه عزّوجلّ عليها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أسدا كالفيل وذئبا كالبعير ونسرا مثل البغل فقتلوها وقد قتل اللَّه الجبابرة على أفضل أحوالهم وآمن ما كانوا وأمات 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وأهلك فرعون وقد قتل عثمان ألا وإنّ بليّتكم قد عادت كهيئتها يوم بعث اللَّه نبيّه صلی الله علیه وآله والّذي بعثه بالحقّ لتبلبلنّ بلبلة ولتغربلنّ غربلة ولتساطنّ سوطة القدر</w:t>
      </w:r>
      <w:r>
        <w:rPr>
          <w:rStyle w:val="FootnoteAnchor"/>
          <w:rtl w:val="true"/>
        </w:rPr>
        <w:footnoteReference w:id="587"/>
      </w:r>
      <w:r>
        <w:rPr>
          <w:rFonts w:ascii="Amiri" w:hAnsi="Amiri" w:eastAsia="Amiri" w:cs="Amiri"/>
          <w:color w:val="111111"/>
          <w:sz w:val="28"/>
          <w:sz w:val="28"/>
          <w:szCs w:val="28"/>
          <w:rtl w:val="true"/>
          <w:lang w:bidi="ar-SA"/>
        </w:rPr>
        <w:t>حتّى يعود أسفلكم أعلاكم وأعلاكم أسفلكم وليسبقنّ سابقون كانوا قصّروا وليقصّرنّ سابقون كانوا سبقوا واللَّه ما كتمت وشمة</w:t>
      </w:r>
      <w:r>
        <w:rPr>
          <w:rStyle w:val="FootnoteAnchor"/>
          <w:rtl w:val="true"/>
        </w:rPr>
        <w:footnoteReference w:id="588"/>
      </w:r>
      <w:r>
        <w:rPr>
          <w:rFonts w:ascii="Amiri" w:hAnsi="Amiri" w:eastAsia="Amiri" w:cs="Amiri"/>
          <w:color w:val="111111"/>
          <w:sz w:val="28"/>
          <w:sz w:val="28"/>
          <w:szCs w:val="28"/>
          <w:rtl w:val="true"/>
          <w:lang w:bidi="ar-SA"/>
        </w:rPr>
        <w:t>ولا كذبت كذبة ولقد نبّئت بهذا المقام وهذا اليوم ألا وإنّ الخطايا خيل شمس</w:t>
      </w:r>
      <w:r>
        <w:rPr>
          <w:rStyle w:val="FootnoteAnchor"/>
          <w:rtl w:val="true"/>
        </w:rPr>
        <w:footnoteReference w:id="589"/>
      </w:r>
      <w:r>
        <w:rPr>
          <w:rFonts w:ascii="Amiri" w:hAnsi="Amiri" w:eastAsia="Amiri" w:cs="Amiri"/>
          <w:color w:val="111111"/>
          <w:sz w:val="28"/>
          <w:sz w:val="28"/>
          <w:szCs w:val="28"/>
          <w:rtl w:val="true"/>
          <w:lang w:bidi="ar-SA"/>
        </w:rPr>
        <w:t>حمل عليها أهلها وخلعت لجمها فتقحّمت بهم في النار ألا وإنّ التقوى مطايا ذلل حمل عليها أهلها وأعطوا أزمّتها فأوردتهم الجنّة وفتحت لهم أبوابها ووجدوا ريحها وطيبها وقيل لهم أدخلوها بسلام آمنين ألا وقد سبقني إلى هذا الأمر من لم أشركه فيه ومن لم أهبه له ومن ليست له منه نوبة</w:t>
      </w:r>
      <w:r>
        <w:rPr>
          <w:rStyle w:val="FootnoteAnchor"/>
          <w:rtl w:val="true"/>
        </w:rPr>
        <w:footnoteReference w:id="590"/>
      </w:r>
      <w:r>
        <w:rPr>
          <w:rFonts w:ascii="IRNazanin" w:hAnsi="IRNazanin" w:eastAsia="IRNazanin"/>
          <w:color w:val="111111"/>
          <w:sz w:val="28"/>
          <w:sz w:val="28"/>
          <w:szCs w:val="28"/>
          <w:rtl w:val="true"/>
          <w:lang w:bidi="fa-IR"/>
        </w:rPr>
        <w:t>إلّا بنبيّ صلی الله علیه وآله يبعث ألا ولا نبيّ بعد محمّد صلی الله علیه وآله أشرف منه على شفا جرف هار فانهار به في نار جهنّم حقّ وباطل ولكلّ أهل فلئن أمر الباطل لقديما فعل</w:t>
      </w:r>
      <w:r>
        <w:rPr>
          <w:rStyle w:val="FootnoteAnchor"/>
          <w:rtl w:val="true"/>
        </w:rPr>
        <w:footnoteReference w:id="591"/>
      </w:r>
      <w:r>
        <w:rPr>
          <w:rFonts w:ascii="Amiri" w:hAnsi="Amiri" w:eastAsia="Amiri" w:cs="Amiri"/>
          <w:color w:val="111111"/>
          <w:sz w:val="28"/>
          <w:sz w:val="28"/>
          <w:szCs w:val="28"/>
          <w:rtl w:val="true"/>
          <w:lang w:bidi="ar-SA"/>
        </w:rPr>
        <w:t xml:space="preserve">ولئن قلّ الحقّ فلربّما ولعلّ ولقلّما أدبر شي‌ء فأقبل ولئن ردّ عليكم أمركم أنّكم سعداء وما عليّ إلّا الجهد وإنّي </w:t>
      </w:r>
    </w:p>
    <w:p>
      <w:pPr>
        <w:pStyle w:val="BookText"/>
        <w:rPr/>
      </w:pPr>
      <w:r>
        <w:rPr>
          <w:rFonts w:ascii="Amiri" w:hAnsi="Amiri" w:eastAsia="Amiri" w:cs="Amiri"/>
          <w:color w:val="111111"/>
          <w:sz w:val="28"/>
          <w:sz w:val="28"/>
          <w:szCs w:val="28"/>
          <w:rtl w:val="true"/>
          <w:lang w:bidi="ar-SA"/>
        </w:rPr>
        <w:t>لأخشى أن تكونوا على فترة ملتم عنّي ميلة كنتم فيها عندي غير محمودي الرأي ولو أشاء لقلت عفا اللَّه عمّا سلف سبق فيه الرجلان وقام الثالث كالغراب همّه بطنه ويله لو قصّ جناحاه وقطع رأسه كان خيرا له شغل عن الجنّة والنار أمامه ثلاثة وإثنان خمسة ليس لهم سادس ملك يطير بجناحيه ونبيّ أخذ اللَّه بضبعيه</w:t>
      </w:r>
      <w:r>
        <w:rPr>
          <w:rStyle w:val="FootnoteAnchor"/>
          <w:rtl w:val="true"/>
        </w:rPr>
        <w:footnoteReference w:id="592"/>
      </w:r>
      <w:r>
        <w:rPr>
          <w:rFonts w:ascii="Amiri" w:hAnsi="Amiri" w:eastAsia="Amiri" w:cs="Amiri"/>
          <w:color w:val="111111"/>
          <w:sz w:val="28"/>
          <w:sz w:val="28"/>
          <w:szCs w:val="28"/>
          <w:rtl w:val="true"/>
          <w:lang w:bidi="ar-SA"/>
        </w:rPr>
        <w:t>وساع مجتهد وطالب يرجو ومقصّر في النار اليمين والشمال مضلّة والطريق الوسطى هي الجادّة عليها يأتي</w:t>
      </w:r>
      <w:r>
        <w:rPr>
          <w:rStyle w:val="FootnoteAnchor"/>
          <w:rtl w:val="true"/>
        </w:rPr>
        <w:footnoteReference w:id="593"/>
      </w:r>
      <w:r>
        <w:rPr>
          <w:rFonts w:ascii="Amiri" w:hAnsi="Amiri" w:eastAsia="Amiri" w:cs="Amiri"/>
          <w:color w:val="111111"/>
          <w:sz w:val="28"/>
          <w:sz w:val="28"/>
          <w:szCs w:val="28"/>
          <w:rtl w:val="true"/>
          <w:lang w:bidi="ar-SA"/>
        </w:rPr>
        <w:t>الكتاب وآثار النبوّة هلك من إدّعى وخاب من إفترى إنّ اللَّه أدّب هذه الأمّة بالسّيف والسوط وليس لأحد عند الإمام فيهما هوادة</w:t>
      </w:r>
      <w:r>
        <w:rPr>
          <w:rStyle w:val="FootnoteAnchor"/>
          <w:rtl w:val="true"/>
        </w:rPr>
        <w:footnoteReference w:id="594"/>
      </w:r>
      <w:r>
        <w:rPr>
          <w:rFonts w:ascii="Amiri" w:hAnsi="Amiri" w:eastAsia="Amiri" w:cs="Amiri"/>
          <w:color w:val="111111"/>
          <w:sz w:val="28"/>
          <w:sz w:val="28"/>
          <w:szCs w:val="28"/>
          <w:rtl w:val="true"/>
          <w:lang w:bidi="ar-SA"/>
        </w:rPr>
        <w:t xml:space="preserve">فاستتروا في بيوتكم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وأصلحوا ذات بينكم والتوبة من ورائكم من أبدى صفحته للحقّ هلك</w:t>
      </w:r>
      <w:r>
        <w:rPr>
          <w:rStyle w:val="FootnoteAnchor"/>
          <w:rtl w:val="true"/>
        </w:rPr>
        <w:footnoteReference w:id="595"/>
      </w:r>
      <w:r>
        <w:rPr>
          <w:rFonts w:ascii="IRNazanin" w:hAnsi="IRNazanin" w:eastAsia="IRNazanin"/>
          <w:color w:val="111111"/>
          <w:sz w:val="28"/>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303" w:name="pg14812_175397"/>
    </w:p>
    <w:p>
      <w:pPr>
        <w:pStyle w:val="BookText"/>
        <w:rPr/>
      </w:pPr>
      <w:bookmarkEnd w:id="303"/>
      <w:r>
        <w:rPr>
          <w:rFonts w:ascii="IRNazanin" w:hAnsi="IRNazanin" w:eastAsia="IRNazanin"/>
          <w:color w:val="111111"/>
          <w:sz w:val="28"/>
          <w:sz w:val="28"/>
          <w:szCs w:val="28"/>
          <w:rtl w:val="true"/>
          <w:lang w:bidi="fa-IR"/>
        </w:rPr>
        <w:t xml:space="preserve">ورُوِيَ بعد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أبدى صفحته للحقّ هلك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ألا وإنّ كلّ قطيعة أقطعها عثمان أو مال أخذه من بيت مال المسلمين فهو مردود عليهم في بيت مالهم ولو وجدته قد تزوّج به النساء وفرّق في البلدان فإنّه من لم يسعه الحقّ فالباطل أضيق عليه </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2313443_730472459"/>
      <w:bookmarkStart w:id="305" w:name="_Toc116"/>
      <w:bookmarkEnd w:id="304"/>
      <w:r>
        <w:rPr>
          <w:rtl w:val="true"/>
        </w:rPr>
        <w:t xml:space="preserve">وأمات هامان </w:t>
      </w:r>
      <w:r>
        <w:rPr>
          <w:rtl w:val="true"/>
        </w:rPr>
        <w:t xml:space="preserve">- </w:t>
      </w:r>
      <w:r>
        <w:rPr>
          <w:rtl w:val="true"/>
        </w:rPr>
        <w:t>وأهلك فرعون‌</w:t>
      </w:r>
      <w:bookmarkEnd w:id="305"/>
    </w:p>
    <w:p>
      <w:pPr>
        <w:pStyle w:val="BookText"/>
        <w:rPr/>
      </w:pPr>
      <w:r>
        <w:rPr>
          <w:rFonts w:ascii="Amiri" w:hAnsi="Amiri" w:eastAsia="Amiri" w:cs="Amiri"/>
          <w:color w:val="111111"/>
          <w:sz w:val="28"/>
          <w:sz w:val="28"/>
          <w:szCs w:val="28"/>
          <w:rtl w:val="true"/>
          <w:lang w:bidi="ar-SA"/>
        </w:rPr>
        <w:t xml:space="preserve">كناية عن الأوّل والثاني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2313445_730472459"/>
      <w:bookmarkStart w:id="307" w:name="_Toc117"/>
      <w:bookmarkEnd w:id="306"/>
      <w:r>
        <w:rPr>
          <w:rtl w:val="true"/>
        </w:rPr>
        <w:t>على شفا جرف هار فانهار به في نار جهنّم‌</w:t>
      </w:r>
      <w:bookmarkEnd w:id="307"/>
    </w:p>
    <w:p>
      <w:pPr>
        <w:pStyle w:val="BookText"/>
        <w:rPr/>
      </w:pPr>
      <w:r>
        <w:rPr>
          <w:rFonts w:ascii="Amiri" w:hAnsi="Amiri" w:eastAsia="Amiri" w:cs="Amiri"/>
          <w:color w:val="111111"/>
          <w:sz w:val="28"/>
          <w:sz w:val="28"/>
          <w:szCs w:val="28"/>
          <w:rtl w:val="true"/>
          <w:lang w:bidi="ar-SA"/>
        </w:rPr>
        <w:t xml:space="preserve">هذا مأخوذ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وَاللَّهَ‌ُ لَا يَهْدِي الْقَوْمَ الظَّالِمِينَ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شُغِلَ مَنِ الْجَنَّةُ وَ النَّارُ أَمَامَهُ سَاعٍ سَرِيعٌ نَجَا وَ طَالِبٌ بَطِي‌ءٌ رَجَا وَ مُقَصِّرٌ فِي النَّارِ هَوَى الْيَمِينُ وَ الشِّمَالُ مَضَلَّةٌ وَ الطَّرِيقُ الْوُسْطَى هِيَ الْجَادَّةُ عَلَيْهَا بَاقِي الْكِتَابِ وَ آثَارُ النُّبُوَّةِ وَ مِنْهَا مَنْفَذُ السُّنَّةِ وَ إِلَيْهَا مَصِيرُ الْعَاقِبَةِ هَلَكَ مَنِ ادَّعَى وَ خابَ مَنِ افْتَرى مَنْ أَبْدَى صَفْحَتَهُ لِلْحَقِّ هَلَكَ وَ كَفَى بِالْمَرْءِ جَهْلاً أَلّا يَعْرِفَ قَدْرَهُ لا يَهْلِكُ عَلَى التَّقْوَى سِنْخُ أَصْلٍ وَ لا يَظْمَأُ عَلَيْهَا زَرْعُ قَوْمٍ فَاسْتَتِرُوا فِي بُيُوتِكُمْ وَ أَصْلِحُوا ذاتَ بَيْنِكُمْ وَ التَّوْبَةُ مِنْ وَرَائِكُمْ وَ لا يَحْمَدْ حَامِدٌ إِلّا رَبَّهُ وَ لا يَلُمْ لائِمٌ إِلّا نَفْسَهُ‌</w:t>
      </w:r>
    </w:p>
    <w:p>
      <w:pPr>
        <w:pStyle w:val="Heading3"/>
        <w:numPr>
          <w:ilvl w:val="2"/>
          <w:numId w:val="1"/>
        </w:numPr>
        <w:rPr/>
      </w:pPr>
      <w:bookmarkStart w:id="308" w:name="__RefHeading___Toc2313447_730472459"/>
      <w:bookmarkStart w:id="309" w:name="_Toc118"/>
      <w:bookmarkEnd w:id="308"/>
      <w:r>
        <w:rPr>
          <w:rtl w:val="true"/>
        </w:rPr>
        <w:t>شُغِلَ مَنِ الْجَنَّةُ وَ النَّارُ أَمَامَهُ‌</w:t>
      </w:r>
      <w:bookmarkEnd w:id="30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عن أبيه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بكى أبوذرّ ؛ من خشية اللَّه عزّوجلّ حتّى </w:t>
      </w:r>
    </w:p>
    <w:p>
      <w:pPr>
        <w:pStyle w:val="BookText"/>
        <w:rPr/>
      </w:pPr>
      <w:r>
        <w:rPr>
          <w:rFonts w:ascii="Amiri" w:hAnsi="Amiri" w:eastAsia="Amiri" w:cs="Amiri"/>
          <w:color w:val="111111"/>
          <w:sz w:val="28"/>
          <w:sz w:val="28"/>
          <w:szCs w:val="28"/>
          <w:rtl w:val="true"/>
          <w:lang w:bidi="ar-SA"/>
        </w:rPr>
        <w:t xml:space="preserve">إ شتكى بصره فقيل له يا أباذرّ لو دعوت اللَّه أن يشفى بصرك فقال إنّي عنه لمشغول وما هو من أكبر همّي قالوا وما يشغلك عنه قال العظيمتان الجنّة والنار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زرارة قال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تنسوا الموجبتين أو قال عليكم بالموجبتين في دبر كلّ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الموجبتان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تسأل اللَّه الجنّة وتعوذ باللَّه من النار </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ذكر أنّ الحرّ سأل إبن سعد هل أنت مقاتل الحسين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 أخذ يدنو من الحسين علیه السلام قليلا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من قومه يقال له المهاجر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أ تريد أن تحمل فسكت وأخذه مثل العرواء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أمرك لمريب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رأيت منك في موقف قطّ مثل شي‌ء أراه الآن ، ولو 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أشجع أهل الكوفة ما عدوتك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هذا الّذي أرى 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أخيّر نفسي بين الجنّة والنار ، وواللَّه لا أختار على الجنّة شيئا ، ولو قطّعت وحرّقت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فلحق بالحسين علیه السلام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مفضّل بن عمر عن الصادق جعفر بن محمّد عن أبيه عن جدّه علیه السلام قال سئل الحسين بن عليّ علیه السلام فقيل له كيف أصبحت يا إبن 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أصبحت ولي ربّ فوقي والنار أمامي والموت يطلبني والحساب محدق بي وأنا مرتهن بعملي لا أجد ما أحبّ ولا أدفع ما أكره والأمور بيد غيري فإن شاء عذّبني وإن شاء عفى عنّي فأيّ فقير أفقر منّي ؟ </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310" w:name="pg14812_175399"/>
    </w:p>
    <w:p>
      <w:pPr>
        <w:pStyle w:val="Heading3"/>
        <w:numPr>
          <w:ilvl w:val="2"/>
          <w:numId w:val="1"/>
        </w:numPr>
        <w:rPr/>
      </w:pPr>
      <w:bookmarkStart w:id="311" w:name="__RefHeading___Toc2313449_730472459"/>
      <w:bookmarkStart w:id="312" w:name="_Toc119"/>
      <w:bookmarkEnd w:id="310"/>
      <w:bookmarkEnd w:id="311"/>
      <w:r>
        <w:rPr>
          <w:rtl w:val="true"/>
        </w:rPr>
        <w:t>سَاعٍ سَرِيعٌ نَجَا</w:t>
      </w:r>
      <w:bookmarkEnd w:id="31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بِآيَاتِ رَبِّهِمْ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بِرَبِّهِمْ لَا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يُؤْتُونَ مَا آتَوا وَقُلُوبُهُمْ وَجِلَةٌ أَنَّهُمْ إِلَى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يُسَارِعُونَ فِي الْخَيْرَاتِ وَهُمْ لَهَا سَابِقُونَ </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2313451_730472459"/>
      <w:bookmarkStart w:id="314" w:name="_Toc120"/>
      <w:bookmarkEnd w:id="313"/>
      <w:r>
        <w:rPr>
          <w:rtl w:val="true"/>
        </w:rPr>
        <w:t>وَ طَالِبٌ بَطِي‌ءٌ رَجَا</w:t>
      </w:r>
      <w:bookmarkEnd w:id="31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ظَالِمٌ لِنَفْسِهِ وَمِنْهُمْ مُقْتَصِدٌ وَمِنْهُمْ سَابِقٌ بِالْخَيْرَاتِ بِإِذْنِ اللَّهِ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وَآخَرُونَ اعْتَرَفُوا بِذُنُوبِهِمْ خَلَطُوا عَمَلاً صَالِحاً وَآخَرَ سَيِّئاً عَسَى اللَّهَ‌ُ أَنْ يَتُوبَ عَلَيْهِمْ إِنَّ اللَّهَ غَفُورٌ رَحِيمٌ </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وَآخَرُونَ مُرْجَوْنَ لِاَمْرِ اللَّهِ إِمَّا يُعَذِّبُهُمْ وَإِمَّا يَتُوبُ عَلَيْهِمْ وَاللَّهَ‌ُ عَلِيمٌ حَكِيمٌ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2313453_730472459"/>
      <w:bookmarkStart w:id="316" w:name="_Toc121"/>
      <w:bookmarkEnd w:id="315"/>
      <w:r>
        <w:rPr>
          <w:rtl w:val="true"/>
        </w:rPr>
        <w:t>وَ مُقَصِّرٌ فِي النَّارِ هَوَى‌</w:t>
      </w:r>
      <w:bookmarkEnd w:id="31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317" w:name="pg14812_175400"/>
    </w:p>
    <w:p>
      <w:pPr>
        <w:pStyle w:val="Heading3"/>
        <w:numPr>
          <w:ilvl w:val="2"/>
          <w:numId w:val="1"/>
        </w:numPr>
        <w:rPr/>
      </w:pPr>
      <w:bookmarkStart w:id="318" w:name="__RefHeading___Toc2313455_730472459"/>
      <w:bookmarkStart w:id="319" w:name="_Toc122"/>
      <w:bookmarkEnd w:id="317"/>
      <w:bookmarkEnd w:id="318"/>
      <w:r>
        <w:rPr>
          <w:rtl w:val="true"/>
        </w:rPr>
        <w:t>الْيَمِينُ وَ الشِّمَالُ مَضَلَّةٌ وَ الطَّرِيقُ الْوُسْطَى هِيَ الْجَادَّةُ</w:t>
      </w:r>
      <w:bookmarkEnd w:id="319"/>
    </w:p>
    <w:p>
      <w:pPr>
        <w:pStyle w:val="BookText"/>
        <w:rPr/>
      </w:pPr>
      <w:r>
        <w:rPr>
          <w:rFonts w:ascii="Amiri" w:hAnsi="Amiri" w:eastAsia="Amiri" w:cs="Amiri"/>
          <w:color w:val="111111"/>
          <w:sz w:val="28"/>
          <w:sz w:val="28"/>
          <w:szCs w:val="28"/>
          <w:rtl w:val="true"/>
          <w:lang w:bidi="ar-SA"/>
        </w:rPr>
        <w:t xml:space="preserve">عن بريد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 أُوْلِي الْأَمْرِ مِنْكُمْ </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فكان جوابه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لِلَّذِينَ كَفَرُوا هَؤُلَاءِ 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لأئمّة الضلالة والدعاة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أهدى من آل محمّد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بريد العجلي عن أبي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هَذَا صِرَاطِي مُسْتَقِيماً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تَتَّبِعُوا السُّبُلَ فَتَفَرَّقَ بِكُمْ عَنْ سَبِيلِهِ </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تدري ما يعني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صِرَاطِي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علي 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 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وتدري 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تَتَّبِعُوا السُّبُلَ فَتَفَرَّقَ بِكُمْ عَنْ سَبِيلِهِ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فلان وفلان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وتدري 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بِكُمْ عَنْ سَبِيلِهِ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سبيل علي علیه السلام </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الفضيل عن أبي الحسن الماضي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يَمْشِي </w:t>
      </w:r>
    </w:p>
    <w:p>
      <w:pPr>
        <w:pStyle w:val="BookText"/>
        <w:rPr/>
      </w:pPr>
      <w:r>
        <w:rPr>
          <w:rFonts w:ascii="Amiri" w:hAnsi="Amiri" w:eastAsia="Amiri" w:cs="Amiri"/>
          <w:color w:val="111111"/>
          <w:sz w:val="28"/>
          <w:sz w:val="28"/>
          <w:szCs w:val="28"/>
          <w:rtl w:val="true"/>
          <w:lang w:bidi="ar-SA"/>
        </w:rPr>
        <w:t xml:space="preserve">مُكِبّاً عَلَى وَجْهِهِ أَهْدَى أَمَّنْ يَمْشِي سَوِيّاً عَلَى صِرَاطٍ مُسْتَقِيمٍ </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ضرب مثل من حاد عن ولاية عليّ كمن يمشي على وجهه لا يهتدي لأمره وجعل من تبعه سويّا على صراط مستقيم والصراط المستقيم أمير المؤمنين علیه السلام </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إبن عبّاس كان رسول اللَّه صلی الله علیه وآله يحكم وعليّ بين يديه مقابلته ورجل عن يمينه ورجل عن شماله فقال اليمين والشمال مضلّة والطريق المستوي الجادّة ثمّ أشار بيده وإنّ صراط عليّ مستقيم ، فاتّبعوه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وحدّثني أبي عن الحسن بن محبوب عن عليّ بن رئاب قال قال لي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واللَّه سبيل اللَّه الّذي أمر اللَّه بإتّباعه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واللَّه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واللَّه الّذين أمر اللَّه العباد بطاعتهم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فليأخذ هنا ، ومن شاء فليأخذ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يجدون واللَّه عنّا محيصا </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رزين بن حبيش قال سمعت عليّا علیه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إذا دخل حفرته أتاه ملكان إ سمهما منكر ونكير فأوّل من يسألانه عن ربّه ثمّ عن نبيّه ثمّ عن وليّه فإن أجاب نجا وإن عجز عذّباه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جماج لمن عرف ربّه ونبيّه ولم يعرف وليّه ؟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مُذَبْذَبِينَ بَيْنَ ذَلِكَ لَا إِلَى هَؤُلَاءِ وَلَا إِلَى هَؤُلَاءِ وَمَنْ يُضْلِلْ اللَّهَ‌ُ فَلَنْ تَجِدَ لَهُ سَبِيلاً </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 xml:space="preserve">، ذلك لا سبيل له وقد قيل للنبيّ صلی الله علیه وآله من الوليّ يا نبيّ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وليّكم في هذا الزمان عليّ علیه السلام ومن بعده وصيّه ولكلّ زمان عالم يحتجّ </w:t>
      </w:r>
    </w:p>
    <w:p>
      <w:pPr>
        <w:pStyle w:val="BookText"/>
        <w:rPr/>
      </w:pPr>
      <w:r>
        <w:rPr>
          <w:rFonts w:ascii="Amiri" w:hAnsi="Amiri" w:eastAsia="Amiri" w:cs="Amiri"/>
          <w:color w:val="111111"/>
          <w:sz w:val="28"/>
          <w:sz w:val="28"/>
          <w:szCs w:val="28"/>
          <w:rtl w:val="true"/>
          <w:lang w:bidi="ar-SA"/>
        </w:rPr>
        <w:t xml:space="preserve">اللَّه به لئلّا يكون كما قال الضلّال قبلهم حين فارقتهم أنبياؤهم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لَوْلَا أَرْسَلْتَ إِلَيْنَا رَسُولاً فَنَتَّبِعَ آيَاتِكَ مِنْ قَبْلِ أَنْ نَذِلَّ وَنَخْزَى </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تمام ضلالتهم جهالتهم بالآيات وهم الأوصياء فأجابهم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فَتَرَبَّصُوا فَسَتَعْلَمُونَ مَنْ أَصْحَابُ الصِّرَاطِ السَّوِىِّ وَمَنْ اهْتَدَى </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فإنّما كان تربّصهم أن قالوا نحن في سعة عن معرفة الأوصياء حتّى نعرف إماما فعرّفهم اللَّه بذلك والأوصياة أصحاب الصراط وقوف عليه لا يدخل الجنّة إلّا من عرفهم وعرفوه ولا يدخل النار إلّا من أنكرهم وأنكروه لأنّهم عرفاء اللَّه عرّفهم عليهم عند أخذ المواثيق عليهم ووصفهم في كتابه فقال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هم الشهداء على أوليائهم والنبيّ الشهيد عليهم أخذ لهم مواثيق العباد بالطّاعة وأخذ النبيّ صلی الله علیه وآله عليهم المواثيق بالطّاعة فجرت نبّوته عليهم وذلك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يَوَدُّ الَّذِينَ كَفَرُوا وَعَصَوْا الرَّسُولَ لَوْ تُسَوَّى بِهِمْ الْأَرْضُ وَلَا يَكْتُمُونَ اللَّهَ حَدِيثاً </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علیه السلام في قوله </w:t>
      </w:r>
      <w:r>
        <w:rPr>
          <w:rFonts w:eastAsia="IRNazanin" w:cs="IRNazanin"/>
          <w:color w:val="111111"/>
          <w:sz w:val="28"/>
          <w:szCs w:val="28"/>
          <w:rtl w:val="true"/>
          <w:lang w:bidi="fa-IR"/>
        </w:rPr>
        <w:t>: ( )</w:t>
      </w:r>
      <w:r>
        <w:rPr>
          <w:rStyle w:val="FootnoteAnchor"/>
          <w:rtl w:val="true"/>
        </w:rPr>
        <w:footnoteReference w:id="6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صاحب الصراط السويّ ومن إهتدى أي إلى ولايتنا أهل البيت </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320" w:name="pg14812_175403"/>
    </w:p>
    <w:p>
      <w:pPr>
        <w:pStyle w:val="Heading3"/>
        <w:numPr>
          <w:ilvl w:val="2"/>
          <w:numId w:val="1"/>
        </w:numPr>
        <w:rPr/>
      </w:pPr>
      <w:bookmarkStart w:id="321" w:name="__RefHeading___Toc2313457_730472459"/>
      <w:bookmarkStart w:id="322" w:name="_Toc123"/>
      <w:bookmarkEnd w:id="320"/>
      <w:bookmarkEnd w:id="321"/>
      <w:r>
        <w:rPr>
          <w:rtl w:val="true"/>
        </w:rPr>
        <w:t>عَلَيْهَا بَاقِي الْكِتَابِ‌</w:t>
      </w:r>
      <w:bookmarkEnd w:id="32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أَنزَلَ عَلَى عَبْدِهِ الْكِتَابَ وَلَمْ يَجْعَلْ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لِيُنذِرَ بَأْساً شَدِيداً مِنْ لَدُنْهُ وَيُبَشِّرَ الْمُؤْمِنِينَ الَّذِينَ يَعْمَلُونَ الصَّالِحَاتِ أَنَّ لَهُمْ أَجْراً حَسَناً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2313459_730472459"/>
      <w:bookmarkStart w:id="324" w:name="_Toc124"/>
      <w:bookmarkEnd w:id="323"/>
      <w:r>
        <w:rPr>
          <w:rtl w:val="true"/>
        </w:rPr>
        <w:t>وَ آثَارُ النُّبُوَّةِ</w:t>
      </w:r>
      <w:bookmarkEnd w:id="32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بَعَثَ فِي الْأُمِّيِّينَ رَسُولاً مِنْهُمْ يَتْلُوا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2313461_730472459"/>
      <w:bookmarkStart w:id="326" w:name="_Toc125"/>
      <w:bookmarkEnd w:id="325"/>
      <w:r>
        <w:rPr>
          <w:rtl w:val="true"/>
        </w:rPr>
        <w:t>وَ مِنْهَا مَنْفَذُ السُّنَّةِ وَ إِلَيْهَا مَصِيرُ الْعَاقِبَةِ</w:t>
      </w:r>
      <w:bookmarkEnd w:id="326"/>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 </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عن أبي جعفر علیه السلام قال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إذا كان يوم القيامة جمع اللَّه عزّوجلّ الأوّلين والآخرين لفصل الخطاب دعي رسول اللَّه صلی الله علیه وآله ودعي أمير المؤمنين علیه السلام فيكسى رسول اللَّه صلی الله علیه وآله حلّة خضراء تضي‌ء ما بين المشرق والمغرب ويكسى عليّ علیه السلام مثلها ويكسى رسول اللَّه صلی الله علیه وآله حلّة ورديّة يضي‌ء لها ما بين المشرق والمغرب </w:t>
      </w:r>
    </w:p>
    <w:p>
      <w:pPr>
        <w:pStyle w:val="BookText"/>
        <w:rPr/>
      </w:pPr>
      <w:r>
        <w:rPr>
          <w:rFonts w:ascii="IRNazanin" w:hAnsi="IRNazanin" w:eastAsia="IRNazanin"/>
          <w:color w:val="111111"/>
          <w:sz w:val="28"/>
          <w:sz w:val="28"/>
          <w:szCs w:val="28"/>
          <w:rtl w:val="true"/>
          <w:lang w:bidi="fa-IR"/>
        </w:rPr>
        <w:t xml:space="preserve">ويكسى عليّ علیه السلام مثلها ثمّ يصعدان عنها ثمّ يدعى بنا فيدفع إلينا حساب الناس فنحن واللَّه ندخل أهل الجنّة الجنّة وأهل النار النار </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مع أبي الحسن الأوّل علیه السلام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سماعة إلينا إياب هذا الخلق وعلينا حسابهم فما كان لهم من ذنب بينهم وبين اللَّه عزّوجلّ حتمنا على اللَّه في تركه لنا فأجابنا إلى ذلك وما كان بينهم وبين الناس إ ستوهبناه منهم وأجابوا إلى ذلك وعوّضهم اللَّه عزّوجلّ </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المراد من 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وإليها مصير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كما دلت عليه الأخبار الواردة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أقف أنا وعليّ بن أبي طالب على الصراط بيد كلّ واحد منّا سيف فما يمرّ أحد إلّا سألناه عن ولاية عليّ بن أبي طالب فمن كانت معه وإلّا ضربنا عنقه وألقيناه في النار وذلك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يَتَنَاصَرُونَ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الْيَوْمَ مُسْتَسْلِمُونَ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327" w:name="pg14812_175405"/>
    </w:p>
    <w:p>
      <w:pPr>
        <w:pStyle w:val="Heading3"/>
        <w:numPr>
          <w:ilvl w:val="2"/>
          <w:numId w:val="1"/>
        </w:numPr>
        <w:rPr/>
      </w:pPr>
      <w:bookmarkStart w:id="328" w:name="__RefHeading___Toc2313463_730472459"/>
      <w:bookmarkStart w:id="329" w:name="_Toc126"/>
      <w:bookmarkEnd w:id="327"/>
      <w:bookmarkEnd w:id="328"/>
      <w:r>
        <w:rPr>
          <w:rtl w:val="true"/>
        </w:rPr>
        <w:t>هَلَكَ مَنِ ادَّعَى وَ خابَ مَنِ افْتَرى‌</w:t>
      </w:r>
      <w:bookmarkEnd w:id="329"/>
    </w:p>
    <w:p>
      <w:pPr>
        <w:pStyle w:val="BookText"/>
        <w:rPr/>
      </w:pPr>
      <w:r>
        <w:rPr>
          <w:rFonts w:ascii="Amiri" w:hAnsi="Amiri" w:eastAsia="Amiri" w:cs="Amiri"/>
          <w:color w:val="111111"/>
          <w:sz w:val="28"/>
          <w:sz w:val="28"/>
          <w:szCs w:val="28"/>
          <w:rtl w:val="true"/>
          <w:lang w:bidi="ar-SA"/>
        </w:rPr>
        <w:t xml:space="preserve">عن يونس بن ظبيان قال قال أبو عبداللَّه علیه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الْقِيَامَةِ تَرَى الَّذِينَ كَذَبُوا عَلَى اللَّهِ وُجُوهُهُمْ مُسْوَدَّةٌ جأَلَيْسَ فِي جَهَنَّمَ مَثْوىً لِلْمُتَكَبِّرِينَ‌ج </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أنّه إمام وليس بإمام </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جعفر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افْتَرَى عَلَى اللَّهِ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أُوحِىَ إِلَىَّ وَلَمْ يُوحَ إِلَيْهِ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سَأُنزِلُ مِثْلَ مَا أَنزَلَ اللَّهَ‌ُ </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إدّعى الإمامة دون الإمام علیه السلام </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إِلَيْهِمْ يَوْمَ الْقِيَامَةِ وَلَا يُزَكِّيهِمْ وَلَهُمْ عَذَابٌ أَلِيمٌ </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من إدّعى إمامة من اللَّه ليست له ومن جحد إماما من اللَّه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لفلان وفلان في الإسلام نصيبا </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قال سمعت أبا جعفر علیه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أئمّة الجور وأتباعهم لمعزولون عن دين اللَّه والحقّ قد ضلّوا بأعمالهم الّتي يعملونها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كَرَمَادٍ اشْتَدَّتْ بِهِ الرِّيحُ فِي يَوْمٍ عَاصِفٍ لَا يَقْدِرُونَ مِمَّا كَسَبُوا عَلَى شَىْ‌ءٍ ذَلِكَ هُوَ الضَّلَالُ الْبَعِيدُ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330" w:name="pg14812_175406"/>
    </w:p>
    <w:p>
      <w:pPr>
        <w:pStyle w:val="Heading3"/>
        <w:numPr>
          <w:ilvl w:val="2"/>
          <w:numId w:val="1"/>
        </w:numPr>
        <w:rPr/>
      </w:pPr>
      <w:bookmarkStart w:id="331" w:name="__RefHeading___Toc2313465_730472459"/>
      <w:bookmarkStart w:id="332" w:name="_Toc127"/>
      <w:bookmarkEnd w:id="330"/>
      <w:bookmarkEnd w:id="331"/>
      <w:r>
        <w:rPr>
          <w:rtl w:val="true"/>
        </w:rPr>
        <w:t>مَنْ أَبْدَى صَفْحَتَهُ لِلْحَقِّ هَلَكَ‌</w:t>
      </w:r>
      <w:bookmarkEnd w:id="332"/>
    </w:p>
    <w:p>
      <w:pPr>
        <w:pStyle w:val="BookText"/>
        <w:rPr/>
      </w:pPr>
      <w:r>
        <w:rPr>
          <w:rFonts w:ascii="IRNazanin" w:hAnsi="IRNazanin" w:eastAsia="IRNazanin"/>
          <w:color w:val="111111"/>
          <w:sz w:val="28"/>
          <w:sz w:val="28"/>
          <w:szCs w:val="28"/>
          <w:rtl w:val="true"/>
          <w:lang w:bidi="fa-IR"/>
        </w:rPr>
        <w:t xml:space="preserve">في الحديث أنّ الصادق علیه السلام سئل عن الخلفاء الأربعة بعد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الشيخين قد إنتظمت لهما أمور الخلافة وجرت على أيديهم فتوح البلاد من غير معارضة أحد من المسلمين وما بال عثمان وأمير المؤمنين علیه السلام لم تنتظم لهما أمور الخلافة بل قام المسلمون على عثمان وحصروه في داره وقتلوه وسط بيته وأمّا أمير المؤمنين علیه السلام فثارت الفتن في زمن خلافته حتّى قاتل الناكثين وهم أهل البصرة ، والقاسطين وهم أهل الشام ، والمارقين وهم الخوارج ، فأجاب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أمور ملك الدنيا والخلافة فيها لا تجرى بباطل بحت ولا بحقّ خالص بل تجري بحقّ وباطل ممزوجين فأمّا عثمان فأراد أن يجري أمور الخلافة بمحض البالطل ، فلم يتمّ له الأمر وأمّا أمير المؤمنين علیه السلام فأراد أن يجري إحكامها على الطريقة المستقيمة ، والسنن النبويّة فلم يحصل له ما أراد وأمّا الشيخان ، فأخذا قبضة من الحقّ وقبضة من الباطل فجرت لهما الأمور كما أرادا </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2313467_730472459"/>
      <w:bookmarkStart w:id="334" w:name="_Toc128"/>
      <w:bookmarkEnd w:id="333"/>
      <w:r>
        <w:rPr>
          <w:rtl w:val="true"/>
        </w:rPr>
        <w:t>لا يَهْلِكُ عَلَى التَّقْوَى سِنْخُ أَصْلٍ‌</w:t>
      </w:r>
      <w:bookmarkEnd w:id="33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الَّذِينَ اتَّقَوْا وَنَذَرُ الظَّالِمِينَ فِيهَا جِثِيّاً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335" w:name="pg14812_175407"/>
    </w:p>
    <w:p>
      <w:pPr>
        <w:pStyle w:val="Heading3"/>
        <w:numPr>
          <w:ilvl w:val="2"/>
          <w:numId w:val="1"/>
        </w:numPr>
        <w:rPr/>
      </w:pPr>
      <w:bookmarkStart w:id="336" w:name="__RefHeading___Toc2313469_730472459"/>
      <w:bookmarkStart w:id="337" w:name="_Toc129"/>
      <w:bookmarkEnd w:id="335"/>
      <w:bookmarkEnd w:id="336"/>
      <w:r>
        <w:rPr>
          <w:rtl w:val="true"/>
        </w:rPr>
        <w:t>وَ لا يَظْمَأُ عَلَيْهَا زَرْعُ قَوْمٍ‌</w:t>
      </w:r>
      <w:bookmarkEnd w:id="33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الْجَنَّةُ الَّتِي نُورِثُ مِنْ عِبَادِنَا مَنْ كَانَ تَقِيّاً </w:t>
      </w:r>
      <w:r>
        <w:rPr>
          <w:rFonts w:eastAsia="Amiri" w:cs="Amiri" w:ascii="Amiri" w:hAnsi="Amiri"/>
          <w:color w:val="111111"/>
          <w:sz w:val="28"/>
          <w:szCs w:val="28"/>
          <w:rtl w:val="true"/>
          <w:lang w:bidi="ar-SA"/>
        </w:rPr>
        <w:t>)</w:t>
      </w:r>
      <w:r>
        <w:rPr>
          <w:rStyle w:val="FootnoteAnchor"/>
          <w:rtl w:val="true"/>
        </w:rPr>
        <w:footnoteReference w:id="647"/>
      </w:r>
    </w:p>
    <w:p>
      <w:pPr>
        <w:pStyle w:val="Heading3"/>
        <w:numPr>
          <w:ilvl w:val="2"/>
          <w:numId w:val="1"/>
        </w:numPr>
        <w:rPr/>
      </w:pPr>
      <w:bookmarkStart w:id="338" w:name="__RefHeading___Toc2313471_730472459"/>
      <w:bookmarkStart w:id="339" w:name="_Toc130"/>
      <w:bookmarkEnd w:id="338"/>
      <w:r>
        <w:rPr>
          <w:rtl w:val="true"/>
        </w:rPr>
        <w:t>وَ أَصْلِحُوا ذاتَ بَيْنِكُمْ‌</w:t>
      </w:r>
      <w:bookmarkEnd w:id="339"/>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خَافَ مِنْ مُوصٍ جَنَفاً أَوْ إِثْماً فَأَصْلَحَ بَيْنَهُمْ فَلَا إِثْمَ عَلَيْهِ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وَجَزَاءُ سَيِّئَةٍ سَيِّئَةٌ مِثْلُهَا فَمَنْ عَفَا وَأَصْلَحَ فَأَجْرُهُ عَلَى اللَّهِ </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تَجْعَلُوا اللَّهَ عُرْضَةً لِاَيْمَانِكُمْ أَنْ تَبَرُّوا وَتَتَّقُوا وَتُصْلِحُوا بَيْنَ النَّاسِ </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امْرَأَةٌ خَافَتْ مِنْ بَعْلِهَا نُشُوزاً أَوْ إِعْرَاضاً فَلَا جُنَاحَ عَلَيْهِمَا أَنْ يُصْلِحَا بَيْنَهُمَا صُلْحاً وَالصُّلْحُ خَيْرٌ </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الْأَنْفَالِ قُلْ الْأَنْفَالُ للَّهِ‌َِ وَالرَّسُولِ فَاتَّقُوا اللَّهَ وَأَصْلِحُوا ذَاتَ بَيْنِكُمْ </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الْمُؤْمِنِينَ اقْتَتَلُوا فَأَصْلِحُوا بَيْنَهُمَا </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يِخْوَةٌ فَأَصْلِحُوا بَيْنَ أَخَوَيْكُمْ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حبيب الأحول قال 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صدقه يحبّها اللَّه إصلاح بين الناس إذا تفاسدوا وتقارب بينهم إذا تباعدوا </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هشام بن سالم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أصلح بين إثنين أحبّ إليّ من أن أتصدّق بدينارين </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مفضّل قال 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رأيت بين إثنين من شيعتنا منازعة فافتدها من مالي </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حنيفة سابق الحاجّ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المفضّل وأنا وختني نتشاجر في ميراث فوقف علينا ساعة ثمّ قال لنا تعالوا إلى المنزل فأتيناه فأصلح بيننا بأربعمائة درهم فدفعها إلينا من عنده حتّى إذا إ ستوثق كلّ واحد منّا من صاحبه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ليست من مالي ولكن أبو عبداللَّه علیه السلام أمرني إذا تنازع رجلان من أصحابنا من شي‌ء أن أصلح بينهما وأفتديها من ماله فهذا من مال أبي عبداللَّه علیه السلام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المصلح ليس بكاذب </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علیه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اللَّهَ عُرْضَةً لِاَيْمَانِكُمْ أَنْ </w:t>
      </w:r>
    </w:p>
    <w:p>
      <w:pPr>
        <w:pStyle w:val="BookText"/>
        <w:rPr/>
      </w:pPr>
      <w:r>
        <w:rPr>
          <w:rFonts w:ascii="Amiri" w:hAnsi="Amiri" w:eastAsia="Amiri" w:cs="Amiri"/>
          <w:color w:val="111111"/>
          <w:sz w:val="28"/>
          <w:sz w:val="28"/>
          <w:szCs w:val="28"/>
          <w:rtl w:val="true"/>
          <w:lang w:bidi="ar-SA"/>
        </w:rPr>
        <w:t xml:space="preserve">تَبَرُّوا وَتَتَّقُوا وَتُصْلِحُوا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دعيت بين إثنين فلا تقل على يمين ألّا أفعل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معاوية بن وهب أو معاوية بن عمّار عن أبي عبداللَّه علیه السلام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 المصلح ليس بكذّاب إنّما هو الصلح ليس بكذب </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الكذب مكتوب كذبا لا محالة إلّا أن يكذب الرجل في الحرب فإنّ الحرب خدعة أو يكون بين رجلين شحناء فيصلح بينهما أو يحدّث إمرأته يرضيها </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تُوبُوا إِلَى اللَّهِ تَوْبَةً نَصُوحاً </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لِلْمُؤْمِنَاتِ يَغْضُضْنَ مِنْ أَبْصَارِهِنَّ وَيَحْفَظْنَ فُرُوجَهُنَّ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وَتُوبُوا إِلَى اللَّهِ جَمِيعاً أَيُّهَا الْمُؤْمِنُونَ لَعَلَّكُمْ تُفْلِحُونَ </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وَاسْتَغْفِرُوا رَبَّكُمْ ثُمَّ تُوبُوا إِلَيْهِ إِنَّ رَبِّي رَحِيمٌ وَدُودٌ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ثَمُودَ أَخَاهُمْ صَالِحاً قَالَ يَا قَوْمِ اعْبُدُوا اللَّهَ 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فَاسْتَغْفِرُوهُ ثُمَّ تُوبُوا إِلَيْهِ إِنَّ رَبِّي قَرِيبٌ مُجِيبٌ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وَيَا قَوْمِ اسْتَغْفِرُوا رَبَّكُمْ ثُمَّ تُوبُوا إِلَيْهِ يُرْسِلْ السَّمَاءَ عَلَيْكُمْ </w:t>
      </w:r>
      <w:bookmarkStart w:id="340" w:name="pg14812_175410"/>
    </w:p>
    <w:p>
      <w:pPr>
        <w:pStyle w:val="BookText"/>
        <w:rPr/>
      </w:pPr>
      <w:bookmarkEnd w:id="340"/>
      <w:r>
        <w:rPr>
          <w:rFonts w:ascii="Amiri" w:hAnsi="Amiri" w:eastAsia="Amiri" w:cs="Amiri"/>
          <w:color w:val="111111"/>
          <w:sz w:val="28"/>
          <w:sz w:val="28"/>
          <w:szCs w:val="28"/>
          <w:rtl w:val="true"/>
          <w:lang w:bidi="ar-SA"/>
        </w:rPr>
        <w:t xml:space="preserve">مِدْرَاراً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اسْتَغْفِرُوا رَبَّكُمْ ثُمَّ تُوبُوا إِلَيْهِ يُمَتِّعْكُمْ مَتَاعاً حَسَناً </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مُوسَى لِقَوْمِهِ </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يَتُوبُونَ إِلَى اللَّهِ وَيَسْتَغْفِرُونَهُ وَاللَّهَ‌ُ غَفُورٌ رَحِيمٌ </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يَرَوْنَ أَنَّهُمْ يُفْتَنُونَ فِي كُلِّ عَامٍ مَرَّةً أَوْ مَرَّتَيْنِ ثُمَّ لَا يَتُوبُونَ وَلَا هُمْ يَذَّكَّرُونَ </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2313473_730472459"/>
      <w:bookmarkStart w:id="342" w:name="_Toc131"/>
      <w:bookmarkEnd w:id="341"/>
      <w:r>
        <w:rPr>
          <w:rtl w:val="true"/>
        </w:rPr>
        <w:t>شرايط التوبة وآدابها</w:t>
      </w:r>
      <w:bookmarkEnd w:id="34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 علیه السلام لقائل قال بحضرته أستغفر اللَّه ثكلتك أمّك أ تدري ما الإستغفار ؟ إنّ الإستغفار درجة العلّيّين وهو إ سم واقع على ستّة معان أوّلها الندم على ما مضى والثاني العزم على ترك العود إليه أبدا والثالث أن تؤدّي إلى المخلوقين حقوقهم حتّى تلقى اللَّه أملس ليس عليك تبعة والرابع أن تعمد إلى كلّ فريضة عليك ضيّعتها فتؤدّي حقّها والخامس أن تعمد إلى اللحم الّذي نبت على السحت فتذيبه بالأحزان حتّى يلصق الجلد وينشأ بينهما لحم جديد والسادس أن تذيق الجسم ألم الطاعة كما أذقته حلاوة المعصية فعند ذلك تقول أستغفر اللَّه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343" w:name="pg14812_175411"/>
    </w:p>
    <w:p>
      <w:pPr>
        <w:pStyle w:val="BookText"/>
        <w:rPr/>
      </w:pPr>
      <w:bookmarkEnd w:id="343"/>
      <w:r>
        <w:rPr>
          <w:rFonts w:ascii="IRNazanin" w:hAnsi="IRNazanin" w:eastAsia="IRNazanin"/>
          <w:color w:val="111111"/>
          <w:sz w:val="28"/>
          <w:sz w:val="28"/>
          <w:szCs w:val="28"/>
          <w:rtl w:val="true"/>
          <w:lang w:bidi="fa-IR"/>
        </w:rPr>
        <w:t xml:space="preserve">وقال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التائب إذا لم يستبن عليه أثر التوبة فليس بتائب يرضى الخصماء ويعيد الصلوات ويتواضع بين الخلق ويتّقي نفسه عن الشهوات ويهزّل رقبته بصيام النهار ويصفّر لونه بقيام الليل ويخمص بطنه بقلّة الأكل ويقوّس ظهره من مخافة النار ويذيب عظامه شوقا إلى الجنة ويرقّ قلبه من هول ملك الموت ويخفّف جلده على بدنه بتفكّر الآخرة فهذا أثر التوبة وإذا رأيتم العبد على هذه الصفة فهو تائب ناصح لنفسه </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2313475_730472459"/>
      <w:bookmarkStart w:id="345" w:name="_Toc132"/>
      <w:bookmarkEnd w:id="344"/>
      <w:r>
        <w:rPr>
          <w:rtl w:val="true"/>
        </w:rPr>
        <w:t>في كيفيّة التوبة</w:t>
      </w:r>
      <w:bookmarkEnd w:id="345"/>
    </w:p>
    <w:p>
      <w:pPr>
        <w:pStyle w:val="BookText"/>
        <w:rPr/>
      </w:pPr>
      <w:r>
        <w:rPr>
          <w:rFonts w:ascii="Amiri" w:hAnsi="Amiri" w:eastAsia="Amiri" w:cs="Amiri"/>
          <w:color w:val="111111"/>
          <w:sz w:val="28"/>
          <w:sz w:val="28"/>
          <w:szCs w:val="28"/>
          <w:rtl w:val="true"/>
          <w:lang w:bidi="ar-SA"/>
        </w:rPr>
        <w:t xml:space="preserve">أمّا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تُوبُوا إِلَى اللَّهِ تَوْبَةً نَصُوحاً </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يَغْفِرُ الذُّنُوبَ إِلَّا اللَّهَ‌ُ وَلَمْ يُصِرُّوا عَلَى مَا فَعَلُوا وَهُمْ يَعْلَمُونَ </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النبيّ صلی الله علیه وآله عن خيار العباد فقال الّذين إذا أحسنوا إ ستبشروا وإذا أساءوا إ ستغفروا وإذا أعطوا شكروا وإذا إبتلوا صبروا وإذا غضبوا غفروا </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عن أبي عبداللَّه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يقترف في يوم وليلة أربعين كبيرة فيقول وهو نادم أستغفر 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الْحَىُّ الْقَيُّومُ </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بديع الّسماوات والأرض ذا الجلال والإكرام وأسأله أن يتوب عليّ إلّا غفرها اللَّه له </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قال أبو عبداللَّه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إذا أراد بعبد خيرا فأذنب ذنبا أتبعه بنقمة ويذكّره الإستغفار وإذا أراد بعبد شرّا فأذنب ذنبا أتبعه بنعمة لينسيه الإستغفار ويتمادي بها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سَنَسْتَدْرِجُهُمْ مِنْ حَيْثُ لَا يَعْلَمُونَ </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بالنّعم عند المعاصي </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عن أبي عبداللَّه علیه السلام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داء دواء ودواء </w:t>
      </w:r>
    </w:p>
    <w:p>
      <w:pPr>
        <w:pStyle w:val="BookText"/>
        <w:rPr/>
      </w:pPr>
      <w:r>
        <w:rPr>
          <w:rFonts w:ascii="IRNazanin" w:hAnsi="IRNazanin" w:eastAsia="IRNazanin"/>
          <w:color w:val="111111"/>
          <w:sz w:val="28"/>
          <w:sz w:val="28"/>
          <w:szCs w:val="28"/>
          <w:rtl w:val="true"/>
          <w:lang w:bidi="fa-IR"/>
        </w:rPr>
        <w:t xml:space="preserve">الذنوب الإستغفار </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عن عبداللَّه بن محمد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صلی الله علیه وآله والاستغفار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حصنين لكم من العذاب ، فضمى أكبر الحصنين وبقي الإستغفار ، فأكثروا منه فإنّه منجاة للذنوب ، وإن شئتم فاقرءوا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عن جعفر الصادق عن أبيه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وجد في صحيفته يوم القيامة تحت كلّ ذنب أستغفر اللَّه </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عن جابر عن أبي جعفر علیه السلام قال 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التائب من الذنب كمن لا ذنب له والمقيم على الذنب وهو مستغفر منه كالمستهزى‌ء </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ينجو من الذنب إلّا من أقرّ به </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كفى بالنّدم توبة </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واللَّه ما خرج عبد من ذنب بإصرار وما خرج عبد من ذنب إلّا بإقرار </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عن أمير المؤمنين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شفيع أنجح من التوبة </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عن موسى بن جعفر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سرّته حسنته وساءته سيّئته فهو مؤمن فمن لم يندم على ذنب يرتكبه فليس بمؤمن ولم تجب له الشفاعة وكان ظالما واللَّه تعالى ذكره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لِلظَّالِمِينَ مِنْ حَمِيمٍ وَلَا شَفِيعٍ يُطَاعُ </w:t>
      </w:r>
      <w:r>
        <w:rPr>
          <w:rFonts w:eastAsia="Amiri" w:cs="Amiri" w:ascii="Amiri" w:hAnsi="Amiri"/>
          <w:color w:val="111111"/>
          <w:sz w:val="28"/>
          <w:szCs w:val="28"/>
          <w:rtl w:val="true"/>
          <w:lang w:bidi="ar-SA"/>
        </w:rPr>
        <w:t>)</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يا ابن رسول اللَّه وكيف لا يكون مؤمنا من لم يندم على ذنب يرتكبه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أحمد ما من أحد يرتكب كبيرة من المعاصي وهو يعلم أنّه سيعاقب عليها إلّا ندم على ما إرتكب ومتى ندم كان تائبا مستحقّا للشفاعة ومتى لم يندم عليها كان مصرّا والمصرّ لا يغفر له لأنّه غير مؤمن بعقوبة ما إرتكب ولو كان مؤمنا بالعقوبة لندم وقد 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كبيرة مع الإستغفار ولا صغيرة مع الإصرار وأمّا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يَشْفَعُونَ إِلَّا لِمَنْ ارْتَضَى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لا يشفعون إلّا لمن إرتضى اللَّه دينه والدين الإقرار بالجزاء على الحسنات والسيّئات فمن إرتضى اللَّه دينه ندم على ما إرتكبه من الذنوب لمعرفته بعاقبته في القيامة </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توبوا إلى اللَّه توبة نصوحا قبل أن تموتوا وبادروا بالأعمال الصالحة قبل أن تشغلوا وأصلحوا بينكم وبين ربّكم تسعدوا وأكثروا من الصدقة ترزقوا </w:t>
      </w:r>
      <w:r>
        <w:rPr>
          <w:rFonts w:eastAsia="IRNazanin" w:cs="IRNazanin"/>
          <w:color w:val="111111"/>
          <w:sz w:val="28"/>
          <w:szCs w:val="28"/>
          <w:rtl w:val="true"/>
          <w:lang w:bidi="fa-IR"/>
        </w:rPr>
        <w:t>»</w:t>
      </w:r>
      <w:r>
        <w:rPr>
          <w:rStyle w:val="FootnoteAnchor"/>
          <w:rtl w:val="true"/>
        </w:rPr>
        <w:footnoteReference w:id="695"/>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أذنب العبد كان نقطة سوداء على قلبه فإن هو تاب وأقلع وإ ستغفر صفا قلبه منها وإ هو لم يتب ولم يستغفر كان الذنب على الذنب والسواد على السواد </w:t>
      </w:r>
      <w:bookmarkStart w:id="346" w:name="pg14812_175415"/>
    </w:p>
    <w:p>
      <w:pPr>
        <w:pStyle w:val="BookText"/>
        <w:rPr/>
      </w:pPr>
      <w:bookmarkEnd w:id="346"/>
      <w:r>
        <w:rPr>
          <w:rFonts w:ascii="Amiri" w:hAnsi="Amiri" w:eastAsia="Amiri" w:cs="Amiri"/>
          <w:color w:val="111111"/>
          <w:sz w:val="28"/>
          <w:sz w:val="28"/>
          <w:szCs w:val="28"/>
          <w:rtl w:val="true"/>
          <w:lang w:bidi="ar-SA"/>
        </w:rPr>
        <w:t xml:space="preserve">حتّى يغمر القلب فيموت بكثرة غطاء الذنوب عليه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رَانَ عَلَى قُلُوبِهِمْ مَا كَانُوا يَكْسِبُونَ </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أعطى أربعا لم يحرم أربعا من أعطى الإستغفار لم يحرم المغفرة ومن أعطى الشكر لم يحرم الزيادة ومن أعطى التوبة لم يحرم القبول ومن أعطى الدعاء لم يحرم الإجابة </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أكثروا من الإستغفار فإنّ اللَّه عزّوجلّ لم يعلّمكم الإستغفار إلّا وهو يريد أن يغفر لكم </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2313477_730472459"/>
      <w:bookmarkStart w:id="348" w:name="_Toc133"/>
      <w:bookmarkEnd w:id="347"/>
      <w:r>
        <w:rPr>
          <w:rtl w:val="true"/>
        </w:rPr>
        <w:t>التائب وأقسامه‌</w:t>
      </w:r>
      <w:bookmarkEnd w:id="34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تدرون من التائب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 إذا تاب العبد ولم يرض الخصماء فليس بتائب ومن تاب ولم يغيّر مجلسه وطعامه فليس بتائب ومن تاب ولم يغيّر رفقاءه فليس بتائب ومن تاب ولم يزد في العبادة فليس بتائب ومن تاب ولم يغيّر لباسه فليس بتائب ومن تاب ولم يغيّر فراشه ووسادته فليس بتائب ومن تاب ولم يفتح قلبه ولم يوسّع كفّه فليس بتائب ومن تاب ولم يقصّر أمله ولم يحفظ لسانه فليس بتائب ومن تاب ولم يقدّم فضل قوته من يديه فليس بتائب وإذا إ ستقام على هذه الخصال فذاك التائب</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349" w:name="pg14812_175416"/>
    </w:p>
    <w:p>
      <w:pPr>
        <w:pStyle w:val="Heading3"/>
        <w:numPr>
          <w:ilvl w:val="2"/>
          <w:numId w:val="1"/>
        </w:numPr>
        <w:rPr/>
      </w:pPr>
      <w:bookmarkStart w:id="350" w:name="__RefHeading___Toc2313479_730472459"/>
      <w:bookmarkStart w:id="351" w:name="_Toc134"/>
      <w:bookmarkEnd w:id="349"/>
      <w:bookmarkEnd w:id="350"/>
      <w:r>
        <w:rPr>
          <w:rtl w:val="true"/>
        </w:rPr>
        <w:t>وَ لا يَحْمَدْ حَامِدٌ إِلّا رَبَّهُ‌</w:t>
      </w:r>
      <w:bookmarkEnd w:id="351"/>
    </w:p>
    <w:p>
      <w:pPr>
        <w:pStyle w:val="BookText"/>
        <w:rPr/>
      </w:pPr>
      <w:r>
        <w:rPr>
          <w:rFonts w:ascii="Amiri" w:hAnsi="Amiri" w:eastAsia="Amiri" w:cs="Amiri"/>
          <w:color w:val="111111"/>
          <w:sz w:val="28"/>
          <w:sz w:val="28"/>
          <w:szCs w:val="28"/>
          <w:rtl w:val="true"/>
          <w:lang w:bidi="ar-SA"/>
        </w:rPr>
        <w:t xml:space="preserve">قال جلّ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تُصِبْهُمْ حَسَنَةٌ يَقُولُوا هَذِهِ مِنْ عِنْدِ اللَّهِ وَإِنْ تُصِبْهُمْ سَيِّئَةٌ يَقُولُوا هَذِهِ مِنْ عِنْدِكَ قُلْ كُلٌّ مِنْ عِنْدِ اللَّهِ فَمَالِ هَؤُلَاءِ الْقَوْمِ لَا يَكَادُونَ يَفْقَهُونَ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وَمَا أَصَابَكَ مِنْ سَيِّئَةٍ فَمِنْ نَفْسِكَ </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2313481_730472459"/>
      <w:bookmarkStart w:id="353" w:name="_Toc135"/>
      <w:bookmarkEnd w:id="352"/>
      <w:r>
        <w:rPr>
          <w:rtl w:val="true"/>
        </w:rPr>
        <w:t>وَ لا يَلُمْ لائِمٌ إِلّا نَفْسَهُ‌</w:t>
      </w:r>
      <w:bookmarkEnd w:id="35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يَنظُرُونَ إِلَّا أَنْ تَأْتِيَهُمْ الْمَلَائِكَةُ أَوْ يَأْتِىَ أَمْرُ رَبِّكَ كَذَلِكَ فَعَلَ الَّذِينَ مِنْ قَبْلِهِمْ وَمَا ظَلَمَهُمْ اللَّهَ‌ُ وَلَكِنْ كَانُوا أَنْفُسَهُمْ يَظْلِمُونَ </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إِذَا فَعَلُوا فَاحِشَةً أَوْ ظَلَمُوا أَنْفُسَهُمْ ذَكَرُوا اللَّهَ </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لِيُطَاعَ بِإِذْنِ اللَّهِ 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اتَّبَعَ الَّذِينَ ظَلَمُوا أَهْوَاءَهُمْ بِغَيْرِ عِلْمٍ </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فَكُلّاً أَخَذْنَا بِذَنْبِهِ فَمِنْهُمْ مَنْ أَرْسَلْنَا عَلَيْهِ حَاصِباً وَمِنْهُمْ مَنْ أَخَذَتْهُ الصَّيْحَةُ وَمِنْهُمْ مَنْ خَسَفْنَا بِهِ الْأَرْضَ وَمِنْهُمْ مَنْ أَغْرَقْنَا وَمَا كَانَ اللَّهَ‌ُ لِيَظْلِمَهُمْ </w:t>
      </w:r>
    </w:p>
    <w:p>
      <w:pPr>
        <w:pStyle w:val="BookText"/>
        <w:rPr/>
      </w:pPr>
      <w:r>
        <w:rPr>
          <w:rFonts w:ascii="Amiri" w:hAnsi="Amiri" w:eastAsia="Amiri" w:cs="Amiri"/>
          <w:color w:val="111111"/>
          <w:sz w:val="28"/>
          <w:sz w:val="28"/>
          <w:szCs w:val="28"/>
          <w:rtl w:val="true"/>
          <w:lang w:bidi="ar-SA"/>
        </w:rPr>
        <w:t xml:space="preserve">وَلَكِنْ كَانُوا أَنْفُسَهُمْ يَظْلِمُونَ </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الَّذِينَ هَادُوا حَرَّمْنَا مَا قَصَصْنَا عَلَيْكَ مِنْ قَبْلُ وَمَا ظَلَمْنَاهُمْ وَلَكِنْ كَانُوا أَنفُسَهُمْ يَظْلِمُونَ </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سَاءَ مَثَلاً الْقَوْمُ الَّذِينَ كَذَّبُوا بِآيَاتِنَا وَأَنفُسَهُمْ كَانُوا يَظْلِمُونَ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مَا يُنْفِقُونَ فِي هَذِهِ الْحَيَاةِ الدُّنْيَا كَمَثَلِ رِيحٍ فِيهَا صِرٌّ أَصَابَتْ حَرْثَ قَوْمٍ ظَلَمُوا أَنْفُسَهُمْ فَأَهْلَكَتْهُ وَمَا ظَلَمَهُمْ اللَّهَ‌ُ وَلَكِنْ أَنْفُسَهُمْ يَظْلِمُونَ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أَصَابَكَ مِنْ حَسَنَةٍ فَمِنْ اللَّهِ وَمَا أَصَابَكَ مِنْ سَيِّئَةٍ فَمِنْ نَفْسِكَ </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354" w:name="pg14812_175418"/>
    </w:p>
    <w:p>
      <w:pPr>
        <w:pStyle w:val="BookText"/>
        <w:rPr/>
      </w:pPr>
      <w:bookmarkEnd w:id="35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55" w:name="__RefHeading___Toc2313483_730472459"/>
      <w:bookmarkStart w:id="356" w:name="_Toc136"/>
      <w:bookmarkEnd w:id="355"/>
      <w:r>
        <w:rPr/>
        <w:t>17</w:t>
      </w:r>
      <w:r>
        <w:rPr>
          <w:rtl w:val="true"/>
        </w:rPr>
        <w:t xml:space="preserve"> - </w:t>
      </w:r>
      <w:r>
        <w:rPr>
          <w:rtl w:val="true"/>
        </w:rPr>
        <w:t xml:space="preserve">و من كلام له علیه السلام في صفة من يتصدى للحكم بين الأمة وليس لذلك بأهل </w:t>
      </w:r>
      <w:r>
        <w:rPr>
          <w:rtl w:val="true"/>
        </w:rPr>
        <w:t>:</w:t>
      </w:r>
      <w:bookmarkEnd w:id="356"/>
    </w:p>
    <w:p>
      <w:pPr>
        <w:pStyle w:val="Heading3"/>
        <w:numPr>
          <w:ilvl w:val="2"/>
          <w:numId w:val="1"/>
        </w:numPr>
        <w:rPr/>
      </w:pPr>
      <w:bookmarkStart w:id="357" w:name="__RefHeading___Toc2313485_730472459"/>
      <w:bookmarkStart w:id="358" w:name="_Toc137"/>
      <w:bookmarkEnd w:id="357"/>
      <w:r>
        <w:rPr>
          <w:rtl w:val="true"/>
        </w:rPr>
        <w:t>اشارة</w:t>
      </w:r>
      <w:bookmarkEnd w:id="35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أَبْغَضَ الْخَلائِقِ إِلَى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وَكَلَهُ اللَّهُ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جَائِرٌ عَنْ قَصْدِ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مَشْغُوفٌ بِكَلامِ بِدْعَةٍ وَ دُعَاءِ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فِتْنَةٌ لِمَنِ افْتَتَنَ بِهِ ضَالٌّ عَنْ هَدْيِ مَنْ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مُضِلٌّ لِمَنِ اقْتَدَى بِهِ فِي حَيَاتِهِ وَ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حَمَّالٌ خَطَايَا غَيْرِهِ رَهْنٌ بِخَطِيئَتِهِ وَ رَجُلٌ قَمَشَ جَهْلاً مُوضِعٌ فِي جُهَّالِ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فِي أَغْبَاشِ الْفِتْنَةِ عَمٍ بِمَا فِي عَقْدِ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سَمَّاهُ أَشْبَاهُ النَّاسِ عَالِماً وَ لَيْسَ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فَاسْتَكْثَرَ مِنْ جَمْعٍ مَا قَلَّ مِنْهُ خَيْرٌ مِمَّا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ارْتَوَى مِنْ مَاءٍ آجِنٍ وَ اكْتَنَزَ مِنْ غَيْرِ 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بَيْنَ النَّاسِ قَاضِياً ضَامِناً لِتَخْلِيصِ مَا الْتَبَسَ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نَزَلَتْ بِهِ إِحْدَى الْمُبْهَمَاتِ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 لَهَا حَشْواً رَثّاً مِنْ رَأْيِهِ ثُمَّ 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لَبْسِ الشُّبُهَاتِ فِي مِثْلِ نَسْجِ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أَصَابَ أَمْ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خَافَ أَنْ يَكُونَ قَدْ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أَخْطَأَ رَجَا أَنْ يَكُونَ قَدْ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خَبَّاطُ جَهَالاتٍ عَاشٍ رَكَّابُ عَشَوَاتٍ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يَعَضَّ عَلَى الْعِلْمِ بِضِرْسٍ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يَذْرُو الرِّوَايَاتِ ذَرْوَ الرِّيحِ الْهَشِيمَ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مَلِيٌّ وَ اللَّهِ بِإِصْدَارِ مَا 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هُوَ أهلٌ لِما فَوَّضَ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أَهْلٌ لِمَا قُرِّظَ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يَحْسَبُ الْعِلْمَ فِي شَيْ‌ءٍ مِمَّا أَنْكَرَهُ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يَرَى أَنَّ مِنْ وَرَاءِ مَا بَلَغَ مَذْهَباً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أَظْلَمَ عَلَيْهِ أَمْرٌ اكْتَتَمَ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يَعْلَمُ مِنْ جَهْلِ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تَصْرُخُ مِنْ جَوْرِ قَضَائِهِ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تَعَجُّ مِنْهُ الْمَوَارِيثُ ، إِلَى اللَّهِ أَشْكُو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مَعْشَرٍ يَعِيشُونَ جُهَّالاً وَ يَمُوتُونَ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فِيهِمْ سِلْعَةٌ أَبْوَرُ مِنَ الْكِتَابِ إِذَا تُلِيَ حَقَّ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bookmarkStart w:id="359" w:name="pg14812_175419"/>
    </w:p>
    <w:p>
      <w:pPr>
        <w:pStyle w:val="BookText"/>
        <w:rPr/>
      </w:pPr>
      <w:bookmarkEnd w:id="359"/>
      <w:r>
        <w:rPr>
          <w:rFonts w:ascii="Amiri" w:hAnsi="Amiri" w:eastAsia="Amiri" w:cs="Amiri"/>
          <w:color w:val="111111"/>
          <w:sz w:val="28"/>
          <w:sz w:val="28"/>
          <w:szCs w:val="28"/>
          <w:rtl w:val="true"/>
          <w:lang w:bidi="ar-SA"/>
        </w:rPr>
        <w:t xml:space="preserve">سِلْعَةٌ أَنْفَقُ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أَغْلَى ثَمَناً مِنَ الْكِتَابِ إِذَا حُرِّفَ عَنْ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عِنْدَهُمْ أَنْكَرُ مِنَ الْمَعْرُوفِ وَ لا أَعْرَفُ مِنَ الْمُنْكَرِ</w:t>
      </w:r>
    </w:p>
    <w:p>
      <w:pPr>
        <w:pStyle w:val="Heading3"/>
        <w:numPr>
          <w:ilvl w:val="2"/>
          <w:numId w:val="1"/>
        </w:numPr>
        <w:rPr/>
      </w:pPr>
      <w:bookmarkStart w:id="360" w:name="__RefHeading___Toc2313487_730472459"/>
      <w:bookmarkStart w:id="361" w:name="_Toc138"/>
      <w:bookmarkEnd w:id="360"/>
      <w:r>
        <w:rPr>
          <w:rtl w:val="true"/>
        </w:rPr>
        <w:t>إنَّ أَبْغَضَ الْخَلائِقِ إِلَى اللَّهِ رَجُلانِ رَجُلٌ وَكَلَهُ اللَّهُ إِلَى نَفْسِهِ‌</w:t>
      </w:r>
      <w:bookmarkEnd w:id="361"/>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أمّ سلمة النبيّ صلی الله علیه وآله يقول في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ولا تكلني إلى نفسي طرفة عين أبدا </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علیه السلام كان من دعاء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إلهي كفى بي عزّا أن أكون لك عبدا وكفى بي فخرا أن تكون لي ربّا </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وانّك أن تكلني إلى نفسي تقرّبني من الشرّ وتباعدني من الخير </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2313489_730472459"/>
      <w:bookmarkStart w:id="363" w:name="_Toc139"/>
      <w:bookmarkEnd w:id="362"/>
      <w:r>
        <w:rPr>
          <w:rtl w:val="true"/>
        </w:rPr>
        <w:t>فَهُوَ جَائِرٌ عَنْ قَصْدِ السَّبِيلِ‌</w:t>
      </w:r>
      <w:bookmarkEnd w:id="36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اللَّهِ قَصْدُ السَّبِيلِ وَمِنْهَا جَائِرٌ </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2313491_730472459"/>
      <w:bookmarkStart w:id="365" w:name="_Toc140"/>
      <w:bookmarkEnd w:id="364"/>
      <w:r>
        <w:rPr>
          <w:rtl w:val="true"/>
        </w:rPr>
        <w:t>مَشْغُوفٌ‌</w:t>
      </w:r>
      <w:bookmarkEnd w:id="36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شَغَفَهَا حُبّاً </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366" w:name="pg14812_175420"/>
    </w:p>
    <w:p>
      <w:pPr>
        <w:pStyle w:val="Heading3"/>
        <w:numPr>
          <w:ilvl w:val="2"/>
          <w:numId w:val="1"/>
        </w:numPr>
        <w:rPr/>
      </w:pPr>
      <w:bookmarkStart w:id="367" w:name="__RefHeading___Toc2313493_730472459"/>
      <w:bookmarkStart w:id="368" w:name="_Toc141"/>
      <w:bookmarkEnd w:id="366"/>
      <w:bookmarkEnd w:id="367"/>
      <w:r>
        <w:rPr>
          <w:rtl w:val="true"/>
        </w:rPr>
        <w:t>بِكَلامِ بِدْعَةٍ</w:t>
      </w:r>
      <w:bookmarkEnd w:id="368"/>
    </w:p>
    <w:p>
      <w:pPr>
        <w:pStyle w:val="BookText"/>
        <w:rPr/>
      </w:pPr>
      <w:r>
        <w:rPr>
          <w:rFonts w:ascii="IRNazanin" w:hAnsi="IRNazanin" w:eastAsia="IRNazanin"/>
          <w:color w:val="111111"/>
          <w:sz w:val="28"/>
          <w:sz w:val="28"/>
          <w:szCs w:val="28"/>
          <w:rtl w:val="true"/>
          <w:lang w:bidi="fa-IR"/>
        </w:rPr>
        <w:t xml:space="preserve">عن أبي عبداللَّه علیه السلام قال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بدعة ضلالة وكلّ ضلالة في النار </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أبى اللَّه لصاحب البدعة بالتّوبة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وكيف ذلك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قد أشرب قلبه حبّها </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2313495_730472459"/>
      <w:bookmarkStart w:id="370" w:name="_Toc142"/>
      <w:bookmarkEnd w:id="369"/>
      <w:r>
        <w:rPr>
          <w:rtl w:val="true"/>
        </w:rPr>
        <w:t>وَ دُعَاءِ ضَلالَةٍ</w:t>
      </w:r>
      <w:bookmarkEnd w:id="370"/>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دَعْوَةُ الْحَقِّ وَالَّذِينَ يَدْعُونَ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يَكْفُرْ بِاللَّهِ وَمَلَائِكَتِهِ وَكُتُبِهِ وَرُسُلِهِ وَالْيَوْمِ الْآخِرِ فَقَدْ ضَلَّ ضَلَالاً بَعِيداً </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أُنَبِّئُكُمْ بِشَرٍّ مِنْ ذَلِكَ مَثُوبَةً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يَسْتَجِيبُوا لَكَ فَاعْلَمْ أَنَّمَا يَتَّبِعُونَ أَهْوَاءَهُمْ وَمَنْ أَضَلُّ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371" w:name="pg14812_175421"/>
    </w:p>
    <w:p>
      <w:pPr>
        <w:pStyle w:val="Heading3"/>
        <w:numPr>
          <w:ilvl w:val="2"/>
          <w:numId w:val="1"/>
        </w:numPr>
        <w:rPr/>
      </w:pPr>
      <w:bookmarkStart w:id="372" w:name="__RefHeading___Toc2313497_730472459"/>
      <w:bookmarkStart w:id="373" w:name="_Toc143"/>
      <w:bookmarkEnd w:id="371"/>
      <w:bookmarkEnd w:id="372"/>
      <w:r>
        <w:rPr>
          <w:rtl w:val="true"/>
        </w:rPr>
        <w:t>فَهُوَ فِتْنَةٌ لِمَنِ افْتَتَنَ بِهِ‌</w:t>
      </w:r>
      <w:bookmarkEnd w:id="373"/>
    </w:p>
    <w:p>
      <w:pPr>
        <w:pStyle w:val="BookText"/>
        <w:rPr/>
      </w:pPr>
      <w:r>
        <w:rPr>
          <w:rFonts w:ascii="Amiri" w:hAnsi="Amiri" w:eastAsia="Amiri" w:cs="Amiri"/>
          <w:color w:val="111111"/>
          <w:sz w:val="28"/>
          <w:sz w:val="28"/>
          <w:szCs w:val="28"/>
          <w:rtl w:val="true"/>
          <w:lang w:bidi="ar-SA"/>
        </w:rPr>
        <w:t xml:space="preserve">الفتنة تارة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الإختبار والإمتحان وتارة يراد بها الفساد وقد أشار اللَّه تعالى الى المعنيين في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أي لا يختبرون ولا يمتحنون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فَتَنَّا سُلَيْمَانَ وَأَلْقَيْنَا عَلَى كُرْسِيِّهِ جَسَداً ثُمَّ أَنَابَ </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أي إختبرناه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فَتَنَّا قَبْلَهُمْ قَوْمَ فِرْعَوْنَ وَجَاءَهُمْ رَسُولٌ كَرِيمٌ </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أي إختبرناهم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فَإِنَّا قَدْ فَتَنَّا قَوْمَكَ مِنْ بَعْدِكَ وَأَضَلَّهُمْ السَّامِرِىُّ </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أي إختبرناهم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وَاقْتُلُوهُمْ حَيْثُ ثَقِفْتُمُوهُمْ وَأَخْرِجُوهُمْ مِنْ حَيْثُ أَخْرَجُوكُمْ وَالْفِتْنَةُ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Style w:val="FootnoteAnchor"/>
          <w:rtl w:val="true"/>
        </w:rPr>
        <w:footnoteReference w:id="726"/>
      </w:r>
      <w:r>
        <w:rPr>
          <w:rFonts w:ascii="Amiri" w:hAnsi="Amiri" w:eastAsia="Amiri" w:cs="Amiri"/>
          <w:color w:val="111111"/>
          <w:sz w:val="28"/>
          <w:sz w:val="28"/>
          <w:szCs w:val="28"/>
          <w:rtl w:val="true"/>
          <w:lang w:bidi="ar-SA"/>
        </w:rPr>
        <w:t xml:space="preserve">أي الفساد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الفساد </w:t>
      </w:r>
      <w:r>
        <w:rPr>
          <w:rFonts w:eastAsia="Amiri" w:cs="Amiri" w:ascii="Amiri" w:hAnsi="Amiri"/>
          <w:color w:val="111111"/>
          <w:sz w:val="28"/>
          <w:szCs w:val="28"/>
          <w:rtl w:val="true"/>
          <w:lang w:bidi="ar-SA"/>
        </w:rPr>
        <w:t xml:space="preserve">. </w:t>
      </w:r>
      <w:bookmarkStart w:id="374" w:name="pg14812_175422"/>
    </w:p>
    <w:p>
      <w:pPr>
        <w:pStyle w:val="BookText"/>
        <w:rPr/>
      </w:pPr>
      <w:bookmarkEnd w:id="374"/>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إتّقوا فسادا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وَقَاتِلُوهُمْ حَتَّى لَا تَكُونَ فِتْنَةٌ وَيَكُونَ الدِّينُ كُلُّهُ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كَفَرُوا بَعْضُهُمْ أَوْلِيَاءُ بَعْضٍ إِلَّا تَفْعَلُوهُ تَكُنْ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في المعنيين كثيرة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أتى ذا بدعة فعظّمه فإنّما يسعى في هدم الإسلام </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2313499_730472459"/>
      <w:bookmarkStart w:id="376" w:name="_Toc144"/>
      <w:bookmarkEnd w:id="375"/>
      <w:r>
        <w:rPr>
          <w:rtl w:val="true"/>
        </w:rPr>
        <w:t>ضَالٌّ عَنْ هَدْيِ مَنْ كَانَ قَبْلَهُ‌</w:t>
      </w:r>
      <w:bookmarkEnd w:id="376"/>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إبتدع أحد بدعة إلّا ترك بها سنّة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يونس بن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علیه السلام بما أوحّد اللَّه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يونس لا تكوننّ مبتدعا من نظر برأيه هلك ومن ترك أهل بيت نبيّه صلی الله علیه وآله ضلّ ومن ترك كتاب اللَّه وقول نبيّه </w:t>
      </w:r>
      <w:bookmarkStart w:id="377" w:name="pg14812_175423"/>
    </w:p>
    <w:p>
      <w:pPr>
        <w:pStyle w:val="BookText"/>
        <w:rPr/>
      </w:pPr>
      <w:bookmarkEnd w:id="377"/>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موسى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أبا حنيفة كان يقول عليّ وقلت أنا وقالت الصحابة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ان أبا حنيفة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خالفت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ما قاله ، ولم أدر أنّه يغمض عينيه في السجود أو يفتحها ، ففتحت واحدة وغمضت أخرى</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2313501_730472459"/>
      <w:bookmarkStart w:id="379" w:name="_Toc145"/>
      <w:bookmarkEnd w:id="378"/>
      <w:r>
        <w:rPr>
          <w:rtl w:val="true"/>
        </w:rPr>
        <w:t>مُضِلٌّ لِمَنِ اقْتَدَى بِهِ فِي حَيَاتِهِ وَ بَعْدَ وَفَاتِهِ‌</w:t>
      </w:r>
      <w:bookmarkEnd w:id="37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وَنَكْتُبُ مَا قَدَّمُوا وَآثَارَهُمْ </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أفتى الناس برأيه فقد دان اللَّه بما لا يعلم ومن دان اللَّه بما لا يعلم فقد ضادّ اللَّه حيث أحلّ وحرّم فيما لا يعلم </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قتيبة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علیه السلام عن مسألة فأجابه فيها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رأيت إن كان كذا وكذا ما يكون القول فيها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 ما أجبتك فيه من شي‌ء فهو عن رسول اللَّه صلی الله علیه وآله لسنا من أ رأيت في شي‌ء </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380" w:name="pg14812_175424"/>
    </w:p>
    <w:p>
      <w:pPr>
        <w:pStyle w:val="Heading3"/>
        <w:numPr>
          <w:ilvl w:val="2"/>
          <w:numId w:val="1"/>
        </w:numPr>
        <w:rPr/>
      </w:pPr>
      <w:bookmarkStart w:id="381" w:name="__RefHeading___Toc2313503_730472459"/>
      <w:bookmarkStart w:id="382" w:name="_Toc146"/>
      <w:bookmarkEnd w:id="380"/>
      <w:bookmarkEnd w:id="381"/>
      <w:r>
        <w:rPr>
          <w:rtl w:val="true"/>
        </w:rPr>
        <w:t>حَمَّالٌ خَطَايَا غَيْرِهِ‌</w:t>
      </w:r>
      <w:bookmarkEnd w:id="38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وَلَيَحْمِلُنَّ أَثْقَالَهُمْ وَأَثْقَالاً مَعَ أَثْقَالِهِمْ </w:t>
      </w:r>
      <w:r>
        <w:rPr>
          <w:rFonts w:eastAsia="Amiri" w:cs="Amiri" w:ascii="Amiri" w:hAnsi="Amiri"/>
          <w:color w:val="111111"/>
          <w:sz w:val="28"/>
          <w:szCs w:val="28"/>
          <w:rtl w:val="true"/>
          <w:lang w:bidi="ar-SA"/>
        </w:rPr>
        <w:t>. . .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النبيّ صلی الله علیه وآله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ومن سن سنّة سيّئة كان عليه وزرها ووزر من عمل بها إلى يوم القيامة </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رجل في الزمن الأوّل طلب الدنيا من حلال فلم يقدر عليها وطلبها من حرام فلم يقدر عليها فأتاه الشيطان فقال له يا هذا إنّك قد طلبت الدنيا من حلال فلم تقدر عليها وطلبتها من حرام فلم تقدر عليها أ فلا أدلّك على شي‌ء تكثر به دنياك ويكثر به تبعك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تبتدع دينا وتدعو إليه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فاستجاب له الناس فأطاعوه وأصاب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إبتدعت دينا ودعوت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لي توبة إلّا جأن‌ج آتي من دعوته إليه فأردّه عنه فجعل يأتي أصحابه الّذين أجابوه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دعوتكم إليه باطل وإنّما إبتدعته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يقولون كذبت وهو الحقّ ولكنّك شككت في 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عنه فلمّا رأى ذلك عمد إلى سلسلة فوتد لها وتداً ثمّ جعلها في عنقه وقال لا أحلّها حتّى يتوب اللَّه تعالى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تعالى إلى نبيّ من الأنبياء قل لفلان وعزّتي لو دعوتني حتّى تنقطع أوصالك ما إ ستجبت لك حتّى تردّ من مات إلى دعوته إليه فيرجع عنه </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383" w:name="pg14812_175425"/>
    </w:p>
    <w:p>
      <w:pPr>
        <w:pStyle w:val="Heading3"/>
        <w:numPr>
          <w:ilvl w:val="2"/>
          <w:numId w:val="1"/>
        </w:numPr>
        <w:rPr/>
      </w:pPr>
      <w:bookmarkStart w:id="384" w:name="__RefHeading___Toc2313505_730472459"/>
      <w:bookmarkStart w:id="385" w:name="_Toc147"/>
      <w:bookmarkEnd w:id="383"/>
      <w:bookmarkEnd w:id="384"/>
      <w:r>
        <w:rPr>
          <w:rtl w:val="true"/>
        </w:rPr>
        <w:t>رَهْنٌ بِخَطِيئَتِهِ‌</w:t>
      </w:r>
      <w:bookmarkEnd w:id="38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امْرِءٍ بِمَا كَسَبَ رَهِينٌ </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لِيَحْمِلُوا أَوْزَارَهُمْ كَامِلَةً يَوْمَ الْقِيَامَةِ وَمِنْ أَوْزَارِ الَّذِينَ يُضِلُّونَهُمْ بِغَيْرِ عِلْمٍ أَلَا سَاءَ مَا يَزِرُونَ </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النبيّ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داع دعا إلى الهدى فأتّبع فله مثل أجورهم من غير أن ينقص من أجورهم شي‌ء وأيّما داع دعا إلى ضلالة واتّبع فإنّ عليه مثل أوزار من إتّبعه من غير أن ينقص من أوزارهم شي‌ء </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 عن أبيه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نصب نفسه للقياس لم يزل دهره في التباس ، ومن دان اللَّه بالرّأي لم يزل دهره في إرتماس </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2313507_730472459"/>
      <w:bookmarkStart w:id="387" w:name="_Toc148"/>
      <w:bookmarkEnd w:id="386"/>
      <w:r>
        <w:rPr>
          <w:rtl w:val="true"/>
        </w:rPr>
        <w:t xml:space="preserve">وَ رَجُلٌ قَمَشَ جَهْلاً مُوضِعٌ فِي جُهَّالِ الأُمَّةِ </w:t>
      </w:r>
      <w:r>
        <w:rPr>
          <w:rtl w:val="true"/>
        </w:rPr>
        <w:t xml:space="preserve">- </w:t>
      </w:r>
      <w:r>
        <w:rPr>
          <w:rtl w:val="true"/>
        </w:rPr>
        <w:t>عَادٍ فِي أَغْبَاشِ الْفِتْنَةِ</w:t>
      </w:r>
      <w:bookmarkEnd w:id="38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روى أنّ معاوية بذل لسمرة بن جندب مائة ألف درهم حتّى يروىّ أنّ هذه الآية نزلت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يُعْجِبُكَ قَوْلُهُ فِي الْحَيَاةِ الدُّنْيَا </w:t>
      </w:r>
      <w:bookmarkStart w:id="388" w:name="pg14812_175426"/>
    </w:p>
    <w:p>
      <w:pPr>
        <w:pStyle w:val="BookText"/>
        <w:rPr/>
      </w:pPr>
      <w:bookmarkEnd w:id="388"/>
      <w:r>
        <w:rPr>
          <w:rFonts w:ascii="Amiri" w:hAnsi="Amiri" w:eastAsia="Amiri" w:cs="Amiri"/>
          <w:color w:val="111111"/>
          <w:sz w:val="28"/>
          <w:sz w:val="28"/>
          <w:szCs w:val="28"/>
          <w:rtl w:val="true"/>
          <w:lang w:bidi="ar-SA"/>
        </w:rPr>
        <w:t xml:space="preserve">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وأنّ الآية الثانية نزلت في إبن ملجم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فلم يقبل فبذل له مائتي ألف درهم فلم يقبل فبذل له ثلاثمائة ألف فلم يقبل فبذل له أربعمائة ألف فقبل وروي ذلك</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2313509_730472459"/>
      <w:bookmarkStart w:id="390" w:name="_Toc149"/>
      <w:bookmarkEnd w:id="389"/>
      <w:r>
        <w:rPr>
          <w:rtl w:val="true"/>
        </w:rPr>
        <w:t>عَمٍ بِمَا فِي عَقْدِ الْهُدْنَةِ</w:t>
      </w:r>
      <w:bookmarkEnd w:id="390"/>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شرار علماء أمّتنا المضلّون عنّا ، القاطعون للطرق إلينا ، المسمّون أضدادنا بأسمائنا ، الملقّبون أضدادنا بألقابنا ، يصلّون عليهم وهم للّعن مستحقّون ، ويلعنوننا ونحن بكرامات اللَّه مغمورون ، وبصلوات اللَّه وصلوات ملائكته المقرّبين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صلواتهم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مستغنون </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خلق اللَّه بعد أئمّة الهدى ومصابيح الدجى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العلماء إذا صلحوا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 خلق اللَّه بعد إبليس وفرعون ونمرود ، وبعد المتّسمين بأسمائكم والمتلقّبين بألقابكم ، والآخذين لأمكنتكم ، والمتأمّرين في ممالككم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إذا فسدوا ، هم المظهرون للأباطيل ، الكاتمون للحقائق ، وفيهم قال اللَّه </w:t>
      </w:r>
      <w:bookmarkStart w:id="391" w:name="pg14812_175427"/>
    </w:p>
    <w:p>
      <w:pPr>
        <w:pStyle w:val="BookText"/>
        <w:rPr/>
      </w:pPr>
      <w:bookmarkEnd w:id="391"/>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يَلْعَنُهُمْ اللَّهَ‌ُ وَيَلْعَنُهُمْ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Style w:val="FootnoteAnchor"/>
          <w:rtl w:val="true"/>
        </w:rPr>
        <w:footnoteReference w:id="7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2313511_730472459"/>
      <w:bookmarkStart w:id="393" w:name="_Toc150"/>
      <w:bookmarkEnd w:id="392"/>
      <w:r>
        <w:rPr>
          <w:rtl w:val="true"/>
        </w:rPr>
        <w:t>قَدْ سَمَّاهُ أَشْبَاهُ النَّاسِ عَالِماً وَ لَيْسَ بِهِ‌</w:t>
      </w:r>
      <w:bookmarkEnd w:id="393"/>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سيأتي على أمّتي زمان لا يبقى من القرآن إلّا رسمه ومن الإسلام إلّا إ سمه يسمّون به وهم أبعد الناس منه ، مساجدهم عامرة وهي خراب من الهدى ، فقهاء ذلك الزمان شرّ فقهاء تحت ظلّ السماء ، منهم خرجت الفتنة وإليهم تعود </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الفقهاء أمناء الرسل ما لم يدخلوا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وما دخولهم في الدنيا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إتّباع السلطان فإذا فعلوا ذلك فاحذروهم على دينكم </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تعلّم علما ليماري به السفهاء ويباهي به العلماء ويصرف به الناس إلى نفسه يقول أنا رئيسكم فليتبوّأ مقعده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الرئاسة لا تصلح إلّا لأهلها فمن دعا الناس إلى نفسه وفيهم من هو أعلم منه لم ينظر اللَّه إليه يوم القيامة </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394" w:name="pg14812_175428"/>
    </w:p>
    <w:p>
      <w:pPr>
        <w:pStyle w:val="Heading3"/>
        <w:numPr>
          <w:ilvl w:val="2"/>
          <w:numId w:val="1"/>
        </w:numPr>
        <w:rPr/>
      </w:pPr>
      <w:bookmarkStart w:id="395" w:name="__RefHeading___Toc2313513_730472459"/>
      <w:bookmarkStart w:id="396" w:name="_Toc151"/>
      <w:bookmarkEnd w:id="394"/>
      <w:bookmarkEnd w:id="395"/>
      <w:r>
        <w:rPr>
          <w:rtl w:val="true"/>
        </w:rPr>
        <w:t>بَكَّرَ فَاسْتَكْثَرَ مِنْ جَمْعٍ مَا قَلَّ مِنْهُ خَيْرٌ مِمَّا كَثُرَ</w:t>
      </w:r>
      <w:bookmarkEnd w:id="396"/>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ميمون بن عبداللَّه ، قال ، أتى قوم أبا عبداللَّه علیه السلام يسألونه الحديث من الأمصار ، وأنا عنده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تعرف أحدا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دخلوا عليّ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 يطلبون الحديث من كلّ وجه لا يبالون ممّن أخذوا الحديث ، فقال لرجل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من غيري من الحديث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ببعض ما سمعت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حدّثني سفيان الثوريّ ، عن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النبيذ كلّه حلال إلّا الخمر ، ثمّ سكت ، فقال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حدّثني سفيان عمّن حدّثه عن محمّد بن عليّ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يمسح على خفّيه فهو صاحب بدعة ، ومن لم يشرب النبيذ فهو مبتدع ، ومن لم يأكل الجرّيث وطعام أهل الذمّة وذبائحهم فهو ضالّ ، أمّا النبيذ فقد شربه عمر نبيذ زبيب فرشّحه بالماء ، وأمّا المسح على الخفّين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مسح عمر على الخفّين ثلاثا في السفر ويوما وليلة في الحضر ، وأمّا الذبائح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أكلها عليّ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له أبو عبداللَّه علیه السلام زدنا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حدّثني سفيان الثوريّ ، عن محمّد بن المنكدر ، أنّه رأى عليّا علیه السلام على منبر الكوفة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أتيت برجل يفضّلني على أبي بكر وعمر لأجلّدنّه حدّ المفتري ،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حدّثني سفيان ، عن جعفر ، أنّه قال حبّ أبي بكر وعمر إيمان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له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حدّثني نعيم بن عبداللَّه ، عن جعفر بن محمّد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عليّ بن أبي طالب أنّه بنخيلات ينبع يستظلّ بظلّهنّ </w:t>
      </w:r>
      <w:bookmarkStart w:id="397" w:name="pg14812_175429"/>
    </w:p>
    <w:p>
      <w:pPr>
        <w:pStyle w:val="BookText"/>
        <w:rPr/>
      </w:pPr>
      <w:bookmarkEnd w:id="397"/>
      <w:r>
        <w:rPr>
          <w:rFonts w:ascii="Amiri" w:hAnsi="Amiri" w:eastAsia="Amiri" w:cs="Amiri"/>
          <w:color w:val="111111"/>
          <w:sz w:val="28"/>
          <w:sz w:val="28"/>
          <w:szCs w:val="28"/>
          <w:rtl w:val="true"/>
          <w:lang w:bidi="ar-SA"/>
        </w:rPr>
        <w:t>ويأكل من حشفهنّ</w:t>
      </w:r>
      <w:r>
        <w:rPr>
          <w:rStyle w:val="FootnoteAnchor"/>
          <w:rtl w:val="true"/>
        </w:rPr>
        <w:footnoteReference w:id="759"/>
      </w:r>
      <w:r>
        <w:rPr>
          <w:rFonts w:ascii="IRNazanin" w:hAnsi="IRNazanin" w:eastAsia="IRNazanin"/>
          <w:color w:val="111111"/>
          <w:sz w:val="28"/>
          <w:sz w:val="28"/>
          <w:szCs w:val="28"/>
          <w:rtl w:val="true"/>
          <w:lang w:bidi="fa-IR"/>
        </w:rPr>
        <w:t xml:space="preserve">ولم يشهد يوم الجمل ولا النهروان ، وحدّثني به سفيان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له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سفيان الثوريّ ، عن جعفر بن محمّد ، أنّ عليّا علیه السلام لمّا قتل أهل صفّين ، بكى عليهم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بيني وبينهم في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أيّ البلاد أنت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البصرة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الّذي تحدّث عنه وتذكر إ سمه جعفر بن محمّد ، تعرفه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سمعت منه شيئا قطّ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الأحاديث عندك حقّ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فمتى سمعتها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أحاديث أهل مصرنا منذ دهر لا يمترون فيها ، قال له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رأيت هذا الرجل الّذي تحدّث عنه ، فقال لك هذه الّتي ترويها عنّي كذب لا أعرفها ولم أحدّث بها ، هل كنت تصدّقه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شهد على قوله رجال لو شهد أحدهم على 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لجاز قوله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2313515_730472459"/>
      <w:bookmarkStart w:id="399" w:name="_Toc152"/>
      <w:bookmarkEnd w:id="398"/>
      <w:r>
        <w:rPr>
          <w:rtl w:val="true"/>
        </w:rPr>
        <w:t>حَتَّى إِذَا ارْتَوَى مِنْ مَاءٍ آجِنٍ وَ اكْتَنَزَ مِنْ غَيْرِ طَائِلٍ‌</w:t>
      </w:r>
      <w:bookmarkEnd w:id="39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ذكر علیه السلام في آخر هذه الخطبة المرويّة من الطبرسي والمفيد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عذب فرات فاشربوا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فاستعار علیه السلام لعلوم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بالعذب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ملح اجاج فاجتنبوا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واستعار لعلوم غيرهم بالملح الأُجاج </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400" w:name="pg14812_175430"/>
    </w:p>
    <w:p>
      <w:pPr>
        <w:pStyle w:val="Heading3"/>
        <w:numPr>
          <w:ilvl w:val="2"/>
          <w:numId w:val="1"/>
        </w:numPr>
        <w:rPr/>
      </w:pPr>
      <w:bookmarkStart w:id="401" w:name="__RefHeading___Toc2313517_730472459"/>
      <w:bookmarkStart w:id="402" w:name="_Toc153"/>
      <w:bookmarkEnd w:id="400"/>
      <w:bookmarkEnd w:id="401"/>
      <w:r>
        <w:rPr>
          <w:rtl w:val="true"/>
        </w:rPr>
        <w:t>جَلَسَ بَيْنَ النَّاسِ قَاضِياً ضَامِناً لِتَخْلِيصِ مَا الْتَبَسَ عَلَى غَيْرِهِ‌</w:t>
      </w:r>
      <w:bookmarkEnd w:id="402"/>
    </w:p>
    <w:p>
      <w:pPr>
        <w:pStyle w:val="Heading4"/>
        <w:numPr>
          <w:ilvl w:val="3"/>
          <w:numId w:val="1"/>
        </w:numPr>
        <w:rPr/>
      </w:pPr>
      <w:bookmarkStart w:id="403" w:name="__RefHeading___Toc2313519_730472459"/>
      <w:bookmarkStart w:id="404" w:name="_Toc154"/>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إتّقوا الحكومة فإنّ الحكومة إنّما هي للإمام العالم بالقضاء العادل في المسلمين لنبيّ أو وصيّ نبيّ </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قال أمير المؤمنين علیه السلام لشريح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شريح قد جلست مجلسا لا يجلسه إلّا نبيّ أو وصيّ نبيّ أو شقيّ </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محمّد بن مسلم قال مرّ بي أبو جعفر علیه السلام وأنا جالس عند القاضي بالمدينة فدخلت عليه من الغد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مجلس رأيتك فيه أمس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هذا القاضي بي مكرم فربّما جلست إليه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يؤمنك أن تنزل اللعنة فتعمّك معه </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النواويس</w:t>
      </w:r>
      <w:r>
        <w:rPr>
          <w:rStyle w:val="FootnoteAnchor"/>
          <w:rtl w:val="true"/>
        </w:rPr>
        <w:footnoteReference w:id="765"/>
      </w:r>
      <w:r>
        <w:rPr>
          <w:rFonts w:ascii="Amiri" w:hAnsi="Amiri" w:eastAsia="Amiri" w:cs="Amiri"/>
          <w:color w:val="111111"/>
          <w:sz w:val="28"/>
          <w:sz w:val="28"/>
          <w:szCs w:val="28"/>
          <w:rtl w:val="true"/>
          <w:lang w:bidi="ar-SA"/>
        </w:rPr>
        <w:t xml:space="preserve">شكت إلى اللَّه عزّوجلّ شدّة حرّها فقال لها عزّوجلّ أسكتي فإنّ مواضع القضاء أشدّ حرّا منك </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القضاة أربعة ثلاثة في النار وواحد في الجنّة رجل قضى بجور وهو يعلم فهو في النار ورجل قضى بجور وهو لا يعلم فهو في النار ورجل قضى بالحقّ وهو لا يعلم فهو في النار ورجل قضى بالحقّ وهو يعلم فهو في الجنّة </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أفتى الناس بغير علم ولا هدى من اللَّه لعنته ملائكة الرحمة وملائكة العذاب ولحقه وزر من عمل بفتياه </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مفضّل بن مزيد قال 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أنهاك عن خصلتين ، فيهما هلك الرجال أن تدين اللَّه بالباطل وتفتي الناس بما لا تعلم </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عن أبي جعفر علیه السلام وحكم عن إبن أبي يعفور عن أبي عبداللَّه علیه السلام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حكم في درهمين بغير ما أنزل اللَّه عزّوجلّ ممّن له سوط أو عصا فهو كافر بما أنزل اللَّه عزّوجلّ على محمّد صلی الله علیه وآله </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بن علي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سمعته يقول من حكم في درهمين بغير 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كافر باللَّه العظيم </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حكم في درهمين بحكم جور ثمّ جبر عليه كان من أهل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w:t>
      </w:r>
      <w:r>
        <w:rPr>
          <w:rStyle w:val="FootnoteAnchor"/>
          <w:rtl w:val="true"/>
        </w:rPr>
        <w:footnoteReference w:id="772"/>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يجبر عليه فقال يكون له سوط وسجن فيحكم عليه فإذا رضي بحكومته وإلّا ضربه بسوطه وحبسه في سجنه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معاوية بن وهب قال 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قاض قضى بين إثنين فأخطأ سقط أبعد من السماء </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405" w:name="pg14812_175432"/>
    </w:p>
    <w:p>
      <w:pPr>
        <w:pStyle w:val="BookText"/>
        <w:rPr/>
      </w:pPr>
      <w:bookmarkEnd w:id="405"/>
      <w:r>
        <w:rPr>
          <w:rFonts w:ascii="IRNazanin" w:hAnsi="IRNazanin" w:eastAsia="IRNazanin"/>
          <w:color w:val="111111"/>
          <w:sz w:val="28"/>
          <w:sz w:val="28"/>
          <w:szCs w:val="28"/>
          <w:rtl w:val="true"/>
          <w:lang w:bidi="fa-IR"/>
        </w:rPr>
        <w:t xml:space="preserve">وعن النبيّ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يحكم بما أنزل اللَّه كان كمن شهد شهادة زور ويقذف به في النار ويعذّب بعذاب شاهد الزور </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2313521_730472459"/>
      <w:bookmarkStart w:id="407" w:name="_Toc155"/>
      <w:bookmarkEnd w:id="406"/>
      <w:r>
        <w:rPr>
          <w:rtl w:val="true"/>
        </w:rPr>
        <w:t>جواز حكم قاضي التحكيم‌</w:t>
      </w:r>
      <w:bookmarkEnd w:id="407"/>
    </w:p>
    <w:p>
      <w:pPr>
        <w:pStyle w:val="BookText"/>
        <w:rPr/>
      </w:pPr>
      <w:r>
        <w:rPr>
          <w:rFonts w:ascii="IRNazanin" w:hAnsi="IRNazanin" w:eastAsia="IRNazanin"/>
          <w:color w:val="111111"/>
          <w:sz w:val="28"/>
          <w:sz w:val="28"/>
          <w:szCs w:val="28"/>
          <w:rtl w:val="true"/>
          <w:lang w:bidi="fa-IR"/>
        </w:rPr>
        <w:t xml:space="preserve">عن أبي خديجة قال قال لي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إيّاكم أن يحاكم بعضكم بعضا إلى أهل الجور ولكن أنظروا إلى رجل منكم يعلم شيئا من قضائنا فاجعلوه بينكم ، فإنّي قد جعلته قاضيا فتحاكموا إليه </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حكم بين الإثنين فتراضيا به فلم يعدل فعليه لعنة اللَّه </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لعمر إبن حنظلة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أنظروا إلى من كان منكم قد روى حديثنا ونظر في حلالنا وحرامنا وعرف أحكامنا فارضوا به حكما فإنّي قد جعلته عليكم حاكما فإذا حكم بحكمنا فلم يقبله منه فإنّما بحكم اللَّه قد إ ستخفّ وعلينا ردّ والرادّ علينا الرادّ على اللَّه وهو على حدّ الشرك باللَّه </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2313523_730472459"/>
      <w:bookmarkStart w:id="409" w:name="_Toc156"/>
      <w:bookmarkEnd w:id="408"/>
      <w:r>
        <w:rPr>
          <w:rtl w:val="true"/>
        </w:rPr>
        <w:t>فان نَزلَت بِهِ إِحدَى الْمُبهَمَاتِ هَيَّأَ لَهَا حَشواً رَثّاًمِن رَأيِهِ ثُمَّ قَطَعَ بِهِ‌</w:t>
      </w:r>
      <w:bookmarkEnd w:id="40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وَيَقُولُونَ عَلَى اللَّهِ الْكَذِبَ وَهُمْ يَعْلَمُونَ </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وَيَقُولُونَ هُوَ مِنْ عِنْدِ اللَّهِ وَمَا هُوَ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يُظَاهِرُونَ مِنْكُمْ مِنْ نِسَائِهِمْ مَا هُنَّ أُمَّهَاتِهِمْ </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ظَنُّ الَّذِينَ يَفْتَرُونَ عَلَى اللَّهِ الْكَذِبَ يَوْمَ الْقِيَامَةِ </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تُطِعْ أَكْثَرَ مَنْ فِي الْأَرْضِ يُضِلُّوكَ عَنْ سَبِيلِ اللَّهِ </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ظَنُّ الَّذِينَ كَفَرُوا فَوَيْلٌ لِلَّذِينَ كَفَرُوا مِنْ النَّارِ </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هِىَ إِلَّا أَسْمَاءٌ سَمَّيْتُمُوهَا أَنْتُمْ وَآبَاؤُكُمْ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الْقِيَامَةِ تَرَى الَّذِينَ كَذَبُوا عَلَى اللَّهِ وُجُوهُهُمْ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افْتَرَى عَلَى اللَّهِ كَذِباً أَوْ كَذَّبَ بِآيَاتِهِ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الدالة على نهي الأخذ بغير علم في الأحكام الشرعيّة كثيرة وفيما ذكرناه كفاية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أفتى الناس بغير علم لعنته ملائكة السموات والأرض </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أفتى الناس بغير علم ولا هدى لعنته ملائكة الرحمة وملائكة العذاب ولحقه وزر من عمل بفتياه </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قال 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إتّقوا تكذيب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ذاك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أحدكم قال اللَّه فيقول اللَّه كذبت لم أقله أو يقول لم يقل اللَّه فيقول اللَّه عزّوجلّ كذبت قد قلته </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الكذب على اللَّه وعلى رسوله وعلى 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الكبائر </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عَلَيّ ما لم أقل فليتبوّأ مقعده من النار </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عن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أحد يكذب علينا إلّا ويذيقه اللَّه حرّ الحديد </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عن أبي جميلة قال سمعت عليّا علیه السلام على منبر الكوفة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ثلاث لا دين لهم لا دين لمن دان بجحود آية من كتاب اللَّه ولا دين لمن دان بفرية باطل على اللَّه ولا دين لمن دان بطاعة من عصى اللَّه تبارك وتعالى </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عن زرارة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ما حقّ اللَّه على خلقه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اللَّه على خلقه أن يقولوا بما يعلمون ويكفّوا عمّا لا يعلمون فإذا فعلوا ذلك فقد واللَّه أدّوا إليه حقّه </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عن مفضّل بن يزيد قال قال لي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أنهاك عن خصلتين فيهما هلاك الرجال أنهاك أن تدين اللَّه بالباطل وتفتي الناس بما لا تعلم </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عن عبد الرحمن بن الحجّاج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 وخصلتين مهلكتين أن تفتي الناس برأيك وأن تقول ما لا تعلم </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مجالسة أصحاب الرأي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جالسهم وإيّاك وخصلتين تهلك فيهما الرجال أن تدين بشي‌ء من رأيك وتفتي الناس بغير علم </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العباد إذا جهلوا وقفوا لم يجحدوا ولم يكفروا </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عن جعفر بن محمّد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علیه وآله عن الحكم بالرّأي والقياس وقال إنّ أوّل من قاس إبليس ومن حكم في شي‌ء من دين اللَّه برأيه خرج من دين اللَّه </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أفتى بفتيا من غير تثبّت وفي لفظ بغير علم فإنّما إثمه على من أفتاه </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إتّقوا اللَّه ولا تفتوا الناس بما لا تعلمون</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تعمل هذه الأمّة برهة بالكتاب وبرهة بالسّنّة وبرهة بالقياس فإذا فعلوا ذلك فقد ضلّوا </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إبن شبرمة</w:t>
      </w:r>
      <w:r>
        <w:rPr>
          <w:rStyle w:val="FootnoteAnchor"/>
          <w:rtl w:val="true"/>
        </w:rPr>
        <w:footnoteReference w:id="80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ذكرت حديثا سمعته عن جعفر بن محمّد صلی الله علیه وآله إلّا كاد أن يتصدّع قلبي قال حدّثني أبي عن جدّي عن رسول اللَّه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إبن شبرمة وأقسم باللَّه ما كذب أبوه على جدّه ولا جدّه على رسول اللَّه صلی الله علیه وآله قال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بالمقاييس فقد هلك وأهلك ومن أفتى الناس بغير علم وهو لا يعلم الناسخ من المنسوخ والمحكم من المتشابه فقد هلك وأهلك </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إيّاكم وأصحاب الرأي فإنّهم أعيتهم السنن أن يحفظوها فقالوا بالحلال والحرام برأيهم فأحلّوا ما حرّم اللَّه وحرّموا ما أحلّه اللَّه فضلّوا وأضلّوا </w:t>
      </w:r>
      <w:r>
        <w:rPr>
          <w:rFonts w:eastAsia="IRNazanin" w:cs="IRNazanin"/>
          <w:color w:val="111111"/>
          <w:sz w:val="28"/>
          <w:szCs w:val="28"/>
          <w:rtl w:val="true"/>
          <w:lang w:bidi="fa-IR"/>
        </w:rPr>
        <w:t>» .</w:t>
      </w:r>
      <w:r>
        <w:rPr>
          <w:rStyle w:val="FootnoteAnchor"/>
          <w:rtl w:val="true"/>
        </w:rPr>
        <w:footnoteReference w:id="80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ستفترق أمّتي على بضع وسبعين فرقة أعظمها فتنة </w:t>
      </w:r>
    </w:p>
    <w:p>
      <w:pPr>
        <w:pStyle w:val="BookText"/>
        <w:rPr/>
      </w:pPr>
      <w:r>
        <w:rPr>
          <w:rFonts w:ascii="Amiri" w:hAnsi="Amiri" w:eastAsia="Amiri" w:cs="Amiri"/>
          <w:color w:val="111111"/>
          <w:sz w:val="28"/>
          <w:sz w:val="28"/>
          <w:szCs w:val="28"/>
          <w:rtl w:val="true"/>
          <w:lang w:bidi="ar-SA"/>
        </w:rPr>
        <w:t xml:space="preserve">على أمّتي قوم يقيسون الأمور برأيهم فيحرّمون الحلال ويحلّلون الحرام </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روي عن سلمان الفارسيّ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هلكت أمّة حتّى قاست في دينها</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عن المعلّي بن خنيس عن أبي عبداللَّه علیه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هَوَاهُ بِغَيْرِ هُدىً مِنْ اللَّهِ </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يعني من يتّخذ دينه رأيه بغير هدى أئمّة من أئمّة الهدى</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عن عكرمة قال قال الحسين بن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وضع دينه على القياس لم يزل الدهر في الإرتماس مائلا عن المنهاج ظاعنا في الإعوجاج ضالّا عن السبيل قائلا غير الجميل الخبر </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عن محمّد بن حكيم قال 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أصحابنا قد تفّقهوا وأصابوا علما ورووا أحاديث فيرد عليهم الشي‌ء فيقولون فيه برأيهم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وهل هلك من مضى إلّا بهذا وأشباهه </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حنيفة وعبداللَّه إبن أبي شبرمة وإبن أبي ليلى دخلوا على جعفر إبن محمّد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لإبن أبي ليلى من هذا الّذي معك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له بصر ونفاذ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يقيس أمر الدين برأيه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جعفر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أراك تحسّن شيئا ، ثمّ جعل يوجّه إليه أسئلته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جواب أبي حنيفة عدم الجواب عنها ، فأجابه الإمام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نعمان حدّثني أبي عن جدّي 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قاس أمر الدين برأيه إبليس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اللَّه 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 لآدم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خَيْرٌ مِنْهُ خَلَقْتَنِي مِنْ نَارٍ وَخَلَقْتَهُ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قاس الدين برأيه قرنه اللَّه تعالى يوم القيامة بإبليس لأنّه إتّبعه بالقياس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إبن بشرمة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أيّهما أعظم قتل النفس أو الزنا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اللَّه عزّوجلّ قبل في قتل النفس شاهدين ولم يقبل في الزنا إلّا أربعة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أيّهما أعظم الصلوة أم الصوم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بال الحائض تقضي الصوم ولا تقضي الصلوة ؟ فكيف ويحك يقوم لك قياسك ؟ إتّق اللَّه ولا تقس الدين برأيك </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المستدرك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إتّق اللَّه يا عبداللَّه فإنّما نحن وأنت غدا ومن خالفنا بين يدي اللَّه عزّوجلّ ونقول قال رسول اللَّه صلی الله علیه وآله وتقول أنت وأصحابك سمعنا ورأينا فيفعل بنا وبكم ما شاء اللَّه عزّوجلّ </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أبي حنيفة وأصحابه من أهل الرأي والقياس قال مساور وهو من شعراء عصره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من الدين قبل اليوم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بلينا بأصحاب المقائيس</w:t>
      </w:r>
    </w:p>
    <w:p>
      <w:pPr>
        <w:pStyle w:val="BookText"/>
        <w:rPr/>
      </w:pPr>
      <w:r>
        <w:rPr>
          <w:rFonts w:ascii="Amiri" w:hAnsi="Amiri" w:eastAsia="Amiri" w:cs="Amiri"/>
          <w:color w:val="111111"/>
          <w:sz w:val="28"/>
          <w:sz w:val="28"/>
          <w:szCs w:val="28"/>
          <w:rtl w:val="true"/>
          <w:lang w:bidi="ar-SA"/>
        </w:rPr>
        <w:t xml:space="preserve">قاموا من السوق إذ قامت مكاسبهم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فاستعملو الرأي بعد الجهد والبؤس</w:t>
      </w:r>
    </w:p>
    <w:p>
      <w:pPr>
        <w:pStyle w:val="BookText"/>
        <w:rPr/>
      </w:pPr>
      <w:r>
        <w:rPr>
          <w:rFonts w:ascii="Amiri" w:hAnsi="Amiri" w:eastAsia="Amiri" w:cs="Amiri"/>
          <w:color w:val="111111"/>
          <w:sz w:val="28"/>
          <w:sz w:val="28"/>
          <w:szCs w:val="28"/>
          <w:rtl w:val="true"/>
          <w:lang w:bidi="ar-SA"/>
        </w:rPr>
        <w:t xml:space="preserve">فلقيه أبو حنيفة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هجوتنا يا مساور نحن نرضيك فوصله بدراهم فقال مساور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الناس يوما قايسونا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بآبدة من الفتيا طريفة</w:t>
      </w:r>
    </w:p>
    <w:p>
      <w:pPr>
        <w:pStyle w:val="BookText"/>
        <w:rPr/>
      </w:pPr>
      <w:r>
        <w:rPr>
          <w:rFonts w:ascii="Amiri" w:hAnsi="Amiri" w:eastAsia="Amiri" w:cs="Amiri"/>
          <w:color w:val="111111"/>
          <w:sz w:val="28"/>
          <w:sz w:val="28"/>
          <w:szCs w:val="28"/>
          <w:rtl w:val="true"/>
          <w:lang w:bidi="ar-SA"/>
        </w:rPr>
        <w:t xml:space="preserve">أتيناهم بمقياس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 من طراز أبي حنيفة</w:t>
      </w:r>
    </w:p>
    <w:p>
      <w:pPr>
        <w:pStyle w:val="BookText"/>
        <w:rPr/>
      </w:pPr>
      <w:r>
        <w:rPr>
          <w:rFonts w:ascii="Amiri" w:hAnsi="Amiri" w:eastAsia="Amiri" w:cs="Amiri"/>
          <w:color w:val="111111"/>
          <w:sz w:val="28"/>
          <w:sz w:val="28"/>
          <w:szCs w:val="28"/>
          <w:rtl w:val="true"/>
          <w:lang w:bidi="ar-SA"/>
        </w:rPr>
        <w:t xml:space="preserve">إذا سمع الفقيه بها وعاها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وأثبتها بجبر من صحيفة</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وأبو حنيفة كان من أصحاب الرأي والقياس وقيل هو أوّل من قاس في الإسلام</w:t>
      </w:r>
      <w:r>
        <w:rPr>
          <w:rStyle w:val="FootnoteAnchor"/>
          <w:rtl w:val="true"/>
        </w:rPr>
        <w:footnoteReference w:id="816"/>
      </w:r>
      <w:r>
        <w:rPr>
          <w:rFonts w:ascii="Amiri" w:hAnsi="Amiri" w:eastAsia="Amiri" w:cs="Amiri"/>
          <w:color w:val="111111"/>
          <w:sz w:val="28"/>
          <w:sz w:val="28"/>
          <w:szCs w:val="28"/>
          <w:rtl w:val="true"/>
          <w:lang w:bidi="ar-SA"/>
        </w:rPr>
        <w:t xml:space="preserve">كما انّ إبليس أوّل من قاس في الخلق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صالح الفراء سمعت يوسف إبن أسباط يقول ردّ أبو حنيفة على رسول اللَّه صلی الله علیه وآله أربعمائة حديث أو أكثر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تعرفها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بشي‌ء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للفرس سهمان وللرجل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أجعل سهم بهيمة أكثر من سهم المؤمن ، وأشعر رسول اللَّه صلی الله علیه وآله وأصحابه البدن ، وقال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الاشعار مثلة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البيّعان بالخيار ما لم يفترقا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وجب البيع فلا خيار </w:t>
      </w:r>
      <w:r>
        <w:rPr>
          <w:rFonts w:eastAsia="IRNazanin" w:cs="IRNazanin"/>
          <w:color w:val="111111"/>
          <w:sz w:val="28"/>
          <w:szCs w:val="28"/>
          <w:rtl w:val="true"/>
          <w:lang w:bidi="fa-IR"/>
        </w:rPr>
        <w:t xml:space="preserve">. </w:t>
      </w:r>
      <w:bookmarkStart w:id="410" w:name="pg14812_175440"/>
    </w:p>
    <w:p>
      <w:pPr>
        <w:pStyle w:val="BookText"/>
        <w:rPr/>
      </w:pPr>
      <w:bookmarkEnd w:id="410"/>
      <w:r>
        <w:rPr>
          <w:rFonts w:ascii="IRNazanin" w:hAnsi="IRNazanin" w:eastAsia="IRNazanin"/>
          <w:color w:val="111111"/>
          <w:sz w:val="28"/>
          <w:sz w:val="28"/>
          <w:szCs w:val="28"/>
          <w:rtl w:val="true"/>
          <w:lang w:bidi="fa-IR"/>
        </w:rPr>
        <w:t xml:space="preserve">وكان النبيّ صلی الله علیه وآله يقرع بين نسائه إذا أراد أن يخرج إلى سفر وأقرع أصحابه وقال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قمار</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2313525_730472459"/>
      <w:bookmarkStart w:id="412" w:name="_Toc157"/>
      <w:bookmarkEnd w:id="411"/>
      <w:r>
        <w:rPr>
          <w:rtl w:val="true"/>
        </w:rPr>
        <w:t>فَهُوَ مِنْ لَبْسِ الشُّبُهَاتِ فِي مِثْلِ نَسْجِ الْعَنْكَبُوتِ‌</w:t>
      </w:r>
      <w:bookmarkEnd w:id="412"/>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اتَّخَذُوا مِنْ دُونِ اللَّهِ أَوْلِيَاءَ كَمَثَلِ الْعَنكَبُوتِ </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2313527_730472459"/>
      <w:bookmarkStart w:id="414" w:name="_Toc158"/>
      <w:bookmarkEnd w:id="413"/>
      <w:r>
        <w:rPr>
          <w:rtl w:val="true"/>
        </w:rPr>
        <w:t xml:space="preserve">لا يَدْرِي أَصَابَ أَمْ أَخْطَأَ </w:t>
      </w:r>
      <w:r>
        <w:rPr>
          <w:rtl w:val="true"/>
        </w:rPr>
        <w:t xml:space="preserve">- </w:t>
      </w:r>
      <w:r>
        <w:rPr>
          <w:rtl w:val="true"/>
        </w:rPr>
        <w:t xml:space="preserve">فَإِنْ أَصَابَ خَافَ أَنْ يَكُونَ قَدْ أَخْطَأَ </w:t>
      </w:r>
      <w:r>
        <w:rPr>
          <w:rtl w:val="true"/>
        </w:rPr>
        <w:t xml:space="preserve">- </w:t>
      </w:r>
      <w:r>
        <w:rPr>
          <w:rtl w:val="true"/>
        </w:rPr>
        <w:t>وَ إِنْ أَخْطَأَ رَجَا أَنْ يَكُونَ قَدْ أَصَابَ‌</w:t>
      </w:r>
      <w:bookmarkEnd w:id="414"/>
    </w:p>
    <w:p>
      <w:pPr>
        <w:pStyle w:val="BookText"/>
        <w:rPr/>
      </w:pPr>
      <w:r>
        <w:rPr>
          <w:rFonts w:ascii="IRNazanin" w:hAnsi="IRNazanin" w:eastAsia="IRNazanin"/>
          <w:color w:val="111111"/>
          <w:sz w:val="28"/>
          <w:sz w:val="28"/>
          <w:szCs w:val="28"/>
          <w:rtl w:val="true"/>
          <w:lang w:bidi="fa-IR"/>
        </w:rPr>
        <w:t xml:space="preserve">عن أبي عبداللَّه علیه السلام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على غير علم كان ما يفسد أكثر ممّا يصلح </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طلحة بن زيد قال 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 على غير بصيرة كالسّائر على غير الطريق ولا يزيده سرعة السير من الطريق إلّا بعدا </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المتعبّد على غير فقه كحمار الطاحونة يدور ولا يبرح وركعتان من عالم خير من سبعين ركعة من جاهل لأنّ العالم تأتيه الفتنة فيخرج منها بعلمه وتأتي الجاهل فينسفه نسفا وقليل العمل مع كثير العلم خير من </w:t>
      </w:r>
      <w:bookmarkStart w:id="415" w:name="pg14812_175441"/>
    </w:p>
    <w:p>
      <w:pPr>
        <w:pStyle w:val="BookText"/>
        <w:rPr/>
      </w:pPr>
      <w:bookmarkEnd w:id="415"/>
      <w:r>
        <w:rPr>
          <w:rFonts w:ascii="Amiri" w:hAnsi="Amiri" w:eastAsia="Amiri" w:cs="Amiri"/>
          <w:color w:val="111111"/>
          <w:sz w:val="28"/>
          <w:sz w:val="28"/>
          <w:szCs w:val="28"/>
          <w:rtl w:val="true"/>
          <w:lang w:bidi="ar-SA"/>
        </w:rPr>
        <w:t xml:space="preserve">كثير العمل مع قليل العلم والشكّ والشبهة </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أحسنوا النظر فيما لا يسعكم جهله وأنصحوا لأنفسكم وجاهدوا في طلب ما لا عذر لكم في جهله فإنّ لدين اللَّه أركانا لا ينفع من جهلها شدّة إجتهاده في طلب ظاهر عبادته ولا يضرّ من عرفها فدان به حسن إقتصار ولا سبيل لأحد إلى ذلك إلّا بعون من اللَّه عزّوجلّ </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2313529_730472459"/>
      <w:bookmarkStart w:id="417" w:name="_Toc159"/>
      <w:bookmarkEnd w:id="416"/>
      <w:r>
        <w:rPr>
          <w:rtl w:val="true"/>
        </w:rPr>
        <w:t>جَاهِلٌ خَبَّاطُ جَهَالاتٍ عَاشٍ رَكَّابُ عَشَوَاتٍ‌</w:t>
      </w:r>
      <w:bookmarkEnd w:id="417"/>
    </w:p>
    <w:p>
      <w:pPr>
        <w:pStyle w:val="BookText"/>
        <w:rPr/>
      </w:pPr>
      <w:r>
        <w:rPr>
          <w:rFonts w:ascii="Amiri" w:hAnsi="Amiri" w:eastAsia="Amiri" w:cs="Amiri"/>
          <w:color w:val="111111"/>
          <w:sz w:val="28"/>
          <w:sz w:val="28"/>
          <w:szCs w:val="28"/>
          <w:rtl w:val="true"/>
          <w:lang w:bidi="ar-SA"/>
        </w:rPr>
        <w:t xml:space="preserve">قال يحيى بن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أهل المشرق إلى أبي حنيفة بكتاب وهو بمكّة ، فعرضه عليه وكان قد جمعه ممّا سمعه منه ، فرجع عن ذلك أبو حنيفة ، فوضع الرجل التراب على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الناس أتيت هذا الرجل عام أوّل فأفتاني هذا الكتاب ، فهرقت به الدماء وأبحت به الفروح ، ثمّ رجع عنه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رأى رأيته ، وقد رجعت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فتؤمنني ألا ترى من قابل شيئا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كيف يكون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أن من أخذ عنك فهو ضالّ</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رويتم عن إ سماعيل عن الشعبي أن قوما سألوا زيد بن ثابت عن شي‌ء فأفتاهم فكتبوه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يدريكم لعلّي قد أخطأت وإنّما </w:t>
      </w:r>
      <w:bookmarkStart w:id="418" w:name="pg14812_175442"/>
    </w:p>
    <w:p>
      <w:pPr>
        <w:pStyle w:val="BookText"/>
        <w:rPr/>
      </w:pPr>
      <w:bookmarkEnd w:id="418"/>
      <w:r>
        <w:rPr>
          <w:rFonts w:ascii="Amiri" w:hAnsi="Amiri" w:eastAsia="Amiri" w:cs="Amiri"/>
          <w:color w:val="111111"/>
          <w:sz w:val="28"/>
          <w:sz w:val="28"/>
          <w:szCs w:val="28"/>
          <w:rtl w:val="true"/>
          <w:lang w:bidi="ar-SA"/>
        </w:rPr>
        <w:t xml:space="preserve">إجتهدت لكم برأيي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عن المغيرة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قضى بقضاء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واللَّه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أنّي أصبت ، واللَّه ما يدري عمر أ أصاب أم أخطأ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عن عمر وعن طاوس أنّ إبن عمر سئل عن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فإن شئت أخبرتك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أقرّ القوم على أنفسهم أنّهم بالظّنّ كانوا يريقون الدماء ، وبالظّنّ كانوا يبيحون الفروج ، وبالظّنّ يحكمون في الأموال ، وبالظّنّ يوجبون العبادات ، وقد نهي اللَّه عزّوجلّ العباد أن يحكموا بالظّنّ ويشهدوا به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شَهِدَ بِالْحَقِّ وَهُمْ يَعْلَمُونَ </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xml:space="preserve">وأمر بالعلم واليقين فخالف القوم ذلك وعلموا أنّ الناس لهم منقادون وأنّهم ما قالوا من شي‌ء فهو حتم لا مردّ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المذهب موجودا في الأكابر والأصاغر من السلف فما ظنّك بالتّابعين ؟ ثمّ ما ظنّك بالفرق الّتي بينهم وإذا كان هذا ما أقرّوا به على أنفسهم فما لم يقرّوا به ورأوا ستره أكثر</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2313531_730472459"/>
      <w:bookmarkStart w:id="420" w:name="_Toc160"/>
      <w:bookmarkEnd w:id="419"/>
      <w:r>
        <w:rPr>
          <w:rtl w:val="true"/>
        </w:rPr>
        <w:t>لَمْ يَعَضَّ عَلَى الْعِلْمِ بِضِرْسٍ قَاطِعٍ‌</w:t>
      </w:r>
      <w:bookmarkEnd w:id="42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بعضهم في وصف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يغلط في علمه من وجوه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غير ما </w:t>
      </w:r>
    </w:p>
    <w:p>
      <w:pPr>
        <w:pStyle w:val="BookText"/>
        <w:rPr/>
      </w:pPr>
      <w:r>
        <w:rPr>
          <w:rFonts w:ascii="Amiri" w:hAnsi="Amiri" w:eastAsia="Amiri" w:cs="Amiri"/>
          <w:color w:val="111111"/>
          <w:sz w:val="28"/>
          <w:sz w:val="28"/>
          <w:szCs w:val="28"/>
          <w:rtl w:val="true"/>
          <w:lang w:bidi="ar-SA"/>
        </w:rPr>
        <w:t>يقال له ، ويحفظ غير ما يسمع ، ويكتب غير ما يحفظ ، ويحدّث بغير ما يكتب</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إبن الجصاص يقبل المصحف ويبكي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اليوم مخيضا وبصلا مع النساء ، ثمّ نظرت في المصحف فرأيته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عَنْ الْمَخِيضِ قُلْ هُوَ أَذىً فَاعْتَزِلُوا النِّسَاءَ فِي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قدرة اللَّه كيف بيّن كلّ شي‌ء في القرآن حتّى المخيض وأكله مع النساء</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أبو الحسين إبن الراوندي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بشيخ جالس وبيده مصحف ، وهو يقرأ وَللَّهِ‌َِ مِيزَابُ السَّمَوَاتِ وَالْأَرْضِ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يعني ميزاب السموات والأرض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المطر الّذي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التصحيف إلّا إذا كان مثلك يقرأ ، يا هذا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السَّمَوَاتِ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أربعين سنة أقرؤها هكذا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مساور العزاف في أهل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من الدين قبل اليوم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بلينا بأصحاب المقاييس</w:t>
      </w:r>
    </w:p>
    <w:p>
      <w:pPr>
        <w:pStyle w:val="BookText"/>
        <w:rPr/>
      </w:pPr>
      <w:r>
        <w:rPr>
          <w:rFonts w:ascii="Amiri" w:hAnsi="Amiri" w:eastAsia="Amiri" w:cs="Amiri"/>
          <w:color w:val="111111"/>
          <w:sz w:val="28"/>
          <w:sz w:val="28"/>
          <w:szCs w:val="28"/>
          <w:rtl w:val="true"/>
          <w:lang w:bidi="ar-SA"/>
        </w:rPr>
        <w:t xml:space="preserve">قاموا من السوق إذ قلت مكاسبهم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فاستعملوا الرأي بعد الجهد والبؤس</w:t>
      </w:r>
    </w:p>
    <w:p>
      <w:pPr>
        <w:pStyle w:val="BookText"/>
        <w:rPr/>
      </w:pPr>
      <w:r>
        <w:rPr>
          <w:rFonts w:ascii="Amiri" w:hAnsi="Amiri" w:eastAsia="Amiri" w:cs="Amiri"/>
          <w:color w:val="111111"/>
          <w:sz w:val="28"/>
          <w:sz w:val="28"/>
          <w:szCs w:val="28"/>
          <w:rtl w:val="true"/>
          <w:lang w:bidi="ar-SA"/>
        </w:rPr>
        <w:t xml:space="preserve">فلقيه أبو حنيفة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هجوتنا نحن نرضيك ، فبعث إليه بدراهم ، فكفّ عنه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الناس يوما قايسونا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بمسألة من الفتيا ظريفة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أتيناهم بمقياس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من طراز أبي حنيفة </w:t>
      </w:r>
      <w:bookmarkStart w:id="421" w:name="pg14812_175444"/>
    </w:p>
    <w:p>
      <w:pPr>
        <w:pStyle w:val="BookText"/>
        <w:rPr/>
      </w:pPr>
      <w:bookmarkEnd w:id="421"/>
      <w:r>
        <w:rPr>
          <w:rFonts w:ascii="Amiri" w:hAnsi="Amiri" w:eastAsia="Amiri" w:cs="Amiri"/>
          <w:color w:val="111111"/>
          <w:sz w:val="28"/>
          <w:sz w:val="28"/>
          <w:szCs w:val="28"/>
          <w:rtl w:val="true"/>
          <w:lang w:bidi="ar-SA"/>
        </w:rPr>
        <w:t xml:space="preserve">إذا سمع الفقيه بها وعاها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وأثبتها بحبر في صحيفة</w:t>
      </w:r>
      <w:r>
        <w:rPr>
          <w:rStyle w:val="FootnoteAnchor"/>
          <w:rtl w:val="true"/>
        </w:rPr>
        <w:footnoteReference w:id="829"/>
      </w:r>
    </w:p>
    <w:p>
      <w:pPr>
        <w:pStyle w:val="Heading3"/>
        <w:numPr>
          <w:ilvl w:val="2"/>
          <w:numId w:val="1"/>
        </w:numPr>
        <w:rPr/>
      </w:pPr>
      <w:bookmarkStart w:id="422" w:name="__RefHeading___Toc2313533_730472459"/>
      <w:bookmarkStart w:id="423" w:name="_Toc161"/>
      <w:bookmarkEnd w:id="422"/>
      <w:r>
        <w:rPr>
          <w:rtl w:val="true"/>
        </w:rPr>
        <w:t>يَذْرُو الرِّوَايَاتِ ذَرْوَ الرِّيحِ الْهَشِيمَ‌</w:t>
      </w:r>
      <w:bookmarkEnd w:id="423"/>
    </w:p>
    <w:p>
      <w:pPr>
        <w:pStyle w:val="BookText"/>
        <w:rPr/>
      </w:pPr>
      <w:r>
        <w:rPr>
          <w:rFonts w:ascii="Amiri" w:hAnsi="Amiri" w:eastAsia="Amiri" w:cs="Amiri"/>
          <w:color w:val="111111"/>
          <w:sz w:val="28"/>
          <w:sz w:val="28"/>
          <w:szCs w:val="28"/>
          <w:rtl w:val="true"/>
          <w:lang w:bidi="ar-SA"/>
        </w:rPr>
        <w:t xml:space="preserve">إنّ سلمان كان 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هربتم من القرآن إلى الأحاديث ، وجدتم كتاباً رقيقا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حوسبتم فيه على النقير والقطمير والفتيل وحبّة خردل فضاق ذلك عليكم وهربتم إلى الأحاديث الّتي إتّسعت عليكم</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2313535_730472459"/>
      <w:bookmarkStart w:id="425" w:name="_Toc162"/>
      <w:bookmarkEnd w:id="424"/>
      <w:r>
        <w:rPr>
          <w:rtl w:val="true"/>
        </w:rPr>
        <w:t xml:space="preserve">لا مَلِيٌّ وَ اللَّهِ بِإِصْدَارِ مَا وَرَدَ عَلَيْهِ </w:t>
      </w:r>
      <w:r>
        <w:rPr>
          <w:rtl w:val="true"/>
        </w:rPr>
        <w:t xml:space="preserve">- </w:t>
      </w:r>
      <w:r>
        <w:rPr>
          <w:rtl w:val="true"/>
        </w:rPr>
        <w:t>وَ لا أَهْلٌ لِمَا قُرِّظَ بِهِ‌</w:t>
      </w:r>
      <w:bookmarkEnd w:id="425"/>
    </w:p>
    <w:p>
      <w:pPr>
        <w:pStyle w:val="BookText"/>
        <w:rPr/>
      </w:pPr>
      <w:r>
        <w:rPr>
          <w:rFonts w:ascii="Amiri" w:hAnsi="Amiri" w:eastAsia="Amiri" w:cs="Amiri"/>
          <w:color w:val="111111"/>
          <w:sz w:val="28"/>
          <w:sz w:val="28"/>
          <w:szCs w:val="28"/>
          <w:rtl w:val="true"/>
          <w:lang w:bidi="ar-SA"/>
        </w:rPr>
        <w:t xml:space="preserve">قدم إلى أبي يوسف مسلم قتل ذميا ، فأمر أن يقاد به ، ووعدهم ليوم ، وأمر بالقاتل فحبس ، فلمّا كان في اليوم الّذي وعدهم ، حضر أولياء الذمي وجي‌ء بالمسلم القاتل ، فلمّا همّ أبو يوسف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أقيدوه ، رأى رقعة قد سقطت ، فتناولها صاحب الرقاع وخنسها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الّتي خنستها ؟ فدفعها إليه ، فإذا فيها أبيات شعر قالها أبو المضرجي شاعر ببغداد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المسلم بالكافر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وما العادل كالجائر</w:t>
      </w:r>
    </w:p>
    <w:p>
      <w:pPr>
        <w:pStyle w:val="BookText"/>
        <w:rPr/>
      </w:pPr>
      <w:r>
        <w:rPr>
          <w:rFonts w:ascii="Amiri" w:hAnsi="Amiri" w:eastAsia="Amiri" w:cs="Amiri"/>
          <w:color w:val="111111"/>
          <w:sz w:val="28"/>
          <w:sz w:val="28"/>
          <w:szCs w:val="28"/>
          <w:rtl w:val="true"/>
          <w:lang w:bidi="ar-SA"/>
        </w:rPr>
        <w:t xml:space="preserve">يا من ببغداد وأطرافها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فقهاء الناس أو شاعر</w:t>
      </w:r>
    </w:p>
    <w:p>
      <w:pPr>
        <w:pStyle w:val="BookText"/>
        <w:rPr/>
      </w:pPr>
      <w:r>
        <w:rPr>
          <w:rFonts w:ascii="Amiri" w:hAnsi="Amiri" w:eastAsia="Amiri" w:cs="Amiri"/>
          <w:color w:val="111111"/>
          <w:sz w:val="28"/>
          <w:sz w:val="28"/>
          <w:szCs w:val="28"/>
          <w:rtl w:val="true"/>
          <w:lang w:bidi="ar-SA"/>
        </w:rPr>
        <w:t xml:space="preserve">جار على الدين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يقتل المسلم بالكافر</w:t>
      </w:r>
    </w:p>
    <w:p>
      <w:pPr>
        <w:pStyle w:val="BookText"/>
        <w:rPr/>
      </w:pPr>
      <w:r>
        <w:rPr>
          <w:rFonts w:ascii="Amiri" w:hAnsi="Amiri" w:eastAsia="Amiri" w:cs="Amiri"/>
          <w:color w:val="111111"/>
          <w:sz w:val="28"/>
          <w:sz w:val="28"/>
          <w:szCs w:val="28"/>
          <w:rtl w:val="true"/>
          <w:lang w:bidi="ar-SA"/>
        </w:rPr>
        <w:t xml:space="preserve">فاسترجعوا وإبكوا على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وإصطبروا فالأجر للصابر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بالقمطر ، فشدّ وركب إلى الرشيد ، فحدّثه بالقصّة وإقرأه الرقعة ، فقال له </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فاحتل ، فلمّا عاد أبو يوسف إلى دار ه، وجاءه أولياء الذمي يطالبونه بالقود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بشاهدين عدلين إن صاحبكم كان يؤدّي الجزية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يحيى إبن أكثم قاضي القضاة لمّا أنكر فضل الإمام الجواد وعلمه علیه السلام ، وأنّه لا يليق بما راه المأمون في حقّه لكونه صغير السن فأنّه علیه السلام كان يومئذ إبن تسع سنين وأشهر 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كان يعرف فضله وعلمه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ليحيى ومن 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فامتحنو أبا جعفر حتّى يتبيّن لكم ما وصفته علیه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رضينا لك يا أمير المؤمنين ولأنفسنا بإمتحانه فخلّ بيننا وبينه لننصب من يسأله بحضرتك عن شي‌ء من فقه الشريعة فإن أصاب في الجواب عنه لم يكن لنا إعتراض في أمره وظهر للخاصّة والعامّة سديد رأى أمير المؤمنين وإن عجز عن ذلك فقد كفينا الخطب في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المأمون شأنكم وذاك متى أردتم ، فخرجوا من عنده وأجمع رأيهم على مسألة يحيى بن أكثم وهو يومئذ قاضي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يسأله مسألة لا يعرف الجواب فيها ووعدوه بأموال نفيسة على ذلك وعادوا إلى المأمون فسألوه أن يختار لهم يوما للإجتماع فأجابهم إلى ذلك وإجتمعوا في اليوم الّذي إتّفقوا عليه وحضر معهم يحيى بن أكثم وأمر المأمون أن يفرش لأبي جعفر علیه السلام دست</w:t>
      </w:r>
      <w:r>
        <w:rPr>
          <w:rStyle w:val="FootnoteAnchor"/>
          <w:rtl w:val="true"/>
        </w:rPr>
        <w:footnoteReference w:id="832"/>
      </w:r>
      <w:r>
        <w:rPr>
          <w:rFonts w:ascii="Amiri" w:hAnsi="Amiri" w:eastAsia="Amiri" w:cs="Amiri"/>
          <w:color w:val="111111"/>
          <w:sz w:val="28"/>
          <w:sz w:val="28"/>
          <w:szCs w:val="28"/>
          <w:rtl w:val="true"/>
          <w:lang w:bidi="ar-SA"/>
        </w:rPr>
        <w:t>وتجعل له فيه مسورتان</w:t>
      </w:r>
      <w:r>
        <w:rPr>
          <w:rStyle w:val="FootnoteAnchor"/>
          <w:rtl w:val="true"/>
        </w:rPr>
        <w:footnoteReference w:id="833"/>
      </w:r>
      <w:r>
        <w:rPr>
          <w:rFonts w:ascii="IRNazanin" w:hAnsi="IRNazanin" w:eastAsia="IRNazanin"/>
          <w:color w:val="111111"/>
          <w:sz w:val="28"/>
          <w:sz w:val="28"/>
          <w:szCs w:val="28"/>
          <w:rtl w:val="true"/>
          <w:lang w:bidi="fa-IR"/>
        </w:rPr>
        <w:t xml:space="preserve">ففعل ذلك وخرج أبو جعفر علیه السلام وهو يومئذ إبن تسع سنين وأشهر فجلس بين المسورتين وجلس يحيى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أكثم بين يديه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يحيى بن أكثم للمأمون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يأذن لي أمير المؤمنين أن أسأل أبا جعفر ؟ فقال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 ستأذنه في ذلك ؟ فأقبل عليه يحيى بن أكثم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تأذن لي جعلت فداك في مسألة ؟ فقال له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إن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جعلت فداك في محرم قتل صيدا ؟ فقال له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قتله في حلّ أو حرم ؟ عالما كان المحرم أم جاهلا ؟ قتله عمدا أو خطأ ؟ حرّا كان المحرم أم عبدا ؟ صغيرا كان أم كبيرا ؟ مبتدئا بالقتل أم معيدا ؟ من ذوات الطير كان الصيد أم من غيرها ؟ من صغار الصيد كان أم كبارها ؟ مصرّا على ما فعل أو نادما ؟ في الليل كان قتله الصيد أم نهارا ؟ محرما كان بالعمرة إذ قتله أو بالحجّ كان محرما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فتحيّر يحيى بن أكثم وبان في وجهه العجز والإنقطاع ولجلج حتّى عرف جماعة أهل المجلس أمره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المأمون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رأيت جعلت فداك أن تذكر الفقه فيما فصّلته من وجوه قتل المحرم الصيد لنعلمه ونستفيده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 المحرم إذا قتل صيدا في الحلّ وكان الصيد من ذوات الطير وكان من كبارها فعليه شاة فإن كان أصابه في الحرم فعليه الجزاء مضاعفا وأذا قتل فرخا في الحلّ فعليه حمل قد فطم من اللبن وإذا قتله في الحرم فعليه الحمل وقيمة الفرخ ، وإن كان من الوحش وكان حمار وحش فعليه بقرة وإ كان نعامة فعليه بدنة وإن كان طبيا فعليه شاة فإ قتل شيئا من ذلك في الحرم فعليه الجزاء مضاعفا هديا بالغ الكعبة وإذا أصاب المحرم ما يجب عليه الهدى فيه وكان إحرامه للحجّ نحره بمنى وإن كان إحرامه للعمرة نحره بمكّة وجزاء الصيد على العالم والجاهل سواء وفي العمد له المأثم وهو موضوع عنه في الخطإ ، والكفّارة على الحرّ في نفسه وعلى السيّد في عبده والصغير لا كفّارة عليه وهي على الكبير واجبة والنادم يسقط بندمه </w:t>
      </w:r>
    </w:p>
    <w:p>
      <w:pPr>
        <w:pStyle w:val="BookText"/>
        <w:rPr/>
      </w:pPr>
      <w:r>
        <w:rPr>
          <w:rFonts w:ascii="IRNazanin" w:hAnsi="IRNazanin" w:eastAsia="IRNazanin"/>
          <w:color w:val="111111"/>
          <w:sz w:val="28"/>
          <w:sz w:val="28"/>
          <w:szCs w:val="28"/>
          <w:rtl w:val="true"/>
          <w:lang w:bidi="fa-IR"/>
        </w:rPr>
        <w:t xml:space="preserve">عنه عقاب الآخرة والمصرّ يجب عليه العقاب 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أبا جعفر أحسن اللَّه إليك ، فإن رأيت أن تسأل يحيى عن مسألة كما سألك ، فقال أبو جعفر ليحيى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أسألك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إليك جعلت فداك ، فإن عرفت جواب ما تسألني عنه وإلّا إ ستفدته منك ، فقال له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خبّرني عن رجل نظر إلى إمرأة في أوّل النهار فكان نظرة إليها حراما عليه ، فلمّا إرتفع النهار حلّت له ، فلمّا زالت الشمس حرمت عليه ، فلمّا كان وقت العصر حلّت له ، فلمّا غربت الشمس حرمت عليه ، فلمّا دخل عليه وقت العشاء الآخرة حلّت له ، فلمّا كان إنتصاف الليل حرمت عليه ، فلمّا طلع الفجر حلّت له ، ما حال هذه المرأة وبما ذا حلّت له وحرمت عليه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يحيى بن أكثم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أهتدي إلى جواب هذا السؤال ولا أعرف الوجه فيه ، فإن رأيت أن تفيدناه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أمة لرجل من الناس نظر إليها أجنبيّ في أوّل النهار فكان نظره إليها حراما عليه فلمّا إرتفع النهار إبتاعها من مولاها فحلّت له فلمّا كان الظهر أعتقها فحرمت عليه فلمّا كان وقت العصر تزوّجها فحلّت له فلمّا كان وقت المغرب ظاهر منها فحرمت عليه فلمّا كان وقت العشاء الآخرة كفّر عن الظهار فحلّت له فلمّا كان نصف الليل طلّقها واحدة فحرمت عليه فلمّا كان عند الفجر راجعها فحلّت 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فأقبل المأمون على من حضره من أهل بيته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يجيب عن هذه المسألة بمثل هذا الجواب أو يعرف القول فيما تقدّم من السؤال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 أمير المؤمنين أعلم وما رأى</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ولتوضيح المقام نذكر لك قضيّة من قضايا قاضي القضاة أبو البختري لتعرف </w:t>
      </w:r>
    </w:p>
    <w:p>
      <w:pPr>
        <w:pStyle w:val="BookText"/>
        <w:rPr/>
      </w:pPr>
      <w:r>
        <w:rPr>
          <w:rFonts w:ascii="IRNazanin" w:hAnsi="IRNazanin" w:eastAsia="IRNazanin"/>
          <w:color w:val="111111"/>
          <w:sz w:val="28"/>
          <w:sz w:val="28"/>
          <w:szCs w:val="28"/>
          <w:rtl w:val="true"/>
          <w:lang w:bidi="fa-IR"/>
        </w:rPr>
        <w:t xml:space="preserve">أهليّته لهذه المنزلة ، وهي انّ الرشيد قد أعطى ليحيى إبن عبداللَّه إبن الحسن إبن الحسن إبن أبي طالب علیه السلام كتاب الأمان ثمّ أراد إبطاله فسئل محمّد إبن الحسن الشيباني صاحب أبي حنيفة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أمان صحيح ودمه حرام ، فدفع الكتاب إلى الحسن إبن زياد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أبو البختري ، وهب إبن وهب القاضي وأخرج من خفّه سكّينا فقطع الكتاب من غير أن يسأل عنه وقال هذا أمان مفسوخ وكتاب فاسد ودمه في عنقي ، وبإرتكابه هذه الجريمة وإراقته دما طاهراً لحفيد من احفاد رسول اللَّه صلی الله علیه وآله نال درجة الرقى في مناصب الدولة وخطا خطوات واسعة ، إذ قال له الرشيد عند صدور هذه الفتيا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قاضي القضاة وأنت أعلم بذلك وإجازه الرشيد بألف ألف وستّمائة ألف درهم ، فها هو قد أصبح بعد إن كان واحدا من القضاة رئيسهم الأوّل ومرجعهم الأعلى تناط به أمورهم</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مدح سلطانا جائرا وتخفّف وتضعضع له طمعا فيه كان قرينه إلى النار </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مدح الفاجر إهتزّ العرش وغضب الرب</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أحثوا في وجوه المدّاحين التراب</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426" w:name="pg14812_175449"/>
    </w:p>
    <w:p>
      <w:pPr>
        <w:pStyle w:val="Heading3"/>
        <w:numPr>
          <w:ilvl w:val="2"/>
          <w:numId w:val="1"/>
        </w:numPr>
        <w:rPr/>
      </w:pPr>
      <w:bookmarkStart w:id="427" w:name="__RefHeading___Toc2313537_730472459"/>
      <w:bookmarkStart w:id="428" w:name="_Toc163"/>
      <w:bookmarkEnd w:id="426"/>
      <w:bookmarkEnd w:id="427"/>
      <w:r>
        <w:rPr>
          <w:rtl w:val="true"/>
        </w:rPr>
        <w:t>لا يَحْسَبُ الْعِلْمَ فِي شَيْ‌ءٍ مِمَّا أَنْكَرَهُ‌</w:t>
      </w:r>
      <w:bookmarkEnd w:id="428"/>
    </w:p>
    <w:p>
      <w:pPr>
        <w:pStyle w:val="BookText"/>
        <w:rPr/>
      </w:pPr>
      <w:r>
        <w:rPr>
          <w:rFonts w:ascii="IRNazanin" w:hAnsi="IRNazanin" w:eastAsia="IRNazanin"/>
          <w:color w:val="111111"/>
          <w:sz w:val="28"/>
          <w:sz w:val="28"/>
          <w:szCs w:val="28"/>
          <w:rtl w:val="true"/>
          <w:lang w:bidi="fa-IR"/>
        </w:rPr>
        <w:t xml:space="preserve">كان الأوزاعي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ننقم على أبي حنيفة الرأي ، وإنّنا كلّنا نرى ، ولكنّا ننقم عليه أنّه يجي‌ء بالحديث عن النبيّ صلی الله علیه وآله فيخالفه إلى غيره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حماد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أبا حنيفة وقد سئل عن محرم لم يجد أزارا ، فلبس سراويل ، فقال عليه الفدية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حدّثنا عمرو بن دينار عن جابر بن زيد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وآله في المحرم إذا لم يجد ازارا لبس سراويل ، وإذا لم يجد نعلين لبس خفين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من حديث النبيّ حدّثنا حمّاد بن أبي مسلم عن إبراهيم النخعي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الكفّارة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2313539_730472459"/>
      <w:bookmarkStart w:id="430" w:name="_Toc164"/>
      <w:bookmarkEnd w:id="429"/>
      <w:r>
        <w:rPr>
          <w:rtl w:val="true"/>
        </w:rPr>
        <w:t>وَ لا يَرَى أَنَّ مِنْ وَرَاءِ مَا بَلَغَ مَذْهَباً لِغَيْرِهِ‌</w:t>
      </w:r>
      <w:bookmarkEnd w:id="430"/>
    </w:p>
    <w:p>
      <w:pPr>
        <w:pStyle w:val="BookText"/>
        <w:rPr/>
      </w:pPr>
      <w:r>
        <w:rPr>
          <w:rFonts w:ascii="IRNazanin" w:hAnsi="IRNazanin" w:eastAsia="IRNazanin"/>
          <w:color w:val="111111"/>
          <w:sz w:val="28"/>
          <w:sz w:val="28"/>
          <w:szCs w:val="28"/>
          <w:rtl w:val="true"/>
          <w:lang w:bidi="fa-IR"/>
        </w:rPr>
        <w:t xml:space="preserve">روى أبو عاصم عن أبي عوانة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حنيفة ، فسئل عن رجل سرق وديا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سعيد عن محمّد بن يحيى عن رافع إبن خديج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قطع في ثمر ولا 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الّذي أفتيته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فقد جرت به البغال الشهب</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2313541_730472459"/>
      <w:bookmarkStart w:id="432" w:name="_Toc165"/>
      <w:bookmarkEnd w:id="431"/>
      <w:r>
        <w:rPr>
          <w:rtl w:val="true"/>
        </w:rPr>
        <w:t xml:space="preserve">وَ إِنْ أَظْلَمَ عَلَيْهِ أَمْرٌ اكْتَتَمَ بِهِ </w:t>
      </w:r>
      <w:r>
        <w:rPr>
          <w:rtl w:val="true"/>
        </w:rPr>
        <w:t xml:space="preserve">- </w:t>
      </w:r>
      <w:r>
        <w:rPr>
          <w:rtl w:val="true"/>
        </w:rPr>
        <w:t>لِمَا يَعْلَمُ مِنْ جَهْلِ نَفْسِهِ‌</w:t>
      </w:r>
      <w:bookmarkEnd w:id="43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قيس الربيع عن أبي حنيفة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أعلم الناس به ، </w:t>
      </w:r>
    </w:p>
    <w:p>
      <w:pPr>
        <w:pStyle w:val="BookText"/>
        <w:rPr/>
      </w:pPr>
      <w:r>
        <w:rPr>
          <w:rFonts w:ascii="Amiri" w:hAnsi="Amiri" w:eastAsia="Amiri" w:cs="Amiri"/>
          <w:color w:val="111111"/>
          <w:sz w:val="28"/>
          <w:sz w:val="28"/>
          <w:szCs w:val="28"/>
          <w:rtl w:val="true"/>
          <w:lang w:bidi="ar-SA"/>
        </w:rPr>
        <w:t>كان أعلم الناس بما لم يكن ، وأجهلهم بما كان</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هشام بن عبد الملك حجّ في خلافة عبد الملك والوليد فطاف بالبيت وأراد أن يستلم الحجر فلم يقدر عليه من الزحام فنصب له منبر فجلس عليه وأطاف به أهل الشام فبينا هو كذلك إذ أقبل عليّ بن الحسين علیه السلام وعليه إزار ورداء من أحسن الناس وجها وأطيبهم رائحة بين عينيه سجّادة كأنّها ركبة عنز فجعل يطوف بالبيت فإذا بلغ إلى موضع الحجر تنحّى الناس حتّى يستلمه هيبة له وإجلالا فغاظ هشاما فقال رجل من أهل الشام لهشام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قد هابه الناس هذه الهيبة وأفرجوا له عن الحجر ؟ 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لأن لا يرغب فيه أهل الشام ، فقال الفرزدق وكان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أعرفه ، فقال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يا أبا فراس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إبن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IRNazanin" w:hAnsi="IRNazanin" w:eastAsia="IRNazanin"/>
          <w:color w:val="111111"/>
          <w:sz w:val="28"/>
          <w:sz w:val="28"/>
          <w:szCs w:val="28"/>
          <w:rtl w:val="true"/>
          <w:lang w:bidi="fa-IR"/>
        </w:rPr>
        <w:t xml:space="preserve">هذا عليّ رسول اللَّه صلی الله علیه وآله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أمسى بنور هداه تهتدي الظلم</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 xml:space="preserve">ينمي إلى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الإسلام والعجم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r>
        <w:rPr>
          <w:rStyle w:val="FootnoteAnchor"/>
          <w:rtl w:val="true"/>
        </w:rPr>
        <w:footnoteReference w:id="84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ينشقّ نور الدجى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تنجاب‌عن‌إشراقها الظلم</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هذا إبن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هذا إبن فاطمة الغرّاء 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 الخلد يجري بإ سمه القلم</w:t>
      </w:r>
    </w:p>
    <w:p>
      <w:pPr>
        <w:pStyle w:val="BookText"/>
        <w:rPr/>
      </w:pPr>
      <w:r>
        <w:rPr>
          <w:rFonts w:ascii="Amiri" w:hAnsi="Amiri" w:eastAsia="Amiri" w:cs="Amiri"/>
          <w:color w:val="111111"/>
          <w:sz w:val="28"/>
          <w:sz w:val="28"/>
          <w:szCs w:val="28"/>
          <w:rtl w:val="true"/>
          <w:lang w:bidi="ar-SA"/>
        </w:rPr>
        <w:t xml:space="preserve">اللَّه فضّله قدما وشرّفه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بذلك له في لوحة القلم</w:t>
      </w:r>
    </w:p>
    <w:p>
      <w:pPr>
        <w:pStyle w:val="BookText"/>
        <w:rPr/>
      </w:pP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أمّته دانت لها الأمم</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منجى ومعتصم</w:t>
      </w:r>
    </w:p>
    <w:p>
      <w:pPr>
        <w:pStyle w:val="BookText"/>
        <w:rPr/>
      </w:pPr>
      <w:r>
        <w:rPr>
          <w:rFonts w:ascii="Amiri" w:hAnsi="Amiri" w:eastAsia="Amiri" w:cs="Amiri"/>
          <w:color w:val="111111"/>
          <w:sz w:val="28"/>
          <w:sz w:val="28"/>
          <w:szCs w:val="28"/>
          <w:rtl w:val="true"/>
          <w:lang w:bidi="ar-SA"/>
        </w:rPr>
        <w:t xml:space="preserve">يستدفع السوء والبلوى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ويستزاد به الإحسان والنعم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ومختوم به الكلم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يدانيهم قوم وإن كرموا</w:t>
      </w:r>
    </w:p>
    <w:p>
      <w:pPr>
        <w:pStyle w:val="BookText"/>
        <w:rPr/>
      </w:pPr>
      <w:r>
        <w:rPr>
          <w:rFonts w:ascii="Amiri" w:hAnsi="Amiri" w:eastAsia="Amiri" w:cs="Amiri"/>
          <w:color w:val="111111"/>
          <w:sz w:val="28"/>
          <w:sz w:val="28"/>
          <w:szCs w:val="28"/>
          <w:rtl w:val="true"/>
          <w:lang w:bidi="ar-SA"/>
        </w:rPr>
        <w:t xml:space="preserve">يأبى لهم أن يحلّ الذمّ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كريم وأيد بالنّدى هضم</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لا ينقص العسر شيئا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إن أثروا وإن عدموا</w:t>
      </w:r>
    </w:p>
    <w:p>
      <w:pPr>
        <w:pStyle w:val="BookText"/>
        <w:rPr/>
      </w:pPr>
      <w:r>
        <w:rPr>
          <w:rFonts w:ascii="Amiri" w:hAnsi="Amiri" w:eastAsia="Amiri" w:cs="Amiri"/>
          <w:color w:val="111111"/>
          <w:sz w:val="28"/>
          <w:sz w:val="28"/>
          <w:szCs w:val="28"/>
          <w:rtl w:val="true"/>
          <w:lang w:bidi="ar-SA"/>
        </w:rPr>
        <w:t xml:space="preserve">أيّ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 له نعم</w:t>
      </w:r>
    </w:p>
    <w:p>
      <w:pPr>
        <w:pStyle w:val="BookText"/>
        <w:rPr/>
      </w:pPr>
      <w:r>
        <w:rPr>
          <w:rFonts w:ascii="Amiri" w:hAnsi="Amiri" w:eastAsia="Amiri" w:cs="Amiri"/>
          <w:color w:val="111111"/>
          <w:sz w:val="28"/>
          <w:sz w:val="28"/>
          <w:szCs w:val="28"/>
          <w:rtl w:val="true"/>
          <w:lang w:bidi="ar-SA"/>
        </w:rPr>
        <w:t xml:space="preserve">من يعرف اللَّه يعرف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من بيت هذا ناله الأمم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فذهب هشام وأمر بحبس الفرزدق فحبس بعسفان بين مكّة والمدينة الخبر</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433" w:name="pg14812_175452"/>
    </w:p>
    <w:p>
      <w:pPr>
        <w:pStyle w:val="Heading3"/>
        <w:numPr>
          <w:ilvl w:val="2"/>
          <w:numId w:val="1"/>
        </w:numPr>
        <w:rPr/>
      </w:pPr>
      <w:bookmarkStart w:id="434" w:name="__RefHeading___Toc2313543_730472459"/>
      <w:bookmarkStart w:id="435" w:name="_Toc166"/>
      <w:bookmarkEnd w:id="433"/>
      <w:bookmarkEnd w:id="434"/>
      <w:r>
        <w:rPr>
          <w:rtl w:val="true"/>
        </w:rPr>
        <w:t xml:space="preserve">تَصْرُخُ مِنْ جَوْرِ قَضَائِهِ الدِّمَاءُ </w:t>
      </w:r>
      <w:r>
        <w:rPr>
          <w:rtl w:val="true"/>
        </w:rPr>
        <w:t xml:space="preserve">- </w:t>
      </w:r>
      <w:r>
        <w:rPr>
          <w:rtl w:val="true"/>
        </w:rPr>
        <w:t>وَ تَعَجُّ مِنْهُ الْمَوَارِيثُ‌</w:t>
      </w:r>
      <w:bookmarkEnd w:id="435"/>
    </w:p>
    <w:p>
      <w:pPr>
        <w:pStyle w:val="BookText"/>
        <w:rPr/>
      </w:pPr>
      <w:r>
        <w:rPr>
          <w:rFonts w:ascii="Amiri" w:hAnsi="Amiri" w:eastAsia="Amiri" w:cs="Amiri"/>
          <w:color w:val="111111"/>
          <w:sz w:val="28"/>
          <w:sz w:val="28"/>
          <w:szCs w:val="28"/>
          <w:rtl w:val="true"/>
          <w:lang w:bidi="ar-SA"/>
        </w:rPr>
        <w:t xml:space="preserve">لا شكّ في حرمة قتل النفس إذا كان بغير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فَجَزَاؤُهُ جَهَنَّمُ خَالِداً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أَنْ يَقْتُلَ مُؤْمِناً إِلَّا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يَكْفُرُونَ بِآيَاتِ اللَّهِ وَيَقْتُلُونَ النَّبِيِّينَ بِغَيْرِ حَقٍّ وَيَقْتُلُونَ الَّذِينَ يَأْمُرُونَ بِالْقِسْطِ مِنْ النَّاسِ فَبَشِّرْهُمْ بِعَذَابٍ أَلِيمٍ </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لَا يَدْعُونَ مَعَ اللَّهِ إِلَهاً آخَرَ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تَعَالَوْا أَتْلُ مَا حَرَّمَ رَبُّكُمْ عَلَيْكُمْ أَلاَّ تُشْرِكُوا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 تضييع الحقوق المالية وغيرها أيضا حرام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إبن المبارك عن أبي حنيفة ان أمرأة شكت إليه زوجها ، وآثرت فراقه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إرتدّى ، فيزول النكاح</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علي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لزوج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أمّها بشهوة ، فإن نكاح زوجتك ينفسخ</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حضر عند الحاكم ، فادّعى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فلانة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أنّه كاذب ، وشهد له بذلك شاهدان زورا ، وهما يعلمان ذلك ، فحكم له الحاكم بذلك ، حلّت له ظاهرا وباطنا</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تزوّج بإمرأة جميلة ، فرغب فيها أجنبي قبل دخول زوجها بها ، فأتى هذا الأجنبي الحاكم ، فادّعى انّها زوجته ، وإن زوجها طلّقها قبل الدخول بها وتزوّج بها ، وشهد له بذلك شاهدا زورا ، فحكم الحاكم بذلك ، نفذ حكمه ، وحرمت على الأوّل ظاهرا وباطنا ، وحلّت للمحتال ظاهرا وباطنا</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إ سماعيل بن حمّاد بن أبي حنيفة إلى أبي بكر بن عيّاش ، فضرب إبن عيّاش يده على ركبة إ سماعيل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فرج حرام أباحه جدّك</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خالد بن يزيد بن أبي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أبو حنيفة الزنا ، وأهدر الدماء ، أمّا الدماء فقال لو أنّ رجلا ضرب رجلا بحجر عظيم فقتله ، كان على العاقلة دية ، وتكلّم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يحسن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ضربه بأباقبيس كان على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مدح مساور أبا حنيفة بما مرّ في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يعضّ على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بعضهم </w:t>
      </w:r>
      <w:bookmarkStart w:id="436" w:name="pg14812_175454"/>
    </w:p>
    <w:p>
      <w:pPr>
        <w:pStyle w:val="BookText"/>
        <w:rPr/>
      </w:pPr>
      <w:bookmarkEnd w:id="436"/>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ذو الرأي خاصم في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ببدعة هنة سخيفة</w:t>
      </w:r>
    </w:p>
    <w:p>
      <w:pPr>
        <w:pStyle w:val="BookText"/>
        <w:rPr/>
      </w:pPr>
      <w:r>
        <w:rPr>
          <w:rFonts w:ascii="Amiri" w:hAnsi="Amiri" w:eastAsia="Amiri" w:cs="Amiri"/>
          <w:color w:val="111111"/>
          <w:sz w:val="28"/>
          <w:sz w:val="28"/>
          <w:szCs w:val="28"/>
          <w:rtl w:val="true"/>
          <w:lang w:bidi="ar-SA"/>
        </w:rPr>
        <w:t xml:space="preserve">أتيناهم بقول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 مبرزة شريفة</w:t>
      </w:r>
    </w:p>
    <w:p>
      <w:pPr>
        <w:pStyle w:val="BookText"/>
        <w:rPr/>
      </w:pPr>
      <w:r>
        <w:rPr>
          <w:rFonts w:ascii="Amiri" w:hAnsi="Amiri" w:eastAsia="Amiri" w:cs="Amiri"/>
          <w:color w:val="111111"/>
          <w:sz w:val="28"/>
          <w:sz w:val="28"/>
          <w:szCs w:val="28"/>
          <w:rtl w:val="true"/>
          <w:lang w:bidi="ar-SA"/>
        </w:rPr>
        <w:t xml:space="preserve">فكم من فرج محصنة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حرامه بأبي حنيفة</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أحلّ أبو حنيفة بنت 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الزنا عرسا صحيحة</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ولمّا عزل إ سماعيل بن حمّاد عن البصرة ، شيّعوه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عففت عن أموالنا وعن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أبنائكم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بيحيى إبن أكثم في اللواط</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مثل هذا القضاء وشبهه تحبس السماء ماءها وتمنع الأرض بركتها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بركاتها خ ل يب </w:t>
      </w:r>
      <w:r>
        <w:rPr>
          <w:rFonts w:eastAsia="IRNazanin" w:cs="IRNazanin"/>
          <w:color w:val="111111"/>
          <w:sz w:val="28"/>
          <w:szCs w:val="28"/>
          <w:rtl w:val="true"/>
          <w:lang w:bidi="fa-IR"/>
        </w:rPr>
        <w:t>)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2313545_730472459"/>
      <w:bookmarkStart w:id="438" w:name="_Toc167"/>
      <w:bookmarkEnd w:id="437"/>
      <w:r>
        <w:rPr>
          <w:rtl w:val="true"/>
        </w:rPr>
        <w:t xml:space="preserve">إِلَى اللَّهِ أَشْكُو </w:t>
      </w:r>
      <w:r>
        <w:rPr>
          <w:rtl w:val="true"/>
        </w:rPr>
        <w:t xml:space="preserve">- </w:t>
      </w:r>
      <w:r>
        <w:rPr>
          <w:rtl w:val="true"/>
        </w:rPr>
        <w:t>مِنْ مَعْشَرٍ يَعِيشُونَ جُهَّالاً وَ يَمُوتُونَ ضُلَّالاً</w:t>
      </w:r>
      <w:bookmarkEnd w:id="43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سعيد بن أبي الخضيب البجلّي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إبن أبي ليلى مزاملة حتّى جئنا ألى المدينة فبينا نحن في مسجد الرسول صلی الله علیه وآله إذ دخل جعفر بن محمّد علیه السلام فقلت لإبن أبي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بنا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نصنع عنده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نسائله ونحدّثه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فقمنا إليه فساءلني عن نفسي وأهلي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معك ؟ فقلت إبن أبي ليلى قاضي المسلمين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إبن أبي ليلى قاضي المسلمين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تأخذ مال هذا فتعطيه هذا وتقتل وتفرّق بين المرء وزوجه لا تخاف في ذلك </w:t>
      </w:r>
    </w:p>
    <w:p>
      <w:pPr>
        <w:pStyle w:val="BookText"/>
        <w:rPr/>
      </w:pPr>
      <w:r>
        <w:rPr>
          <w:rFonts w:ascii="IRNazanin" w:hAnsi="IRNazanin" w:eastAsia="IRNazanin"/>
          <w:color w:val="111111"/>
          <w:sz w:val="28"/>
          <w:sz w:val="28"/>
          <w:szCs w:val="28"/>
          <w:rtl w:val="true"/>
          <w:lang w:bidi="fa-IR"/>
        </w:rPr>
        <w:t xml:space="preserve">أحدا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فبأيّ شي‌ء تقضي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بلغني عن رسول اللَّه صلی الله علیه وآله وعن عليّ علیه السلام وعن أبي بكر وعمر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فبلغك عن رسول اللَّه صلی الله علیه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علیه السلام أقضاكم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تقضي بغير قضاء عليّ علیه السلام وقد بلغك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أخذ رسول اللَّه صلی الله علیه وآله بيدك فأوقفك بين يدي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 هذا قضى بغير ما قضيت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فاصفرّ وجه إبن أبي ليلى</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عقبة بن خالد قال قال لي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رأيت غيلان بن جامع وإ ستأذن عليّ فأذنت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جلس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أنا غيلان بن جامع المحاربيّ قاضي إبن هبيرة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غيلان ما أظنّ إبن هبيرة وضع على قضائه إلّا فقيها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غيلان تجمع بين المرء وزوجه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وتفرّق بين المرء وزوجه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وتضرب الحدود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وتحكم في أموال اليتامى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وبقضاء من تقضي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بقضاء عمر وبقضاء إبن مسعود وبقضاء إبن عبّاس وأقضي من قضاء أمير المؤمنين بالشّي‌ء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غيلان أ لستم يا أهل العراق وتروون أنّ رسول اللَّه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أقضاكم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فكيف تقول إذا جمع اللَّه الأوّلين والآخرين في صعيد ثمّ وجدك قد خالفت قضاء رسول اللَّه صلی الله علیه وآله وعليّ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فأقسم باللَّه لجعل ينتحب</w:t>
      </w:r>
      <w:r>
        <w:rPr>
          <w:rStyle w:val="FootnoteAnchor"/>
          <w:rtl w:val="true"/>
        </w:rPr>
        <w:footnoteReference w:id="866"/>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إقصد لسانك</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439" w:name="pg14812_175456"/>
    </w:p>
    <w:p>
      <w:pPr>
        <w:pStyle w:val="BookText"/>
        <w:rPr/>
      </w:pPr>
      <w:bookmarkEnd w:id="439"/>
      <w:r>
        <w:rPr>
          <w:rFonts w:ascii="Amiri" w:hAnsi="Amiri" w:eastAsia="Amiri" w:cs="Amiri"/>
          <w:color w:val="111111"/>
          <w:sz w:val="28"/>
          <w:sz w:val="28"/>
          <w:szCs w:val="28"/>
          <w:rtl w:val="true"/>
          <w:lang w:bidi="ar-SA"/>
        </w:rPr>
        <w:t xml:space="preserve">ومن ذلك ما ذكره الثعلبي في كتاب يتيمة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العاص غير الخاتم من يمينه إلى شماله ، فاقتدى العامة به إلى يومنا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السلامي في كتاب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وآله والخلفاء كانوا يتختمون في أيمانهم ، فنقلها معاوية إلى اليسار ، وأخذ الناس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غير الثعلبي في ذلك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 التختم في اليمين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للقائلين بدعوة الإخلاص</w:t>
      </w:r>
    </w:p>
    <w:p>
      <w:pPr>
        <w:pStyle w:val="BookText"/>
        <w:rPr/>
      </w:pPr>
      <w:r>
        <w:rPr>
          <w:rFonts w:ascii="Amiri" w:hAnsi="Amiri" w:eastAsia="Amiri" w:cs="Amiri"/>
          <w:color w:val="111111"/>
          <w:sz w:val="28"/>
          <w:sz w:val="28"/>
          <w:szCs w:val="28"/>
          <w:rtl w:val="true"/>
          <w:lang w:bidi="ar-SA"/>
        </w:rPr>
        <w:t xml:space="preserve">وسعى إبن هند في إزالة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وأعانه في ذلك إبن العاص</w:t>
      </w:r>
      <w:r>
        <w:rPr>
          <w:rStyle w:val="FootnoteAnchor"/>
          <w:rtl w:val="true"/>
        </w:rPr>
        <w:footnoteReference w:id="868"/>
      </w:r>
    </w:p>
    <w:p>
      <w:pPr>
        <w:pStyle w:val="Heading3"/>
        <w:numPr>
          <w:ilvl w:val="2"/>
          <w:numId w:val="1"/>
        </w:numPr>
        <w:rPr/>
      </w:pPr>
      <w:bookmarkStart w:id="440" w:name="__RefHeading___Toc2313547_730472459"/>
      <w:bookmarkStart w:id="441" w:name="_Toc168"/>
      <w:bookmarkEnd w:id="440"/>
      <w:r>
        <w:rPr>
          <w:rtl w:val="true"/>
        </w:rPr>
        <w:t>لَيْسَ فِيهِمْ سِلْعَةٌ أَبْوَرُ مِنَ الْكِتَابِ إِذَا تُلِيَ حَقَّ تِلاوَتِهِ‌</w:t>
      </w:r>
      <w:bookmarkEnd w:id="441"/>
    </w:p>
    <w:p>
      <w:pPr>
        <w:pStyle w:val="BookText"/>
        <w:rPr/>
      </w:pPr>
      <w:r>
        <w:rPr>
          <w:rFonts w:ascii="IRNazanin" w:hAnsi="IRNazanin" w:eastAsia="IRNazanin"/>
          <w:color w:val="111111"/>
          <w:sz w:val="28"/>
          <w:sz w:val="28"/>
          <w:szCs w:val="28"/>
          <w:rtl w:val="true"/>
          <w:lang w:bidi="fa-IR"/>
        </w:rPr>
        <w:t xml:space="preserve">قال أبو سالم الدبّاغ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علیه وآله في المنام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 عليك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فاستفتحت وإ ستعذت ، وقرأت عليه فاتحة الكتاب ، وعشرين آية من أوّل سورة البقرة ، فلم يردّ على شيئا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 تردّ عليّ شيئا أحبّ أن تأخذ علىّ كما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أخذت عليك كما أنزل رجمك الناس بالحجارة</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2313549_730472459"/>
      <w:bookmarkStart w:id="443" w:name="_Toc169"/>
      <w:bookmarkEnd w:id="442"/>
      <w:r>
        <w:rPr>
          <w:rtl w:val="true"/>
        </w:rPr>
        <w:t xml:space="preserve">وَ لا سِلْعَةٌ أَنْفَقُ بَيْعاً </w:t>
      </w:r>
      <w:r>
        <w:rPr>
          <w:rtl w:val="true"/>
        </w:rPr>
        <w:t xml:space="preserve">- </w:t>
      </w:r>
      <w:r>
        <w:rPr>
          <w:rtl w:val="true"/>
        </w:rPr>
        <w:t>وَ لا أَغْلَى ثَمَناً مِنَ الْكِتَابِ إِذَا حُرِّفَ عَنْ مَوَاضِعِهِ‌</w:t>
      </w:r>
      <w:bookmarkEnd w:id="44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عائشة لمّا كتبت إلى زيد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ثبّط الناس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إليها أنّك أمرت بأمر وأمرنا بغيره ، أمرت أن تقرى في بيتك ، وأمرنا أن نقاتل الناس حتّى لا </w:t>
      </w:r>
    </w:p>
    <w:p>
      <w:pPr>
        <w:pStyle w:val="BookText"/>
        <w:rPr/>
      </w:pPr>
      <w:r>
        <w:rPr>
          <w:rFonts w:ascii="Amiri" w:hAnsi="Amiri" w:eastAsia="Amiri" w:cs="Amiri"/>
          <w:color w:val="111111"/>
          <w:sz w:val="28"/>
          <w:sz w:val="28"/>
          <w:szCs w:val="28"/>
          <w:rtl w:val="true"/>
          <w:lang w:bidi="ar-SA"/>
        </w:rPr>
        <w:t>تكون فتنة ، فتركت ما أمرت به ، وكتبت تنهانا عمّا أمرنا به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وأقبل زيد ومعه كتاب من عائشة إليه خاصّة ، وكتاب منها إلى أهل الكوفة عامّة تثبطهم عن نصرة علي علیه السلام ، وتأمرهم بلزوم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أنظروا إلى هذه أمرت أن تقرّ في بيتها ، وأمرنا نحن أن نقاتل حتّى لا تكون فتنة ، فأمرتنا بما أمرت به ، وركبت ما أمرنا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إليه شبث بن ربعي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أيّها العمّاني ، سرقت أمس بجلولاء ، فقطعك اللَّه وتسبّ أمّ المؤمنين</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أنظروا إلى أن أمهم أمرت بالمنكر ، ونهت عن المعروف ، وحرّفت الكتاب ، وابنها شبث الجافي الجلف وقاتل الحسين علیه السلام أنكر على زيد إنكاره عليها مخالفة كتاب اللَّه ، وكان زيد قطع يده في سبيل اللَّه تعالى ، فسمّى الخبيث قطع يده في سبيل اللَّه سرقة ، وكان النبيّ صلی الله علیه وآله قد أخبر زيدا بأن يده تقطع في سبيل اللَّه ، ثمّ يتبع اللَّه آخر جسده بأوّله</w:t>
      </w:r>
      <w:r>
        <w:rPr>
          <w:rStyle w:val="FootnoteAnchor"/>
          <w:rtl w:val="true"/>
        </w:rPr>
        <w:footnoteReference w:id="872"/>
      </w:r>
      <w:r>
        <w:rPr>
          <w:rFonts w:ascii="Amiri" w:hAnsi="Amiri" w:eastAsia="Amiri" w:cs="Amiri"/>
          <w:color w:val="111111"/>
          <w:sz w:val="28"/>
          <w:sz w:val="28"/>
          <w:szCs w:val="28"/>
          <w:rtl w:val="true"/>
          <w:lang w:bidi="ar-SA"/>
        </w:rPr>
        <w:t xml:space="preserve">، وصار كما قال ، فاستشهد في الجمل ، وقال قبل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مقتولا رأيت يدي نزلت من السماء وهي تستشيلني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لهم ولدينهم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كتب لأصحاب أبي حنيفة ، فإذا فيها مائة وثلاثون ورقة ، فعددت منها ثمانين ورقة خلاف الكتاب والسنّة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زياد إلى الحكم بن عمرو الغفّاري وهو على خراسان ان معاوية كتب إلى ان تصطفى له البيضاء والصفراء ، فلا تقسم بين الناس ذهبا ولا فضّة ، فكتب إليه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كتاب اللَّه قبل كتاب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أغدوا على مالكم ، فقسمه بينهم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لي عندك خير فاقبضني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بخراسان بمرو</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سديف مولى اللهبيين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 شتريت المعازف والملاهي بسهم اليتيم والأرملة ، وحكم في أبشار المسلمين أهل الذمّة ، وتولّى القيام بأمورهم فاسق كلّ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وقد إ ستحصد زرع الباطل ، وبلغ نهايته ، وإجتمع طريده ، اللهمّ فأتح له يدا من الحقّ حاصدة تبدد شمله ، وتفرّق أمره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رجل قوما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يصومون عن المعروف ويفطرون على الفحشاء</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الحجّ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إذا وقفنا بين يدي اللَّه عزّوجلّ قلنا يا ربّ أخذنا بكتابك وسنّة نبيّك وقال الناس رأينا برأينا </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جلّ جلاله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آمن بي من فسّر برأيه كلامي </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444" w:name="pg14812_175459"/>
    </w:p>
    <w:p>
      <w:pPr>
        <w:pStyle w:val="BookText"/>
        <w:rPr/>
      </w:pPr>
      <w:bookmarkEnd w:id="444"/>
      <w:r>
        <w:rPr>
          <w:rFonts w:ascii="IRNazanin" w:hAnsi="IRNazanin" w:eastAsia="IRNazanin"/>
          <w:color w:val="111111"/>
          <w:sz w:val="28"/>
          <w:sz w:val="28"/>
          <w:szCs w:val="28"/>
          <w:rtl w:val="true"/>
          <w:lang w:bidi="fa-IR"/>
        </w:rPr>
        <w:t xml:space="preserve">وقال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فسّر القرآن برأيه فليتبوّء مقعده من النار </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عتبة بن النهاس العجلي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قال تعالى 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حيّ على المنون بباق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وجه المسبح الخلّاق</w:t>
      </w:r>
    </w:p>
    <w:p>
      <w:pPr>
        <w:pStyle w:val="BookText"/>
        <w:rPr/>
      </w:pPr>
      <w:r>
        <w:rPr>
          <w:rFonts w:ascii="Amiri" w:hAnsi="Amiri" w:eastAsia="Amiri" w:cs="Amiri"/>
          <w:color w:val="111111"/>
          <w:sz w:val="28"/>
          <w:sz w:val="28"/>
          <w:szCs w:val="28"/>
          <w:rtl w:val="true"/>
          <w:lang w:bidi="ar-SA"/>
        </w:rPr>
        <w:t xml:space="preserve">فقمت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إنّ اللَّه عزّوجلّ لم يقل هذا ، إنّما قاله عدي إبن زيد ، فنزل عن المنبر</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2313551_730472459"/>
      <w:bookmarkStart w:id="446" w:name="_Toc170"/>
      <w:bookmarkEnd w:id="445"/>
      <w:r>
        <w:rPr>
          <w:rtl w:val="true"/>
        </w:rPr>
        <w:t>وَ لا عِنْدَهُمْ أَنْكَرُ مِنَ الْمَعْرُوفِ وَ لا أَعْرَفُ مِنَ الْمُنْكَرِ</w:t>
      </w:r>
      <w:bookmarkEnd w:id="446"/>
    </w:p>
    <w:p>
      <w:pPr>
        <w:pStyle w:val="BookText"/>
        <w:rPr/>
      </w:pPr>
      <w:r>
        <w:rPr>
          <w:rFonts w:ascii="Amiri" w:hAnsi="Amiri" w:eastAsia="Amiri" w:cs="Amiri"/>
          <w:color w:val="111111"/>
          <w:sz w:val="28"/>
          <w:sz w:val="28"/>
          <w:szCs w:val="28"/>
          <w:rtl w:val="true"/>
          <w:lang w:bidi="ar-SA"/>
        </w:rPr>
        <w:t xml:space="preserve">قال 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مسعدة بن صدقة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بكم إذا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 تنهوا عن المنكر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ذلك يا رسول اللَّه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وشرّ من ذلك كيف بكم إذا أمرتم بالمنكر ونهيتم عن المعروف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يا رسول اللَّه ويكون ذلك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وشرّ من ذلك كيف بكم إذا رأيتم المعروف منكرا والمنكر معروفا ؟ </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يعذّب اللَّه ، الخاصّة بذنوب العامّة حتّى يرى المنكر بين </w:t>
      </w:r>
    </w:p>
    <w:p>
      <w:pPr>
        <w:pStyle w:val="BookText"/>
        <w:rPr/>
      </w:pPr>
      <w:r>
        <w:rPr>
          <w:rFonts w:ascii="Amiri" w:hAnsi="Amiri" w:eastAsia="Amiri" w:cs="Amiri"/>
          <w:color w:val="111111"/>
          <w:sz w:val="28"/>
          <w:sz w:val="28"/>
          <w:szCs w:val="28"/>
          <w:rtl w:val="true"/>
          <w:lang w:bidi="ar-SA"/>
        </w:rPr>
        <w:t xml:space="preserve">أظهرهم وهم قادرون على أن ينكروه فلا ينكروه </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مسند إبن حنبل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اليوم شيئا ممّا كنّا عليه على عهد رسول اللَّه صلی الله علیه وآله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يضعوا فيها ما قد علمتم</w:t>
      </w:r>
      <w:r>
        <w:rPr>
          <w:rStyle w:val="FootnoteAnchor"/>
          <w:rtl w:val="true"/>
        </w:rPr>
        <w:footnoteReference w:id="885"/>
      </w:r>
      <w:r>
        <w:rPr>
          <w:rFonts w:ascii="IRNazanin" w:hAnsi="IRNazanin" w:eastAsia="IRNazanin"/>
          <w:color w:val="111111"/>
          <w:sz w:val="28"/>
          <w:sz w:val="28"/>
          <w:szCs w:val="28"/>
          <w:rtl w:val="true"/>
          <w:lang w:bidi="fa-IR"/>
        </w:rPr>
        <w:t xml:space="preserve">؟ </w:t>
      </w:r>
      <w:bookmarkStart w:id="447" w:name="pg14812_175461"/>
    </w:p>
    <w:p>
      <w:pPr>
        <w:pStyle w:val="BookText"/>
        <w:rPr/>
      </w:pPr>
      <w:bookmarkEnd w:id="447"/>
      <w:r>
        <w:rPr>
          <w:rFonts w:ascii="IRNazanin" w:hAnsi="IRNazanin" w:eastAsia="IRNazanin"/>
          <w:color w:val="111111"/>
          <w:sz w:val="28"/>
          <w:sz w:val="28"/>
          <w:szCs w:val="28"/>
          <w:rtl w:val="true"/>
          <w:lang w:bidi="fa-IR"/>
        </w:rPr>
        <w:t>بسم الله الحرمن الرحیم</w:t>
      </w:r>
    </w:p>
    <w:p>
      <w:pPr>
        <w:pStyle w:val="Heading2"/>
        <w:numPr>
          <w:ilvl w:val="1"/>
          <w:numId w:val="1"/>
        </w:numPr>
        <w:rPr/>
      </w:pPr>
      <w:bookmarkStart w:id="448" w:name="__RefHeading___Toc2313553_730472459"/>
      <w:bookmarkStart w:id="449" w:name="_Toc171"/>
      <w:bookmarkEnd w:id="448"/>
      <w:r>
        <w:rPr/>
        <w:t>18</w:t>
      </w:r>
      <w:r>
        <w:rPr>
          <w:rtl w:val="true"/>
        </w:rPr>
        <w:t xml:space="preserve"> - </w:t>
      </w:r>
      <w:r>
        <w:rPr>
          <w:rtl w:val="true"/>
        </w:rPr>
        <w:t xml:space="preserve">ومن كلام له علیه السلام في ذمّ إختلاف العلماء في الفتيا </w:t>
      </w:r>
      <w:r>
        <w:rPr>
          <w:rtl w:val="true"/>
        </w:rPr>
        <w:t>:</w:t>
      </w:r>
      <w:bookmarkEnd w:id="449"/>
    </w:p>
    <w:p>
      <w:pPr>
        <w:pStyle w:val="Heading3"/>
        <w:numPr>
          <w:ilvl w:val="2"/>
          <w:numId w:val="1"/>
        </w:numPr>
        <w:rPr/>
      </w:pPr>
      <w:bookmarkStart w:id="450" w:name="__RefHeading___Toc2313555_730472459"/>
      <w:bookmarkStart w:id="451" w:name="_Toc172"/>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تَرِدُ عَلَى أَحَدِهِمُ الْقَضِيَّةُ فِي حُكْمٍ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فِيهَا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 تِلْكَ الْقَضِيَّةُ بِعَيْنِهَا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فِيهَا بِخِلافِ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يَجْتَمِعُ الْقُضَاةُ بِذَلِكَ عِنْدَ الإِمَامِ الَّذِي اسْتَقْضَاهُمْ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فَيُصَوِّبُ آرَاءَهُمْ جَمِيعاً وَ إِلَهُهُمْ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نَبِيُّهُمْ وَاحِدٌ وَ كِتَابُهُمْ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فَأَمَرَهُمُ اللَّهُ تَعالى بِالِاخْتِلافِ فَأَطَاعُوهُ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نَهَاهُمْ عَنْهُ فَعَصَوْهُ أَمْ أَنْزَلَ اللَّهُ سُبْحَانَهُ دِيناً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فَاسْتَعَانَ بِهِمْ عَلَى إِتْمَامِهِ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كَانُوا شُرَكَاءَ لَهُ فَلَهُمْ أَنْ يَقُولُوا وَ عَلَيْهِ أَنْ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 اللَّهُ سُبْحَانَهُ دِيناً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فَقَصَّرَ الرَّسُولُ صلی الله علیه وآله عَنْ تَبْلِيغِهِ وَ 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سُبْحَانَهُ يَقُولُ ما فَرَّطْنا فِي الْكِتابِ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تِبْيَانٌ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 الْكِتَابَ يُصَدِّقُ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اخْتِلافَ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وَ لَوْ كانَ مِنْ عِنْدِ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لَوَجَدُوا فِيهِ اخْتِلافاً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الْقُرْآنَ ظَاهِرُهُ أَنِيقٌ وَ بَاطِنُهُ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تَفْنَى عَجَائِبُهُ وَ لا تَنْقَضِي غَرَائِبُهُ وَ لا تُكْشَفُ الظُّلُمَاتُ إِلّا بِهِ</w:t>
      </w:r>
    </w:p>
    <w:p>
      <w:pPr>
        <w:pStyle w:val="BookText"/>
        <w:rPr/>
      </w:pPr>
      <w:r>
        <w:rPr>
          <w:rFonts w:ascii="Amiri" w:hAnsi="Amiri" w:eastAsia="Amiri" w:cs="Amiri"/>
          <w:color w:val="111111"/>
          <w:sz w:val="28"/>
          <w:sz w:val="28"/>
          <w:szCs w:val="28"/>
          <w:rtl w:val="true"/>
          <w:lang w:bidi="ar-SA"/>
        </w:rPr>
        <w:t xml:space="preserve">تَرِدُ عَلَى أَحَدِهِمُ الْقَضِيَّةُ فِي حُكْمٍ مِنَ الْأَحْكَامِ </w:t>
      </w:r>
      <w:r>
        <w:rPr>
          <w:rFonts w:eastAsia="Amiri" w:cs="Amiri" w:ascii="Amiri" w:hAnsi="Amiri"/>
          <w:color w:val="111111"/>
          <w:sz w:val="28"/>
          <w:szCs w:val="28"/>
          <w:rtl w:val="true"/>
          <w:lang w:bidi="ar-SA"/>
        </w:rPr>
        <w:t>. .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الأعمش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بن أنس من المدينة ، وعثمان البتي من البصرة ، فجلسوا في المسجد الحرام يفتون ويخالف بعضهم بعضا ، فقال رجل للأعمش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تخالف أهل 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ما إختلفنا وإيّاهم ، فرضينا بعلمائنا ورضوا بعلمائهم</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452" w:name="pg14812_175462"/>
    </w:p>
    <w:p>
      <w:pPr>
        <w:pStyle w:val="Heading3"/>
        <w:numPr>
          <w:ilvl w:val="2"/>
          <w:numId w:val="1"/>
        </w:numPr>
        <w:rPr/>
      </w:pPr>
      <w:bookmarkStart w:id="453" w:name="__RefHeading___Toc2313557_730472459"/>
      <w:bookmarkStart w:id="454" w:name="_Toc173"/>
      <w:bookmarkEnd w:id="452"/>
      <w:bookmarkEnd w:id="453"/>
      <w:r>
        <w:rPr>
          <w:rtl w:val="true"/>
        </w:rPr>
        <w:t>تَرِدُ عَلَى أَحَدِهِمُ الْقَضِيَّةُ فِي حُكْمٍ</w:t>
      </w:r>
      <w:r>
        <w:rPr>
          <w:rtl w:val="true"/>
        </w:rPr>
        <w:t>...</w:t>
      </w:r>
      <w:bookmarkEnd w:id="454"/>
    </w:p>
    <w:p>
      <w:pPr>
        <w:pStyle w:val="BookText"/>
        <w:rPr/>
      </w:pPr>
      <w:r>
        <w:rPr>
          <w:rFonts w:ascii="Amiri" w:hAnsi="Amiri" w:eastAsia="Amiri" w:cs="Amiri"/>
          <w:color w:val="111111"/>
          <w:sz w:val="28"/>
          <w:sz w:val="28"/>
          <w:szCs w:val="28"/>
          <w:rtl w:val="true"/>
          <w:lang w:bidi="ar-SA"/>
        </w:rPr>
        <w:t xml:space="preserve">تَرِدُ عَلَى أَحَدِهِمُ الْقَضِيَّةُ فِي حُكْمٍ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فِيهَا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 تِلْكَ الْقَضِيَّةُ بِعَيْنِهَا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فِيهَا بِخِلافِ قَوْلِهِ</w:t>
      </w:r>
    </w:p>
    <w:p>
      <w:pPr>
        <w:pStyle w:val="BookText"/>
        <w:rPr/>
      </w:pPr>
      <w:r>
        <w:rPr>
          <w:rFonts w:ascii="IRNazanin" w:hAnsi="IRNazanin" w:eastAsia="IRNazanin"/>
          <w:color w:val="111111"/>
          <w:sz w:val="28"/>
          <w:sz w:val="28"/>
          <w:szCs w:val="28"/>
          <w:rtl w:val="true"/>
          <w:lang w:bidi="fa-IR"/>
        </w:rPr>
        <w:t xml:space="preserve">عن عبد الوارث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مكّة فوجدت فيها أبا حنيفة وإبن أبي ليلى وإبن شبرمة ، فسألت أبا حنيفة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باع بيعا وشرط شرطا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 باطل والشرط باطل ، ثمّ أتيت إبن أبي ليلى فسألته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 جائز والشرط باطل ، ثمّ أتيت إبن شبرمة فسألته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 جائز والشرط جائز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ثلاثة من فقهاء أهل العراق إختلفتم عليّ في مسألة واحدة ، فأتيت أبا حنيفة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ما قالا ، حدّثني عمرو بن شعيب ، عن أبيه ، عن جدّه ، أنّ النبيّ صلی الله علیه وآله نهى عن بيع وشرط ، البيع باطل والشرط باطل ، ثمّ أتيت إبن أبي ليلى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ما قالا ، حدّثني هشام بن عروة ، عن أبيه ،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صلی الله علیه وآله أن أشتري بريرة فأعتقها ، البيع جائز والشرط باطل ، ثمّ أتيت إبن شبرمة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مسعر بن كدام ، عن محارب بن دثار ، عن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بعت النبيّ صلی الله علیه وآله ناقة شرط لي جلابها إلى المدينة ، البيع جائز والشرط جائز</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2313559_730472459"/>
      <w:bookmarkStart w:id="456" w:name="_Toc174"/>
      <w:bookmarkEnd w:id="455"/>
      <w:r>
        <w:rPr>
          <w:rtl w:val="true"/>
        </w:rPr>
        <w:t xml:space="preserve">ثُمَّ يَجْتَمِعُ الْقُضَاةُ بِذَلِكَ عِنْدَ الإِمَامِ الَّذِي اسْتَقْضَاهُمْ </w:t>
      </w:r>
      <w:r>
        <w:rPr>
          <w:rtl w:val="true"/>
        </w:rPr>
        <w:t xml:space="preserve">- </w:t>
      </w:r>
      <w:r>
        <w:rPr>
          <w:rtl w:val="true"/>
        </w:rPr>
        <w:t>فَيُصَوِّبُ آرَاءَهُمْ جَمِيعاً</w:t>
      </w:r>
      <w:bookmarkEnd w:id="45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 سماعيل الأسدي عن أيّوب عن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عبيدة عن شي‌ء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إليه ، لقد حفظت فيه مائة قضيّة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bookmarkStart w:id="457" w:name="pg14812_175463"/>
    </w:p>
    <w:p>
      <w:pPr>
        <w:pStyle w:val="BookText"/>
        <w:rPr/>
      </w:pPr>
      <w:bookmarkEnd w:id="457"/>
      <w:r>
        <w:rPr>
          <w:rFonts w:ascii="Amiri" w:hAnsi="Amiri" w:eastAsia="Amiri" w:cs="Amiri"/>
          <w:color w:val="111111"/>
          <w:sz w:val="28"/>
          <w:sz w:val="28"/>
          <w:szCs w:val="28"/>
          <w:rtl w:val="true"/>
          <w:lang w:bidi="ar-SA"/>
        </w:rPr>
        <w:t xml:space="preserve">عن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عمر</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2313561_730472459"/>
      <w:bookmarkStart w:id="459" w:name="_Toc175"/>
      <w:bookmarkEnd w:id="458"/>
      <w:r>
        <w:rPr>
          <w:rtl w:val="true"/>
        </w:rPr>
        <w:t xml:space="preserve">وَ إِلَهُهُمْ وَاحِدٌ </w:t>
      </w:r>
      <w:r>
        <w:rPr>
          <w:rtl w:val="true"/>
        </w:rPr>
        <w:t xml:space="preserve">- </w:t>
      </w:r>
      <w:r>
        <w:rPr>
          <w:rtl w:val="true"/>
        </w:rPr>
        <w:t>وَ نَبِيُّهُمْ وَاحِدٌ وَ كِتَابُهُمْ وَاحِدٌ</w:t>
      </w:r>
      <w:bookmarkEnd w:id="459"/>
    </w:p>
    <w:p>
      <w:pPr>
        <w:pStyle w:val="BookText"/>
        <w:rPr/>
      </w:pPr>
      <w:r>
        <w:rPr>
          <w:rFonts w:ascii="IRNazanin" w:hAnsi="IRNazanin" w:eastAsia="IRNazanin"/>
          <w:color w:val="111111"/>
          <w:sz w:val="28"/>
          <w:sz w:val="28"/>
          <w:szCs w:val="28"/>
          <w:rtl w:val="true"/>
          <w:lang w:bidi="fa-IR"/>
        </w:rPr>
        <w:t xml:space="preserve">عن الفضيل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إنّ الناس يقولون إنّ القرآن نزل على سبعة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كذبوا أعداء اللَّه ولكنّه نزل على حرف واحد من عند الواحد </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2313563_730472459"/>
      <w:bookmarkStart w:id="461" w:name="_Toc176"/>
      <w:bookmarkEnd w:id="460"/>
      <w:r>
        <w:rPr>
          <w:rtl w:val="true"/>
        </w:rPr>
        <w:t xml:space="preserve">أَ فَأَمَرَهُمُ اللَّهُ سُبْحَانَهُ بِالِاخْتِلافِ فَأَطَاعُوهُ </w:t>
      </w:r>
      <w:r>
        <w:rPr>
          <w:rtl w:val="true"/>
        </w:rPr>
        <w:t xml:space="preserve">- </w:t>
      </w:r>
      <w:r>
        <w:rPr>
          <w:rtl w:val="true"/>
        </w:rPr>
        <w:t>أَمْ نَهَاهُمْ عَنْهُ فَعَصَوْهُ‌</w:t>
      </w:r>
      <w:bookmarkEnd w:id="46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عِنْدَ اللَّهِ الْإِسْلَامُ وَمَا اخْتَلَفَ الَّذِينَ أُوتُوا الْكِتَابَ إِلَّا مِنْ بَعْدِ مَا جَاءَهُمْ الْعِلْمُ بَغْياً بَيْنَهُمْ وَمَنْ يَكْفُرْ بِآيَاتِ اللَّهِ فَإِنَّ اللَّهَ سَرِيعُ الْحِسَابِ </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اخْتَلَفُوا فَمِنْهُمْ مَنْ آمَنَ وَمِنْهُمْ مَنْ كَفَرَ </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2313565_730472459"/>
      <w:bookmarkStart w:id="463" w:name="_Toc177"/>
      <w:bookmarkEnd w:id="462"/>
      <w:r>
        <w:rPr>
          <w:rtl w:val="true"/>
        </w:rPr>
        <w:t xml:space="preserve">أَمْ أَنْزَلَ اللَّهُ سُبْحَانَهُ دِيناً نَاقِصاً </w:t>
      </w:r>
      <w:r>
        <w:rPr>
          <w:rtl w:val="true"/>
        </w:rPr>
        <w:t xml:space="preserve">- </w:t>
      </w:r>
      <w:r>
        <w:rPr>
          <w:rtl w:val="true"/>
        </w:rPr>
        <w:t>فَاسْتَعَانَ بِهِمْ عَلَى إِتْمَامِهِ‌</w:t>
      </w:r>
      <w:bookmarkEnd w:id="46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w:t>
      </w:r>
    </w:p>
    <w:p>
      <w:pPr>
        <w:pStyle w:val="BookText"/>
        <w:rPr/>
      </w:pPr>
      <w:r>
        <w:rPr>
          <w:rFonts w:ascii="Amiri" w:hAnsi="Amiri" w:eastAsia="Amiri" w:cs="Amiri"/>
          <w:color w:val="111111"/>
          <w:sz w:val="28"/>
          <w:sz w:val="28"/>
          <w:szCs w:val="28"/>
          <w:rtl w:val="true"/>
          <w:lang w:bidi="ar-SA"/>
        </w:rPr>
        <w:t xml:space="preserve">الْإِسْلَامَ دِيناً </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روي الخطيب عن يوسف بن أسباط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أدركني النبيّ وأدركته لأخذ بكثير من قولي</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إ سحاق الفزاري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حنيفة عن مسألة فأجاب فيها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يروى فيه عن النبيّ صلی الله علیه وآله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 هذا بذنب خنزير</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بشر بن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حنيفة انّ النبيّ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البيعان بالخيار ما لم يفترقا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رجز</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يحيى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لأبي حنيفة انّ النبيّ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نصف الإيمان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لتتوضّأ مرّتين حتّى تستكمل الإيمان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نصف الصلاة لأنّه تعالى سمّى الصلاة إيمانا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لِيُضِيعَ إِيمَانَكُمْ </w:t>
      </w:r>
      <w:r>
        <w:rPr>
          <w:rFonts w:eastAsia="Amiri" w:cs="Amiri" w:ascii="Amiri" w:hAnsi="Amiri"/>
          <w:color w:val="111111"/>
          <w:sz w:val="28"/>
          <w:szCs w:val="28"/>
          <w:rtl w:val="true"/>
          <w:lang w:bidi="ar-SA"/>
        </w:rPr>
        <w:t>)</w:t>
      </w:r>
      <w:r>
        <w:rPr>
          <w:rStyle w:val="FootnoteAnchor"/>
          <w:rtl w:val="true"/>
        </w:rPr>
        <w:footnoteReference w:id="897"/>
      </w:r>
      <w:r>
        <w:rPr>
          <w:rFonts w:ascii="IRNazanin" w:hAnsi="IRNazanin" w:eastAsia="IRNazanin"/>
          <w:color w:val="111111"/>
          <w:sz w:val="28"/>
          <w:sz w:val="28"/>
          <w:szCs w:val="28"/>
          <w:rtl w:val="true"/>
          <w:lang w:bidi="fa-IR"/>
        </w:rPr>
        <w:t xml:space="preserve">يعني صلاتكم وقال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تقبل صلاة إلّا بطهور </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الفضل بن موسى السيناني 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أصحابي من يبول قلتين ، يردّ على النبيّ صلی الله علیه وآله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الماء قلّتين لم ينجس</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يوسف بن 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أبو حنيفة على النبيّ صلی الله علیه وآله أربعمائة حديث أو أكثر ، </w:t>
      </w:r>
      <w:bookmarkStart w:id="464" w:name="pg14812_175465"/>
    </w:p>
    <w:p>
      <w:pPr>
        <w:pStyle w:val="BookText"/>
        <w:rPr/>
      </w:pPr>
      <w:bookmarkEnd w:id="464"/>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للفرس سهمان ، وللرجل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أبو حنيفة ، أنا لا أجعل سهم بهيمة أكثر من سهم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وأشعر النبيّ البدن ، وقال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الأشعار مثلة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البيعان بالخيار ما لم يتفرّقا ، وقال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وجب البيع فلا خيار ، وكان النبيّ صلی الله علیه وآله يقرع بين نسائه أذا أراد أن يخرج في سفر ، وقال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قمار</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2313567_730472459"/>
      <w:bookmarkStart w:id="466" w:name="_Toc178"/>
      <w:bookmarkEnd w:id="465"/>
      <w:r>
        <w:rPr>
          <w:rtl w:val="true"/>
        </w:rPr>
        <w:t>أَمْ كَانُوا شُرَكَاءَ لَهُ فَلَهُمْ أَنْ يَقُولُوا وَ عَلَيْهِ أَنْ يَرْضَى‌</w:t>
      </w:r>
      <w:bookmarkEnd w:id="466"/>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سُبْحَانَ اللَّهِ وَتَعَالَى عَمَّا يُشْرِكُونَ </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2313569_730472459"/>
      <w:bookmarkStart w:id="468" w:name="_Toc179"/>
      <w:bookmarkEnd w:id="467"/>
      <w:r>
        <w:rPr>
          <w:rtl w:val="true"/>
        </w:rPr>
        <w:t xml:space="preserve">أَمْ أَنْزَلَ اللَّهُ سُبْحَانَهُ دِيناً تَامّاً </w:t>
      </w:r>
      <w:r>
        <w:rPr>
          <w:rtl w:val="true"/>
        </w:rPr>
        <w:t xml:space="preserve">- </w:t>
      </w:r>
      <w:r>
        <w:rPr>
          <w:rtl w:val="true"/>
        </w:rPr>
        <w:t xml:space="preserve">فَقَصَّرَ الرَّسُولُ صلی الله علیه وآله عَنْ تَبْلِيغِهِ وَ أَدَائِهِ </w:t>
      </w:r>
      <w:r>
        <w:rPr>
          <w:rtl w:val="true"/>
        </w:rPr>
        <w:t xml:space="preserve">- </w:t>
      </w:r>
      <w:r>
        <w:rPr>
          <w:rtl w:val="true"/>
        </w:rPr>
        <w:t>وَ اللَّهُ</w:t>
      </w:r>
      <w:bookmarkEnd w:id="468"/>
    </w:p>
    <w:p>
      <w:pPr>
        <w:pStyle w:val="Heading3"/>
        <w:numPr>
          <w:ilvl w:val="2"/>
          <w:numId w:val="1"/>
        </w:numPr>
        <w:rPr/>
      </w:pPr>
      <w:bookmarkStart w:id="469" w:name="__RefHeading___Toc2313571_730472459"/>
      <w:bookmarkStart w:id="470" w:name="_Toc180"/>
      <w:bookmarkEnd w:id="469"/>
      <w:r>
        <w:rPr>
          <w:rtl w:val="true"/>
        </w:rPr>
        <w:t xml:space="preserve">سُبْحَانَهُ يَقُولُ ما فَرَّطْنا فِي الْكِتابِ مِنْ شَيْ‌ءٍ وَقال </w:t>
      </w:r>
      <w:r>
        <w:rPr>
          <w:rtl w:val="true"/>
        </w:rPr>
        <w:t xml:space="preserve">: </w:t>
      </w:r>
      <w:r>
        <w:rPr>
          <w:rtl w:val="true"/>
        </w:rPr>
        <w:t>فِيهِ تِبْيَانٌ لِكُلِّ شَيْ‌ءٍ</w:t>
      </w:r>
      <w:bookmarkEnd w:id="47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شَىْ‌ءٍ وَهُدىً وَرَحْمَةً وَبُشْرَى لِلْمُسْلِمِينَ </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رَطْبٍ وَلَا يَابِسٍ إِلَّا فِي كِتَابٍ مُبِينٍ </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وتعالى أنزل في القرآن تبيان كلّ شي‌ء حتّى واللَّه ما ترك اللَّه شيئا يحتاج إليه العباد حتّى لا يستطيع عبد يقول لو كان هذا </w:t>
      </w:r>
    </w:p>
    <w:p>
      <w:pPr>
        <w:pStyle w:val="BookText"/>
        <w:rPr/>
      </w:pPr>
      <w:r>
        <w:rPr>
          <w:rFonts w:ascii="Amiri" w:hAnsi="Amiri" w:eastAsia="Amiri" w:cs="Amiri"/>
          <w:color w:val="111111"/>
          <w:sz w:val="28"/>
          <w:sz w:val="28"/>
          <w:szCs w:val="28"/>
          <w:rtl w:val="true"/>
          <w:lang w:bidi="ar-SA"/>
        </w:rPr>
        <w:t xml:space="preserve">أنزل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وقد أنزله اللَّه فيه </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حماد اللحام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واللَّه نعلم ما في السماوات وما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الجنّة وما في النار وما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أنظر إليه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حماد إن ذلك في كتاب اللَّه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نَبْعَثُ فِي كُلِّ أُمَّةٍ شَهِيداً عَلَيْهِمْ مِنْ أَنفُسِهِمْ وَجِئْنَا بِكَ شَهِيداً عَلَى هَؤُلَاء وَنَزَّلْنَا عَلَيْكَ الْكِتَابَ تِبْيَاناً لِكُلِّ شَىْ‌ءٍ وَهُدىً وَرَحْمَةً وَبُشْرَى لِلْمُسْلِمِينَ </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إنّه من كتاب اللَّه فيه تبيان كلّ شي‌ء</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لأعلم ما في السماوات وأعلم ما في الأرضيين وأعلم ما في الجنّة وأعلم ما في النار وأعلم ما كان وما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مكث هنيئة فرأى أنّ ذلك كبر على من سمعه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علمت من كتاب اللَّه إنّ اللَّه يقول فيه تبيان كلّ شي‌ء </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الأعلى بن أعين قال 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أعلم كتاب اللَّه وفيه بدء الخلق وما هو كائن إلى يوم القيامة وفيه خبر السماء وخبر الأرض وخبر الجنّة وخبر النار وخبر ما كان وخبر ما هو كائن أعلم ذلك كما أنظر إلى كفّي إنّ اللَّه يقول فيه تبيان كلّ شي‌ء </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الجارود قال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حدّثتكم بشي‌ء فاسألوني عن </w:t>
      </w:r>
    </w:p>
    <w:p>
      <w:pPr>
        <w:pStyle w:val="BookText"/>
        <w:rPr/>
      </w:pP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نهى عن القيل والقال وفساد المال وكثرة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من كتاب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0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تُؤْتُوا السُّفَهَاءَ أَمْوَالَكُمْ الَّتِي جَعَلَ اللَّهَ‌ُ لَكُمْ قِيَاماً </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عَنْ أَشْيَاءَ إِنْ تُبْدَ لَكُمْ تَسُؤْكُمْ </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أَقُولُ لَكُمْ عِندِي خَزَائِنُ اللَّهِ وَلَا أَعْلَمُ الْغَيْبَ وَلَا أَقُولُ لَكُمْ إِنِّي مَلَكٌ إِنْ أَتَّبِعُ إِلَّا مَا يُوحَى إِلَىَّ </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الحسن الميثمي</w:t>
      </w:r>
      <w:r>
        <w:rPr>
          <w:rStyle w:val="FootnoteAnchor"/>
          <w:rtl w:val="true"/>
        </w:rPr>
        <w:footnoteReference w:id="914"/>
      </w:r>
      <w:r>
        <w:rPr>
          <w:rFonts w:ascii="Amiri" w:hAnsi="Amiri" w:eastAsia="Amiri" w:cs="Amiri"/>
          <w:color w:val="111111"/>
          <w:sz w:val="28"/>
          <w:sz w:val="28"/>
          <w:szCs w:val="28"/>
          <w:rtl w:val="true"/>
          <w:lang w:bidi="ar-SA"/>
        </w:rPr>
        <w:t xml:space="preserve">أنّه سئل الرضا علیه السلام يوما وقد إجتمع عنده قوم من أصحابه وقد كانوا يتنازعون في الحديثين المختلفين عن رسول اللَّه صلی الله علیه وآله في الشي‌ء الواحد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حرّم حراما وأحلّ حلالا وفرض فرائض فما جاء في تحليل ما حرّم اللَّه أو تحريم ما أحلّ اللَّه أو دفع فريضة في كتاب اللَّه رسمها بين قائم بلا ناسخ نسخ ذلك فذلك ممّا لا يسع الأخذ به لأنّ رسول اللَّه صلی الله علیه وآله لم يكن ليحرم ما أحلّ اللَّه ولا ليحلّل ما حرّم اللَّه ولا ليغيّر فرائض اللَّه وأحكامه كان في ذلك كلّه متّبعا مسلّما مؤدّيا عن اللَّه وذلك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يُوحَى إِلَىَّ </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xml:space="preserve">فكان علیه السلام متّبعا للَّه مؤدّيا عن اللَّه ما أمره به من </w:t>
      </w:r>
      <w:bookmarkStart w:id="471" w:name="pg14812_175468"/>
    </w:p>
    <w:p>
      <w:pPr>
        <w:pStyle w:val="BookText"/>
        <w:rPr/>
      </w:pPr>
      <w:bookmarkEnd w:id="471"/>
      <w:r>
        <w:rPr>
          <w:rFonts w:ascii="Amiri" w:hAnsi="Amiri" w:eastAsia="Amiri" w:cs="Amiri"/>
          <w:color w:val="111111"/>
          <w:sz w:val="28"/>
          <w:sz w:val="28"/>
          <w:szCs w:val="28"/>
          <w:rtl w:val="true"/>
          <w:lang w:bidi="ar-SA"/>
        </w:rPr>
        <w:t xml:space="preserve">تبليغ الرسالة </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2313573_730472459"/>
      <w:bookmarkStart w:id="473" w:name="_Toc181"/>
      <w:bookmarkEnd w:id="472"/>
      <w:r>
        <w:rPr>
          <w:rtl w:val="true"/>
        </w:rPr>
        <w:t xml:space="preserve">وَ ذَكَرَ أَنَّ الْكِتَابَ يُصَدِّقُ بَعْضُهُ بَعْضاً </w:t>
      </w:r>
      <w:r>
        <w:rPr>
          <w:rtl w:val="true"/>
        </w:rPr>
        <w:t xml:space="preserve">- </w:t>
      </w:r>
      <w:r>
        <w:rPr>
          <w:rtl w:val="true"/>
        </w:rPr>
        <w:t xml:space="preserve">وَ أَنَّهُ لا اخْتِلافَ فِيهِ </w:t>
      </w:r>
      <w:r>
        <w:rPr>
          <w:rtl w:val="true"/>
        </w:rPr>
        <w:t xml:space="preserve">- </w:t>
      </w:r>
      <w:r>
        <w:rPr>
          <w:rtl w:val="true"/>
        </w:rPr>
        <w:t>فَقَالَ سُبْحَانَهُ</w:t>
      </w:r>
      <w:bookmarkEnd w:id="473"/>
    </w:p>
    <w:p>
      <w:pPr>
        <w:pStyle w:val="BookText"/>
        <w:rPr/>
      </w:pPr>
      <w:r>
        <w:rPr>
          <w:rFonts w:ascii="Amiri" w:hAnsi="Amiri" w:eastAsia="Amiri" w:cs="Amiri"/>
          <w:color w:val="111111"/>
          <w:sz w:val="28"/>
          <w:sz w:val="28"/>
          <w:szCs w:val="28"/>
          <w:rtl w:val="true"/>
          <w:lang w:bidi="ar-SA"/>
        </w:rPr>
        <w:t xml:space="preserve">وَ ذَكَرَ أَنَّ الْكِتَابَ يُصَدِّقُ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اخْتِلافَ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w:t>
      </w:r>
      <w:r>
        <w:rPr>
          <w:rStyle w:val="FootnoteAnchor"/>
          <w:rtl w:val="true"/>
        </w:rPr>
        <w:footnoteReference w:id="918"/>
      </w:r>
    </w:p>
    <w:p>
      <w:pPr>
        <w:pStyle w:val="Heading3"/>
        <w:numPr>
          <w:ilvl w:val="2"/>
          <w:numId w:val="1"/>
        </w:numPr>
        <w:rPr/>
      </w:pPr>
      <w:bookmarkStart w:id="474" w:name="__RefHeading___Toc2313575_730472459"/>
      <w:bookmarkStart w:id="475" w:name="_Toc182"/>
      <w:bookmarkEnd w:id="474"/>
      <w:r>
        <w:rPr>
          <w:rtl w:val="true"/>
        </w:rPr>
        <w:t>وَ إِنَّ الْقُرْآنَ ظَاهِرُهُ أَنِيقٌ وَ بَاطِنُهُ عَمِيقٌ</w:t>
      </w:r>
      <w:bookmarkEnd w:id="475"/>
    </w:p>
    <w:p>
      <w:pPr>
        <w:pStyle w:val="BookText"/>
        <w:rPr/>
      </w:pPr>
      <w:r>
        <w:rPr>
          <w:rFonts w:ascii="IRNazanin" w:hAnsi="IRNazanin" w:eastAsia="IRNazanin"/>
          <w:color w:val="111111"/>
          <w:sz w:val="28"/>
          <w:sz w:val="28"/>
          <w:szCs w:val="28"/>
          <w:rtl w:val="true"/>
          <w:lang w:bidi="fa-IR"/>
        </w:rPr>
        <w:t xml:space="preserve">عن أبي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يستطيع أحد أن يدّعي أنّه جمع القرآن كلّه ظاهره وباطنه غير الأوصياء </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حمّاد بن عثمان قال قلت لأبي عبداللَّه علیه السلام إنّ الأحاديث تختلف عنكم ، قال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نزل على سبعة أحرف وأدنى ما للإمام أن يتفي على سبعة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r>
        <w:rPr>
          <w:rStyle w:val="FootnoteAnchor"/>
          <w:rtl w:val="true"/>
        </w:rPr>
        <w:footnoteReference w:id="920"/>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إنّ للقرآن بطنا وللبطن ظهرا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وليس شي‌ء أبعد من عقول الرجال منه ، إنّ الآية لتتزّل أوّلها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وأوسطها </w:t>
      </w:r>
    </w:p>
    <w:p>
      <w:pPr>
        <w:pStyle w:val="BookText"/>
        <w:rPr/>
      </w:pPr>
      <w:r>
        <w:rPr>
          <w:rFonts w:ascii="Amiri" w:hAnsi="Amiri" w:eastAsia="Amiri" w:cs="Amiri"/>
          <w:color w:val="111111"/>
          <w:sz w:val="28"/>
          <w:sz w:val="28"/>
          <w:szCs w:val="28"/>
          <w:rtl w:val="true"/>
          <w:lang w:bidi="ar-SA"/>
        </w:rPr>
        <w:t xml:space="preserve">في شي‌ء وآخرها في شي‌ء ، وهو كلام متّصل يتصرّف على وجوه </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آية إلّا ولها ظهر وبطن ، وما فيه حرف إلّا وله حدّ ولكلّ حدّ 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بقوله لها ظهر وبطن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ظهره وبطنه تأويله منه ما مضى ومنه ما لم يكن بعد ، يجري كما تجري الشمس والقمر كلّما جاء منه شي‌ء وقع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w:t>
      </w:r>
      <w:r>
        <w:rPr>
          <w:rStyle w:val="FootnoteAnchor"/>
          <w:rtl w:val="true"/>
        </w:rPr>
        <w:footnoteReference w:id="923"/>
      </w:r>
      <w:r>
        <w:rPr>
          <w:rFonts w:ascii="IRNazanin" w:hAnsi="IRNazanin" w:eastAsia="IRNazanin"/>
          <w:color w:val="111111"/>
          <w:sz w:val="28"/>
          <w:sz w:val="28"/>
          <w:szCs w:val="28"/>
          <w:rtl w:val="true"/>
          <w:lang w:bidi="fa-IR"/>
        </w:rPr>
        <w:t xml:space="preserve">نحن نعلمه </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قال سألت أبا جعفر علیه السلام عن شي‌ء في تفسير القرآن فأجابني ، ثمّ سألته ثانية فأجابني بجواب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أجبت في هذه المسألة بجواب غير هذا قبل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إن للقرآن بطنا ، وللبطن ظهرا ، يا جابر وليس شي‌ء أبعد من عقول الرجال من تفسير القرآن ، إنّ الآية لتكون أوّلها في شي‌ء وآخرها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كلام متّصل يتصرّف على وجوه </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حمران بن أعين قال سألت أبا جعفر علیه السلام عن ظهر القرآن وبطنه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ظهره الّذين نزل فيهم القرآن وبطنه الّذين عملوا بمثل أعمالهم يجري فيهم ما نزل في أولئك </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عمّار حين نظر إلى راية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هذه الراية قاتلتها </w:t>
      </w:r>
    </w:p>
    <w:p>
      <w:pPr>
        <w:pStyle w:val="BookText"/>
        <w:rPr/>
      </w:pPr>
      <w:r>
        <w:rPr>
          <w:rFonts w:ascii="Amiri" w:hAnsi="Amiri" w:eastAsia="Amiri" w:cs="Amiri"/>
          <w:color w:val="111111"/>
          <w:sz w:val="28"/>
          <w:sz w:val="28"/>
          <w:szCs w:val="28"/>
          <w:rtl w:val="true"/>
          <w:lang w:bidi="ar-SA"/>
        </w:rPr>
        <w:t xml:space="preserve">ثلاث عركات وما هذه بأرشدهنّ ثمّ قال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على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 xml:space="preserve">أو يرجع الحقّ ألى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 ستسقى وقد إ شتدّ ظمؤه فأتته إمراة طويلة اليدين واللَّه ما أدري أ عسّ معها أم إداوة فيها ضياح من لبن</w:t>
      </w:r>
      <w:r>
        <w:rPr>
          <w:rStyle w:val="FootnoteAnchor"/>
          <w:rtl w:val="true"/>
        </w:rPr>
        <w:footnoteReference w:id="927"/>
      </w:r>
      <w:r>
        <w:rPr>
          <w:rFonts w:ascii="Amiri" w:hAnsi="Amiri" w:eastAsia="Amiri" w:cs="Amiri"/>
          <w:color w:val="111111"/>
          <w:sz w:val="28"/>
          <w:sz w:val="28"/>
          <w:szCs w:val="28"/>
          <w:rtl w:val="true"/>
          <w:lang w:bidi="ar-SA"/>
        </w:rPr>
        <w:t xml:space="preserve">؟ فقال حين 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تحت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ألقى الأحبّة</w:t>
      </w:r>
    </w:p>
    <w:p>
      <w:pPr>
        <w:pStyle w:val="BookText"/>
        <w:rPr/>
      </w:pPr>
      <w:r>
        <w:rPr>
          <w:rFonts w:ascii="Amiri" w:hAnsi="Amiri" w:eastAsia="Amiri" w:cs="Amiri"/>
          <w:color w:val="111111"/>
          <w:sz w:val="28"/>
          <w:sz w:val="28"/>
          <w:szCs w:val="28"/>
          <w:rtl w:val="true"/>
          <w:lang w:bidi="ar-SA"/>
        </w:rPr>
        <w:t>محمّد وحزبه</w:t>
      </w:r>
      <w:r>
        <w:rPr>
          <w:rStyle w:val="FootnoteAnchor"/>
          <w:rtl w:val="true"/>
        </w:rPr>
        <w:footnoteReference w:id="92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إبن السكّيت</w:t>
      </w:r>
      <w:r>
        <w:rPr>
          <w:rStyle w:val="FootnoteAnchor"/>
          <w:rtl w:val="true"/>
        </w:rPr>
        <w:footnoteReference w:id="929"/>
      </w:r>
      <w:r>
        <w:rPr>
          <w:rFonts w:ascii="IRNazanin" w:hAnsi="IRNazanin" w:eastAsia="IRNazanin"/>
          <w:color w:val="111111"/>
          <w:sz w:val="28"/>
          <w:sz w:val="28"/>
          <w:szCs w:val="28"/>
          <w:rtl w:val="true"/>
          <w:lang w:bidi="fa-IR"/>
        </w:rPr>
        <w:t xml:space="preserve">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بعث اللَّه موسى بن عمران علیه السلام بالعصا ويده البيضاء وآلة السحر وبعث عيسى بآلة الطبّ وبعث محمّدا صلی الله علیه وآله وعلى جميع الأنبياء بالكلام والخطب ؟ فقال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لمّا بعث موسى علیه السلام </w:t>
      </w:r>
      <w:bookmarkStart w:id="476" w:name="pg14812_175471"/>
    </w:p>
    <w:p>
      <w:pPr>
        <w:pStyle w:val="BookText"/>
        <w:rPr/>
      </w:pPr>
      <w:bookmarkEnd w:id="476"/>
      <w:r>
        <w:rPr>
          <w:rFonts w:ascii="IRNazanin" w:hAnsi="IRNazanin" w:eastAsia="IRNazanin"/>
          <w:color w:val="111111"/>
          <w:sz w:val="28"/>
          <w:sz w:val="28"/>
          <w:szCs w:val="28"/>
          <w:rtl w:val="true"/>
          <w:lang w:bidi="fa-IR"/>
        </w:rPr>
        <w:t>كان الغالب على أهل عصره السحر فأتاهم من عنداللَّه بما لم يكن في وسعهم مثله وما أبطل به سحرهم وأثبت به الحجّة عليهم وإنّ اللَّه بعث عيسى علیه السلام في وقت قد ظهرت فيه الزمانات</w:t>
      </w:r>
      <w:r>
        <w:rPr>
          <w:rStyle w:val="FootnoteAnchor"/>
          <w:rtl w:val="true"/>
        </w:rPr>
        <w:footnoteReference w:id="930"/>
      </w:r>
      <w:r>
        <w:rPr>
          <w:rFonts w:ascii="IRNazanin" w:hAnsi="IRNazanin" w:eastAsia="IRNazanin"/>
          <w:color w:val="111111"/>
          <w:sz w:val="28"/>
          <w:sz w:val="28"/>
          <w:szCs w:val="28"/>
          <w:rtl w:val="true"/>
          <w:lang w:bidi="fa-IR"/>
        </w:rPr>
        <w:t xml:space="preserve">وإحتاج الناس إلى الطبّ فأتاهم من عنداللَّه بما لم يكن عندهم مثله وبما أحيا لهم الموتى وأبرأ الأكمه والأبرص بإذن اللَّه وأثبت به الحجّة عليهم وإنّ اللَّه بعث محمّدا صلی الله علیه وآله في وقت كان الغالب على أهل عصره الخطب والكلام وأظنّه قال الشعر فأتاهم من عنداللَّه من مواعظه وحكمه ما أبطل به قولهم وأثبت به الحجّة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فقال إبن السكّيت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ما رأيت مثلك قطّ فما الحجّة على الخلق اليوم ؟ قال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يعرف به الصادق على اللَّه فيصدّقه والكاذب على اللَّه فيكذّبه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فقال إبن السكّيت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هو الجواب</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الرضا عن أبيه موسى بن جعفر علیه السلام إنّ رجلا سأل أبا عبداللَّه علیه السلام ما بال القرآن لا يزداد عند النشر والدراسة ألّا غضاضة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اللَّه لم ينزله لزمان دون زمان ولا للناس دون ناس فهو في كلّ زمان جديد وعند كلّ قوم غضّ إلى يوم القيامة </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2313577_730472459"/>
      <w:bookmarkStart w:id="478" w:name="_Toc183"/>
      <w:bookmarkEnd w:id="477"/>
      <w:r>
        <w:rPr>
          <w:rtl w:val="true"/>
        </w:rPr>
        <w:t>وَ لا تُكْشَفُ الظُّلُمَاتُ إِلّا بِهِ‌</w:t>
      </w:r>
      <w:bookmarkEnd w:id="47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عبداللَّه علیه السلام قال قال رسول اللَّه صلی الله علیه وآله في خطبة بمنى أو بمكّة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الناس ما جاءكم عنّي يوافق القرآن </w:t>
      </w:r>
    </w:p>
    <w:p>
      <w:pPr>
        <w:pStyle w:val="BookText"/>
        <w:rPr/>
      </w:pPr>
      <w:r>
        <w:rPr>
          <w:rFonts w:ascii="Amiri" w:hAnsi="Amiri" w:eastAsia="Amiri" w:cs="Amiri"/>
          <w:color w:val="111111"/>
          <w:sz w:val="28"/>
          <w:sz w:val="28"/>
          <w:szCs w:val="28"/>
          <w:rtl w:val="true"/>
          <w:lang w:bidi="ar-SA"/>
        </w:rPr>
        <w:t xml:space="preserve">فأنا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جاءكم عنّي لا يوافق القرآن فلم أقله </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إنّكم في دار هدنة</w:t>
      </w:r>
      <w:r>
        <w:rPr>
          <w:rStyle w:val="FootnoteAnchor"/>
          <w:rtl w:val="true"/>
        </w:rPr>
        <w:footnoteReference w:id="934"/>
      </w:r>
      <w:r>
        <w:rPr>
          <w:rFonts w:ascii="Amiri" w:hAnsi="Amiri" w:eastAsia="Amiri" w:cs="Amiri"/>
          <w:color w:val="111111"/>
          <w:sz w:val="28"/>
          <w:sz w:val="28"/>
          <w:szCs w:val="28"/>
          <w:rtl w:val="true"/>
          <w:lang w:bidi="ar-SA"/>
        </w:rPr>
        <w:t xml:space="preserve">وأنتم على ظهر سفر والسير بكم سريع وقد رأيتم الليل والنهار والشمس والقمر يبليان كلّ جديد ويقرّبان كلّ بعيد ويأتيان بكلّ موعود فأعدّوا الجهاز لبعد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فقام المقداد بن الأسود فقال يا رسول اللَّه وما دار الهدنة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بلاغ وإنقطاع فإذا إلتبست عليكم الفتن كقطع الليل المظلم فعليكم بالقرآن فإنّه شافع مشفّع وماحل مصدّق</w:t>
      </w:r>
      <w:r>
        <w:rPr>
          <w:rStyle w:val="FootnoteAnchor"/>
          <w:rtl w:val="true"/>
        </w:rPr>
        <w:footnoteReference w:id="935"/>
      </w:r>
      <w:r>
        <w:rPr>
          <w:rFonts w:ascii="Amiri" w:hAnsi="Amiri" w:eastAsia="Amiri" w:cs="Amiri"/>
          <w:color w:val="111111"/>
          <w:sz w:val="28"/>
          <w:sz w:val="28"/>
          <w:szCs w:val="28"/>
          <w:rtl w:val="true"/>
          <w:lang w:bidi="ar-SA"/>
        </w:rPr>
        <w:t>ومن جعله أمامه قادة إلى الجنّة ومن جعله خلفه ساقه إلى النار وهو الدليل يدلّ على خير سبيل وهو كتاب فيه تفصيل وبيان وتحصيل وهو الفصل ليس بالهزل وله ظهر وبطن فظاهره حكم وباطنه علم ظاهره أنيق وباطنه عميق له نجوم وعلى نجومه نجوم</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تحصى عجائبه ولا تبلى غرائبه فيه مصابيح الهدى ومنار الحكمة ودليل على المعرفة لمن عرف الصفة</w:t>
      </w:r>
      <w:r>
        <w:rPr>
          <w:rStyle w:val="FootnoteAnchor"/>
          <w:rtl w:val="true"/>
        </w:rPr>
        <w:footnoteReference w:id="937"/>
      </w:r>
      <w:r>
        <w:rPr>
          <w:rFonts w:ascii="Amiri" w:hAnsi="Amiri" w:eastAsia="Amiri" w:cs="Amiri"/>
          <w:color w:val="111111"/>
          <w:sz w:val="28"/>
          <w:sz w:val="28"/>
          <w:szCs w:val="28"/>
          <w:rtl w:val="true"/>
          <w:lang w:bidi="ar-SA"/>
        </w:rPr>
        <w:t xml:space="preserve">فليجل جال بصره وليبلغ الصفة نظره ينج من </w:t>
      </w:r>
    </w:p>
    <w:p>
      <w:pPr>
        <w:pStyle w:val="BookText"/>
        <w:rPr/>
      </w:pPr>
      <w:r>
        <w:rPr>
          <w:rFonts w:ascii="IRNazanin" w:hAnsi="IRNazanin" w:eastAsia="IRNazanin"/>
          <w:color w:val="111111"/>
          <w:sz w:val="28"/>
          <w:sz w:val="28"/>
          <w:szCs w:val="28"/>
          <w:rtl w:val="true"/>
          <w:lang w:bidi="fa-IR"/>
        </w:rPr>
        <w:t>عطب</w:t>
      </w:r>
      <w:r>
        <w:rPr>
          <w:rStyle w:val="FootnoteAnchor"/>
          <w:rtl w:val="true"/>
        </w:rPr>
        <w:footnoteReference w:id="938"/>
      </w:r>
      <w:r>
        <w:rPr>
          <w:rFonts w:ascii="Amiri" w:hAnsi="Amiri" w:eastAsia="Amiri" w:cs="Amiri"/>
          <w:color w:val="111111"/>
          <w:sz w:val="28"/>
          <w:sz w:val="28"/>
          <w:szCs w:val="28"/>
          <w:rtl w:val="true"/>
          <w:lang w:bidi="ar-SA"/>
        </w:rPr>
        <w:t>ويتخلّص من نشب</w:t>
      </w:r>
      <w:r>
        <w:rPr>
          <w:rStyle w:val="FootnoteAnchor"/>
          <w:rtl w:val="true"/>
        </w:rPr>
        <w:footnoteReference w:id="939"/>
      </w:r>
      <w:r>
        <w:rPr>
          <w:rFonts w:ascii="Amiri" w:hAnsi="Amiri" w:eastAsia="Amiri" w:cs="Amiri"/>
          <w:color w:val="111111"/>
          <w:sz w:val="28"/>
          <w:sz w:val="28"/>
          <w:szCs w:val="28"/>
          <w:rtl w:val="true"/>
          <w:lang w:bidi="ar-SA"/>
        </w:rPr>
        <w:t xml:space="preserve">فإنّ التفكّر حياة قلب البصير كما يمشي المستنير في الظلمات بالنّور فعليكم بحسن التخلّص وقلّة التربّص </w:t>
      </w:r>
      <w:r>
        <w:rPr>
          <w:rFonts w:eastAsia="Amiri" w:cs="Amiri" w:ascii="Amiri" w:hAnsi="Amiri"/>
          <w:color w:val="111111"/>
          <w:sz w:val="28"/>
          <w:szCs w:val="28"/>
          <w:rtl w:val="true"/>
          <w:lang w:bidi="ar-SA"/>
        </w:rPr>
        <w:t>»</w:t>
      </w:r>
      <w:r>
        <w:rPr>
          <w:rStyle w:val="FootnoteAnchor"/>
          <w:rtl w:val="true"/>
        </w:rPr>
        <w:footnoteReference w:id="940"/>
      </w:r>
      <w:r>
        <w:rPr>
          <w:rFonts w:ascii="IRNazanin" w:hAnsi="IRNazanin" w:eastAsia="IRNazanin"/>
          <w:color w:val="111111"/>
          <w:sz w:val="28"/>
          <w:sz w:val="28"/>
          <w:szCs w:val="28"/>
          <w:rtl w:val="true"/>
          <w:lang w:bidi="fa-IR"/>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الحارث الأعور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عليّ بن أبي طالب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إنّا أذا كنّا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الّذي نسد به ديننا ، وإذا خرجنا من عندك سمعنا أشياء مختلفة مغموسة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ندري ما هي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وقد فعلوها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أتاني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سيكون في أمّتك فتنة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المخرج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فيه بيان ما قبلكم من خبر ، وخبر ما بعدكم وحكم ما بينكم ، وهو الفصل ليس بالهزل ، من ولاه من جبّار فعمل بغيره قصمه اللَّه</w:t>
      </w:r>
      <w:r>
        <w:rPr>
          <w:rStyle w:val="FootnoteAnchor"/>
          <w:rtl w:val="true"/>
        </w:rPr>
        <w:footnoteReference w:id="942"/>
      </w:r>
      <w:r>
        <w:rPr>
          <w:rFonts w:ascii="Amiri" w:hAnsi="Amiri" w:eastAsia="Amiri" w:cs="Amiri"/>
          <w:color w:val="111111"/>
          <w:sz w:val="28"/>
          <w:sz w:val="28"/>
          <w:szCs w:val="28"/>
          <w:rtl w:val="true"/>
          <w:lang w:bidi="ar-SA"/>
        </w:rPr>
        <w:t xml:space="preserve">ومن التمس الهدى في غيره أضلّه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حبل اللَّه المتين ، وهو الذكر الحكيم ، وهو الصراط المستقيم لا تزيغه الأهوية ، ولا تلبسه الألسنة ولا يخلق على الردّ ولا ينقضي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يشبع منه العلماء جهو الذي‌ج لم تكنه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سمعته أن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xml:space="preserve">، من قال به صدّق ، ومن عمل به أجر ، ومن اعتصم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إِلَى صِرَاطٍ مُسْتَقِيمٍ </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 xml:space="preserve">، هو الكتاب العزيز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w:t>
      </w:r>
    </w:p>
    <w:p>
      <w:pPr>
        <w:pStyle w:val="BookText"/>
        <w:rPr/>
      </w:pPr>
      <w:r>
        <w:rPr>
          <w:rFonts w:ascii="Amiri" w:hAnsi="Amiri" w:eastAsia="Amiri" w:cs="Amiri"/>
          <w:color w:val="111111"/>
          <w:sz w:val="28"/>
          <w:sz w:val="28"/>
          <w:szCs w:val="28"/>
          <w:rtl w:val="true"/>
          <w:lang w:bidi="ar-SA"/>
        </w:rPr>
        <w:t xml:space="preserve">مِنْ خَلْفِهِ تَنزِيلٌ مِنْ حَكِيمٍ حَمِيدٍ </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وقال رسول اللَّه صلی الله علیه وآله القرآن هدي من الضلالة ، وتبيان من العمى ، وإ ستقالة من العثرة ، ونور من الظلمة ، وضياء من الأحزان ، وعصمة من الهلكة ، ورشد من الغواية وبيان من الفتن ، وبلاغ من الدنيا إلى الآخرة وفيه كمال دينكم فهذه صفة رسول اللَّه صلی الله علیه وآله للقرآن ، وما عدل أحد عن القرآن إلّا إلى النار</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القرآن هو النور المبين ، والحبل المتين ، والعروة الوثقى ، والدرجة العليا ، والشفاء الأشفى ، والفضيلة الكبرى ، والسعادة العظمى ، من إ ستضاء به نوّره اللَّه ، ومن إعتقد به في أموره عصمه اللَّه ، ومن تمسّك به أنقذه اللَّه ، ومن لم يفارق أحكامه رفعه اللَّه ، ومن إ ستشفى به شفاه اللَّه ، ومن آثره على ما سواه هداه اللَّه ، ومن طلب الهدى في غيره أضلّه اللَّه ، ومن جعله شعاره ودثاره أسعده اللَّه ، ومن جعله إمامه الّذي يقتدي به ومعوّله الّذي ينتهي إليه ، أدّاه اللَّه إلى جنّات النعيم ، والعيش السليم </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معاشر قرّاء القرآن إتّقوا اللَّه عزّوجلّ فيما حمّلكم من كتابه فإنّي مسئول وإنّكم مسئولون إنّي مسئول عن تبليغ الرسالة وأمّا أنتم فتسألون عمّا حمّلتم من كتاب اللَّه وسنّتي </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وروّينا عن عمرو بن أذينة وكان من أصحاب أبي عبداللَّه جعفر بن محمّد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يوما على عبد الرحمن بن أبي ليلى بالكوفة وهو قاض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أصلحك اللَّه أن أسألك عن مسائل وكنت حديث السنّ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يا إبن أخي عمّا شئت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عنكم معاشر القضاة ترد عليكم القضيّة في المال والفرج والدم فتقضي أنت فيها برأيك ثمّ ترد تلك القضيّة بعينها على قاضي مكّة فيقضي فيها بخلاف قضيّتك ثمّ ترد على قاضي البصرة وقاضي اليمن وقاضي المدينة فيقضون فيها بخلاف ذلك ثمّ تجتمعون عند خليفتكم الّذي إ ستقصاكم فتخبرونه بإختلاف قضاياكم فيصوّب رأى واحد منكم وإلهكم واحد ونبيّكم واحد ودينكم واحد أ فأمركم اللَّه عزّوجلّ بالإختلاف فأطعتموه أم نهاكم عنه فعصيتموه أم كنتم شركاء اللَّه في حكمه فلكم أن تقولوا وعليه أن يرضى أم أنزل اللَّه دينا ناقصا فاستعان بكم في إتمامه أم أنزل اللَّه تامّا فقصّر رسول اللَّه صلی الله علیه وآله عن أدائه أم ما ذا تقولون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أنت يا فتى ؟ قلت من أهل 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القيس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أذينة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قرابتك من عبد الرحمن بن أذينة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جدّي فرحّب بي وقرّبني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فتى لقد سألت فغلّظت وإنهمكت فتعوّصت وسأخبرك إن شاء اللَّه أمّا قولك في إختلاف القضايا فإنّه ما ورد علينا من أمر القضايا ممّا له في كتاب اللَّه أصل أو في سنّة نبيّه صلی الله علیه وآله فليس لنا أن نعدو الكتاب والسنّة وأمّا ما ورد علينا ممّا ليس في كتاب اللَّه ولا في سنّة نبيّه فإنّا نأخذ فيه برأينا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شيئا لأنّ اللَّه عزّوجلّ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فَرَّطْنَا فِي الْكِتَابِ مِنْ شَىْ‌ءٍ </w:t>
      </w:r>
      <w:r>
        <w:rPr>
          <w:rFonts w:eastAsia="IRNazanin" w:cs="IRNazanin"/>
          <w:color w:val="111111"/>
          <w:sz w:val="28"/>
          <w:szCs w:val="28"/>
          <w:rtl w:val="true"/>
          <w:lang w:bidi="fa-IR"/>
        </w:rPr>
        <w:t>)</w:t>
      </w:r>
      <w:r>
        <w:rPr>
          <w:rStyle w:val="FootnoteAnchor"/>
          <w:rtl w:val="true"/>
        </w:rPr>
        <w:footnoteReference w:id="950"/>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تِبْيَاناً لِكُلِّ شَىْ‌ءٍ </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أ رأيت لو أنّ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رجلا عمل بما أمر اللَّه به وإنتهى عمّا نهى اللَّه عنه أ بقي للَّه شي‌ء يعذّبه عليه إن لم يفعله أو يثيبه عليه إن فعله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يثيبه على ما لم يأمره به أو يعاقبه على ما لم ينهه عنه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يرد عليك من الأحكام ما ليس له في كتاب اللَّه أثر ولا في سنّة نبيّه خبر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يا إبن أخي حديثا حدّثناه بعض أصحابنا يرفع الحديث إلى عمر بن الخطّاب أنّه قضى قضيّة بين رجلين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القوم إليه مجلسا أصبت يا أمير المؤمنين فعلاه عمر بالدّرّة وقال ثكلتك أمّك واللَّه ما يدري عمر أصاب أم أخطأ إنّما هو رأي إجتهدته فلا تزكّونا في وجوهنا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أحدّثك حديثا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أبي القاسم العبديّ عن أبان عن عليّ بن أبي طالب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القضاة ثلاثة هالكان وناج فأمّا الهالكان فجائر جار متعمّدا ومجتهد أخطأ والناجي من عمل بما أمر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نقض حديثك يا 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يا إبن أخي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إنّ كلّ شي‌ء في كتاب اللَّه عزّ وجلّ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قال ذلك وما من حلال ولا حرام ولا أمر ولا نهي إلّا وهو في كتاب اللَّه عزّوجلّ عرف ذلك من عرفه وجهله من جهله ولقد أخبرنا اللَّه فيه بما لا نحتاج إليه فكيف بما نحتاج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قلت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فَأَصْبَحَ يُقَلِّبُ كَفَّيْهِ عَلَى مَا أَنفَقَ فِيهَا </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 xml:space="preserve">قال فعند من يوجد علم ذلك ؟ قلت عند من عرفت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لو أنّي عرفته فأغسل قدميه وآخذ عنه وأتعلّم منه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أناشدك اللَّه هل تعلم رجلا كان إذا سأل رسول اللَّه صلی الله علیه وآله شيئا أعطاه وإذا سكت عنه إبتدأه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ذلك عليّ بن أبي طالب علیه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علمت أنّ عليّا سأل أحدا بعد رسول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 الله علیه وآله عن حلال أو حرام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أنّهم كانوا يحتاجون إليه ويأخذون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عنده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مضى فأين لنا 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 في ولده فإنّ ذلك العلم عندهم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لي بهم ؟ قلت أرأيت قوما كانوا بمفازة من الأرض ومعهم أدلّا فوثبوا عليهم فقتلوا بعضهم وجافوا بعضهم فهرب وإ ستتر من بقي لخوفهم فلم يجدوا من يدلّهم فتاهوا في تلك المفازة حتّى هلكوا ما تقول فيهم قال إلى النار وإصفرّ وجهه وكانت في يده سفرجلة فضرب بها الأرض فتهشّمت وضرب بين يديه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479" w:name="pg14812_175478"/>
    </w:p>
    <w:p>
      <w:pPr>
        <w:pStyle w:val="BookText"/>
        <w:rPr/>
      </w:pPr>
      <w:bookmarkEnd w:id="47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480" w:name="__RefHeading___Toc2313579_730472459"/>
      <w:bookmarkStart w:id="481" w:name="_Toc184"/>
      <w:bookmarkEnd w:id="480"/>
      <w:r>
        <w:rPr/>
        <w:t>19</w:t>
      </w:r>
      <w:r>
        <w:rPr>
          <w:rtl w:val="true"/>
        </w:rPr>
        <w:t xml:space="preserve"> - </w:t>
      </w:r>
      <w:r>
        <w:rPr>
          <w:rtl w:val="true"/>
        </w:rPr>
        <w:t xml:space="preserve">ومن كلام له علیه السلام قاله للأشعث بن قيس </w:t>
      </w:r>
      <w:r>
        <w:rPr>
          <w:rtl w:val="true"/>
        </w:rPr>
        <w:t>....</w:t>
      </w:r>
      <w:bookmarkEnd w:id="481"/>
    </w:p>
    <w:p>
      <w:pPr>
        <w:pStyle w:val="Heading3"/>
        <w:numPr>
          <w:ilvl w:val="2"/>
          <w:numId w:val="1"/>
        </w:numPr>
        <w:rPr/>
      </w:pPr>
      <w:bookmarkStart w:id="482" w:name="__RefHeading___Toc2313581_730472459"/>
      <w:bookmarkStart w:id="483" w:name="_Toc185"/>
      <w:bookmarkEnd w:id="482"/>
      <w:r>
        <w:rPr>
          <w:rtl w:val="true"/>
        </w:rPr>
        <w:t>اشارة</w:t>
      </w:r>
      <w:bookmarkEnd w:id="483"/>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قاله للأشعث بن قيس وهو على منبر الكوفة يخطب ، فمضى في بعض كلامه شي‌ء إعترضه الأشعث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هذه عليك لا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فخفض علیه السلام إليه بصره ثمّ قال </w:t>
      </w:r>
      <w:r>
        <w:rPr>
          <w:rFonts w:eastAsia="IRNazanin" w:cs="IRNazanin"/>
          <w:color w:val="111111"/>
          <w:sz w:val="28"/>
          <w:szCs w:val="28"/>
          <w:rtl w:val="true"/>
          <w:lang w:bidi="fa-IR"/>
        </w:rPr>
        <w:t>:</w:t>
      </w:r>
    </w:p>
    <w:p>
      <w:pPr>
        <w:pStyle w:val="Heading3"/>
        <w:numPr>
          <w:ilvl w:val="2"/>
          <w:numId w:val="1"/>
        </w:numPr>
        <w:rPr/>
      </w:pPr>
      <w:bookmarkStart w:id="484" w:name="__RefHeading___Toc2313583_730472459"/>
      <w:bookmarkStart w:id="485" w:name="_Toc186"/>
      <w:bookmarkEnd w:id="484"/>
      <w:r>
        <w:rPr>
          <w:rtl w:val="true"/>
        </w:rPr>
        <w:t>مَا يُدْرِيكَ مَا عَلَيَّ مِمَّا لِي</w:t>
      </w:r>
      <w:bookmarkEnd w:id="485"/>
    </w:p>
    <w:p>
      <w:pPr>
        <w:pStyle w:val="BookText"/>
        <w:rPr/>
      </w:pPr>
      <w:r>
        <w:rPr>
          <w:rFonts w:ascii="Amiri" w:hAnsi="Amiri" w:eastAsia="Amiri" w:cs="Amiri"/>
          <w:color w:val="111111"/>
          <w:sz w:val="28"/>
          <w:sz w:val="28"/>
          <w:szCs w:val="28"/>
          <w:rtl w:val="true"/>
          <w:lang w:bidi="ar-SA"/>
        </w:rPr>
        <w:t xml:space="preserve">عَلَيْكَ لَعْنَةُ اللَّهِ وَ لَعْنَةُ اللّاعِنِينَ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حَائِكٌ ابْنُ حَائِكٍ مُنَافِقٌ ابْنُ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أَسَرَكَ الْكُفْرُ مَرَّةً وَ الإِسْلامُ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فَدَاكَ مِنْ وَاحِدَةٍ مِنْهُمَا مَالُكَ وَ لا 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 دَلَّ عَلَى قَوْمِهِ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إِلَيْهِمُ الْحَتْفَ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لَحَرِيٌّ أَنْ يَمْقُتَهُ الْأَقْرَبُ وَ لا يَأْمَنَهُ الْأَبْعَدُ</w:t>
      </w:r>
    </w:p>
    <w:p>
      <w:pPr>
        <w:pStyle w:val="BookText"/>
        <w:rPr/>
      </w:pPr>
      <w:r>
        <w:rPr>
          <w:rFonts w:ascii="IRNazanin" w:hAnsi="IRNazanin" w:eastAsia="IRNazanin"/>
          <w:color w:val="111111"/>
          <w:sz w:val="28"/>
          <w:sz w:val="28"/>
          <w:szCs w:val="28"/>
          <w:rtl w:val="true"/>
          <w:lang w:bidi="fa-IR"/>
        </w:rPr>
        <w:t>ومن كلام له علیه السلام قاله للأشعث بن قيس وهو على منبر الكوفة يخطب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الحسن بن عليّ علیه السلام في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الأشعث بن قيس الكنديّ بنى في داره مئذنة فكان يرقى إليها إذا سمع الأذان في أوقات الصلوات في مسجد جامع الكوفة فيصيح من على مئذنته يا رجل إنّك لكاذب 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أبي يسمّيه عنق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عرف النار فيسأل عن ذلك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الأشعث إذا حضرته الوفاة دخل عليه عنق من النار ممدودة من السماء فتحرقه فلا يدفن إلّا وهو فحمة سوداء فلمّا توفّى نظر سائر من حضر إلى النار وقد دخلت </w:t>
      </w:r>
    </w:p>
    <w:p>
      <w:pPr>
        <w:pStyle w:val="BookText"/>
        <w:rPr/>
      </w:pPr>
      <w:r>
        <w:rPr>
          <w:rFonts w:ascii="Amiri" w:hAnsi="Amiri" w:eastAsia="Amiri" w:cs="Amiri"/>
          <w:color w:val="111111"/>
          <w:sz w:val="28"/>
          <w:sz w:val="28"/>
          <w:szCs w:val="28"/>
          <w:rtl w:val="true"/>
          <w:lang w:bidi="ar-SA"/>
        </w:rPr>
        <w:t xml:space="preserve">عليه كالعنق الممدود حتّى أحرقته وهو يصيح ويدعو بالويل والثبور </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على منبر الكوفة يخطب ، فمضى في بعض كلامه شي‌ء إعترضه الأشعث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عليك لا لك</w:t>
      </w:r>
    </w:p>
    <w:p>
      <w:pPr>
        <w:pStyle w:val="BookText"/>
        <w:rPr/>
      </w:pPr>
      <w:r>
        <w:rPr>
          <w:rFonts w:ascii="IRNazanin" w:hAnsi="IRNazanin" w:eastAsia="IRNazanin"/>
          <w:color w:val="111111"/>
          <w:sz w:val="28"/>
          <w:sz w:val="28"/>
          <w:szCs w:val="28"/>
          <w:rtl w:val="true"/>
          <w:lang w:bidi="fa-IR"/>
        </w:rPr>
        <w:t xml:space="preserve">روي أنّ رجلا من أصحابه قام إليه فقال إنّك نهيتنا عن الحكومة ثمّ أمرتنا بها فما ندري أيّ الأمرين أرشد فصفّق علیه السلام إحدى يديه على الأخرى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جزاء من ترك العقدة </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وكان مراده علیه السلام هذا جزاؤكم إذ تركتم الرأي والحزم وأصررتم على إجابة القوم ألى التحكيم فظنّ الأشعث أنّه أراد هذا جزائي حيث تركت الرأي والحزم وحكمت لأنّ هذه اللفظة محتملة أ لا ترى أنّ الرئيس إذا شغب عليه جنده وطلبوا منه إعتماد أمر ليس بصواب فوافقهم تسكينا لشغبهم لا إ ستصلاحا لرأيهم ثمّ ندموا بعد ذلك قد يقول هذا جزاء من ترك الرأي وخالف وجه الحزم ويعني بذلك أصحابه وقد يقوله يعني به نفسه حيث وافقهم أمير المؤمنين علیه السلام إنّما عنّي ما ذكرناه دون ما خطر للأشعث</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فخفض علیه السلام إليه بصره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مَا عَلَيَّ مِمَّا لِي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إبن ملجم أتى الأشعث بن قيس في هذه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الجمعة التاسعة عشرة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فخلّا به في بعض نواحي المسجد ومرّ بهما حجر بن عدي فسمع الأشعث وهو يقول لإبن ملجم النجاء النجاء بحاجتك فقد فضحك الصبح قال له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يا أعور وخرج مبادرا إلى علي علیه السلام وقد سبقه إبن ملجم فضربه فأقبل حجر والناس يقولون قتل أمير المؤمنين علیه السلام</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وحضر الأشعث بن قيس في تلك الليلة لمعونة إبن ملجم لعنه اللَّه على قتله عليه السلام</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الأشعث بن قيس شرك في دم أمير المؤمنين علیه السلام وإبنته جعدة سمّت الحسن علیه السلام ومحمّد إبنه شرك في دم الحسين علیه السلام </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وللأشعث بن قيس في إنحرافه عن أمير المؤمنين أخبار يطول شرحها ، منها جاء الأشعث إلى على يستأذن عليه فردّه قنبر فأدمى الأشعث أنفه فخرج علي وهو يقول ما لي ولك يا أشعث أما واللَّه لو بعبد ثقيف تمرّست لأقشعرت شعيراتك قيل يا أمير المؤمنين ومن عبد ثقيف قال غلام لهم لا يبقى أهل بيت من العرب إلّا أدخلهم ذلا قيل يا أمير المؤمنين كم يلي أو كم يمكث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عشرين إن بلغها </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الأشعث دخل على علي علیه السلام فكلّمه فأغلظ علي علیه السلام فعرض له الأشعث أنّه سيفتك به فقال له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بالموت تخوفني أو تهدّدني فو اللَّه ما </w:t>
      </w:r>
    </w:p>
    <w:p>
      <w:pPr>
        <w:pStyle w:val="BookText"/>
        <w:rPr/>
      </w:pPr>
      <w:r>
        <w:rPr>
          <w:rFonts w:ascii="Amiri" w:hAnsi="Amiri" w:eastAsia="Amiri" w:cs="Amiri"/>
          <w:color w:val="111111"/>
          <w:sz w:val="28"/>
          <w:sz w:val="28"/>
          <w:szCs w:val="28"/>
          <w:rtl w:val="true"/>
          <w:lang w:bidi="ar-SA"/>
        </w:rPr>
        <w:t xml:space="preserve">أبالي وقعت على الموت أو وقع الموت على </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رجل إلى أمير المؤمنين علیه السلام فأقرّ بالسّرقة ، فقال له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تقرأ شيئا من كتاب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سورة البقرة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وهبت يدك لسورة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تعطّل حدّا من حدود اللَّه تعالى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يدريك ما هذا إذا قامت البيّنة فليس للإمام أن يعفو وإذا أقرّ الرجل على نفسه فذاك إلى الإمام إن شاء اللَّه عفا وإن شاء قطع </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قول الأشعث بن قيس لعليّ بن أبي طالب علیه السلام وأتاه يتخطّى رقاب الناس وعليّ على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غلبتنا هذه الحمراء على قربك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فركض عليّ المنبر برجله فقال صعصعة بن صوحان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ولهذا يعني الأشعث ليقولنّ أمير المؤمنين اليوم في العرب قولا لا يزال يذكر ، فقال عليّ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هذه الضياطرة يتمرّغ أحدهم على فراشه تمرّغ الحمار ؛ ويهجّر قوم للذكر ، فيأمرني أن أطردهم ؛ ما اكنت لأطردهم فأكون من الجاهلين ، والّذي فلق الحبّة وبرأ النسمة ليضربنّكم على الدين عودا كما ضربتموهم عليه بدءا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الضياطرة واحدهم ضيطر وضيطار وهو الأحمر العضل الفاحش </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علیه السلام خطب بعد قتل الخوارج وحضّ الناس على حرب معاوية ، فتخاذلوا فجعل يؤنّبهم ويشكو من تخاذلهم فقام إليه الأشعث بن قيس الكندي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486" w:name="pg14812_175482"/>
    </w:p>
    <w:p>
      <w:pPr>
        <w:pStyle w:val="BookText"/>
        <w:rPr/>
      </w:pPr>
      <w:bookmarkEnd w:id="486"/>
      <w:r>
        <w:rPr>
          <w:rFonts w:ascii="IRNazanin" w:hAnsi="IRNazanin" w:eastAsia="IRNazanin"/>
          <w:color w:val="111111"/>
          <w:sz w:val="28"/>
          <w:sz w:val="28"/>
          <w:szCs w:val="28"/>
          <w:rtl w:val="true"/>
          <w:lang w:bidi="fa-IR"/>
        </w:rPr>
        <w:t xml:space="preserve">أمير المؤمنين فهلا فعلت كما فعل عثمان ؟ قال له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ويلك وما فعل عثمان ، رأيتنى عائذا باللَّه من شرّ ما تقول ، واللَّه إنّ الّذي فعل عثمان لمخزاة على من لا دين له ، ولا حجّة معه ، فكيف وأنا على بيّنة من ربّي ، والحقّ معي ، واللَّه إن امرأ أمكن عدوّه من نفسه ، فنهش عظمه ، وسفك دمه ، لعظيم عجزه ، ضعيف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يابن قيس فكن ذلك ، فأمّا أنا فواللَّه دون أن أعطى ذلك ضرب بالمشرفي</w:t>
      </w:r>
      <w:r>
        <w:rPr>
          <w:rStyle w:val="FootnoteAnchor"/>
          <w:rtl w:val="true"/>
        </w:rPr>
        <w:footnoteReference w:id="965"/>
      </w:r>
      <w:r>
        <w:rPr>
          <w:rFonts w:ascii="Amiri" w:hAnsi="Amiri" w:eastAsia="Amiri" w:cs="Amiri"/>
          <w:color w:val="111111"/>
          <w:sz w:val="28"/>
          <w:sz w:val="28"/>
          <w:szCs w:val="28"/>
          <w:rtl w:val="true"/>
          <w:lang w:bidi="ar-SA"/>
        </w:rPr>
        <w:t>، يطير له فراش الرأس</w:t>
      </w:r>
      <w:r>
        <w:rPr>
          <w:rStyle w:val="FootnoteAnchor"/>
          <w:rtl w:val="true"/>
        </w:rPr>
        <w:footnoteReference w:id="966"/>
      </w:r>
      <w:r>
        <w:rPr>
          <w:rFonts w:ascii="Amiri" w:hAnsi="Amiri" w:eastAsia="Amiri" w:cs="Amiri"/>
          <w:color w:val="111111"/>
          <w:sz w:val="28"/>
          <w:sz w:val="28"/>
          <w:szCs w:val="28"/>
          <w:rtl w:val="true"/>
          <w:lang w:bidi="ar-SA"/>
        </w:rPr>
        <w:t xml:space="preserve">، وتطيح منه الأكف والمعاصم ، وتجد به الغلاصم ويفعل اللَّه بعد ذلك ما يشاء </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أنّه علیه السلام خطب بعد بيعة الناس له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سلوني قبل أن تفقدوني ، هذا سفط العلم ، هذا لعاب رسول اللَّه ، هذا ما زقني رسول اللَّه زقا زقا سلوني فإنّ عندي علم الأوّلين والآخرين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الأشعث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تؤخذ الجزية من المجوس ولم ينزل عليهم كتاب ولم يبعث إليهم نبيّ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بلي يأ أشعث قد أنزل اللَّه عليهم كتابا وبعث إليهم نبيّا وكان لهم ملك سكر ذات ليلة فدعا بإبنته إلى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2313585_730472459"/>
      <w:bookmarkStart w:id="488" w:name="_Toc187"/>
      <w:bookmarkEnd w:id="487"/>
      <w:r>
        <w:rPr>
          <w:rtl w:val="true"/>
        </w:rPr>
        <w:t>عَلَيْكَ لَعْنَةُ اللَّهِ‌</w:t>
      </w:r>
      <w:bookmarkEnd w:id="48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النبيّ صلی الله علیه وآله لعنه وسرت اللعنة في أعقابه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سدير بلغني عن نساء أهل الكوفة جمال وحسن تبعّل فابتغ لي إمرأة ذات جمال في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أصبتها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فلانة بنت فلان بن محمّد بن الأشعث بن قيس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سدير إنّ رسول اللَّه صلی الله علیه وآله لعن قوما فجرت اللعنة في أعقابهم إلى يوم القيامة وأنا أكره أن يصيب جسدي جسد أحد من أهل النار </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رجلين من ولد الأشعث إ ستأذنا على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يأذن لهما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لهما ميلا ومودّة لكم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وآله لعن أقواما فجرى اللعن فيهم وفي أعقابهم إلى يوم القيامة </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إنّ مسجده كان ملعونا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بالكوفة مساجد ملعونة ومساجد مباركة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المساجد الملعونة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فمسجد ثقيف ومسجد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جدّدت أربعة مساجد بالكوفة فرحا لقتل الحسين علیه السلام مسجد الأشعث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أمير المؤمنين علیه السلام نهى بالكوفة عن الصلاة في خمسة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الأشعث بن قيس ومسجد جرير بن عبداللَّه البجلّي ومسجد سماك بن مخرمة ومسجد شبث بن ربعيّ ومسجد التيم </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5"/>
      </w:r>
      <w:bookmarkStart w:id="489" w:name="pg14812_175484"/>
    </w:p>
    <w:p>
      <w:pPr>
        <w:pStyle w:val="Heading3"/>
        <w:numPr>
          <w:ilvl w:val="2"/>
          <w:numId w:val="1"/>
        </w:numPr>
        <w:rPr/>
      </w:pPr>
      <w:bookmarkStart w:id="490" w:name="__RefHeading___Toc2313587_730472459"/>
      <w:bookmarkStart w:id="491" w:name="_Toc188"/>
      <w:bookmarkEnd w:id="489"/>
      <w:bookmarkEnd w:id="490"/>
      <w:r>
        <w:rPr>
          <w:rtl w:val="true"/>
        </w:rPr>
        <w:t>وَ لَعْنَةُ اللّاعِنِينَ‌</w:t>
      </w:r>
      <w:bookmarkEnd w:id="491"/>
    </w:p>
    <w:p>
      <w:pPr>
        <w:pStyle w:val="BookText"/>
        <w:rPr/>
      </w:pPr>
      <w:r>
        <w:rPr>
          <w:rFonts w:ascii="Amiri" w:hAnsi="Amiri" w:eastAsia="Amiri" w:cs="Amiri"/>
          <w:color w:val="111111"/>
          <w:sz w:val="28"/>
          <w:sz w:val="28"/>
          <w:szCs w:val="28"/>
          <w:rtl w:val="true"/>
          <w:lang w:bidi="ar-SA"/>
        </w:rPr>
        <w:t>كان المسلمون يلعنون الأشعث ، ويلعنه الكافرون أيضا وسبايا قومه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2313589_730472459"/>
      <w:bookmarkStart w:id="493" w:name="_Toc189"/>
      <w:bookmarkEnd w:id="492"/>
      <w:r>
        <w:rPr>
          <w:rtl w:val="true"/>
        </w:rPr>
        <w:t>حَائِكٌ ابْنُ حَائِكٍ‌</w:t>
      </w:r>
      <w:bookmarkEnd w:id="493"/>
    </w:p>
    <w:p>
      <w:pPr>
        <w:pStyle w:val="BookText"/>
        <w:rPr/>
      </w:pPr>
      <w:r>
        <w:rPr>
          <w:rFonts w:ascii="Amiri" w:hAnsi="Amiri" w:eastAsia="Amiri" w:cs="Amiri"/>
          <w:color w:val="111111"/>
          <w:sz w:val="28"/>
          <w:sz w:val="28"/>
          <w:szCs w:val="28"/>
          <w:rtl w:val="true"/>
          <w:lang w:bidi="ar-SA"/>
        </w:rPr>
        <w:t xml:space="preserve">والمراد بهما ، إمّا معناهما الحقيقي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أهل السيرة أنّ الأشعث خطب إلى علي علیه السلام إبنته فزبره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إبن الحائك أ غرّك إبن أبي قحافة</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المغيرة والأشعث وجرير يوما متواقفين بالكوفة بالكناسة ، فطلع عليهم أعرابي ، فقال لهم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أحرّكه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فإنّ للأعراب جوابا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هل تعرف المغيرة بن شعبة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أعرفه أعور زانيا ، فوجم ثمّ تجلد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الأشعث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ذاك رجل لا يعرى قومه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حائك إبن حائك</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قال لعليّ علیه السلام الأشعث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أحسبك عرفتني يا أمير </w:t>
      </w:r>
    </w:p>
    <w:p>
      <w:pPr>
        <w:pStyle w:val="BookText"/>
        <w:rPr/>
      </w:pPr>
      <w:r>
        <w:rPr>
          <w:rFonts w:ascii="Amiri" w:hAnsi="Amiri" w:eastAsia="Amiri" w:cs="Amiri"/>
          <w:color w:val="111111"/>
          <w:sz w:val="28"/>
          <w:sz w:val="28"/>
          <w:szCs w:val="28"/>
          <w:rtl w:val="true"/>
          <w:lang w:bidi="ar-SA"/>
        </w:rPr>
        <w:t xml:space="preserve">المؤمنين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وإنّي لأجد بنّة الغزل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ريح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بالحياكة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الأشعث يولع بالنّساجة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عليّ علیه السلام قال للأشعث بن قيس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هذا كان ينسج الشمال بيمينه وفي رواية ينسج الشمال باليمين </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معناهما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حائك الكذب على اللَّه ورسوله ووليّه كما هو شأن المنافق والكافر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أحمد ، عن بعض أصحابه رفعه إلى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الحائك عند أبي عبداللَّه علیه السلام أنّه ملعون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ذلك الّذي يحوك الكذب على اللَّه وعلى رسوله صلی الله علیه وآله </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شيخنا بهاء الملّة والدين أنّه دخل رجل إلى مسجد الكوفة وكان إبن عبّاس مع أمير المؤمنين علیه السلام يتذاكران العلم فدخل الرجل ولم يسلّم وكان أصلع الرأس من أوحش 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أيضا ولم يسلّم فقال أمير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إبن عبّاس أتّبع هذا الرجل وأسأله ما حاجته ومن أين وإلى أين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وسأله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خراسان وأبي من القيروان وأمّي من أصفهان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أين تطلب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في طلب العلم ، قال إبن عبّاس فضحكت من كلامه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تترك عليّا جالسا في المسجد وتذهب إلى البصرة في طلب العلم </w:t>
      </w:r>
    </w:p>
    <w:p>
      <w:pPr>
        <w:pStyle w:val="BookText"/>
        <w:rPr/>
      </w:pPr>
      <w:r>
        <w:rPr>
          <w:rFonts w:ascii="IRNazanin" w:hAnsi="IRNazanin" w:eastAsia="IRNazanin"/>
          <w:color w:val="111111"/>
          <w:sz w:val="28"/>
          <w:sz w:val="28"/>
          <w:szCs w:val="28"/>
          <w:rtl w:val="true"/>
          <w:lang w:bidi="fa-IR"/>
        </w:rPr>
        <w:t xml:space="preserve">والنبيّ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مدينة العلم وعليّ بابها فمن أراد العلم فليأت المدينة من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فسمعني عليّ علیه السلام وأنا أقول له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ما تكون صنعته ، فسألته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حائك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واللَّه حبيبي رسول اللَّه صلی الله علیه وآله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إيّاك والحائك فأنّ اللَّه نزع البركة من أرزاقهم في الدنيا وهم الأرذلون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إبن عبّاس أ تدري ما فعل الحيّاك في الأنبياء والأوصياء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آدم إلى يومنا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وإبن عمّ رسوله أعلم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 الناس من أراد أن يسمع حديث الحائك فعليه بمعاشرة الديلم </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ومن مشي مع الحائك قتّر عليه رزقه ومن أصبح به حفي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ولم ذلك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لأنّهم سرقوا ذخيرة نوح ، وقدر شعيب ، ونعلي شيث ، وجبّة آدم ، وقميص حوّاء ، ودرع داود ، وقميص هود ، ورداء صالح ، وشملة إبراهيم ، ونخوة إ سحاق ، وقدر يعقوب ومنطقة يوشع ، وسروال زليخا ، وأزار أيّوب ، وحديد داود ، وخاتم سليمان ، وعمّامة إ سماعيل وغزل سارة ، ومغزل هاجر ، وفصيل ناقة صالح ، وإطفئوا سراج لوط ، وألقوا الرمل في دقيق شعيب ، وسرقوا حمار العزيز ، وعلّقوه في السقف ، وحلفوا أنّه لا في الأرض ولا في السماء ، وسرقوا مرود الخضر ، ومصلّى زكريّا ، وقلنسوة يحيى ، وفوطة يونس ، وشاة إ سماعيل ، وسيف ذي القرنين ، ومنطقة أحمد ، وعصى موسى ، وبرد هارون ، وقصعة لقمان ، ودلو المسيح ، واسترشدتهم مريم فدلّوها على غير الطريق وسرقوا ركاب النبيّ صلی الله علیه وآله ، وخطام الناقة ، ولجام فرسي وقرط خديجة ، قرطي فاطمة ونعل الحسن ومنديل الحسين وقماط إبراهيم وخمار فاطمة وسراويل أبي طالب ، </w:t>
      </w:r>
    </w:p>
    <w:p>
      <w:pPr>
        <w:pStyle w:val="BookText"/>
        <w:rPr/>
      </w:pPr>
      <w:r>
        <w:rPr>
          <w:rFonts w:ascii="Amiri" w:hAnsi="Amiri" w:eastAsia="Amiri" w:cs="Amiri"/>
          <w:color w:val="111111"/>
          <w:sz w:val="28"/>
          <w:sz w:val="28"/>
          <w:szCs w:val="28"/>
          <w:rtl w:val="true"/>
          <w:lang w:bidi="ar-SA"/>
        </w:rPr>
        <w:t xml:space="preserve">وقميص العبّاس ، وحصير حمزة ، ومصحف ذي النون ، ومقراض إدريس ، وبصقوا في الكعبة ، وبالوا في زمزم ، وطرحوا الشوك ، والعثار في طريق المسلمين ، وهم شعبة البلاء ، وسلاح الفتنة ، ونسّاج الغيبة ، وأنصار الخوارج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البركة من بين أيديهم بسوء أعمالهم ، وهم الّذين ذكرهم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محكم كتابه العزيز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فِي الْمَدِينَةِ تِسْعَةُ رَهْطٍ يُفْسِدُونَ فِي الْأَرْضِ وَلَا يُصْلِحُونَ </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xml:space="preserve">وهم الحاكة والحجّام فلا تخالطوهم ولا تشاركوهم فقد نهى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تستشيروا الحاكة ، فإنّ اللَّه سلبهم عقولهم ، ونزع البركة من كسبهم</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وَهُزِّي إِلَيْكِ بِجِذْعِ النَّخْلَةِ </w:t>
      </w:r>
      <w:r>
        <w:rPr>
          <w:rFonts w:eastAsia="Amiri" w:cs="Amiri" w:ascii="Amiri" w:hAnsi="Amiri"/>
          <w:color w:val="111111"/>
          <w:sz w:val="28"/>
          <w:szCs w:val="28"/>
          <w:rtl w:val="true"/>
          <w:lang w:bidi="ar-SA"/>
        </w:rPr>
        <w:t>)</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النخلة كانت نخلة يابسة ، فإ ستقبل مريم الحاكة على بغال 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الحياكة أنبل صناعة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النخلة اليابسة ، فاستهزءوا بها وزجروها ، فقالت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كسبكم بورا ، وجعلكم في الناس عارا ، ثمّ إ ستقبلها قوم من التجّار ، فدلّوها على النخلة اليابسة ، فقالت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البركة في كسبكم ، وأحوج الناس إليكم</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انّ رجلا قال للأعمش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الصلاة خلف الحائك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bookmarkStart w:id="494" w:name="pg14812_175488"/>
    </w:p>
    <w:p>
      <w:pPr>
        <w:pStyle w:val="BookText"/>
        <w:rPr/>
      </w:pPr>
      <w:bookmarkEnd w:id="494"/>
      <w:r>
        <w:rPr>
          <w:rFonts w:ascii="Amiri" w:hAnsi="Amiri" w:eastAsia="Amiri" w:cs="Amiri"/>
          <w:color w:val="111111"/>
          <w:sz w:val="28"/>
          <w:sz w:val="28"/>
          <w:szCs w:val="28"/>
          <w:rtl w:val="true"/>
          <w:lang w:bidi="ar-SA"/>
        </w:rPr>
        <w:t xml:space="preserve">بها على غير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شهادته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مع شهادة عدلين</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2313591_730472459"/>
      <w:bookmarkStart w:id="496" w:name="_Toc190"/>
      <w:bookmarkEnd w:id="495"/>
      <w:r>
        <w:rPr>
          <w:rtl w:val="true"/>
        </w:rPr>
        <w:t>مُنَافِقٌ ابْنُ كَافِرٍ</w:t>
      </w:r>
      <w:bookmarkEnd w:id="496"/>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الْمُنَافِقِينَ فِي الدَّرْكِ الْأَسْفَلِ مِنْ النَّارِ وَلَنْ تَجِدَ لَهُمْ نَصِيراً </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نَزَّلَ عَلَيْكُمْ فِي الْكِتَابِ أَنْ إِذَا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تَعَالَوْا إِلَى مَا أَنزَلَ اللَّهَ‌ُ وَإِلَى الرَّسُولِ رَأَيْتَ الْمُنَافِقِينَ يَصُدُّونَ عَنْكَ صُدُوداً </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الْمُنَافِقِينَ وَالْمُنَافِقَاتِ وَالْكُفَّارَ نَارَ جَهَنَّمَ خَالِدِينَ فِيهَا هِىَ حَسْبُهُمْ وَلَعَنَهُمْ اللَّهَ‌ُ وَلَهُمْ عَذَابٌ مُقِيمٌ </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وَيُعَذِّبَ الْمُنَافِقِينَ وَالْمُنَافِقَاتِ وَالْمُشْرِكِينَ وَالْمُشْرِكَاتِ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في ذمّ المنافقين كثيرة ولا حاجة إلى إ ستيفائها بعد ما أنزل اللَّه في الكتاب منهم سورة مستقلّة مضافا إلى آيات كثيرة في سائر السور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فيهم أيضا كثيرة ولنشير إلى شطر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له وجهان في الدنيا كان له يوم القيامة لسانان من نار </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تجدون من شرّ عباد اللَّه يوم القيامة ذا الوجهين الّذي يأتي هؤلاء بحديث هؤلاء وهؤلاء بحديث هؤلاء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آخر الّذي يأتي هؤلاء بوجه وهؤلاء بوجه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زيد بن عليّ عن أبيه عن جدّه عن عليّ علیه السلام قال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يجي‌ء يوم القيامة ذو الوجهين دالعا لسانه في قفاه وآخر من قدّامه يلتهبان نارا حتّى يلهبا جسده ثمّ يقال له هذا الّذي كان في الدنيا ذا وجهين وذا لسانين يعرف بذلك يوم القيامة </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 مكتوب في التوراة بطلت الأمانة والرجل مع صاحبه بشفتين مختلفتين</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مكتوب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الأمانة والرجل مع صاحبه بشفتين مختلفتين ، يهلك اللَّه يوم القيامة كلّ شفتين مختلفتين</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اللَّه تبارك وتعالى لعيسى إبن مريم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ليكن لسانك في السرّ والعلانية لسانا واحدا وكذلك قلبك إنّي أحذّرك نفسك وكفى بي خبيرا لا يصلح لسانان في فم واحد ولا سيفان في غمد واحد ولا قلبان في صدر واحد وكذلك الأذهان</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العبد عبد يكون ذا وجهين وذا لسانين يطرى أخاه</w:t>
      </w:r>
      <w:r>
        <w:rPr>
          <w:rStyle w:val="FootnoteAnchor"/>
          <w:rtl w:val="true"/>
        </w:rPr>
        <w:footnoteReference w:id="1002"/>
      </w:r>
      <w:r>
        <w:rPr>
          <w:rFonts w:ascii="Amiri" w:hAnsi="Amiri" w:eastAsia="Amiri" w:cs="Amiri"/>
          <w:color w:val="111111"/>
          <w:sz w:val="28"/>
          <w:sz w:val="28"/>
          <w:szCs w:val="28"/>
          <w:rtl w:val="true"/>
          <w:lang w:bidi="ar-SA"/>
        </w:rPr>
        <w:t xml:space="preserve">شاهدا ويأكله غائبا إن أعطي حسده وإن ابتلي خذله </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جعفر بن محمّد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خلّتان لا تجتمعان في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في الإسلام وحسن سمت في الوجه </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من علامات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قساوة القلب وجمود العين والإصرار على الذنب والحرص على الدنيا </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عبّاد بن صهيب قال 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يجمع اللَّه لمنافق ولا </w:t>
      </w:r>
    </w:p>
    <w:p>
      <w:pPr>
        <w:pStyle w:val="BookText"/>
        <w:rPr/>
      </w:pPr>
      <w:r>
        <w:rPr>
          <w:rFonts w:ascii="IRNazanin" w:hAnsi="IRNazanin" w:eastAsia="IRNazanin"/>
          <w:color w:val="111111"/>
          <w:sz w:val="28"/>
          <w:sz w:val="28"/>
          <w:szCs w:val="28"/>
          <w:rtl w:val="true"/>
          <w:lang w:bidi="fa-IR"/>
        </w:rPr>
        <w:t xml:space="preserve">لفاسق حسن السمت والفقر وحسن الخلق أبدا </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علیه السلام أسأله عن مسألة فكتب إلى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الْمُنَافِقِينَ يُخَادِعُونَ اللَّهَ وَهُوَ خَادِعُهُمْ وَإِذَا قَامُوا إِلَى الصَّلَاةِ قَامُوا كُسَالَى يُرَاءُونَ النَّاسَ وَلَا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وَلَا إِلَى هَؤُلَاءِ وَمَنْ يُضْلِلْ اللَّهَ‌ُ فَلَنْ تَجِدَ لَهُ سَبِيلاً </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ليسوا من الكافرين وليسوا من المؤمنين وليسوا من المسلمين يظهرون الإيمان ويصيرون إلى الكفر والتكذيب لعنهم اللَّه </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زاد خشوع الجسد على ما في القلب فهو عندنا نفاق </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علیه السلام قال قال 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من كن فيه كان منافقا وإن صام وصلّى وزعم أنّه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إئتمن خان وإذا حدّث كذب وإذا وعد أخلف إنّ اللَّه عزّوجلّ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الْخَائِنِينَ </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لَعْنَةَ اللَّهِ عَلَيْهِ إِنْ كَانَ مِنْ الْكَاذِبِينَ </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xml:space="preserve">وفي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المنافق مثل جذع النخل أراد صاحبه أن ينتفع به في بعض بنائه فلم يستقم له في الموضع الّذي أراد فحوّله في موضع آخر فلم يستقم له فكان آخر ذلك أن أحرقه بالنّار </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الحسين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المنافق ينهى ولا ينتهي ويأمر بما لا يأتي وإذا قام إلى الصلاة إعترض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وما الإعتراض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الإلتفات وإذا ركع ربض يمسي وهمّه العشاء وهو مفطر ويصبح وهمّه النوم ولم يسهر إن حدّثك كذبك وإن إئتمنته خانك وإن غبت إغتابك وإن وعدك أخلفك </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يحيى البرمكيّ عن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جريرا والأشعث خرجا إلى الجبّان بالكوفة ، فمرّ بهما ضبّ يعدو وهما في ذمّ عليّ علیه السلام ، فنادياه يا أبا حسل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يدك نبايعك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عليّا علیه السلام قولهما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إنّهما يحشران يوم القيامة وإمامهما ضبّ </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بكر في إحتضاره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آسى إلّا على ثلاث فعلتهنّ ليتني كنت تركتهنّ وثلاث تركتهنّ ليتني فعلتهنّ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حين أتيت بالأشعث أسيرا قتلته ولم إ ستحيه ، فإنّي سمعت منه وأراه لا يرى غيّا ولا شرّا إلّا أعان عليه</w:t>
      </w:r>
      <w:r>
        <w:rPr>
          <w:rStyle w:val="FootnoteAnchor"/>
          <w:rtl w:val="true"/>
        </w:rPr>
        <w:footnoteReference w:id="1017"/>
      </w:r>
      <w:r>
        <w:rPr>
          <w:rFonts w:ascii="Amiri" w:hAnsi="Amiri" w:eastAsia="Amiri" w:cs="Amiri"/>
          <w:color w:val="111111"/>
          <w:sz w:val="28"/>
          <w:sz w:val="28"/>
          <w:szCs w:val="28"/>
          <w:rtl w:val="true"/>
          <w:lang w:bidi="ar-SA"/>
        </w:rPr>
        <w:t xml:space="preserve">، وكان أبو بكر عفا عنه وزوّجه بنته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قصّة التحكيم ، قال الأشعث وأولئك الّذين صاروا خوارج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رضينا بأبي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عصيتموني في أوّل الأمر ، فلا تعصوني الآن ، إنّي لا أرى أن أولى أبا موسى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الأشعث ونفران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نرضى إلّا به ، فإنّه كان يحذّرنا ما وقعنا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أبو موسى لي بثقة قد فارقني وخذل الناس عنّي ، ولكن هذا إبن عبّاس نوليه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نبالي كنت أنت أم إبن عبّاس ، لا نريد إلّا رجلا هو منك ومن معاوية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فإنّي أجعل الأشتر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نحن إلّا في حكم الأشتر ؟ 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يضرب بعضنا بعضا بالسّيوف حتّى يكون ما أردت وأراد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أبيتم إلّا أبا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ما أردتم</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عمّاره بن ربيعه الجرمي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كتبت الصحيفة دعى لها الأشتر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صحبتني يميني ، ولا نفعتني بعدها شمالي ، إن خطّ لي في هذه الصحيفة إ سم على صلح ولا موادعه أو لست على بيّنه من ربّي ، ومن ضلال 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لستم قد رأيتم الظفر لو لم تجمعوا على الجور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ما رأيت ظفرا ولا جورا ، هلمّ إلينا فإنّه لا رغبه بك عنّا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واللَّه لرغبه بي عنك في الدنيا للدنيا والآخرة للآخرة ، ولقد سفك اللَّه عزّوجلّ بسيفي هذا دماء رجال ما أنت عندي خير منهم ، ولا أحرم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ذلك الرجل وكأنّما قصع على أنفه الحمم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الأشعث</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في نفاقه شركته في دم أمير المؤمنين علیه السلام كما مرّ من مساعدته إبن ملجم</w:t>
      </w:r>
      <w:r>
        <w:rPr>
          <w:rStyle w:val="FootnoteAnchor"/>
          <w:rtl w:val="true"/>
        </w:rPr>
        <w:footnoteReference w:id="1020"/>
      </w:r>
      <w:r>
        <w:rPr>
          <w:rFonts w:ascii="Amiri" w:hAnsi="Amiri" w:eastAsia="Amiri" w:cs="Amiri"/>
          <w:color w:val="111111"/>
          <w:sz w:val="28"/>
          <w:sz w:val="28"/>
          <w:szCs w:val="28"/>
          <w:rtl w:val="true"/>
          <w:lang w:bidi="ar-SA"/>
        </w:rPr>
        <w:t xml:space="preserve">وأمّا كفر أبيه فهو </w:t>
      </w:r>
      <w:bookmarkStart w:id="497" w:name="pg14812_175494"/>
    </w:p>
    <w:p>
      <w:pPr>
        <w:pStyle w:val="BookText"/>
        <w:rPr/>
      </w:pPr>
      <w:bookmarkEnd w:id="497"/>
      <w:r>
        <w:rPr>
          <w:rFonts w:ascii="Amiri" w:hAnsi="Amiri" w:eastAsia="Amiri" w:cs="Amiri"/>
          <w:color w:val="111111"/>
          <w:sz w:val="28"/>
          <w:sz w:val="28"/>
          <w:szCs w:val="28"/>
          <w:rtl w:val="true"/>
          <w:lang w:bidi="ar-SA"/>
        </w:rPr>
        <w:t>مسلّم عند الكل</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قصّة من قتله مصعب من أصحاب المختار بعد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عبد الرحمن بن محمّد بن الأشعث بعبد اللَّه بن قراد من أصحاب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أخرج مكتفا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قدّموه إليّ أضرب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جدّك الّذي آمن ثمّ كفر ، إن لم أكن ضربت أباك بسيفي حتّى فاظ</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2313593_730472459"/>
      <w:bookmarkStart w:id="499" w:name="_Toc191"/>
      <w:bookmarkEnd w:id="498"/>
      <w:r>
        <w:rPr>
          <w:rtl w:val="true"/>
        </w:rPr>
        <w:t>وَ اللَّهِ لَقَدْ أَسَرَكَ الْكُفْرُ مَرَّةً وَ الإِسْلامُ أُخْرَى‌</w:t>
      </w:r>
      <w:bookmarkEnd w:id="499"/>
    </w:p>
    <w:p>
      <w:pPr>
        <w:pStyle w:val="Heading4"/>
        <w:numPr>
          <w:ilvl w:val="3"/>
          <w:numId w:val="1"/>
        </w:numPr>
        <w:rPr/>
      </w:pPr>
      <w:bookmarkStart w:id="500" w:name="__RefHeading___Toc2313595_730472459"/>
      <w:bookmarkStart w:id="501" w:name="_Toc192"/>
      <w:bookmarkEnd w:id="500"/>
      <w:r>
        <w:rPr>
          <w:rtl w:val="true"/>
        </w:rPr>
        <w:t>اشارة</w:t>
      </w:r>
      <w:bookmarkEnd w:id="501"/>
    </w:p>
    <w:p>
      <w:pPr>
        <w:pStyle w:val="BookText"/>
        <w:rPr/>
      </w:pPr>
      <w:r>
        <w:rPr>
          <w:rFonts w:ascii="IRNazanin" w:hAnsi="IRNazanin" w:eastAsia="IRNazanin"/>
          <w:color w:val="111111"/>
          <w:sz w:val="28"/>
          <w:sz w:val="28"/>
          <w:szCs w:val="28"/>
          <w:rtl w:val="true"/>
          <w:lang w:bidi="fa-IR"/>
        </w:rPr>
        <w:t xml:space="preserve">فأمّا الأسر الّذي أشار أمير المؤمنين علیه السلام إليه في الجاهلية فقد ذكره إبن الكلبي في جمهرة النسب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مرادا لمّا قتلت قيسا الأشج خرج الأشعث طالبا بثأره فخرجت كندة متساندين على ثلاثة ألوية ، على أحد الألوية كبس بن هانى‌ء بن شرحبيل ، وعلى أحدها القشعم ، وعلى أحدها الأشعث فأخطئوا مرادا ولم يقعوا عليهم ووقعوا على بني الحارث بن كعب ، فقتل كبس والقشعم وأسرّ الأشعث ففدى بثلاثة آلاف بعير لم يفد بها عربي بعده ولا قبله ، فقال في ذلك عمرو بن معديكرب الزبيدي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فداؤه ألفى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وألفا من طريفات وتلد</w:t>
      </w:r>
    </w:p>
    <w:p>
      <w:pPr>
        <w:pStyle w:val="Heading4"/>
        <w:numPr>
          <w:ilvl w:val="3"/>
          <w:numId w:val="1"/>
        </w:numPr>
        <w:rPr/>
      </w:pPr>
      <w:bookmarkStart w:id="502" w:name="__RefHeading___Toc2313597_730472459"/>
      <w:bookmarkStart w:id="503" w:name="_Toc193"/>
      <w:bookmarkEnd w:id="502"/>
      <w:r>
        <w:rPr>
          <w:rtl w:val="true"/>
        </w:rPr>
        <w:t>وأمّا الأسر الثاني في الإسلام‌</w:t>
      </w:r>
      <w:bookmarkEnd w:id="50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رسول اللَّه صلی الله علیه وآله لمّا قدمت كندة حجاجا قبل الهجرة عرض رسول اللَّه صلی الله علیه وآله </w:t>
      </w:r>
    </w:p>
    <w:p>
      <w:pPr>
        <w:pStyle w:val="BookText"/>
        <w:rPr/>
      </w:pPr>
      <w:r>
        <w:rPr>
          <w:rFonts w:ascii="IRNazanin" w:hAnsi="IRNazanin" w:eastAsia="IRNazanin"/>
          <w:color w:val="111111"/>
          <w:sz w:val="28"/>
          <w:sz w:val="28"/>
          <w:szCs w:val="28"/>
          <w:rtl w:val="true"/>
          <w:lang w:bidi="fa-IR"/>
        </w:rPr>
        <w:t xml:space="preserve">نفسه عليهم كما كان يعرض نفسه على أحياء العرب ، فدفعه بنو وليعة من بني عمرو بن معاوية ولم يقبلوه ، فلمّا هاجر صلی الله علیه وآله وتمهّدت دعوته وجاءته وفود العرب جاءه وفد كندة فيهم الأشعث وبنو وليعة ، فأسلموا فأطعم رسول اللَّه صلی الله علیه وآله بني وليعة طمعة من صدقات حضرموت ، وكان قد إ ستعمل على حضرموت زياد بن لبيد البياضي الأنصاري فدفعها زياد إليهم فأبوا أخذها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ظهر لنا</w:t>
      </w:r>
      <w:r>
        <w:rPr>
          <w:rStyle w:val="FootnoteAnchor"/>
          <w:rtl w:val="true"/>
        </w:rPr>
        <w:footnoteReference w:id="1023"/>
      </w:r>
      <w:r>
        <w:rPr>
          <w:rFonts w:ascii="IRNazanin" w:hAnsi="IRNazanin" w:eastAsia="IRNazanin"/>
          <w:color w:val="111111"/>
          <w:sz w:val="28"/>
          <w:sz w:val="28"/>
          <w:szCs w:val="28"/>
          <w:rtl w:val="true"/>
          <w:lang w:bidi="fa-IR"/>
        </w:rPr>
        <w:t xml:space="preserve">فابعث بها إلى بلادنا على ظهر من عندك ، فأبى زياد وحدث بينهم وبين زياد شركاد يكون حربا ، فرجع منهم قوم إلى رسول اللَّه صلی الله علیه وآله وكتب زياد إليه صلی الله علیه وآله يشكوهم ، وفي هذه الوقعة كان الخبر المشهور عن رسول اللَّه صلی الله علیه وآله قال لبني وليعة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لتنتهنّ يا بني وليعة أو لأبعثنّ عليكم رجلا عديل نفسي يقتل مقاتلتكم ويسبي ذراريكم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تمنيت الإمارة إلّا يومئذ وجعلت أنصب له صدري رجاء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 فأخذ بيد علي علیه 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كتب لهم رسول اللَّه صلی الله علیه وآله إلى زياد فوصلوا إليه بالكتاب وقد توفى رسول اللَّه صلی الله علیه وآله وطار الخبر بموته إلى قبائل العرب فارتدّت بنو وليعة وغنت بغاياهم وخضبن له أيديهنّ ، فأمر أبو بكر زيادا على حضرموت وأمره بأخذ البيعة على أهلها وإ ستيفاء صدقاتهم فبايعوه إلّا بني وليعة ، فلمّا خرج ليقبض الصدقات من بني عمرو بن معاوية أخذ ناقة لغلام منهم يعرف بشيطان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صفية</w:t>
      </w:r>
      <w:r>
        <w:rPr>
          <w:rStyle w:val="FootnoteAnchor"/>
          <w:rtl w:val="true"/>
        </w:rPr>
        <w:footnoteReference w:id="1025"/>
      </w:r>
      <w:r>
        <w:rPr>
          <w:rFonts w:ascii="Amiri" w:hAnsi="Amiri" w:eastAsia="Amiri" w:cs="Amiri"/>
          <w:color w:val="111111"/>
          <w:sz w:val="28"/>
          <w:sz w:val="28"/>
          <w:szCs w:val="28"/>
          <w:rtl w:val="true"/>
          <w:lang w:bidi="ar-SA"/>
        </w:rPr>
        <w:t xml:space="preserve">نفيسة إ سمها شذرة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فمنعه الغلام عنها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غيرها فأبى زياد ذلك </w:t>
      </w:r>
    </w:p>
    <w:p>
      <w:pPr>
        <w:pStyle w:val="BookText"/>
        <w:rPr/>
      </w:pPr>
      <w:r>
        <w:rPr>
          <w:rFonts w:ascii="Amiri" w:hAnsi="Amiri" w:eastAsia="Amiri" w:cs="Amiri"/>
          <w:color w:val="111111"/>
          <w:sz w:val="28"/>
          <w:sz w:val="28"/>
          <w:szCs w:val="28"/>
          <w:rtl w:val="true"/>
          <w:lang w:bidi="ar-SA"/>
        </w:rPr>
        <w:t xml:space="preserve">ولج ، فاستغاث شيطان بأخيه العداء بن حجر ، فقال لزياد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دعها وخذ غيرها ، فأبى زياد ذاك ولجّ الغلامان في أخذها ولجّ زياد فهتف الغلامان مسروق بن معديكرب ، فقال مسروق لزياد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أطلقها ،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فأطلقها فاجتمع إلى زياد بن لبيد أصحابه وإجتمع بنو وليعة وأظهروا أمرهم فبيتهم زياد وهم غارون فقتل منهم جمعا كثيرا ونهب وسبى ولحق فلهم بالأشعث بن قيس فاستنصروه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أنصركم حتّى تملكوني عليكم ، فملكوه وتوجّوه كما يتوجّ الملك من قحطان فخرج إلى زياد في جمع كثيف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أبو بكر إلى المهاجر بن أبي أميّة وهو على صنعاء أن يسير بمن معه إلى زياد ، فاستخلف على صنعاء وسار إلى زياد ، فلقوا الأشعث فهزموه وقتل مسروق ولجأ الأشعث والباقون إلى الحصن المعروف بالنّجير</w:t>
      </w:r>
      <w:r>
        <w:rPr>
          <w:rStyle w:val="FootnoteAnchor"/>
          <w:rtl w:val="true"/>
        </w:rPr>
        <w:footnoteReference w:id="1026"/>
      </w:r>
      <w:r>
        <w:rPr>
          <w:rFonts w:ascii="Amiri" w:hAnsi="Amiri" w:eastAsia="Amiri" w:cs="Amiri"/>
          <w:color w:val="111111"/>
          <w:sz w:val="28"/>
          <w:sz w:val="28"/>
          <w:szCs w:val="28"/>
          <w:rtl w:val="true"/>
          <w:lang w:bidi="ar-SA"/>
        </w:rPr>
        <w:t xml:space="preserve">فحاصرهم المسلمون حصارا شديدا حتّى ضعفوا ، ونزل الأشعث ليلا إلى المهاجر وزياد فسألهما الأمان على نفسه حتّى يقدما به على أبي بكر فيرى فيه رأيه على أن يفتح لهم الحصن ويسلم إليهم من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بل كان في الأمان عشرة من أهل الأشعث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فأمناه وأمضيا شرطه ففتح لهم الحصن فدخلوه وإ ستنزلوا كلّ من فيه وأخذوا أسلحتهم وقالوا للأشعث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أعزل العشرة ، فعزلهم فتركوهم وقتلوا الباقين وكانوا ثمانمائة ، وقطعوا أيدي النساء اللواتي شمتن برسول اللَّه صلی الله علیه وآله وحملوا الأشعث إلى أبي بكر موثقا في الحديد هو والعشرة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حاصره المسلمون وقومه بعث إلى زياد يطلب منه الأمان لأهله </w:t>
      </w:r>
    </w:p>
    <w:p>
      <w:pPr>
        <w:pStyle w:val="BookText"/>
        <w:rPr/>
      </w:pPr>
      <w:r>
        <w:rPr>
          <w:rFonts w:ascii="Amiri" w:hAnsi="Amiri" w:eastAsia="Amiri" w:cs="Amiri"/>
          <w:color w:val="111111"/>
          <w:sz w:val="28"/>
          <w:sz w:val="28"/>
          <w:szCs w:val="28"/>
          <w:rtl w:val="true"/>
          <w:lang w:bidi="ar-SA"/>
        </w:rPr>
        <w:t>ولبعض قومه ، وكان من غفلته أنّه لم يطلب لنفسه بالتّعيين فلمّا نزل أسره زياد وبعث به إلى أبي بكر فسأل أبا بكر أن يستبقيه لحربه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فعفا عنه وعنهم وزوّجه أخته أمّ فروة بنت أبي قحافة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عدم مراعاته لقواعد الدين أنّه بعد خروجه من مجلس عقده بأمّ فروه أصلت سيفه في أزّقة المدينة ، وعقر كلّ بعير رآه وذبح كلّ شاة إ ستقبلها للناس والتجأ إلى دار من دور الأنصار فصاح به الناس من كلّ جانب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إرتدّ الأشعث مرّة ثانية فأشرف عليهم من السطح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إنّي غريب ببلدكم وقد أولمت بما نحرت وذبحت فليأكل كلّ إنسان منكم ما وجد وليغد إليّ من كان له علىّ حقّ حتّى ارضيه وفعل ذلك فلم يبق دار من دور المدينة إلّا وقد أوقد فيها بسبب تلك الجهلة فضرب أهل المدينة به المثل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من الأشعث ، وفيه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أولم الكنديّ يوم ملاكه</w:t>
      </w:r>
    </w:p>
    <w:p>
      <w:pPr>
        <w:pStyle w:val="BookText"/>
        <w:rPr/>
      </w:pPr>
      <w:r>
        <w:rPr>
          <w:rFonts w:ascii="Amiri" w:hAnsi="Amiri" w:eastAsia="Amiri" w:cs="Amiri"/>
          <w:color w:val="111111"/>
          <w:sz w:val="28"/>
          <w:sz w:val="28"/>
          <w:szCs w:val="28"/>
          <w:rtl w:val="true"/>
          <w:lang w:bidi="ar-SA"/>
        </w:rPr>
        <w:t>وليمة حمّال لثقل العظائم</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وقال الأصبغ بن حرمة متسخطا لهذه المصاهرة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بكندي قد إرتدّ وانتهى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غاية من نكث ميثاقه كفرا</w:t>
      </w:r>
    </w:p>
    <w:p>
      <w:pPr>
        <w:pStyle w:val="BookText"/>
        <w:rPr/>
      </w:pPr>
      <w:r>
        <w:rPr>
          <w:rFonts w:ascii="Amiri" w:hAnsi="Amiri" w:eastAsia="Amiri" w:cs="Amiri"/>
          <w:color w:val="111111"/>
          <w:sz w:val="28"/>
          <w:sz w:val="28"/>
          <w:szCs w:val="28"/>
          <w:rtl w:val="true"/>
          <w:lang w:bidi="ar-SA"/>
        </w:rPr>
        <w:t xml:space="preserve">فكان ثواب النكث إحياء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ثواب الكفر تزويجه البكرا</w:t>
      </w:r>
    </w:p>
    <w:p>
      <w:pPr>
        <w:pStyle w:val="BookText"/>
        <w:rPr/>
      </w:pPr>
      <w:r>
        <w:rPr>
          <w:rFonts w:ascii="Amiri" w:hAnsi="Amiri" w:eastAsia="Amiri" w:cs="Amiri"/>
          <w:color w:val="111111"/>
          <w:sz w:val="28"/>
          <w:sz w:val="28"/>
          <w:szCs w:val="28"/>
          <w:rtl w:val="true"/>
          <w:lang w:bidi="ar-SA"/>
        </w:rPr>
        <w:t xml:space="preserve">ولو أنّه يأبى عليك نكاحها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وتزويجها منه لأمهرته مهرا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أنّه رام الزيادة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لأنكحته عشرا وأتبعه عشرا </w:t>
      </w:r>
      <w:bookmarkStart w:id="504" w:name="pg14812_175498"/>
    </w:p>
    <w:p>
      <w:pPr>
        <w:pStyle w:val="BookText"/>
        <w:rPr/>
      </w:pPr>
      <w:bookmarkEnd w:id="504"/>
      <w:r>
        <w:rPr>
          <w:rFonts w:ascii="Amiri" w:hAnsi="Amiri" w:eastAsia="Amiri" w:cs="Amiri"/>
          <w:color w:val="111111"/>
          <w:sz w:val="28"/>
          <w:sz w:val="28"/>
          <w:szCs w:val="28"/>
          <w:rtl w:val="true"/>
          <w:lang w:bidi="ar-SA"/>
        </w:rPr>
        <w:t xml:space="preserve">فقل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شنت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 وأخملت النباهة والذكرا</w:t>
      </w:r>
    </w:p>
    <w:p>
      <w:pPr>
        <w:pStyle w:val="BookText"/>
        <w:rPr/>
      </w:pPr>
      <w:r>
        <w:rPr>
          <w:rFonts w:ascii="Amiri" w:hAnsi="Amiri" w:eastAsia="Amiri" w:cs="Amiri"/>
          <w:color w:val="111111"/>
          <w:sz w:val="28"/>
          <w:sz w:val="28"/>
          <w:szCs w:val="28"/>
          <w:rtl w:val="true"/>
          <w:lang w:bidi="ar-SA"/>
        </w:rPr>
        <w:t xml:space="preserve">أ ما كان في تيم بن مرة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 لو لا أردت به الفخرا</w:t>
      </w:r>
    </w:p>
    <w:p>
      <w:pPr>
        <w:pStyle w:val="BookText"/>
        <w:rPr/>
      </w:pPr>
      <w:r>
        <w:rPr>
          <w:rFonts w:ascii="Amiri" w:hAnsi="Amiri" w:eastAsia="Amiri" w:cs="Amiri"/>
          <w:color w:val="111111"/>
          <w:sz w:val="28"/>
          <w:sz w:val="28"/>
          <w:szCs w:val="28"/>
          <w:rtl w:val="true"/>
          <w:lang w:bidi="ar-SA"/>
        </w:rPr>
        <w:t xml:space="preserve">ولو كنت لمّا أن أتاك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لأحرزتها ذكرا وقدّمتها ذخرا</w:t>
      </w:r>
    </w:p>
    <w:p>
      <w:pPr>
        <w:pStyle w:val="BookText"/>
        <w:rPr/>
      </w:pPr>
      <w:r>
        <w:rPr>
          <w:rFonts w:ascii="Amiri" w:hAnsi="Amiri" w:eastAsia="Amiri" w:cs="Amiri"/>
          <w:color w:val="111111"/>
          <w:sz w:val="28"/>
          <w:sz w:val="28"/>
          <w:szCs w:val="28"/>
          <w:rtl w:val="true"/>
          <w:lang w:bidi="ar-SA"/>
        </w:rPr>
        <w:t xml:space="preserve">فأضحى يرى ما قد فعلت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فلا حمدا حويت ولا أجرا</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وبعد ذلك تندم أبو بكر ممّا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قبول توبة الأشعث المرتد ، وتزويجه أخته أمّ فروة وأظهر الندم لعبد الرحمن بن عوف ، لمّا جاءه عبد الرحمن عائدا له فقال في كلام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لا آسى من الدنيا إلّا على ثلاث فعلتها وودت أنّي تركتها وثلاث تركتها وودت أنّي فعلتها وثلاث وددت أنّي كنت سألت عنهنّ رسول اللَّه صلی الله علیه وآله أمّا الّتي وددت أنّي تركتها فوددت أنّي لم أكن كشفت بيت فاطمة وإن كان أعلن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الحرب وددت أنّي لم أكن أحرقت الفجاءة وأنّي قتلته سريحا أو أطلقته نجيحا وددت أنّي يوم سقيفة بني ساعدة كنت قذفت الأمر في عنق أحد الرجلين عمر أو أبي عبيدة فكان أميرا وكنت وزيرا وأمّا الّتي تركتها فوددت أنّي فعلتها فوددت أنّي يوم أتيت بالأشعث أسيرا كنت ضربت عنقه فإنّه يخيّل لي</w:t>
      </w:r>
      <w:r>
        <w:rPr>
          <w:rStyle w:val="FootnoteAnchor"/>
          <w:rtl w:val="true"/>
        </w:rPr>
        <w:footnoteReference w:id="1032"/>
      </w:r>
      <w:r>
        <w:rPr>
          <w:rFonts w:ascii="Amiri" w:hAnsi="Amiri" w:eastAsia="Amiri" w:cs="Amiri"/>
          <w:color w:val="111111"/>
          <w:sz w:val="28"/>
          <w:sz w:val="28"/>
          <w:szCs w:val="28"/>
          <w:rtl w:val="true"/>
          <w:lang w:bidi="ar-SA"/>
        </w:rPr>
        <w:t>أنّه لم ير صاحب شرّ إلّا أعانه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2313599_730472459"/>
      <w:bookmarkStart w:id="506" w:name="_Toc194"/>
      <w:bookmarkEnd w:id="505"/>
      <w:r>
        <w:rPr>
          <w:rtl w:val="true"/>
        </w:rPr>
        <w:t>فَمَا فَدَاكَ مِنْ وَاحِدَةٍ مِنْهُمَا مَالُكَ وَ لا حَسَبُكَ‌</w:t>
      </w:r>
      <w:bookmarkEnd w:id="50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يريد علیه السلام به الفداء الحقيقي فإنّ الأشعث فدى في الجاهلية بفداء يضرب به </w:t>
      </w:r>
      <w:bookmarkStart w:id="507" w:name="pg14812_175499"/>
    </w:p>
    <w:p>
      <w:pPr>
        <w:pStyle w:val="BookText"/>
        <w:rPr/>
      </w:pPr>
      <w:bookmarkEnd w:id="507"/>
      <w:r>
        <w:rPr>
          <w:rFonts w:ascii="Amiri" w:hAnsi="Amiri" w:eastAsia="Amiri" w:cs="Amiri"/>
          <w:color w:val="111111"/>
          <w:sz w:val="28"/>
          <w:sz w:val="28"/>
          <w:szCs w:val="28"/>
          <w:rtl w:val="true"/>
          <w:lang w:bidi="ar-SA"/>
        </w:rPr>
        <w:t>المثل فقال أغلى فداء من الأشعث وسنذكره وإنّما يريد ما دفع عنك الأسر مالك ولا حسبك</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فداك من واحدة منهما ما لك ولا حسبك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ذوي الكمال يمنعهم كمالهم من أسرهم أو أخذ الفدية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أسر متمّم بن نويرة ، ففداه جمال أخيه مالك ومقاله ، ففي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متمّم على عمر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في أصحابك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انّي مع ذلك لأركب الجمل الثفال واعتقل الرمح الشطون ، ولقد أسرتني بنو تغلب في الجاهلية ، فبلغ ذلك أخي مالكا ، فجاء ليفديني منهم ، فلمّا رآه القوم أعجبهم جماله ، وحدّثهم فأعجبهم حديثه ، فأطلقوني له بغير فداء</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2313601_730472459"/>
      <w:bookmarkStart w:id="509" w:name="_Toc195"/>
      <w:bookmarkEnd w:id="508"/>
      <w:r>
        <w:rPr>
          <w:rtl w:val="true"/>
        </w:rPr>
        <w:t xml:space="preserve">وَ إِنَّ امْرَأً دَلَّ عَلَى قَوْمِهِ السَّيْفَ </w:t>
      </w:r>
      <w:r>
        <w:rPr>
          <w:rtl w:val="true"/>
        </w:rPr>
        <w:t xml:space="preserve">- </w:t>
      </w:r>
      <w:r>
        <w:rPr>
          <w:rtl w:val="true"/>
        </w:rPr>
        <w:t xml:space="preserve">وَ سَاقَ إِلَيْهِمُ الْحَتْفَ </w:t>
      </w:r>
      <w:r>
        <w:rPr>
          <w:rtl w:val="true"/>
        </w:rPr>
        <w:t xml:space="preserve">- </w:t>
      </w:r>
      <w:r>
        <w:rPr>
          <w:rtl w:val="true"/>
        </w:rPr>
        <w:t>لَحَرِيٌّ أَنْ يَمْقُتَهُ الْأَقْرَبُ وَ لا يَأْمَنَهُ الْأَبْعَدُ</w:t>
      </w:r>
      <w:bookmarkEnd w:id="509"/>
    </w:p>
    <w:p>
      <w:pPr>
        <w:pStyle w:val="BookText"/>
        <w:rPr/>
      </w:pPr>
      <w:r>
        <w:rPr>
          <w:rFonts w:ascii="IRNazanin" w:hAnsi="IRNazanin" w:eastAsia="IRNazanin"/>
          <w:color w:val="111111"/>
          <w:sz w:val="28"/>
          <w:sz w:val="28"/>
          <w:szCs w:val="28"/>
          <w:rtl w:val="true"/>
          <w:lang w:bidi="fa-IR"/>
        </w:rPr>
        <w:t xml:space="preserve">أشار علیه السلام بعمله مع قومه حيث فتح باب حصن النجير لزياد البياضي والمهاجر حتّى قتلا من فيه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يلعنون الأشعث ويلعنه الكافرون أيضا وسبايا قومه وسمّاه نساء قومه عرف النار وهو إ سم للغادر عندهم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510" w:name="pg14812_175500"/>
    </w:p>
    <w:p>
      <w:pPr>
        <w:pStyle w:val="BookText"/>
        <w:rPr/>
      </w:pPr>
      <w:bookmarkEnd w:id="5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511" w:name="__RefHeading___Toc2313603_730472459"/>
      <w:bookmarkStart w:id="512" w:name="_Toc196"/>
      <w:bookmarkEnd w:id="511"/>
      <w:r>
        <w:rPr/>
        <w:t>20</w:t>
      </w:r>
      <w:r>
        <w:rPr>
          <w:rtl w:val="true"/>
        </w:rPr>
        <w:t xml:space="preserve"> - </w:t>
      </w:r>
      <w:r>
        <w:rPr>
          <w:rtl w:val="true"/>
        </w:rPr>
        <w:t xml:space="preserve">ومن خطبة له علیه السلام </w:t>
      </w:r>
      <w:r>
        <w:rPr>
          <w:rtl w:val="true"/>
        </w:rPr>
        <w:t>:</w:t>
      </w:r>
      <w:bookmarkEnd w:id="512"/>
    </w:p>
    <w:p>
      <w:pPr>
        <w:pStyle w:val="Heading3"/>
        <w:numPr>
          <w:ilvl w:val="2"/>
          <w:numId w:val="1"/>
        </w:numPr>
        <w:rPr/>
      </w:pPr>
      <w:bookmarkStart w:id="513" w:name="__RefHeading___Toc2313605_730472459"/>
      <w:bookmarkStart w:id="514" w:name="_Toc197"/>
      <w:bookmarkEnd w:id="513"/>
      <w:r>
        <w:rPr>
          <w:rtl w:val="true"/>
        </w:rPr>
        <w:t xml:space="preserve">فَإِنَّكُمْ لَوْ قَدْ عَايَنْتُمْ مَا قَدْ عَايَنَ مَنْ مَاتَ مِنْكُمْ </w:t>
      </w:r>
      <w:r>
        <w:rPr>
          <w:rtl w:val="true"/>
        </w:rPr>
        <w:t xml:space="preserve">- </w:t>
      </w:r>
      <w:r>
        <w:rPr>
          <w:rtl w:val="true"/>
        </w:rPr>
        <w:t>لَجَزِعْتُمْ وَ وَهِلْتُمْ وَ سَمِعْتُمْ وَ أَطَعْتُمْ</w:t>
      </w:r>
      <w:bookmarkEnd w:id="514"/>
    </w:p>
    <w:p>
      <w:pPr>
        <w:pStyle w:val="Heading4"/>
        <w:numPr>
          <w:ilvl w:val="3"/>
          <w:numId w:val="1"/>
        </w:numPr>
        <w:rPr/>
      </w:pPr>
      <w:bookmarkStart w:id="515" w:name="__RefHeading___Toc2313607_730472459"/>
      <w:bookmarkStart w:id="516" w:name="_Toc198"/>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 xml:space="preserve">وَ لَكِنْ مَحْجُوبٌ عَنْكُمْ مَا قَدْ عَايَنُوا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مَا يُطْرَحُ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بُصِّرْتُمْ إِنْ أَبْصَرْتُمْ وَ أُسْمِعْتُمْ إِنْ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هُدِيتُمْ إِنِ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بِحَقٍّ أَقُولُ لَكُمْ لَقَدْ يجَاهَرَتْكُمُ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زُجِرْتُمْ بِمَا فِيهِ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 عَنِ اللَّهِ بَعْدَ رُسُلِ السَّمَاءِ إِلّا الْبَشَرُ</w:t>
      </w:r>
    </w:p>
    <w:p>
      <w:pPr>
        <w:pStyle w:val="BookText"/>
        <w:rPr/>
      </w:pPr>
      <w:r>
        <w:rPr>
          <w:rFonts w:ascii="Amiri" w:hAnsi="Amiri" w:eastAsia="Amiri" w:cs="Amiri"/>
          <w:color w:val="111111"/>
          <w:sz w:val="28"/>
          <w:sz w:val="28"/>
          <w:szCs w:val="28"/>
          <w:rtl w:val="true"/>
          <w:lang w:bidi="ar-SA"/>
        </w:rPr>
        <w:t xml:space="preserve">فَإِنَّكُمْ لَوْ قَدْ عَايَنْتُمْ مَا قَدْ عَايَنَ مَنْ مَاتَ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لَجَزِعْتُمْ وَ وَهِلْتُمْ وَ سَمِعْتُمْ وَ أَطَعْتُمْ</w:t>
      </w:r>
    </w:p>
    <w:p>
      <w:pPr>
        <w:pStyle w:val="BookText"/>
        <w:rPr/>
      </w:pPr>
      <w:r>
        <w:rPr>
          <w:rFonts w:ascii="Amiri" w:hAnsi="Amiri" w:eastAsia="Amiri" w:cs="Amiri"/>
          <w:color w:val="111111"/>
          <w:sz w:val="28"/>
          <w:sz w:val="28"/>
          <w:szCs w:val="28"/>
          <w:rtl w:val="true"/>
          <w:lang w:bidi="ar-SA"/>
        </w:rPr>
        <w:t xml:space="preserve">فَإِنَّكُمْ لَوْ قَدْ عَايَنْتُمْ مَا قَدْ عَايَنَ مَنْ مَاتَ مِنْكُمْ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اللَّه 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الْمَوْتَ الَّذِي تَفِرُّونَ مِنْهُ فَإِنَّهُ مُلَاقِيكُمْ ثُمَّ تُرَدُّونَ إِلَى عَالِمِ الْغَيْبِ وَالشَّهَادَةِ فَيُنَبِّئُكُمْ بِمَا كُنتُمْ تَعْمَلُونَ </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الميّت إذا حضره الموت أوثقه ملك الموت ولو لا ذلك ما إ ستقرّ </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 الّذي نفس محمّد بيده لو يرون مكانه ويسمعون كلامه لذهلوا عن ميّتهم وليبكوا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نفوسهم حتّى حمل الميّت على نعشه </w:t>
      </w:r>
      <w:bookmarkStart w:id="517" w:name="pg14812_175501"/>
    </w:p>
    <w:p>
      <w:pPr>
        <w:pStyle w:val="BookText"/>
        <w:rPr/>
      </w:pPr>
      <w:bookmarkEnd w:id="517"/>
      <w:r>
        <w:rPr>
          <w:rFonts w:ascii="Amiri" w:hAnsi="Amiri" w:eastAsia="Amiri" w:cs="Amiri"/>
          <w:color w:val="111111"/>
          <w:sz w:val="28"/>
          <w:sz w:val="28"/>
          <w:szCs w:val="28"/>
          <w:rtl w:val="true"/>
          <w:lang w:bidi="ar-SA"/>
        </w:rPr>
        <w:t xml:space="preserve">وترفرف روحه فوق النعش وهو ينادي يا أهلي ويا ولدي لا تلعبنّ بكم الدنيا كما لعبت بي جمعت المال من حلّه وغير حلّه ثمّ خلّفته لغيري فالمهنا لهم والتبعة علىّ فاحذروا مثل ما حلّ بي </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أبو عبداللَّه علیه السلام عن المصلوب يصيبه عذاب القبر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 الأرض هو ربّ الهواء فيوحي اللَّه عزّوجلّ إلى الهواء فيضغطه ضغطة أشدّ من ضغطة القبر </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بعد لبسه برنس الصوف ، ومدرعة الشعر وإقباله على العبادة حتّى أكلت المدرعة من الشعر لحمه فنظر ذات يوم إلى ما قد نحل من جسمه فبكى فأوحى اللَّه عزّوجلّ إليه يا يحيى أ تبكي ممّا قد نحل من جسمك وعزّتي وجلالي لو اطّلعت إلى النار إطّلاعة لتدرّعت مدرعة الحديد فضلا عن المنسوج فبكى حتّى أكلت الدموع لحم خدّيه وبدا للناظرين أضراسه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2313609_730472459"/>
      <w:bookmarkStart w:id="519" w:name="_Toc199"/>
      <w:bookmarkEnd w:id="518"/>
      <w:r>
        <w:rPr>
          <w:rtl w:val="true"/>
        </w:rPr>
        <w:t>ما يرى الإنسان عند الموت‌</w:t>
      </w:r>
      <w:bookmarkEnd w:id="519"/>
    </w:p>
    <w:p>
      <w:pPr>
        <w:pStyle w:val="Heading4"/>
        <w:numPr>
          <w:ilvl w:val="3"/>
          <w:numId w:val="1"/>
        </w:numPr>
        <w:rPr/>
      </w:pPr>
      <w:bookmarkStart w:id="520" w:name="__RefHeading___Toc2313611_730472459"/>
      <w:bookmarkStart w:id="521" w:name="_Toc200"/>
      <w:bookmarkEnd w:id="520"/>
      <w:r>
        <w:rPr>
          <w:rtl w:val="true"/>
        </w:rPr>
        <w:t>فمن الآيات‌</w:t>
      </w:r>
      <w:bookmarkEnd w:id="521"/>
    </w:p>
    <w:p>
      <w:pPr>
        <w:pStyle w:val="Heading4"/>
        <w:numPr>
          <w:ilvl w:val="3"/>
          <w:numId w:val="1"/>
        </w:numPr>
        <w:rPr/>
      </w:pPr>
      <w:bookmarkStart w:id="522" w:name="__RefHeading___Toc2313613_730472459"/>
      <w:bookmarkStart w:id="523" w:name="_Toc201"/>
      <w:bookmarkEnd w:id="522"/>
      <w:r>
        <w:rPr>
          <w:rtl w:val="true"/>
        </w:rPr>
        <w:t>أمّا المؤمنون‌</w:t>
      </w:r>
      <w:bookmarkEnd w:id="52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وَفِي الْآخِرَةِ لَا تَبْدِيلَ لِكَلِمَاتِ اللَّهِ ذَلِكَ هُوَ الْفَوْزُ الْعَظِيمُ </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تَحِيَّتُهُمْ يَوْمَ يَلْقَوْنَهُ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حِينَئِذٍ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إِلَيْهِ مِنْكُمْ وَلَكِنْ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إِنْ كُنتُمْ غَيْرَ مَدِينِينَ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وَجَنَّةُ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سَكْرَةُ الْمَوْتِ بِالْحَقِّ ذَلِكَ مَا كُنْتَ مِنْهُ تَحِيدُ </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وَأَنْفِقُوا مِنْ مَا رَزَقْنَاكُمْ مِنْ قَبْلِ أَنْ يَأْتِىَ أَحَدَكُمْ الْمَوْتُ فَيَقُولَ رَبِّ لَوْلَا أَخَّرْتَنِي إِلَى أَجَلٍ قَرِيبٍ فَأَصَّدَّقَ وَأَكُنْ مِنْ الصَّالِحِينَ </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524" w:name="pg14812_175503"/>
    </w:p>
    <w:p>
      <w:pPr>
        <w:pStyle w:val="Heading4"/>
        <w:numPr>
          <w:ilvl w:val="3"/>
          <w:numId w:val="1"/>
        </w:numPr>
        <w:rPr/>
      </w:pPr>
      <w:bookmarkStart w:id="525" w:name="__RefHeading___Toc2313615_730472459"/>
      <w:bookmarkStart w:id="526" w:name="_Toc202"/>
      <w:bookmarkEnd w:id="524"/>
      <w:bookmarkEnd w:id="525"/>
      <w:r>
        <w:rPr>
          <w:rtl w:val="true"/>
        </w:rPr>
        <w:t>وأمّا الكفّار</w:t>
      </w:r>
      <w:bookmarkEnd w:id="526"/>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يَتَوَفَّى الَّذِينَ كَفَرُوا الْمَلَائِكَةُ يَضْرِبُونَ وُجُوهَهُمْ وَأَدْبَارَهُمْ وَذُوقُوا عَذَابَ الْحَرِيقِ </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 </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2313617_730472459"/>
      <w:bookmarkStart w:id="528" w:name="_Toc203"/>
      <w:bookmarkEnd w:id="527"/>
      <w:r>
        <w:rPr>
          <w:rtl w:val="true"/>
        </w:rPr>
        <w:t>وأمّا الأخبار</w:t>
      </w:r>
      <w:bookmarkEnd w:id="52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الحسن بن عليّ عن أبيه جعن جدّه‌ج الرضا عن أبيه موسى بن جعفر علیه السلام قال قيل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للمؤمن كاطيب ريح يشمّه فينعس</w:t>
      </w:r>
      <w:r>
        <w:rPr>
          <w:rStyle w:val="FootnoteAnchor"/>
          <w:rtl w:val="true"/>
        </w:rPr>
        <w:footnoteReference w:id="1051"/>
      </w:r>
      <w:r>
        <w:rPr>
          <w:rFonts w:ascii="Amiri" w:hAnsi="Amiri" w:eastAsia="Amiri" w:cs="Amiri"/>
          <w:color w:val="111111"/>
          <w:sz w:val="28"/>
          <w:sz w:val="28"/>
          <w:szCs w:val="28"/>
          <w:rtl w:val="true"/>
          <w:lang w:bidi="ar-SA"/>
        </w:rPr>
        <w:t>لطيبه وينقطع التعب والألم كلّه عنه وللكافر كلسع</w:t>
      </w:r>
      <w:r>
        <w:rPr>
          <w:rStyle w:val="FootnoteAnchor"/>
          <w:rtl w:val="true"/>
        </w:rPr>
        <w:footnoteReference w:id="1052"/>
      </w:r>
      <w:r>
        <w:rPr>
          <w:rFonts w:ascii="Amiri" w:hAnsi="Amiri" w:eastAsia="Amiri" w:cs="Amiri"/>
          <w:color w:val="111111"/>
          <w:sz w:val="28"/>
          <w:sz w:val="28"/>
          <w:szCs w:val="28"/>
          <w:rtl w:val="true"/>
          <w:lang w:bidi="ar-SA"/>
        </w:rPr>
        <w:t xml:space="preserve">الأفاعيّ ولدغ العقارب وأشدّ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يقولون إنّه أشدّ من نشر بالمناشر وقرض بالمقاريض ورضخ</w:t>
      </w:r>
      <w:r>
        <w:rPr>
          <w:rStyle w:val="FootnoteAnchor"/>
          <w:rtl w:val="true"/>
        </w:rPr>
        <w:footnoteReference w:id="1053"/>
      </w:r>
      <w:r>
        <w:rPr>
          <w:rFonts w:ascii="Amiri" w:hAnsi="Amiri" w:eastAsia="Amiri" w:cs="Amiri"/>
          <w:color w:val="111111"/>
          <w:sz w:val="28"/>
          <w:sz w:val="28"/>
          <w:szCs w:val="28"/>
          <w:rtl w:val="true"/>
          <w:lang w:bidi="ar-SA"/>
        </w:rPr>
        <w:t xml:space="preserve">بالأحجار وتدوير قطب الأرحية على لأحداق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هو على بعض الكافرين والفاجرين أ لا ترون منهم من يعاين تلك الشدائد فذلكم الّذي هو أشدّ من هذا الأمر عذاب الآخرة فإنّه أشدّ من عذاب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فما بالنا نرى </w:t>
      </w:r>
    </w:p>
    <w:p>
      <w:pPr>
        <w:pStyle w:val="BookText"/>
        <w:rPr/>
      </w:pPr>
      <w:r>
        <w:rPr>
          <w:rFonts w:ascii="Amiri" w:hAnsi="Amiri" w:eastAsia="Amiri" w:cs="Amiri"/>
          <w:color w:val="111111"/>
          <w:sz w:val="28"/>
          <w:sz w:val="28"/>
          <w:szCs w:val="28"/>
          <w:rtl w:val="true"/>
          <w:lang w:bidi="ar-SA"/>
        </w:rPr>
        <w:t xml:space="preserve">كافرا يسهل عليه النزع فينطفي وهو يحدّث ويضحك ويتكلّم وفي المؤمنين أيضا من يكون كذلك وفي المؤمنين والكافرين من يقاسي عند سكرات الموت هذه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من راحة للمؤمن هناك فهو تعجيل ثواب وما كان من شديد فتمحيصه</w:t>
      </w:r>
      <w:r>
        <w:rPr>
          <w:rStyle w:val="FootnoteAnchor"/>
          <w:rtl w:val="true"/>
        </w:rPr>
        <w:footnoteReference w:id="1054"/>
      </w:r>
      <w:r>
        <w:rPr>
          <w:rFonts w:ascii="Amiri" w:hAnsi="Amiri" w:eastAsia="Amiri" w:cs="Amiri"/>
          <w:color w:val="111111"/>
          <w:sz w:val="28"/>
          <w:sz w:val="28"/>
          <w:szCs w:val="28"/>
          <w:rtl w:val="true"/>
          <w:lang w:bidi="ar-SA"/>
        </w:rPr>
        <w:t xml:space="preserve">من ذنوبه ليرد الآخرة نقيّا نظيفا مستحقّا للثواب الأبد لا مانع له دونه ، وما كان من سهولة هناك على الكافر فليوفّى أجر حسناته في الدنيا ليرد الآخرة وليس له إلّا ما يوجب عليه العذاب وما كان من شدّة على الكافر هناك فهو إبتداء عذاب اللَّه له ذلكم بأنّ اللَّه عدل لا يجور </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عليّ عن أبيه الرضا عن أبيه موسى بن جعفر عن أبيه جعفر بن محمّد عن أبيه محمّد بن عليّ عن أبيه عليّ بن الحسين عن أبيه الحسين علیه السلام قال قيل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الموت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الخبير سقطتم هو أحد ثلاثة أمور يرد عليه إمّا بشارة بنعيم الأبد وإمّا بشارة بعذاب الأبد وإمّا تحزين وتهويل وأمره مبهم لا يدري من أيّ الفرق هو فأمّا وليّنا المطيع لأمرنا فهو المبشّر بنعيم الأبد وأمّا عدوّنا المخالف علينا فهو المبشّر بعذاب الأبد وأمّا المبهم أمره الّذي لا يدرى ما حاله فهو المؤمن المسرف على نفسه لا يدرى ما يئول إليه حاله يأتيه الخبر مبهما مخوفا ثمّ لن يسوّيه اللَّه عزّوجلّ بأعدائنا لكن يخرجه من النار بشفاعتنا فاعملوا وأطيعوا لا تتّكلوا ولا تستصغروا عقوبة اللَّه عزّوجلّ فإنّ من المسرفين من لا تلحقه شفاعتنا إلّا بعد عذاب ثلاثمائة ألف سنة </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محمّد بن عليّ علیه السلام قيل لعليّ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الموت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للمؤمن كنزع ثياب وسخة قملة وفكّ قيود وأغلال ثقيلة والإستبدال بأفخر الثياب وأطيبها روائح وأوطإ المراكب وآنس المنازل وللكافر كخلع ثياب فاخرة والنقل عن منازل أنيسة والإستبدال بأوسخ الثياب وأخشنها وأوحش المنازل وأعظم العذاب </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مؤمنا أقسم على ربّه أن لا يميته ما أماته أبدا ولكن إذا كان ذلك أو إذا حضر أجله بعث اللَّه عزّوجلّ إليه ريحين ريحا يقال لها المنسية وريحا يقال لها المسخية فأمّا المنسية فإنّها تنسيه أهله وماله وأمّا المسخية فإنّها تسخي نفسه عن الدنيا حتّى يختار ما عنداللَّه </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سليمان الديلميّ قال حدّثنا أبي قال سمعت الإفريقيّ يقول سألت أبا عبداللَّه علیه السلام عن المؤمن أ يستكره على قبض روحه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إذا حضره ملك الموت علیه السلام جزع فيقول له ملك الموت لا تجزع فو اللَّه لأنا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 بك وأشفق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والد رحيم لو حضرك افتح عينيك فانظر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ويتهلّل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رسول اللَّه صلی الله علیه وآله وأمير المؤمنين والحسن والحسين والأئمّة من بعدهم وفاطمة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والتحيّة والإكرام قال فينظر إليهم فيستبشر بهم فما رأيت شخصته تلك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فإنّما ينظر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جعلت فداك قد يشخص المؤمن والكافر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إنّ الكافر يشخص منقلبا إلى خلفه لأنّ ملك الموت إنّما يأتيه ليحمله من </w:t>
      </w:r>
    </w:p>
    <w:p>
      <w:pPr>
        <w:pStyle w:val="BookText"/>
        <w:rPr/>
      </w:pPr>
      <w:r>
        <w:rPr>
          <w:rFonts w:ascii="Amiri" w:hAnsi="Amiri" w:eastAsia="Amiri" w:cs="Amiri"/>
          <w:color w:val="111111"/>
          <w:sz w:val="28"/>
          <w:sz w:val="28"/>
          <w:szCs w:val="28"/>
          <w:rtl w:val="true"/>
          <w:lang w:bidi="ar-SA"/>
        </w:rPr>
        <w:t xml:space="preserve">خلفه والمؤمن ينظر أمامه وينادي روحه مناد من قبل ربّ العزّة من بطنان العرش فوق الأفق الأعلى ويقول يا أيّتها النفس المطمئنّة إلى محمّد وآله إرجعي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وادخلي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أن أخيّرك الرجوع إلى الدنيا والمضيّ جقال‌ج فليس شي‌ء أحبّ إليه من إ سلال جانسلال‌ج</w:t>
      </w:r>
      <w:r>
        <w:rPr>
          <w:rStyle w:val="FootnoteAnchor"/>
          <w:rtl w:val="true"/>
        </w:rPr>
        <w:footnoteReference w:id="1059"/>
      </w:r>
      <w:r>
        <w:rPr>
          <w:rFonts w:ascii="IRNazanin" w:hAnsi="IRNazanin" w:eastAsia="IRNazanin"/>
          <w:color w:val="111111"/>
          <w:sz w:val="28"/>
          <w:sz w:val="28"/>
          <w:szCs w:val="28"/>
          <w:rtl w:val="true"/>
          <w:lang w:bidi="fa-IR"/>
        </w:rPr>
        <w:t xml:space="preserve">روحه </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الحسن بن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الموت الّذي جهلوه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أعظم سرور يرد على المؤمنين إذ نقلوا عن دار النكد إلى نعيم الأبد وأعظم ثبور يرد على الكافرين إذ نقلوا عن جنّتهم إلى نار لا تبيد ولا تنفد </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ياسر الخادم قال سمعت أبا الحسن الرضا علیه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أوحش ما يكون هذا الخلق في ثلاثة مواطن يوم يولد ويخرج من بطن أمّه فيرى الدنيا ويوم يموت فيرى الآخرة وأهلها ويوم يبعث فيرى أحكاما لم يرها في دار الدنيا وقد سلّم اللَّه عزّوجلّ على يحيى في هذه الثلاثة المواطن وآمن روعته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وَسَلَامٌ عَلَيْهِ يَوْمَ وُلِدَ وَيَوْمَ يَمُوتُ وَيَوْمَ يُبْعَثُ حَيّاً </w:t>
      </w:r>
      <w:r>
        <w:rPr>
          <w:rFonts w:eastAsia="Amiri" w:cs="Amiri" w:ascii="Amiri" w:hAnsi="Amiri"/>
          <w:color w:val="111111"/>
          <w:sz w:val="28"/>
          <w:szCs w:val="28"/>
          <w:rtl w:val="true"/>
          <w:lang w:bidi="ar-SA"/>
        </w:rPr>
        <w:t>) »</w:t>
      </w:r>
      <w:r>
        <w:rPr>
          <w:rStyle w:val="FootnoteAnchor"/>
          <w:rtl w:val="true"/>
        </w:rPr>
        <w:footnoteReference w:id="1062"/>
      </w:r>
      <w:r>
        <w:rPr>
          <w:rFonts w:ascii="Amiri" w:hAnsi="Amiri" w:eastAsia="Amiri" w:cs="Amiri"/>
          <w:color w:val="111111"/>
          <w:sz w:val="28"/>
          <w:sz w:val="28"/>
          <w:szCs w:val="28"/>
          <w:rtl w:val="true"/>
          <w:lang w:bidi="ar-SA"/>
        </w:rPr>
        <w:t xml:space="preserve">وقد سلّم عيسى إبن مريم علیه السلام على نفسه في هذه الثلاثة المواطن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وَالسَّلَامُ عَلَىَّ يَوْمَ وُلِدْتُ وَيَوْمَ أَمُوتُ وَيَوْمَ أُبْعَثُ حَيّاً </w:t>
      </w:r>
      <w:r>
        <w:rPr>
          <w:rFonts w:eastAsia="Amiri" w:cs="Amiri" w:ascii="Amiri" w:hAnsi="Amiri"/>
          <w:color w:val="111111"/>
          <w:sz w:val="28"/>
          <w:szCs w:val="28"/>
          <w:rtl w:val="true"/>
          <w:lang w:bidi="ar-SA"/>
        </w:rPr>
        <w:t>)</w:t>
      </w:r>
      <w:r>
        <w:rPr>
          <w:rStyle w:val="FootnoteAnchor"/>
          <w:rtl w:val="true"/>
        </w:rPr>
        <w:footnoteReference w:id="1063"/>
      </w:r>
      <w:r>
        <w:rPr>
          <w:rFonts w:ascii="IRNazanin" w:hAnsi="IRNazanin" w:eastAsia="IRNazanin"/>
          <w:color w:val="111111"/>
          <w:sz w:val="28"/>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أمير المؤمنين علیه السلام إ شتكى عينه فعاده النبيّ صلی الله علیه وآله فإذا هو يصيح فقال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جزعا ام وجعا</w:t>
      </w:r>
      <w:r>
        <w:rPr>
          <w:rStyle w:val="FootnoteAnchor"/>
          <w:rtl w:val="true"/>
        </w:rPr>
        <w:footnoteReference w:id="106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وجعت وجعا قطّ أشدّ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ملك الموت إذا نزل لقبض روح الكافر نزل معه سفّود</w:t>
      </w:r>
      <w:r>
        <w:rPr>
          <w:rStyle w:val="FootnoteAnchor"/>
          <w:rtl w:val="true"/>
        </w:rPr>
        <w:footnoteReference w:id="1066"/>
      </w:r>
      <w:r>
        <w:rPr>
          <w:rFonts w:ascii="IRNazanin" w:hAnsi="IRNazanin" w:eastAsia="IRNazanin"/>
          <w:color w:val="111111"/>
          <w:sz w:val="28"/>
          <w:sz w:val="28"/>
          <w:szCs w:val="28"/>
          <w:rtl w:val="true"/>
          <w:lang w:bidi="fa-IR"/>
        </w:rPr>
        <w:t xml:space="preserve">من نار فينزع روحه به فتصيح جهنّم ، فاستوى عليّ علیه السلام جالسا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أعد عليّ حديثك فلقد أنساني وجعي ما قلت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يصيب ذلك أحدا من أمّتك ؟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حاكم جائر وآكل مال اليتيم ظلما وشاهد زور </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عيسى إبن مريم جاء إلى قبر يحيى بن زكريّا علیه السلام وكان سأل ربّه أن يحييه له فدعاه فأجابه وخرج إليه من القبر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منّي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تؤنسني كما كنت في الدنيا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ما سكنت عنّي حرارة الموت وأنت تريد أن تعيدني إلى الدنيا وتعود علىّ حرارة الموت فتركه فعاد ألى قبره </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فتية من أولاد ملوك بني إ سرائيل كانوا متعبّدين وكانت العباد في أولاد ملوك بني إ سرائيل وإنّهم خرجوا يسيرون في البلاد ليعتبروا فمرّوا بقبر على ظهر الطريق قد سفى عليه السافي</w:t>
      </w:r>
      <w:r>
        <w:rPr>
          <w:rStyle w:val="FootnoteAnchor"/>
          <w:rtl w:val="true"/>
        </w:rPr>
        <w:footnoteReference w:id="1069"/>
      </w:r>
      <w:r>
        <w:rPr>
          <w:rFonts w:ascii="Amiri" w:hAnsi="Amiri" w:eastAsia="Amiri" w:cs="Amiri"/>
          <w:color w:val="111111"/>
          <w:sz w:val="28"/>
          <w:sz w:val="28"/>
          <w:szCs w:val="28"/>
          <w:rtl w:val="true"/>
          <w:lang w:bidi="ar-SA"/>
        </w:rPr>
        <w:t xml:space="preserve">ليس يبيّن منه إلّا رسمه فقالوا لو دعونا اللَّه الساعة فينشر لنا صاحب هذا القبر فساءلناه كيف وجد طعم الموت فدعوا اللَّه وكان دعاؤهم الّذي دعوا اللَّه به أنت إلهنا يا ربّنا ليس لنا إله </w:t>
      </w:r>
      <w:bookmarkStart w:id="529" w:name="pg14812_175508"/>
    </w:p>
    <w:p>
      <w:pPr>
        <w:pStyle w:val="BookText"/>
        <w:rPr/>
      </w:pPr>
      <w:bookmarkEnd w:id="529"/>
      <w:r>
        <w:rPr>
          <w:rFonts w:ascii="Amiri" w:hAnsi="Amiri" w:eastAsia="Amiri" w:cs="Amiri"/>
          <w:color w:val="111111"/>
          <w:sz w:val="28"/>
          <w:sz w:val="28"/>
          <w:szCs w:val="28"/>
          <w:rtl w:val="true"/>
          <w:lang w:bidi="ar-SA"/>
        </w:rPr>
        <w:t xml:space="preserve">غيرك والبديع الدائم غير الغافل والحيّ الّذي لا يموت لك في كلّ يوم شأن تعلم كلّ شي‌ء بغير تعليم انشر لنا هذا الميّت بقدرتك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ذلك القبر رجل أبيض الرأس واللحية ينفض رأسه من التراب فزعا شاخصا بصره إلى السماء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يوقفكم على قبري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دعوناك لنسألك كيف وجدت طعم الموت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سكنت في قبري تسعا وتسعين سنة ما ذهب عنّي ألم الموت وكربه ولا خرج مرارة طعم الموت من حلقي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يوم متّ وأنت على ما نرى أبيض الرأس واللحية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لمّا سمعت الصيحة اخرج اجتمعت تربة عظامي إلى روحي فبقيت فيه فخرجت فزعا شاخصا بصري مهطعا</w:t>
      </w:r>
      <w:r>
        <w:rPr>
          <w:rStyle w:val="FootnoteAnchor"/>
          <w:rtl w:val="true"/>
        </w:rPr>
        <w:footnoteReference w:id="1070"/>
      </w:r>
      <w:r>
        <w:rPr>
          <w:rFonts w:ascii="Amiri" w:hAnsi="Amiri" w:eastAsia="Amiri" w:cs="Amiri"/>
          <w:color w:val="111111"/>
          <w:sz w:val="28"/>
          <w:sz w:val="28"/>
          <w:szCs w:val="28"/>
          <w:rtl w:val="true"/>
          <w:lang w:bidi="ar-SA"/>
        </w:rPr>
        <w:t xml:space="preserve">إلى صوت الداعي فابيضّ لذلك رأسي ولحيتي </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2313619_730472459"/>
      <w:bookmarkStart w:id="531" w:name="_Toc204"/>
      <w:bookmarkEnd w:id="530"/>
      <w:r>
        <w:rPr>
          <w:rtl w:val="true"/>
        </w:rPr>
        <w:t>ما يرى الإنسان بعد الموت‌</w:t>
      </w:r>
      <w:bookmarkEnd w:id="531"/>
    </w:p>
    <w:p>
      <w:pPr>
        <w:pStyle w:val="BookText"/>
        <w:rPr/>
      </w:pPr>
      <w:r>
        <w:rPr>
          <w:rFonts w:ascii="Amiri" w:hAnsi="Amiri" w:eastAsia="Amiri" w:cs="Amiri"/>
          <w:color w:val="111111"/>
          <w:sz w:val="28"/>
          <w:sz w:val="28"/>
          <w:szCs w:val="28"/>
          <w:rtl w:val="true"/>
          <w:lang w:bidi="ar-SA"/>
        </w:rPr>
        <w:t xml:space="preserve">أمّا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وَفَضْلٍ وَأَنَّ اللَّهَ </w:t>
      </w:r>
    </w:p>
    <w:p>
      <w:pPr>
        <w:pStyle w:val="BookText"/>
        <w:rPr/>
      </w:pPr>
      <w:r>
        <w:rPr>
          <w:rFonts w:ascii="Amiri" w:hAnsi="Amiri" w:eastAsia="Amiri" w:cs="Amiri"/>
          <w:color w:val="111111"/>
          <w:sz w:val="28"/>
          <w:sz w:val="28"/>
          <w:szCs w:val="28"/>
          <w:rtl w:val="true"/>
          <w:lang w:bidi="ar-SA"/>
        </w:rPr>
        <w:t xml:space="preserve">لَا يُضِيعُ أَجْرَ الْمُؤْمِنِينَ </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الأخبار الوارده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وآله كيف يتوفّى ملك الموت المؤمن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ملك الموت ليقف من المؤمن عند موته موقف العبد الذليل من المولى فيقوم وأصحابه لا يدنون منه حتّى يبدأه بالتّسليم ويبشّره بالجنّة </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إبن آدم إذا كان في آخر يوم من أيّام الدنيا وأوّل يوم من أيّام الآخرة مثّل له ماله وولده وعمله فيلتفت إلى ماله فيقول واللَّه إنّي كنت عليك حريصا شحيحا</w:t>
      </w:r>
      <w:r>
        <w:rPr>
          <w:rStyle w:val="FootnoteAnchor"/>
          <w:rtl w:val="true"/>
        </w:rPr>
        <w:footnoteReference w:id="1076"/>
      </w:r>
      <w:r>
        <w:rPr>
          <w:rFonts w:ascii="Amiri" w:hAnsi="Amiri" w:eastAsia="Amiri" w:cs="Amiri"/>
          <w:color w:val="111111"/>
          <w:sz w:val="28"/>
          <w:sz w:val="28"/>
          <w:szCs w:val="28"/>
          <w:rtl w:val="true"/>
          <w:lang w:bidi="ar-SA"/>
        </w:rPr>
        <w:t xml:space="preserve">فما لي عندك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منّي كفنك ، قال فيلتفت إلى ولده فيقول واللَّه إنّي كنت لكم محبّا وإنّي كنت عليكم محاميا فماذا لي عندكم ؟ فيقولون نؤدّيك إلى حفرتك نواريك فيها ، قال فيلتفت إلى عمله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كنت فيك لزاهدا وإن كنت علىّ لثقيلا فماذا عندك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قرينك في قبرك ويوم نشرك حتّى أعرض أنا وأنت على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للَّه وليّا أتاه أطيب الناس ريحا وأحسنهم منظرا وأحسنهم رياشا</w:t>
      </w:r>
      <w:r>
        <w:rPr>
          <w:rStyle w:val="FootnoteAnchor"/>
          <w:rtl w:val="true"/>
        </w:rPr>
        <w:footnoteReference w:id="107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بروح وريحان وجنّة نعيم ومقدمك خير مقدم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عملك الصالح إرتحل من </w:t>
      </w:r>
    </w:p>
    <w:p>
      <w:pPr>
        <w:pStyle w:val="BookText"/>
        <w:rPr/>
      </w:pPr>
      <w:r>
        <w:rPr>
          <w:rFonts w:ascii="Amiri" w:hAnsi="Amiri" w:eastAsia="Amiri" w:cs="Amiri"/>
          <w:color w:val="111111"/>
          <w:sz w:val="28"/>
          <w:sz w:val="28"/>
          <w:szCs w:val="28"/>
          <w:rtl w:val="true"/>
          <w:lang w:bidi="ar-SA"/>
        </w:rPr>
        <w:t xml:space="preserve">الدنيا إلى الجنّة وإنّه ليعرف غاسله ويناشد حامله أن يعجّله فإذا أدخل قبره أتاه ملكا القبر يجرّان أشعارهما ويخدّان الأرض بأقدامهما أصواتهما كالرّعد القاصف وأبصارهما كالبرق الخاطف فيقولان له من ربّك وما دينك ومن نبيّك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وديني الإسلام ونبييّ محمّد صلی الله علیه وآله فيقولان له ثبّتك اللَّه فيما تحبّ وترضى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xml:space="preserve">ثمّ يفسحان له في قبره مدّ بصره ثمّ يفتحان له بابا إلى الجنّة ثمّ يقولان له نم قرير العين نوم الشابّ الناعم فإنّ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الْجَنَّةِ يَوْمَئِذٍ خَيْرٌ مُسْتَقَرّاً وَأَحْسَنُ مَقِيلاً </w:t>
      </w:r>
      <w:r>
        <w:rPr>
          <w:rFonts w:eastAsia="Amiri" w:cs="Amiri" w:ascii="Amiri" w:hAnsi="Amiri"/>
          <w:color w:val="111111"/>
          <w:sz w:val="28"/>
          <w:szCs w:val="28"/>
          <w:rtl w:val="true"/>
          <w:lang w:bidi="ar-SA"/>
        </w:rPr>
        <w:t>)</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المؤمنين إذا أخذوا مضاجعهم أصعد اللَّه بأرواحهم إليه فمن قضى له عليه الموت جعله في رياض الجنّة في كنوز رحمته ونور عزّته وإن لم يقدّر عليه الموت بعث بها مع أمنائه من الملائكة إلى الأبدان الّتي هو فيها </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بصير عن أحدهما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العبد المؤمن دخل معه في قبره ستّة صور فيهنّ صورة هي أحسنهنّ وجها وأبهاهنّ هيئة وأطيبهنّ ريحا وأنظفهنّ صورة ، قال فيقف صورة عن يمينه وأخرى عن يساره وأخرى بين يديه وأخرى خلفه وأخرى عند رجليه ويقف الّي هي أحسنهنّ فوق رأسه فإن أتى عن يمينه </w:t>
      </w:r>
    </w:p>
    <w:p>
      <w:pPr>
        <w:pStyle w:val="BookText"/>
        <w:rPr/>
      </w:pPr>
      <w:r>
        <w:rPr>
          <w:rFonts w:ascii="IRNazanin" w:hAnsi="IRNazanin" w:eastAsia="IRNazanin"/>
          <w:color w:val="111111"/>
          <w:sz w:val="28"/>
          <w:sz w:val="28"/>
          <w:szCs w:val="28"/>
          <w:rtl w:val="true"/>
          <w:lang w:bidi="fa-IR"/>
        </w:rPr>
        <w:t xml:space="preserve">منعته الّتي عن يمينه ثمّ كذلك إلى أن يؤتى من الجهات الستّ قال فتقول أحسنهنّ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جزاكم اللَّه عنّي خيرا ، فتقول الّتي عن يمين العبد أنا الصلاة وتقول الّتي عن يساره أنا الزكاة وتقول الّتي بين يديه أنا الصيام وتقول الّتي خلفه أنا الحجّ والعمرة وتقول الّتي عند رجليه أنا برّ من وصلت من إخوانك ثمّ يقلن من أنت ؟ فأنت أحسننا وجها وأطيبنا ريحا وأبهانا هيئة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الولاية لآل محمّد صلی الله علیه وآله </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يراه الكافر عند موته 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جَاءَ أَحَدَهُمْ الْمَوْتُ قَالَ رَبِّ ارْجِعُونِي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وَمِنْ وَرَائِهِمْ بَرْزَخٌ إِلَى يَوْمِ يُبْعَثُونَ </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رَبَّنَا أَمَتَّنَا اثْنَتَيْنِ وَأَحْيَيْتَنَا اثْنَتَيْنِ فَاعْتَرَفْنَا بِذُنُوبِنَا فَهَلْ إِلَى خُرُوجٍ مِنْ سَبِيلٍ </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w:t>
      </w:r>
    </w:p>
    <w:p>
      <w:pPr>
        <w:pStyle w:val="BookText"/>
        <w:rPr/>
      </w:pPr>
      <w:r>
        <w:rPr>
          <w:rFonts w:ascii="Amiri" w:hAnsi="Amiri" w:eastAsia="Amiri" w:cs="Amiri"/>
          <w:color w:val="111111"/>
          <w:sz w:val="28"/>
          <w:sz w:val="28"/>
          <w:szCs w:val="28"/>
          <w:rtl w:val="true"/>
          <w:lang w:bidi="ar-SA"/>
        </w:rPr>
        <w:t xml:space="preserve">فِيهَا مَا دَامَتْ السَّمَاوَاتُ وَالْأَرْضُ </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يُعْرَضُونَ عَلَيْهَا غُدُوّاً وَعَشِيّاً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مِنْ أَهْلِ الْكِتَابِ وَالْمُشْرِكِينَ فِي نَارِ جَهَنَّمَ خَالِدِينَ فِيهَا أُوْلَئِكَ هُمْ شَرُّ الْبَرِيَّةِ </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أَنذَرْنَاكُمْ عَذَاباً قَرِيباً يَوْمَ يَنظُرُ الْمَرْءُ مَا قَدَّمَتْ يَدَاهُ وَيَقُولُ الْكَافِرُ </w:t>
      </w:r>
      <w:r>
        <w:rPr>
          <w:rFonts w:eastAsia="Amiri" w:cs="Amiri" w:ascii="Amiri" w:hAnsi="Amiri"/>
          <w:color w:val="111111"/>
          <w:sz w:val="28"/>
          <w:szCs w:val="28"/>
          <w:rtl w:val="true"/>
          <w:lang w:bidi="ar-SA"/>
        </w:rPr>
        <w:t>. . .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الأخبار الواردة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علیه السلام 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الكافر يضرب ضربة ما خلق اللَّه شيئا إلاّ سمعها ويذعر لها إلّا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في حديث نقلنا شطرا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يراه الؤمن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لربّه عدوّا فإنّه يأتيه أقبح من خلق اللَّه زيّا ورؤيا وأنتنه ريحا فيقول له أبشر بنزل من حميم وتصلية جحيم</w:t>
      </w:r>
      <w:r>
        <w:rPr>
          <w:rStyle w:val="FootnoteAnchor"/>
          <w:rtl w:val="true"/>
        </w:rPr>
        <w:footnoteReference w:id="1091"/>
      </w:r>
      <w:r>
        <w:rPr>
          <w:rFonts w:ascii="Amiri" w:hAnsi="Amiri" w:eastAsia="Amiri" w:cs="Amiri"/>
          <w:color w:val="111111"/>
          <w:sz w:val="28"/>
          <w:sz w:val="28"/>
          <w:szCs w:val="28"/>
          <w:rtl w:val="true"/>
          <w:lang w:bidi="ar-SA"/>
        </w:rPr>
        <w:t xml:space="preserve">وإنّه ليعرف غاسله ويناشد حملته أن يحبسوه فإذا أدخل القبر أتاه ممتحنا القبر فألقيا عنه أكفانه ثمّ يقولان له من ربّك وما دينك ومن نبيّك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فيقولان لا دريت ولا هديت فيضربان </w:t>
      </w:r>
    </w:p>
    <w:p>
      <w:pPr>
        <w:pStyle w:val="BookText"/>
        <w:rPr/>
      </w:pPr>
      <w:r>
        <w:rPr>
          <w:rFonts w:ascii="Amiri" w:hAnsi="Amiri" w:eastAsia="Amiri" w:cs="Amiri"/>
          <w:color w:val="111111"/>
          <w:sz w:val="28"/>
          <w:sz w:val="28"/>
          <w:szCs w:val="28"/>
          <w:rtl w:val="true"/>
          <w:lang w:bidi="ar-SA"/>
        </w:rPr>
        <w:t>يافوخه</w:t>
      </w:r>
      <w:r>
        <w:rPr>
          <w:rStyle w:val="FootnoteAnchor"/>
          <w:rtl w:val="true"/>
        </w:rPr>
        <w:footnoteReference w:id="1092"/>
      </w:r>
      <w:r>
        <w:rPr>
          <w:rFonts w:ascii="Amiri" w:hAnsi="Amiri" w:eastAsia="Amiri" w:cs="Amiri"/>
          <w:color w:val="111111"/>
          <w:sz w:val="28"/>
          <w:sz w:val="28"/>
          <w:szCs w:val="28"/>
          <w:rtl w:val="true"/>
          <w:lang w:bidi="ar-SA"/>
        </w:rPr>
        <w:t>بمرزبة معهما ضربة ما خلق اللَّه عزّوجلّ من دابة إلّا وتذعر لها ما خلا الثقلين</w:t>
      </w:r>
      <w:r>
        <w:rPr>
          <w:rStyle w:val="FootnoteAnchor"/>
          <w:rtl w:val="true"/>
        </w:rPr>
        <w:footnoteReference w:id="1093"/>
      </w:r>
      <w:r>
        <w:rPr>
          <w:rFonts w:ascii="IRNazanin" w:hAnsi="IRNazanin" w:eastAsia="IRNazanin"/>
          <w:color w:val="111111"/>
          <w:sz w:val="28"/>
          <w:sz w:val="28"/>
          <w:szCs w:val="28"/>
          <w:rtl w:val="true"/>
          <w:lang w:bidi="fa-IR"/>
        </w:rPr>
        <w:t xml:space="preserve">ثمّ يفتحان له بابا إلى النار ثمّ يقولان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إنّ دماغه ليخرج من بين ظفره ولحمه ويسلّط اللَّه عليه حيّات الأرض وعقاربها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موسى بن جعفر عن أبيه الصادق جعفر بن محمّد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المؤمن شيّعه سبعون ألف ملك إلى قبره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وساق الحديث إلى أن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مات الكافر شيّعه سبعون ألفا من الزبانية إلى قبره وإنّه ليناشد حامليه بصوت يسمعه كلّ شي‌ء إلّا الثقلان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لِي كَرَّةً</w:t>
      </w:r>
      <w:r>
        <w:rPr>
          <w:rFonts w:eastAsia="IRNazanin" w:cs="IRNazanin"/>
          <w:color w:val="111111"/>
          <w:sz w:val="28"/>
          <w:szCs w:val="28"/>
          <w:rtl w:val="true"/>
          <w:lang w:bidi="fa-IR"/>
        </w:rPr>
        <w:t>)</w:t>
      </w:r>
      <w:r>
        <w:rPr>
          <w:rStyle w:val="FootnoteAnchor"/>
          <w:rtl w:val="true"/>
        </w:rPr>
        <w:footnoteReference w:id="1095"/>
      </w:r>
      <w:r>
        <w:rPr>
          <w:rFonts w:ascii="Amiri" w:hAnsi="Amiri" w:eastAsia="Amiri" w:cs="Amiri"/>
          <w:color w:val="111111"/>
          <w:sz w:val="28"/>
          <w:sz w:val="28"/>
          <w:szCs w:val="28"/>
          <w:rtl w:val="true"/>
          <w:lang w:bidi="ar-SA"/>
        </w:rPr>
        <w:t xml:space="preserve">فأكون من المؤمنين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 xml:space="preserve">فتجيبه الزبانية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كَلِمَةٌ </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 xml:space="preserve">أنت قائلها ويناديهم ملك لو ردّ لعاد نهي عنه فإذا أدخل قبره وفارقه الناس أتاه منكر ونكير في أهول صورة فيقيمانه ثمّ يقولان له من ربّك وما دينك ومن نبيّك ؟ فيتلجلج لسانه ولا يقدر على الجواب فيضربانه ضربة من عذاب اللَّه يذعر لها كلّ شي‌ء ثمّ يقولان له من ربّك وما دينك ومن نبيّك ؟ فيقول لا أدري فيقولان له لا دريت ولا هديت ولا أفلحت ثمّ يفتحان له بابا إلى النار وينزلان إليه </w:t>
      </w:r>
      <w:bookmarkStart w:id="532" w:name="pg14812_175514"/>
    </w:p>
    <w:p>
      <w:pPr>
        <w:pStyle w:val="BookText"/>
        <w:rPr/>
      </w:pPr>
      <w:bookmarkEnd w:id="532"/>
      <w:r>
        <w:rPr>
          <w:rFonts w:ascii="Amiri" w:hAnsi="Amiri" w:eastAsia="Amiri" w:cs="Amiri"/>
          <w:color w:val="111111"/>
          <w:sz w:val="28"/>
          <w:sz w:val="28"/>
          <w:szCs w:val="28"/>
          <w:rtl w:val="true"/>
          <w:lang w:bidi="ar-SA"/>
        </w:rPr>
        <w:t xml:space="preserve">الحميم من جهنّم وذلك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xml:space="preserve">يعني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 xml:space="preserve">يعني في الآخرة </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في سؤال الملكين بعد ذكر سؤال المؤمن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فينادي مناد من السماء كذب عبدي</w:t>
      </w:r>
      <w:r>
        <w:rPr>
          <w:rStyle w:val="FootnoteAnchor"/>
          <w:rtl w:val="true"/>
        </w:rPr>
        <w:footnoteReference w:id="1101"/>
      </w:r>
      <w:r>
        <w:rPr>
          <w:rFonts w:ascii="Amiri" w:hAnsi="Amiri" w:eastAsia="Amiri" w:cs="Amiri"/>
          <w:color w:val="111111"/>
          <w:sz w:val="28"/>
          <w:sz w:val="28"/>
          <w:szCs w:val="28"/>
          <w:rtl w:val="true"/>
          <w:lang w:bidi="ar-SA"/>
        </w:rPr>
        <w:t>أفرشوا له في قبره من النار وألبسوه من ثياب النار وإفتحوا له بابا إلى النار حتّى يأتينا وما عندنا شرّ له فيضربانه بمرزبة ثلاث ضربات ليس منها ضربة إلّا يتطاير قبره نارا لو ضرب بتلك المرزبة جبال تهامة</w:t>
      </w:r>
      <w:r>
        <w:rPr>
          <w:rStyle w:val="FootnoteAnchor"/>
          <w:rtl w:val="true"/>
        </w:rPr>
        <w:footnoteReference w:id="1102"/>
      </w:r>
      <w:r>
        <w:rPr>
          <w:rFonts w:ascii="IRNazanin" w:hAnsi="IRNazanin" w:eastAsia="IRNazanin"/>
          <w:color w:val="111111"/>
          <w:sz w:val="28"/>
          <w:sz w:val="28"/>
          <w:szCs w:val="28"/>
          <w:rtl w:val="true"/>
          <w:lang w:bidi="fa-IR"/>
        </w:rPr>
        <w:t>لكانت رميما وقال أبو عبداللَّه علیه السلام ويسلّط اللَّه عليه في قبره الحيّات تنهشه نهشا والشيطان يغمّه غمّا قال ويسمع عذابه من خلق اللَّه إلّا الجنّ والإنس قال وإنّه ليسمع خفق نعالهم</w:t>
      </w:r>
      <w:r>
        <w:rPr>
          <w:rStyle w:val="FootnoteAnchor"/>
          <w:rtl w:val="true"/>
        </w:rPr>
        <w:footnoteReference w:id="1103"/>
      </w:r>
      <w:r>
        <w:rPr>
          <w:rFonts w:ascii="Amiri" w:hAnsi="Amiri" w:eastAsia="Amiri" w:cs="Amiri"/>
          <w:color w:val="111111"/>
          <w:sz w:val="28"/>
          <w:sz w:val="28"/>
          <w:szCs w:val="28"/>
          <w:rtl w:val="true"/>
          <w:lang w:bidi="ar-SA"/>
        </w:rPr>
        <w:t xml:space="preserve">ونقض أيديهم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وَيُضِلُّ اللَّهَ‌ُ الظَّالِمِينَ وَيَفْعَلُ اللَّهَ‌ُ مَا يَشَاءُ </w:t>
      </w:r>
      <w:r>
        <w:rPr>
          <w:rFonts w:eastAsia="Amiri" w:cs="Amiri" w:ascii="Amiri" w:hAnsi="Amiri"/>
          <w:color w:val="111111"/>
          <w:sz w:val="28"/>
          <w:szCs w:val="28"/>
          <w:rtl w:val="true"/>
          <w:lang w:bidi="ar-SA"/>
        </w:rPr>
        <w:t>)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2313621_730472459"/>
      <w:bookmarkStart w:id="534" w:name="_Toc205"/>
      <w:bookmarkEnd w:id="533"/>
      <w:r>
        <w:rPr>
          <w:rtl w:val="true"/>
        </w:rPr>
        <w:t>وَ لَكِنْ مَحْجُوبٌ عَنْكُمْ مَا قَدْ عَايَنُوا</w:t>
      </w:r>
      <w:bookmarkEnd w:id="53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ويسمع عذابه من خلق اللَّه إلّا الجنّ والإنس </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bookmarkStart w:id="535" w:name="pg14812_175515"/>
    </w:p>
    <w:p>
      <w:pPr>
        <w:pStyle w:val="Heading3"/>
        <w:numPr>
          <w:ilvl w:val="2"/>
          <w:numId w:val="1"/>
        </w:numPr>
        <w:rPr/>
      </w:pPr>
      <w:bookmarkStart w:id="536" w:name="__RefHeading___Toc2313623_730472459"/>
      <w:bookmarkStart w:id="537" w:name="_Toc206"/>
      <w:bookmarkEnd w:id="535"/>
      <w:bookmarkEnd w:id="536"/>
      <w:r>
        <w:rPr>
          <w:rtl w:val="true"/>
        </w:rPr>
        <w:t>وَ قَرِيبٌ مَا يُطْرَحُ الْحِجَابُ‌</w:t>
      </w:r>
      <w:bookmarkEnd w:id="53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فَكَشَفْنَا عَنْكَ غِطَاءَكَ فَبَصَرُكَ الْيَوْمَ حَدِيدٌ </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أرطاة بن سهيّة على عبد الملك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ضعفت أوصالي ، وقلّ مالي ، وقلّ منّي ما كنت أحبّ كثرته وكثر منّي ما كنت أحبّ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أنت في شعرك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أطرب ، ولا أغضب ، ولا أرغب ، ولا أرهب وما يكون الشعر إلّا من نتائج هذه الأربع ، وعلى أنّي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المرء تأكله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كأكل الأرض ساقطة الحديد</w:t>
      </w:r>
    </w:p>
    <w:p>
      <w:pPr>
        <w:pStyle w:val="BookText"/>
        <w:rPr/>
      </w:pPr>
      <w:r>
        <w:rPr>
          <w:rFonts w:ascii="Amiri" w:hAnsi="Amiri" w:eastAsia="Amiri" w:cs="Amiri"/>
          <w:color w:val="111111"/>
          <w:sz w:val="28"/>
          <w:sz w:val="28"/>
          <w:szCs w:val="28"/>
          <w:rtl w:val="true"/>
          <w:lang w:bidi="ar-SA"/>
        </w:rPr>
        <w:t xml:space="preserve">وما تبغي المنيّة حين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إبن آدم من مزيد</w:t>
      </w:r>
    </w:p>
    <w:p>
      <w:pPr>
        <w:pStyle w:val="BookText"/>
        <w:rPr/>
      </w:pPr>
      <w:r>
        <w:rPr>
          <w:rFonts w:ascii="Amiri" w:hAnsi="Amiri" w:eastAsia="Amiri" w:cs="Amiri"/>
          <w:color w:val="111111"/>
          <w:sz w:val="28"/>
          <w:sz w:val="28"/>
          <w:szCs w:val="28"/>
          <w:rtl w:val="true"/>
          <w:lang w:bidi="ar-SA"/>
        </w:rPr>
        <w:t xml:space="preserve">وأعلم أنّها ستكرّ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نذرها بأبي الوليد</w:t>
      </w:r>
    </w:p>
    <w:p>
      <w:pPr>
        <w:pStyle w:val="BookText"/>
        <w:rPr/>
      </w:pPr>
      <w:r>
        <w:rPr>
          <w:rFonts w:ascii="Amiri" w:hAnsi="Amiri" w:eastAsia="Amiri" w:cs="Amiri"/>
          <w:color w:val="111111"/>
          <w:sz w:val="28"/>
          <w:sz w:val="28"/>
          <w:szCs w:val="28"/>
          <w:rtl w:val="true"/>
          <w:lang w:bidi="ar-SA"/>
        </w:rPr>
        <w:t xml:space="preserve">فارتاع عبد الملك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توفّى نذرها بك ويلك مالي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ترع ، فإنّما عنيت نفسي وكان أرطأة يكنّى أبا الوليد ، فسكن عبد الملك ، ثمّ إ ستعبر باكيا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على ذلك ، لتلمّنّ بي</w:t>
      </w:r>
      <w:r>
        <w:rPr>
          <w:rStyle w:val="FootnoteAnchor"/>
          <w:rtl w:val="true"/>
        </w:rPr>
        <w:footnoteReference w:id="1107"/>
      </w:r>
      <w:r>
        <w:rPr>
          <w:rFonts w:ascii="IRNazanin" w:hAnsi="IRNazanin" w:eastAsia="IRNazanin"/>
          <w:color w:val="111111"/>
          <w:sz w:val="28"/>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يدلّ على صحة القول بعذاب القبر وأصحابنا كلّهم يذهبون إليه وإن شنع عليهم أعداؤهم من الأشعرية وغيرهم بجحده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يعنى به ما كان علیه السلام يقوله عن نفسه إنّه لا يموت ميّت حتّى يشاهده علیه السلام حاضرا عندهو والشيعة تذهب إلى هذا القول وتعتقده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وتروي عنه علیه السلام شعرا قاله للحارث الأعور الهمداني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وإ سمه وما فعلا</w:t>
      </w:r>
    </w:p>
    <w:p>
      <w:pPr>
        <w:pStyle w:val="BookText"/>
        <w:rPr/>
      </w:pPr>
      <w:r>
        <w:rPr>
          <w:rFonts w:ascii="Amiri" w:hAnsi="Amiri" w:eastAsia="Amiri" w:cs="Amiri"/>
          <w:color w:val="111111"/>
          <w:sz w:val="28"/>
          <w:sz w:val="28"/>
          <w:szCs w:val="28"/>
          <w:rtl w:val="true"/>
          <w:lang w:bidi="ar-SA"/>
        </w:rPr>
        <w:t xml:space="preserve">أقول للنار وهي توقد للعرض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ذريه لا تقربى الرجلا</w:t>
      </w:r>
    </w:p>
    <w:p>
      <w:pPr>
        <w:pStyle w:val="BookText"/>
        <w:rPr/>
      </w:pPr>
      <w:r>
        <w:rPr>
          <w:rFonts w:ascii="Amiri" w:hAnsi="Amiri" w:eastAsia="Amiri" w:cs="Amiri"/>
          <w:color w:val="111111"/>
          <w:sz w:val="28"/>
          <w:sz w:val="28"/>
          <w:szCs w:val="28"/>
          <w:rtl w:val="true"/>
          <w:lang w:bidi="ar-SA"/>
        </w:rPr>
        <w:t xml:space="preserve">ذرية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pStyle w:val="BookText"/>
        <w:rPr/>
      </w:pPr>
      <w:r>
        <w:rPr>
          <w:rFonts w:ascii="Amiri" w:hAnsi="Amiri" w:eastAsia="Amiri" w:cs="Amiri"/>
          <w:color w:val="111111"/>
          <w:sz w:val="28"/>
          <w:sz w:val="28"/>
          <w:szCs w:val="28"/>
          <w:rtl w:val="true"/>
          <w:lang w:bidi="ar-SA"/>
        </w:rPr>
        <w:t xml:space="preserve">وأنت يا حار إن تمت 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 xml:space="preserve">أسقيك من بارد على ظمإ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وليس هذا بمنكر إن صحّ أنّه علیه السلام قاله عن نفسه ففي الكتاب العزيز ما يدلّ على أنّ أهل الكتاب لا يموت منهم ميّت حتّى يصدق بعيسى إبن مريم علیه السلام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أَهْلِ الْكِتَابِ إِلَّا لَيُؤْمِنَنَّ بِهِ قَبْلَ مَوْتِهِ وَيَوْمَ الْقِيَامَةِ يَكُونُ عَلَيْهِمْ شَهِيداً </w:t>
      </w:r>
      <w:r>
        <w:rPr>
          <w:rFonts w:eastAsia="Amiri" w:cs="Amiri" w:ascii="Amiri" w:hAnsi="Amiri"/>
          <w:color w:val="111111"/>
          <w:sz w:val="28"/>
          <w:szCs w:val="28"/>
          <w:rtl w:val="true"/>
          <w:lang w:bidi="ar-SA"/>
        </w:rPr>
        <w:t>)</w:t>
      </w:r>
      <w:r>
        <w:rPr>
          <w:rStyle w:val="FootnoteAnchor"/>
          <w:rtl w:val="true"/>
        </w:rPr>
        <w:footnoteReference w:id="1109"/>
      </w:r>
      <w:r>
        <w:rPr>
          <w:rFonts w:ascii="Amiri" w:hAnsi="Amiri" w:eastAsia="Amiri" w:cs="Amiri"/>
          <w:color w:val="111111"/>
          <w:sz w:val="28"/>
          <w:sz w:val="28"/>
          <w:szCs w:val="28"/>
          <w:rtl w:val="true"/>
          <w:lang w:bidi="ar-SA"/>
        </w:rPr>
        <w:t xml:space="preserve">قال كثير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ذلك أن كلّ ميّت من اليهود وغيرهم من أهل الكتب السالفة إذا إحتضر رأى المسيح عيسى عنده فيصدق به من لم يكن في أوقاف التكليف مصدّقا به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لم يرو الشيعة نفس الشعر له علیه السلام بل مضمونه ، وانّما نظّم الحميري مضمون كلامه علیه السلام فعن الأصبغ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الحارث دخل عليه علیه السلام وكانت له منه منزلة ، فقال علیه السلام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وأبشّرك يا حارث تعرفني عند الممات ، وعند الصراط ، وعند الحوض ، وعند المقاسمة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المقاسمة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مقاسمة النار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وليّي فاتركيه ، وهذا عدوّي فخذيه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وأنشدني السيّد الحميري في ما تضمّنه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أبياته وأوّلها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حملا</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وأنت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 xml:space="preserve">أسقيك من بارد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وقال الشيخ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إعتقادنا في المساءلة في القبر أنّها حقّ لا بدّ منها ، فمن أجاب بالصّواب فاز بروح وريحان في قبره ، وبجنّة نعيم في الآخرة ، ومن لم يأت بالصّواب فله نزل من حميم في قبره وتصلية جحيم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ما يكون عذاب القبر من النميمة ، وسوء الخلق ، والإستخفاف بالبول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وأشدّ ما يكون عذاب القبر على المؤمن مثل إختلاج العين أو شرطة حجام ويكون ذلك كفّارة لمّا بقي عليه من الذنوب الّتي لم تكفّرها الهموم والغموم والأمراض وشدّة النزع عند الموت ، فإنّ رسول اللَّه صلی الله علیه وآله كفّن فاطمة بنت أسد في قميصه بعد ما فرغ النساء من غسلها ، وحمل جنازتها على عاتقه فلم يزل تحت جنازتها حتّى أوردها قبرها ، ثمّ وضعها ودخل القبر وإضطجع فيه ، ثمّ قام فأخذها على يديه ووضعها في قبرها ، ثمّ إنكبّ عليها يناجيها طويلا ويقول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إبنك إبنك ، ثمّ خرج وسوّى عليها التراب ، ثمّ إنكبّ على قبرها ، فسمعوه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إ ستودعتها إيّاك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إنصرف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إنّا رأيناك صنعت اليوم شيئا لم تصنعه قبل اليوم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فقدت برّ أبي طالب ، إنّها كانت يكون عندها الشي‌ء فتؤثرني به </w:t>
      </w:r>
      <w:bookmarkStart w:id="538" w:name="pg14812_175518"/>
    </w:p>
    <w:p>
      <w:pPr>
        <w:pStyle w:val="BookText"/>
        <w:rPr/>
      </w:pPr>
      <w:bookmarkEnd w:id="538"/>
      <w:r>
        <w:rPr>
          <w:rFonts w:ascii="Amiri" w:hAnsi="Amiri" w:eastAsia="Amiri" w:cs="Amiri"/>
          <w:color w:val="111111"/>
          <w:sz w:val="28"/>
          <w:sz w:val="28"/>
          <w:szCs w:val="28"/>
          <w:rtl w:val="true"/>
          <w:lang w:bidi="ar-SA"/>
        </w:rPr>
        <w:t xml:space="preserve">على نفسها وولدها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ذكرت يوم القيامة يوما وأنّ الناس يحشرون عراة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سوأتا ، فضمنت لها أن يبعثها اللَّه كاسية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ضغطة القبر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ضعفاه ، فضمنت لها أن يكفيها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فكفّيتها بقميصي وإضطجعت في قبرها لذلك ، وإنكببت عليها فلقّنتها ما تسأل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سئلت عن ربّها فقالت اللَّه ، وسئلت عن نبيّها فأجابت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وسئلت عن وليّها وإمامها فارتجّ عليها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إبنك ، إبنك </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2313625_730472459"/>
      <w:bookmarkStart w:id="540" w:name="_Toc207"/>
      <w:bookmarkEnd w:id="539"/>
      <w:r>
        <w:rPr>
          <w:rtl w:val="true"/>
        </w:rPr>
        <w:t>وَ لَقَدْ بُصِّرْتُمْ إِنْ أَبْصَرْتُمْ‌</w:t>
      </w:r>
      <w:bookmarkEnd w:id="540"/>
    </w:p>
    <w:p>
      <w:pPr>
        <w:pStyle w:val="BookText"/>
        <w:rPr/>
      </w:pPr>
      <w:r>
        <w:rPr>
          <w:rFonts w:ascii="Amiri" w:hAnsi="Amiri" w:eastAsia="Amiri" w:cs="Amiri"/>
          <w:color w:val="111111"/>
          <w:sz w:val="28"/>
          <w:sz w:val="28"/>
          <w:szCs w:val="28"/>
          <w:rtl w:val="true"/>
          <w:lang w:bidi="ar-SA"/>
        </w:rPr>
        <w:t xml:space="preserve">الإبصار قد يجي‌ء بمعني البصيرة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جَاءَتْهُمْ آيَاتُنَا مُبْصِرَةً </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 xml:space="preserve">وقد يجي‌ء بمعني الرؤية بالبصر كما في هذا المورد </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2313627_730472459"/>
      <w:bookmarkStart w:id="542" w:name="_Toc208"/>
      <w:bookmarkEnd w:id="541"/>
      <w:r>
        <w:rPr>
          <w:rtl w:val="true"/>
        </w:rPr>
        <w:t xml:space="preserve">وَ أُسْمِعْتُمْ إِنْ سَمِعْتُمْ </w:t>
      </w:r>
      <w:r>
        <w:rPr>
          <w:rtl w:val="true"/>
        </w:rPr>
        <w:t xml:space="preserve">- </w:t>
      </w:r>
      <w:r>
        <w:rPr>
          <w:rtl w:val="true"/>
        </w:rPr>
        <w:t>وَ هُدِيتُمْ إِنِ اهْتَدَيْتُمْ‌</w:t>
      </w:r>
      <w:bookmarkEnd w:id="54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وَأَطِيعُوا اللَّهَ وَأَطِيعُوا الرَّسُولَ وَاحْذَرُوا فَإِنْ تَوَلَّيْتُمْ فَاعْلَمُوا أَنَّمَا عَلَى رَسُولِنَا الْبَلَاغُ الْمُبِينُ </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إنّ شابّا من الأنصار كان يأتي عبداللَّه بن عبّاس وكان عبداللَّه يكرمه ويدنيه فقيل له إنّك تكرم هذا الشابّ وتدنيه وهو شابّ سوء يأتي القبور فينبشها باللّيالي ، فقال عبداللَّه بن عبّاس إذا كان ذلك فأعلموني ، قال فخرج الشابّ في </w:t>
      </w:r>
      <w:bookmarkStart w:id="543" w:name="pg14812_175519"/>
    </w:p>
    <w:p>
      <w:pPr>
        <w:pStyle w:val="BookText"/>
        <w:rPr/>
      </w:pPr>
      <w:bookmarkEnd w:id="543"/>
      <w:r>
        <w:rPr>
          <w:rFonts w:ascii="Amiri" w:hAnsi="Amiri" w:eastAsia="Amiri" w:cs="Amiri"/>
          <w:color w:val="111111"/>
          <w:sz w:val="28"/>
          <w:sz w:val="28"/>
          <w:szCs w:val="28"/>
          <w:rtl w:val="true"/>
          <w:lang w:bidi="ar-SA"/>
        </w:rPr>
        <w:t xml:space="preserve">بعض الليالي يتخلّل القبور فأعلم عبداللَّه بن عبّاس بذلك فخرج لينظر ما يكون من أمره ووقف ناحية ينظر إليه من حيث لا يراه الشابّ قال فدخل قبرا قد حفر ثمّ إضطجع في اللحد ونادي بأعلى صوته يا ويحي إذا دخلت لحدي وحدي ونطقت الأرض من تحتي فقالت لا مرحبا بك ولا أهلا قد كنت أبغضك وأنت على ظهري فكيف وقد صرت في بطني بل ويحي إذا نظرت إلى الأنبياء وقوفا والملائكة صفوفا فمن عدلك غدا من يخلّصني ومن المظلومين من يستنقذني ومن عذاب النار من يجيرني ؟ عصيت من ليس بأهل أن يعصي عاهدت ربّي مرّة بعد أخرى فلم يجد عندي صدقا ولا وفاء وجعل يردّد هذا الكلام ويبكي فلمّا خرج من القبر إلتزمه إبن عبّاس وعانقه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النبّاش نعم النبّاش ما أنبشك للذنوب والخطايا ثمّ تفرّقا</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2313629_730472459"/>
      <w:bookmarkStart w:id="545" w:name="_Toc209"/>
      <w:bookmarkEnd w:id="544"/>
      <w:r>
        <w:rPr>
          <w:rtl w:val="true"/>
        </w:rPr>
        <w:t>وَ بِحَقٍّ أَقُولُ لَكُمْ لَقَدْ جَاهَرَتْكُمُ الْعِبَرُ</w:t>
      </w:r>
      <w:bookmarkEnd w:id="545"/>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فِي قَصَصِهِمْ عِبْرَةٌ لِاُوْلِي الْأَلْبَابِ </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تَرَكْنَا مِنْهَا آيَةً بَيِّنَةً لِقَوْمٍ يَعْقِلُونَ </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يَسِيرُوا فِي الْأَرْضِ فَيَنظُرُوا كَيْفَ كَانَ عَاقِبَةُ الَّذِينَ مِنْ قَبْلِهِمْ كَانُوا أَشَدَّ مِنْهُمْ قُوَّةً وَأَثَارُوا الأَرْضَ وَعَمَرُوهَا أَكْثَرَ مِمَّا عَمَرُوهَا وَجَاءَتْهُمْ رُسُلُهُمْ بِالْبَيِّنَاتِ فَمَا كَانَ اللَّهَ‌ُ لِيَظْلِمَهُمْ وَلَكِنْ كَانُوا أَنفُسَهُمْ يَظْلِمُونَ </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وَبِاللَّيْلِ أَفَلَا تَعْقِلُونَ </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أَخْرَجَ الَّذِينَ كَفَرُوا مِنْ أَهْلِ الْكِتَابِ مِنْ دِيَارِهِمْ لِاَوَّلِ الْحَشْرِ مَا ظَنَنْتُمْ أَنْ يَخْرُجُوا وَظَنُّوا أَنَّهُمْ مَانِعَتُهُمْ حُصُونُهُمْ مِنْ اللَّهِ فَأَتَاهُمْ اللَّهَ‌ُ مِنْ حَيْثُ لَمْ يَحْتَسِبُوا وَقَذَفَ فِي قُلُوبِهِمْ الرُّعْبَ يُخْرِبُونَ بُيُوتَهُمْ بِأَيْدِيهِمْ وَأَيْدِي الْمُؤْمِنِينَ فَاعْتَبِرُوا يَا أُولِي الْأَبْصَارِ </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 بالتّفكّر قلبك وجاف عن الليل جنبك واتّق اللَّه ربّك </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العبادة إدمان التفكّر في اللَّه وفي قدرته </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أغفل الناس من لم يتّعظ بتغيّر الدنيا من حال إلى حال </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 سماعيل بن بشر بن عمّار قال كتب هارون الرشيد إلى أبي الحسن موسى بن جعفر عظني وأوجز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علیه السلام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شي‌ء تراه عينك إلّا وفيه موعظة </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إعتبروا بما مضى من الدنيا هل بقي على أحد أو هل فيها باق من الشريف والوضيع والغنيّ والفقير والوليّ والعدوّ فكذلك ما لم يأت منها بما مضى أشبه من الماء بالماء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بالموت واعظا وبالعقل دليلا وبالتقوى زادا وبالعبادة شغلا وباللَّه مونسا وبالقرآن بيانا </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توجّه عليّ علیه السلام إلى صفّين إنتهى إلى ساباط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إلى مدينة بهرسير وإذا رجل من أصحابه يقال له حريز بن سهم من بني ربيعة ينظر إلى آثار كسرى وهو يتمثّل بقول إبن يعفر التميمي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الرياح على مكان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كانوا على ميعاد </w:t>
      </w:r>
      <w:bookmarkStart w:id="546" w:name="pg14812_175522"/>
    </w:p>
    <w:p>
      <w:pPr>
        <w:pStyle w:val="BookText"/>
        <w:rPr/>
      </w:pPr>
      <w:bookmarkEnd w:id="546"/>
      <w:r>
        <w:rPr>
          <w:rFonts w:ascii="Amiri" w:hAnsi="Amiri" w:eastAsia="Amiri" w:cs="Amiri"/>
          <w:color w:val="111111"/>
          <w:sz w:val="28"/>
          <w:sz w:val="28"/>
          <w:szCs w:val="28"/>
          <w:rtl w:val="true"/>
          <w:lang w:bidi="ar-SA"/>
        </w:rPr>
        <w:t xml:space="preserve">فقال عليّ علیه السلام أفلا قلت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xml:space="preserve">إنّ هؤلاء كانوا وارثين فأصبحوا موروثين إنّ هؤلاء لم يشكروا النعمة فسلبوا دنياهم بالمعصية إيّاكم وكفر النعم لا تحلّ بكم النقم </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المسعوديّ في مروج الذهب ، سعي إلى المتوكّل بعليّ بن محمّد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إلى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شعرا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قليل الرواية للشعر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فأنشده علیه السلام وهو جالس عنده</w:t>
      </w:r>
    </w:p>
    <w:p>
      <w:pPr>
        <w:pStyle w:val="BookText"/>
        <w:rPr/>
      </w:pP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Amiri" w:hAnsi="Amiri" w:eastAsia="Amiri" w:cs="Amiri"/>
          <w:color w:val="111111"/>
          <w:sz w:val="28"/>
          <w:sz w:val="28"/>
          <w:szCs w:val="28"/>
          <w:rtl w:val="true"/>
          <w:lang w:bidi="ar-SA"/>
        </w:rPr>
        <w:t xml:space="preserve">وإ ستنزلوا بعد عزّ من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وأسكنوا حفرا يا بئسما نزلوا</w:t>
      </w:r>
    </w:p>
    <w:p>
      <w:pPr>
        <w:pStyle w:val="BookText"/>
        <w:rPr/>
      </w:pPr>
      <w:r>
        <w:rPr>
          <w:rFonts w:ascii="Amiri" w:hAnsi="Amiri" w:eastAsia="Amiri" w:cs="Amiri"/>
          <w:color w:val="111111"/>
          <w:sz w:val="28"/>
          <w:sz w:val="28"/>
          <w:szCs w:val="28"/>
          <w:rtl w:val="true"/>
          <w:lang w:bidi="ar-SA"/>
        </w:rPr>
        <w:t>ناداهم صارخ من بعد دفنهم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الأساور والتيجان والحلل</w:t>
      </w:r>
    </w:p>
    <w:p>
      <w:pPr>
        <w:pStyle w:val="BookText"/>
        <w:rPr/>
      </w:pPr>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 xml:space="preserve">فأفصح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تقتتل</w:t>
      </w:r>
    </w:p>
    <w:p>
      <w:pPr>
        <w:pStyle w:val="BookText"/>
        <w:rPr/>
      </w:pPr>
      <w:r>
        <w:rPr>
          <w:rFonts w:ascii="Amiri" w:hAnsi="Amiri" w:eastAsia="Amiri" w:cs="Amiri"/>
          <w:color w:val="111111"/>
          <w:sz w:val="28"/>
          <w:sz w:val="28"/>
          <w:szCs w:val="28"/>
          <w:rtl w:val="true"/>
          <w:lang w:bidi="ar-SA"/>
        </w:rPr>
        <w:t xml:space="preserve">قد طال ما أكلوا دهرا وقد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وأصبحوا اليوم بعد الأكل قد أكلوا</w:t>
      </w:r>
      <w:r>
        <w:rPr>
          <w:rStyle w:val="FootnoteAnchor"/>
          <w:rtl w:val="true"/>
        </w:rPr>
        <w:footnoteReference w:id="1133"/>
      </w:r>
    </w:p>
    <w:p>
      <w:pPr>
        <w:pStyle w:val="Heading3"/>
        <w:numPr>
          <w:ilvl w:val="2"/>
          <w:numId w:val="1"/>
        </w:numPr>
        <w:rPr/>
      </w:pPr>
      <w:bookmarkStart w:id="547" w:name="__RefHeading___Toc2313631_730472459"/>
      <w:bookmarkStart w:id="548" w:name="_Toc210"/>
      <w:bookmarkEnd w:id="547"/>
      <w:r>
        <w:rPr>
          <w:rtl w:val="true"/>
        </w:rPr>
        <w:t>وَ زُجِرْتُمْ بِمَا فِيهِ مُزْدَجَرٌ</w:t>
      </w:r>
      <w:bookmarkEnd w:id="54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جَاءَهُمْ مِنْ الْأَنْبَاءِ مَا فِيهِ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بَالِغَةٌ فَمَا تُغْنِ </w:t>
      </w:r>
    </w:p>
    <w:p>
      <w:pPr>
        <w:pStyle w:val="BookText"/>
        <w:rPr/>
      </w:pP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تَرَكْنَاهَا آيَةً فَهَلْ مِنْ مُدَّكِرٍ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قَوْمُ لُوطٍ بِالنُّذُرِ </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أَنذَرَهُمْ بَطْشَتَنَا فَتَمَارَوْا بِالنُّذُرِ </w:t>
      </w:r>
      <w:r>
        <w:rPr>
          <w:rFonts w:eastAsia="Amiri" w:cs="Amiri" w:ascii="Amiri" w:hAnsi="Amiri"/>
          <w:color w:val="111111"/>
          <w:sz w:val="28"/>
          <w:szCs w:val="28"/>
          <w:rtl w:val="true"/>
          <w:lang w:bidi="ar-SA"/>
        </w:rPr>
        <w:t>)</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في هذا الباب كثيرة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وهب قال لمّا تمّ لهود علیه السلام أربعون سنة أوحى اللَّه إليه أن ائت قومك فادعهم إلى عبادتي وتوحيدي فإن أجابوك زدتهم قوّة وأموالا فبينا هم مجتمعون إذ أتاهم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قَوْمِ اعْبُدُوا اللَّهَ مَا لَكُمْ مِنْ إِلَهٍ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هود لقد كنت عندنا ثقة أمينا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رسول اللَّه إليكم دعوا عبادة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سمعوا ذلك منه بطشوا به وخنقوه وتركوه كالميّت فبقي يومه وليلته مغشيّا عليه فلمّا أفاق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إنّي قد عملت وقد ترى ما فعل بي 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جبرئيل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هود إنّ اللَّه تعالى يأمرك أن لا تفتر عن دعائهم وقد وعدك أن يلقى في قلوبهم الرعب فلا يقدرون على ضربك بعدها فأتاهم هود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تجبرتم في الأرض وأكثرتم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هود أترك هذا القول فإنّا إن بطشنا بك الثانية نسيت الأولى فقال دعوا هذا وإرجعوا إلى اللَّه وتوبوا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القوم ما لبسهم من الرعب علموا أنّهم لا يقدرون على ضربه الثانية فاجتمعوا بقوّتهم فصاح بهم هود علیه السلام صيحة فسقطوا لوجوههم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قد تماديتم في الكفر كما تمادى قوم نوح علیه السلام </w:t>
      </w:r>
      <w:bookmarkStart w:id="549" w:name="pg14812_175524"/>
    </w:p>
    <w:p>
      <w:pPr>
        <w:pStyle w:val="BookText"/>
        <w:rPr/>
      </w:pPr>
      <w:bookmarkEnd w:id="549"/>
      <w:r>
        <w:rPr>
          <w:rFonts w:ascii="Amiri" w:hAnsi="Amiri" w:eastAsia="Amiri" w:cs="Amiri"/>
          <w:color w:val="111111"/>
          <w:sz w:val="28"/>
          <w:sz w:val="28"/>
          <w:szCs w:val="28"/>
          <w:rtl w:val="true"/>
          <w:lang w:bidi="ar-SA"/>
        </w:rPr>
        <w:t>وخليق أن أدعو عليكم كما دعا نوح على قومه الحديث</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قوم صالح وقوم نوح ولم يكن ما وقع عليهم إلّا لعدم مبالاتهم بالنّذر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تَرَى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تَرَى كَيْفَ فَعَلَ رَبُّكَ بِأَصْحَابِ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2313633_730472459"/>
      <w:bookmarkStart w:id="551" w:name="_Toc211"/>
      <w:bookmarkEnd w:id="550"/>
      <w:r>
        <w:rPr>
          <w:rtl w:val="true"/>
        </w:rPr>
        <w:t>وَ مَا يُبَلِّغُ عَنِ اللَّهِ بَعْدَ رُسُلِ السَّمَاءِ إِلّا الْبَشَرُ</w:t>
      </w:r>
      <w:bookmarkEnd w:id="55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لَوْلَا أُنزِلَ عَلَيْهِ مَلَكٌ وَلَوْ أَنزَلْنَا مَلَكاً لَقُضِىَ الْأَمْرُ ثُمَّ لَا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جَعَلْنَاهُ مَلَكاً لَجَعَلْنَاهُ رَجُلاً وَلَلَبَسْنَا عَلَيْهِمْ مَا يَلْبِسُونَ </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أَنَا بَشَرٌ مِثْلُكُمْ يُوحَى إِلَىَّ أَنَّمَا إِلَهُكُمْ إِلَهٌ وَاحِدٌ فَمَنْ كَانَ يَرْجُوا لِقَاءَ رَبِّهِ فَلْيَعْمَلْ عَمَلاً صَالِحاً وَلَا يُشْرِكْ بِعِبَادَةِ رَبِّهِ أَحَداً </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ندبة جليلة مطابقة المضامين لهذه الخطبة الشريفة لسبطه الأجل زين العابدين وسيّد الساجدين سلام اللَّه عليهما من ربّ العالمين مضافا إلى ما فيها من المواعظ الحسنة والفوائد الجمّة وهي ما رواها شاكر بن غنيمة بن أبي الفضل عن عبد الجبّار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هذه الندبة من الشيخ أبي بشر بن أبي طالب </w:t>
      </w:r>
    </w:p>
    <w:p>
      <w:pPr>
        <w:pStyle w:val="BookText"/>
        <w:rPr/>
      </w:pPr>
      <w:r>
        <w:rPr>
          <w:rFonts w:ascii="Amiri" w:hAnsi="Amiri" w:eastAsia="Amiri" w:cs="Amiri"/>
          <w:color w:val="111111"/>
          <w:sz w:val="28"/>
          <w:sz w:val="28"/>
          <w:szCs w:val="28"/>
          <w:rtl w:val="true"/>
          <w:lang w:bidi="ar-SA"/>
        </w:rPr>
        <w:t xml:space="preserve">الكندي يرويها عن أبي عيينة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علیه السلام يناجي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لمن قلّ عزاؤه ، وطال بكاؤه ، ودام عناؤه ، وبان صبره ، وتقسم فكره ، وإلتبس عليه أمره ، من فقد الأولاد ، ومفارقة الآباء والأجداد ، والإمتعاض بشماتة الحسّاد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تَرَى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تعزّ فكل للمنيّة ذائق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إبن أنثى للحياة مفارق</w:t>
      </w:r>
    </w:p>
    <w:p>
      <w:pPr>
        <w:pStyle w:val="BookText"/>
        <w:rPr/>
      </w:pPr>
      <w:r>
        <w:rPr>
          <w:rFonts w:ascii="Amiri" w:hAnsi="Amiri" w:eastAsia="Amiri" w:cs="Amiri"/>
          <w:color w:val="111111"/>
          <w:sz w:val="28"/>
          <w:sz w:val="28"/>
          <w:szCs w:val="28"/>
          <w:rtl w:val="true"/>
          <w:lang w:bidi="ar-SA"/>
        </w:rPr>
        <w:t xml:space="preserve">فعمر الفتى للحادثات ذريئة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تناهبه ساعاتها والدقايق</w:t>
      </w:r>
    </w:p>
    <w:p>
      <w:pPr>
        <w:pStyle w:val="BookText"/>
        <w:rPr/>
      </w:pPr>
      <w:r>
        <w:rPr>
          <w:rFonts w:ascii="Amiri" w:hAnsi="Amiri" w:eastAsia="Amiri" w:cs="Amiri"/>
          <w:color w:val="111111"/>
          <w:sz w:val="28"/>
          <w:sz w:val="28"/>
          <w:szCs w:val="28"/>
          <w:rtl w:val="true"/>
          <w:lang w:bidi="ar-SA"/>
        </w:rPr>
        <w:t xml:space="preserve">كذا تتفانى واحد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وتطرقنا بالحادثات الطوارق</w:t>
      </w:r>
    </w:p>
    <w:p>
      <w:pPr>
        <w:pStyle w:val="BookText"/>
        <w:rPr/>
      </w:pPr>
      <w:r>
        <w:rPr>
          <w:rFonts w:ascii="Amiri" w:hAnsi="Amiri" w:eastAsia="Amiri" w:cs="Amiri"/>
          <w:color w:val="111111"/>
          <w:sz w:val="28"/>
          <w:sz w:val="28"/>
          <w:szCs w:val="28"/>
          <w:rtl w:val="true"/>
          <w:lang w:bidi="ar-SA"/>
        </w:rPr>
        <w:t xml:space="preserve">فحسّن الأعمال ، وجمّل الأفعال ، وقصّر الآمال الطوال ، فما عن سبيل المنية مذهب ، ولا عن سيف الحمام مهرب ، ولا إلى قصد النجاة مطلب ، فيا أيّها الإنسان المتسخّط على الزمان ، والدهر الخوّان ، مالك والخلود إلى دار الأحزان ، والسكون إلى دار الهوان ، وقد نطق القرآن بالبيان الواضح في سورة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Style w:val="FootnoteAnchor"/>
          <w:rtl w:val="true"/>
        </w:rPr>
        <w:footnoteReference w:id="1143"/>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 وحتّى م الشكاية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جموح لآجال البريّة لاحق</w:t>
      </w:r>
    </w:p>
    <w:p>
      <w:pPr>
        <w:pStyle w:val="BookText"/>
        <w:rPr/>
      </w:pPr>
      <w:r>
        <w:rPr>
          <w:rFonts w:ascii="Amiri" w:hAnsi="Amiri" w:eastAsia="Amiri" w:cs="Amiri"/>
          <w:color w:val="111111"/>
          <w:sz w:val="28"/>
          <w:sz w:val="28"/>
          <w:szCs w:val="28"/>
          <w:rtl w:val="true"/>
          <w:lang w:bidi="ar-SA"/>
        </w:rPr>
        <w:t xml:space="preserve">فكلّ إبن أنثى هالك وإبن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ضمّنته غربها والمشارق</w:t>
      </w:r>
    </w:p>
    <w:p>
      <w:pPr>
        <w:pStyle w:val="BookText"/>
        <w:rPr/>
      </w:pPr>
      <w:r>
        <w:rPr>
          <w:rFonts w:ascii="Amiri" w:hAnsi="Amiri" w:eastAsia="Amiri" w:cs="Amiri"/>
          <w:color w:val="111111"/>
          <w:sz w:val="28"/>
          <w:sz w:val="28"/>
          <w:szCs w:val="28"/>
          <w:rtl w:val="true"/>
          <w:lang w:bidi="ar-SA"/>
        </w:rPr>
        <w:t xml:space="preserve">فلا بدّ من إدراك 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إتيان ما هو سابق</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فالشّباب للهرم ، والصحّة للسقم والوجود للعدم ، وكلّ حيّ لا شكّ مخترم ، بذلك جرى القلم ، على صفحة اللوح في القدم ، فما هذا التلهّف والندم ؟ وقد خلت من قبلكم الأمم شعر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ترجو نجاة من حياة سقيمة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المنايا للخليقة راشق</w:t>
      </w:r>
    </w:p>
    <w:p>
      <w:pPr>
        <w:pStyle w:val="BookText"/>
        <w:rPr/>
      </w:pPr>
      <w:r>
        <w:rPr>
          <w:rFonts w:ascii="Amiri" w:hAnsi="Amiri" w:eastAsia="Amiri" w:cs="Amiri"/>
          <w:color w:val="111111"/>
          <w:sz w:val="28"/>
          <w:sz w:val="28"/>
          <w:szCs w:val="28"/>
          <w:rtl w:val="true"/>
          <w:lang w:bidi="ar-SA"/>
        </w:rPr>
        <w:t xml:space="preserve">سرورك موصول بفقدان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ما تهواه تأتي العوائق</w:t>
      </w:r>
    </w:p>
    <w:p>
      <w:pPr>
        <w:pStyle w:val="BookText"/>
        <w:rPr/>
      </w:pPr>
      <w:r>
        <w:rPr>
          <w:rFonts w:ascii="Amiri" w:hAnsi="Amiri" w:eastAsia="Amiri" w:cs="Amiri"/>
          <w:color w:val="111111"/>
          <w:sz w:val="28"/>
          <w:sz w:val="28"/>
          <w:szCs w:val="28"/>
          <w:rtl w:val="true"/>
          <w:lang w:bidi="ar-SA"/>
        </w:rPr>
        <w:t xml:space="preserve">وحبّك للدنيا غرور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ضمنها للراغبين البوائق</w:t>
      </w:r>
    </w:p>
    <w:p>
      <w:pPr>
        <w:pStyle w:val="BookText"/>
        <w:rPr/>
      </w:pPr>
      <w:r>
        <w:rPr>
          <w:rFonts w:ascii="Amiri" w:hAnsi="Amiri" w:eastAsia="Amiri" w:cs="Amiri"/>
          <w:color w:val="111111"/>
          <w:sz w:val="28"/>
          <w:sz w:val="28"/>
          <w:szCs w:val="28"/>
          <w:rtl w:val="true"/>
          <w:lang w:bidi="ar-SA"/>
        </w:rPr>
        <w:t xml:space="preserve">أ في الحياة طمع ؟ أم إلى الخلود نزع ؟ أم لما فات مرتجع ؟ ورحي المنون دائرة ، وأفراسها غائرة ، وسطواتها قاهرة ، فقرب الزاد ، ليوم المعاد ، ولا تتوطّ على غير مهاد وتعمّد الصواب ، وحقّق الجواب ، فلكلّ أجل كتاب ، يمحو اللَّه ما يشاء ويثبت وعنده أمّ الكتاب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تلاقي حاكما ليس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العدل لا يخفى عليه المنافق</w:t>
      </w:r>
    </w:p>
    <w:p>
      <w:pPr>
        <w:pStyle w:val="BookText"/>
        <w:rPr/>
      </w:pPr>
      <w:r>
        <w:rPr>
          <w:rFonts w:ascii="Amiri" w:hAnsi="Amiri" w:eastAsia="Amiri" w:cs="Amiri"/>
          <w:color w:val="111111"/>
          <w:sz w:val="28"/>
          <w:sz w:val="28"/>
          <w:szCs w:val="28"/>
          <w:rtl w:val="true"/>
          <w:lang w:bidi="ar-SA"/>
        </w:rPr>
        <w:t xml:space="preserve">يميّز أفعال العباد بلطفه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عند ذاك الحقائق</w:t>
      </w:r>
    </w:p>
    <w:p>
      <w:pPr>
        <w:pStyle w:val="BookText"/>
        <w:rPr/>
      </w:pPr>
      <w:r>
        <w:rPr>
          <w:rFonts w:ascii="Amiri" w:hAnsi="Amiri" w:eastAsia="Amiri" w:cs="Amiri"/>
          <w:color w:val="111111"/>
          <w:sz w:val="28"/>
          <w:sz w:val="28"/>
          <w:szCs w:val="28"/>
          <w:rtl w:val="true"/>
          <w:lang w:bidi="ar-SA"/>
        </w:rPr>
        <w:t xml:space="preserve">فمن حسنت أفعاله فهو فايز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قبحت أفعاله فهو زاهق</w:t>
      </w:r>
    </w:p>
    <w:p>
      <w:pPr>
        <w:pStyle w:val="BookText"/>
        <w:rPr/>
      </w:pPr>
      <w:r>
        <w:rPr>
          <w:rFonts w:ascii="Amiri" w:hAnsi="Amiri" w:eastAsia="Amiri" w:cs="Amiri"/>
          <w:color w:val="111111"/>
          <w:sz w:val="28"/>
          <w:sz w:val="28"/>
          <w:szCs w:val="28"/>
          <w:rtl w:val="true"/>
          <w:lang w:bidi="ar-SA"/>
        </w:rPr>
        <w:t xml:space="preserve">أين السلف الماضون ؟ والأهلون والأقربون ؟ والأوّلون والآخرون ؟ والأنبياء والمرسلون ؟ طحنتهم واللَّه المنون ، وتوالت عليهم السنون ، وفقدتهم العيون ، وإنّا إليهم صائرون ، فإنّا للَّه وإنّا إليه راجعون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هذا نهج من كان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على آثارهم نتلاحق</w:t>
      </w:r>
    </w:p>
    <w:p>
      <w:pPr>
        <w:pStyle w:val="BookText"/>
        <w:rPr/>
      </w:pPr>
      <w:r>
        <w:rPr>
          <w:rFonts w:ascii="Amiri" w:hAnsi="Amiri" w:eastAsia="Amiri" w:cs="Amiri"/>
          <w:color w:val="111111"/>
          <w:sz w:val="28"/>
          <w:sz w:val="28"/>
          <w:szCs w:val="28"/>
          <w:rtl w:val="true"/>
          <w:lang w:bidi="ar-SA"/>
        </w:rPr>
        <w:t xml:space="preserve">فكن عالما ان سوف تدرك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عصمتك الراسيات الشواهق</w:t>
      </w:r>
    </w:p>
    <w:p>
      <w:pPr>
        <w:pStyle w:val="BookText"/>
        <w:rPr/>
      </w:pPr>
      <w:r>
        <w:rPr>
          <w:rFonts w:ascii="Amiri" w:hAnsi="Amiri" w:eastAsia="Amiri" w:cs="Amiri"/>
          <w:color w:val="111111"/>
          <w:sz w:val="28"/>
          <w:sz w:val="28"/>
          <w:szCs w:val="28"/>
          <w:rtl w:val="true"/>
          <w:lang w:bidi="ar-SA"/>
        </w:rPr>
        <w:t xml:space="preserve">فما هذه دارالمقامةفاعملن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عمّر الإنسان ما ذرّ شارق</w:t>
      </w:r>
    </w:p>
    <w:p>
      <w:pPr>
        <w:pStyle w:val="BookText"/>
        <w:rPr/>
      </w:pPr>
      <w:r>
        <w:rPr>
          <w:rFonts w:ascii="Amiri" w:hAnsi="Amiri" w:eastAsia="Amiri" w:cs="Amiri"/>
          <w:color w:val="111111"/>
          <w:sz w:val="28"/>
          <w:sz w:val="28"/>
          <w:szCs w:val="28"/>
          <w:rtl w:val="true"/>
          <w:lang w:bidi="ar-SA"/>
        </w:rPr>
        <w:t xml:space="preserve">أين من شقّ الأنهار ؟ وغرس الأشجار وعمر الديار ؟ ألم تمح منهم الآثار ؟ وتحلّ بهم دار البوار ؟ فاخش الجوار ، فلك اليوم بالقوم إعتبار ، فإنّما الدنيا متاع والآخرة هي دار القرار شعر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تخرّمهم ريب المنون فلم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لتنفعهم جنّاتهم والحدائق </w:t>
      </w:r>
    </w:p>
    <w:p>
      <w:pPr>
        <w:pStyle w:val="BookText"/>
        <w:rPr/>
      </w:pPr>
      <w:r>
        <w:rPr>
          <w:rFonts w:ascii="Amiri" w:hAnsi="Amiri" w:eastAsia="Amiri" w:cs="Amiri"/>
          <w:color w:val="111111"/>
          <w:sz w:val="28"/>
          <w:sz w:val="28"/>
          <w:szCs w:val="28"/>
          <w:rtl w:val="true"/>
          <w:lang w:bidi="ar-SA"/>
        </w:rPr>
        <w:t xml:space="preserve">ولا حملتهم حين ولّوا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نجائبهم والصافنات السوابق</w:t>
      </w:r>
    </w:p>
    <w:p>
      <w:pPr>
        <w:pStyle w:val="BookText"/>
        <w:rPr/>
      </w:pPr>
      <w:r>
        <w:rPr>
          <w:rFonts w:ascii="Amiri" w:hAnsi="Amiri" w:eastAsia="Amiri" w:cs="Amiri"/>
          <w:color w:val="111111"/>
          <w:sz w:val="28"/>
          <w:sz w:val="28"/>
          <w:szCs w:val="28"/>
          <w:rtl w:val="true"/>
          <w:lang w:bidi="ar-SA"/>
        </w:rPr>
        <w:t xml:space="preserve">وراحوا عن الأموال صفرا وخلّفوا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ذخايرهم بالرّغم منهم وفارقوا</w:t>
      </w:r>
    </w:p>
    <w:p>
      <w:pPr>
        <w:pStyle w:val="BookText"/>
        <w:rPr/>
      </w:pPr>
      <w:r>
        <w:rPr>
          <w:rFonts w:ascii="Amiri" w:hAnsi="Amiri" w:eastAsia="Amiri" w:cs="Amiri"/>
          <w:color w:val="111111"/>
          <w:sz w:val="28"/>
          <w:sz w:val="28"/>
          <w:szCs w:val="28"/>
          <w:rtl w:val="true"/>
          <w:lang w:bidi="ar-SA"/>
        </w:rPr>
        <w:t xml:space="preserve">أين من بني القصور والدساكر ؟ وهزم الجيوش والعساكر ؟ وجمع الأموال والذخائر ؟ وحاز الآثام والجرائر ؟ أين الملوك والفراعنة ؟ والأكاسرة والسياسنة ؟ أين العمّال والدهاقنة ؟ أين ذووا النواحي والرساتيق ؟ والأعلام والمناجيق ، والعهود والمواثيق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يكونوا أهل عزّ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رفعت أعلامهم والمناجق</w:t>
      </w:r>
    </w:p>
    <w:p>
      <w:pPr>
        <w:pStyle w:val="BookText"/>
        <w:rPr/>
      </w:pPr>
      <w:r>
        <w:rPr>
          <w:rFonts w:ascii="Amiri" w:hAnsi="Amiri" w:eastAsia="Amiri" w:cs="Amiri"/>
          <w:color w:val="111111"/>
          <w:sz w:val="28"/>
          <w:sz w:val="28"/>
          <w:szCs w:val="28"/>
          <w:rtl w:val="true"/>
          <w:lang w:bidi="ar-SA"/>
        </w:rPr>
        <w:t xml:space="preserve">ولا سكنوا تلك القصور الّتي 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أخذت منهم بعهد مواثق</w:t>
      </w:r>
    </w:p>
    <w:p>
      <w:pPr>
        <w:pStyle w:val="BookText"/>
        <w:rPr/>
      </w:pPr>
      <w:r>
        <w:rPr>
          <w:rFonts w:ascii="Amiri" w:hAnsi="Amiri" w:eastAsia="Amiri" w:cs="Amiri"/>
          <w:color w:val="111111"/>
          <w:sz w:val="28"/>
          <w:sz w:val="28"/>
          <w:szCs w:val="28"/>
          <w:rtl w:val="true"/>
          <w:lang w:bidi="ar-SA"/>
        </w:rPr>
        <w:t xml:space="preserve">وصاروا قبورا دارسات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منازلهم تسفى عليه الخوافق</w:t>
      </w:r>
    </w:p>
    <w:p>
      <w:pPr>
        <w:pStyle w:val="BookText"/>
        <w:rPr/>
      </w:pPr>
      <w:r>
        <w:rPr>
          <w:rFonts w:ascii="Amiri" w:hAnsi="Amiri" w:eastAsia="Amiri" w:cs="Amiri"/>
          <w:color w:val="111111"/>
          <w:sz w:val="28"/>
          <w:sz w:val="28"/>
          <w:szCs w:val="28"/>
          <w:rtl w:val="true"/>
          <w:lang w:bidi="ar-SA"/>
        </w:rPr>
        <w:t xml:space="preserve">ما هذه الحيرة والسبيل واضح ؛ والمشير ناصح ، والصواب لائح ، عقلت فاغفلت ، وعرفت فانكرت ، وعلمت فاهملت ، هذا هو الداء الّذي عزّ دواؤه ، والمرض الّذي لا يرجى شفاؤه ، والأمل الّذي لا يدرك إنتهاؤه ، أ فأمنت الأيّام ؛ وطول الأسقام ، ونزول الحمّام ، واللَّه يدعو إلى دار السلام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شقيت نفس تتابع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وتصدف عن إرشادها وتفارق</w:t>
      </w:r>
    </w:p>
    <w:p>
      <w:pPr>
        <w:pStyle w:val="BookText"/>
        <w:rPr/>
      </w:pPr>
      <w:r>
        <w:rPr>
          <w:rFonts w:ascii="Amiri" w:hAnsi="Amiri" w:eastAsia="Amiri" w:cs="Amiri"/>
          <w:color w:val="111111"/>
          <w:sz w:val="28"/>
          <w:sz w:val="28"/>
          <w:szCs w:val="28"/>
          <w:rtl w:val="true"/>
          <w:lang w:bidi="ar-SA"/>
        </w:rPr>
        <w:t>وتأمّل ما لا يستطاع بحيلة</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وتعصيك إن خالفتها وتشاقق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وتصغى إلى قول الغويّ وتنثنى</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وتعرض عن تصديق من هو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عاقلا راحلا ، ولبيبا جاهلا ، ومتيقّظا غافلا ، أتفرح بنعيم زائل ، وسرور حائل ، ورفيق خاذل ، فيا أيّها المفتون بعمله ، الغافل عن حلول أجله ، والخائض في بحار زلله ، ما هذا التقصير وقد وخطك القتير ، ووافاك النذير ، وإلى اللَّه المصير </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طلابك أمر لا يتمّ سروره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وجهدك بإ ستصحاب من لا يوافق</w:t>
      </w:r>
    </w:p>
    <w:p>
      <w:pPr>
        <w:pStyle w:val="BookText"/>
        <w:rPr/>
      </w:pPr>
      <w:r>
        <w:rPr>
          <w:rFonts w:ascii="Amiri" w:hAnsi="Amiri" w:eastAsia="Amiri" w:cs="Amiri"/>
          <w:color w:val="111111"/>
          <w:sz w:val="28"/>
          <w:sz w:val="28"/>
          <w:szCs w:val="28"/>
          <w:rtl w:val="true"/>
          <w:lang w:bidi="ar-SA"/>
        </w:rPr>
        <w:t xml:space="preserve">وأنت كمن يبني بناء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يعاجله في هدمه ويسابق</w:t>
      </w:r>
    </w:p>
    <w:p>
      <w:pPr>
        <w:pStyle w:val="BookText"/>
        <w:rPr/>
      </w:pPr>
      <w:r>
        <w:rPr>
          <w:rFonts w:ascii="Amiri" w:hAnsi="Amiri" w:eastAsia="Amiri" w:cs="Amiri"/>
          <w:color w:val="111111"/>
          <w:sz w:val="28"/>
          <w:sz w:val="28"/>
          <w:szCs w:val="28"/>
          <w:rtl w:val="true"/>
          <w:lang w:bidi="ar-SA"/>
        </w:rPr>
        <w:t xml:space="preserve">وينسج آمالا طوالا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أنّ الدهر للنسج خارق</w:t>
      </w:r>
    </w:p>
    <w:p>
      <w:pPr>
        <w:pStyle w:val="BookText"/>
        <w:rPr/>
      </w:pPr>
      <w:r>
        <w:rPr>
          <w:rFonts w:ascii="Amiri" w:hAnsi="Amiri" w:eastAsia="Amiri" w:cs="Amiri"/>
          <w:color w:val="111111"/>
          <w:sz w:val="28"/>
          <w:sz w:val="28"/>
          <w:szCs w:val="28"/>
          <w:rtl w:val="true"/>
          <w:lang w:bidi="ar-SA"/>
        </w:rPr>
        <w:t xml:space="preserve">ليست الطريقة لمن ليس له الحقيقة ، ولا يرجع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تكدح ولا تقنع ؟ وتجمع ولا تشبع ؛ وتوفر لما تجمع ، وهو لغيرك مودع ، ما ذا الرأى العازب ، والرشد الغايب ، والأمل الكاذب ، ستنقل عن القصور ، ورباب الخدور ، والجذل والسرور إلى ضيق القبور ، ومن دار الفناء إلى دار الحبور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 xml:space="preserve">، وما الحياة الدنيا إلّا متاع الغرور ،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فعالك هذا غرّة وجهالة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وتحسب يا ذا الجهل أنّك حاذق</w:t>
      </w:r>
    </w:p>
    <w:p>
      <w:pPr>
        <w:pStyle w:val="BookText"/>
        <w:rPr/>
      </w:pPr>
      <w:r>
        <w:rPr>
          <w:rFonts w:ascii="Amiri" w:hAnsi="Amiri" w:eastAsia="Amiri" w:cs="Amiri"/>
          <w:color w:val="111111"/>
          <w:sz w:val="28"/>
          <w:sz w:val="28"/>
          <w:szCs w:val="28"/>
          <w:rtl w:val="true"/>
          <w:lang w:bidi="ar-SA"/>
        </w:rPr>
        <w:t xml:space="preserve">تظنّ بجهل منك أنّك راتق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وجهلك بالعقبى لدينك فاتق</w:t>
      </w:r>
    </w:p>
    <w:p>
      <w:pPr>
        <w:pStyle w:val="BookText"/>
        <w:rPr/>
      </w:pPr>
      <w:r>
        <w:rPr>
          <w:rFonts w:ascii="Amiri" w:hAnsi="Amiri" w:eastAsia="Amiri" w:cs="Amiri"/>
          <w:color w:val="111111"/>
          <w:sz w:val="28"/>
          <w:sz w:val="28"/>
          <w:szCs w:val="28"/>
          <w:rtl w:val="true"/>
          <w:lang w:bidi="ar-SA"/>
        </w:rPr>
        <w:t xml:space="preserve">توخّيك من هذا أدلّ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برهانا بأنّك مائق</w:t>
      </w:r>
    </w:p>
    <w:p>
      <w:pPr>
        <w:pStyle w:val="BookText"/>
        <w:rPr/>
      </w:pPr>
      <w:r>
        <w:rPr>
          <w:rFonts w:ascii="Amiri" w:hAnsi="Amiri" w:eastAsia="Amiri" w:cs="Amiri"/>
          <w:color w:val="111111"/>
          <w:sz w:val="28"/>
          <w:sz w:val="28"/>
          <w:szCs w:val="28"/>
          <w:rtl w:val="true"/>
          <w:lang w:bidi="ar-SA"/>
        </w:rPr>
        <w:t xml:space="preserve">عجبا لغافل عن صلاحه ، مبادر إلى لذّاته وأفراحه ، والموت طريده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مسائه وصباحه فيا قليل التحصيل ، ويا كثير التعطيل ، ويا ذا الأمل الطويل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تَرَى كَيْفَ فَعَلَ رَبُّكَ بِأَصْحَابِ الْفِيلِ </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 xml:space="preserve">، بناؤك للخراب ، ومالك للذهاب ، و أجلك إلى إقتراب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على الدنيا حريص مكاثر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منها بالسّلامة واثق</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تحدّثك الاطماع أنّك للبقا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وأنّ الدهر خلّ موافق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كأنّك لم تبصر اناسا ترادفت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بأسباب المنون اللواحق</w:t>
      </w:r>
    </w:p>
    <w:p>
      <w:pPr>
        <w:pStyle w:val="BookText"/>
        <w:rPr/>
      </w:pPr>
      <w:r>
        <w:rPr>
          <w:rFonts w:ascii="Amiri" w:hAnsi="Amiri" w:eastAsia="Amiri" w:cs="Amiri"/>
          <w:color w:val="111111"/>
          <w:sz w:val="28"/>
          <w:sz w:val="28"/>
          <w:szCs w:val="28"/>
          <w:rtl w:val="true"/>
          <w:lang w:bidi="ar-SA"/>
        </w:rPr>
        <w:t xml:space="preserve">هذه حالة من لا يدوم سروره ، ولا تتمّ أموره ، ولا يفّك أسيره ، أتفرح بمالك ونفسك وولدك وغرسك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قليل تصير إلى رمسك ، وأنت بين طيّ ونشر ، وغنى وفقر ، ووفاء وغدر ، فيا من القليل لا يرضيه ، والكثير لا يغنيه ، اعمل ما شئت أنّك ملاقيه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w:t>
      </w:r>
      <w:r>
        <w:rPr>
          <w:rStyle w:val="FootnoteAnchor"/>
          <w:rtl w:val="true"/>
        </w:rPr>
        <w:footnoteReference w:id="1147"/>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سيقفر بيت كنت فرحة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ويهجر مثواك الصديق المصادق</w:t>
      </w:r>
    </w:p>
    <w:p>
      <w:pPr>
        <w:pStyle w:val="BookText"/>
        <w:rPr/>
      </w:pPr>
      <w:r>
        <w:rPr>
          <w:rFonts w:ascii="Amiri" w:hAnsi="Amiri" w:eastAsia="Amiri" w:cs="Amiri"/>
          <w:color w:val="111111"/>
          <w:sz w:val="28"/>
          <w:sz w:val="28"/>
          <w:szCs w:val="28"/>
          <w:rtl w:val="true"/>
          <w:lang w:bidi="ar-SA"/>
        </w:rPr>
        <w:t xml:space="preserve">وينساك من صافيته وألّفته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ويجفوك ذو الودّ الصحيح الموافق</w:t>
      </w:r>
    </w:p>
    <w:p>
      <w:pPr>
        <w:pStyle w:val="BookText"/>
        <w:rPr/>
      </w:pPr>
      <w:r>
        <w:rPr>
          <w:rFonts w:ascii="Amiri" w:hAnsi="Amiri" w:eastAsia="Amiri" w:cs="Amiri"/>
          <w:color w:val="111111"/>
          <w:sz w:val="28"/>
          <w:sz w:val="28"/>
          <w:szCs w:val="28"/>
          <w:rtl w:val="true"/>
          <w:lang w:bidi="ar-SA"/>
        </w:rPr>
        <w:t xml:space="preserve">على ذا مضى الناس إجتماع وفرقة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وميت ومولود وقال ووامق</w:t>
      </w:r>
    </w:p>
    <w:p>
      <w:pPr>
        <w:pStyle w:val="BookText"/>
        <w:rPr/>
      </w:pPr>
      <w:r>
        <w:rPr>
          <w:rFonts w:ascii="Amiri" w:hAnsi="Amiri" w:eastAsia="Amiri" w:cs="Amiri"/>
          <w:color w:val="111111"/>
          <w:sz w:val="28"/>
          <w:sz w:val="28"/>
          <w:szCs w:val="28"/>
          <w:rtl w:val="true"/>
          <w:lang w:bidi="ar-SA"/>
        </w:rPr>
        <w:t xml:space="preserve">أفّ لدنيا لا يرقى سليمها ، ولا يصحّ سقيمها ، ولا يندمل كلومها ، وعودها كاذبة ، وسهامها صائبة ، وآمالها خائبة ، لا تقيم على حال ، ولا تمتّع بوصال ، ولا تسرّ بنوال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لمن يهوى هواها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تعبّده أفعالها والطرائق</w:t>
      </w:r>
    </w:p>
    <w:p>
      <w:pPr>
        <w:pStyle w:val="BookText"/>
        <w:rPr/>
      </w:pPr>
      <w:r>
        <w:rPr>
          <w:rFonts w:ascii="Amiri" w:hAnsi="Amiri" w:eastAsia="Amiri" w:cs="Amiri"/>
          <w:color w:val="111111"/>
          <w:sz w:val="28"/>
          <w:sz w:val="28"/>
          <w:szCs w:val="28"/>
          <w:rtl w:val="true"/>
          <w:lang w:bidi="ar-SA"/>
        </w:rPr>
        <w:t xml:space="preserve">يسرّ بها من ليس يعرف غدرها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ويسعى إلى تطلابها ويسابق</w:t>
      </w:r>
    </w:p>
    <w:p>
      <w:pPr>
        <w:pStyle w:val="BookText"/>
        <w:rPr/>
      </w:pPr>
      <w:r>
        <w:rPr>
          <w:rFonts w:ascii="Amiri" w:hAnsi="Amiri" w:eastAsia="Amiri" w:cs="Amiri"/>
          <w:color w:val="111111"/>
          <w:sz w:val="28"/>
          <w:sz w:val="28"/>
          <w:szCs w:val="28"/>
          <w:rtl w:val="true"/>
          <w:lang w:bidi="ar-SA"/>
        </w:rPr>
        <w:t xml:space="preserve">إذا عدلت جارت على أثر 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فمكروهة أفعالها والخلائق</w:t>
      </w:r>
    </w:p>
    <w:p>
      <w:pPr>
        <w:pStyle w:val="BookText"/>
        <w:rPr/>
      </w:pPr>
      <w:r>
        <w:rPr>
          <w:rFonts w:ascii="Amiri" w:hAnsi="Amiri" w:eastAsia="Amiri" w:cs="Amiri"/>
          <w:color w:val="111111"/>
          <w:sz w:val="28"/>
          <w:sz w:val="28"/>
          <w:szCs w:val="28"/>
          <w:rtl w:val="true"/>
          <w:lang w:bidi="ar-SA"/>
        </w:rPr>
        <w:t xml:space="preserve">فيا ذا السطوة والقدرة ، والمعجب بالكثرة ، ما هذه الحيرة والفترة ، لك فيمن مضى عبرة ، وليؤذن الغافلوان عمّا إليه يصيرون ، إذا تحقّقت الظنون ، وظهر السرّ المكنون وتندمون حين لا تقالون ، ثمّ إنّكم بعد ذلك لميّتون شعر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سيندم فعّال على سوء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ويزداد منه عند ذاك التشاهق </w:t>
      </w:r>
    </w:p>
    <w:p>
      <w:pPr>
        <w:pStyle w:val="BookText"/>
        <w:rPr/>
      </w:pPr>
      <w:r>
        <w:rPr>
          <w:rFonts w:ascii="Amiri" w:hAnsi="Amiri" w:eastAsia="Amiri" w:cs="Amiri"/>
          <w:color w:val="111111"/>
          <w:sz w:val="28"/>
          <w:sz w:val="28"/>
          <w:szCs w:val="28"/>
          <w:rtl w:val="true"/>
          <w:lang w:bidi="ar-SA"/>
        </w:rPr>
        <w:t xml:space="preserve">إذا عاينوا من ذى الجلال إقتداره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قوّة من كان قد ما يداقق</w:t>
      </w:r>
    </w:p>
    <w:p>
      <w:pPr>
        <w:pStyle w:val="BookText"/>
        <w:rPr/>
      </w:pPr>
      <w:r>
        <w:rPr>
          <w:rFonts w:ascii="Amiri" w:hAnsi="Amiri" w:eastAsia="Amiri" w:cs="Amiri"/>
          <w:color w:val="111111"/>
          <w:sz w:val="28"/>
          <w:sz w:val="28"/>
          <w:szCs w:val="28"/>
          <w:rtl w:val="true"/>
          <w:lang w:bidi="ar-SA"/>
        </w:rPr>
        <w:t xml:space="preserve">هنالك تتلو كلّ نفس 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فيطفو ذو عد ويرسب فاسق</w:t>
      </w:r>
    </w:p>
    <w:p>
      <w:pPr>
        <w:pStyle w:val="BookText"/>
        <w:rPr/>
      </w:pPr>
      <w:r>
        <w:rPr>
          <w:rFonts w:ascii="Amiri" w:hAnsi="Amiri" w:eastAsia="Amiri" w:cs="Amiri"/>
          <w:color w:val="111111"/>
          <w:sz w:val="28"/>
          <w:sz w:val="28"/>
          <w:szCs w:val="28"/>
          <w:rtl w:val="true"/>
          <w:lang w:bidi="ar-SA"/>
        </w:rPr>
        <w:t xml:space="preserve">إلى كم ذا التشاغل بالتّجارة والأرباح ؟ إلى كم ذا التهور بالسّرور والأفراح ؟ وحتّام التغرير بالسّلامة في مراكب النياح ؟ من ذا الّذي سالمه الدهر فسالم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ذا الّذي تاجره الزمان فغنم ، ومن ذا الّذي إ سترحم الأيّام فرحم ، إعتمادك على الصحة والسلامة خرق ، وسكونك إلى المال والولد حمق ، والإغترار بعواقب الأمور خلق ، فدونك وحزم الأمور ، والتيقظ ليوم النشور ، وطول اللبث في صفحات القبور ، فلا تغرّنّكم الحياة الدنيا ولا يغرّنّكم باللَّه الغرور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صاحب الأيّام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فلذّاتها لا شكّ منه طوالق</w:t>
      </w:r>
    </w:p>
    <w:p>
      <w:pPr>
        <w:pStyle w:val="BookText"/>
        <w:rPr/>
      </w:pPr>
      <w:r>
        <w:rPr>
          <w:rFonts w:ascii="Amiri" w:hAnsi="Amiri" w:eastAsia="Amiri" w:cs="Amiri"/>
          <w:color w:val="111111"/>
          <w:sz w:val="28"/>
          <w:sz w:val="28"/>
          <w:szCs w:val="28"/>
          <w:rtl w:val="true"/>
          <w:lang w:bidi="ar-SA"/>
        </w:rPr>
        <w:t xml:space="preserve">فعقبى حلاوات الزمان مريرة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عذبت حينا فحينا خرابق</w:t>
      </w:r>
    </w:p>
    <w:p>
      <w:pPr>
        <w:pStyle w:val="BookText"/>
        <w:rPr/>
      </w:pPr>
      <w:r>
        <w:rPr>
          <w:rFonts w:ascii="Amiri" w:hAnsi="Amiri" w:eastAsia="Amiri" w:cs="Amiri"/>
          <w:color w:val="111111"/>
          <w:sz w:val="28"/>
          <w:sz w:val="28"/>
          <w:szCs w:val="28"/>
          <w:rtl w:val="true"/>
          <w:lang w:bidi="ar-SA"/>
        </w:rPr>
        <w:t xml:space="preserve">ومن طرفته الحادثات بويلها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تاتيه فيها الصواعق</w:t>
      </w:r>
    </w:p>
    <w:p>
      <w:pPr>
        <w:pStyle w:val="BookText"/>
        <w:rPr/>
      </w:pPr>
      <w:r>
        <w:rPr>
          <w:rFonts w:ascii="Amiri" w:hAnsi="Amiri" w:eastAsia="Amiri" w:cs="Amiri"/>
          <w:color w:val="111111"/>
          <w:sz w:val="28"/>
          <w:sz w:val="28"/>
          <w:szCs w:val="28"/>
          <w:rtl w:val="true"/>
          <w:lang w:bidi="ar-SA"/>
        </w:rPr>
        <w:t xml:space="preserve">فما هذه الطمأنينة وأنت مزعج ؟ وما هذه الولوج وأنت مخرج ؟ جمعك إلى تفريق ورفوك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وفرّك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تمزيق ، وسعتك إلى ضيق ، فيا أيّها المفتون ، والطامع بما لا يكون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ستندم عند الموت شرّ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 أعضاك الثرى والمطابق</w:t>
      </w:r>
    </w:p>
    <w:p>
      <w:pPr>
        <w:pStyle w:val="BookText"/>
        <w:rPr/>
      </w:pPr>
      <w:r>
        <w:rPr>
          <w:rFonts w:ascii="Amiri" w:hAnsi="Amiri" w:eastAsia="Amiri" w:cs="Amiri"/>
          <w:color w:val="111111"/>
          <w:sz w:val="28"/>
          <w:sz w:val="28"/>
          <w:szCs w:val="28"/>
          <w:rtl w:val="true"/>
          <w:lang w:bidi="ar-SA"/>
        </w:rPr>
        <w:t xml:space="preserve">وعاينت أعلام المنيّة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ووافاك ما تبيضّ منه المفارق</w:t>
      </w:r>
    </w:p>
    <w:p>
      <w:pPr>
        <w:pStyle w:val="BookText"/>
        <w:rPr/>
      </w:pPr>
      <w:r>
        <w:rPr>
          <w:rFonts w:ascii="Amiri" w:hAnsi="Amiri" w:eastAsia="Amiri" w:cs="Amiri"/>
          <w:color w:val="111111"/>
          <w:sz w:val="28"/>
          <w:sz w:val="28"/>
          <w:szCs w:val="28"/>
          <w:rtl w:val="true"/>
          <w:lang w:bidi="ar-SA"/>
        </w:rPr>
        <w:t xml:space="preserve">وصرت رهينا في ضريحك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وباعدك الجار القريب الملاصق</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من عدم رشده ، وجار قصده ، ونسى ورده ، إلى متى تواصل بالذّنوب وأوقاتك محدودة ، وأفعالك مشهودة ، أ فتعول على الإعتذار ، </w:t>
      </w:r>
    </w:p>
    <w:p>
      <w:pPr>
        <w:pStyle w:val="BookText"/>
        <w:rPr/>
      </w:pPr>
      <w:r>
        <w:rPr>
          <w:rFonts w:ascii="Amiri" w:hAnsi="Amiri" w:eastAsia="Amiri" w:cs="Amiri"/>
          <w:color w:val="111111"/>
          <w:sz w:val="28"/>
          <w:sz w:val="28"/>
          <w:szCs w:val="28"/>
          <w:rtl w:val="true"/>
          <w:lang w:bidi="ar-SA"/>
        </w:rPr>
        <w:t xml:space="preserve">وتهمل الأعذار والإنذار ، وأنت مقيم على الإصرار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اللَّهَ غَافِلاً عَمَّا يَعْمَلُ الظَّالِمُونَ إِنَّمَا يُؤَخِّرُهُمْ لِيَوْمٍ تَشْخَصُ فِيهِ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نصب الميزان للفصل والقضا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وإبليس محجاج واخرس ناطق</w:t>
      </w:r>
    </w:p>
    <w:p>
      <w:pPr>
        <w:pStyle w:val="BookText"/>
        <w:rPr/>
      </w:pPr>
      <w:r>
        <w:rPr>
          <w:rFonts w:ascii="Amiri" w:hAnsi="Amiri" w:eastAsia="Amiri" w:cs="Amiri"/>
          <w:color w:val="111111"/>
          <w:sz w:val="28"/>
          <w:sz w:val="28"/>
          <w:szCs w:val="28"/>
          <w:rtl w:val="true"/>
          <w:lang w:bidi="ar-SA"/>
        </w:rPr>
        <w:t xml:space="preserve">واجّجت النيران وإ شتدّ غيظها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أبوابها والمغالق</w:t>
      </w:r>
    </w:p>
    <w:p>
      <w:pPr>
        <w:pStyle w:val="BookText"/>
        <w:rPr/>
      </w:pPr>
      <w:r>
        <w:rPr>
          <w:rFonts w:ascii="Amiri" w:hAnsi="Amiri" w:eastAsia="Amiri" w:cs="Amiri"/>
          <w:color w:val="111111"/>
          <w:sz w:val="28"/>
          <w:sz w:val="28"/>
          <w:szCs w:val="28"/>
          <w:rtl w:val="true"/>
          <w:lang w:bidi="ar-SA"/>
        </w:rPr>
        <w:t xml:space="preserve">وقطّعت الأسباب من كلّ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على اسراره وينافق</w:t>
      </w:r>
    </w:p>
    <w:p>
      <w:pPr>
        <w:pStyle w:val="BookText"/>
        <w:rPr/>
      </w:pPr>
      <w:r>
        <w:rPr>
          <w:rFonts w:ascii="Amiri" w:hAnsi="Amiri" w:eastAsia="Amiri" w:cs="Amiri"/>
          <w:color w:val="111111"/>
          <w:sz w:val="28"/>
          <w:sz w:val="28"/>
          <w:szCs w:val="28"/>
          <w:rtl w:val="true"/>
          <w:lang w:bidi="ar-SA"/>
        </w:rPr>
        <w:t xml:space="preserve">فقدّم التوبة ، وإغسل الحوبة ، فلا بدّ أن تبلغ إليك النوبة ، وحسن العمل قبل حلول الأجل وإنقطاع الأمل ، فكلّ غائب قادم ، وكلّ عريب عازم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غريب غارم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مفرط نادم ، فاعمل للخلاص قبل القصاص ، والأخذ النواص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مأخوذ بما قد جنيته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مطلوب بما أنت سارق</w:t>
      </w:r>
    </w:p>
    <w:p>
      <w:pPr>
        <w:pStyle w:val="BookText"/>
        <w:rPr/>
      </w:pPr>
      <w:r>
        <w:rPr>
          <w:rFonts w:ascii="Amiri" w:hAnsi="Amiri" w:eastAsia="Amiri" w:cs="Amiri"/>
          <w:color w:val="111111"/>
          <w:sz w:val="28"/>
          <w:sz w:val="28"/>
          <w:szCs w:val="28"/>
          <w:rtl w:val="true"/>
          <w:lang w:bidi="ar-SA"/>
        </w:rPr>
        <w:t xml:space="preserve">وذنبك إن أبغضته فمعانق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ان أحببته فمفارق</w:t>
      </w:r>
    </w:p>
    <w:p>
      <w:pPr>
        <w:pStyle w:val="BookText"/>
        <w:rPr/>
      </w:pPr>
      <w:r>
        <w:rPr>
          <w:rFonts w:ascii="Amiri" w:hAnsi="Amiri" w:eastAsia="Amiri" w:cs="Amiri"/>
          <w:color w:val="111111"/>
          <w:sz w:val="28"/>
          <w:sz w:val="28"/>
          <w:szCs w:val="28"/>
          <w:rtl w:val="true"/>
          <w:lang w:bidi="ar-SA"/>
        </w:rPr>
        <w:t xml:space="preserve">فقارب وسدّد وإتّق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تستقلّ الزاد فالموت طارق</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تُرْجَعُونَ فِيهِ إِلَى اللَّهِ ثُمَّ تُوَفَّى كُلُّ نَفْسٍ مَا كَسَبَتْ وَهُمْ لَا يُظْلَمُونَ </w:t>
      </w:r>
      <w:r>
        <w:rPr>
          <w:rFonts w:eastAsia="Amiri" w:cs="Amiri" w:ascii="Amiri" w:hAnsi="Amiri"/>
          <w:color w:val="111111"/>
          <w:sz w:val="28"/>
          <w:szCs w:val="28"/>
          <w:rtl w:val="true"/>
          <w:lang w:bidi="ar-SA"/>
        </w:rPr>
        <w:t>)</w:t>
      </w:r>
      <w:r>
        <w:rPr>
          <w:rStyle w:val="FootnoteAnchor"/>
          <w:rtl w:val="true"/>
        </w:rPr>
        <w:footnoteReference w:id="1148"/>
      </w:r>
      <w:r>
        <w:rPr>
          <w:rFonts w:ascii="IRNazanin" w:hAnsi="IRNazanin" w:eastAsia="IRNazanin"/>
          <w:color w:val="111111"/>
          <w:sz w:val="28"/>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bookmarkStart w:id="552" w:name="pg14812_175532"/>
    </w:p>
    <w:p>
      <w:pPr>
        <w:pStyle w:val="BookText"/>
        <w:rPr/>
      </w:pPr>
      <w:bookmarkEnd w:id="552"/>
      <w:r>
        <w:rPr>
          <w:rFonts w:ascii="IRNazanin" w:hAnsi="IRNazanin" w:eastAsia="IRNazanin"/>
          <w:color w:val="111111"/>
          <w:sz w:val="28"/>
          <w:sz w:val="28"/>
          <w:szCs w:val="28"/>
          <w:rtl w:val="true"/>
          <w:lang w:bidi="fa-IR"/>
        </w:rPr>
        <w:t>بسم الله الرحم نالرحیم</w:t>
      </w:r>
    </w:p>
    <w:p>
      <w:pPr>
        <w:pStyle w:val="Heading2"/>
        <w:numPr>
          <w:ilvl w:val="1"/>
          <w:numId w:val="1"/>
        </w:numPr>
        <w:rPr/>
      </w:pPr>
      <w:bookmarkStart w:id="553" w:name="__RefHeading___Toc2313635_730472459"/>
      <w:bookmarkStart w:id="554" w:name="_Toc212"/>
      <w:bookmarkEnd w:id="553"/>
      <w:r>
        <w:rPr/>
        <w:t>21</w:t>
      </w:r>
      <w:r>
        <w:rPr>
          <w:rtl w:val="true"/>
        </w:rPr>
        <w:t xml:space="preserve"> - </w:t>
      </w:r>
      <w:r>
        <w:rPr>
          <w:rtl w:val="true"/>
        </w:rPr>
        <w:t xml:space="preserve">ومن خطبة له عليه السلام </w:t>
      </w:r>
      <w:r>
        <w:rPr>
          <w:rtl w:val="true"/>
        </w:rPr>
        <w:t>:</w:t>
      </w:r>
      <w:bookmarkEnd w:id="554"/>
    </w:p>
    <w:p>
      <w:pPr>
        <w:pStyle w:val="Heading3"/>
        <w:numPr>
          <w:ilvl w:val="2"/>
          <w:numId w:val="1"/>
        </w:numPr>
        <w:rPr/>
      </w:pPr>
      <w:bookmarkStart w:id="555" w:name="__RefHeading___Toc2313637_730472459"/>
      <w:bookmarkStart w:id="556" w:name="_Toc213"/>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 xml:space="preserve">فَإِنَّ الْغَايَةَ أَمَامَكُمْ وَ إِنَّ وَرَاءَكُمُ السَّاعَةَ تَحْدُوكُمْ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فَإِنَّمَا يُنْتَظَرُ بِأَوَّلِكُمْ آخِرُكُمْ‌</w:t>
      </w:r>
    </w:p>
    <w:p>
      <w:pPr>
        <w:pStyle w:val="Heading3"/>
        <w:numPr>
          <w:ilvl w:val="2"/>
          <w:numId w:val="1"/>
        </w:numPr>
        <w:rPr/>
      </w:pPr>
      <w:bookmarkStart w:id="557" w:name="__RefHeading___Toc2313639_730472459"/>
      <w:bookmarkStart w:id="558" w:name="_Toc214"/>
      <w:bookmarkEnd w:id="557"/>
      <w:r>
        <w:rPr>
          <w:rtl w:val="true"/>
        </w:rPr>
        <w:t>فَإِنَّ الْغَايَةَ أَمَامَكُمْ‌</w:t>
      </w:r>
      <w:bookmarkEnd w:id="558"/>
    </w:p>
    <w:p>
      <w:pPr>
        <w:pStyle w:val="BookText"/>
        <w:rPr/>
      </w:pP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الموت غاية المخلوقين </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2313641_730472459"/>
      <w:bookmarkStart w:id="560" w:name="_Toc215"/>
      <w:bookmarkEnd w:id="559"/>
      <w:r>
        <w:rPr>
          <w:rtl w:val="true"/>
        </w:rPr>
        <w:t>وَ إِنَّ وَرَاءَكُمُ السَّاعَةَ تَحْدُوكُمْ‌</w:t>
      </w:r>
      <w:bookmarkEnd w:id="56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أَفَأَمِنُوا أَنْ تَأْتِيَهُمْ غَاشِيَةٌ مِنْ عَذَابِ اللَّهِ أَوْ تَأْتِيَهُمْ السَّاعَةُ بَغْتَةً وَهُمْ لَا يَشْعُرُونَ </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اتَّقُوا رَبَّكُمْ إِنَّ زَلْزَلَةَ السَّاعَةِ شَىْ‌ءٌ عَظِيمٌ </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يَزَالُ الَّذِينَ كَفَرُوا فِي مِرْيَةٍ مِنْهُ حَتَّى تَأْتِيَهُمْ السَّاعَةُ بَغْتَةً </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تَقُومُ السَّاعَةُ يَوْمَئِذٍ يَتَفَرَّقُونَ </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تَقُومُ السَّاعَةُ يُقْسِمُ الْمُجْرِمُونَ مَا لَبِثُوا غَيْرَ سَاعَةٍ </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خَسِرَ الَّذِينَ كَذَّبُوا بِلِقَاءِ اللَّهِ حَتَّى إِذَا جَاءَتْهُمْ السَّاعَةُ بَغْتَةً </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لَا تَأْتِينَا السَّاعَةُ قُلْ بَلَى وَرَبِّي لَتَأْتِيَنَّكُمْ </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يُعْرَضُونَ عَلَيْهَا غُدُوّاً وَعَشِيّاً وَيَوْمَ تَقُومُ السَّاعَةُ </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يُرَدُّ عِلْمُ السَّاعَةِ </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السَّاعَةَ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 بِهَا الَّذِينَ لَا يُؤْمِنُونَ بِهَا وَالَّذِينَ آمَنُوا </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إِنَّ وَعْدَ اللَّهِ حَقٌّ وَالسَّاعَةُ لَا رَيْبَ فِيهَا قُلْتُمْ مَا نَدْرِي مَا السَّاعَةُ إِنْ نَظُنُّ إِلَّا </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مُلْكُ السَّمَوَاتِ وَالْأَرْضِ وَ يَوْمَ تَقُومُ السَّاعَةُ يَوْمَئِذٍ يَخْسَرُ الْمُبْطِلُونَ </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bookmarkStart w:id="561" w:name="pg14812_175534"/>
    </w:p>
    <w:p>
      <w:pPr>
        <w:pStyle w:val="BookText"/>
        <w:rPr/>
      </w:pPr>
      <w:bookmarkEnd w:id="561"/>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السَّاعَةُ مَوْعِدُهُمْ وَالسَّاعَةُ أَدْهَى وَأَمَرُّ </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لعبداللَّه بن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أصبحت فلا تحدّث نفسك بالمساء وأذا أمسيت فلا تحدّث نفسك بالصّباح وخذ من حياتك لموتك ومن صحّتك لسقمك فإنّك يا عبداللَّه ما تدري ما اسمك غدا </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سلمان الفارسيّ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أعجبتني حتّى أضحكتني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 الدنيا والموت يطلبه وغافل وليس بمغفول عنه وضاحك مل‌ء فيه لا يدري أ ساخط ربّ العالمين عليه أم راض عنه</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2313643_730472459"/>
      <w:bookmarkStart w:id="563" w:name="_Toc216"/>
      <w:bookmarkEnd w:id="562"/>
      <w:r>
        <w:rPr>
          <w:rtl w:val="true"/>
        </w:rPr>
        <w:t>تَخَفَّفُوا تَلْحَقُوا</w:t>
      </w:r>
      <w:bookmarkEnd w:id="56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انّ سلمان الفارسي لمّا بعث إلى المدائن ركب حماره وحده فأتّصل بالمداين خبر قدومه فاستقبله أصناف الناس على طبقاتهم فلمّا رأوه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الشيخ إبن خلفت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أميركم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الأمير سلمان الفارسي ؛ صاحب رسول اللَّه صلی الله علیه 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الأمير وأنا سلمان ولست بأمير ، فترجلوا له وقادوا إليه المراكب والجنائب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حماري هذا خير لي وارفق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البلد أرادوا أن ينزلوه دار الإمارة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أنزل دار الإمارة ولست بأمير فنزل على حانوت في السوق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صاحب الحانوت فاستاجر منه وجلس هناك </w:t>
      </w:r>
    </w:p>
    <w:p>
      <w:pPr>
        <w:pStyle w:val="BookText"/>
        <w:rPr/>
      </w:pPr>
      <w:r>
        <w:rPr>
          <w:rFonts w:ascii="Amiri" w:hAnsi="Amiri" w:eastAsia="Amiri" w:cs="Amiri"/>
          <w:color w:val="111111"/>
          <w:sz w:val="28"/>
          <w:sz w:val="28"/>
          <w:szCs w:val="28"/>
          <w:rtl w:val="true"/>
          <w:lang w:bidi="ar-SA"/>
        </w:rPr>
        <w:t xml:space="preserve">يقضي بين الناس وكان معه وطاء يجلس عليه ومطهرة يتطهّر بها للصلوة وعكازة يعتمد عليها في المشي فاتّفق انّ سيلا وقع في البلد وإرتفع صياح الناس بالويل والعويل يقولون وا أهلاه ووا ولداه وامالاه ، فقام سلمان ووضع وطائه في عاتقه وأخذ مطهرته وعكازته بيده وإرتفع على الصعيد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ينجو المخفّفون يوم القيامة</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إنّ سلمان الفارسيّ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مرضه الّذي مات فيه أتاه سعد يعوده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تجدك يا أبا عبداللَّه ؟ فبكى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أبكي حرصا على الدنيا ولا حبّا لها ولكنّ أمير المؤمنين علیه السلام عهد إلينا عهدا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بلاغ أحدكم كزاد الراكب فأخشى أن يكون قد جاوزنا أمره وهذه الأساود</w:t>
      </w:r>
      <w:r>
        <w:rPr>
          <w:rStyle w:val="FootnoteAnchor"/>
          <w:rtl w:val="true"/>
        </w:rPr>
        <w:footnoteReference w:id="1168"/>
      </w:r>
      <w:r>
        <w:rPr>
          <w:rFonts w:ascii="Amiri" w:hAnsi="Amiri" w:eastAsia="Amiri" w:cs="Amiri"/>
          <w:color w:val="111111"/>
          <w:sz w:val="28"/>
          <w:sz w:val="28"/>
          <w:szCs w:val="28"/>
          <w:rtl w:val="true"/>
          <w:lang w:bidi="ar-SA"/>
        </w:rPr>
        <w:t>حولي وليس حوله إلّا مطهرة وإجّانة وجفنة</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دخل رجل على سلمان فلم يجد في بيته إلّا سيفا ومصحفا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بيتك إلّا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أمامنا عقبه كئودا فإنّا قد قدّمنا متاعنا إلى المنزل أوّلا فأوّلا ، وقال وقع حريق بالمدائن فأخذ سلمان سيفه ومصحفه وخرج من البلد وقال هكذا ينجو المخفّون</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قوم على سلمان وهو أمير المدائن وهو يعمل الخوص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تعمل هذا وأنت أمير يجرى عليك رزق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آكل من عمل يدي</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سلمان خمسة آلاف وكان على ثلاثين ألفا من الناس يخطب في عبائة يفترش نصفها ويلبس نصفها وكان إذا خرج عطاؤه أمضاه ويأكل من سفيف</w:t>
      </w:r>
      <w:r>
        <w:rPr>
          <w:rStyle w:val="FootnoteAnchor"/>
          <w:rtl w:val="true"/>
        </w:rPr>
        <w:footnoteReference w:id="1172"/>
      </w:r>
      <w:r>
        <w:rPr>
          <w:rFonts w:ascii="Amiri" w:hAnsi="Amiri" w:eastAsia="Amiri" w:cs="Amiri"/>
          <w:color w:val="111111"/>
          <w:sz w:val="28"/>
          <w:sz w:val="28"/>
          <w:szCs w:val="28"/>
          <w:rtl w:val="true"/>
          <w:lang w:bidi="ar-SA"/>
        </w:rPr>
        <w:t>يده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إبن أبي يعفور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فقراء المسلمين يتقلّبون في رياض الجنّة قبل أغنيائهم بأربعين خريفا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سأضرب لك مثل ذلك إنّما مثل ذلك مثل سفينتين مرّ بهما على عاشر فنظر في إحداهما فلم ير فيها شيئا فقال أسربوها ونظر في الأخرى فإذا هي موقورة فقال إحبسوها </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سعدان قال 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عزّوجلّ يلتفت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إلى فقراء المؤمنين شبيها بالمعتذر إليهم فيقول وعزّتي وجلالي ما أفقرتكم في الدنيا من هوان بكم عليّ ولترونّ ما أصنع بكم اليوم فمن زوّد أحدا منكم في دار الدنيا معروفا فخذوا بيده فأدخلوه الجنّة قال فيقول رجل منهم يا ربّ إنّ أهل الدنيا تنافسوا في دنياهم فنكحوا النساء ولبسوا الثياب اللينة وأكلوا الطعام وسكنوا الدور وركبوا المشهور من الدواب</w:t>
      </w:r>
      <w:r>
        <w:rPr>
          <w:rStyle w:val="FootnoteAnchor"/>
          <w:rtl w:val="true"/>
        </w:rPr>
        <w:footnoteReference w:id="1175"/>
      </w:r>
      <w:r>
        <w:rPr>
          <w:rFonts w:ascii="Amiri" w:hAnsi="Amiri" w:eastAsia="Amiri" w:cs="Amiri"/>
          <w:color w:val="111111"/>
          <w:sz w:val="28"/>
          <w:sz w:val="28"/>
          <w:szCs w:val="28"/>
          <w:rtl w:val="true"/>
          <w:lang w:bidi="ar-SA"/>
        </w:rPr>
        <w:t xml:space="preserve">فأعطني مثل ما أعطيتهم فيقول تبارك وتعالى لك ولكلّ عبد منكم مثل ما أعطيت أهل الدنيا منذ كانت الدنيا إلى أن إنقضت الدنيا سبعون ضعفا </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قام عنق من الناس حتّى يأتوا </w:t>
      </w:r>
      <w:bookmarkStart w:id="564" w:name="pg14812_175537"/>
    </w:p>
    <w:p>
      <w:pPr>
        <w:pStyle w:val="BookText"/>
        <w:rPr/>
      </w:pPr>
      <w:bookmarkEnd w:id="564"/>
      <w:r>
        <w:rPr>
          <w:rFonts w:ascii="Amiri" w:hAnsi="Amiri" w:eastAsia="Amiri" w:cs="Amiri"/>
          <w:color w:val="111111"/>
          <w:sz w:val="28"/>
          <w:sz w:val="28"/>
          <w:szCs w:val="28"/>
          <w:rtl w:val="true"/>
          <w:lang w:bidi="ar-SA"/>
        </w:rPr>
        <w:t xml:space="preserve">باب الجنّة فيضربوا باب الجنّة فيقال لهم من أنتم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الفقراء ،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الحساب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أعطيتمونا شيئا تحاسبونا عليه ،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أدخلواالجنّة </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2313645_730472459"/>
      <w:bookmarkStart w:id="566" w:name="_Toc217"/>
      <w:bookmarkEnd w:id="565"/>
      <w:r>
        <w:rPr>
          <w:rtl w:val="true"/>
        </w:rPr>
        <w:t>فَإِنَّمَا يُنْتَظَرُ بِأَوَّلِكُمْ آخِرُكُمْ‌</w:t>
      </w:r>
      <w:bookmarkEnd w:id="566"/>
    </w:p>
    <w:p>
      <w:pPr>
        <w:pStyle w:val="BookText"/>
        <w:rPr/>
      </w:pPr>
      <w:r>
        <w:rPr>
          <w:rFonts w:ascii="IRNazanin" w:hAnsi="IRNazanin" w:eastAsia="IRNazanin"/>
          <w:color w:val="111111"/>
          <w:sz w:val="28"/>
          <w:sz w:val="28"/>
          <w:szCs w:val="28"/>
          <w:rtl w:val="true"/>
          <w:lang w:bidi="fa-IR"/>
        </w:rPr>
        <w:t xml:space="preserve">عن عجلان أبي صالح قال قال لي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صالح عجب لقوم حبس أوّلهم عن آخرهم ثمّ نودي فيهم الرحيل وهم يلعبون </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أرواح المؤمنين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حجرات في الجنّة يأكلون من طعامها ويشربون من شرابها ويقولون ربّنا أقم الساعة لنا وأنجز لنا ما وعدتنا وألحق آخرنا بأوّلنا </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بصير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أرواح المشركين فقال في النار يعذّبون يقولون ربّنا لا تقم لنا الساعة ولا تنجز لنا ما وعدتنا ولا تلحق آخرنا بأوّلنا </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567" w:name="pg14812_175538"/>
    </w:p>
    <w:p>
      <w:pPr>
        <w:pStyle w:val="BookText"/>
        <w:rPr/>
      </w:pPr>
      <w:bookmarkEnd w:id="56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568" w:name="__RefHeading___Toc2313647_730472459"/>
      <w:bookmarkStart w:id="569" w:name="_Toc218"/>
      <w:bookmarkEnd w:id="568"/>
      <w:r>
        <w:rPr/>
        <w:t>22</w:t>
      </w:r>
      <w:r>
        <w:rPr>
          <w:rtl w:val="true"/>
        </w:rPr>
        <w:t xml:space="preserve"> - </w:t>
      </w:r>
      <w:r>
        <w:rPr>
          <w:rtl w:val="true"/>
        </w:rPr>
        <w:t xml:space="preserve">ومن خطبة له عليه السلام </w:t>
      </w:r>
      <w:r>
        <w:rPr>
          <w:rtl w:val="true"/>
        </w:rPr>
        <w:t>:</w:t>
      </w:r>
      <w:bookmarkEnd w:id="569"/>
    </w:p>
    <w:p>
      <w:pPr>
        <w:pStyle w:val="Heading3"/>
        <w:numPr>
          <w:ilvl w:val="2"/>
          <w:numId w:val="1"/>
        </w:numPr>
        <w:rPr/>
      </w:pPr>
      <w:bookmarkStart w:id="570" w:name="__RefHeading___Toc2313649_730472459"/>
      <w:bookmarkStart w:id="571" w:name="_Toc219"/>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 xml:space="preserve">أَلا وَ إِنَّ الشَّيْطَانَ قَدْ ذَمَّرَ حِزْبَهُ وَ اسْتَجْلَبَ جَلَبَهُ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لِيَعُودَ الْجَوْرُ إِلَى أَوْطَانِهِ وَ يَرْجِعَ الْبَاطِلُ إِلَى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أَنْكَرُوا عَلَيَّ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جَعَلُوا بَيْنِي وَ بَيْنَهُمْ نَصِفاً</w:t>
      </w:r>
    </w:p>
    <w:p>
      <w:pPr>
        <w:pStyle w:val="BookText"/>
        <w:rPr/>
      </w:pPr>
      <w:r>
        <w:rPr>
          <w:rFonts w:ascii="Amiri" w:hAnsi="Amiri" w:eastAsia="Amiri" w:cs="Amiri"/>
          <w:color w:val="111111"/>
          <w:sz w:val="28"/>
          <w:sz w:val="28"/>
          <w:szCs w:val="28"/>
          <w:rtl w:val="true"/>
          <w:lang w:bidi="ar-SA"/>
        </w:rPr>
        <w:t xml:space="preserve">وَ إِنَّهُمْ لَيَطْلُبُونَ حَقّاً هُمْ تَرَكُوهُ وَ دَماً هُمْ سَفَكُوهُ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كُنْتُ شَرِيكَهُمْ فِيهِ فَإِنَّ لَهُمْ لَنَصِيبَهُمْ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كَانُوا وَلُوهُ دُونِي فَمَا التَّبِعَةُ إِلّا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أَعْظَمَ حُجَّتِهِمْ لَعَلَى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يَرْتَضِعُونَ أُمّاً قَدْ فَطَمَتْ وَ يُحْيُونَ بِدْعَةً قَدْ أُمِيتَتْ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خَيْبَةَ الدَّاعِي مَنْ دَعَا وَ إِلامَ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لَرَاضٍ بِحُجَّةِ اللَّهِ عَلَيْهِمْ وَ عِلْمِهِ فِيهِمْ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أَبَوْا أَعْطَيْتُهُمْ حَدَّ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بِهِ شَافِياً مِنَ الْبَاطِلِ وَ نَاصِراً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الْعَجَبِ بَعْثُهُمْ إِلَيَّ أَنْ أَبْرُزَ لِلطِّعَانِ وَ أَنْ أَصْبِرَ لِلْجِلادِ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وَ مَا أُهَدَّدُ بِالْحَرْبِ وَ لا أُرْهَبُ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لَعَلَى يَقِينٍ مِنْ رَبِّي وَ غَيْرِ شُبْهَةٍ مِنْ دِينِي </w:t>
      </w:r>
      <w:bookmarkStart w:id="572" w:name="pg14812_175539"/>
    </w:p>
    <w:p>
      <w:pPr>
        <w:pStyle w:val="Heading3"/>
        <w:numPr>
          <w:ilvl w:val="2"/>
          <w:numId w:val="1"/>
        </w:numPr>
        <w:rPr/>
      </w:pPr>
      <w:bookmarkStart w:id="573" w:name="__RefHeading___Toc2313651_730472459"/>
      <w:bookmarkStart w:id="574" w:name="_Toc220"/>
      <w:bookmarkEnd w:id="572"/>
      <w:bookmarkEnd w:id="573"/>
      <w:r>
        <w:rPr>
          <w:rtl w:val="true"/>
        </w:rPr>
        <w:t>أَلا وَ إِنَّ الشَّيْطَانَ قَدْ ذَمَّرَ حِزْبَهُ وَ اسْتَجْلَبَ جَلَبَهُ لِيَعُودَ الْجَوْرُ إِلَى أَوْطَانِهِ وَ يَرْجِعَ الْبَاطِلُ إِلَى نِصَابِهِ‌</w:t>
      </w:r>
      <w:bookmarkEnd w:id="574"/>
    </w:p>
    <w:p>
      <w:pPr>
        <w:pStyle w:val="BookText"/>
        <w:rPr/>
      </w:pPr>
      <w:r>
        <w:rPr>
          <w:rFonts w:ascii="IRNazanin" w:hAnsi="IRNazanin" w:eastAsia="IRNazanin"/>
          <w:color w:val="111111"/>
          <w:sz w:val="28"/>
          <w:sz w:val="28"/>
          <w:szCs w:val="28"/>
          <w:rtl w:val="true"/>
          <w:lang w:bidi="fa-IR"/>
        </w:rPr>
        <w:t xml:space="preserve">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أعان ظالما سلّطه اللَّه عليه </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حجرا حشر معه </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2313653_730472459"/>
      <w:bookmarkStart w:id="576" w:name="_Toc221"/>
      <w:bookmarkEnd w:id="575"/>
      <w:r>
        <w:rPr>
          <w:rtl w:val="true"/>
        </w:rPr>
        <w:t>وَ اللَّهِ مَا أَنْكَرُوا عَلَيَّ مُنْكَراً</w:t>
      </w:r>
      <w:bookmarkEnd w:id="576"/>
    </w:p>
    <w:p>
      <w:pPr>
        <w:pStyle w:val="BookText"/>
        <w:rPr/>
      </w:pPr>
      <w:r>
        <w:rPr>
          <w:rFonts w:ascii="Amiri" w:hAnsi="Amiri" w:eastAsia="Amiri" w:cs="Amiri"/>
          <w:color w:val="111111"/>
          <w:sz w:val="28"/>
          <w:sz w:val="28"/>
          <w:szCs w:val="28"/>
          <w:rtl w:val="true"/>
          <w:lang w:bidi="ar-SA"/>
        </w:rPr>
        <w:t xml:space="preserve">لمّا أشرف المغيرة مع سعيد بن العاص على طلحة والزبير وعايشة ومن معهم أقبل المغيرة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كنتم إنّما خرجتم مع أمّكم فارجعوا بها خيرا لكم ، وإن كنتم غضبتم لعثمان فرؤساؤكم قتلوا عثمان ، وإن كنتم نقمتم على عليّ شيئا فبيّنوا ما نقمتم عليه ، أنشدكم اللَّه فتنتين في عام واحد</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2313655_730472459"/>
      <w:bookmarkStart w:id="578" w:name="_Toc222"/>
      <w:bookmarkEnd w:id="577"/>
      <w:r>
        <w:rPr>
          <w:rtl w:val="true"/>
        </w:rPr>
        <w:t>وَ لا جَعَلُوا بَيْنِي وَ بَيْنَهُمْ نَصِفاً</w:t>
      </w:r>
      <w:bookmarkEnd w:id="578"/>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الأعمال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إنصافك من نفسك ومواساة الأخ في اللَّه وذكر اللَّه تعالى على كلّ حال </w:t>
      </w:r>
      <w:r>
        <w:rPr>
          <w:rFonts w:eastAsia="IRNazanin" w:cs="IRNazanin"/>
          <w:color w:val="111111"/>
          <w:sz w:val="28"/>
          <w:szCs w:val="28"/>
          <w:rtl w:val="true"/>
          <w:lang w:bidi="fa-IR"/>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يستكمل العبد الإيمان حتّى يكون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الإنفاق </w:t>
      </w:r>
    </w:p>
    <w:p>
      <w:pPr>
        <w:pStyle w:val="BookText"/>
        <w:rPr/>
      </w:pPr>
      <w:r>
        <w:rPr>
          <w:rFonts w:ascii="IRNazanin" w:hAnsi="IRNazanin" w:eastAsia="IRNazanin"/>
          <w:color w:val="111111"/>
          <w:sz w:val="28"/>
          <w:sz w:val="28"/>
          <w:szCs w:val="28"/>
          <w:rtl w:val="true"/>
          <w:lang w:bidi="fa-IR"/>
        </w:rPr>
        <w:t xml:space="preserve">من الإقتار والإنصاف من نفسه وبذل السلام </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رسول اللَّه صلی الله علیه وآله يقول في آخر خطبته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لمن طاب خلقه وطهرت سجيّته وصلحت سريرته وحسنت علانيته وأنفق الفضل من ماله وأمسك الفضل من قوله وأنصف الناس من نفسه </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واسى الفقير من ماله وأنصف الناس من نفسه فذلك المؤمن حقّا </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من ينصف الناس من نفسه ، لم يزده اللَّه إلّا عزّا </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يضمن لي أربعا بأربعة أبيات في الجنّة أنفق ولا تخف فقرا وأنصف الناس من نفسك وأفش السلام في العالم واترك المراء وإن كنت محقّا </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أنصف الناس من نفسه رضي به حكما لغيره </w:t>
      </w:r>
      <w:r>
        <w:rPr>
          <w:rFonts w:eastAsia="IRNazanin" w:cs="IRNazanin"/>
          <w:color w:val="111111"/>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bookmarkStart w:id="579" w:name="pg14812_175541"/>
    </w:p>
    <w:p>
      <w:pPr>
        <w:pStyle w:val="Heading3"/>
        <w:numPr>
          <w:ilvl w:val="2"/>
          <w:numId w:val="1"/>
        </w:numPr>
        <w:rPr/>
      </w:pPr>
      <w:bookmarkStart w:id="580" w:name="__RefHeading___Toc2313657_730472459"/>
      <w:bookmarkStart w:id="581" w:name="_Toc223"/>
      <w:bookmarkEnd w:id="579"/>
      <w:bookmarkEnd w:id="580"/>
      <w:r>
        <w:rPr>
          <w:rtl w:val="true"/>
        </w:rPr>
        <w:t>وَ إِنَّهُمْ لَيَطْلُبُونَ حَقّاً هُمْ تَرَكُوهُ وَ دَماً هُمْ سَفَكُوهُ‌</w:t>
      </w:r>
      <w:bookmarkEnd w:id="581"/>
    </w:p>
    <w:p>
      <w:pPr>
        <w:pStyle w:val="BookText"/>
        <w:rPr/>
      </w:pPr>
      <w:r>
        <w:rPr>
          <w:rFonts w:ascii="Amiri" w:hAnsi="Amiri" w:eastAsia="Amiri" w:cs="Amiri"/>
          <w:color w:val="111111"/>
          <w:sz w:val="28"/>
          <w:sz w:val="28"/>
          <w:szCs w:val="28"/>
          <w:rtl w:val="true"/>
          <w:lang w:bidi="ar-SA"/>
        </w:rPr>
        <w:t>إنّ عايشة حرّضت الناس على قتل عثمان بالمدينة وقالت اقتلوا نعثلا قتل اللَّه نعثلا</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أوّل من سمّى عثمان نعثلا عايشة والنعثل الكثير شعر اللحية والجسد وكانت تقول أقتلوا نعثلا قتل اللَّه نعثلا</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روايه أبي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طلحة نكث بيعتي وألّب على عثمان حتّى قتله ثمّ عضهني به ورماني اللهمّ فلا تمهله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حاصر أهل الكوفة وأهل مصر عثمان ليلا ونهارا ، كان طلحة يحرّض الفريقين جميعا على عثمان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لا يبالي ما حصرتموه وهو يدخل إليه الطعام والشراب ، فامنعوه الماء أن يدخل عليه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أبو جعفر الطبري في تاريخه أنّ عليّا علیه السلام كان في ماله بخيبر لمّا أراد الناس حصر عثمان فقدم المدينة والناس مجتمعون على طلحة في داره فبعث عثمان إليه يشكو أمر طلحة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أكفيكه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إلى دار طلحة وهي مملوّة بالنّاس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طلحة ما هذا الأمر الّذي صنعت بعثمان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أبعد أن مسّ الحزام الطبيين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عليّ علیه السلام إلى بيت المال فأمر بفتحه فلم يجدوا المفتاح فكسّر الباب وفرّق ما فيه على الناس فانصرفوا من عند </w:t>
      </w:r>
      <w:bookmarkStart w:id="582" w:name="pg14812_175542"/>
    </w:p>
    <w:p>
      <w:pPr>
        <w:pStyle w:val="BookText"/>
        <w:rPr/>
      </w:pPr>
      <w:bookmarkEnd w:id="582"/>
      <w:r>
        <w:rPr>
          <w:rFonts w:ascii="IRNazanin" w:hAnsi="IRNazanin" w:eastAsia="IRNazanin"/>
          <w:color w:val="111111"/>
          <w:sz w:val="28"/>
          <w:sz w:val="28"/>
          <w:szCs w:val="28"/>
          <w:rtl w:val="true"/>
          <w:lang w:bidi="fa-IR"/>
        </w:rPr>
        <w:t xml:space="preserve">طلحة حتّى بقي وحده فسرّ عثمان بذلك ، وجاء طلحة إلى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أردت أمرا فحال اللَّه بيني وبينه وقد جئتك تائبا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جئت تائبا ولكن جئت مغلوبا ، اللَّه حسيبك يا طلحة ، وروي أنّ الزبير لمّا برز لعليّ علیه السلام يوم الجمل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حملك يا أبا عبداللَّه على ما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بدم عثمان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وطلحة وليّتماه وإنّما توبتك من ذلك أن تقدّم نفسك وتسلّمها إلى ورثته </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2313659_730472459"/>
      <w:bookmarkStart w:id="584" w:name="_Toc224"/>
      <w:bookmarkEnd w:id="583"/>
      <w:r>
        <w:rPr>
          <w:rtl w:val="true"/>
        </w:rPr>
        <w:t>فَلَئِنْ كُنْتُ شَرِيكَهُمْ فِيهِ فَإِنَّ لَهُمْ لَنَصِيبَهُمْ مِنْهُ‌</w:t>
      </w:r>
      <w:bookmarkEnd w:id="584"/>
    </w:p>
    <w:p>
      <w:pPr>
        <w:pStyle w:val="BookText"/>
        <w:rPr/>
      </w:pPr>
      <w:r>
        <w:rPr>
          <w:rFonts w:ascii="Amiri" w:hAnsi="Amiri" w:eastAsia="Amiri" w:cs="Amiri"/>
          <w:color w:val="111111"/>
          <w:sz w:val="28"/>
          <w:sz w:val="28"/>
          <w:szCs w:val="28"/>
          <w:rtl w:val="true"/>
          <w:lang w:bidi="ar-SA"/>
        </w:rPr>
        <w:t xml:space="preserve">روي أنّ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إبن الحضرمية يعني طلحة أعطيته كذا وكذا بهارا</w:t>
      </w:r>
      <w:r>
        <w:rPr>
          <w:rStyle w:val="FootnoteAnchor"/>
          <w:rtl w:val="true"/>
        </w:rPr>
        <w:footnoteReference w:id="1196"/>
      </w:r>
      <w:r>
        <w:rPr>
          <w:rFonts w:ascii="Amiri" w:hAnsi="Amiri" w:eastAsia="Amiri" w:cs="Amiri"/>
          <w:color w:val="111111"/>
          <w:sz w:val="28"/>
          <w:sz w:val="28"/>
          <w:szCs w:val="28"/>
          <w:rtl w:val="true"/>
          <w:lang w:bidi="ar-SA"/>
        </w:rPr>
        <w:t xml:space="preserve">ذهبا وهو يروم دمي يحرض على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الناس الّذين صنفوا في واقعة الدار أن طلحة كان يوم قتل عثمان مقنعا بثوب قد إ ستتر به عن أعين الناس يرمي الدار بالسّهام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أيضا أنّه لمّا إمتنع على الّذين حصروه الدخول من باب الدار حملهم طلحة إلى دار لبعض الأنصار فأصعدهم إلى سطحها وتسوّروا منها على عثمان داره فقتلوه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أيضا أن الزبير كان يقول أقتلوه فقد بدل دينكم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إبنك يحامي عنه بالباب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أن يقتل عثمان ولو بدى‌ء بابني إن عثمان لجيفه على </w:t>
      </w:r>
      <w:bookmarkStart w:id="585" w:name="pg14812_175543"/>
    </w:p>
    <w:p>
      <w:pPr>
        <w:pStyle w:val="BookText"/>
        <w:rPr/>
      </w:pPr>
      <w:bookmarkEnd w:id="585"/>
      <w:r>
        <w:rPr>
          <w:rFonts w:ascii="IRNazanin" w:hAnsi="IRNazanin" w:eastAsia="IRNazanin"/>
          <w:color w:val="111111"/>
          <w:sz w:val="28"/>
          <w:sz w:val="28"/>
          <w:szCs w:val="28"/>
          <w:rtl w:val="true"/>
          <w:lang w:bidi="fa-IR"/>
        </w:rPr>
        <w:t>الصراط غدا</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الرحمن بن ابزي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اليوم الّذي دخل فيه على عثمان ، فدخلوا من دار عمرو بن حزم من خوخة هناك ، فواللَّه ما نسيت أن خرج سودان بن حمران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طلحة ، قد قتلنا إبن عفان</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2313661_730472459"/>
      <w:bookmarkStart w:id="587" w:name="_Toc225"/>
      <w:bookmarkEnd w:id="586"/>
      <w:r>
        <w:rPr>
          <w:rtl w:val="true"/>
        </w:rPr>
        <w:t xml:space="preserve">وَ لَئِنْ كَانُوا وَلُوهُ دُونِي فَمَا التَّبِعَةُ إِلّا عِنْدَهُمْ </w:t>
      </w:r>
      <w:r>
        <w:rPr>
          <w:rtl w:val="true"/>
        </w:rPr>
        <w:t xml:space="preserve">- </w:t>
      </w:r>
      <w:r>
        <w:rPr>
          <w:rtl w:val="true"/>
        </w:rPr>
        <w:t>وَ إِنَّ أَعْظَمَ حُجَّتِهِمْ لَعَلَى أَنْفُسِهِمْ‌</w:t>
      </w:r>
      <w:bookmarkEnd w:id="587"/>
    </w:p>
    <w:p>
      <w:pPr>
        <w:pStyle w:val="BookText"/>
        <w:rPr/>
      </w:pPr>
      <w:r>
        <w:rPr>
          <w:rFonts w:ascii="Amiri" w:hAnsi="Amiri" w:eastAsia="Amiri" w:cs="Amiri"/>
          <w:color w:val="111111"/>
          <w:sz w:val="28"/>
          <w:sz w:val="28"/>
          <w:szCs w:val="28"/>
          <w:rtl w:val="true"/>
          <w:lang w:bidi="ar-SA"/>
        </w:rPr>
        <w:t xml:space="preserve">تكلّم الزبير في ملأ من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جزاؤنا من علىّ ، قمنا له في أمر عثمان حتّى أثبتنا عليه الذنب وسببنا له القتل ، وهو جالس في بيته وكفى الأمر ، فلمّا نال بنا ما أراد جعل دوننا </w:t>
      </w:r>
      <w:r>
        <w:rPr>
          <w:rFonts w:eastAsia="Amiri" w:cs="Amiri" w:ascii="Amiri" w:hAnsi="Amiri"/>
          <w:color w:val="111111"/>
          <w:sz w:val="28"/>
          <w:szCs w:val="28"/>
          <w:rtl w:val="true"/>
          <w:lang w:bidi="ar-SA"/>
        </w:rPr>
        <w:t>. .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سليمان بن عبداللَّه بن عويمر الأسلمي قال قال إبن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عمّارا يقول لأصحابنا ما تريدون وما تطلبون ؟ فناديناه نطلب بدم عثمان فإن خلّيتم بيننا وبين قتلته رجعنا عنكم ، فنادانا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 هذه عائشة وطلحة والزبير قتلوه عطشا فابدءوا بهم فإذا فرغتم منهم تعالوا إلينا نبذل لكم الحقّ ، فأسكت واللَّه أصحاب الجمل كلّهم</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588" w:name="pg14812_175544"/>
    </w:p>
    <w:p>
      <w:pPr>
        <w:pStyle w:val="Heading3"/>
        <w:numPr>
          <w:ilvl w:val="2"/>
          <w:numId w:val="1"/>
        </w:numPr>
        <w:rPr/>
      </w:pPr>
      <w:bookmarkStart w:id="589" w:name="__RefHeading___Toc2313663_730472459"/>
      <w:bookmarkStart w:id="590" w:name="_Toc226"/>
      <w:bookmarkEnd w:id="588"/>
      <w:bookmarkEnd w:id="589"/>
      <w:r>
        <w:rPr>
          <w:rtl w:val="true"/>
        </w:rPr>
        <w:t>يَرْتَضِعُونَ أُمّاً قَدْ فَطَمَتْ‌</w:t>
      </w:r>
      <w:bookmarkEnd w:id="590"/>
    </w:p>
    <w:p>
      <w:pPr>
        <w:pStyle w:val="BookText"/>
        <w:rPr/>
      </w:pPr>
      <w:r>
        <w:rPr>
          <w:rFonts w:ascii="Amiri" w:hAnsi="Amiri" w:eastAsia="Amiri" w:cs="Amiri"/>
          <w:color w:val="111111"/>
          <w:sz w:val="28"/>
          <w:sz w:val="28"/>
          <w:szCs w:val="28"/>
          <w:rtl w:val="true"/>
          <w:lang w:bidi="ar-SA"/>
        </w:rPr>
        <w:t xml:space="preserve">قام عثمان بن حنيف عامل علي علیه السلام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بدنوّ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إنّما بايعتم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w:t>
      </w:r>
      <w:r>
        <w:rPr>
          <w:rStyle w:val="FootnoteAnchor"/>
          <w:rtl w:val="true"/>
        </w:rPr>
        <w:footnoteReference w:id="1201"/>
      </w:r>
      <w:r>
        <w:rPr>
          <w:rFonts w:ascii="IRNazanin" w:hAnsi="IRNazanin" w:eastAsia="IRNazanin"/>
          <w:color w:val="111111"/>
          <w:sz w:val="28"/>
          <w:sz w:val="28"/>
          <w:szCs w:val="28"/>
          <w:rtl w:val="true"/>
          <w:lang w:bidi="fa-IR"/>
        </w:rPr>
        <w:t>واللَّه لو علم علي علیه السلام أنّ أحدا أحقّ بهذا الأمر منه ما قبله ، وما به إلى أحد من الصحابة حاجة وما بأحد عنه غنى ، ولقد شاركهم في محاسنهم وما شاركوه في محاسنه ، ولقد بايعه هذان الرجلان وما يريدان اللَّه ، فاستعجلا الفطام قبل الرضاع ، والرضاع قبل الولادة والولادة قبل الحمل</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2313665_730472459"/>
      <w:bookmarkStart w:id="592" w:name="_Toc227"/>
      <w:bookmarkEnd w:id="591"/>
      <w:r>
        <w:rPr>
          <w:rtl w:val="true"/>
        </w:rPr>
        <w:t>وَ يُحْيُونَ بِدْعَةً قَدْ أُمِيتَتْ‌</w:t>
      </w:r>
      <w:bookmarkEnd w:id="592"/>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بايعناك على أنّا شركاؤك في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طلحة بعد قول الزبير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اللوم إلّا لنا ، إنّا كنّا ثلاثة من أهل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مع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كرهه أحدنا وبايعناه ، وأعطيناه ما في أيدينا ومنعنا ما في يده ، فأصبحنا قد أخطأنا ما رجونا</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2313667_730472459"/>
      <w:bookmarkStart w:id="594" w:name="_Toc228"/>
      <w:bookmarkEnd w:id="593"/>
      <w:r>
        <w:rPr>
          <w:rtl w:val="true"/>
        </w:rPr>
        <w:t>يَا خَيْبَةَ الدَّاعِي مَنْ دَعَا</w:t>
      </w:r>
      <w:bookmarkEnd w:id="59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طلحة والزبير عبداللَّه بن خلف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من أهل الحجاز </w:t>
      </w:r>
      <w:bookmarkStart w:id="595" w:name="pg14812_175545"/>
    </w:p>
    <w:p>
      <w:pPr>
        <w:pStyle w:val="BookText"/>
        <w:rPr/>
      </w:pPr>
      <w:bookmarkEnd w:id="595"/>
      <w:r>
        <w:rPr>
          <w:rFonts w:ascii="Amiri" w:hAnsi="Amiri" w:eastAsia="Amiri" w:cs="Amiri"/>
          <w:color w:val="111111"/>
          <w:sz w:val="28"/>
          <w:sz w:val="28"/>
          <w:szCs w:val="28"/>
          <w:rtl w:val="true"/>
          <w:lang w:bidi="ar-SA"/>
        </w:rPr>
        <w:t xml:space="preserve">كان منه في عثمان شي‌ء إلّا وقد بلغ أهل العراق ، وقد كان منكما في عثمان من التخليب والتأليب ما لا يدفعه جحود ، ولا ينفعكما فيه عذر ، وأحسن الناس فيكما قولا من أزال عنكما القتل وألزمكما الخذل ، وقد بايع الناس عليّا بيعة عامّة ، والناس لاقوكما غدا ، فما تقولون ؟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ننكر القتل ونقرّ بالخذل ، ولا ينفع الإقرار بالذّنب إلّا مع الندم عليه ، ولقد ندمنا على ما كان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الزبير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عليّا والسيف على أعناقنا ، حين تواثب الناس بالبيعة إليه دون مشورتنا ، ولم نصب لعثمان خطأ فتجب علينا الديّة ، ولا عمدا فيجب علينا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عبداللَّه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عذركما أشدّ من ذنبكما</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جارية بن قدامة إلى عايشة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عثمان كان أهون علينا من خروجك من بيتك على هذا الجمل الملعون</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2313669_730472459"/>
      <w:bookmarkStart w:id="597" w:name="_Toc229"/>
      <w:bookmarkEnd w:id="596"/>
      <w:r>
        <w:rPr>
          <w:rtl w:val="true"/>
        </w:rPr>
        <w:t>وَ إِلى أُجِيبَ‌</w:t>
      </w:r>
      <w:bookmarkEnd w:id="59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عبداللَّه بن رباح مولى الأنصار عن عبداللَّه بن زياد مولى عثمان بن عفان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عمّار بن ياسر يوم الجمل إلينا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هؤلاء على أيّ شي‌ء تقاتلونا ؟ فقلنا نقاتلكم على أن عثمان قتل مؤمنا ،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نقاتلكم على أنّه قتل كافرا ، قال وسمعت عمّارا يقول واللَّه لو ضربتمونا حتّى نبلغ سعفات هجر لعلمنا أنا على الحقّ وأنّكم على الباطل وسمعته يقول واللَّه ما نزل تأويل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w:t>
      </w:r>
      <w:bookmarkStart w:id="598" w:name="pg14812_175546"/>
    </w:p>
    <w:p>
      <w:pPr>
        <w:pStyle w:val="BookText"/>
        <w:rPr/>
      </w:pPr>
      <w:bookmarkEnd w:id="598"/>
      <w:r>
        <w:rPr>
          <w:rFonts w:ascii="Amiri" w:hAnsi="Amiri" w:eastAsia="Amiri" w:cs="Amiri"/>
          <w:color w:val="111111"/>
          <w:sz w:val="28"/>
          <w:sz w:val="28"/>
          <w:szCs w:val="28"/>
          <w:rtl w:val="true"/>
          <w:lang w:bidi="ar-SA"/>
        </w:rPr>
        <w:t xml:space="preserve">وَيُحِبُّونَهُ </w:t>
      </w:r>
      <w:r>
        <w:rPr>
          <w:rFonts w:eastAsia="Amiri" w:cs="Amiri" w:ascii="Amiri" w:hAnsi="Amiri"/>
          <w:color w:val="111111"/>
          <w:sz w:val="28"/>
          <w:szCs w:val="28"/>
          <w:rtl w:val="true"/>
          <w:lang w:bidi="ar-SA"/>
        </w:rPr>
        <w:t>)</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اليوم</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عمرو بن العاص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فيمن قتل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من قتله وأنا اليوم أقاتل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قتلتموه ؟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يغيّر ديننا فقتلناه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لمن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 قد إعترف بقتل عثمان ،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قالها فرعون قبلك لقومه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تَسْتَمِعُونَ </w:t>
      </w:r>
      <w:r>
        <w:rPr>
          <w:rFonts w:eastAsia="Amiri" w:cs="Amiri" w:ascii="Amiri" w:hAnsi="Amiri"/>
          <w:color w:val="111111"/>
          <w:sz w:val="28"/>
          <w:szCs w:val="28"/>
          <w:rtl w:val="true"/>
          <w:lang w:bidi="ar-SA"/>
        </w:rPr>
        <w:t>)</w:t>
      </w:r>
      <w:r>
        <w:rPr>
          <w:rStyle w:val="FootnoteAnchor"/>
          <w:rtl w:val="true"/>
        </w:rPr>
        <w:footnoteReference w:id="1208"/>
      </w:r>
      <w:r>
        <w:rPr>
          <w:rFonts w:ascii="IRNazanin" w:hAnsi="IRNazanin" w:eastAsia="IRNazanin"/>
          <w:color w:val="111111"/>
          <w:sz w:val="28"/>
          <w:sz w:val="28"/>
          <w:szCs w:val="28"/>
          <w:rtl w:val="true"/>
          <w:lang w:bidi="fa-IR"/>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بن عامر لحق بالشّام ولم يأت معاوية ، فبعث إليه معاوية أن يأتيه وألحّ عليه ، فكتب إليه إبن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أنّي أقحمت طلحة والزبير إلى البصرة ،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الناس أمّ المؤمنين مالوا إليها ، وإن فرّ الناس لم يفرّ الزبير ، وإن غدر الناس لم يغدر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عايشة ورجع الزبير وقتل مروان طلحة وذهب مالي بما فيه ، والناس أشباه ، واليوم كأمس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معاوية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قلّدت أمر دينك قتلة عثمان ، وأنفقت مالك لعبداللَّه بن الزبير وآثرت العراق على الشام ، فأخرجك اللَّه من الحرب صفر اليدين ، ليس لك حظّ الحقّ ولا ثار القتيل</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2313671_730472459"/>
      <w:bookmarkStart w:id="600" w:name="_Toc230"/>
      <w:bookmarkEnd w:id="599"/>
      <w:r>
        <w:rPr>
          <w:rtl w:val="true"/>
        </w:rPr>
        <w:t>وَ إِنِّي لَرَاضٍ بِحُجَّةِ اللَّهِ عَلَيْهِمْ وَ عِلْمِهِ فِيهِمْ‌</w:t>
      </w:r>
      <w:bookmarkEnd w:id="60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الواقديّ قال حدّثني عبداللَّه بن محمّد بن عمر بن عليّ بن أبي طالب علیه السلام </w:t>
      </w:r>
      <w:bookmarkStart w:id="601" w:name="pg14812_175547"/>
    </w:p>
    <w:p>
      <w:pPr>
        <w:pStyle w:val="BookText"/>
        <w:rPr/>
      </w:pPr>
      <w:bookmarkEnd w:id="601"/>
      <w:r>
        <w:rPr>
          <w:rFonts w:ascii="IRNazanin" w:hAnsi="IRNazanin" w:eastAsia="IRNazanin"/>
          <w:color w:val="111111"/>
          <w:sz w:val="28"/>
          <w:sz w:val="28"/>
          <w:szCs w:val="28"/>
          <w:rtl w:val="true"/>
          <w:lang w:bidi="fa-IR"/>
        </w:rPr>
        <w:t xml:space="preserve">عن أبيه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سمع أبي أصوات الناس يوم الجمل وقد إرتفعت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لإبنه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ثارات عثمان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فقاتلوهم صابرين محتسبين فإنّ الكتاب معكم والسنّة معكم ومن كانا معه فهو القوي </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2313673_730472459"/>
      <w:bookmarkStart w:id="603" w:name="_Toc231"/>
      <w:bookmarkEnd w:id="602"/>
      <w:r>
        <w:rPr>
          <w:rtl w:val="true"/>
        </w:rPr>
        <w:t>فَإِنْ أَبَوْا أَعْطَيْتُهُمْ حَدَّ السَّيْفِ‌</w:t>
      </w:r>
      <w:bookmarkEnd w:id="603"/>
    </w:p>
    <w:p>
      <w:pPr>
        <w:pStyle w:val="BookText"/>
        <w:rPr/>
      </w:pPr>
      <w:r>
        <w:rPr>
          <w:rFonts w:ascii="IRNazanin" w:hAnsi="IRNazanin" w:eastAsia="IRNazanin"/>
          <w:color w:val="111111"/>
          <w:sz w:val="28"/>
          <w:sz w:val="28"/>
          <w:szCs w:val="28"/>
          <w:rtl w:val="true"/>
          <w:lang w:bidi="fa-IR"/>
        </w:rPr>
        <w:t xml:space="preserve">قال محمّد بن عليّ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رمقت 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لضرب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ولحظته فإذا هو يورد السيف ويصدره ولا أرى فيه دما وإذا هو يسرع إصداره فيسبق الدم وأحدقنا بالجمل وصار القتال حوله واضطربنا أشدّ إضطراب رآه راء حتّى ظننت أنّه القتل فصاح أبي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إبن أبي بكر إقطع البطان </w:t>
      </w:r>
      <w:r>
        <w:rPr>
          <w:rFonts w:eastAsia="IRNazanin" w:cs="IRNazanin"/>
          <w:color w:val="111111"/>
          <w:sz w:val="28"/>
          <w:szCs w:val="28"/>
          <w:rtl w:val="true"/>
          <w:lang w:bidi="fa-IR"/>
        </w:rPr>
        <w:t>»</w:t>
      </w:r>
      <w:r>
        <w:rPr>
          <w:rStyle w:val="FootnoteAnchor"/>
          <w:rtl w:val="true"/>
        </w:rPr>
        <w:footnoteReference w:id="1212"/>
      </w:r>
      <w:r>
        <w:rPr>
          <w:rFonts w:ascii="Amiri" w:hAnsi="Amiri" w:eastAsia="Amiri" w:cs="Amiri"/>
          <w:color w:val="111111"/>
          <w:sz w:val="28"/>
          <w:sz w:val="28"/>
          <w:szCs w:val="28"/>
          <w:rtl w:val="true"/>
          <w:lang w:bidi="ar-SA"/>
        </w:rPr>
        <w:t xml:space="preserve">فقطعه وألقى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الهودج فكأنّ واللَّه الحرب جمرة صبّ عليها الماء</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إبراهيم بن نافع عن سعيد بن أبي هند قال أخبرني أصحابنا ممّن حضر القتال يوم البصرة أنّ عليّا قاتل يومئذ أشدّ القتال وسمعوه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الّذي أذن لهذه السيوف تصنع ما تصنع </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عنوان كثرة قتلى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بن الحريث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تسبّ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أسبّ رجلا قتل منّا ألفين وخمسمائة ، </w:t>
      </w:r>
      <w:bookmarkStart w:id="604" w:name="pg14812_175548"/>
    </w:p>
    <w:p>
      <w:pPr>
        <w:pStyle w:val="BookText"/>
        <w:rPr/>
      </w:pPr>
      <w:bookmarkEnd w:id="604"/>
      <w:r>
        <w:rPr>
          <w:rFonts w:ascii="IRNazanin" w:hAnsi="IRNazanin" w:eastAsia="IRNazanin"/>
          <w:color w:val="111111"/>
          <w:sz w:val="28"/>
          <w:sz w:val="28"/>
          <w:szCs w:val="28"/>
          <w:rtl w:val="true"/>
          <w:lang w:bidi="fa-IR"/>
        </w:rPr>
        <w:t>والشمس ها هنا</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2313675_730472459"/>
      <w:bookmarkStart w:id="606" w:name="_Toc232"/>
      <w:bookmarkEnd w:id="605"/>
      <w:r>
        <w:rPr>
          <w:rtl w:val="true"/>
        </w:rPr>
        <w:t>وَ كَفَى بِهِ شَافِياً مِنَ الْبَاطِلِ وَ نَاصِراً لِلْحَقِ‌</w:t>
      </w:r>
      <w:bookmarkEnd w:id="606"/>
    </w:p>
    <w:p>
      <w:pPr>
        <w:pStyle w:val="BookText"/>
        <w:rPr/>
      </w:pPr>
      <w:r>
        <w:rPr>
          <w:rFonts w:ascii="IRNazanin" w:hAnsi="IRNazanin" w:eastAsia="IRNazanin"/>
          <w:color w:val="111111"/>
          <w:sz w:val="28"/>
          <w:sz w:val="28"/>
          <w:szCs w:val="28"/>
          <w:rtl w:val="true"/>
          <w:lang w:bidi="fa-IR"/>
        </w:rPr>
        <w:t xml:space="preserve">عن أبي عبداللَّه علیه السلام قال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يقيم الناس إلّا السيف </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ينيب بهم إلى الحقّ إلّا السيف </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2313677_730472459"/>
      <w:bookmarkStart w:id="608" w:name="_Toc233"/>
      <w:bookmarkEnd w:id="607"/>
      <w:r>
        <w:rPr>
          <w:rtl w:val="true"/>
        </w:rPr>
        <w:t>وَ مِنَ الْعَجَبِ بَعْثُهُمْ إِلَيَّ أَنْ أَبْرُزَ لِلطِّعَانِ وَ أَنْ أَصْبِرَ لِلْجِلادِ</w:t>
      </w:r>
      <w:r>
        <w:rPr>
          <w:rtl w:val="true"/>
        </w:rPr>
        <w:t>...</w:t>
      </w:r>
      <w:bookmarkEnd w:id="608"/>
    </w:p>
    <w:p>
      <w:pPr>
        <w:pStyle w:val="BookText"/>
        <w:rPr/>
      </w:pPr>
      <w:r>
        <w:rPr>
          <w:rFonts w:ascii="Amiri" w:hAnsi="Amiri" w:eastAsia="Amiri" w:cs="Amiri"/>
          <w:color w:val="111111"/>
          <w:sz w:val="28"/>
          <w:sz w:val="28"/>
          <w:szCs w:val="28"/>
          <w:rtl w:val="true"/>
          <w:lang w:bidi="ar-SA"/>
        </w:rPr>
        <w:t xml:space="preserve">وَ مِنَ الْعَجَبِ بَعْثُهُمْ إِلَيَّ أَنْ أَبْرُزَ لِلطِّعَانِ وَ أَنْ أَصْبِرَ لِلْجِلادِ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وَ مَا أُهَدَّدُ بِالْحَرْبِ وَ لا أُرْهَبُ بِالضَّرْبِ وَ إِنِّي لَعَلَى يَقِينٍ مِنْ رَبِّي وَ غَيْرِ شُبْهَةٍ مِنْ دِينِي</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لوكشف الغطاء ما إزددت يقينا </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أعبد ربّا لم أره </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2313679_730472459"/>
      <w:bookmarkStart w:id="610" w:name="_Toc234"/>
      <w:bookmarkEnd w:id="609"/>
      <w:r>
        <w:rPr>
          <w:rtl w:val="true"/>
        </w:rPr>
        <w:t>اليقين أفضل الكمالات النفسيّة</w:t>
      </w:r>
      <w:bookmarkEnd w:id="61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أقلّ ما أوتيتم اليقين وعزيمة الصبر ومن أعطي حظّه منهما لم يبال ما فاته من قيام الليل وصيام النهار </w:t>
      </w:r>
      <w:r>
        <w:rPr>
          <w:rFonts w:eastAsia="IRNazanin" w:cs="IRNazanin"/>
          <w:color w:val="111111"/>
          <w:sz w:val="28"/>
          <w:szCs w:val="28"/>
          <w:rtl w:val="true"/>
          <w:lang w:bidi="fa-IR"/>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الإيمان كلّه </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آدميّ إلّا وله ذنوب وخطايا يقترفها فمن كانت سجيّته العقل جوج غريزته اليقين لم تضرّه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كيف ذاك يا 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كلّما أخطأ لم يلبث أن يتدارك ذلك بتوبة وندامة على ما كان منه فيمحو ذنوبه</w:t>
      </w:r>
      <w:r>
        <w:rPr>
          <w:rStyle w:val="FootnoteAnchor"/>
          <w:rtl w:val="true"/>
        </w:rPr>
        <w:footnoteReference w:id="1222"/>
      </w:r>
      <w:r>
        <w:rPr>
          <w:rFonts w:ascii="Amiri" w:hAnsi="Amiri" w:eastAsia="Amiri" w:cs="Amiri"/>
          <w:color w:val="111111"/>
          <w:sz w:val="28"/>
          <w:sz w:val="28"/>
          <w:szCs w:val="28"/>
          <w:rtl w:val="true"/>
          <w:lang w:bidi="ar-SA"/>
        </w:rPr>
        <w:t xml:space="preserve">ويبقى له فضل يدخل به الجنّة </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هشام بن سالم قال 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العمل الدائم القليل على اليقن أفضل عنداللَّه من العمل الكثير على غير يقين </w:t>
      </w:r>
      <w:r>
        <w:rPr>
          <w:rFonts w:eastAsia="IRNazanin" w:cs="IRNazanin"/>
          <w:color w:val="111111"/>
          <w:sz w:val="28"/>
          <w:szCs w:val="28"/>
          <w:rtl w:val="true"/>
          <w:lang w:bidi="fa-IR"/>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بعدله وقسطه جعل الروح والراحة في اليقين والرضا وجعل الهمّ والحزن في الشكّ والسخط </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وصيّة لقمان لإبنه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يستطاع العمل إلّا باليقين ولا يعمل المرء إلّا بقدر يقينه ولا يقصّر عامل حتّى ينقص يقينه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انّ سعد بن معاذ دخل على رسول اللَّه صلی الله علیه وآله فقال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أصبحت يا سعد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يا رسول اللَّه ، أصبحت باللَّه مؤمنا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الْعَجَبِ بَعْثُهُمْ إِلَيَّ أَنْ أَبْرُزَ لِلطِّعَانِ </w:t>
      </w:r>
      <w:r>
        <w:rPr>
          <w:rFonts w:eastAsia="Amiri" w:cs="Amiri" w:ascii="Amiri" w:hAnsi="Amiri"/>
          <w:color w:val="111111"/>
          <w:sz w:val="28"/>
          <w:szCs w:val="28"/>
          <w:rtl w:val="true"/>
          <w:lang w:bidi="ar-SA"/>
        </w:rPr>
        <w:t>. .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يا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لكلّ قول حقيقة ، فما مصداق ما تقول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وآله ما أصبحت فظننت انّي أمسى ولا أمسيت فظننت انّي أصبح ولا مددت خطوة </w:t>
      </w:r>
    </w:p>
    <w:p>
      <w:pPr>
        <w:pStyle w:val="BookText"/>
        <w:rPr/>
      </w:pPr>
      <w:r>
        <w:rPr>
          <w:rFonts w:ascii="IRNazanin" w:hAnsi="IRNazanin" w:eastAsia="IRNazanin"/>
          <w:color w:val="111111"/>
          <w:sz w:val="28"/>
          <w:sz w:val="28"/>
          <w:szCs w:val="28"/>
          <w:rtl w:val="true"/>
          <w:lang w:bidi="fa-IR"/>
        </w:rPr>
        <w:t xml:space="preserve">فظننت انّي اتبعها بأخرى وكأنّي بكلّ أمّة جائية وبكلّ أمّة تدعى إلى كتابها معها كتابها ونبيّها امامها تدعى إلى حسابها وكأنّي بأهل الجنّة وهم يتنعّمون وبأهل النار وهم معذّبون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سعد عرفت فالزم </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يوصل العبد إلى كلّ حال سنيّ ومقام عجيب كذلك أخبر رسول اللَّه صلی الله علیه وآله عن عظم شأن اليقين حين ذكر عنده أنّ عيسى علیه السلام كان يمشي على الماء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زاد يقينه لمشى على الهواء </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إ سحاق بن عمّار قال سمعت أبا عبداللَّه علیه السلام يقول إنّ رسول اللَّه صلی الله علیه وآله صلّى بالنّاس الصبح فنظر إلى شابّ في المسجد وهو يخفق ويهوي</w:t>
      </w:r>
      <w:r>
        <w:rPr>
          <w:rStyle w:val="FootnoteAnchor"/>
          <w:rtl w:val="true"/>
        </w:rPr>
        <w:footnoteReference w:id="1229"/>
      </w:r>
      <w:r>
        <w:rPr>
          <w:rFonts w:ascii="IRNazanin" w:hAnsi="IRNazanin" w:eastAsia="IRNazanin"/>
          <w:color w:val="111111"/>
          <w:sz w:val="28"/>
          <w:sz w:val="28"/>
          <w:szCs w:val="28"/>
          <w:rtl w:val="true"/>
          <w:lang w:bidi="fa-IR"/>
        </w:rPr>
        <w:t xml:space="preserve">برأسه مصفرّا لونه قد نحف جسمه وغارت عيناه في رأسه فقال له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أصبحت يا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أصبحت يا رسول اللَّه موقنا فعجب رسول اللَّه صلی الله علیه وآله من قوله</w:t>
      </w:r>
      <w:r>
        <w:rPr>
          <w:rStyle w:val="FootnoteAnchor"/>
          <w:rtl w:val="true"/>
        </w:rPr>
        <w:footnoteReference w:id="123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يقين حقيقة فما حقيقة يقينك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يقيني يا رسول اللَّه هو الّذي أحزنني وأسهر ليلي وأظمأ هواجري فعزفت نفسي عن الدنيا وما فيها</w:t>
      </w:r>
      <w:r>
        <w:rPr>
          <w:rStyle w:val="FootnoteAnchor"/>
          <w:rtl w:val="true"/>
        </w:rPr>
        <w:footnoteReference w:id="1231"/>
      </w:r>
      <w:r>
        <w:rPr>
          <w:rFonts w:ascii="Amiri" w:hAnsi="Amiri" w:eastAsia="Amiri" w:cs="Amiri"/>
          <w:color w:val="111111"/>
          <w:sz w:val="28"/>
          <w:sz w:val="28"/>
          <w:szCs w:val="28"/>
          <w:rtl w:val="true"/>
          <w:lang w:bidi="ar-SA"/>
        </w:rPr>
        <w:t xml:space="preserve">حتّى كأنّي أنظر إلى عرش ربّي وقد نصب للحساب وحشر الخلائق لذلك وأنا فيهم وكأنّي أنظر إلى أهل الجنّة يتنعّمون في الجنّة ويتعارفون وعلى الأرائك متّكئون وكأنّي أنظر إلى أهل النار وهم فيها معذّبون مصطرخون وكأنّي الآن أسمع زفير </w:t>
      </w:r>
    </w:p>
    <w:p>
      <w:pPr>
        <w:pStyle w:val="BookText"/>
        <w:rPr/>
      </w:pPr>
      <w:r>
        <w:rPr>
          <w:rFonts w:ascii="IRNazanin" w:hAnsi="IRNazanin" w:eastAsia="IRNazanin"/>
          <w:color w:val="111111"/>
          <w:sz w:val="28"/>
          <w:sz w:val="28"/>
          <w:szCs w:val="28"/>
          <w:rtl w:val="true"/>
          <w:lang w:bidi="fa-IR"/>
        </w:rPr>
        <w:t xml:space="preserve">النار يدور في مسامعي فقال رسول اللَّه صلی الله علیه وآله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عبد نوّر اللَّه قلبه بالإيمان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 ما أنت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عن أبي عبداللَّه علیه السلام قال 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شي‌ء إلّا وله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حدّ التوكلّ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حدّ اليقين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تخاف مع اللَّه شيئا </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الوشّاء عن أبي الحسن علیه السلام قال 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الإيمان فوق الإسلام بدرجة والتقوى فوق الإيمان بدرجة واليقين فوق التقوى بدرجة وما قسم في الناس شي‌ء أقلّ من اليقين </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قال الراوي فأيّ شي‌ء اليقين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التوكّل على اللَّه والتسليم للَّه والرضا بقضاء اللَّه والتفويض إلى اللَّه </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bookmarkStart w:id="611" w:name="pg14812_175552"/>
    </w:p>
    <w:p>
      <w:pPr>
        <w:pStyle w:val="BookText"/>
        <w:rPr/>
      </w:pPr>
      <w:bookmarkEnd w:id="611"/>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612" w:name="__RefHeading___Toc2313681_730472459"/>
      <w:bookmarkStart w:id="613" w:name="_Toc235"/>
      <w:bookmarkEnd w:id="612"/>
      <w:r>
        <w:rPr/>
        <w:t>23</w:t>
      </w:r>
      <w:r>
        <w:rPr>
          <w:rtl w:val="true"/>
        </w:rPr>
        <w:t xml:space="preserve"> - </w:t>
      </w:r>
      <w:r>
        <w:rPr>
          <w:rtl w:val="true"/>
        </w:rPr>
        <w:t xml:space="preserve">ومن خطبة له عليه السلام </w:t>
      </w:r>
      <w:r>
        <w:rPr>
          <w:rtl w:val="true"/>
        </w:rPr>
        <w:t>:</w:t>
      </w:r>
      <w:bookmarkEnd w:id="613"/>
    </w:p>
    <w:p>
      <w:pPr>
        <w:pStyle w:val="Heading3"/>
        <w:numPr>
          <w:ilvl w:val="2"/>
          <w:numId w:val="1"/>
        </w:numPr>
        <w:rPr/>
      </w:pPr>
      <w:bookmarkStart w:id="614" w:name="__RefHeading___Toc2313683_730472459"/>
      <w:bookmarkStart w:id="615" w:name="_Toc236"/>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 xml:space="preserve">أَمَّا بَعْدُ فَإِنَّ الْأَمْرَ يَنْزِلُ مِنَ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كَقَطَرَاتِ الْمَطَرِ إِلَى كُلِّ نَفْسٍ بِمَا قُسِمَ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رَأَى أَحَدُكُمْ لِأَخِيهِ غَفِيرَةً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أَوْ مَالٍ أَوْ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تَكُونَنَّ لَهُ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الْمَرْءَ الْمُسْلِمَ مَا لَمْ يَغْشَ دَنَاءَةً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فَيَخْشَعُ لَهَا إِذَا ذُكِرَتْ وَ يُغْرَى بِهَا لِئَامُ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كَالْفَالِجِ الْيَاسِرِ الَّذِي يَنْتَظِرُ أَوَّلَ فَوْزَةٍ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قِدَاحِهِ تُوجِبُ لَهُ الْمَغْنَمَ وَ يُرْفَعُ بِهَا عَنْهُ الْمَغْرَمُ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الْمَرْءُ الْمُسْلِمُ الْبَرِي‌ءُ مِنَ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مِنَ اللَّهِ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دَاعِيَ اللَّهِ فَمَا عِنْدَ اللَّهِ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رِزْقَ اللَّهِ فَإِذَا هُوَ ذُو أَهْلٍ 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دِينُهُ وَ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الْمَالَ وَ الْبَنِينَ حَرْثُ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الصَّالِحَ حَرْثُ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يَجْمَعُهُمَا اللَّهُ تَعَالَى 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مِنَ اللَّهِ مَا حَذَّرَكُمْ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اخْشَوْهُ خَشْيَةً لَيْسَتْ بِتَعْذِيرٍ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اعْمَلُوا فِي غَيْرِ رِيَاءٍ وَ لا 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يَعْمَلْ لِغَيْرِ اللَّهِ يَكِلْهُ اللَّهُ لِمَنْ عَمِلَ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مَنَازِلَ الشُّهَدَاءِ وَ مُعَايَشَةَ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مُرَافَقَةَ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إِنَّهُ لا يَسْتَغْنِي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ذَا مَالٍ عَنْ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دِفَاعِهِمْ عَنْهُ بِأَيْدِيهِمْ وَ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أَعْظَمُ النَّاسِ حَيْطَةً مِنْ وَرَائِهِ وَ أَلَمُّهُمْ لِشَعَثِهِ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أَعْطَفُهُمْ عَلَيْهِ عِنْدَ نَازِلَةٍ إِذَا نَزَلَتْ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الصِّدْقِ يَجْعَلُهُ اللَّهُ لِلْمَرْءِ فِي النَّاسِ خَيْرٌ لَهُ مِنَ الْمَالِ يَورّثُهُ غَيْرُهُ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يَعْدِلَنَّ أَحَدُكُمْ عَنِ الْقَرَابَةِ يَرَى بِهَا الْخَصَاصَةَ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يَسُدَّهَا بِالَّذِي لا يَزِيدُهُ إِنْ أَمْسَكَهُ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يَنْقُصُهُ إِنْ 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يَقْبِضْ يَدَهُ عَنْ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تُقْبَضُ مِنْهُ عَنْهُمْ يَدٌ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تُقْبَضُ مِنْهُمْ عَنْهُ أَيْدٍ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تَلِنْ حَاشِيَتُهُ يَسْتَدِمْ مِنْ قَوْمِهِ الْمَوَدَّةَ </w:t>
      </w:r>
      <w:bookmarkStart w:id="616" w:name="pg14812_175553"/>
    </w:p>
    <w:p>
      <w:pPr>
        <w:pStyle w:val="Heading3"/>
        <w:numPr>
          <w:ilvl w:val="2"/>
          <w:numId w:val="1"/>
        </w:numPr>
        <w:rPr/>
      </w:pPr>
      <w:bookmarkStart w:id="617" w:name="__RefHeading___Toc2313685_730472459"/>
      <w:bookmarkStart w:id="618" w:name="_Toc237"/>
      <w:bookmarkEnd w:id="616"/>
      <w:bookmarkEnd w:id="617"/>
      <w:r>
        <w:rPr>
          <w:rtl w:val="true"/>
        </w:rPr>
        <w:t xml:space="preserve">أَمَّا بَعْدُ فَإِنَّ الْأَمْرَ يَنْزِلُ مِنَ السَّمَاءِ إِلَى الْأَرْضِ </w:t>
      </w:r>
      <w:r>
        <w:rPr>
          <w:rtl w:val="true"/>
        </w:rPr>
        <w:t xml:space="preserve">- </w:t>
      </w:r>
      <w:r>
        <w:rPr>
          <w:rtl w:val="true"/>
        </w:rPr>
        <w:t xml:space="preserve">كَقَطَرَاتِ الْمَطَرِ إِلَى كُلِّ نَفْسٍ بِمَا قُسِمَ لَهَا </w:t>
      </w:r>
      <w:r>
        <w:rPr>
          <w:rtl w:val="true"/>
        </w:rPr>
        <w:t xml:space="preserve">- </w:t>
      </w:r>
      <w:r>
        <w:rPr>
          <w:rtl w:val="true"/>
        </w:rPr>
        <w:t>مِنْ زِيَادَةٍ أَوْ نُقْصَانٍ‌</w:t>
      </w:r>
      <w:bookmarkEnd w:id="61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قَسَمْنَا بَيْنَهُمْ مَعِيشَتَهُمْ فِي الْحَيَاةِ الدُّنْيَا </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لَكُمْ فِيهَا مَعَايِشَ وَمَنْ لَسْتُمْ لَهُ بِرَازِقِينَ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شَىْ‌ءٍ إِلَّا عِنْدَنَا خَزَائِنُهُ وَمَا نُنَزِّلُهُ إِلَّا بِقَدَرٍ مَعْلُومٍ </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يَهَبُ لِمَنْ يَشَاءُ إِنَاثاً وَيَهَبُ لِمَنْ يَشَاءُ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يُزَوِّجُهُمْ ذُكْرَاناً وَإِنَاثاً وَيَجْعَلُ مَنْ يَشَاءُ عَقِيماً </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بِيَدِكَ الْخَيْرُ إِنَّكَ عَلَى كُلِّ شَىْ‌ءٍ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وَتُولِجُ النَّهَارَ فِي اللَّيْلِ وَتُخْرِجُ الْحَىَّ مِنْ الْمَيِّتِ وَتُخْرِجُ الْمَيِّتَ مِنْ الْحَىِّ وَتَرْزُقُ مَنْ تَشَاءُ بِغَيْرِ حِسَابٍ </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bookmarkStart w:id="619" w:name="pg14812_175554"/>
    </w:p>
    <w:p>
      <w:pPr>
        <w:pStyle w:val="BookText"/>
        <w:rPr/>
      </w:pPr>
      <w:bookmarkEnd w:id="619"/>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يَبْسُطُ الرِّزْقَ لِمَنْ يَشَاءُ وَيَقْدِرُ </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2313687_730472459"/>
      <w:bookmarkStart w:id="621" w:name="_Toc238"/>
      <w:bookmarkEnd w:id="620"/>
      <w:r>
        <w:rPr>
          <w:rtl w:val="true"/>
        </w:rPr>
        <w:t>فَإذَا رَأى أحَدُكُم لأخِيهِ غَفِيرَةً فِي أهلٍ أو مَالٍ أو نَفسٍ فَلا تَكُونَنَّ لَهُ فِتنَة</w:t>
      </w:r>
      <w:bookmarkEnd w:id="621"/>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الحسد يأكل الإيمان كما تأكل النار الحطب </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تَمُدَّنَّ عَيْنَيْكَ إِلَى مَا مَتَّعْنَا بِهِ أَزْوَاجاً مِنْهُمْ زَهْرَةَ الْحَيَاةِ الدُّنيَا لِنَفْتِنَهُمْ فِيهِ وَرِزْقُ رَبِّكَ خَيْرٌ وَأَبْقَى </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أنبت اللَّه تعالى لطائفة من أمّتي أجنحة فيطيرون من قبورهم إلى الجنان يسرعون فيها ويتنعّمون كيف شاءوا فتقول لهم الملائكة هل رأيتم الحساب فيقولون ما رأينا حسابا فيقولون هل جزتم الصراط فيقولون ما رأينا صراطا فيقولون هل رأيتم جهنّم فيقولون ما رأينا شيئا فيقول الملائكة من أمّة من أنتم ؟ فيقولون من أمّة محمّد صلی الله علیه وآله فيقولون نشدناكم اللَّه حدّثونا ما كانت أعمالكم في الدنيا فيقولون خصلتان كانتا فينا فبلّغنا اللَّه تعالى هذه المنزلة بفضل رحمته فيقولون وما هما ؟ فيقولون كنّا إذا خلونا نستحيي أن نعصيه ونرضى باليسير ممّا قسم لنا فيقول الملائكة حقّ لكم هذا </w:t>
      </w:r>
      <w:r>
        <w:rPr>
          <w:rFonts w:eastAsia="IRNazanin" w:cs="IRNazanin"/>
          <w:color w:val="111111"/>
          <w:sz w:val="28"/>
          <w:szCs w:val="28"/>
          <w:rtl w:val="true"/>
          <w:lang w:bidi="fa-IR"/>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2313689_730472459"/>
      <w:bookmarkStart w:id="623" w:name="_Toc239"/>
      <w:bookmarkEnd w:id="622"/>
      <w:r>
        <w:rPr>
          <w:rtl w:val="true"/>
        </w:rPr>
        <w:t xml:space="preserve">فَإِنَّ الْمَرْءَ الْمُسْلِمَ مَا لَمْ يَغْشَ دَنَاءَةً تَظْهَرُ </w:t>
      </w:r>
      <w:r>
        <w:rPr>
          <w:rtl w:val="true"/>
        </w:rPr>
        <w:t xml:space="preserve">- </w:t>
      </w:r>
      <w:r>
        <w:rPr>
          <w:rtl w:val="true"/>
        </w:rPr>
        <w:t>فَيَخْشَعُ لَهَا إِذَا ذُكِرَتْ‌</w:t>
      </w:r>
      <w:bookmarkEnd w:id="62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مالك بن الريب بليلي الأخيلية فجلس إليها يحادثها طويلا وأنشدها ، </w:t>
      </w:r>
    </w:p>
    <w:p>
      <w:pPr>
        <w:pStyle w:val="BookText"/>
        <w:rPr/>
      </w:pPr>
      <w:r>
        <w:rPr>
          <w:rFonts w:ascii="Amiri" w:hAnsi="Amiri" w:eastAsia="Amiri" w:cs="Amiri"/>
          <w:color w:val="111111"/>
          <w:sz w:val="28"/>
          <w:sz w:val="28"/>
          <w:szCs w:val="28"/>
          <w:rtl w:val="true"/>
          <w:lang w:bidi="ar-SA"/>
        </w:rPr>
        <w:t xml:space="preserve">فأقبلت عليه وأعجبت به حتّى طمع في وصلها ثمّ إذا هو بفتى قد جاء إليها كأنّه نصل سيف فجلس إليها فأعرضت عن مالك وتهاونت به حتّى كأنّه عندها عصفور ، وأقبلت على صاحبها مليّا من نهارها فغاظه ذلك من فعلها وأقبل على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 توبة بن الحميّر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المصارعة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دعاك إلى ذلك وأنت ضيفنا وجارنا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أنّ ذلك لخوفه منه فازداد لجاجا ، فقام توبة فصارعه فصرعه ، فلمّا سقط مالك إلى الأرض ضرط ضرطة هائلة ، فضحكت ليلى منه وإ ستحى مالك ، فاكتتب بخراسان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 في بلد العرب أبدا وقد تحدّثت عنّي بهذا الحديث ، فلم يزل بخراسان حتّى مات فقبره هناك معروف</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المخبّل السعدي خطب ألى الزبرقان بن بدر أخته خليدة فمنعه ثمّ زوّجها بآخر فقال المخبّل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فأنكحته رهوا كأنّ عجانها</w:t>
      </w:r>
    </w:p>
    <w:p>
      <w:pPr>
        <w:pStyle w:val="BookText"/>
        <w:rPr/>
      </w:pPr>
      <w:r>
        <w:rPr>
          <w:rFonts w:ascii="IRNazanin" w:hAnsi="IRNazanin" w:eastAsia="IRNazanin"/>
          <w:color w:val="111111"/>
          <w:sz w:val="28"/>
          <w:sz w:val="28"/>
          <w:szCs w:val="28"/>
          <w:rtl w:val="true"/>
          <w:lang w:bidi="fa-IR"/>
        </w:rPr>
        <w:t>مشقّ إهاب أوسع السلخ ناجله</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ثمّ مرّ المخبل بعد ما أسن وضعف بصره بخليدة فأنزلته وقرّبته وأكرمته ووهبت له وليدة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آثرتك بها يا أبا يزيد فاحتفظ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حتّى أعرفك وأشكرك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بعض من هتكت بشعرك ظلما أنا خليدة بنت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سوأتاه منك فإنّي أستغفر اللَّه وأستقيلك ، ثمّ قال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ضلّ حلمي في خليدة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سأعتب نفسي بعدها وأتوب </w:t>
      </w:r>
      <w:bookmarkStart w:id="624" w:name="pg14812_175556"/>
    </w:p>
    <w:p>
      <w:pPr>
        <w:pStyle w:val="BookText"/>
        <w:rPr/>
      </w:pPr>
      <w:bookmarkEnd w:id="624"/>
      <w:r>
        <w:rPr>
          <w:rFonts w:ascii="Amiri" w:hAnsi="Amiri" w:eastAsia="Amiri" w:cs="Amiri"/>
          <w:color w:val="111111"/>
          <w:sz w:val="28"/>
          <w:sz w:val="28"/>
          <w:szCs w:val="28"/>
          <w:rtl w:val="true"/>
          <w:lang w:bidi="ar-SA"/>
        </w:rPr>
        <w:t xml:space="preserve">فأقسم بالرّحمن إنّي ظلمتها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عليها والهجاء كذوب</w:t>
      </w:r>
      <w:r>
        <w:rPr>
          <w:rStyle w:val="FootnoteAnchor"/>
          <w:rtl w:val="true"/>
        </w:rPr>
        <w:footnoteReference w:id="1246"/>
      </w:r>
    </w:p>
    <w:p>
      <w:pPr>
        <w:pStyle w:val="Heading3"/>
        <w:numPr>
          <w:ilvl w:val="2"/>
          <w:numId w:val="1"/>
        </w:numPr>
        <w:rPr/>
      </w:pPr>
      <w:bookmarkStart w:id="625" w:name="__RefHeading___Toc2313691_730472459"/>
      <w:bookmarkStart w:id="626" w:name="_Toc240"/>
      <w:bookmarkEnd w:id="625"/>
      <w:r>
        <w:rPr>
          <w:rtl w:val="true"/>
        </w:rPr>
        <w:t>وَ تُغْرَى بِهَا لِئَامُ النَّاسِ‌</w:t>
      </w:r>
      <w:bookmarkEnd w:id="626"/>
    </w:p>
    <w:p>
      <w:pPr>
        <w:pStyle w:val="BookText"/>
        <w:rPr/>
      </w:pPr>
      <w:r>
        <w:rPr>
          <w:rFonts w:ascii="Amiri" w:hAnsi="Amiri" w:eastAsia="Amiri" w:cs="Amiri"/>
          <w:color w:val="111111"/>
          <w:sz w:val="28"/>
          <w:sz w:val="28"/>
          <w:szCs w:val="28"/>
          <w:rtl w:val="true"/>
          <w:lang w:bidi="ar-SA"/>
        </w:rPr>
        <w:t xml:space="preserve">إجتاز القاضي التنوخي يوما في بعض الدروب فسمع إمرأة تقول 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عمر بنتك يا أختي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رزقتها يوم شهر بالقاضي التنوخي وضرب بالسّياط فرفع رأسه إليها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بظراء صار صفعي تاريخك وما وجدت تاريخا غيره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أعرابي على المساور الضبي وهو بندار الرى</w:t>
      </w:r>
      <w:r>
        <w:rPr>
          <w:rStyle w:val="FootnoteAnchor"/>
          <w:rtl w:val="true"/>
        </w:rPr>
        <w:footnoteReference w:id="1248"/>
      </w:r>
      <w:r>
        <w:rPr>
          <w:rFonts w:ascii="Amiri" w:hAnsi="Amiri" w:eastAsia="Amiri" w:cs="Amiri"/>
          <w:color w:val="111111"/>
          <w:sz w:val="28"/>
          <w:sz w:val="28"/>
          <w:szCs w:val="28"/>
          <w:rtl w:val="true"/>
          <w:lang w:bidi="ar-SA"/>
        </w:rPr>
        <w:t xml:space="preserve">فسأله فلم يعطه شيئا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المساور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يسعل حتّى ضرط</w:t>
      </w:r>
    </w:p>
    <w:p>
      <w:pPr>
        <w:pStyle w:val="BookText"/>
        <w:rPr/>
      </w:pPr>
      <w:r>
        <w:rPr>
          <w:rFonts w:ascii="Amiri" w:hAnsi="Amiri" w:eastAsia="Amiri" w:cs="Amiri"/>
          <w:color w:val="111111"/>
          <w:sz w:val="28"/>
          <w:sz w:val="28"/>
          <w:szCs w:val="28"/>
          <w:rtl w:val="true"/>
          <w:lang w:bidi="ar-SA"/>
        </w:rPr>
        <w:t xml:space="preserve">وحكّ قفاه بكرسوعه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عثنونه وإمتخط</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فأمسك عن حاجتي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لاخرى تقطّع شرج السفط</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فأقسم لو عدت في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للطخ بالسّلح وشي‌ء النمط</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 xml:space="preserve">وقال غلطنا حساب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الضرط جاء الغلط</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ركب صاح به الصبيان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الضرط جاء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من غير عزل إلى بلاد أصبهان</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bookmarkStart w:id="627" w:name="pg14812_175557"/>
    </w:p>
    <w:p>
      <w:pPr>
        <w:pStyle w:val="Heading3"/>
        <w:numPr>
          <w:ilvl w:val="2"/>
          <w:numId w:val="1"/>
        </w:numPr>
        <w:rPr/>
      </w:pPr>
      <w:bookmarkStart w:id="628" w:name="__RefHeading___Toc2313693_730472459"/>
      <w:bookmarkStart w:id="629" w:name="_Toc241"/>
      <w:bookmarkEnd w:id="627"/>
      <w:bookmarkEnd w:id="628"/>
      <w:r>
        <w:rPr>
          <w:rtl w:val="true"/>
        </w:rPr>
        <w:t xml:space="preserve">كَانَ كَالْفَالِجِ الْيَاسِرِ الَّذِي يَنْتَظِرُ أَوَّلَ فَوْزَةٍ </w:t>
      </w:r>
      <w:r>
        <w:rPr>
          <w:rtl w:val="true"/>
        </w:rPr>
        <w:t xml:space="preserve">- </w:t>
      </w:r>
      <w:r>
        <w:rPr>
          <w:rtl w:val="true"/>
        </w:rPr>
        <w:t>مِنْ قِدَاحِهِ تُوجِبُ لَهُ الْمَغْنَمَ وَ يُرْفَعُ بِهَا عَنْهُ الْمَغْرَمُ‌</w:t>
      </w:r>
      <w:bookmarkEnd w:id="629"/>
    </w:p>
    <w:p>
      <w:pPr>
        <w:pStyle w:val="Heading3"/>
        <w:numPr>
          <w:ilvl w:val="2"/>
          <w:numId w:val="1"/>
        </w:numPr>
        <w:rPr/>
      </w:pPr>
      <w:bookmarkStart w:id="630" w:name="__RefHeading___Toc2313695_730472459"/>
      <w:bookmarkStart w:id="631" w:name="_Toc242"/>
      <w:bookmarkEnd w:id="630"/>
      <w:r>
        <w:rPr>
          <w:rtl w:val="true"/>
        </w:rPr>
        <w:t xml:space="preserve">وَ كَذَلِكَ الْمَرْءُ الْمُسْلِمُ الْبَرِي‌ءُ مِنَ الْخِيَانَةِ </w:t>
      </w:r>
      <w:r>
        <w:rPr>
          <w:rtl w:val="true"/>
        </w:rPr>
        <w:t xml:space="preserve">- </w:t>
      </w:r>
      <w:r>
        <w:rPr>
          <w:rtl w:val="true"/>
        </w:rPr>
        <w:t xml:space="preserve">يَنْتَظِرُ مِنَ اللَّهِ إِحْدَى الْحُسْنَيَيْنِ </w:t>
      </w:r>
      <w:r>
        <w:rPr>
          <w:rtl w:val="true"/>
        </w:rPr>
        <w:t xml:space="preserve">- </w:t>
      </w:r>
      <w:r>
        <w:rPr>
          <w:rtl w:val="true"/>
        </w:rPr>
        <w:t>إِمَّا دَاعِيَ اللَّهِ فَمَا عِنْدَ اللَّهِ خَيْرٌ لَهُ‌</w:t>
      </w:r>
      <w:bookmarkEnd w:id="631"/>
    </w:p>
    <w:p>
      <w:pPr>
        <w:pStyle w:val="BookText"/>
        <w:rPr/>
      </w:pPr>
      <w:r>
        <w:rPr>
          <w:rFonts w:ascii="Amiri" w:hAnsi="Amiri" w:eastAsia="Amiri" w:cs="Amiri"/>
          <w:color w:val="111111"/>
          <w:sz w:val="28"/>
          <w:sz w:val="28"/>
          <w:szCs w:val="28"/>
          <w:rtl w:val="true"/>
          <w:lang w:bidi="ar-SA"/>
        </w:rPr>
        <w:t xml:space="preserve">كَانَ كَالْفَالِجِ الْيَاسِرِ الَّذِي يَنْتَظِرُ أَوَّلَ فَوْزَةٍ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أَوْلِيَاؤُكُمْ فِي الْحَيَاةِ الدُّنْيَا وَفِي الْآخِرَةِ وَلَكُمْ فِيهَا مَا تَشْتَهِي أَنفُسُكُمْ وَلَكُمْ فِيهَا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رَحِيمٍ </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إنتهى الحسين علیه السلام إلى عذيب الهجانات</w:t>
      </w:r>
      <w:r>
        <w:rPr>
          <w:rStyle w:val="FootnoteAnchor"/>
          <w:rtl w:val="true"/>
        </w:rPr>
        <w:footnoteReference w:id="1255"/>
      </w:r>
      <w:r>
        <w:rPr>
          <w:rFonts w:ascii="IRNazanin" w:hAnsi="IRNazanin" w:eastAsia="IRNazanin"/>
          <w:color w:val="111111"/>
          <w:sz w:val="28"/>
          <w:sz w:val="28"/>
          <w:szCs w:val="28"/>
          <w:rtl w:val="true"/>
          <w:lang w:bidi="fa-IR"/>
        </w:rPr>
        <w:t xml:space="preserve">فإذا هم بأربعة نفر قد أقبلوا من الكوفة على رواحلهم ، ومعهم دليلهم الطرماح بن عدي على فرسه ، فلمّا إنتهوا إلى الحسين علیه السلام إنشدوه هذه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نقتي لا تذعري من زجري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وشمّري قبل طلوع الفجر</w:t>
      </w:r>
    </w:p>
    <w:p>
      <w:pPr>
        <w:pStyle w:val="BookText"/>
        <w:rPr/>
      </w:pPr>
      <w:r>
        <w:rPr>
          <w:rFonts w:ascii="Amiri" w:hAnsi="Amiri" w:eastAsia="Amiri" w:cs="Amiri"/>
          <w:color w:val="111111"/>
          <w:sz w:val="28"/>
          <w:sz w:val="28"/>
          <w:szCs w:val="28"/>
          <w:rtl w:val="true"/>
          <w:lang w:bidi="ar-SA"/>
        </w:rPr>
        <w:t xml:space="preserve">بخير ركبان وخير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تحلّي بكريم النجر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به اللَّه لخير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أبقاه بقاء الدهر </w:t>
      </w:r>
      <w:bookmarkStart w:id="632" w:name="pg14812_175558"/>
    </w:p>
    <w:p>
      <w:pPr>
        <w:pStyle w:val="BookText"/>
        <w:rPr/>
      </w:pPr>
      <w:bookmarkEnd w:id="632"/>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إنّي لأرجو أن يكون خيرا ما أراد اللَّه بنا قتلنا أم ظفرنا </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2313697_730472459"/>
      <w:bookmarkStart w:id="634" w:name="_Toc243"/>
      <w:bookmarkEnd w:id="633"/>
      <w:r>
        <w:rPr>
          <w:rtl w:val="true"/>
        </w:rPr>
        <w:t xml:space="preserve">وَ إِمَّا رِزْقَ اللَّهِ فَإِذَا هُوَ ذُو أَهْلٍ وَ مَالٍ </w:t>
      </w:r>
      <w:r>
        <w:rPr>
          <w:rtl w:val="true"/>
        </w:rPr>
        <w:t xml:space="preserve">- </w:t>
      </w:r>
      <w:r>
        <w:rPr>
          <w:rtl w:val="true"/>
        </w:rPr>
        <w:t>وَ مَعَهُ دِينُهُ وَ حَسَبُهُ‌</w:t>
      </w:r>
      <w:bookmarkEnd w:id="634"/>
    </w:p>
    <w:p>
      <w:pPr>
        <w:pStyle w:val="BookText"/>
        <w:rPr/>
      </w:pPr>
      <w:r>
        <w:rPr>
          <w:rFonts w:ascii="IRNazanin" w:hAnsi="IRNazanin" w:eastAsia="IRNazanin"/>
          <w:color w:val="111111"/>
          <w:sz w:val="28"/>
          <w:sz w:val="28"/>
          <w:szCs w:val="28"/>
          <w:rtl w:val="true"/>
          <w:lang w:bidi="fa-IR"/>
        </w:rPr>
        <w:t xml:space="preserve">أنّ الصادق علیه السلام قال لسفيان الثوري وأصحابه الصوفية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عليه ثيابا بيضا كأنّها غرقى البيض وأنكره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عجبت من شي‌ء كعجبي من المؤمن إنّه إن قرّض جسده في دار الدنيا بالمقاريض كان خيرا له وإن ملك ما بين مشارق الأرض ومغاربها كان خيرا له وكلّ ما يصنع اللَّه عزّوجلّ به فهو خير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وأخبروني أين أنتم عن سليمان بن داود علیه السلام حيث سأل اللَّه ملكا لا ينبغي لأحد من بعده فأعطاه اللَّه جلّ إ سمه ذلك وكان يقول الحقّ ويعمل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وداود النبيّ صلی الله علیه وآله قبله في ملكه وشدّة سلطانه ، ثمّ يوسف النبيّ علیه السلام حيث قال لملك 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اجْعَلْنِي عَلَى خَزَائِنِ الْأَرْضِ إِنِّي حَفِيظٌ عَلِيمٌ </w:t>
      </w:r>
      <w:r>
        <w:rPr>
          <w:rFonts w:eastAsia="IRNazanin" w:cs="IRNazanin"/>
          <w:color w:val="111111"/>
          <w:sz w:val="28"/>
          <w:szCs w:val="28"/>
          <w:rtl w:val="true"/>
          <w:lang w:bidi="fa-IR"/>
        </w:rPr>
        <w:t>)</w:t>
      </w:r>
      <w:r>
        <w:rPr>
          <w:rStyle w:val="FootnoteAnchor"/>
          <w:rtl w:val="true"/>
        </w:rPr>
        <w:footnoteReference w:id="125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ذو القرنين عبد أحبّ اللَّه فأحبّه اللَّه وطوى له الأسباب</w:t>
      </w:r>
      <w:r>
        <w:rPr>
          <w:rStyle w:val="FootnoteAnchor"/>
          <w:rtl w:val="true"/>
        </w:rPr>
        <w:footnoteReference w:id="1258"/>
      </w:r>
      <w:r>
        <w:rPr>
          <w:rFonts w:ascii="Amiri" w:hAnsi="Amiri" w:eastAsia="Amiri" w:cs="Amiri"/>
          <w:color w:val="111111"/>
          <w:sz w:val="28"/>
          <w:sz w:val="28"/>
          <w:szCs w:val="28"/>
          <w:rtl w:val="true"/>
          <w:lang w:bidi="ar-SA"/>
        </w:rPr>
        <w:t xml:space="preserve">وملكه مشارق الأرض ومغاربها وكان يقول الحقّ ويعمل به ثمّ لم نجد أحدا عاب ذلك عليه </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في بني إ سرائيل رجل عابد وكان محارفا</w:t>
      </w:r>
      <w:r>
        <w:rPr>
          <w:rStyle w:val="FootnoteAnchor"/>
          <w:rtl w:val="true"/>
        </w:rPr>
        <w:footnoteReference w:id="1260"/>
      </w:r>
      <w:r>
        <w:rPr>
          <w:rFonts w:ascii="IRNazanin" w:hAnsi="IRNazanin" w:eastAsia="IRNazanin"/>
          <w:color w:val="111111"/>
          <w:sz w:val="28"/>
          <w:sz w:val="28"/>
          <w:szCs w:val="28"/>
          <w:rtl w:val="true"/>
          <w:lang w:bidi="fa-IR"/>
        </w:rPr>
        <w:t xml:space="preserve">لا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يتوجّه في شي‌ء فيصيب فيه شيئا فأنفقت عليه إمرأته حتّى لم يبق عندها شي‌ء فجاعوا يوما من الأيّام فدفعت إليه نصلا من غزل</w:t>
      </w:r>
      <w:r>
        <w:rPr>
          <w:rStyle w:val="FootnoteAnchor"/>
          <w:rtl w:val="true"/>
        </w:rPr>
        <w:footnoteReference w:id="1261"/>
      </w:r>
      <w:r>
        <w:rPr>
          <w:rFonts w:ascii="Amiri" w:hAnsi="Amiri" w:eastAsia="Amiri" w:cs="Amiri"/>
          <w:color w:val="111111"/>
          <w:sz w:val="28"/>
          <w:sz w:val="28"/>
          <w:szCs w:val="28"/>
          <w:rtl w:val="true"/>
          <w:lang w:bidi="ar-SA"/>
        </w:rPr>
        <w:t xml:space="preserve">وقالت له ما عندي غيره إنطلق فبعه وإ شتر لنا شيئا نأكله فانطلق بالنّصل الغزل ليبيعه فوجد السوق قد غلقت ووجد المشترين قد قاموا وإنصرفوا فقال لو أتيت هذا الماء فتوضّأت منه وصببت عليّ منه وإنصرفت فجاء إلى البحر وإذا هو بصيّاد قد ألقى شبكته فأخرجها وليس فيها إلّا سمكة رديّة قد مكثت عنده حتّى صارت رخوة منتنة فقال له بعني هذه السمكة وأعطيك هذا الغزل تنتفع به في شبكتك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فأخذ السمكة ودفع إليه الغزل وإنصرف بالسّمكة ألى منزله فأخبر زوجته الخبر فأخذت السمكة لتصلحها فلمّا شقّتها بدت من جوفها لؤلؤة فدعت زوجها فأرته إيّاها فأخذها فانطلق بها إلى السوق فباعها بعشرين ألف درهم وإنصرف إلى منزله بالمال فوضعه فإذا سائل يدقّ الباب ويقول يا أهل الدار تصدّقوا رحمكم اللَّه على المسكين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فدخل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إحدى الكيسين فأخذ إحداهما وإنطق فقالت له إمرأته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بينما نحن مياسير إذ ذهبت بنصف يسارنا فلم يكن ذلك بأسرع من أن دقّ السائل الباب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فدخل فوضع الكيس في مكانه ثمّ قال كل هنيئا مريئا إنّما أنا ملك من ملائكة ربّك إنّما أراد ربّك أن يبلوك فوجدك شاكرا ثمّ ذهب </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bookmarkStart w:id="635" w:name="pg14812_175560"/>
    </w:p>
    <w:p>
      <w:pPr>
        <w:pStyle w:val="Heading3"/>
        <w:numPr>
          <w:ilvl w:val="2"/>
          <w:numId w:val="1"/>
        </w:numPr>
        <w:rPr/>
      </w:pPr>
      <w:bookmarkStart w:id="636" w:name="__RefHeading___Toc2313699_730472459"/>
      <w:bookmarkStart w:id="637" w:name="_Toc244"/>
      <w:bookmarkEnd w:id="635"/>
      <w:bookmarkEnd w:id="636"/>
      <w:r>
        <w:rPr>
          <w:rtl w:val="true"/>
        </w:rPr>
        <w:t>إِنَّ الْمَالَ وَ الْبَنِينَ حَرْثُ الدُّنْيَا</w:t>
      </w:r>
      <w:bookmarkEnd w:id="63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وَالْبَنُونَ زِينَةُ الْحَيَاةِ الدُّنْيَا </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قبائل مذحج سعد العشيرة بن مالك بن أدد ، وإنّما سمّي سعد العشيرة لأنّه لم يمت حتّى ركب معه من ولده وولد ولده ثلاثمائة رجل</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2313701_730472459"/>
      <w:bookmarkStart w:id="639" w:name="_Toc245"/>
      <w:bookmarkEnd w:id="638"/>
      <w:r>
        <w:rPr>
          <w:rtl w:val="true"/>
        </w:rPr>
        <w:t>وَ الْعَمَلَ الصَّالِحَ حَرْثُ الْآخِرَةِ</w:t>
      </w:r>
      <w:bookmarkEnd w:id="63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يُرِيدُ حَرْثَ الْآخِرَةِ نَزِدْ لَهُ فِي حَرْثِهِ وَمَنْ كَانَ يُرِيدُ حَرْثَ الدُّنْيَا نُؤتِهِ مِنْهَا وَمَا لَهُ فِي الْآخِرَةِ مِنْ نَصِيبٍ </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مَتَاعُ الْحَيَاةِ الدُّنْيَا فِي الْآخِرَةِ إِلَّا قَلِيلٌ </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وَالْبَاقِيَاتُ الصَّالِحَاتُ خَيْرٌ عِنْدَ رَبِّكَ ثَوَاباً وَخَيْرٌ أَمَلاً </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وَالَّذِينَ هَادُوا وَالنَّصَارَى وَالصَّابِئِينَ مَنْ آمَنَ بِاللَّهِ وَالْيَوْمِ الْآخِرِ وَعَمِلَ صَالِحاً فَلَهُمْ أَجْرُهُمْ عِنْدَ رَبِّهِمْ وَلَا خَوْفٌ عَلَيْهِمْ وَلَا هُمْ يَحْزَنُونَ </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آمَنَ بِاللَّهِ وَالْيَوْمِ الْآخِرِ وَعَمِلَ صَالِحاً فَلَا خَوْفٌ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صَالِحاً مِنْ ذَكَرٍ أَوْ أُنثَى وَهُوَ مُؤْمِنٌ فَلَنُحْيِيَنَّهُ حَيَاةً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آمَنَ وَعَمِلَ صَالِحاً فَلَهُ جَزَاءً الْحُسْنَى </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يَرْجُوا لِقَاءَ رَبِّهِ فَلْيَعْمَلْ عَمَلاً صَالِحاً </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سَيِّئَةً فَلَا يُجْزَى إِلَّا مِثْلَهَا وَ مَنْ عَمِلَ صَالِحاً مِنْ ذَكَرٍ أَوْ أُنْثَى وَهُوَ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الأخبار منها عن الصادق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 الطيّب قول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اللَّه وخليفة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والعمل الصالح الإعتقاد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الحقّ من عنداللَّه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فيه من ربّ العالمين </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كلمة الإخلاص والإقرار بما جاء من عنداللَّه من الفرائض والولاية ترفع العمل الصالح إلى اللَّه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داود بن فرقد قال 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العمل الصالح ليذهب إلى الجنّة فيسهّل لصاحبه كما يبعث الرجل غلاما فيفرش له ثمّ قرأ أمّا الّذين آمنوا وعملوا الصالحات فلأنفسهم يمهدون </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bookmarkStart w:id="640" w:name="pg14812_175562"/>
    </w:p>
    <w:p>
      <w:pPr>
        <w:pStyle w:val="BookText"/>
        <w:rPr/>
      </w:pPr>
      <w:bookmarkEnd w:id="640"/>
      <w:r>
        <w:rPr>
          <w:rFonts w:ascii="Amiri" w:hAnsi="Amiri" w:eastAsia="Amiri" w:cs="Amiri"/>
          <w:color w:val="111111"/>
          <w:sz w:val="28"/>
          <w:sz w:val="28"/>
          <w:szCs w:val="28"/>
          <w:rtl w:val="true"/>
          <w:lang w:bidi="ar-SA"/>
        </w:rPr>
        <w:t xml:space="preserve">وعن يعقوب بن ميثم التمّار مولى عليّ بن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علیه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إبن رسول اللَّه ، إنّي وجدت في كتب أبي أنّ عليّا علیه السلام قال لأبي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صلی الله علیه وآله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وَعَمِلُوا الصَّالِحَاتِ أُوْلَئِكَ هُمْ خَيْرُ الْبَرِيَّةِ </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 xml:space="preserve">ثمّ إلتفت إليّ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واللَّه أنت وشيعتك يا عليّ ، وميعادك وميعادهم الحوض غدا ، غرّا محجّلين ، مكتحلين متوّجين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2313703_730472459"/>
      <w:bookmarkStart w:id="642" w:name="_Toc246"/>
      <w:bookmarkEnd w:id="641"/>
      <w:r>
        <w:rPr>
          <w:rtl w:val="true"/>
        </w:rPr>
        <w:t>وَ قَدْ يَجْمَعُهُمَا اللَّهُ تَعَالَى لِأَقْوَامٍ‌</w:t>
      </w:r>
      <w:bookmarkEnd w:id="64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يَقُولُ رَبَّنَا آتِنَا فِي الدُّنْيَا حَسَنَةً وَفِي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نَصِيبٌ مِمَّا كَسَبُوا </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أبو عبداللَّه علیه السلام إذا رأى إ سحاق بن عمّار وإ سماعيل بن عمّار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يجمعهما الأقوام ، يعني الدنيا والآخرة </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2313705_730472459"/>
      <w:bookmarkStart w:id="644" w:name="_Toc247"/>
      <w:bookmarkEnd w:id="643"/>
      <w:r>
        <w:rPr>
          <w:rtl w:val="true"/>
        </w:rPr>
        <w:t>فَاحْذَرُوا مِنَ اللَّهِ مَا حَذَّرَكُمْ مِنْ نَفْسِهِ‌</w:t>
      </w:r>
      <w:bookmarkEnd w:id="64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شَىْ‌ءٍ إِلَّا أَنْ تَتَّقُوا مِنْهُمْ تُقَاةً وَيُحَذِّرُكُمْ اللَّهَ‌ُ نَفْسَهُ وَإِلَى اللَّهِ </w:t>
      </w:r>
      <w:bookmarkStart w:id="645" w:name="pg14812_175563"/>
    </w:p>
    <w:p>
      <w:pPr>
        <w:pStyle w:val="BookText"/>
        <w:rPr/>
      </w:pPr>
      <w:bookmarkEnd w:id="645"/>
      <w:r>
        <w:rPr>
          <w:rFonts w:ascii="Amiri" w:hAnsi="Amiri" w:eastAsia="Amiri" w:cs="Amiri"/>
          <w:color w:val="111111"/>
          <w:sz w:val="28"/>
          <w:sz w:val="28"/>
          <w:szCs w:val="28"/>
          <w:rtl w:val="true"/>
          <w:lang w:bidi="ar-SA"/>
        </w:rPr>
        <w:t xml:space="preserve">الْمَصِيرُ </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وَيُحَذِّرُكُمْ اللَّهَ‌ُ نَفْسَهُ وَاللَّهَ‌ُ رَءُوفٌ بِالْعِبَادِ </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عاد رسول اللَّه صلی الله علیه وآله من تبوك إلى المدينة قدم عليه عمرو بن معديكرب فقال له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أسلم يا عمرو يؤمنك اللَّه من الفزع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يا محمّد وما الفزع الأكبر ؟ فإنّي لا أفزع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عمرو إنّه ليس ممّا تحسب وتظنّ إنّ الناس يصاح بهم صيحة واحدة فلا يبقى ميّت إلّا نشر ولا حيّ إلّا مات إلّا ما شاء اللَّه ثمّ يصاح بهم صيحة أخرى فينشر من مات ويصفّون جميعا وتنشقّ السماء وتهدّ الأرض وتخرّ الجبال وتزفر النيران وترمي بمثل الجبال شررا فلا يبقى ذو روح إلّا انخلع قلبه وذكر ذنبه وشغل بنفسه إلّا ما شاء اللَّه </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2313707_730472459"/>
      <w:bookmarkStart w:id="647" w:name="_Toc248"/>
      <w:bookmarkEnd w:id="646"/>
      <w:r>
        <w:rPr>
          <w:rtl w:val="true"/>
        </w:rPr>
        <w:t>وَ اخْشَوْهُ خَشْيَةً لَيْسَتْ بِتَعْذِيرٍ</w:t>
      </w:r>
      <w:bookmarkEnd w:id="647"/>
    </w:p>
    <w:p>
      <w:pPr>
        <w:pStyle w:val="BookText"/>
        <w:rPr/>
      </w:pPr>
      <w:r>
        <w:rPr>
          <w:rFonts w:ascii="IRNazanin" w:hAnsi="IRNazanin" w:eastAsia="IRNazanin"/>
          <w:color w:val="111111"/>
          <w:sz w:val="28"/>
          <w:sz w:val="28"/>
          <w:szCs w:val="28"/>
          <w:rtl w:val="true"/>
          <w:lang w:bidi="fa-IR"/>
        </w:rPr>
        <w:t xml:space="preserve">عن جعفر ، عن أبيه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تبارك وتعالى أنزل كتابا من كتبه على نبيّ من أنبيائه ، وفيه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سيكون خلق من خلقي ، يلحسون الدنيا بالدّين ، يلبسون مسوك الضأن </w:t>
      </w:r>
      <w:bookmarkStart w:id="648" w:name="pg14812_175564"/>
    </w:p>
    <w:p>
      <w:pPr>
        <w:pStyle w:val="BookText"/>
        <w:rPr/>
      </w:pPr>
      <w:bookmarkEnd w:id="648"/>
      <w:r>
        <w:rPr>
          <w:rFonts w:ascii="Amiri" w:hAnsi="Amiri" w:eastAsia="Amiri" w:cs="Amiri"/>
          <w:color w:val="111111"/>
          <w:sz w:val="28"/>
          <w:sz w:val="28"/>
          <w:szCs w:val="28"/>
          <w:rtl w:val="true"/>
          <w:lang w:bidi="ar-SA"/>
        </w:rPr>
        <w:t xml:space="preserve">على قلوب كقلوب الذئاب أشدّ مرارة من الصبر ، ألسنتهم أحلى من العسل ، وأعمالهم الباطنة أنتن من الجيف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يغترّون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إيّاي يخدعون ؟ أم عليّ يتجبّرون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فبعزّتي حلفت لأبعثنّ لهم فتنة تطأ في خطامها حتّى تبلغ أطراف الأرض ، تترك الحكيم فيها حيران </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2313709_730472459"/>
      <w:bookmarkStart w:id="650" w:name="_Toc249"/>
      <w:bookmarkEnd w:id="649"/>
      <w:r>
        <w:rPr>
          <w:rtl w:val="true"/>
        </w:rPr>
        <w:t>وَاعمَلُوا فِي غَيرِ ريَاءٍ وَلاسُمعَةٍ فَانَّهُ مَن يَعمَل لِغَيرِ اللَّهِ يَكِلهُ اللَّهُ لِمَن عَمِلَ لَه‌</w:t>
      </w:r>
      <w:bookmarkEnd w:id="650"/>
    </w:p>
    <w:p>
      <w:pPr>
        <w:pStyle w:val="Heading4"/>
        <w:numPr>
          <w:ilvl w:val="3"/>
          <w:numId w:val="1"/>
        </w:numPr>
        <w:rPr/>
      </w:pPr>
      <w:bookmarkStart w:id="651" w:name="__RefHeading___Toc2313711_730472459"/>
      <w:bookmarkStart w:id="652" w:name="_Toc250"/>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يُرَاءُونَ </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الْمُنَافِقِينَ يُخَادِعُونَ اللَّهَ وَهُوَ خَادِعُهُمْ وَإِذَا قَامُوا إِلَى الصَّلَاةِ قَامُوا كُسَالَى يُرَاءُونَ النَّاسَ </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يَرْجُوا لِقَاءَ رَبِّهِ فَلْيَعْمَلْ عَمَلاً صَالِحاً وَلَا يُشْرِكْ بِعِبَادَةِ رَبِّهِ أَحَداً </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عبداللَّه علیه السلام أنّه قال لعبّاد بن كثير البصريّ في المسجد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ويلك يا عبّاد والرياء فإنّه من عمل لغير اللَّه وكله اللَّه إلى من عمل له </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سالم قال سمعت أبا عبداللَّه علیه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w:t>
      </w:r>
    </w:p>
    <w:p>
      <w:pPr>
        <w:pStyle w:val="BookText"/>
        <w:rPr/>
      </w:pPr>
      <w:r>
        <w:rPr>
          <w:rFonts w:ascii="Amiri" w:hAnsi="Amiri" w:eastAsia="Amiri" w:cs="Amiri"/>
          <w:color w:val="111111"/>
          <w:sz w:val="28"/>
          <w:sz w:val="28"/>
          <w:szCs w:val="28"/>
          <w:rtl w:val="true"/>
          <w:lang w:bidi="ar-SA"/>
        </w:rPr>
        <w:t xml:space="preserve">شريك من أشرك معي غيري في عمل عمله لم أقبله إلّا ما كان لي خالصا </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أغنى الشركاء فمن عمل عملا ثم أشرك فيه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منه بري‌ء وهو للّذي أشرك به دوني </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علیه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يَرْجُوا لِقَاءَ رَبِّهِ فَلْيَعْمَلْ عَمَلاً صَالِحاً وَلَا يُشْرِكْ بِعِبَادَةِ رَبِّهِ أَحَداً </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يعمل شيئا من الثواب لا يطلب به وجه اللَّه إنّما يطلب تزكية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يشتهي أن يسمع به الناس فهذا الّذي أشرك بعبادة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أسرّ خيرا فذهبت الأيّام أبدا حتّى يظهر اللَّه له خيرا وما من عبد يسرّ شرّا فذهبت الأيّام أبدا حتّى يظهر اللَّه له شرّا </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عبداللَّه علیه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أَلْقَى مَعَاذِيرَهُ </w:t>
      </w:r>
      <w:r>
        <w:rPr>
          <w:rFonts w:eastAsia="Amiri" w:cs="Amiri" w:ascii="Amiri" w:hAnsi="Amiri"/>
          <w:color w:val="111111"/>
          <w:sz w:val="28"/>
          <w:szCs w:val="28"/>
          <w:rtl w:val="true"/>
          <w:lang w:bidi="ar-SA"/>
        </w:rPr>
        <w:t>)</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ما يصنع الإنسان أن يتقرّب إلى اللَّه عزّوجلّ بخلاف ما يعلم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كان يقول من أسرّ سريرة ردّاه اللَّه رداءها إن خيرا فخير وإن شرّا فشرّ </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جعفر بن محمّد عن أبيه علیه السلام عن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إجتنبوا الرياء فإنّه شرك باللَّه إنّ المرائي يدعى يوم القيامة بأربعة أسماء يا كافر يا فاجر يا غادر يا خاسر حبط عملك وبطل أجرك ولا خلاق لك اليوم فالتمس أجرك ممّن كنت </w:t>
      </w:r>
    </w:p>
    <w:p>
      <w:pPr>
        <w:pStyle w:val="BookText"/>
        <w:rPr/>
      </w:pPr>
      <w:r>
        <w:rPr>
          <w:rFonts w:ascii="IRNazanin" w:hAnsi="IRNazanin" w:eastAsia="IRNazanin"/>
          <w:color w:val="111111"/>
          <w:sz w:val="28"/>
          <w:sz w:val="28"/>
          <w:szCs w:val="28"/>
          <w:rtl w:val="true"/>
          <w:lang w:bidi="fa-IR"/>
        </w:rPr>
        <w:t xml:space="preserve">تعمل له </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ليست الصلاة قيامك وقعودك إنّما الصلاة إخلاصك وأن تريد بها اللَّه وحده </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ما يدعى يوم القيامة رجل جمع القرآن ورجل قاتل في سبيل اللَّه ورجل كثير المال فيقول اللَّه عزّوجلّ للقارى‌ء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أعلّمك ما أنزلت على رسولي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ربّ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عملت به فيما علّمت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قمت به في آناء الليل وأطراف النهار ، فيقول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وتقول الملائكة كذبت ويقول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أن يقال فلان قارى فقد قيل ذلك ،</w:t>
      </w:r>
    </w:p>
    <w:p>
      <w:pPr>
        <w:pStyle w:val="BookText"/>
        <w:rPr/>
      </w:pPr>
      <w:r>
        <w:rPr>
          <w:rFonts w:ascii="Amiri" w:hAnsi="Amiri" w:eastAsia="Amiri" w:cs="Amiri"/>
          <w:color w:val="111111"/>
          <w:sz w:val="28"/>
          <w:sz w:val="28"/>
          <w:szCs w:val="28"/>
          <w:rtl w:val="true"/>
          <w:lang w:bidi="ar-SA"/>
        </w:rPr>
        <w:t xml:space="preserve">ويؤتى بصاحب المال فيقول اللَّه تعالى أ لم أوسع عليك حتّى لم أدعك تحتاج إلى أحد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ربّ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عملت فيما آتيتك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أصل الرحم وأتصدّق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وتقول الملائكة كذبت ويقول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أردت أن يقال فلان جواد وقد قيل ذلك ،</w:t>
      </w:r>
    </w:p>
    <w:p>
      <w:pPr>
        <w:pStyle w:val="BookText"/>
        <w:rPr/>
      </w:pPr>
      <w:r>
        <w:rPr>
          <w:rFonts w:ascii="IRNazanin" w:hAnsi="IRNazanin" w:eastAsia="IRNazanin"/>
          <w:color w:val="111111"/>
          <w:sz w:val="28"/>
          <w:sz w:val="28"/>
          <w:szCs w:val="28"/>
          <w:rtl w:val="true"/>
          <w:lang w:bidi="fa-IR"/>
        </w:rPr>
        <w:t xml:space="preserve">ويؤتى بالّذي قتل في سبيل اللَّه فيقول اللَّه تعالى ما فعلت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بالجهاد في سبيل اللَّه فقالت حتّى قتلت ، فيقول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وتقول الملائكة كذبت ويقول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أردت أن يقال فلان جرى شجاع فقد قيل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أولئك خلق اللَّه تسعر بهم نار جهنّم </w:t>
      </w:r>
      <w:r>
        <w:rPr>
          <w:rFonts w:eastAsia="IRNazanin" w:cs="IRNazanin"/>
          <w:color w:val="111111"/>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يصنع أحدكم أن يظهر حسنا ويسرّ سيّئا أ ليس </w:t>
      </w:r>
    </w:p>
    <w:p>
      <w:pPr>
        <w:pStyle w:val="BookText"/>
        <w:rPr/>
      </w:pPr>
      <w:r>
        <w:rPr>
          <w:rFonts w:ascii="Amiri" w:hAnsi="Amiri" w:eastAsia="Amiri" w:cs="Amiri"/>
          <w:color w:val="111111"/>
          <w:sz w:val="28"/>
          <w:sz w:val="28"/>
          <w:szCs w:val="28"/>
          <w:rtl w:val="true"/>
          <w:lang w:bidi="ar-SA"/>
        </w:rPr>
        <w:t xml:space="preserve">يرجع إلى نفسسه فيعلم أنّ ذلك ليس كذلك واللَّه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السريرة إذا صحّت قويت العلانية </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سيأتي على الناس زمان تخبث فيه سرائرهم وتحسن فيه علانيتهم طمعا في الدنيا لا يريدون به ما عند ربّهم يكون دينهم رياء لا يخالطهم خوف يعمّهم اللَّه بعقاب فيدعونه دعاء الغريق فلا يستجيب لهم </w:t>
      </w:r>
      <w:r>
        <w:rPr>
          <w:rFonts w:eastAsia="IRNazanin" w:cs="IRNazanin"/>
          <w:color w:val="111111"/>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اللَّه بالقليل من عمله أظهر اللَّه له أكثر ممّا أراده به ومن أراد الناس بالكثير من عمله في تعب من بدنه وسهر من ليله أبى اللَّه إلّا أن يقلّله في عين من سمعه </w:t>
      </w:r>
      <w:r>
        <w:rPr>
          <w:rFonts w:eastAsia="IRNazanin" w:cs="IRNazanin"/>
          <w:color w:val="111111"/>
          <w:sz w:val="28"/>
          <w:szCs w:val="28"/>
          <w:rtl w:val="true"/>
          <w:lang w:bidi="fa-IR"/>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جعفر عن أخيه موسى بن جعفر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يؤمر برجال إلى النار فيقول اللَّه عزّوجلّ جلاله لمالك قل للنار لا تحرقي لهم أقداما فقد كانوا يمشون إلى المساجد ولا تحرقي لهم أوجها فقد كانوا يسبغون الوضوّ ولا تحرقي لهم أيديا فقد كانوا يرفعوها جيرفعونهاج بالدّعاء ولا تحرقي لهم ألسنا فقد كانوا يكثرون تلاوة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فيقول لهم خازن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أشقياء ما كان حالكم ؟ قالوا كنّا نعمل لغير اللَّه تعالى فقيل لنا خذوا ثوابكم ممّن عملتم له </w:t>
      </w:r>
      <w:r>
        <w:rPr>
          <w:rFonts w:eastAsia="IRNazanin" w:cs="IRNazanin"/>
          <w:color w:val="111111"/>
          <w:sz w:val="28"/>
          <w:szCs w:val="28"/>
          <w:rtl w:val="true"/>
          <w:lang w:bidi="fa-IR"/>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السكونيّ عن أبي عبداللَّه علیه السلام قال 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الملك ليصعد بعمل </w:t>
      </w:r>
    </w:p>
    <w:p>
      <w:pPr>
        <w:pStyle w:val="BookText"/>
        <w:rPr/>
      </w:pPr>
      <w:r>
        <w:rPr>
          <w:rFonts w:ascii="IRNazanin" w:hAnsi="IRNazanin" w:eastAsia="IRNazanin"/>
          <w:color w:val="111111"/>
          <w:sz w:val="28"/>
          <w:sz w:val="28"/>
          <w:szCs w:val="28"/>
          <w:rtl w:val="true"/>
          <w:lang w:bidi="fa-IR"/>
        </w:rPr>
        <w:t>العبد مبتهجا به</w:t>
      </w:r>
      <w:r>
        <w:rPr>
          <w:rStyle w:val="FootnoteAnchor"/>
          <w:rtl w:val="true"/>
        </w:rPr>
        <w:footnoteReference w:id="1303"/>
      </w:r>
      <w:r>
        <w:rPr>
          <w:rFonts w:ascii="Amiri" w:hAnsi="Amiri" w:eastAsia="Amiri" w:cs="Amiri"/>
          <w:color w:val="111111"/>
          <w:sz w:val="28"/>
          <w:sz w:val="28"/>
          <w:szCs w:val="28"/>
          <w:rtl w:val="true"/>
          <w:lang w:bidi="ar-SA"/>
        </w:rPr>
        <w:t>فإذا صعد بحسناته يقول اللَّه عزّوجلّ إجعلوها في سجّين</w:t>
      </w:r>
      <w:r>
        <w:rPr>
          <w:rStyle w:val="FootnoteAnchor"/>
          <w:rtl w:val="true"/>
        </w:rPr>
        <w:footnoteReference w:id="1304"/>
      </w:r>
      <w:r>
        <w:rPr>
          <w:rFonts w:ascii="Amiri" w:hAnsi="Amiri" w:eastAsia="Amiri" w:cs="Amiri"/>
          <w:color w:val="111111"/>
          <w:sz w:val="28"/>
          <w:sz w:val="28"/>
          <w:szCs w:val="28"/>
          <w:rtl w:val="true"/>
          <w:lang w:bidi="ar-SA"/>
        </w:rPr>
        <w:t xml:space="preserve">إنّه ليس إيّاي أراد بها </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عقبة عن أبيه قال 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إجعلوا أمركم هذا للَّه ولا تجعلوه للناس فإنّه ما كان للَّه فهو للَّه وما كان للناس فلا يصعد إلى اللَّه </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أبو محمّد جعفر بن أحمد بن عليّ القمّيّ نزيل الريّ في كتابه المنبى‌ء عن زهد النبيّ صلی الله علیه وآله عن عبد الواحد عمّن حدّثه عن معاذ بن جبل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حدّثنى بحديث سمعته من رسول اللَّه صلی الله علیه وآله وحفظته من دقّة ما حدّثك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وبكى معاذ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حدّثني وأنا رديفه قال بينا نحن نسير إذ رفع بصره إلى السماء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يقضي في خلقه ما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إمام الخير ونبيّ الرحمة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أحدّثك ما حدّث نبيّ أمّته إن حفظته نفعك عيشك وإن سمعته ولم تحفظه إنقطعت حجّتك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 سبعة أملاك قبل أن يخلق السماوات فجعل في كلّ سماء ملكا قد جلّلها بعظمته وجعل على كلّ باب من أبواب السماوات ملكا بوّابا فتكتب الحفظة عمل العبد من حين يصبح إلى حين يمسي ثمّ ترتفع الحفظة بعمله وله نور كنور الشمس حتّى إذا بلغ سماء الدنيا فتزكّيه وتكثّره فيقول الملك قفوا وإضربوا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بهذا العمل وجه صاحبه أنا ملك الغيبة فمن إغتاب لا أدع عمله يجاوزني إلى غيري أمرني بذلك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تجي‌ء الحفظة من الغد ومعهم عمل صالح فتمرّ به وتزكّيه وتكثّره حتّى يبلغ السماء الثانية فيقول الملك الّذي في السماء الثانية قفوا وإضربوا بهذا العمل وجه صاحبه إنّما أراد بهذا عرض الدنيا أنا صاحب الدنيا لا أدع عمله يجاوزني إلى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تصعد الحفظة بعمل العبد مبتهجا بصدقة وصلاة فتعجب به الحفظة وتجاوزه إلى السماء الثالثة فيقول الملك قفوا وإضربوا بهذا العمل وجه صاحبه وظهره أنا ملك صاحب الكبر فيقول إنّه عمل وتكبّر فيه على الناس في مجالسهم أمرني ربّي أن لا أدع عمله يتجاوزني إلى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وتصعد الحفظة بعمل العبد يزهر كالكوكب الدرّيّ في السماء له دويّ بالتّسبيح والصوم والحجّ فتمرّ به إلى ملك السماء الرابعة فيقول لهم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وإضربوا بهذا العمل وجه صاحبه وبطنه أنا ملك العجب إنّه كان يعجب بنفسه وإنّه عمل وأدخل نفسه العجب أمرني ربّي لا أدع عمله يتجاوزني إلى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وتصعد الحفظة بعمل العبد كالعروس المزفوفة إلى أهلها فتمرّ به إلى ملك السماء الخامسة بالجهاد والصلاة والصدقة ما بين الصلاتين ولذلك العمل رنين كرنين الإبل عليه ضوء كضوء الشمس فيقول الملك قفوا أنا ملك الحسد وإضربوا بهذا العمل وجه صاحبه وإحملوا على عاتقه إنّه كان يحسد من يتعلّم أو يعمل للَّه بطاعته وإذا رأى لأحد فضلا في العمل والعبادة حسده ووقع فيه فيحملونه على عاتقه ويلعنه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وتصعد الحفظة بعمل العبد من صلاة وزكاة وحجّ وعمرة فيتجاوز إلى السماء السادسة فيقول الملك قفوا أنا صاحب الرحمة إضربوا بهذا العمل وجه صاحبه وإطمسوا عينيه لأنّ صاحبه لم يرحم شيئا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أصاب عبدا من عباد اللَّه ذنبا جذنب‌ج للآخرة أو ضرا جضرّج في الدنيا شمت به أمرني ربّي أن لا أدع عمله يجاوزني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وتصعد الحفظة بعمل العبد بفقه وإجتهاد وورع وله صوت كالرّعد وضوء كضوء البرق ومعه ثلاثة آلاف ملك فتمرّ به إلى ملك السماء السابعة فيقول الملك قفوا واضربوا بهذا العمل وجه صاحبه أنا ملك الحجاب أحجب كلّ عمل ليس للَّه إنّه أراد رفعه عند القوّاد وذكرا في المجالس وصيتا في المدائن أمرني ربّي أن لا أدع عمله يجاوزني إلى غيري ما لم يكن للَّه خالصا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وتصعد الحفظة بعمل العبد مبتهجا به من صلاة وزكاة وصيام وحجّ وعمرة وحسن خلق وصمت وذكر كثير تشيّعه ملائكة السماوات والملائكة السبعة بجماعتهم فيطوف الحجب كلّها حتّى يقوموا بين يديه سبحانه فيشهدوا له بعمل ودعاء يقول اللَّه أنتم حفظة عمل عبدي وأنا رقيب على ما في نفسه إنّه لم يردني بهذا العمل ، عليه لعنتي فتقول الملائكة عليه لعنتك ولعنتنا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معاذ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وآله ما أعمل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إقتد بنبيّك يا معاذ في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رسول اللَّه وأنا معاذ ، 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في عملك تقصير يا معاذ فاقطع لسانك عن إخوانك وعن حملة القرآن ولتكن ذنوبك عليك لا تحمّلها على إخوانك ولا تزكّ نفسك بتذميم إخوانك ولا ترفع نفسك بوضع إخوانك ولا تراء بعملك ولا تدخل من الدنيا في الآخرة ولا تفحّش في مجلسك لكي يحذروك بسوء خلقك ولا تناج مع رجل وأنت مع آخر ولا تتعظّم على الناس فينقطع عنك خيرات الدنيا ولا تمزّق الناس فتمزّقك كلاب أهل النار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وَالنَّاشِطَاتِ نَشْطاً </w:t>
      </w:r>
      <w:r>
        <w:rPr>
          <w:rFonts w:eastAsia="IRNazanin" w:cs="IRNazanin"/>
          <w:color w:val="111111"/>
          <w:sz w:val="28"/>
          <w:szCs w:val="28"/>
          <w:rtl w:val="true"/>
          <w:lang w:bidi="fa-IR"/>
        </w:rPr>
        <w:t>)</w:t>
      </w:r>
      <w:r>
        <w:rPr>
          <w:rStyle w:val="FootnoteAnchor"/>
          <w:rtl w:val="true"/>
        </w:rPr>
        <w:footnoteReference w:id="1307"/>
      </w:r>
      <w:r>
        <w:rPr>
          <w:rFonts w:ascii="Amiri" w:hAnsi="Amiri" w:eastAsia="Amiri" w:cs="Amiri"/>
          <w:color w:val="111111"/>
          <w:sz w:val="28"/>
          <w:sz w:val="28"/>
          <w:szCs w:val="28"/>
          <w:rtl w:val="true"/>
          <w:lang w:bidi="ar-SA"/>
        </w:rPr>
        <w:t xml:space="preserve">أ فتدري ما الناشطات ؟ كلاب أهل النار تنشط اللحم </w:t>
      </w:r>
    </w:p>
    <w:p>
      <w:pPr>
        <w:pStyle w:val="BookText"/>
        <w:rPr/>
      </w:pPr>
      <w:r>
        <w:rPr>
          <w:rFonts w:ascii="Amiri" w:hAnsi="Amiri" w:eastAsia="Amiri" w:cs="Amiri"/>
          <w:color w:val="111111"/>
          <w:sz w:val="28"/>
          <w:sz w:val="28"/>
          <w:szCs w:val="28"/>
          <w:rtl w:val="true"/>
          <w:lang w:bidi="ar-SA"/>
        </w:rPr>
        <w:t xml:space="preserve">والعظم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يطيق هذه الخصال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معاذ أما إنّه يسير على من يسّره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رأيت معاذا يكثر تلاوة القرآن كما يكثر تلاوة هذا الحديث </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حسنة سرّا كتبت له سرّا فإذا أقرّ بها محيت وكتبت جهرا فإذا أقرّ بها ثانيا محيت وكتبت رياء </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حين سأله رجل يا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النجاة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يعمل العبد بطاعة اللَّه يريد بها الناس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أخوف ما أخاف عليكم الشرك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وما الشرك الأصغر يا 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الرياء يقول اللَّه عزّوجلّ يوم القيامة إذا جازى العباد بأعمالهم إذهبوا إلى الّذين كنتم تراءون في الدنيا فانظروا هل تجدون عندهم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يقبل عملا فيه مثقال ذرّة من رياء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ظلّ العرش يوم لا ظلّ إلّا ظلّه رجلا يتصدّق بيمينه فيكاد أن يخفيها عن شماله ولذلك ورد أنّ فضل عمل السرّ على عمل الجهر سبعين ضعفا </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المرائي ينادي يوم القيامة يا فاجر يا غادر يا مرائي ضلّ عملك وحبط أجرك إذهب فخذ أجرك ممّن كنت تعمل له ورأى بعضهم رجلا يتطأطأ رقبته فقال يا صاحب الرقبة إرفع رقبتك ليس الخشوع في الرقاب وإنّما </w:t>
      </w:r>
    </w:p>
    <w:p>
      <w:pPr>
        <w:pStyle w:val="BookText"/>
        <w:rPr/>
      </w:pPr>
      <w:r>
        <w:rPr>
          <w:rFonts w:ascii="Amiri" w:hAnsi="Amiri" w:eastAsia="Amiri" w:cs="Amiri"/>
          <w:color w:val="111111"/>
          <w:sz w:val="28"/>
          <w:sz w:val="28"/>
          <w:szCs w:val="28"/>
          <w:rtl w:val="true"/>
          <w:lang w:bidi="ar-SA"/>
        </w:rPr>
        <w:t xml:space="preserve">الخشوع في القلوب ورأى بعضهم رجلا في المسجد فبكى في سجوده فقال أنت أنت لو كان هذا في بيتك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للمرائي ثلاث علامات يكسل إذا كان وحده وينشط إذا كان في الناس ويزيد في العمل إذا أثني عليه وينقص إذا ذم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وسئل بعضهم فقال أحدنا يصطنع المعروف يحبّ أن يحمد به أو يؤجر فقال له أ تحبّ أن تمقت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عملت للَّه عملا فأخلصه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إنّهم كانوا يراءون بما يعملون فصاروا اليوم يراءون بما لا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يعطي العبد على نيّته ما لا يعطيه على عمله لأنّ النيّة لا رياء فيها</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عرفة قال قال لي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يا إبن عرفة إعملوا لغير رياء ولا سمعة فإنّه من عمل لغير اللَّه وكله اللَّه إلى ما عمل ويحك ما عمل أحد عملا إلّا ردّاه اللَّه إن خيرا فخير وإن شرّا فشرّ </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أظهر للناس ما يحبّ اللَّه وبارز اللَّه بما يكرهه جيكره‌ج لقي اللَّه وهو له ماقت </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على أحدكم لو كان على قلّة جبل حتّى ينتهي إليه أجله أتريدون تراءون الناس إنّ من عمل للناس كان ثوابه على الناس ومن عمل </w:t>
      </w:r>
      <w:bookmarkStart w:id="653" w:name="pg14812_175573"/>
    </w:p>
    <w:p>
      <w:pPr>
        <w:pStyle w:val="BookText"/>
        <w:rPr/>
      </w:pPr>
      <w:bookmarkEnd w:id="653"/>
      <w:r>
        <w:rPr>
          <w:rFonts w:ascii="Amiri" w:hAnsi="Amiri" w:eastAsia="Amiri" w:cs="Amiri"/>
          <w:color w:val="111111"/>
          <w:sz w:val="28"/>
          <w:sz w:val="28"/>
          <w:szCs w:val="28"/>
          <w:rtl w:val="true"/>
          <w:lang w:bidi="ar-SA"/>
        </w:rPr>
        <w:t xml:space="preserve">للَّه كان ثوابه على اللَّه إنّ كلّ رياء شرك </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رياء شرك إنّه من عمل للناس كان ثوابه على الناس ومن عمل للَّه كان ثوابه على اللَّه </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النار وأهلها يعجّون من أهل الرياء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تعجّ النار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حرّ النار الّتي يعذّبون بها </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4" w:name="__RefHeading___Toc2313713_730472459"/>
      <w:bookmarkStart w:id="655" w:name="_Toc251"/>
      <w:bookmarkEnd w:id="654"/>
      <w:r>
        <w:rPr>
          <w:rtl w:val="true"/>
        </w:rPr>
        <w:t>علاج الرياء</w:t>
      </w:r>
      <w:bookmarkEnd w:id="655"/>
    </w:p>
    <w:p>
      <w:pPr>
        <w:pStyle w:val="BookText"/>
        <w:rPr/>
      </w:pPr>
      <w:r>
        <w:rPr>
          <w:rFonts w:ascii="Amiri" w:hAnsi="Amiri" w:eastAsia="Amiri" w:cs="Amiri"/>
          <w:color w:val="111111"/>
          <w:sz w:val="28"/>
          <w:sz w:val="28"/>
          <w:szCs w:val="28"/>
          <w:rtl w:val="true"/>
          <w:lang w:bidi="ar-SA"/>
        </w:rPr>
        <w:t xml:space="preserve">روي أنّ رجلا من بني إ سرائيل قال لأعبدنّ اللَّه عبادة أذكر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مدّة مبالغا في الطاعات وجعل لا يمرّ بملإ من الناس إلّا قالوا متصنّع مراء فأقبل على نفسه وقال قد أتعبت نفسك وضيّعت عمرك في لا شي‌ء فينبغي أن تعمل للَّه سبحانه فغير نيّته وأخلص عمله للَّه تعالى فجعل لا يمرّ بملإ من الناس إلّا قالوا ورع تقي</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عيسى علیه السلام يقول للحواريّين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أحدكم صوما فليدهّن رأسه ولحيته ويمسح شفتيه بالزّيت لئلّا يرى الناس أنّه صائم وإذا أعطى بيمينه فليخف عن شماله وإذا صلّى فليرخ ستر بابه فإنّ اللَّه يقسم الثناء كما يقسم الرزق</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ظلّ العرش ثلاثة يظلّهم اللَّه بظلّه يوم لا ظلّ إلّا </w:t>
      </w:r>
      <w:bookmarkStart w:id="656" w:name="pg14812_175574"/>
    </w:p>
    <w:p>
      <w:pPr>
        <w:pStyle w:val="BookText"/>
        <w:rPr/>
      </w:pPr>
      <w:bookmarkEnd w:id="656"/>
      <w:r>
        <w:rPr>
          <w:rFonts w:ascii="Amiri" w:hAnsi="Amiri" w:eastAsia="Amiri" w:cs="Amiri"/>
          <w:color w:val="111111"/>
          <w:sz w:val="28"/>
          <w:sz w:val="28"/>
          <w:szCs w:val="28"/>
          <w:rtl w:val="true"/>
          <w:lang w:bidi="ar-SA"/>
        </w:rPr>
        <w:t xml:space="preserve">ظلّه رجلان تحابّا في اللَّه وإفترقا عليه ورجل تصدّق بيمينه صدقة فأخفاها عن شماله ورجل دعته إمرأة ذات جمال فقال إنّي أخاف اللَّه ربّ العالمين </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وتوصل عبداللَّه بن الزبير إلى إمرأة عبداللَّه بن عمر وهي أخت المختار بن أبي عبيد الثقفي في أن تكلّم بعلها عبداللَّه بن عمر أن يبايعه فكلمته في ذلك وذكرت صلاته وقيامه وصيامه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رأيت البغلات الشهب الّتي كنّا نراها تحت معاوية بالحجر إذا قدم مكة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فإيّاها يطلب إبن الزبير بصومه وصلاته</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وذكروا أن رجلا من قريش قال لأشعب الطمّاع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شكرت معروفي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معروفك كان من غير محتسب فوقع عند غير شاكر</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2313715_730472459"/>
      <w:bookmarkStart w:id="658" w:name="_Toc252"/>
      <w:bookmarkEnd w:id="657"/>
      <w:r>
        <w:rPr>
          <w:rtl w:val="true"/>
        </w:rPr>
        <w:t xml:space="preserve">نَسْأَلُ اللَّهَ مَنَازِلَ الشُّهَدَاءِ وَ مُعَايَشَةَ السُّعَدَاءِ </w:t>
      </w:r>
      <w:r>
        <w:rPr>
          <w:rtl w:val="true"/>
        </w:rPr>
        <w:t xml:space="preserve">- </w:t>
      </w:r>
      <w:r>
        <w:rPr>
          <w:rtl w:val="true"/>
        </w:rPr>
        <w:t>وَ مُرَافَقَةَ الْأَنْبِيَاءِ</w:t>
      </w:r>
      <w:bookmarkEnd w:id="658"/>
    </w:p>
    <w:p>
      <w:pPr>
        <w:pStyle w:val="BookText"/>
        <w:rPr/>
      </w:pPr>
      <w:r>
        <w:rPr>
          <w:rFonts w:ascii="Amiri" w:hAnsi="Amiri" w:eastAsia="Amiri" w:cs="Amiri"/>
          <w:color w:val="111111"/>
          <w:sz w:val="28"/>
          <w:sz w:val="28"/>
          <w:szCs w:val="28"/>
          <w:rtl w:val="true"/>
          <w:lang w:bidi="ar-SA"/>
        </w:rPr>
        <w:t xml:space="preserve">إ 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2313717_730472459"/>
      <w:bookmarkStart w:id="660" w:name="_Toc253"/>
      <w:bookmarkEnd w:id="659"/>
      <w:r>
        <w:rPr>
          <w:rtl w:val="true"/>
        </w:rPr>
        <w:t xml:space="preserve">أَيُّهَا النَّاسُ إِنَّهُ لا يَسْتَغْنِي الرَّجُلُ </w:t>
      </w:r>
      <w:r>
        <w:rPr>
          <w:rtl w:val="true"/>
        </w:rPr>
        <w:t xml:space="preserve">- </w:t>
      </w:r>
      <w:r>
        <w:rPr>
          <w:rtl w:val="true"/>
        </w:rPr>
        <w:t>وَ إِنْ كَانَ ذَا مَالٍ عَنْ عِشِرَتِهِ‌</w:t>
      </w:r>
      <w:bookmarkEnd w:id="66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يطل هن أبيه ينتطق به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 بنو أبيه يتقوّى بهم </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bookmarkStart w:id="661" w:name="pg14812_175575"/>
    </w:p>
    <w:p>
      <w:pPr>
        <w:pStyle w:val="Heading3"/>
        <w:numPr>
          <w:ilvl w:val="2"/>
          <w:numId w:val="1"/>
        </w:numPr>
        <w:rPr/>
      </w:pPr>
      <w:bookmarkStart w:id="662" w:name="__RefHeading___Toc2313719_730472459"/>
      <w:bookmarkStart w:id="663" w:name="_Toc254"/>
      <w:bookmarkEnd w:id="661"/>
      <w:bookmarkEnd w:id="662"/>
      <w:r>
        <w:rPr>
          <w:rtl w:val="true"/>
        </w:rPr>
        <w:t>وَ دِفَاعِهِمْ عَنْهُ بِأَيْدِيهِمْ وأَلسِنَتِهِمْ‌</w:t>
      </w:r>
      <w:bookmarkEnd w:id="663"/>
    </w:p>
    <w:p>
      <w:pPr>
        <w:pStyle w:val="BookText"/>
        <w:rPr/>
      </w:pPr>
      <w:r>
        <w:rPr>
          <w:rFonts w:ascii="Amiri" w:hAnsi="Amiri" w:eastAsia="Amiri" w:cs="Amiri"/>
          <w:color w:val="111111"/>
          <w:sz w:val="28"/>
          <w:sz w:val="28"/>
          <w:szCs w:val="28"/>
          <w:rtl w:val="true"/>
          <w:lang w:bidi="ar-SA"/>
        </w:rPr>
        <w:t xml:space="preserve">كان مهلهل صار إلى قبيلة من اليمن يقال لهم جنب فخطبوا إليه فزوّجهم وهو كاره لإغترابه عن قومه ، ومهروا إبنته أدما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أنكحها فقدها الأراقم</w:t>
      </w:r>
      <w:r>
        <w:rPr>
          <w:rStyle w:val="FootnoteAnchor"/>
          <w:rtl w:val="true"/>
        </w:rPr>
        <w:footnoteReference w:id="132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وكان الحباء من أدم</w:t>
      </w:r>
    </w:p>
    <w:p>
      <w:pPr>
        <w:pStyle w:val="BookText"/>
        <w:rPr/>
      </w:pPr>
      <w:r>
        <w:rPr>
          <w:rFonts w:ascii="Amiri" w:hAnsi="Amiri" w:eastAsia="Amiri" w:cs="Amiri"/>
          <w:color w:val="111111"/>
          <w:sz w:val="28"/>
          <w:sz w:val="28"/>
          <w:szCs w:val="28"/>
          <w:rtl w:val="true"/>
          <w:lang w:bidi="ar-SA"/>
        </w:rPr>
        <w:t>لو بأبانين</w:t>
      </w:r>
      <w:r>
        <w:rPr>
          <w:rStyle w:val="FootnoteAnchor"/>
          <w:rtl w:val="true"/>
        </w:rPr>
        <w:footnoteReference w:id="1324"/>
      </w:r>
      <w:r>
        <w:rPr>
          <w:rFonts w:ascii="Amiri" w:hAnsi="Amiri" w:eastAsia="Amiri" w:cs="Amiri"/>
          <w:color w:val="111111"/>
          <w:sz w:val="28"/>
          <w:sz w:val="28"/>
          <w:szCs w:val="28"/>
          <w:rtl w:val="true"/>
          <w:lang w:bidi="ar-SA"/>
        </w:rPr>
        <w:t xml:space="preserve">جاء يخطبها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ما</w:t>
      </w:r>
      <w:r>
        <w:rPr>
          <w:rStyle w:val="FootnoteAnchor"/>
          <w:rtl w:val="true"/>
        </w:rPr>
        <w:footnoteReference w:id="1325"/>
      </w:r>
      <w:r>
        <w:rPr>
          <w:rFonts w:ascii="IRNazanin" w:hAnsi="IRNazanin" w:eastAsia="IRNazanin"/>
          <w:color w:val="111111"/>
          <w:sz w:val="28"/>
          <w:sz w:val="28"/>
          <w:szCs w:val="28"/>
          <w:rtl w:val="true"/>
          <w:lang w:bidi="fa-IR"/>
        </w:rPr>
        <w:t>أنف خاطب بدم</w:t>
      </w:r>
      <w:r>
        <w:rPr>
          <w:rStyle w:val="FootnoteAnchor"/>
          <w:rtl w:val="true"/>
        </w:rPr>
        <w:footnoteReference w:id="1326"/>
      </w:r>
    </w:p>
    <w:p>
      <w:pPr>
        <w:pStyle w:val="Heading3"/>
        <w:numPr>
          <w:ilvl w:val="2"/>
          <w:numId w:val="1"/>
        </w:numPr>
        <w:rPr/>
      </w:pPr>
      <w:bookmarkStart w:id="664" w:name="__RefHeading___Toc2313721_730472459"/>
      <w:bookmarkStart w:id="665" w:name="_Toc255"/>
      <w:bookmarkEnd w:id="664"/>
      <w:r>
        <w:rPr>
          <w:rtl w:val="true"/>
        </w:rPr>
        <w:t>وَ هُمْ أَعْظَمُ النَّاسِ حَيْطَةً مِنْ وَرَائِهِ‌ژ</w:t>
      </w:r>
      <w:bookmarkEnd w:id="665"/>
    </w:p>
    <w:p>
      <w:pPr>
        <w:pStyle w:val="BookText"/>
        <w:rPr/>
      </w:pPr>
      <w:r>
        <w:rPr>
          <w:rFonts w:ascii="Amiri" w:hAnsi="Amiri" w:eastAsia="Amiri" w:cs="Amiri"/>
          <w:color w:val="111111"/>
          <w:sz w:val="28"/>
          <w:sz w:val="28"/>
          <w:szCs w:val="28"/>
          <w:rtl w:val="true"/>
          <w:lang w:bidi="ar-SA"/>
        </w:rPr>
        <w:t xml:space="preserve">قال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محمّد بن أبي بكر مصر وصيّر إليه معاوية لعنه اللَّه عليه معاوية إبن خديج الكندي وتفرّق عن محمّد من كان معه فتغيّب دلّ عليه فأخذه وضرب عنقه وبعث برأسه إلى معاوية وكان أوّل رأس طيف به في الإسلام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محمّد إبن جعفر إبن طالب معه فاستجار باخواله من خثعم فغيّبوه وكان سيّد خثعم يومئذ رجلا في ظهره بزخ من كسر اصابه فكان إذا مشي ظنّ الجاهل انّه يتبختر في مشيّته فذكر لمعاوية انّه عنده فقال له أسم إلينا هذا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اختنا لجاء الينا لنحقن دمه فدعه عنك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أدعه حتّى تأتيني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آتيك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لتأتيني‌به انّك ما علمت لأوره</w:t>
      </w:r>
      <w:r>
        <w:rPr>
          <w:rStyle w:val="FootnoteAnchor"/>
          <w:rtl w:val="true"/>
        </w:rPr>
        <w:footnoteReference w:id="132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666" w:name="pg14812_175576"/>
    </w:p>
    <w:p>
      <w:pPr>
        <w:pStyle w:val="BookText"/>
        <w:rPr/>
      </w:pPr>
      <w:bookmarkEnd w:id="666"/>
      <w:r>
        <w:rPr>
          <w:rFonts w:ascii="Amiri" w:hAnsi="Amiri" w:eastAsia="Amiri" w:cs="Amiri"/>
          <w:color w:val="111111"/>
          <w:sz w:val="28"/>
          <w:sz w:val="28"/>
          <w:szCs w:val="28"/>
          <w:rtl w:val="true"/>
          <w:lang w:bidi="ar-SA"/>
        </w:rPr>
        <w:t>أجل انّي لاوره حين أقاتلك على إبن عمّك لأحقن دمه وأقدم إبن عمّى دونه تسفك دمه فسكت معاوية لعنه اللَّه وخلّى بينه وبينه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2313723_730472459"/>
      <w:bookmarkStart w:id="668" w:name="_Toc256"/>
      <w:bookmarkEnd w:id="667"/>
      <w:r>
        <w:rPr>
          <w:rtl w:val="true"/>
        </w:rPr>
        <w:t xml:space="preserve">وَ أَلَمُّهُمْ لِشَعَثِهِ </w:t>
      </w:r>
      <w:r>
        <w:rPr>
          <w:rtl w:val="true"/>
        </w:rPr>
        <w:t xml:space="preserve">- </w:t>
      </w:r>
      <w:r>
        <w:rPr>
          <w:rtl w:val="true"/>
        </w:rPr>
        <w:t>وَ أَعْطَفُهُمْ عَلَيْهِ عِنْدَ نَازِلَةٍ إِذَا نَزَلَتْ بِهِ‌</w:t>
      </w:r>
      <w:bookmarkEnd w:id="668"/>
    </w:p>
    <w:p>
      <w:p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عشيرة الرجل خير للرجل من الرجل للعشيرة إنّ كفّ عنهم يدا واحدة كفّوا عنه أيديا كثيرة مع مودّتهم وحفاظهم ونصرتهم ، إنّ الرجل ليغضب للرجل لا يعرفه إلّا بنسبه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وسأتلوا عليكم في ذلك آيات من كتاب اللَّه عزّوجلّ فيما حكاه عن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 xml:space="preserve">يعني العشيرة ولم يكن للوط عشيرة ، فو الّذي نفسي بيده ما بعث اللَّه نبيّا من بعد إلّا في ثروة من قومه ومنعة من عشيرته ، ثمّ ذكر شعيبا إذ قال له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لَنَرَاكَ فِينَا ضَعِيفاً وَلَوْلَا رَهْطُكَ لَرَجَمْنَاكَ </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 xml:space="preserve">وكان مكفوفا ، واللَّه ما هابوا إلّا عشيرته </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قتل أصحاب معاوية لحجر وستة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بن حسان العنزي وكريم بن عفيف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إبعثوا بنا إلى معاوية فنحن نقول في هذا الرجل مثل مقالته ، فبعثوا إلى معاوية يخبرونه بمقالتهما فأجاز ، فأدخلا عليه فقال معاوية للخثعمي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 قولك ، أتبرّأ من دين عليّ الّذي كان يدين اللَّه به ، فسكت معاوية وكره أن يجيبه فقال شمر بن عبداللَّه من بني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إبن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سبيله على أن لا يدخل الكوفة ما كان له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بلدا ، فاختار الموصل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مات معاوية قدمت المصر ، فمات قبل معاوية بشهر ، ثمّ أقبل معاوية على العنزي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ربيعة ما قولك في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ولا تسألني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كان من الذاكرين اللَّه كثيرا ومن الآمرين بالحقّ والقائمين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فتح باب الظلم وأرتج أبواب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إيّاك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ربيعة بالوادي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ذلك لأنّ شمر الخثعمي كلّم معاوية في كريم الخثعمي ولم يكن له أحد من قومه يكلّمه فيه ، فبعث به إلى زياد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شرّهم فاقتله شرّ قتلة ، فدفنه زياد حيّا بقسّ الناطف</w:t>
      </w:r>
      <w:r>
        <w:rPr>
          <w:rStyle w:val="FootnoteAnchor"/>
          <w:rtl w:val="true"/>
        </w:rPr>
        <w:footnoteReference w:id="1332"/>
      </w:r>
      <w:r>
        <w:rPr>
          <w:rFonts w:ascii="IRNazanin" w:hAnsi="IRNazanin" w:eastAsia="IRNazanin"/>
          <w:color w:val="111111"/>
          <w:sz w:val="28"/>
          <w:sz w:val="28"/>
          <w:szCs w:val="28"/>
          <w:rtl w:val="true"/>
          <w:lang w:bidi="fa-IR"/>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عبداللَّه بن خليفة الطائي شهد مع حجر فطلبه زياد فتوارى ، فبعث إليه الشرط فأخذوه فقالت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طيّ أ تسلمون سنانكم ولسانكم عبداللَّه بن خليفة فشدّ الطائيّون عليهم وإنتزعوه ، فرجعوا إلى زياد فأخبروه فوثب على عدي بن حاتم وهو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إئتنى بإبن خليفة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شي‌ء كان في الحيّ لا علم لي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لتأتينّي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أجيئك بإبن عمّي تقتله ، واللَّه لو كان تحت قدمي ما رفعتهما عنه ، فأمر به إلى السجن فلم يبق بالكوفة يماني ولا ربعي إلّا أتاه وكلّمه وقالوا تفعل هذا بعدي بن حاتم صاحب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أخرجه على أن يخرج إبن عمّه عنّي فلا يدخل الكوفة ما دام لي بها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عديّ لعبد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لجّ في أمرك فالحقّ </w:t>
      </w:r>
      <w:bookmarkStart w:id="669" w:name="pg14812_175578"/>
    </w:p>
    <w:p>
      <w:pPr>
        <w:pStyle w:val="BookText"/>
        <w:rPr/>
      </w:pPr>
      <w:bookmarkEnd w:id="669"/>
      <w:r>
        <w:rPr>
          <w:rFonts w:ascii="Amiri" w:hAnsi="Amiri" w:eastAsia="Amiri" w:cs="Amiri"/>
          <w:color w:val="111111"/>
          <w:sz w:val="28"/>
          <w:sz w:val="28"/>
          <w:szCs w:val="28"/>
          <w:rtl w:val="true"/>
          <w:lang w:bidi="ar-SA"/>
        </w:rPr>
        <w:t>بالجبلّين</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عبيدة قال كان الفرزدق لا ينشد بين يدي الخلفاء والأمراء إلّا قاعدا فدخل على سليمان بن عبدالملك يوما فأنشده شعرا فخر فيه بآبائه وقال من جملته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ما حملت من ناقة رجلا</w:t>
      </w:r>
    </w:p>
    <w:p>
      <w:pPr>
        <w:pStyle w:val="BookText"/>
        <w:rPr/>
      </w:pPr>
      <w:r>
        <w:rPr>
          <w:rFonts w:ascii="Amiri" w:hAnsi="Amiri" w:eastAsia="Amiri" w:cs="Amiri"/>
          <w:color w:val="111111"/>
          <w:sz w:val="28"/>
          <w:sz w:val="28"/>
          <w:szCs w:val="28"/>
          <w:rtl w:val="true"/>
          <w:lang w:bidi="ar-SA"/>
        </w:rPr>
        <w:t>مثلي إذا الريح لفتني على الكور</w:t>
      </w:r>
    </w:p>
    <w:p>
      <w:pPr>
        <w:pStyle w:val="BookText"/>
        <w:rPr/>
      </w:pPr>
      <w:r>
        <w:rPr>
          <w:rFonts w:ascii="Amiri" w:hAnsi="Amiri" w:eastAsia="Amiri" w:cs="Amiri"/>
          <w:color w:val="111111"/>
          <w:sz w:val="28"/>
          <w:sz w:val="28"/>
          <w:szCs w:val="28"/>
          <w:rtl w:val="true"/>
          <w:lang w:bidi="ar-SA"/>
        </w:rPr>
        <w:t xml:space="preserve">فقال سليمان هذا المدح لي أم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ولك يا أمير المؤمنين فغضب سليمان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فأتمم ولا تنشد بعده إلّا قائما ، 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أو يسقط إلى الأرض أكثري شعرا ، 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على الأحمق إبن الفاعلة لا يكنّي وإرتفع صوته فسمع الضوضاء بالباب ، 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قيل بنو تميم على الباب قالوا لا ينشد الفرزدق قائما وأيدينا في مقابض سيوفنا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فلينشد قاعدا</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2313725_730472459"/>
      <w:bookmarkStart w:id="671" w:name="_Toc257"/>
      <w:bookmarkEnd w:id="670"/>
      <w:r>
        <w:rPr>
          <w:rtl w:val="true"/>
        </w:rPr>
        <w:t>وَلِسَانُ الصِّدقِ يَجعَلُهُ اللَّهُ لِلمَرْءِ فِي النَّاسِ خَيرٌ لَهُ مِنَ المَالِ يَورِثُهُ غَيرَهُ‌</w:t>
      </w:r>
      <w:bookmarkEnd w:id="67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ثناء حسنا ، وقال تعالى في نوح وإبراهيم وموسى وهارون وإلياس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bookmarkStart w:id="672" w:name="pg14812_175579"/>
    </w:p>
    <w:p>
      <w:pPr>
        <w:pStyle w:val="BookText"/>
        <w:rPr/>
      </w:pPr>
      <w:bookmarkEnd w:id="672"/>
      <w:r>
        <w:rPr>
          <w:rFonts w:ascii="Amiri" w:hAnsi="Amiri" w:eastAsia="Amiri" w:cs="Amiri"/>
          <w:color w:val="111111"/>
          <w:sz w:val="28"/>
          <w:sz w:val="28"/>
          <w:szCs w:val="28"/>
          <w:rtl w:val="true"/>
          <w:lang w:bidi="ar-SA"/>
        </w:rPr>
        <w:t xml:space="preserve">عَلَى نُوحٍ فِي الْعَالَمِينَ </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كهمس 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أتيت عبداللَّه بن أبي يعفور فأقرئه السلام وقل له إنّ جعفر بن محمّد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ما بلغ به عليّ علیه السلام عند رسول اللَّه صلی الله علیه وآله فالزمه فإنّ عليّا علیه السلام إنّما بلغ ما بلغ به عند رسول اللَّه صلی الله علیه وآله بصدق الحديث وأداء الأمانة </w:t>
      </w:r>
      <w:r>
        <w:rPr>
          <w:rFonts w:eastAsia="IRNazanin" w:cs="IRNazanin"/>
          <w:color w:val="111111"/>
          <w:sz w:val="28"/>
          <w:szCs w:val="28"/>
          <w:rtl w:val="true"/>
          <w:lang w:bidi="fa-IR"/>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ربيع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ربيع إنّ الرجل ليصدق حتّى يكتبه اللَّه صدّيقا </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لإبن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جدّك قيس بن معد يكرب أعطى الأعشى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مالا وظهرا ورقيقا وأشياء أنسيتها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أعطاكم الأعشى لا ينسى</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2313727_730472459"/>
      <w:bookmarkStart w:id="674" w:name="_Toc258"/>
      <w:bookmarkEnd w:id="673"/>
      <w:r>
        <w:rPr>
          <w:rtl w:val="true"/>
        </w:rPr>
        <w:t xml:space="preserve">ومنها </w:t>
      </w:r>
      <w:r>
        <w:rPr>
          <w:rtl w:val="true"/>
        </w:rPr>
        <w:t xml:space="preserve">: </w:t>
      </w:r>
      <w:r>
        <w:rPr>
          <w:rtl w:val="true"/>
        </w:rPr>
        <w:t xml:space="preserve">أَلا لا يَعْدِلَنَّ أَحَدُكُمْ عَنِ الْقَرَابَةِ يَرَى بِهَا الْخَصَاصَةَ </w:t>
      </w:r>
      <w:r>
        <w:rPr>
          <w:rtl w:val="true"/>
        </w:rPr>
        <w:t xml:space="preserve">- </w:t>
      </w:r>
      <w:r>
        <w:rPr>
          <w:rtl w:val="true"/>
        </w:rPr>
        <w:t xml:space="preserve">أَنْ يَسُدَّهَا بِالَّذِي لا يَزِيدُهُ إِنْ أَمْسَكَهُ </w:t>
      </w:r>
      <w:r>
        <w:rPr>
          <w:rtl w:val="true"/>
        </w:rPr>
        <w:t xml:space="preserve">- </w:t>
      </w:r>
      <w:r>
        <w:rPr>
          <w:rtl w:val="true"/>
        </w:rPr>
        <w:t>وَ لا يَنْقُصُهُ إِنْ أَهْلَكَهُ‌</w:t>
      </w:r>
      <w:bookmarkEnd w:id="674"/>
    </w:p>
    <w:p>
      <w:pPr>
        <w:pStyle w:val="Heading4"/>
        <w:numPr>
          <w:ilvl w:val="3"/>
          <w:numId w:val="1"/>
        </w:numPr>
        <w:rPr/>
      </w:pPr>
      <w:bookmarkStart w:id="675" w:name="__RefHeading___Toc2313729_730472459"/>
      <w:bookmarkStart w:id="676" w:name="_Toc259"/>
      <w:bookmarkEnd w:id="675"/>
      <w:r>
        <w:rPr>
          <w:rtl w:val="true"/>
        </w:rPr>
        <w:t>اشارة</w:t>
      </w:r>
      <w:bookmarkEnd w:id="67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الحسن الرضا إلى أبي جعفر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بلغني أن الموالي إذا ركبت أخرجوك من الباب الصغير فإنّما ذلك من بخل </w:t>
      </w:r>
      <w:bookmarkStart w:id="677" w:name="pg14812_175580"/>
    </w:p>
    <w:p>
      <w:pPr>
        <w:pStyle w:val="BookText"/>
        <w:rPr/>
      </w:pPr>
      <w:bookmarkEnd w:id="677"/>
      <w:r>
        <w:rPr>
          <w:rFonts w:ascii="Amiri" w:hAnsi="Amiri" w:eastAsia="Amiri" w:cs="Amiri"/>
          <w:color w:val="111111"/>
          <w:sz w:val="28"/>
          <w:sz w:val="28"/>
          <w:szCs w:val="28"/>
          <w:rtl w:val="true"/>
          <w:lang w:bidi="ar-SA"/>
        </w:rPr>
        <w:t>منهم لئلّا ينال منك أحد خيرا وأسألك بحقّي عليك لا يكن مدخلك ومخرجك إلّا من الباب الكبير فإذا ركبت فليكن معك ذهب وفضّة ثمّ لا يسألك أحد شيئا إلّا أعطيته ومن سألك من عمومتك أن تبرّه فلا تعطه أقلّ من خمسين دينارا والكثير إليك ومن سألك من عمّاتك فلا تعطها أقلّ من خمسة وعشرين دينارا والكثير إليك إنّي إنّما أريد بذلك أن يرفعك اللَّه فأنفق ولا تخش من ذي العرش إقتارا</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الحسين بن أيمن عن أبي جعفر علیه السلام قال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حسين أنفق وأيقن بالخلف من اللَّه فإنّه لم يبخل عبد ولا امة بنفقة فيما يرضي اللَّه عزّوجلّ إلّا أنفق أضعافها فيما يسخط اللَّه عزّوجلّ </w:t>
      </w:r>
      <w:r>
        <w:rPr>
          <w:rFonts w:eastAsia="IRNazanin" w:cs="IRNazanin"/>
          <w:color w:val="111111"/>
          <w:sz w:val="28"/>
          <w:szCs w:val="28"/>
          <w:rtl w:val="true"/>
          <w:lang w:bidi="fa-IR"/>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الشمس لتطلع ومعها أربعة أملاك ملك ينادي يا صاحب الخير أتمّ وأبشر وملك ينادي يا صاحب الشرّ انزع وأقصر وملك ينادي أعط منفقا خلفا وآت ممسكا تلفا وملك ينضحها بالماء ولولا ذلك إ شتعلت الأرض </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2313731_730472459"/>
      <w:bookmarkStart w:id="679" w:name="_Toc260"/>
      <w:bookmarkEnd w:id="678"/>
      <w:r>
        <w:rPr>
          <w:rtl w:val="true"/>
        </w:rPr>
        <w:t>فوائد صلة الرحم‌</w:t>
      </w:r>
      <w:bookmarkEnd w:id="679"/>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البركة في مال من آتى الزكاة وواسي المؤمنين ووصل الأقربين </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صلة الأرحام تحسن الخلق وتسمح الكفّ وتطيب </w:t>
      </w:r>
      <w:bookmarkStart w:id="680" w:name="pg14812_175581"/>
    </w:p>
    <w:p>
      <w:pPr>
        <w:pStyle w:val="BookText"/>
        <w:rPr/>
      </w:pPr>
      <w:bookmarkEnd w:id="680"/>
      <w:r>
        <w:rPr>
          <w:rFonts w:ascii="Amiri" w:hAnsi="Amiri" w:eastAsia="Amiri" w:cs="Amiri"/>
          <w:color w:val="111111"/>
          <w:sz w:val="28"/>
          <w:sz w:val="28"/>
          <w:szCs w:val="28"/>
          <w:rtl w:val="true"/>
          <w:lang w:bidi="ar-SA"/>
        </w:rPr>
        <w:t xml:space="preserve">النفس وتزيد في الرزق وتنسى في الأجل </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صلة الرحم وحسن الجوار يعمران الديار ويزيدان في الأعمار </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نعلم شيئاً يزيد في العمر إلّا صلة الرحم حتّى انّ الرجل يكون أجله ثلاث سنين فيكون وَصولاً للرحم فيزيد اللَّه في عمره ثلاثين سنة فيجعلها ثلاثاً وثلاثين سنة ، ويكون أجله ثلاثاً وثلاثين سنة ، فيكون قاطعاً للرحم فينقصه اللَّه ثلاثين سنة ويجعل أجله إلى ثلاث سنين </w:t>
      </w:r>
      <w:r>
        <w:rPr>
          <w:rFonts w:eastAsia="IRNazanin" w:cs="IRNazanin"/>
          <w:color w:val="111111"/>
          <w:sz w:val="28"/>
          <w:szCs w:val="28"/>
          <w:rtl w:val="true"/>
          <w:lang w:bidi="fa-IR"/>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في هذا الباب كثيرة ، وفيما رويناه كفاية إن شاء اللَّه </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2313733_730472459"/>
      <w:bookmarkStart w:id="682" w:name="_Toc261"/>
      <w:bookmarkEnd w:id="681"/>
      <w:r>
        <w:rPr>
          <w:rtl w:val="true"/>
        </w:rPr>
        <w:t xml:space="preserve">وَ مَنْ يَقْبِضْ يَدَهُ عَنْ عَشِيرَتِهِ </w:t>
      </w:r>
      <w:r>
        <w:rPr>
          <w:rtl w:val="true"/>
        </w:rPr>
        <w:t xml:space="preserve">- </w:t>
      </w:r>
      <w:r>
        <w:rPr>
          <w:rtl w:val="true"/>
        </w:rPr>
        <w:t xml:space="preserve">فَإِنَّمَا تُقْبَضُ مِنْهُ عَنْهُمْ يَدٌ وَاحِدَةٌ </w:t>
      </w:r>
      <w:r>
        <w:rPr>
          <w:rtl w:val="true"/>
        </w:rPr>
        <w:t xml:space="preserve">- </w:t>
      </w:r>
      <w:r>
        <w:rPr>
          <w:rtl w:val="true"/>
        </w:rPr>
        <w:t>وَ تُقْبَضُ مِنْهُمْ عَنْهُ أَيْدٍ كَثِيرَةٌ</w:t>
      </w:r>
      <w:bookmarkEnd w:id="682"/>
    </w:p>
    <w:p>
      <w:pPr>
        <w:pStyle w:val="Heading4"/>
        <w:numPr>
          <w:ilvl w:val="3"/>
          <w:numId w:val="1"/>
        </w:numPr>
        <w:rPr/>
      </w:pPr>
      <w:bookmarkStart w:id="683" w:name="__RefHeading___Toc2313735_730472459"/>
      <w:bookmarkStart w:id="684" w:name="_Toc262"/>
      <w:bookmarkEnd w:id="683"/>
      <w:r>
        <w:rPr>
          <w:rtl w:val="true"/>
        </w:rPr>
        <w:t>اشارة</w:t>
      </w:r>
      <w:bookmarkEnd w:id="68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عادني عليّ أمير المؤمنين علیه السلام في مرض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فلا تجعلن عيادتي إيّاك فخرا على قومك ، فإذا رأيتهم في أمر فلا تخرج منه ، فإنّه ليس بالرّجل غناء عن قومه ، إذا خلع منهم يدا واحدة يخلعون منه أيديا كثيرة ، فإذا رأيتهم في خير فأعنهم عليه ، وإذا رأيتهم في شرّ فلا تخذلنّهم ، وليكن تعاونكم على طاعة اللَّه ، فإنّكم لن تزالوا بخير ما تعاونتم على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وتناهيتم عن معاصيه </w:t>
      </w:r>
      <w:r>
        <w:rPr>
          <w:rFonts w:eastAsia="IRNazanin" w:cs="IRNazanin"/>
          <w:color w:val="111111"/>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685" w:name="pg14812_175582"/>
    </w:p>
    <w:p>
      <w:pPr>
        <w:pStyle w:val="BookText"/>
        <w:rPr/>
      </w:pPr>
      <w:bookmarkEnd w:id="685"/>
      <w:r>
        <w:rPr>
          <w:rFonts w:ascii="IRNazanin" w:hAnsi="IRNazanin" w:eastAsia="IRNazanin"/>
          <w:color w:val="111111"/>
          <w:sz w:val="28"/>
          <w:sz w:val="28"/>
          <w:szCs w:val="28"/>
          <w:rtl w:val="true"/>
          <w:lang w:bidi="fa-IR"/>
        </w:rPr>
        <w:t xml:space="preserve">وعن أبي جعفر علیه السلام قال قال أبو ذرّ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حافتا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الرحم والأمانة فإذا مرّ الوصول للرحم المؤدّي للأمانة نفذ إلى الجنّة وإذا مرّ الخائن للأمانة القطوع للرحم لم ينفعه معهما عمل وتكفّأ به الصراط في النار </w:t>
      </w:r>
      <w:r>
        <w:rPr>
          <w:rFonts w:eastAsia="IRNazanin" w:cs="IRNazanin"/>
          <w:color w:val="111111"/>
          <w:sz w:val="28"/>
          <w:szCs w:val="28"/>
          <w:rtl w:val="true"/>
          <w:lang w:bidi="fa-IR"/>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2313737_730472459"/>
      <w:bookmarkStart w:id="687" w:name="_Toc263"/>
      <w:bookmarkEnd w:id="686"/>
      <w:r>
        <w:rPr>
          <w:rtl w:val="true"/>
        </w:rPr>
        <w:t>وَ مَنْ تَلِنْ حَاشِيَتُهُ يَسْتَدِمْ مِنْ قَوْمِهِ الْمَوَدَّةَ</w:t>
      </w:r>
      <w:bookmarkEnd w:id="68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كُنْتَ فَظّاً غَلِيظَ الْقَلْبِ لَانْفَضُّوا مِنْ حَوْلِكَ فَاعْفُ عَنْهُمْ وَاسْتَغْفِرْ لَهُمْ وَشَاوِرْهُمْ فِي الْأَمْرِ </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خرج أمير المؤمنين علیه السلام يريد البصرة نزل بالرّبذة</w:t>
      </w:r>
      <w:r>
        <w:rPr>
          <w:rStyle w:val="FootnoteAnchor"/>
          <w:rtl w:val="true"/>
        </w:rPr>
        <w:footnoteReference w:id="1353"/>
      </w:r>
      <w:r>
        <w:rPr>
          <w:rFonts w:ascii="Amiri" w:hAnsi="Amiri" w:eastAsia="Amiri" w:cs="Amiri"/>
          <w:color w:val="111111"/>
          <w:sz w:val="28"/>
          <w:sz w:val="28"/>
          <w:szCs w:val="28"/>
          <w:rtl w:val="true"/>
          <w:lang w:bidi="ar-SA"/>
        </w:rPr>
        <w:t>فأتاه رجل من محارب فقال يا أمير المؤمنين إنّي تحمّلت في قومي حمالة</w:t>
      </w:r>
      <w:r>
        <w:rPr>
          <w:rStyle w:val="FootnoteAnchor"/>
          <w:rtl w:val="true"/>
        </w:rPr>
        <w:footnoteReference w:id="1354"/>
      </w:r>
      <w:r>
        <w:rPr>
          <w:rFonts w:ascii="Amiri" w:hAnsi="Amiri" w:eastAsia="Amiri" w:cs="Amiri"/>
          <w:color w:val="111111"/>
          <w:sz w:val="28"/>
          <w:sz w:val="28"/>
          <w:szCs w:val="28"/>
          <w:rtl w:val="true"/>
          <w:lang w:bidi="ar-SA"/>
        </w:rPr>
        <w:t>وإنّي سألت في طوائف منهم المواساة والمعونة فسبقت إليّ ألسنتهم بالنّكد</w:t>
      </w:r>
      <w:r>
        <w:rPr>
          <w:rStyle w:val="FootnoteAnchor"/>
          <w:rtl w:val="true"/>
        </w:rPr>
        <w:footnoteReference w:id="1355"/>
      </w:r>
      <w:r>
        <w:rPr>
          <w:rFonts w:ascii="Amiri" w:hAnsi="Amiri" w:eastAsia="Amiri" w:cs="Amiri"/>
          <w:color w:val="111111"/>
          <w:sz w:val="28"/>
          <w:sz w:val="28"/>
          <w:szCs w:val="28"/>
          <w:rtl w:val="true"/>
          <w:lang w:bidi="ar-SA"/>
        </w:rPr>
        <w:t xml:space="preserve">فمرهم يا أمير المؤمنين بمعونتي وحثّهم على مواساتي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هم ؟ فقال هؤلاء فريق منهم حيث ترى قال فنص</w:t>
      </w:r>
      <w:r>
        <w:rPr>
          <w:rStyle w:val="FootnoteAnchor"/>
          <w:rtl w:val="true"/>
        </w:rPr>
        <w:footnoteReference w:id="1356"/>
      </w:r>
      <w:r>
        <w:rPr>
          <w:rFonts w:ascii="Amiri" w:hAnsi="Amiri" w:eastAsia="Amiri" w:cs="Amiri"/>
          <w:color w:val="111111"/>
          <w:sz w:val="28"/>
          <w:sz w:val="28"/>
          <w:szCs w:val="28"/>
          <w:rtl w:val="true"/>
          <w:lang w:bidi="ar-SA"/>
        </w:rPr>
        <w:t xml:space="preserve">راحلته فادّلفت كأنّها </w:t>
      </w:r>
    </w:p>
    <w:p>
      <w:pPr>
        <w:pStyle w:val="BookText"/>
        <w:rPr/>
      </w:pPr>
      <w:r>
        <w:rPr>
          <w:rFonts w:ascii="Amiri" w:hAnsi="Amiri" w:eastAsia="Amiri" w:cs="Amiri"/>
          <w:color w:val="111111"/>
          <w:sz w:val="28"/>
          <w:sz w:val="28"/>
          <w:szCs w:val="28"/>
          <w:rtl w:val="true"/>
          <w:lang w:bidi="ar-SA"/>
        </w:rPr>
        <w:t>ظليم</w:t>
      </w:r>
      <w:r>
        <w:rPr>
          <w:rStyle w:val="FootnoteAnchor"/>
          <w:rtl w:val="true"/>
        </w:rPr>
        <w:footnoteReference w:id="1357"/>
      </w:r>
      <w:r>
        <w:rPr>
          <w:rFonts w:ascii="Amiri" w:hAnsi="Amiri" w:eastAsia="Amiri" w:cs="Amiri"/>
          <w:color w:val="111111"/>
          <w:sz w:val="28"/>
          <w:sz w:val="28"/>
          <w:szCs w:val="28"/>
          <w:rtl w:val="true"/>
          <w:lang w:bidi="ar-SA"/>
        </w:rPr>
        <w:t>فادّلف بعض أصحابه في طلبها فلأْيا بلأْي ما لحقت</w:t>
      </w:r>
      <w:r>
        <w:rPr>
          <w:rStyle w:val="FootnoteAnchor"/>
          <w:rtl w:val="true"/>
        </w:rPr>
        <w:footnoteReference w:id="1358"/>
      </w:r>
      <w:r>
        <w:rPr>
          <w:rFonts w:ascii="Amiri" w:hAnsi="Amiri" w:eastAsia="Amiri" w:cs="Amiri"/>
          <w:color w:val="111111"/>
          <w:sz w:val="28"/>
          <w:sz w:val="28"/>
          <w:szCs w:val="28"/>
          <w:rtl w:val="true"/>
          <w:lang w:bidi="ar-SA"/>
        </w:rPr>
        <w:t>فانتهى إلى القوم فسلّم عليهم وسألهم ما يمنعهم</w:t>
      </w:r>
      <w:r>
        <w:rPr>
          <w:rStyle w:val="FootnoteAnchor"/>
          <w:rtl w:val="true"/>
        </w:rPr>
        <w:footnoteReference w:id="1359"/>
      </w:r>
      <w:r>
        <w:rPr>
          <w:rFonts w:ascii="IRNazanin" w:hAnsi="IRNazanin" w:eastAsia="IRNazanin"/>
          <w:color w:val="111111"/>
          <w:sz w:val="28"/>
          <w:sz w:val="28"/>
          <w:szCs w:val="28"/>
          <w:rtl w:val="true"/>
          <w:lang w:bidi="fa-IR"/>
        </w:rPr>
        <w:t xml:space="preserve">من مواساة صاحبهم ؟ فشكوه وشكاهم فقال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 امرؤ عشيرته</w:t>
      </w:r>
      <w:r>
        <w:rPr>
          <w:rStyle w:val="FootnoteAnchor"/>
          <w:rtl w:val="true"/>
        </w:rPr>
        <w:footnoteReference w:id="1360"/>
      </w:r>
      <w:r>
        <w:rPr>
          <w:rFonts w:ascii="Amiri" w:hAnsi="Amiri" w:eastAsia="Amiri" w:cs="Amiri"/>
          <w:color w:val="111111"/>
          <w:sz w:val="28"/>
          <w:sz w:val="28"/>
          <w:szCs w:val="28"/>
          <w:rtl w:val="true"/>
          <w:lang w:bidi="ar-SA"/>
        </w:rPr>
        <w:t xml:space="preserve">فإنّهم أولى ببرّه وذات يده ووصلت العشيرة أخاها إن عثر به دهر وأدبرت عنه دنيا فإنّ المتواصلين المتباذلين مأجورون وإنّ المتقاطعين المتدابرين موزورون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بعث راحلته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 </w:t>
      </w:r>
      <w:r>
        <w:rPr>
          <w:rFonts w:eastAsia="Amiri" w:cs="Amiri" w:ascii="Amiri" w:hAnsi="Amiri"/>
          <w:color w:val="111111"/>
          <w:sz w:val="28"/>
          <w:szCs w:val="28"/>
          <w:rtl w:val="true"/>
          <w:lang w:bidi="ar-SA"/>
        </w:rPr>
        <w:t>»</w:t>
      </w:r>
      <w:r>
        <w:rPr>
          <w:rStyle w:val="FootnoteAnchor"/>
          <w:rtl w:val="true"/>
        </w:rPr>
        <w:footnoteReference w:id="1361"/>
      </w:r>
      <w:r>
        <w:rPr>
          <w:rFonts w:ascii="IRNazanin" w:hAnsi="IRNazanin" w:eastAsia="IRNazanin"/>
          <w:color w:val="111111"/>
          <w:sz w:val="28"/>
          <w:sz w:val="28"/>
          <w:szCs w:val="28"/>
          <w:rtl w:val="true"/>
          <w:lang w:bidi="fa-IR"/>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انتهى الجزء الثالث وأسأل اللَّه أن يوفّقني بمنّه</w:t>
      </w:r>
    </w:p>
    <w:p>
      <w:pPr>
        <w:pStyle w:val="BookText"/>
        <w:rPr/>
      </w:pPr>
      <w:r>
        <w:rPr>
          <w:rFonts w:ascii="Amiri" w:hAnsi="Amiri" w:eastAsia="Amiri" w:cs="Amiri"/>
          <w:color w:val="111111"/>
          <w:sz w:val="28"/>
          <w:sz w:val="28"/>
          <w:szCs w:val="28"/>
          <w:rtl w:val="true"/>
          <w:lang w:bidi="ar-SA"/>
        </w:rPr>
        <w:t>لإتمام هذا الشرح انّه سميع الدعاء قريب مجيب</w:t>
      </w:r>
    </w:p>
    <w:p>
      <w:pPr>
        <w:pStyle w:val="BookText"/>
        <w:rPr/>
      </w:pPr>
      <w:r>
        <w:rPr>
          <w:rFonts w:ascii="IRNazanin" w:hAnsi="IRNazanin" w:eastAsia="IRNazanin"/>
          <w:color w:val="111111"/>
          <w:sz w:val="28"/>
          <w:sz w:val="28"/>
          <w:szCs w:val="28"/>
          <w:rtl w:val="true"/>
          <w:lang w:bidi="fa-IR"/>
        </w:rPr>
        <w:t>الحمدالله رب العالمین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وصلی الله علی سیدنا محمد وعلی آله الطاهرین </w:t>
      </w:r>
      <w:bookmarkStart w:id="688" w:name="pg14812_175584"/>
    </w:p>
    <w:p>
      <w:pPr>
        <w:pStyle w:val="Heading2"/>
        <w:numPr>
          <w:ilvl w:val="1"/>
          <w:numId w:val="1"/>
        </w:numPr>
        <w:rPr/>
      </w:pPr>
      <w:bookmarkStart w:id="689" w:name="__RefHeading___Toc2313739_730472459"/>
      <w:bookmarkStart w:id="690" w:name="_Toc264"/>
      <w:bookmarkEnd w:id="688"/>
      <w:bookmarkEnd w:id="689"/>
      <w:r>
        <w:rPr>
          <w:rtl w:val="true"/>
        </w:rPr>
        <w:t>المصادر الکتاب</w:t>
      </w:r>
      <w:bookmarkEnd w:id="6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إثباة الهداة بالنصوص والمعجزات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 الشيخ حرّ العاملى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الأعلمي ، بيروت ، 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اهل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احمد بن على بن ابى طالب طبرسى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جعفرى ، دار الكتب الاسلامية ،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على أهل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 طبرسى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 نشر مرتضى ، مشهد ، الأولى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احياء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الغزالي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 بيروت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ومحمود حرمى زرندى ، المؤتمر العالمى للالفية الشيخ المفيد ، قم ،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المؤتمر للشيخ المفيد ، قم ،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القلوب الى الصواب للديلمى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الشريف الرضى ، قم ،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 القرن الخامس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البجاوى ، بيروت ، دار الجيل ،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بيروت ، لبنان ، توضيحات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إسماعيليان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الكتب العلميّة ، بيروت ،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ضياءالدين محمودى ونعمت اللَّه جليلى ومهدى غلامعلى ، مؤسسة دار الحديث الثقافية ، قم ،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اعتقادات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مؤتمر الشيخ المفيد ، قم ،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خيرالدين الزركلى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العلم للملايين ، الخامسة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 دار التعارف للمطبوعات ، بيروت ، لبنان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الفرج الاصفهاني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 دار إحياء التراث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الزام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صلاح البحرانى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عبدالرضا النجفي ،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الأعلمى بيروت ،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طوسى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الثقافه ، قم ،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 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وعلى اكبر غفارى ، مؤتمر الشيخ المفيد ، قم ،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الصادق علیه السلام والمذاهب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حيدر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دار التعارف للمطبوعات ، بيروت ، 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الزيني ، مؤسّسة الحلبى وشركاه للنشر والتوزيع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الامامة والسياسة المعروف بتاريخ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دينورى ، القرن الثالث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دار الأضواء ، بيروت ،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 رياض ، زركلى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الفكر للطباعة والنشر والتوزيع ، بيروت ، الأولى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بن عبداللَّه الجزائرى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القارى ، بيروت ،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احياء التراث العربي ،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فى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بن سليمان بحراني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لمؤسسة البعثة ، مؤسسة البعثة ، قم ، الأولى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أبي جعفر محمد بن أبي القاسم الطبرى الآملي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المكتبة الحيدرية ، نجف الأشرف ، الثانية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في فضائل 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صفار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كوچه‌باغي ، مكتبة آية اللَّه المرعشي النجفي ، قم ،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بصيرتي ، قمّ المقدّسة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بلاغة الامام على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عباس الحائرى ، دار الحديث للطباعة والنشر ، قم ، الأولى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 الصباغة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الشيخ الشوشتري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نشر أمير كبير ،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التجاريّة الكبرى لصاحبها مصطفى محمّد ، مصر ، الأولى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مختلف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العلميّة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حسينى زبيدى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المتوى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هلالى وسيرى على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الفكر ، بيروت ،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الكتاب العربي ، بيروت ،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 دار الكتب العلمية ، بيروت ،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للمطبوعات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الطبرى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إبراهيم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بيروت ، دار التراث ،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 دار الفكر للطباعة والنشر والتوزيع ، بيروت ، مطبعة دار الفكر للطباعة والنشر والتوزيع ، بيروت ،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يعقوبى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أبى يعقوب المعروف باليعقوبى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بيروت ، دار صادر ، بى‌تا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الاسترآبادي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 مؤسسة النشر الاسلامى ، قم ،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 ابن شعبة الحرّاني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 قم ،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حمدون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 دار صادر للطباعة والنشر ، بيروت ، الأولى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جوزى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منشورات الشريف الرضى ، قم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شاه مرتضى فيض كاشاني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الصدر ، طهران ،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عن تفسير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الثعلبي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محمد بن عاشور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احياء التراث العربى ، بيروت ،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 المطبعة العلمية ، طهران ،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ابراهيم كوفي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 مؤسسة الطبع والنشر في وزارة الارشاد الاسلامي ، طهران ،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الكتاب ، قم ،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المحيط الأعظم والبحر الخظم في تأويل كتاب اللَّه العزيز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حيدر الآملي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الموسوي التبريزي ، مؤسسة الثقافي والنشر نور على نور ، الثالثة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الى الامام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علیه السلام ، قم ،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عبد علي بن جمعة الحويزي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اسماعيليان ، قم ، الرابعة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الكتب العلميّة ، بيروت ،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بن نجم ، ابو الصلاح الحلبى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الهادى ، قم ، الاولى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اسكافى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مدرسة الامام المهدى علیه السلام ، قم ، الأولى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ونزهة النواظر المعروف بمجموعة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 مسعود بن عيسى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مكتبة الفقيه ، قم ،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 ابن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 مؤسسة النشر الإسلامي ، قم ،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الرشاد فى تاريخ حصر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الأنصارى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 طوسى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خرسان ، دار الكتب الاسلامية ، تهران ،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الصدوق ، ابن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الشريف الرضي للنشر ، قم ،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شعيرى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مطبعة الحيدرية ، النجف الأشرف ،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عن تأويل آى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الفكر للطباعة والنشر والتوزيع ، بيروت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والنصرة لسيّد العترة في حرب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مير شريفى ، المؤتمر للشيخ المفيد ، قم ،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على الكورانى العاملى ، معاصر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باقيات ،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السنية فى الأحاديث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انتشارات دهقان ، طهران ، الثالثة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عبداللَّه الاصبهاني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السعادة ، بجوار محافظة مصر ،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هبة اللَّه ، قطب الدين الراوندي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المصحح والناشر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المهدي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قم ،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 مؤسسة النشر الإسلامي ، قم ،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النشر الاسلامى التابعة لجماعة المدرسين بقم المشرفة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وذكر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محمد مغربى ، ابن حيون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الفيضي ، آصف ،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للراوندي ، سلوة الحزين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هبة اللَّه ، قطب الدين الراوندي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انتشارات مدرسة الإمام المهدي علیه السلام ، قم ،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ونصوص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مهنا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الأعلمى للمطبوعات ، بيروت ،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الكشي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النصف الأوّل من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الطوسي ، حسن المصطفوي ، مؤسسه النشر لجامعة مشهد ،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ميرداماد الاسترآبادى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كشى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النصف الأوّل من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رجائى ،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الأولى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وبصيرة المتعظين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 فتال النيشابوري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النشر الرضي ، قم ،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الأبرار فى مناقب الأئمّة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نعمة اللَّه بن عبداللَّه الجزائرى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التاريخ العربى ، بيروت ، الأولى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فتح اللَّه الكاشانى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المعارف الاسلاميّة ، قم ،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 كوفى اهوازى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يزدى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المطبعة العلميّة ، قم ، الثانية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بن عبداللَّه الجزائرى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العالميّة للتجليد ، بيروت ،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شركة الكتبى للطباعة والنشر ، بيروت ، لبنان ،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السجستاني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دار الفكر للطباعة والنشر والتوزيع ،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الرحمن الدارمى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مطبعة الاعتدال ، دمشق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الحميري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عبدالحميد ، مكتبة محمّد علي صبيح وأولاده ، القاهرة ،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ابراهيم ، صدرالدين الشيرازي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الخواجوي ، مؤسسة مطالعات و تحقيقات فرهنگى طهران ، الأولى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ميثم بن علي بن ميثم البحراني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مكتبة نشر الكتاب ،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 ابن أبي الحديد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 ابراهيم ، مكتبة آية اللَّه المرعشي النجفي ، قم ،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عبداللَّه الحسكاني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التابعة لوزارة الثقافة والارشاد الاسلامي ، مجمع احياء الثقافة الاسلامية ، طهران ،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 دار العلم للملايين ، بيروت ،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الفكر ، بيروت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إلى مستحقى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عاملى نباطى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المكتبة الحيدريّة ،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صادر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 ابن طاووس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 خيام ، قم ،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ونجاح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 ابن فهد 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الموحدي القمي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الكتب الاسلاميّة ،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الكتب العلمية ، بيروت ،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الداوري ، قم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فى مناقب امام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الاسلامى التابعة لجماعة المدرّسين بقمّ المشرفة ، جمادي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عوالى اللئالي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زين الدين ، ابن ابي جمهور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 دار سيد الشهداء للنشر ، قم ،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منشورات محمد علي بيضون دار الكتب العلمية ، بيروت ،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اللاجوردي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جهان ، طهران ، الأولى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ثقفى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حسينى ارموى ، طهران ، انجمن آثار ملى ،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على عاشور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الكتاب العربى ، بيروت ، الثالثة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الخصائص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اسحاق برهان الدين محمد المعروف بالوطواط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الكتب العلميّة ، بيروت ،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ابي زينب ، محمد بن ابراهيم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 نشر صدوق ، طهران ، 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الأبواب بين ذوي الألباب وبين رب الأرباب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خفاف ، مؤسسه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احمد بن الأعثم الكوفي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الشيري ، چاپ بيروت ، دار الأضواء ،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موسى النوبختى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الميرشريفي ، مؤتمر الشيخ المفيد ، قم ،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الحميري ، نيمه دوم 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المصحح والناشر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 بن هبة اللَّه ، قطب الدين الراوندي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العرفانيان اليزدي ، مركز پژوهش‌هاى اسلامى ، مشهد ، 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دار الكتب الاسلاميّة ، طهران ،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الكافية فى ابطال توبة الخاطئة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المفيد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نژاد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المؤتمر للشيخ المفيد ، قم ،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عدى الجرجانى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غزاوى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الفكر للطباعة والنشر والتوزيع ، الثالثة ، محرم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صادر للطباعة والنشر ، بيروت ،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زنجانى ، محمد خوئينى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الهادى ، قم ، الاولى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على ، الشهيد الثانى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المرتضوى للنشر ، بى‌جا ، الثالثة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 بني هاشمي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تبريز ،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الهندى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النشر الاسلامى التابعة لجماعة المدرسين بقمّ المشرّفة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الاثنى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 الخزاز الرازي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الحسيني الكوهكمري ، بيدار ، قم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الإسلامية ، طهران ،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الكراجكى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نعمه ، دار الذخائر ، قم ،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مكتبة الصدر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المكرّم ، ابن منظور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 الميردامادي ، دار الفكر للطباعة والنشر والتوزيع ، بيروت ،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المعاونية الثقافية للآستانة الرضوية المقدسة ، آذر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 الطريحي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الاشكوري ، المرتضوي ، طهران ،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الطبرسى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ناصر خسرو ، طهران ، الثالثة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البرقي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 المحدث ، دار الكتب الاسلامية ، قم ،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في تهذيب الاحياء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 مؤسسة النشر الإسلامي ، قم ،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بن محمّد الحلّي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القرن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النشر الاسلامي ، قم ،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اخبار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المجلسي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دار الكتب الاسلامية ، طهران ،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مراصد الاطّلاع على أسماء الأمكنة والبقاع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القطيعى البغدادى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الجيل ، بيروت ،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دار الهجره ،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الصاغانيّة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القاضي ، دار المفيد للطباعة والنشر والتوزيع ، بيروت ،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التعارف للمطبوعات ، المكتب شارع سوريا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تقي ، النوري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و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الفؤاد عند فقد الأحبّة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على 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قم ، بصيرتى ، بى‌تا ،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صادر ،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اليقين في أسرار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بن محمّد ، حافط البرسي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عاشور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أعلمى ، بيروت ، 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الفيومي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دار الهجرة ، قم ،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المصطفوى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به 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انحمن اسلامى حكمت وفلسفه ايران ، طهران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الأعلمى ، بيروت ، الأولى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فقه الشيعة ، بيروت ،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 مؤسسة النشر الإسلامي ، الأولى ،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مؤسسة سيّد الشهداء علیه السلام ،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الغرب الاسلامى ، بيروت ،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مععم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احياء التراث العربي،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السعادة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النقوي القايني الخراساني ، معاصر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مكتبة المصطفوى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الفاظ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 الراغب الاصفهاني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القلم ، الدار الشامية ، بيروت ،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أحمد صقر ، بيروت ، دار المعرفة ، بى‌تا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بن شهر آشوب المازندراني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العلّامة ، قم ،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النشر الإسلامي ، الثانية ،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العاشور ، دار احياء التراث العربى للطباعة والنشر والتوزيع ، بيروت ،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المختارى ، مكتب الأعلام الاسلامى ،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 ابن الأثير الجزري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 اسماعيليان ، قم ، الرابعة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 العلّامة الحلّي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الكتاب اللبناني ، بيروت ، الأولى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القصار للنبى الأكرم صلی الله علیه وآله ، دنياى دانش ، طهران ، الرابعة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مجمع البحوث الاسلاميّة ، مشهد ، ايران ،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شاه مرتضى ، الفيض الكاشاني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مكتبة الإمام اميرالمؤمنين علیه السلام ، اصفهان ،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 شيخ حر العاملي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 هارون ، مكتبة آية اللَّه المرعشى النجفى ،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691" w:name="pg14812_175603"/>
    </w:p>
    <w:p>
      <w:pPr>
        <w:pStyle w:val="Heading2"/>
        <w:numPr>
          <w:ilvl w:val="1"/>
          <w:numId w:val="1"/>
        </w:numPr>
        <w:rPr/>
      </w:pPr>
      <w:bookmarkStart w:id="692" w:name="__RefHeading___Toc2313741_730472459"/>
      <w:bookmarkStart w:id="693" w:name="_Toc265"/>
      <w:bookmarkEnd w:id="691"/>
      <w:bookmarkEnd w:id="692"/>
      <w:r>
        <w:rPr>
          <w:rtl w:val="true"/>
        </w:rPr>
        <w:t>المحتويات</w:t>
      </w:r>
      <w:bookmarkEnd w:id="69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بِنَا اهْتَدَيْتُمْ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الأئمّة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نور اللَّه إلى يوم القيامة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الاعتقاد بالولاية شرط في استحقاق الثواب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وبنا انفجرتم عن السرار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مازلت انتظر بكم عواقب الغدر واتوسمكم بحيلة المفترين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وبصرنيكم صدق النية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أقمت لكم على سنن الحق في جواد المضلة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ما شككت في الحقّ مذ أريته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لم يوجس موسى خيفة على نفسه ، أشفق من غلبة الجهّال ودول الضلال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اليوم توافقنا على سبيل الحقّ والباطل </w:t>
      </w:r>
      <w:r>
        <w:rPr>
          <w:rFonts w:eastAsia="Amiri" w:cs="Amiri" w:ascii="Amiri" w:hAnsi="Amiri"/>
          <w:color w:val="111111"/>
          <w:sz w:val="28"/>
          <w:szCs w:val="28"/>
          <w:lang w:bidi="ar-SA"/>
        </w:rPr>
        <w:t>19</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وثق بماء لم يظمأ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لمّا قبض رسول اللَّه صلی الله علیه وآله وخاطبه العبّاس</w:t>
      </w:r>
    </w:p>
    <w:p>
      <w:pPr>
        <w:pStyle w:val="BookText"/>
        <w:rPr/>
      </w:pPr>
      <w:r>
        <w:rPr>
          <w:rFonts w:ascii="Amiri" w:hAnsi="Amiri" w:eastAsia="Amiri" w:cs="Amiri"/>
          <w:color w:val="111111"/>
          <w:sz w:val="28"/>
          <w:sz w:val="28"/>
          <w:szCs w:val="28"/>
          <w:rtl w:val="true"/>
          <w:lang w:bidi="ar-SA"/>
        </w:rPr>
        <w:t>وأبو سفيان بن حرب في أن يبايعا له بالخلافة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أَيُّهَا النَّاسُ شُقُّوا أَمْوَاجَ الْفِتَنِ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بِسُفُنِ النَّجَاةِ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أَفْلَحَ مَنْ نَهَضَ بِجَنَاحٍ أَوِ اسْتَسْلَمَ فَأَرَاحَ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مُجْتَنِي الثَّمَرَةِ لِغَيْرِ وَقْتِ إِينَاعِهَا كَالزَّارِعِ بِغَيْرِ أَرْضِهِ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فَإِنْ أَقُلْ يَقُولُوا حَرَصَ عَلَى الْمُلْكِ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 إِنْ أَسْكُتْ يَقُولُوا جَزِعَ مِنَ الْمَوْتِ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بَعْدَ اللَّتَيَّا وَ الَّتِي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 اللَّهِ لابْنُ أَبِي طَالِبٍ آنَسُ بِالْمَوْتِ مِنَ الطِّفْلِ بِثَدْيِ أُمِّهِ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بَلِ انْدَمَجْتُ عَلَى مَكْنُونِ عِلْمٍ لَوْ بُحْتُ بِهِ لاضْطَرَبْتُمْ اضْطِرَابَ الْأَرْشِيَةِ فِي الطَّوِيِّ الْبَعِيدَةِ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لمّا اشير عليه بألّا يتبع طلحة والزبير ولا يرصد لهما القتال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لَكِنِّي أَضْرِبُ بِالْمُقْبِلِ إِلَى الْحَقِّ الْمُدْبِرَ عَنْهُ وَ بِالسَّامِعِ الْمُطِيعِ الْعَاصِيَ الْمُرِيبَ أَبَداً حَتَّى يَأْتِيَ عَلَيَّ يَوْمِي فَوَاللَّهِ مَا زِلْتُ مَدْفُوعاً عَنْ حَقِّي مُسْتَأْثَراً عَلَيَّ مُنْذُ قَبَضَ اللَّهُ نَبِيَّهُ صَلَّى اللَّهُ عَلَيْهِ وَآلِهِ وَسَلَّمَ حَتَّى يَوْمِ النَّاسِ هَذَا </w:t>
      </w:r>
      <w:r>
        <w:rPr>
          <w:rFonts w:eastAsia="Amiri" w:cs="Amiri" w:ascii="Amiri" w:hAnsi="Amiri"/>
          <w:color w:val="111111"/>
          <w:sz w:val="28"/>
          <w:szCs w:val="28"/>
          <w:lang w:bidi="ar-SA"/>
        </w:rPr>
        <w:t>37</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نسب طلحة والزبير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سبب نقض طلحة والزبير بيعته علیه السلام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اتَّخَذُوا الشَّيْطَانَ لِأَمْرِهِمْ مِلاكاً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 اتَّخَذَهُمْ لَهُ أَشْرَاكاً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فَبَاضَ وَ فَرَّخَ فِي صُدُورِهِمْ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 دَبَّ وَ دَرَجَ فِي حُجُورِهِمْ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فَنَظَرَ بِأَعْيُنِهِمْ وَ نَطَقَ بِأَلْسِنَتِهِمْ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فَرَكِبَ بِهِمُ الزَّلَلَ وَ زَيَّنَ لَهُمُ الْخَطَلَ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الزبير في حال اقتضت ذلك</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يَزْعُمُ أَنَّهُ قَدْ بَايَعَ بِيَدِهِ وَ لَمْ يُبَايِعْ بِقَلْبِهِ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مَعَ هَذَيْنِ الْأَمْرَيْنِ الْفَشَلُ </w:t>
      </w:r>
      <w:r>
        <w:rPr>
          <w:rFonts w:eastAsia="Amiri" w:cs="Amiri" w:ascii="Amiri" w:hAnsi="Amiri"/>
          <w:color w:val="111111"/>
          <w:sz w:val="28"/>
          <w:szCs w:val="28"/>
          <w:lang w:bidi="ar-SA"/>
        </w:rPr>
        <w:t>55</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لَسْنَا نُرْعِدُ حَتَّى نُوقِعَ وَ لا نُسِيلُ حَتَّى نُمْطِرَ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وهي الخطبة العاشرة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اسْتَجْلَبَ خَيْلَهُ وَ رَجِلَهُ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 إِنَّ مَعِي لَبَصِيرَتِي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علیه السلام لإبنه 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أعطاه الراية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تَزُولُ الْجِبَالُ وَ لا تَزُلْ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أَعِرِ اللَّهَ جُمْجُمَتَكَ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تِدْ فِي الْأَرْضِ قَدَمَكَ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ارْمِ بِبَصَرِكَ أَقْصَى الْقَوْمِ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خروج عايشة من البصرة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 اعْلَمْ أَنَّ النَّصْرَ مِنْ عِنْدِ اللَّهِ سُبْحَانَهُ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قصّة الجمل إجمالا بما يناسب المقام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لمّا أظفره اللَّه بأصحاب الجمل ، وقد قال له بعض أصحابه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وَدِدْتُ أَنَّ أَخِي فُلاناً كَانَ شَاهِدَنَا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اظفره اللَّه بأصحاب الجمل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 قَدْ 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أَخِي فُلاناً كَانَ شَاهِدَنَا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لِيَرَى مَا نَصَرَكَ اللَّهُ بِهِ عَلَى 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هَوَى أَخِيكَ مَعَنَا فَقَالَ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فَقَدْ شَهِدَنَا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 لَقَدْ شَهِدَنَا فِي عَسْكَرِنَا هَذَا أَقْوَامٌ فِي أَصْلابِ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أَرْحَامِ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سَيَرْعَفُ بِهِمُ الزَّمَانُ وَ يَقْوَى بِهِمُ الإِيمَانُ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لطيفة مناسبة للمقام </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ذمّ أهل البصرة وأهلها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كُنْتُمْ جُنْدَ الْمَرْأَةِ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 أَتْبَاعَ الْبَهِيمَةِ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رَغَا فَأَجَبْتُمْ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 عُقِرَ فَهَرَبْتُمْ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أَخْلاقُكُمْ دِقَاقٌ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 دِينُكُمْ نِفَاقٌ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وأمّا الأخبار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وَ مَاؤُكُمْ زُعَاقٌ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الْمُقِيمُ بَيْنَ أَظْهُرِكُمْ مُرْتَهَنٌ بِذَنْبِهِ وَالشَّاخِصُ عَنْكُمْ مُتَدَارَكٌ بِرَحْمَةٍ مِنْ رَبِّهِ </w:t>
      </w:r>
      <w:r>
        <w:rPr>
          <w:rFonts w:eastAsia="Amiri" w:cs="Amiri" w:ascii="Amiri" w:hAnsi="Amiri"/>
          <w:color w:val="111111"/>
          <w:sz w:val="28"/>
          <w:szCs w:val="28"/>
          <w:lang w:bidi="ar-SA"/>
        </w:rPr>
        <w:t>111</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لمشاركته إيّاهم في الذنوب أو يراها ولا ينكرها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كَأَنِّي بِمَسْجِدِكُمْ كَجُؤْجُؤِ سَفِينَةٍ قَدْ بَعَثَ اللَّهُ عَلَيْهَا الْعَذَابَ مِنْ فَوْقِهَا وَ مِنْ تَحْتِهَا وَ غَرِقَ مَنْ فِي ضِمْنِهَا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 فِي رِوَايَةٍ وَ ايْمُ اللَّهِ لَتَغْرَقَنَّ بَلْدَتُكُمْ حَتَّى كَأَنِّي أَنْظُرُ إِلَى مَسْجِدِهَا كَجُؤْجُؤِ سَفِينَةٍ أَوْ نَعَامَةٍ جَاثِمَةٍ وَ فِي رِوَايَةٍ كَجُؤْجُؤِ طَيْرٍ فِي لُجَّةِ بَحْرٍ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مثل ذلك</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أَرْضُكُمْ قَرِيبَةٌ مِنَ الْمَاءِ بَعِيدَةٌ مِنَ السَّمَاءِ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خَفَّتْ عُقُولُكُمْ وَ سَفِهَتْ حُلُومُكُمْ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فيما ردّه على المسلمين من قطائع عثمان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اللَّهِ لَوْ وَجَدْتُهُ قَدْ تُزُوِّجَ بِهِ النِّسَاءُ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لمّا يوبع بالمدينة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مَنْ صَرَّحَتْ لَهُ الْعِبَرُ عَمَّا بَيْنَ يَدَيْهِ مِنَ الْمَثُلاتِ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حَجَزَتْهُ التَّقْوَى عَنْ تَقَحُّمِ الشُّبُهَاتِ </w:t>
      </w:r>
      <w:r>
        <w:rPr>
          <w:rFonts w:eastAsia="Amiri" w:cs="Amiri" w:ascii="Amiri" w:hAnsi="Amiri"/>
          <w:color w:val="111111"/>
          <w:sz w:val="28"/>
          <w:szCs w:val="28"/>
          <w:lang w:bidi="ar-SA"/>
        </w:rPr>
        <w:t>140</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بَلِيَّتَكُمْ قَدْ عَادَتْ كَهَيْئَتِهَا يَوْمَ بَعَثَ اللَّهُ نَبِيِّكُم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يَعُودَ أَسْفَلُكُمْ أَعْلاكُمْ وَ أَعْلاكُمْ أَسْفَلَكُمْ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 لَيَسْبِقَنَّ سَابِقُونَ كَانُوا قَصَّرُوا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وَ لَيُقَصِّرَنَّ سَبَّاقُونَ كَانُوا سَبَقُوا كالزّبير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 اللَّهِ مَا كَتَمْتُ وَشْمَةً وَ لا كَذَبْتُ كِذْبَةً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 لَقَدْ نُبِّئْتُ بِهَذَا الْمَقَامِ وَ هَذَا الْيَوْمِ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أَلا وَ إِنَّ الْخَطَايَا خَيْلٌ شُمُسٌ حُمِلَ عَلَيْهَا أَهْلُهَا وَ خُلِعَتْ لُجُمُهَا فَتَقَحَّمَتْ بِهِمْ فِي النَّارِ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أَلا وَ إِنَّ التَّقْوَى مَطَايَا ذُلُلٌ حُمِلَ عَلَيْهَا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أُعْطُوا أَزِمَّتَهَا فَأَوْرَدَتْهُمُ الْجَنَّةَ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آثار وفوائد التقوى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حَقٌّ وَ بَاطِلٌ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 لِكُلٍّ أَهْلٌ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فَلَئِنْ أَمِرَ الْبَاطِلُ لَقَدِيماً فَعَلَ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 لَئِنْ قَلَّ الْحَقُّ فَلَرُبَّمَا وَ لَعَلَّ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 لَقَلَّمَا أَدْبَرَ شَيْ‌ءٌ فَأَقْبَلَ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وأمات هامان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وأهلك فرعون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على شفا جرف هار فانهار به في نار جهنّم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شُغِلَ مَنِ الْجَنَّةُ وَ النَّارُ أَمَامَهُ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سَاعٍ سَرِيعٌ نَجَا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وَ طَالِبٌ بَطِي‌ءٌ رَجَا </w:t>
      </w:r>
      <w:r>
        <w:rPr>
          <w:rFonts w:eastAsia="Amiri" w:cs="Amiri" w:ascii="Amiri" w:hAnsi="Amiri"/>
          <w:color w:val="111111"/>
          <w:sz w:val="28"/>
          <w:szCs w:val="28"/>
          <w:lang w:bidi="ar-SA"/>
        </w:rPr>
        <w:t>170</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مُقَصِّرٌ فِي النَّارِ هَوَى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الْيَمِينُ وَ الشِّمَالُ مَضَلَّةٌ وَ الطَّرِيقُ الْوُسْطَى هِيَ الْجَادَّةُ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عَلَيْهَا بَاقِي الْكِتَابِ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 آثَارُ النُّبُوَّةِ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 مِنْهَا مَنْفَذُ السُّنَّةِ وَ إِلَيْهَا مَصِيرُ الْعَاقِبَةِ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هَلَكَ مَنِ ادَّعَى وَ خابَ مَنِ افْتَرى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مَنْ أَبْدَى صَفْحَتَهُ لِلْحَقِّ هَلَكَ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لا يَهْلِكُ عَلَى التَّقْوَى سِنْخُ أَصْلٍ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 لا يَظْمَأُ عَلَيْهَا زَرْعُ قَوْمٍ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 أَصْلِحُوا ذاتَ بَيْنِكُمْ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شرايط التوبة وآدابها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 كيفيّة التوبة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التائب وأقسامه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وَ لا يَحْمَدْ حَامِدٌ إِلّا رَبَّهُ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 لا يَلُمْ لائِمٌ إِلّا نَفْسَهُ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كلام له علیه السلام في صفة من يتصدى للحكم بين الأمة وليس لذلك بأهل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أَبْغَضَ الْخَلائِقِ إِلَى اللَّهِ رَجُلانِ رَجُلٌ وَكَلَهُ اللَّهُ إِلَى نَفْسِهِ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فَهُوَ جَائِرٌ عَنْ قَصْدِ السَّبِيلِ </w:t>
      </w:r>
      <w:r>
        <w:rPr>
          <w:rFonts w:eastAsia="Amiri" w:cs="Amiri" w:ascii="Amiri" w:hAnsi="Amiri"/>
          <w:color w:val="111111"/>
          <w:sz w:val="28"/>
          <w:szCs w:val="28"/>
          <w:lang w:bidi="ar-SA"/>
        </w:rPr>
        <w:t>190</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مَشْغُوفٌ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بِكَلامِ بِدْعَةٍ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 دُعَاءِ ضَلالَةٍ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فَهُوَ فِتْنَةٌ لِمَنِ افْتَتَنَ بِهِ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ضَالٌّ عَنْ هَدْيِ مَنْ كَانَ قَبْلَهُ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مُضِلٌّ لِمَنِ اقْتَدَى بِهِ فِي حَيَاتِهِ وَ بَعْدَ وَفَاتِهِ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حَمَّالٌ خَطَايَا غَيْرِهِ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رَهْنٌ بِخَطِيئَتِهِ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 رَجُلٌ قَمَشَ جَهْلاً مُوضِعٌ فِي جُهَّالِ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فِي أَغْبَاشِ الْفِتْنَةِ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عَمٍ بِمَا فِي عَقْدِ الْهُدْنَةِ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قَدْ سَمَّاهُ أَشْبَاهُ النَّاسِ عَالِماً وَ لَيْسَ بِهِ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بَكَّرَ فَاسْتَكْثَرَ مِنْ جَمْعٍ مَا قَلَّ مِنْهُ خَيْرٌ مِمَّا كَثُرَ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حَتَّى إِذَا ارْتَوَى مِنْ مَاءٍ آجِنٍ وَ اكْتَنَزَ مِنْ غَيْرِ طَائِلٍ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جَلَسَ بَيْنَ النَّاسِ قَاضِياً ضَامِناً لِتَخْلِيصِ مَا الْتَبَسَ عَلَى غَيْرِهِ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جواز حكم قاضي التحكيم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فان نَزلَت بِهِ إِحدَى الْمُبهَمَاتِ هَيَّأَ لَهَا حَشواً رَثّاًمِن رَأيِهِ ثُمَّ قَطَعَ بِهِ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فَهُوَ مِنْ لَبْسِ الشُّبُهَاتِ فِي مِثْلِ نَسْجِ الْعَنْكَبُوتِ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لا يَدْرِي أَصَابَ أَمْ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خَافَ أَنْ يَكُونَ قَدْ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أَخْطَأَ رَجَا أَنْ يَكُونَ قَدْ أَصَابَ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جَاهِلٌ خَبَّاطُ جَهَالاتٍ عَاشٍ رَكَّابُ عَشَوَاتٍ </w:t>
      </w:r>
      <w:r>
        <w:rPr>
          <w:rFonts w:eastAsia="Amiri" w:cs="Amiri" w:ascii="Amiri" w:hAnsi="Amiri"/>
          <w:color w:val="111111"/>
          <w:sz w:val="28"/>
          <w:szCs w:val="28"/>
          <w:lang w:bidi="ar-SA"/>
        </w:rPr>
        <w:t>212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يَعَضَّ عَلَى الْعِلْمِ بِضِرْسٍ قَاطِعٍ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يَذْرُو الرِّوَايَاتِ ذَرْوَ الرِّيحِ الْهَشِيمَ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لا مَلِيٌّ وَ اللَّهِ بِإِصْدَارِ مَا 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أَهْلٌ لِمَا قُرِّظَ بِهِ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لا يَحْسَبُ الْعِلْمَ فِي شَيْ‌ءٍ مِمَّا أَنْكَرَهُ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وَ لا يَرَى أَنَّ مِنْ وَرَاءِ مَا بَلَغَ مَذْهَباً لِغَيْرِهِ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وَ إِنْ أَظْلَمَ عَلَيْهِ أَمْرٌ اكْتَتَمَ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يَعْلَمُ مِنْ جَهْلِ نَفْسِهِ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تَصْرُخُ مِنْ جَوْرِ قَضَائِهِ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تَعَجُّ مِنْهُ الْمَوَارِيثُ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إِلَى اللَّهِ أَشْكُو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مَعْشَرٍ يَعِيشُونَ جُهَّالاً وَ يَمُوتُونَ ضُلَّالاً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لَيْسَ فِيهِمْ سِلْعَةٌ أَبْوَرُ مِنَ الْكِتَابِ إِذَا تُلِيَ حَقَّ تِلاوَتِهِ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 لا سِلْعَةٌ أَنْفَقُ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أَغْلَى ثَمَناً مِنَ الْكِتَابِ إِذَا حُرِّفَ عَنْ مَوَاضِعِهِ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 لا عِنْدَهُمْ أَنْكَرُ مِنَ الْمَعْرُوفِ وَ لا أَعْرَفُ مِنَ الْمُنْكَرِ </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في ذمّ إختلاف العلماء في الفتيا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تَرِدُ عَلَى أَحَدِهِمُ الْقَضِيَّةُ فِي حُكْمٍ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فِيهَا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 تِلْكَ الْقَضِيَّةُ بِعَيْنِهَا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فِيهَا بِخِلافِ قَوْلِهِ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ثُمَّ يَجْتَمِعُ الْقُضَاةُ بِذَلِكَ عِنْدَ الإِمَامِ الَّذِي اسْتَقْضَاهُمْ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فَيُصَوِّبُ آرَاءَهُمْ جَمِيعاً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 إِلَهُهُمْ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نَبِيُّهُمْ وَاحِدٌ وَ كِتَابُهُمْ وَاحِدٌ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 فَأَمَرَهُمُ اللَّهُ سُبْحَانَهُ بِالِاخْتِلافِ فَأَطَاعُوهُ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نَهَاهُمْ عَنْهُ فَعَصَوْهُ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أَمْ أَنْزَلَ اللَّهُ سُبْحَانَهُ دِيناً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فَاسْتَعَانَ بِهِمْ عَلَى إِتْمَامِهِ </w:t>
      </w:r>
      <w:r>
        <w:rPr>
          <w:rFonts w:eastAsia="Amiri" w:cs="Amiri" w:ascii="Amiri" w:hAnsi="Amiri"/>
          <w:color w:val="111111"/>
          <w:sz w:val="28"/>
          <w:szCs w:val="28"/>
          <w:lang w:bidi="ar-SA"/>
        </w:rPr>
        <w:t>234</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كَانُوا شُرَكَاءَ لَهُ فَلَهُمْ أَنْ يَقُولُوا وَ عَلَيْهِ أَنْ يَرْضَى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أَنْزَلَ اللَّهُ سُبْحَانَهُ دِيناً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فَقَصَّرَ الرَّسُولُ صلی الله علیه وآله عَنْ تَبْلِيغِهِ وَ 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سُبْحَانَهُ يَقُولُ ما فَرَّطْنا فِي الْكِتابِ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لِكُلِّ شَيْ‌ءٍ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 ذَكَرَ أَنَّ الْكِتَابَ يُصَدِّقُ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اخْتِلافَ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 إِنَّ الْقُرْآنَ ظَاهِرُهُ أَنِيقٌ وَ بَاطِنُهُ عَمِيقٌ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 لا تُكْشَفُ الظُّلُمَاتُ إِلّا بِهِ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قاله للأشعث بن قيس وهو على منبر الكوفة يخطب ،</w:t>
      </w:r>
    </w:p>
    <w:p>
      <w:pPr>
        <w:pStyle w:val="BookText"/>
        <w:rPr/>
      </w:pPr>
      <w:r>
        <w:rPr>
          <w:rFonts w:ascii="Amiri" w:hAnsi="Amiri" w:eastAsia="Amiri" w:cs="Amiri"/>
          <w:color w:val="111111"/>
          <w:sz w:val="28"/>
          <w:sz w:val="28"/>
          <w:szCs w:val="28"/>
          <w:rtl w:val="true"/>
          <w:lang w:bidi="ar-SA"/>
        </w:rPr>
        <w:t xml:space="preserve">فمضى في بعض كلامه شي‌ء إعترضه الأشعث فيه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أمير المؤمنين هذه عليك لا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فخفض علیه السلام إليه بصره ثمّ قال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 يُدْرِيكَ مَا عَلَيَّ مِمَّا لِي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عَلَيْكَ لَعْنَةُ اللَّهِ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 لَعْنَةُ اللّاعِنِينَ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حَائِكٌ ابْنُ حَائِكٍ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مُنَافِقٌ ابْنُ كَافِرٍ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وَ اللَّهِ لَقَدْ أَسَرَكَ الْكُفْرُ مَرَّةً وَ الإِسْلامُ أُخْرَى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وأمّا الأسر الثاني في الإسلام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فَمَا فَدَاكَ مِنْ وَاحِدَةٍ مِنْهُمَا مَالُكَ وَ لا حَسَبُكَ </w:t>
      </w:r>
      <w:r>
        <w:rPr>
          <w:rFonts w:eastAsia="Amiri" w:cs="Amiri" w:ascii="Amiri" w:hAnsi="Amiri"/>
          <w:color w:val="111111"/>
          <w:sz w:val="28"/>
          <w:szCs w:val="28"/>
          <w:lang w:bidi="ar-SA"/>
        </w:rPr>
        <w:t>269</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امْرَأً دَلَّ عَلَى قَوْمِهِ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إِلَيْهِمُ الْحَتْفَ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لَحَرِيٌّ أَنْ يَمْقُتَهُ الْأَقْرَبُ وَ لا يَأْمَنَهُ الْأَبْعَدُ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فَإِنَّكُمْ لَوْ قَدْ عَايَنْتُمْ مَا قَدْ عَايَنَ مَنْ مَاتَ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لَجَزِعْتُمْ وَ وَهِلْتُمْ وَ سَمِعْتُمْ وَأَطَعْتُمْ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ما يرى الإنسان عند الموت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فمن الآيات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أمّا المؤمنون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وأمّا الكفّار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وأمّا الأخبار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ما يرى الإنسان بعد الموت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وَ لَكِنْ مَحْجُوبٌ عَنْكُمْ مَا قَدْ عَايَنُوا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وَ قَرِيبٌ مَا يُطْرَحُ الْحِجَابُ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وَ لَقَدْ بُصِّرْتُمْ إِنْ أَبْصَرْتُمْ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وَ أُسْمِعْتُمْ إِنْ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هُدِيتُمْ إِنِ اهْتَدَيْتُمْ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وَ بِحَقٍّ أَقُولُ لَكُمْ لَقَدْ جَاهَرَتْكُمُ الْعِبَرُ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وَ زُجِرْتُمْ بِمَا فِيهِ مُزْدَجَرٌ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وَ مَا يُبَلِّغُ عَنِ اللَّهِ بَعْدَ رُسُلِ السَّمَاءِ إِلّا الْبَشَرُ </w:t>
      </w:r>
      <w:r>
        <w:rPr>
          <w:rFonts w:eastAsia="Amiri" w:cs="Amiri" w:ascii="Amiri" w:hAnsi="Amiri"/>
          <w:color w:val="111111"/>
          <w:sz w:val="28"/>
          <w:szCs w:val="28"/>
          <w:lang w:bidi="ar-SA"/>
        </w:rPr>
        <w:t>295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الْغَايَةَ أَمَامَكُمْ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وَرَاءَكُمُ السَّاعَةَ تَحْدُوكُمْ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تَخَفَّفُوا تَلْحَقُوا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فَإِنَّمَا يُنْتَظَرُ بِأَوَّلِكُمْ آخِرُكُمْ </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أَلا وَ إِنَّ الشَّيْطَانَ قَدْ ذَمَّرَ حِزْبَهُ وَ اسْتَجْلَبَ جَلَبَهُ لِيَعُودَ الْجَوْرُ إِلَى أَوْطَانِهِ وَ يَرْجِعَ الْبَاطِلُ إِلَى نِصَابِهِ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وَ اللَّهِ مَا أَنْكَرُوا عَلَيَّ مُنْكَراً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وَ لا جَعَلُوا بَيْنِي وَ بَيْنَهُمْ نَصِفاً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وَ إِنَّهُمْ لَيَطْلُبُونَ حَقّاً هُمْ تَرَكُوهُ وَ دَماً هُمْ سَفَكُوهُ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فَلَئِنْ كُنْتُ شَرِيكَهُمْ فِيهِ فَإِنَّ لَهُمْ لَنَصِيبَهُمْ مِنْهُ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وَ لَئِنْ كَانُوا وَلُوهُ دُونِي فَمَا التَّبِعَةُ إِلّا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أَعْظَمَ حُجَّتِهِمْ لَعَلَى أَنْفُسِهِمْ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يَرْتَضِعُونَ أُمّاً قَدْ فَطَمَتْ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 يُحْيُونَ بِدْعَةً قَدْ أُمِيتَتْ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يَا خَيْبَةَ الدَّاعِي مَنْ دَعَا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 إِلى أُجِيبَ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وَ إِنِّي لَرَاضٍ بِحُجَّةِ اللَّهِ عَلَيْهِمْ وَ عِلْمِهِ فِيهِمْ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فَإِنْ أَبَوْا أَعْطَيْتُهُمْ حَدَّ السَّيْفِ </w:t>
      </w:r>
      <w:r>
        <w:rPr>
          <w:rFonts w:eastAsia="Amiri" w:cs="Amiri" w:ascii="Amiri" w:hAnsi="Amiri"/>
          <w:color w:val="111111"/>
          <w:sz w:val="28"/>
          <w:szCs w:val="28"/>
          <w:lang w:bidi="ar-SA"/>
        </w:rPr>
        <w:t>318</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كَفَى بِهِ شَافِياً مِنَ الْبَاطِلِ وَ نَاصِراً لِلْحَقِّ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الْعَجَبِ بَعْثُهُمْ إِلَيَّ أَنْ أَبْرُزَ لِلطِّعَانِ وَ أَنْ أَصْبِرَ لِلْجِلادِ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وَ مَا أُهَدَّدُ بِالْحَرْبِ وَ لا أُرْهَبُ بِالضَّرْبِ وَ إِنِّي لَعَلَى يَقِينٍ مِنْ رَبِّي وَغَيْرِ شُبْهَةٍ مِنْ دِينِي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اليقين أفضل الكمالات النفسيّة </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بَعْدُ فَإِنَّ الْأَمْرَ يَنْزِلُ مِنَ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كَقَطَرَاتِ الْمَطَرِ إِلَى كُلِّ نَفْسٍ بِمَا قُسِمَ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زِيَادَةٍ أَوْ نُقْصَانٍ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فَإذَا رَأى أحَدُكُم لأخِيهِ غَفِيرَةً فِي أهلٍ أو مَالٍ أو نَفسٍ فَلا تَكُونَنَّ لَهُ فِتنَة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فَإِنَّ الْمَرْءَ الْمُسْلِمَ مَا لَمْ يَغْشَ دَنَاءَةً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فَيَخْشَعُ لَهَا إِذَا ذُكِرَتْ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وَ تُغْرَى بِهَا لِئَامُ النَّاسِ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كَانَ كَالْفَالِجِ الْيَاسِرِ الَّذِي يَنْتَظِرُ أَوَّلَ فَوْزَةٍ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قِدَاحِهِ تُوجِبُ لَهُ الْمَغْنَمَ وَيُرْفَعُ بِهَا عَنْهُ الْمَغْرَمُ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وَ كَذَلِكَ الْمَرْءُ الْمُسْلِمُ الْبَرِي‌ءُ مِنَ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مِنَ اللَّهِ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دَاعِيَ اللَّهِ فَمَا عِنْدَ اللَّهِ خَيْرٌ لَهُ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وَ إِمَّا رِزْقَ اللَّهِ فَإِذَا هُوَ ذُو أَهْلٍ 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دِينُهُ وَ حَسَبُهُ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إِنَّ الْمَالَ وَ الْبَنِينَ حَرْثُ الدُّنْيَا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وَ الْعَمَلَ الصَّالِحَ حَرْثُ الْآخِرَةِ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وَ قَدْ يَجْمَعُهُمَا اللَّهُ تَعَالَى لِأَقْوَامٍ </w:t>
      </w:r>
      <w:r>
        <w:rPr>
          <w:rFonts w:eastAsia="Amiri" w:cs="Amiri" w:ascii="Amiri" w:hAnsi="Amiri"/>
          <w:color w:val="111111"/>
          <w:sz w:val="28"/>
          <w:szCs w:val="28"/>
          <w:lang w:bidi="ar-SA"/>
        </w:rPr>
        <w:t>333</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فَاحْذَرُوا مِنَ اللَّهِ مَا حَذَّرَكُمْ مِنْ نَفْسِهِ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اخْشَوْهُ خَشْيَةً لَيْسَتْ بِتَعْذِيرٍ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وَاعمَلُوا فِي غَيرِ ريَاءٍ وَلاسُمعَةٍ فَانَّهُ مَن يَعمَل لِغَيرِ اللَّهِ يَكِلهُ اللَّهُ لِمَن عَمِلَ لَه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علاج الرياء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نَسْأَلُ اللَّهَ مَنَازِلَ الشُّهَدَاءِ وَ مُعَايَشَةَ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مُرَافَقَةَ الْأَنْبِيَاءِ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أَيُّهَا النَّاسُ إِنَّهُ لا يَسْتَغْنِي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ذَا مَالٍ عَنْ عِشِرَتِهِ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وَ دِفَاعِهِمْ عَنْهُ بِأَيْدِيهِمْ وأَلسِنَتِهِمْ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وَ هُمْ أَعْظَمُ النَّاسِ حَيْطَةً مِنْ وَرَائِهِ‌ژ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وَ أَلَمُّهُمْ لِشَعَثِهِ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أَعْطَفُهُمْ عَلَيْهِ عِنْدَ نَازِلَةٍ إِذَا نَزَلَتْ بِهِ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وَلِسَانُ الصِّدقِ يَجعَلُهُ اللَّهُ لِلمَرْءِ فِي النَّاسِ خَيرٌ لَهُ مِنَ المَالِ يَورِثُهُ غَيرَهُ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يَعْدِلَنَّ أَحَدُكُمْ عَنِ الْقَرَابَةِ يَرَى بِهَا الْخَصَاصَةَ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يَسُدَّهَا بِالَّذِي لا يَزِيدُهُ إِنْ أَمْسَكَهُ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يَنْقُصُهُ إِنْ أَهْلَكَهُ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فوائد صلة الرحم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وَ مَنْ يَقْبِضْ يَدَهُ عَنْ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تُقْبَضُ مِنْهُ عَنْهُمْ يَدٌ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تُقْبَضُ مِنْهُمْ عَنْهُ أَيْدٍ كَثِيرَةٌ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وَ مَنْ تَلِنْ حَاشِيَتُهُ يَسْتَدِمْ مِنْ قَوْمِهِ الْمَوَدَّةَ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355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صلی الله علیه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العزيزيّة في الأحاديث الدينيّة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اثباة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60/332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منها في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الغرقئ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القشرة الملتزمة ببياض البيض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القعضبية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الأسنة ، منسوبة إلى قضيب اسم رجل كان يعمل الأسنّة في الجاهليّة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العظام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 لدرجات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غضاضة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ذلّة ومنقصة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كالجندب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سيره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 مؤمن الطاق أو صاحب الطاق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النعمان رضوان اللَّه عليه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بين ذوي الألباب وبين ربّ الأرباب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بحيث رآهم بالعين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الإقرار بالمال أو غير ذلك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الخبر اشكال من وجهين أحدهما لاختلاف الوارد في هذه القضية في المدة التي وهبها ففي بعضها ستّون وفي بعضها أربعون وفي بعضها خمسون وثانيها مخالفته لاصول الشيعة من جواز السهو على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قلنا بعدم النسيان فيلزم الانكار والجحد مع العلم وهو أشكل 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علیه السلام لم ينه ولم يجحد وانما سأل ورجا أن يكون له ما قرر له اولا من العمر مع أن الاسهاء قد جوزه الصدوق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حمله على التقية لاشتهار هذه القصة بين العامّة رواه الترمذي وغيره من رواتهم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النشز ، بالفتح والتحريك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المرتفع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والصعود والهبوط ، بفتح أولهما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وما انخفض من الأرض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يذل ، من الذل ، بالكسر والضم ، وهو اللين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الاخبار في مناقب الامام الابرار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الامامية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وسخ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علاه الدرن لقلة تعهده 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كثر فيه القمل وهو دويبة معروفة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صلی الله علیه وآله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الأبرار في مناقب الأئمّة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الدينوري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عساكر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 والعداوة والضغن والحقد والحسد ، غلّ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ذا غشّ أو ضغن وحقد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غلل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ابنا له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صلاح البحراني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استجمعوا وانضموا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أثير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40/192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عامر بن عبدة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مير داماد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الزين وهو الدفع ، تطلق على الشرط والملائكة الموكلين على النار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أعيان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أغرب 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أبعدها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كتيبة خشناء ، أي كثيرة السلاح خشنته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المنقريّ العطار ، أبو الفضل كوفي مستقيم الطريقة صالح الأمر ، غير أنّه يروي عن الضعفاء ، كتبه حسان كما في خلاصة العلّامة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أشداء شجعان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الأصوات المبهمة المختلطة والجلبة لا تفهم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الكلام الّذي لا يبين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لغط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لغط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المتّقدة ، واحدته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جمر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بن مناف ، والتصحيح من الفتوح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الهشّ والهشيش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فيه رخاوة ولين ، ورجل هشّ وهشيش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 مهتر مسرور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هشّ إلى إخوانه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هشش </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 الجادّ في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حثث </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نكل عن العدو ينكل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نكل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للمحقّق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60/175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منهزم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ذرّية غالب بن فهر بن مالك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تمعر وجهه بعين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وعلته صفرة أو زالت نضارته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النزح ، والنغمة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 والمنمنم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المزين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كناية عن تفسخها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استفزّه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فزز </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فاعلم أنّهم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يزفر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 من باب تعب ؛ أي خاف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إعصوصبوا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إستجمعوا والتفوا حوله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نصل 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الرحل والقتب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للبعير كالحزام للدابة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بطن </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استخفه وأخرجه من داره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فيهما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 غلام الزبير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لحية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المشرفية سيوف نسبت إلى مشارف وهي قرى من أرض العرب تدنو من الريف ذكره الجوهري وقال المهند السيف المطبوع من حديد الهند ، بحار الأنوار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 موضع باليمامة تنسب إليه الرماح الخطية لأنّها تحمل من بلاد الهند فتقوم به ، بحار الانوار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جرفه جرفا وجرفة ذهبت به كله ، ق</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وعنطنط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السميدع بالفتح السيد الموطوء الأكتاف والكمي الشجاع المتكمي في سلاحه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الشريف السخى والشجاع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التكبّر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الإنتقام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اصعطه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ادخله في انفه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 الذي يقتل من ساعته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عمرو عن الطوق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يبق للصلح مجال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العبارة من الأمثال وعمرو هذا هو عمرو بن عدي وقصّته بتفصيلها مذكورة في القاموس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شاء الإطّلاع عليه فليراجع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عمعم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جيشه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والحرب العوان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الحروب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الحقير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الأقيال جمع القيل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الرئيس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ملكت فاسجع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قدرت فسهل وأحسن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سجع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للنعماني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الحرث السدوسي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 xml:space="preserve"> )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 xml:space="preserve"> )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الكتاب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الكتاب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الكتاب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تعليقته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قفاه بجميع كفّه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علیه السلام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ناصر عائشة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في إبطال الخاطئة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كَانَ حُوبًا كَبِيرًا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الأمعاء ، واحدة قتب ، محركة أو بكسر فسكون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يشدّ به رحل البعير إلى بطنه كي لا يتقدّم إلى كاهله ، وهو غير الحزام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حقب </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يضفر هيئة أعنّة النعال تشدّ به الرحال ، والجمع أنساع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نسع </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مجففا ، أي ألبس التجفاف ، وهو آلة الحرب توضع على الفرس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أمر بالموت ، والمراد به التفاؤل بالنّصر بعد الأمر بالإماتة ، مع حصول 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لإبن الأثير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32/246</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الأنؤار </w:t>
      </w:r>
      <w:r>
        <w:rPr>
          <w:rFonts w:eastAsia="IRNazanin" w:cs="IRNazanin"/>
          <w:b w:val="false"/>
          <w:bCs w:val="false"/>
          <w:i w:val="false"/>
          <w:iCs w:val="false"/>
          <w:color w:val="333333"/>
          <w:sz w:val="20"/>
          <w:szCs w:val="20"/>
        </w:rPr>
        <w:t>72/204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هيئة أهل الخير والصلاح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شفير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جرش الشي‌ء لم ينعم دقّه فهو جريش وفي الصحاح ملح جريش لم يطيب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عافية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الدنيا من تشويش البال وفي الآخرة من العذاب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البراري الواسعة جمع فيفاء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المستوي أو المفازة لا ماء فيها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الجعل كصرد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 هو أبو هاشم داود بن القاسم الجعفري وهو من أجلة أصحابنا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لقى الرضا إلى آخر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الحسن يحتمل الرضا والهادي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سليمان بن جعفر الجعفري كما صرّح به في مجالس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ذلك الرجل وكونه كلام بكر والضمير للجعفري بعيد وفي المجالس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لأبي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أظهر ويؤيّد الأوّل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الهجران والتباعد والمغاضبة ، أي يبالغ في ذكر ما يبطل مذهبه ويذكر ما يغضبه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بيروت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19/238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البعير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المؤتفكة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المنقلبة 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قرى قوم لوط الّتى إنقلبت بأهلها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والمؤتفكة أهوى ، 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إحدى المؤتفكات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الداء العضال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مضمومة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المرض الصعب الشديد الّذي يعجز عنه الطبيب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الّذي ركبته عايشة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عايشة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رغا فأجبتم أيّ الجمل رغا والرغاء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صوت ذوات الخف وقد رغا البعير يرغو رغاء إذا ضجّ ورغت الناقة صوتت فهي راغية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الماء المرّ الغليظ الّذي لا يطاق شربه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القاتل والمقتول من أصحاب الجمل في النار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ائتفك البلد انقلب ، المؤتفكات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الرياح تختلف مهابّا ، رغا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 زعاق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مالح وهذه حال البصرة في ذاك العصر وإن كانت آثارها الطبيعة عامّة في كلّ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إبن ميثم الحديث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وآجامها 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شرح المختار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شرح مفرات الخطبة ثمّ ذكر قسما آخر منها في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ذكر قسما كبيرا في شرح المختار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نهج البلاغة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جمعها المصنّف العلامة وذكرها هاهنا بتمامها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فاضت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غبار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داخلة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وباللَّه التوفيق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إبن ميثم ؛ ، وليست من كلام أمير المؤمنين وجزء للخطبة كما يؤيّد ذلك عدم وجودها في كتاب الإحتجاج وكنز العمّال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الأوّل وسكون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عمر عامر بن شراحيل الكوفيّ ينسب إلى شعب بطن من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من كبّار التابعين وجلتهم ، وكان فقيها شاعرا روى عن خمسين ومائة من أصحاب رسول اللَّه صلی الله علیه وآله كذا عن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فجأة بالكوفة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إبن خلّكان أنّ الشعبي كان قاضيا على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327/328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بأهل بيته المعنى العام لأهل بيت الرجل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أقاربه والمقصود هنا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العوام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المقصود من أهل البيت المعنى الخاص المقصور على الخمسة من أصحاب الكساء ، الّذين أذهب اللَّه عنهم الرجس وطهّرهم تطهيرا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فتنصيرين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تنصرفين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الأبلة بضمّ أوّله وثانيه وتشديد اللّام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على شاطى‌ء دجلة البصرة العظمى ، في زاوية الخليج الّذي يدخل إلى مدينة البصرة ؛ وهي أقدم من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البيت 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حريبة ؛ وهو مال الرجل الّذي يقوم به أمره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67/285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للحسن بن موسى النوبختي ؛ 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تفعل بها ما تفعل من عدم التّعرّض لها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معنى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 في الناس ولا تكن مع الناس </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التشبيه من حيث القلّة ، فكما أنّ الملح في الطعام بالنّسبة إلى موادّه الآخر أقلّ كذلك أنتم بالنسبة إلى باقي الناس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 وهو دود يقع في الصوف والخشب والثياب والبر ونحوها فيفسدها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بالفتنة الغيبة وطول مدّتها مع تظاهر الزمان على معتقديها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البشر بمعنى الجمع وكثير صفته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اعلم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الإسلام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كلمات القصار ش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تاريغ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رجع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بالبيات نزول الحوادث عليه ليلاً ، أو غفلة وإن كان بالنهار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أضحاها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أظهرها ، كناية عن تخريبها وهدمها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جما يعملون‌ج</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مصطفوى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75/135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كثرة الضيافة وقضاء حوائج المؤمنين بكثرة الواردين إلى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 </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للراوندي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66/362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الإسلام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يحصد به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لتبلبلن أي لتخلطن ، تبلبلت الألسن أي إختلطت والبلبلة أيضا الهم والحزن ووسوسة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ولتغربلن من الغربال الّذي يغربل به الدقيق والغربلة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التخليط والمسوط والمسواط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خشبة يحرّك بها ما في القدر ليختلط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عصيت فلانا وشمة أيّ طرفة عين وفي بعض النسخ بالمهملة وهي العلامة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خيل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شموس وهي الدابّة الّتي تمنع ظهرها ولا تطيع راكبها وهو مقابل الذلول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جتوبةج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 وأمرة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عضديه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عباد اللَّه المكلّفين على خمسة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يطير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جباقي الكتاب‌ج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 في الكتاب‌ج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 والرّخصة والمحاباة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كلّ شي‌ء وجهه ، يعني من كاشف الحقّ مخاصما له هلك هلاكا أخرويّا وهي كلمة جارية مجرى المثل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69/254</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للشعيري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16/59/20976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للشعيري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 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ترك بها سنة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لأنّه لمّا كان في كلّ مسألة بيان من الشارع وحكم فيها فمن قال فيها بما لم يكن في الشرع وإبتدع شيئا ، ترك به سنّة وحكما من أحكامه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10/376</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الحشف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أردأ التمر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النواويس جمع ناووس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مقبرة النصارى وموضع بجهنّم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75/247</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الشبستري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المعجمة وسكون الموحّدة وضمّ الراء وقيل بفتح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وسكون الموحّدة وضمّ الراء ، وهو عبداللَّه بن شبرمة الكوفيّ كان قاضيا لأبي جعفر المنصور على سواد الكوفة وكان شاعرا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الرشاد في تاريخ حصر الإجتهاد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للزمخشري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قتيبة الدينوري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قتيبة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حمدون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الخصائص الواضحة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14/255</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جانب من البيت ، وهي فارسية معرّبة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متّكأ من أدم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والمذاهب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حيدر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جأمست بنور هداه تهتدي الأمم‌ج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أدناه الجفون ، وأغضى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سكت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إنجابت السحابة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إنكشفت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السجيّة والطبيعة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هضوم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هضوم أي جواد بما فيها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لإبن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لإبن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كالنّحيب وقد نحب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جلشأنك‌ج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للسيّد 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10/347</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قتيبة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16/137</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إلى مستحقي التقديم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سعد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تاريغ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الميثمي لعلّه منسوب إلى ميثم التمّار صاحب أمير المؤمنين علیه السلام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الضيّاح ،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الرقيق الكثير الماء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وشدّ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يوسف يعقوب بن إسحاق الدورقي الأهوازي الشيعي أحد أئمّة اللغة والأدب ، ذكره كثير من المؤرّخين وأثنوا عليه وكان ثقة جليلا من عظماء الشيعة ويعد من خواصّ الإمامين التقيين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حامل لواء علم العربية والأدب والشعر واللغة والنحو ، له تصانيف كثيرة مفيدة منها كتاب تهذيب الألفاظ وكتاب إصلاح المنطق قتله المتوكّل في خامس شهر رجب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وسببه أنّ المتوكّل قال له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أحبّ إليك إبناي هذان أيّ المعتز والمؤيّد أم الحسن والحسين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إبن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 قنبرا خادم عليّ بن أبي طالب خير منك ومن أبنيك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المتوكّل للأتراك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سلوا لسانه من قفاه ففعلوا فمات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أثنى على الحسن والحسين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إبنيه فأمر المتوكّل الأتراك فداسوا بطنه فحمل إلى داره فمات بعد غد ذلك اليوم رحمة اللَّه عليه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الآفات الواردة على بعض الأعضاء فيمنعها عن الحركة كالفالج واللقوة ، ويطلق المزمن على مرض طال زمانه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 والصلح والموادعة بين المسلمين والكفّار وبين كلّ متحاربين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 مشفّع أي مقبول الشفاعة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به إذا سعى به إلى السلطان وهو ماحل ومحول وفي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تجعله ماحلا مصدّقا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من هنا قيل في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يمحل بصاحبه أي يسعى به إذا لم يتّبع ما فيه إلى اللَّه تعالى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والسرور قد أنق بالكسر يأنق الشي‌ء أحبّه وأنيق أي حسن معجب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نجوم وعلى نجومه 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آيات تدلّ على أحكام اللَّه تهتدي بها وفيه آيات تدلّ على هذه الآيات وتوضيحها انّ المراد بالنّجوم الثالث السنة فانّ السنّة توضيح القرآن أو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العالمون بالقرآن وفي بعض نسخ الحديث وبعض نسخ الكتاب جله تخوم وعلى تخومه تخوم‌ج والتخوم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تخم بمعني منتهى الشي‌ء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جودليل المعرفةج أي لمن عرف كيفية التعرف وإشارات القرآن ونكات بيانه ويعلم معاريضه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النشب في الشي‌ء إذا وقع فيما لا مخلص له منه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الإنتظار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شهر آشوب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42/230</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المشرفي نسبة إلى مشارف بلد بالشّام ، وفيها تصنع السيوف المشرفية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فراش إلهام في النهج ، يعني العظام الرقيقة الّتي تلي القحف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المساجد قد احدثت بعد أميرالمؤمنين علیه السلام كما يشعر به خبر عبيس ، عن سالم المتقدّم من أن بنائها إنّما يكون فرحاً بقتل الحسين علیه السلام ، فكيف يستقيم نهيه عن الصلاة فيها ؟ لأنّا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تجديدها ومرمتها إنّما يكون فرحاً بقتله كما يدلّ عليه قوله في الخبر المتقدّم جددت أربعة مساجد فيكون قديمة موجودة في عصر أميرالمؤمنين علیه السلام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نهى عن الصلاة فيها بعد ما أحدثت فيكون هذا من جملة اخباره علیه السلام بالأُمور الغيبة وأمثال هذا قد صدرت عنه علیه السلام كثيراً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هامش المطبوع </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16/327</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قتيبة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حمدون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علیه السلام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يطري أخاه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الثناء عليه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34/288</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الركاب التي تحمل الأمتعة في السفر ، سمّيت بذلك لحملها إيّاها على ظهورها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الغزيرة اللبن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صاحب مراصد الإطّلاع بالتّصغير ،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حصن باليمن قرب حضرموت </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ميثم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ميثم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15/206</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للشعيري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النّعاس 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پينكى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فتنفّس </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لسعته العقرب والحية تلسعه لسعا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لدغته ملسوع ولسيع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اللسع بالأبر واللدغ بالفم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رضخت الحصى والنوى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كسرته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رضخت رأس الحيّة بالحجارة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 اللَّه عن فلان ذنوبه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إنتزعه وأخرجه برفق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صياحك من الجزع وعدم الصبر أو من شدّة الوجع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الحديدة الّتي يشوى بها اللحم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سفت الريح التراب إذا ذرته وحملته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مهععا أي مقبلا خائفا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اللباس الفاخر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مكانا يستقرّ فيه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القيلولة وهي عند العرب الإستراحة نصف النهار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يعد للضيف النازل على الإنسان من الطعام والشراب والحميم ما يسقى منه أهل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التلويح على النار وفي مجمع البيان وتصلية جحيم إدخال نار عظيم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ياخوفه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بالياء المثناة التحتانية وآخره خاء مجمة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الموضع الّذي يتحرّك من رأس الطفل إذا كان قريب العهد من الولادة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والمرزبة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الباء وتخفيفها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عصا كبيرة من حديد تتّخذ لتكسير المدر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تذعر أي تفزع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والإنس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كذب ولم يعتقد ذلك ولم يسمعه بقلبه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تهامة أي مكّة شرّفها اللَّه تعالى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النعل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لتلمّنّ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لتنزلنّ بي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إعتقادات الإمامية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50/211</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الفيل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بنقل از معالم العبر في إستدراك البحار السابع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بلاغة الإمام علي بن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74/181</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الأسودة وهي جمع السواد ضدّ البياض وأُريد بها الأعيان من الأدوات والأثاث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السفيف كأمير ؛ سف الخوص أي نسجه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21/434</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الّتي إشتهرت بالنّفاسة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المكان والنبيه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والجرايح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89/172</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الإثنا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الأُمّة إلى أحكام الائمّة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لإبن اعثم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32/126</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ميثم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ثلاثمائة رطل بالقبطة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والقتب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للبعير كالحزام للدابّة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بطن </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84/304</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79/137</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للديلمي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 تهذيب الأحياء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للديلمي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والثلاثون وفي بعض النسخ الباب السابع والثلاثون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والثمانون في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خفق برأسه إذا أخذته سنة من النعاس فمال رأسه دون سائر جسده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 </w:t>
      </w:r>
      <w:r>
        <w:rPr>
          <w:rFonts w:eastAsia="IRNazanin" w:cs="IRNazanin"/>
          <w:b w:val="false"/>
          <w:bCs w:val="false"/>
          <w:i w:val="false"/>
          <w:iCs w:val="false"/>
          <w:color w:val="333333"/>
          <w:sz w:val="20"/>
          <w:szCs w:val="20"/>
          <w:rtl w:val="true"/>
        </w:rPr>
        <w:t>)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أخبر بشي‌ء نادر الوقوع موجب لحمده وإستحسانه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 </w:t>
      </w:r>
      <w:r>
        <w:rPr>
          <w:rFonts w:eastAsia="IRNazanin" w:cs="IRNazanin"/>
          <w:b w:val="false"/>
          <w:bCs w:val="false"/>
          <w:i w:val="false"/>
          <w:iCs w:val="false"/>
          <w:color w:val="333333"/>
          <w:sz w:val="20"/>
          <w:szCs w:val="20"/>
          <w:rtl w:val="true"/>
        </w:rPr>
        <w:t>)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النهار عند زوال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وعزفت نفسي عنه أي زهدت فيه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67/15</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67/142</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22/472</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13/132</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 والرى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العراق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الكرسوع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الزند الّذي يلي الختصر ، والعثنون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شرج السفط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الأست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 والغائط ، والنمط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لإبن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العذيب بالتّصغير واد لبني تميم ، وهو حدّ السواد أيّ العراق ، وكانت فيه مسلحة للفرس ، بينه وبين القادسيّة ستّ أميال ، وكانت حيل النعمان ملك الحيرة ترعى فيه فقيل عذيب الهجانات ، جمع الهجين بمعنى ذي الدم الخليط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جمع له أسباب الملك وما يوصله إليه من العلم والقدرة والآلة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المحروم المحدود الّذي إذا طلب فلا يرزق وهو خلاف المبارك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الغزل قد خرج من المغزل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81/348</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الإبتهاج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يصعد بعمل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يشرع في الصعود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صعد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تمّ صعوده ووصل إلى موضع يعرض فيه الأعمال على اللَّه تعالى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قبيل وضع المظهر موضع المضمر ، تصريحا بأنّ العمل من جنس الحسنات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اثبتوا تلك الأعمال ، أو الّتي تزعمون أنّها حسنات في ديوان الفجّار الّذي هو في سجّين كما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كَلاَّ إِنَّ كِتَابَ الفُجَّارِ لَفِي سِجِّينٍ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لإبن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13/459</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تغلب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جبلان في البادية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جبلان أحدهما أسود والآخر أبيض ، فالأبيض لبني أسد ، والأسود لبني فزارة ، بينهما نهر يقال له الرمة ، بتخفيف الميم ، وبينهما نحو من ثلاثة أميال وهو إسم علم لهما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 زائدة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لإبن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أحمق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العشيرة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 الناطف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16/128</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الربذة محرّكة موضع قرب المدينة ، مدفن أبي ذر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الحمالة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يتحمّله الإنسان من غيره من دية أو غرامة ، مثل أن يقع حرب بين فريقين تسفك فيها الدماء فيدخل بينهم رجل فيتحمّل ديات القتلى ليصلح ذات 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والتحمّل أن مجملها عنهم على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بالشدّة والغلظ والعسر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 </w:t>
      </w:r>
      <w:r>
        <w:rPr>
          <w:rFonts w:eastAsia="IRNazanin" w:cs="IRNazanin"/>
          <w:b w:val="false"/>
          <w:bCs w:val="false"/>
          <w:i w:val="false"/>
          <w:iCs w:val="false"/>
          <w:color w:val="333333"/>
          <w:sz w:val="20"/>
          <w:szCs w:val="20"/>
          <w:rtl w:val="true"/>
        </w:rPr>
        <w:t>)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والصاد المهملة أي حركها وإستقصى سيرها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مشت مشي المقيد وفوق الدّبيب كأنّها الذّكر من النّعام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طلبها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طلب الرّاحلة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الجماعة المشهودين ، أو طلب بقية القوم والحاقهم بالمشهودين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اللأي كالسعي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الإبطاء والإحتباس وما مصدرية يعني فأبطا عليه السلام وإحتبس بسبب إبطاء لحوق القوم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التثنية بضمّ الرجل معه عليه السلام ، أو بالنّصب على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إستفهامية وضمير الغائب في يمنعهم وصاحبهم لتغليب بيان الحكاية على زمان المحكي</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امرؤ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في صورة الخبر وكذا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وصلت العشيرة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والنكرة هنا للعموم نحوها في 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أنجز حرّ ما وعد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 للناقة إذا حثثتها على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بالتّشديد أي حلّ العذاب على أهل البصرة لأنّه كان متوجّها إليهم ولا يخفى ما فيه وفي بعض النسخ بالخاء المعجمة أي خلّ سبيل الراحلة ، كأن السائل كان آخذا بغرز راحلته وهو المسموع عن المشايخ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44810</Words>
  <Characters>164527</Characters>
  <CharactersWithSpaces>208010</CharactersWithSpaces>
  <Paragraphs>1545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2026-08-24T17:37:44Z</dcterms:created>
  <dc:creator>ghaemiyeh.com</dc:creator>
  <dc:description/>
  <dc:language>en-US</dc:language>
  <cp:lastModifiedBy/>
  <dcterms:modified xsi:type="dcterms:W3CDTF">2026-08-24T21:07:59Z</dcterms:modified>
  <cp:revision>1</cp:revision>
  <dc:subject/>
  <dc:title>مصباح السعادة فی شرح النهج البلاغة جلد 3</dc:title>
</cp:coreProperties>
</file>

<file path=docProps/custom.xml><?xml version="1.0" encoding="utf-8"?>
<Properties xmlns="http://schemas.openxmlformats.org/officeDocument/2006/custom-properties" xmlns:vt="http://schemas.openxmlformats.org/officeDocument/2006/docPropsVTypes"/>
</file>