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64043_7370918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3764045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764047_73709187">
            <w:r>
              <w:rPr>
                <w:webHidden/>
                <w:rStyle w:val="IndexLink"/>
                <w:rtl w:val="true"/>
              </w:rPr>
              <w:t>تتمة حرف الألف</w:t>
            </w:r>
            <w:r>
              <w:rPr>
                <w:rStyle w:val="IndexLink"/>
                <w:rtl w:val="true"/>
              </w:rPr>
              <w:tab/>
            </w:r>
            <w:r>
              <w:rPr>
                <w:rStyle w:val="IndexLink"/>
              </w:rPr>
              <w:t>8</w:t>
            </w:r>
          </w:hyperlink>
        </w:p>
        <w:p>
          <w:pPr>
            <w:pStyle w:val="Contents3"/>
            <w:tabs>
              <w:tab w:val="clear" w:pos="8459"/>
              <w:tab w:val="right" w:pos="9026" w:leader="dot"/>
            </w:tabs>
            <w:rPr/>
          </w:pPr>
          <w:hyperlink w:anchor="__RefHeading___Toc13764049_73709187">
            <w:r>
              <w:rPr>
                <w:webHidden/>
                <w:rStyle w:val="IndexLink"/>
                <w:rtl w:val="true"/>
              </w:rPr>
              <w:t>تتمة ذكر من اسمه إسماعيل</w:t>
            </w:r>
            <w:r>
              <w:rPr>
                <w:rStyle w:val="IndexLink"/>
                <w:rtl w:val="true"/>
              </w:rPr>
              <w:tab/>
            </w:r>
            <w:r>
              <w:rPr>
                <w:rStyle w:val="IndexLink"/>
              </w:rPr>
              <w:t>8</w:t>
            </w:r>
          </w:hyperlink>
        </w:p>
        <w:p>
          <w:pPr>
            <w:pStyle w:val="Contents4"/>
            <w:tabs>
              <w:tab w:val="clear" w:pos="8176"/>
              <w:tab w:val="right" w:pos="9026" w:leader="dot"/>
            </w:tabs>
            <w:rPr/>
          </w:pPr>
          <w:hyperlink w:anchor="__RefHeading___Toc13764051_73709187">
            <w:r>
              <w:rPr>
                <w:webHidden/>
                <w:rStyle w:val="IndexLink"/>
                <w:rtl w:val="true"/>
              </w:rPr>
              <w:t>ذكر من اسم أبيه عبد الرحمن ممن اسمه إسماعيل</w:t>
            </w:r>
            <w:r>
              <w:rPr>
                <w:rStyle w:val="IndexLink"/>
                <w:rtl w:val="true"/>
              </w:rPr>
              <w:tab/>
            </w:r>
            <w:r>
              <w:rPr>
                <w:rStyle w:val="IndexLink"/>
              </w:rPr>
              <w:t>8</w:t>
            </w:r>
          </w:hyperlink>
        </w:p>
        <w:p>
          <w:pPr>
            <w:pStyle w:val="Contents5"/>
            <w:tabs>
              <w:tab w:val="clear" w:pos="7892"/>
              <w:tab w:val="right" w:pos="9026" w:leader="dot"/>
            </w:tabs>
            <w:rPr/>
          </w:pPr>
          <w:hyperlink w:anchor="__RefHeading___Toc13764053_73709187">
            <w:r>
              <w:rPr>
                <w:webHidden/>
                <w:rStyle w:val="IndexLink"/>
              </w:rPr>
              <w:t>743</w:t>
            </w:r>
            <w:r>
              <w:rPr>
                <w:rStyle w:val="IndexLink"/>
                <w:rtl w:val="true"/>
              </w:rPr>
              <w:t xml:space="preserve"> - </w:t>
            </w:r>
            <w:r>
              <w:rPr>
                <w:rStyle w:val="IndexLink"/>
                <w:rtl w:val="true"/>
              </w:rPr>
              <w:t>إسماعيل بن عبد الرّحمن بن أحمد</w:t>
            </w:r>
            <w:r>
              <w:rPr>
                <w:rStyle w:val="IndexLink"/>
                <w:rtl w:val="true"/>
              </w:rPr>
              <w:tab/>
            </w:r>
            <w:r>
              <w:rPr>
                <w:rStyle w:val="IndexLink"/>
              </w:rPr>
              <w:t>8</w:t>
            </w:r>
          </w:hyperlink>
        </w:p>
        <w:p>
          <w:pPr>
            <w:pStyle w:val="Contents5"/>
            <w:tabs>
              <w:tab w:val="clear" w:pos="7892"/>
              <w:tab w:val="right" w:pos="9026" w:leader="dot"/>
            </w:tabs>
            <w:rPr/>
          </w:pPr>
          <w:hyperlink w:anchor="__RefHeading___Toc13764055_73709187">
            <w:r>
              <w:rPr>
                <w:webHidden/>
                <w:rStyle w:val="IndexLink"/>
              </w:rPr>
              <w:t>744</w:t>
            </w:r>
            <w:r>
              <w:rPr>
                <w:rStyle w:val="IndexLink"/>
                <w:rtl w:val="true"/>
              </w:rPr>
              <w:t xml:space="preserve"> - </w:t>
            </w:r>
            <w:r>
              <w:rPr>
                <w:rStyle w:val="IndexLink"/>
                <w:rtl w:val="true"/>
              </w:rPr>
              <w:t>إسماعيل بن عبد الرّحمن بن عبيد بن نفيع العنسيّ‌</w:t>
            </w:r>
            <w:r>
              <w:rPr>
                <w:rStyle w:val="IndexLink"/>
                <w:rtl w:val="true"/>
              </w:rPr>
              <w:tab/>
            </w:r>
            <w:r>
              <w:rPr>
                <w:rStyle w:val="IndexLink"/>
              </w:rPr>
              <w:t>19</w:t>
            </w:r>
          </w:hyperlink>
        </w:p>
        <w:p>
          <w:pPr>
            <w:pStyle w:val="Contents5"/>
            <w:tabs>
              <w:tab w:val="clear" w:pos="7892"/>
              <w:tab w:val="right" w:pos="9026" w:leader="dot"/>
            </w:tabs>
            <w:rPr/>
          </w:pPr>
          <w:hyperlink w:anchor="__RefHeading___Toc13764057_73709187">
            <w:r>
              <w:rPr>
                <w:webHidden/>
                <w:rStyle w:val="IndexLink"/>
              </w:rPr>
              <w:t>745</w:t>
            </w:r>
            <w:r>
              <w:rPr>
                <w:rStyle w:val="IndexLink"/>
                <w:rtl w:val="true"/>
              </w:rPr>
              <w:t xml:space="preserve"> - </w:t>
            </w:r>
            <w:r>
              <w:rPr>
                <w:rStyle w:val="IndexLink"/>
                <w:rtl w:val="true"/>
              </w:rPr>
              <w:t>إسماعيل بن عبد الرّحمن بن عبد اللّه</w:t>
            </w:r>
            <w:r>
              <w:rPr>
                <w:rStyle w:val="IndexLink"/>
                <w:rtl w:val="true"/>
              </w:rPr>
              <w:tab/>
            </w:r>
            <w:r>
              <w:rPr>
                <w:rStyle w:val="IndexLink"/>
              </w:rPr>
              <w:t>20</w:t>
            </w:r>
          </w:hyperlink>
        </w:p>
        <w:p>
          <w:pPr>
            <w:pStyle w:val="Contents5"/>
            <w:tabs>
              <w:tab w:val="clear" w:pos="7892"/>
              <w:tab w:val="right" w:pos="9026" w:leader="dot"/>
            </w:tabs>
            <w:rPr/>
          </w:pPr>
          <w:hyperlink w:anchor="__RefHeading___Toc13764059_73709187">
            <w:r>
              <w:rPr>
                <w:webHidden/>
                <w:rStyle w:val="IndexLink"/>
              </w:rPr>
              <w:t>746</w:t>
            </w:r>
            <w:r>
              <w:rPr>
                <w:rStyle w:val="IndexLink"/>
                <w:rtl w:val="true"/>
              </w:rPr>
              <w:t xml:space="preserve"> - </w:t>
            </w:r>
            <w:r>
              <w:rPr>
                <w:rStyle w:val="IndexLink"/>
                <w:rtl w:val="true"/>
              </w:rPr>
              <w:t>إسماعيل بن عبد الرّحمن</w:t>
            </w:r>
            <w:r>
              <w:rPr>
                <w:rStyle w:val="IndexLink"/>
                <w:rtl w:val="true"/>
              </w:rPr>
              <w:tab/>
            </w:r>
            <w:r>
              <w:rPr>
                <w:rStyle w:val="IndexLink"/>
              </w:rPr>
              <w:t>21</w:t>
            </w:r>
          </w:hyperlink>
        </w:p>
        <w:p>
          <w:pPr>
            <w:pStyle w:val="Contents4"/>
            <w:tabs>
              <w:tab w:val="clear" w:pos="8176"/>
              <w:tab w:val="right" w:pos="9026" w:leader="dot"/>
            </w:tabs>
            <w:rPr/>
          </w:pPr>
          <w:hyperlink w:anchor="__RefHeading___Toc13764061_73709187">
            <w:r>
              <w:rPr>
                <w:webHidden/>
                <w:rStyle w:val="IndexLink"/>
              </w:rPr>
              <w:t>747</w:t>
            </w:r>
            <w:r>
              <w:rPr>
                <w:rStyle w:val="IndexLink"/>
                <w:rtl w:val="true"/>
              </w:rPr>
              <w:t xml:space="preserve"> - </w:t>
            </w:r>
            <w:r>
              <w:rPr>
                <w:rStyle w:val="IndexLink"/>
                <w:rtl w:val="true"/>
              </w:rPr>
              <w:t>إسماعيل بن عبد الصّمد بن عليّ‌</w:t>
            </w:r>
            <w:r>
              <w:rPr>
                <w:rStyle w:val="IndexLink"/>
                <w:rtl w:val="true"/>
              </w:rPr>
              <w:tab/>
            </w:r>
            <w:r>
              <w:rPr>
                <w:rStyle w:val="IndexLink"/>
              </w:rPr>
              <w:t>22</w:t>
            </w:r>
          </w:hyperlink>
        </w:p>
        <w:p>
          <w:pPr>
            <w:pStyle w:val="Contents4"/>
            <w:tabs>
              <w:tab w:val="clear" w:pos="8176"/>
              <w:tab w:val="right" w:pos="9026" w:leader="dot"/>
            </w:tabs>
            <w:rPr/>
          </w:pPr>
          <w:hyperlink w:anchor="__RefHeading___Toc13764063_73709187">
            <w:r>
              <w:rPr>
                <w:webHidden/>
                <w:rStyle w:val="IndexLink"/>
              </w:rPr>
              <w:t>748</w:t>
            </w:r>
            <w:r>
              <w:rPr>
                <w:rStyle w:val="IndexLink"/>
                <w:rtl w:val="true"/>
              </w:rPr>
              <w:t xml:space="preserve"> - </w:t>
            </w:r>
            <w:r>
              <w:rPr>
                <w:rStyle w:val="IndexLink"/>
                <w:rtl w:val="true"/>
              </w:rPr>
              <w:t>إسماعيل بن عبد العزيز بن سعادة بن حبّان</w:t>
            </w:r>
            <w:r>
              <w:rPr>
                <w:rStyle w:val="IndexLink"/>
                <w:rtl w:val="true"/>
              </w:rPr>
              <w:tab/>
            </w:r>
            <w:r>
              <w:rPr>
                <w:rStyle w:val="IndexLink"/>
              </w:rPr>
              <w:t>22</w:t>
            </w:r>
          </w:hyperlink>
        </w:p>
        <w:p>
          <w:pPr>
            <w:pStyle w:val="Contents4"/>
            <w:tabs>
              <w:tab w:val="clear" w:pos="8176"/>
              <w:tab w:val="right" w:pos="9026" w:leader="dot"/>
            </w:tabs>
            <w:rPr/>
          </w:pPr>
          <w:hyperlink w:anchor="__RefHeading___Toc13764065_73709187">
            <w:r>
              <w:rPr>
                <w:webHidden/>
                <w:rStyle w:val="IndexLink"/>
              </w:rPr>
              <w:t>749</w:t>
            </w:r>
            <w:r>
              <w:rPr>
                <w:rStyle w:val="IndexLink"/>
                <w:rtl w:val="true"/>
              </w:rPr>
              <w:t xml:space="preserve"> - </w:t>
            </w:r>
            <w:r>
              <w:rPr>
                <w:rStyle w:val="IndexLink"/>
                <w:rtl w:val="true"/>
              </w:rPr>
              <w:t>إسماعيل بن عبد الملك</w:t>
            </w:r>
            <w:r>
              <w:rPr>
                <w:rStyle w:val="IndexLink"/>
                <w:rtl w:val="true"/>
              </w:rPr>
              <w:tab/>
            </w:r>
            <w:r>
              <w:rPr>
                <w:rStyle w:val="IndexLink"/>
              </w:rPr>
              <w:t>23</w:t>
            </w:r>
          </w:hyperlink>
        </w:p>
        <w:p>
          <w:pPr>
            <w:pStyle w:val="Contents4"/>
            <w:tabs>
              <w:tab w:val="clear" w:pos="8176"/>
              <w:tab w:val="right" w:pos="9026" w:leader="dot"/>
            </w:tabs>
            <w:rPr/>
          </w:pPr>
          <w:hyperlink w:anchor="__RefHeading___Toc13764067_73709187">
            <w:r>
              <w:rPr>
                <w:webHidden/>
                <w:rStyle w:val="IndexLink"/>
              </w:rPr>
              <w:t>750</w:t>
            </w:r>
            <w:r>
              <w:rPr>
                <w:rStyle w:val="IndexLink"/>
                <w:rtl w:val="true"/>
              </w:rPr>
              <w:t xml:space="preserve"> - </w:t>
            </w:r>
            <w:r>
              <w:rPr>
                <w:rStyle w:val="IndexLink"/>
                <w:rtl w:val="true"/>
              </w:rPr>
              <w:t>إسماعيل بن عبدة</w:t>
            </w:r>
            <w:r>
              <w:rPr>
                <w:rStyle w:val="IndexLink"/>
                <w:rtl w:val="true"/>
              </w:rPr>
              <w:tab/>
            </w:r>
            <w:r>
              <w:rPr>
                <w:rStyle w:val="IndexLink"/>
              </w:rPr>
              <w:t>23</w:t>
            </w:r>
          </w:hyperlink>
        </w:p>
        <w:p>
          <w:pPr>
            <w:pStyle w:val="Contents4"/>
            <w:tabs>
              <w:tab w:val="clear" w:pos="8176"/>
              <w:tab w:val="right" w:pos="9026" w:leader="dot"/>
            </w:tabs>
            <w:rPr/>
          </w:pPr>
          <w:hyperlink w:anchor="__RefHeading___Toc13764069_73709187">
            <w:r>
              <w:rPr>
                <w:webHidden/>
                <w:rStyle w:val="IndexLink"/>
                <w:rtl w:val="true"/>
              </w:rPr>
              <w:t>ذكر من اسم أبيه علي ممن اسمه إسماعيل</w:t>
            </w:r>
            <w:r>
              <w:rPr>
                <w:rStyle w:val="IndexLink"/>
                <w:rtl w:val="true"/>
              </w:rPr>
              <w:tab/>
            </w:r>
            <w:r>
              <w:rPr>
                <w:rStyle w:val="IndexLink"/>
              </w:rPr>
              <w:t>23</w:t>
            </w:r>
          </w:hyperlink>
        </w:p>
        <w:p>
          <w:pPr>
            <w:pStyle w:val="Contents5"/>
            <w:tabs>
              <w:tab w:val="clear" w:pos="7892"/>
              <w:tab w:val="right" w:pos="9026" w:leader="dot"/>
            </w:tabs>
            <w:rPr/>
          </w:pPr>
          <w:hyperlink w:anchor="__RefHeading___Toc13764071_73709187">
            <w:r>
              <w:rPr>
                <w:webHidden/>
                <w:rStyle w:val="IndexLink"/>
              </w:rPr>
              <w:t>751</w:t>
            </w:r>
            <w:r>
              <w:rPr>
                <w:rStyle w:val="IndexLink"/>
                <w:rtl w:val="true"/>
              </w:rPr>
              <w:t xml:space="preserve"> - </w:t>
            </w:r>
            <w:r>
              <w:rPr>
                <w:rStyle w:val="IndexLink"/>
                <w:rtl w:val="true"/>
              </w:rPr>
              <w:t>إسماعيل بن عليّ بن الحسين بن بندار بن المثنّى</w:t>
            </w:r>
            <w:r>
              <w:rPr>
                <w:rStyle w:val="IndexLink"/>
                <w:rtl w:val="true"/>
              </w:rPr>
              <w:tab/>
            </w:r>
            <w:r>
              <w:rPr>
                <w:rStyle w:val="IndexLink"/>
              </w:rPr>
              <w:t>23</w:t>
            </w:r>
          </w:hyperlink>
        </w:p>
        <w:p>
          <w:pPr>
            <w:pStyle w:val="Contents5"/>
            <w:tabs>
              <w:tab w:val="clear" w:pos="7892"/>
              <w:tab w:val="right" w:pos="9026" w:leader="dot"/>
            </w:tabs>
            <w:rPr/>
          </w:pPr>
          <w:hyperlink w:anchor="__RefHeading___Toc13764073_73709187">
            <w:r>
              <w:rPr>
                <w:webHidden/>
                <w:rStyle w:val="IndexLink"/>
              </w:rPr>
              <w:t>752</w:t>
            </w:r>
            <w:r>
              <w:rPr>
                <w:rStyle w:val="IndexLink"/>
                <w:rtl w:val="true"/>
              </w:rPr>
              <w:t xml:space="preserve"> - </w:t>
            </w:r>
            <w:r>
              <w:rPr>
                <w:rStyle w:val="IndexLink"/>
                <w:rtl w:val="true"/>
              </w:rPr>
              <w:t>إسماعيل بن علي بن الحسين بن محمد بن زنجويه</w:t>
            </w:r>
            <w:r>
              <w:rPr>
                <w:rStyle w:val="IndexLink"/>
                <w:rtl w:val="true"/>
              </w:rPr>
              <w:tab/>
            </w:r>
            <w:r>
              <w:rPr>
                <w:rStyle w:val="IndexLink"/>
              </w:rPr>
              <w:t>26</w:t>
            </w:r>
          </w:hyperlink>
        </w:p>
        <w:p>
          <w:pPr>
            <w:pStyle w:val="Contents5"/>
            <w:tabs>
              <w:tab w:val="clear" w:pos="7892"/>
              <w:tab w:val="right" w:pos="9026" w:leader="dot"/>
            </w:tabs>
            <w:rPr/>
          </w:pPr>
          <w:hyperlink w:anchor="__RefHeading___Toc13764075_73709187">
            <w:r>
              <w:rPr>
                <w:webHidden/>
                <w:rStyle w:val="IndexLink"/>
              </w:rPr>
              <w:t>753</w:t>
            </w:r>
            <w:r>
              <w:rPr>
                <w:rStyle w:val="IndexLink"/>
                <w:rtl w:val="true"/>
              </w:rPr>
              <w:t xml:space="preserve"> - </w:t>
            </w:r>
            <w:r>
              <w:rPr>
                <w:rStyle w:val="IndexLink"/>
                <w:rtl w:val="true"/>
              </w:rPr>
              <w:t>إسماعيل بن عليّ بن عبد اللّه بن عبّاس</w:t>
            </w:r>
            <w:r>
              <w:rPr>
                <w:rStyle w:val="IndexLink"/>
                <w:rtl w:val="true"/>
              </w:rPr>
              <w:tab/>
            </w:r>
            <w:r>
              <w:rPr>
                <w:rStyle w:val="IndexLink"/>
              </w:rPr>
              <w:t>29</w:t>
            </w:r>
          </w:hyperlink>
        </w:p>
        <w:p>
          <w:pPr>
            <w:pStyle w:val="Contents5"/>
            <w:tabs>
              <w:tab w:val="clear" w:pos="7892"/>
              <w:tab w:val="right" w:pos="9026" w:leader="dot"/>
            </w:tabs>
            <w:rPr/>
          </w:pPr>
          <w:hyperlink w:anchor="__RefHeading___Toc13764077_73709187">
            <w:r>
              <w:rPr>
                <w:webHidden/>
                <w:rStyle w:val="IndexLink"/>
              </w:rPr>
              <w:t>754</w:t>
            </w:r>
            <w:r>
              <w:rPr>
                <w:rStyle w:val="IndexLink"/>
                <w:rtl w:val="true"/>
              </w:rPr>
              <w:t xml:space="preserve"> - </w:t>
            </w:r>
            <w:r>
              <w:rPr>
                <w:rStyle w:val="IndexLink"/>
                <w:rtl w:val="true"/>
              </w:rPr>
              <w:t>إسماعيل بن علي</w:t>
            </w:r>
            <w:r>
              <w:rPr>
                <w:rStyle w:val="IndexLink"/>
                <w:rtl w:val="true"/>
              </w:rPr>
              <w:tab/>
            </w:r>
            <w:r>
              <w:rPr>
                <w:rStyle w:val="IndexLink"/>
              </w:rPr>
              <w:t>31</w:t>
            </w:r>
          </w:hyperlink>
        </w:p>
        <w:p>
          <w:pPr>
            <w:pStyle w:val="Contents4"/>
            <w:tabs>
              <w:tab w:val="clear" w:pos="8176"/>
              <w:tab w:val="right" w:pos="9026" w:leader="dot"/>
            </w:tabs>
            <w:rPr/>
          </w:pPr>
          <w:hyperlink w:anchor="__RefHeading___Toc13764079_73709187">
            <w:r>
              <w:rPr>
                <w:webHidden/>
                <w:rStyle w:val="IndexLink"/>
              </w:rPr>
              <w:t>755</w:t>
            </w:r>
            <w:r>
              <w:rPr>
                <w:rStyle w:val="IndexLink"/>
                <w:rtl w:val="true"/>
              </w:rPr>
              <w:t xml:space="preserve"> - </w:t>
            </w:r>
            <w:r>
              <w:rPr>
                <w:rStyle w:val="IndexLink"/>
                <w:rtl w:val="true"/>
              </w:rPr>
              <w:t>إسماعيل بن عمرو الأشدق</w:t>
            </w:r>
            <w:r>
              <w:rPr>
                <w:rStyle w:val="IndexLink"/>
                <w:rtl w:val="true"/>
              </w:rPr>
              <w:tab/>
            </w:r>
            <w:r>
              <w:rPr>
                <w:rStyle w:val="IndexLink"/>
              </w:rPr>
              <w:t>34</w:t>
            </w:r>
          </w:hyperlink>
        </w:p>
        <w:p>
          <w:pPr>
            <w:pStyle w:val="Contents4"/>
            <w:tabs>
              <w:tab w:val="clear" w:pos="8176"/>
              <w:tab w:val="right" w:pos="9026" w:leader="dot"/>
            </w:tabs>
            <w:rPr/>
          </w:pPr>
          <w:hyperlink w:anchor="__RefHeading___Toc13764081_73709187">
            <w:r>
              <w:rPr>
                <w:webHidden/>
                <w:rStyle w:val="IndexLink"/>
              </w:rPr>
              <w:t>756</w:t>
            </w:r>
            <w:r>
              <w:rPr>
                <w:rStyle w:val="IndexLink"/>
                <w:rtl w:val="true"/>
              </w:rPr>
              <w:t xml:space="preserve"> - </w:t>
            </w:r>
            <w:r>
              <w:rPr>
                <w:rStyle w:val="IndexLink"/>
                <w:rtl w:val="true"/>
              </w:rPr>
              <w:t>إسماعيل بن عيّاش بن سليم</w:t>
            </w:r>
            <w:r>
              <w:rPr>
                <w:rStyle w:val="IndexLink"/>
                <w:rtl w:val="true"/>
              </w:rPr>
              <w:tab/>
            </w:r>
            <w:r>
              <w:rPr>
                <w:rStyle w:val="IndexLink"/>
              </w:rPr>
              <w:t>40</w:t>
            </w:r>
          </w:hyperlink>
        </w:p>
        <w:p>
          <w:pPr>
            <w:pStyle w:val="Contents4"/>
            <w:tabs>
              <w:tab w:val="clear" w:pos="8176"/>
              <w:tab w:val="right" w:pos="9026" w:leader="dot"/>
            </w:tabs>
            <w:rPr/>
          </w:pPr>
          <w:hyperlink w:anchor="__RefHeading___Toc13764083_73709187">
            <w:r>
              <w:rPr>
                <w:webHidden/>
                <w:rStyle w:val="IndexLink"/>
              </w:rPr>
              <w:t>757</w:t>
            </w:r>
            <w:r>
              <w:rPr>
                <w:rStyle w:val="IndexLink"/>
                <w:rtl w:val="true"/>
              </w:rPr>
              <w:t xml:space="preserve"> - </w:t>
            </w:r>
            <w:r>
              <w:rPr>
                <w:rStyle w:val="IndexLink"/>
                <w:rtl w:val="true"/>
              </w:rPr>
              <w:t>إسماعيل الأسديّ من شعراء الدّولة الأمويّة</w:t>
            </w:r>
            <w:r>
              <w:rPr>
                <w:rStyle w:val="IndexLink"/>
                <w:rtl w:val="true"/>
              </w:rPr>
              <w:tab/>
            </w:r>
            <w:r>
              <w:rPr>
                <w:rStyle w:val="IndexLink"/>
              </w:rPr>
              <w:t>55</w:t>
            </w:r>
          </w:hyperlink>
        </w:p>
        <w:p>
          <w:pPr>
            <w:pStyle w:val="Contents3"/>
            <w:tabs>
              <w:tab w:val="clear" w:pos="8459"/>
              <w:tab w:val="right" w:pos="9026" w:leader="dot"/>
            </w:tabs>
            <w:rPr/>
          </w:pPr>
          <w:hyperlink w:anchor="__RefHeading___Toc13764085_73709187">
            <w:r>
              <w:rPr>
                <w:webHidden/>
                <w:rStyle w:val="IndexLink"/>
              </w:rPr>
              <w:t>758</w:t>
            </w:r>
            <w:r>
              <w:rPr>
                <w:rStyle w:val="IndexLink"/>
                <w:rtl w:val="true"/>
              </w:rPr>
              <w:t xml:space="preserve"> - </w:t>
            </w:r>
            <w:r>
              <w:rPr>
                <w:rStyle w:val="IndexLink"/>
                <w:rtl w:val="true"/>
              </w:rPr>
              <w:t>أسماء بن خارجة بن حصن بن حذيفة بن بدر</w:t>
            </w:r>
            <w:r>
              <w:rPr>
                <w:rStyle w:val="IndexLink"/>
                <w:rtl w:val="true"/>
              </w:rPr>
              <w:tab/>
            </w:r>
            <w:r>
              <w:rPr>
                <w:rStyle w:val="IndexLink"/>
              </w:rPr>
              <w:t>56</w:t>
            </w:r>
          </w:hyperlink>
        </w:p>
        <w:p>
          <w:pPr>
            <w:pStyle w:val="Contents3"/>
            <w:tabs>
              <w:tab w:val="clear" w:pos="8459"/>
              <w:tab w:val="right" w:pos="9026" w:leader="dot"/>
            </w:tabs>
            <w:rPr/>
          </w:pPr>
          <w:hyperlink w:anchor="__RefHeading___Toc13764087_73709187">
            <w:r>
              <w:rPr>
                <w:webHidden/>
                <w:rStyle w:val="IndexLink"/>
              </w:rPr>
              <w:t>759</w:t>
            </w:r>
            <w:r>
              <w:rPr>
                <w:rStyle w:val="IndexLink"/>
                <w:rtl w:val="true"/>
              </w:rPr>
              <w:t xml:space="preserve"> - </w:t>
            </w:r>
            <w:r>
              <w:rPr>
                <w:rStyle w:val="IndexLink"/>
                <w:rtl w:val="true"/>
              </w:rPr>
              <w:t>أسميفع بن تاكور ذا الكلاع</w:t>
            </w:r>
            <w:r>
              <w:rPr>
                <w:rStyle w:val="IndexLink"/>
                <w:rtl w:val="true"/>
              </w:rPr>
              <w:tab/>
            </w:r>
            <w:r>
              <w:rPr>
                <w:rStyle w:val="IndexLink"/>
              </w:rPr>
              <w:t>67</w:t>
            </w:r>
          </w:hyperlink>
        </w:p>
        <w:p>
          <w:pPr>
            <w:pStyle w:val="Contents3"/>
            <w:tabs>
              <w:tab w:val="clear" w:pos="8459"/>
              <w:tab w:val="right" w:pos="9026" w:leader="dot"/>
            </w:tabs>
            <w:rPr/>
          </w:pPr>
          <w:hyperlink w:anchor="__RefHeading___Toc13764089_73709187">
            <w:r>
              <w:rPr>
                <w:webHidden/>
                <w:rStyle w:val="IndexLink"/>
                <w:rtl w:val="true"/>
              </w:rPr>
              <w:t>ذكر من اسمه أسود</w:t>
            </w:r>
            <w:r>
              <w:rPr>
                <w:rStyle w:val="IndexLink"/>
                <w:rtl w:val="true"/>
              </w:rPr>
              <w:tab/>
            </w:r>
            <w:r>
              <w:rPr>
                <w:rStyle w:val="IndexLink"/>
              </w:rPr>
              <w:t>68</w:t>
            </w:r>
          </w:hyperlink>
        </w:p>
        <w:p>
          <w:pPr>
            <w:pStyle w:val="Contents4"/>
            <w:tabs>
              <w:tab w:val="clear" w:pos="8176"/>
              <w:tab w:val="right" w:pos="9026" w:leader="dot"/>
            </w:tabs>
            <w:rPr/>
          </w:pPr>
          <w:hyperlink w:anchor="__RefHeading___Toc13764091_73709187">
            <w:r>
              <w:rPr>
                <w:webHidden/>
                <w:rStyle w:val="IndexLink"/>
              </w:rPr>
              <w:t>760</w:t>
            </w:r>
            <w:r>
              <w:rPr>
                <w:rStyle w:val="IndexLink"/>
                <w:rtl w:val="true"/>
              </w:rPr>
              <w:t xml:space="preserve"> - </w:t>
            </w:r>
            <w:r>
              <w:rPr>
                <w:rStyle w:val="IndexLink"/>
                <w:rtl w:val="true"/>
              </w:rPr>
              <w:t>أسود بن أصرم المحاربي</w:t>
            </w:r>
            <w:r>
              <w:rPr>
                <w:rStyle w:val="IndexLink"/>
                <w:rtl w:val="true"/>
              </w:rPr>
              <w:tab/>
            </w:r>
            <w:r>
              <w:rPr>
                <w:rStyle w:val="IndexLink"/>
              </w:rPr>
              <w:t>68</w:t>
            </w:r>
          </w:hyperlink>
        </w:p>
        <w:p>
          <w:pPr>
            <w:pStyle w:val="Contents4"/>
            <w:tabs>
              <w:tab w:val="clear" w:pos="8176"/>
              <w:tab w:val="right" w:pos="9026" w:leader="dot"/>
            </w:tabs>
            <w:rPr/>
          </w:pPr>
          <w:hyperlink w:anchor="__RefHeading___Toc13764093_73709187">
            <w:r>
              <w:rPr>
                <w:webHidden/>
                <w:rStyle w:val="IndexLink"/>
              </w:rPr>
              <w:t>761</w:t>
            </w:r>
            <w:r>
              <w:rPr>
                <w:rStyle w:val="IndexLink"/>
                <w:rtl w:val="true"/>
              </w:rPr>
              <w:t xml:space="preserve"> - </w:t>
            </w:r>
            <w:r>
              <w:rPr>
                <w:rStyle w:val="IndexLink"/>
                <w:rtl w:val="true"/>
              </w:rPr>
              <w:t>أسود بن بلال المحاربي الدّاراني</w:t>
            </w:r>
            <w:r>
              <w:rPr>
                <w:rStyle w:val="IndexLink"/>
                <w:rtl w:val="true"/>
              </w:rPr>
              <w:tab/>
            </w:r>
            <w:r>
              <w:rPr>
                <w:rStyle w:val="IndexLink"/>
              </w:rPr>
              <w:t>70</w:t>
            </w:r>
          </w:hyperlink>
        </w:p>
        <w:p>
          <w:pPr>
            <w:pStyle w:val="Contents4"/>
            <w:tabs>
              <w:tab w:val="clear" w:pos="8176"/>
              <w:tab w:val="right" w:pos="9026" w:leader="dot"/>
            </w:tabs>
            <w:rPr/>
          </w:pPr>
          <w:hyperlink w:anchor="__RefHeading___Toc13764095_73709187">
            <w:r>
              <w:rPr>
                <w:webHidden/>
                <w:rStyle w:val="IndexLink"/>
              </w:rPr>
              <w:t>762</w:t>
            </w:r>
            <w:r>
              <w:rPr>
                <w:rStyle w:val="IndexLink"/>
                <w:rtl w:val="true"/>
              </w:rPr>
              <w:t xml:space="preserve"> - </w:t>
            </w:r>
            <w:r>
              <w:rPr>
                <w:rStyle w:val="IndexLink"/>
                <w:rtl w:val="true"/>
              </w:rPr>
              <w:t>أسود بن قطبة</w:t>
            </w:r>
            <w:r>
              <w:rPr>
                <w:rStyle w:val="IndexLink"/>
                <w:rtl w:val="true"/>
              </w:rPr>
              <w:tab/>
            </w:r>
            <w:r>
              <w:rPr>
                <w:rStyle w:val="IndexLink"/>
              </w:rPr>
              <w:t>73</w:t>
            </w:r>
          </w:hyperlink>
        </w:p>
        <w:p>
          <w:pPr>
            <w:pStyle w:val="Contents4"/>
            <w:tabs>
              <w:tab w:val="clear" w:pos="8176"/>
              <w:tab w:val="right" w:pos="9026" w:leader="dot"/>
            </w:tabs>
            <w:rPr/>
          </w:pPr>
          <w:hyperlink w:anchor="__RefHeading___Toc13764097_73709187">
            <w:r>
              <w:rPr>
                <w:webHidden/>
                <w:rStyle w:val="IndexLink"/>
              </w:rPr>
              <w:t>763</w:t>
            </w:r>
            <w:r>
              <w:rPr>
                <w:rStyle w:val="IndexLink"/>
                <w:rtl w:val="true"/>
              </w:rPr>
              <w:t xml:space="preserve"> - </w:t>
            </w:r>
            <w:r>
              <w:rPr>
                <w:rStyle w:val="IndexLink"/>
                <w:rtl w:val="true"/>
              </w:rPr>
              <w:t>أسود بن قبيس بن معدي كرب بن عبد كلال الحميريّ،</w:t>
            </w:r>
            <w:r>
              <w:rPr>
                <w:rStyle w:val="IndexLink"/>
                <w:rtl w:val="true"/>
              </w:rPr>
              <w:tab/>
            </w:r>
            <w:r>
              <w:rPr>
                <w:rStyle w:val="IndexLink"/>
              </w:rPr>
              <w:t>76</w:t>
            </w:r>
          </w:hyperlink>
        </w:p>
        <w:p>
          <w:pPr>
            <w:pStyle w:val="Contents4"/>
            <w:tabs>
              <w:tab w:val="clear" w:pos="8176"/>
              <w:tab w:val="right" w:pos="9026" w:leader="dot"/>
            </w:tabs>
            <w:rPr/>
          </w:pPr>
          <w:hyperlink w:anchor="__RefHeading___Toc13764099_73709187">
            <w:r>
              <w:rPr>
                <w:webHidden/>
                <w:rStyle w:val="IndexLink"/>
              </w:rPr>
              <w:t>764</w:t>
            </w:r>
            <w:r>
              <w:rPr>
                <w:rStyle w:val="IndexLink"/>
                <w:rtl w:val="true"/>
              </w:rPr>
              <w:t xml:space="preserve"> - </w:t>
            </w:r>
            <w:r>
              <w:rPr>
                <w:rStyle w:val="IndexLink"/>
                <w:rtl w:val="true"/>
              </w:rPr>
              <w:t>أسود بن مروان المقدّي البلقاوي</w:t>
            </w:r>
            <w:r>
              <w:rPr>
                <w:rStyle w:val="IndexLink"/>
                <w:rtl w:val="true"/>
              </w:rPr>
              <w:tab/>
            </w:r>
            <w:r>
              <w:rPr>
                <w:rStyle w:val="IndexLink"/>
              </w:rPr>
              <w:t>76</w:t>
            </w:r>
          </w:hyperlink>
        </w:p>
        <w:p>
          <w:pPr>
            <w:pStyle w:val="Contents4"/>
            <w:tabs>
              <w:tab w:val="clear" w:pos="8176"/>
              <w:tab w:val="right" w:pos="9026" w:leader="dot"/>
            </w:tabs>
            <w:rPr/>
          </w:pPr>
          <w:hyperlink w:anchor="__RefHeading___Toc13764101_73709187">
            <w:r>
              <w:rPr>
                <w:webHidden/>
                <w:rStyle w:val="IndexLink"/>
              </w:rPr>
              <w:t>765</w:t>
            </w:r>
            <w:r>
              <w:rPr>
                <w:rStyle w:val="IndexLink"/>
                <w:rtl w:val="true"/>
              </w:rPr>
              <w:t xml:space="preserve"> - </w:t>
            </w:r>
            <w:r>
              <w:rPr>
                <w:rStyle w:val="IndexLink"/>
                <w:rtl w:val="true"/>
              </w:rPr>
              <w:t>أسود بن المغراء بن شراحيل بن الأرقم بن الأسود</w:t>
            </w:r>
            <w:r>
              <w:rPr>
                <w:rStyle w:val="IndexLink"/>
                <w:rtl w:val="true"/>
              </w:rPr>
              <w:tab/>
            </w:r>
            <w:r>
              <w:rPr>
                <w:rStyle w:val="IndexLink"/>
              </w:rPr>
              <w:t>77</w:t>
            </w:r>
          </w:hyperlink>
        </w:p>
        <w:p>
          <w:pPr>
            <w:pStyle w:val="Contents4"/>
            <w:tabs>
              <w:tab w:val="clear" w:pos="8176"/>
              <w:tab w:val="right" w:pos="9026" w:leader="dot"/>
            </w:tabs>
            <w:rPr/>
          </w:pPr>
          <w:hyperlink w:anchor="__RefHeading___Toc13764103_73709187">
            <w:r>
              <w:rPr>
                <w:webHidden/>
                <w:rStyle w:val="IndexLink"/>
              </w:rPr>
              <w:t>766</w:t>
            </w:r>
            <w:r>
              <w:rPr>
                <w:rStyle w:val="IndexLink"/>
                <w:rtl w:val="true"/>
              </w:rPr>
              <w:t xml:space="preserve"> - </w:t>
            </w:r>
            <w:r>
              <w:rPr>
                <w:rStyle w:val="IndexLink"/>
                <w:rtl w:val="true"/>
              </w:rPr>
              <w:t>أسود صاحب عمر بن عبد العزيز</w:t>
            </w:r>
            <w:r>
              <w:rPr>
                <w:rStyle w:val="IndexLink"/>
                <w:rtl w:val="true"/>
              </w:rPr>
              <w:tab/>
            </w:r>
            <w:r>
              <w:rPr>
                <w:rStyle w:val="IndexLink"/>
              </w:rPr>
              <w:t>77</w:t>
            </w:r>
          </w:hyperlink>
        </w:p>
        <w:p>
          <w:pPr>
            <w:pStyle w:val="Contents3"/>
            <w:tabs>
              <w:tab w:val="clear" w:pos="8459"/>
              <w:tab w:val="right" w:pos="9026" w:leader="dot"/>
            </w:tabs>
            <w:rPr/>
          </w:pPr>
          <w:hyperlink w:anchor="__RefHeading___Toc13764105_73709187">
            <w:r>
              <w:rPr>
                <w:webHidden/>
                <w:rStyle w:val="IndexLink"/>
                <w:rtl w:val="true"/>
              </w:rPr>
              <w:t>ذكر من اسمه أسيد</w:t>
            </w:r>
            <w:r>
              <w:rPr>
                <w:rStyle w:val="IndexLink"/>
                <w:rtl w:val="true"/>
              </w:rPr>
              <w:tab/>
            </w:r>
            <w:r>
              <w:rPr>
                <w:rStyle w:val="IndexLink"/>
              </w:rPr>
              <w:t>78</w:t>
            </w:r>
          </w:hyperlink>
        </w:p>
        <w:p>
          <w:pPr>
            <w:pStyle w:val="Contents4"/>
            <w:tabs>
              <w:tab w:val="clear" w:pos="8176"/>
              <w:tab w:val="right" w:pos="9026" w:leader="dot"/>
            </w:tabs>
            <w:rPr/>
          </w:pPr>
          <w:hyperlink w:anchor="__RefHeading___Toc13764107_73709187">
            <w:r>
              <w:rPr>
                <w:webHidden/>
                <w:rStyle w:val="IndexLink"/>
              </w:rPr>
              <w:t>767</w:t>
            </w:r>
            <w:r>
              <w:rPr>
                <w:rStyle w:val="IndexLink"/>
                <w:rtl w:val="true"/>
              </w:rPr>
              <w:t xml:space="preserve"> - </w:t>
            </w:r>
            <w:r>
              <w:rPr>
                <w:rStyle w:val="IndexLink"/>
                <w:rtl w:val="true"/>
              </w:rPr>
              <w:t>أسيد بن الحضير بن سماك بن عتيك بن رافع</w:t>
            </w:r>
            <w:r>
              <w:rPr>
                <w:rStyle w:val="IndexLink"/>
                <w:rtl w:val="true"/>
              </w:rPr>
              <w:tab/>
            </w:r>
            <w:r>
              <w:rPr>
                <w:rStyle w:val="IndexLink"/>
              </w:rPr>
              <w:t>78</w:t>
            </w:r>
          </w:hyperlink>
        </w:p>
        <w:p>
          <w:pPr>
            <w:pStyle w:val="Contents4"/>
            <w:tabs>
              <w:tab w:val="clear" w:pos="8176"/>
              <w:tab w:val="right" w:pos="9026" w:leader="dot"/>
            </w:tabs>
            <w:rPr/>
          </w:pPr>
          <w:hyperlink w:anchor="__RefHeading___Toc13764109_73709187">
            <w:r>
              <w:rPr>
                <w:webHidden/>
                <w:rStyle w:val="IndexLink"/>
              </w:rPr>
              <w:t>768</w:t>
            </w:r>
            <w:r>
              <w:rPr>
                <w:rStyle w:val="IndexLink"/>
                <w:rtl w:val="true"/>
              </w:rPr>
              <w:t xml:space="preserve"> - </w:t>
            </w:r>
            <w:r>
              <w:rPr>
                <w:rStyle w:val="IndexLink"/>
                <w:rtl w:val="true"/>
              </w:rPr>
              <w:t>أسيد، و يقال</w:t>
            </w:r>
            <w:r>
              <w:rPr>
                <w:rStyle w:val="IndexLink"/>
                <w:rtl w:val="true"/>
              </w:rPr>
              <w:t xml:space="preserve">: </w:t>
            </w:r>
            <w:r>
              <w:rPr>
                <w:rStyle w:val="IndexLink"/>
                <w:rtl w:val="true"/>
              </w:rPr>
              <w:t>أسيد</w:t>
            </w:r>
            <w:r>
              <w:rPr>
                <w:rStyle w:val="IndexLink"/>
                <w:rtl w:val="true"/>
              </w:rPr>
              <w:tab/>
            </w:r>
            <w:r>
              <w:rPr>
                <w:rStyle w:val="IndexLink"/>
              </w:rPr>
              <w:t>103</w:t>
            </w:r>
          </w:hyperlink>
        </w:p>
        <w:p>
          <w:pPr>
            <w:pStyle w:val="Contents4"/>
            <w:tabs>
              <w:tab w:val="clear" w:pos="8176"/>
              <w:tab w:val="right" w:pos="9026" w:leader="dot"/>
            </w:tabs>
            <w:rPr/>
          </w:pPr>
          <w:hyperlink w:anchor="__RefHeading___Toc13764111_73709187">
            <w:r>
              <w:rPr>
                <w:webHidden/>
                <w:rStyle w:val="IndexLink"/>
              </w:rPr>
              <w:t>769</w:t>
            </w:r>
            <w:r>
              <w:rPr>
                <w:rStyle w:val="IndexLink"/>
                <w:rtl w:val="true"/>
              </w:rPr>
              <w:t xml:space="preserve"> - </w:t>
            </w:r>
            <w:r>
              <w:rPr>
                <w:rStyle w:val="IndexLink"/>
                <w:rtl w:val="true"/>
              </w:rPr>
              <w:t>أسيد بن عبد الرّحمن الخثعمي الفلسطيني</w:t>
            </w:r>
            <w:r>
              <w:rPr>
                <w:rStyle w:val="IndexLink"/>
                <w:rtl w:val="true"/>
              </w:rPr>
              <w:tab/>
            </w:r>
            <w:r>
              <w:rPr>
                <w:rStyle w:val="IndexLink"/>
              </w:rPr>
              <w:t>104</w:t>
            </w:r>
          </w:hyperlink>
        </w:p>
        <w:p>
          <w:pPr>
            <w:pStyle w:val="Contents3"/>
            <w:tabs>
              <w:tab w:val="clear" w:pos="8459"/>
              <w:tab w:val="right" w:pos="9026" w:leader="dot"/>
            </w:tabs>
            <w:rPr/>
          </w:pPr>
          <w:hyperlink w:anchor="__RefHeading___Toc13764113_73709187">
            <w:r>
              <w:rPr>
                <w:webHidden/>
                <w:rStyle w:val="IndexLink"/>
              </w:rPr>
              <w:t>770</w:t>
            </w:r>
            <w:r>
              <w:rPr>
                <w:rStyle w:val="IndexLink"/>
                <w:rtl w:val="true"/>
              </w:rPr>
              <w:t xml:space="preserve"> - </w:t>
            </w:r>
            <w:r>
              <w:rPr>
                <w:rStyle w:val="IndexLink"/>
                <w:rtl w:val="true"/>
              </w:rPr>
              <w:t>أشجع بن عمرو</w:t>
            </w:r>
            <w:r>
              <w:rPr>
                <w:rStyle w:val="IndexLink"/>
                <w:rtl w:val="true"/>
              </w:rPr>
              <w:tab/>
            </w:r>
            <w:r>
              <w:rPr>
                <w:rStyle w:val="IndexLink"/>
              </w:rPr>
              <w:t>110</w:t>
            </w:r>
          </w:hyperlink>
        </w:p>
        <w:p>
          <w:pPr>
            <w:pStyle w:val="Contents3"/>
            <w:tabs>
              <w:tab w:val="clear" w:pos="8459"/>
              <w:tab w:val="right" w:pos="9026" w:leader="dot"/>
            </w:tabs>
            <w:rPr/>
          </w:pPr>
          <w:hyperlink w:anchor="__RefHeading___Toc13764115_73709187">
            <w:r>
              <w:rPr>
                <w:webHidden/>
                <w:rStyle w:val="IndexLink"/>
                <w:rtl w:val="true"/>
              </w:rPr>
              <w:t>ذكر من اسمه أشعث</w:t>
            </w:r>
            <w:r>
              <w:rPr>
                <w:rStyle w:val="IndexLink"/>
                <w:rtl w:val="true"/>
              </w:rPr>
              <w:tab/>
            </w:r>
            <w:r>
              <w:rPr>
                <w:rStyle w:val="IndexLink"/>
              </w:rPr>
              <w:t>119</w:t>
            </w:r>
          </w:hyperlink>
        </w:p>
        <w:p>
          <w:pPr>
            <w:pStyle w:val="Contents4"/>
            <w:tabs>
              <w:tab w:val="clear" w:pos="8176"/>
              <w:tab w:val="right" w:pos="9026" w:leader="dot"/>
            </w:tabs>
            <w:rPr/>
          </w:pPr>
          <w:hyperlink w:anchor="__RefHeading___Toc13764117_73709187">
            <w:r>
              <w:rPr>
                <w:webHidden/>
                <w:rStyle w:val="IndexLink"/>
              </w:rPr>
              <w:t>771</w:t>
            </w:r>
            <w:r>
              <w:rPr>
                <w:rStyle w:val="IndexLink"/>
                <w:rtl w:val="true"/>
              </w:rPr>
              <w:t xml:space="preserve"> - </w:t>
            </w:r>
            <w:r>
              <w:rPr>
                <w:rStyle w:val="IndexLink"/>
                <w:rtl w:val="true"/>
              </w:rPr>
              <w:t>أشعث بن عمرو، و يقال</w:t>
            </w:r>
            <w:r>
              <w:rPr>
                <w:rStyle w:val="IndexLink"/>
                <w:rtl w:val="true"/>
              </w:rPr>
              <w:t xml:space="preserve">: </w:t>
            </w:r>
            <w:r>
              <w:rPr>
                <w:rStyle w:val="IndexLink"/>
                <w:rtl w:val="true"/>
              </w:rPr>
              <w:t>ابن عمر،</w:t>
            </w:r>
            <w:r>
              <w:rPr>
                <w:rStyle w:val="IndexLink"/>
                <w:rtl w:val="true"/>
              </w:rPr>
              <w:tab/>
            </w:r>
            <w:r>
              <w:rPr>
                <w:rStyle w:val="IndexLink"/>
              </w:rPr>
              <w:t>119</w:t>
            </w:r>
          </w:hyperlink>
        </w:p>
        <w:p>
          <w:pPr>
            <w:pStyle w:val="Contents4"/>
            <w:tabs>
              <w:tab w:val="clear" w:pos="8176"/>
              <w:tab w:val="right" w:pos="9026" w:leader="dot"/>
            </w:tabs>
            <w:rPr/>
          </w:pPr>
          <w:hyperlink w:anchor="__RefHeading___Toc13764119_73709187">
            <w:r>
              <w:rPr>
                <w:webHidden/>
                <w:rStyle w:val="IndexLink"/>
              </w:rPr>
              <w:t>772</w:t>
            </w:r>
            <w:r>
              <w:rPr>
                <w:rStyle w:val="IndexLink"/>
                <w:rtl w:val="true"/>
              </w:rPr>
              <w:t xml:space="preserve"> - </w:t>
            </w:r>
            <w:r>
              <w:rPr>
                <w:rStyle w:val="IndexLink"/>
                <w:rtl w:val="true"/>
              </w:rPr>
              <w:t>أشعث بن قيس،</w:t>
            </w:r>
            <w:r>
              <w:rPr>
                <w:rStyle w:val="IndexLink"/>
                <w:rtl w:val="true"/>
              </w:rPr>
              <w:tab/>
            </w:r>
            <w:r>
              <w:rPr>
                <w:rStyle w:val="IndexLink"/>
              </w:rPr>
              <w:t>121</w:t>
            </w:r>
          </w:hyperlink>
        </w:p>
        <w:p>
          <w:pPr>
            <w:pStyle w:val="Contents4"/>
            <w:tabs>
              <w:tab w:val="clear" w:pos="8176"/>
              <w:tab w:val="right" w:pos="9026" w:leader="dot"/>
            </w:tabs>
            <w:rPr/>
          </w:pPr>
          <w:hyperlink w:anchor="__RefHeading___Toc13764121_73709187">
            <w:r>
              <w:rPr>
                <w:webHidden/>
                <w:rStyle w:val="IndexLink"/>
              </w:rPr>
              <w:t>773</w:t>
            </w:r>
            <w:r>
              <w:rPr>
                <w:rStyle w:val="IndexLink"/>
                <w:rtl w:val="true"/>
              </w:rPr>
              <w:t xml:space="preserve"> - </w:t>
            </w:r>
            <w:r>
              <w:rPr>
                <w:rStyle w:val="IndexLink"/>
                <w:rtl w:val="true"/>
              </w:rPr>
              <w:t>أشعث بن محمد بن الأشعث</w:t>
            </w:r>
            <w:r>
              <w:rPr>
                <w:rStyle w:val="IndexLink"/>
                <w:rtl w:val="true"/>
              </w:rPr>
              <w:tab/>
            </w:r>
            <w:r>
              <w:rPr>
                <w:rStyle w:val="IndexLink"/>
              </w:rPr>
              <w:t>150</w:t>
            </w:r>
          </w:hyperlink>
        </w:p>
        <w:p>
          <w:pPr>
            <w:pStyle w:val="Contents4"/>
            <w:tabs>
              <w:tab w:val="clear" w:pos="8176"/>
              <w:tab w:val="right" w:pos="9026" w:leader="dot"/>
            </w:tabs>
            <w:rPr/>
          </w:pPr>
          <w:hyperlink w:anchor="__RefHeading___Toc13764123_73709187">
            <w:r>
              <w:rPr>
                <w:webHidden/>
                <w:rStyle w:val="IndexLink"/>
              </w:rPr>
              <w:t>774</w:t>
            </w:r>
            <w:r>
              <w:rPr>
                <w:rStyle w:val="IndexLink"/>
                <w:rtl w:val="true"/>
              </w:rPr>
              <w:t xml:space="preserve"> - </w:t>
            </w:r>
            <w:r>
              <w:rPr>
                <w:rStyle w:val="IndexLink"/>
                <w:rtl w:val="true"/>
              </w:rPr>
              <w:t>أشعث بن يزيد</w:t>
            </w:r>
            <w:r>
              <w:rPr>
                <w:rStyle w:val="IndexLink"/>
                <w:rtl w:val="true"/>
              </w:rPr>
              <w:tab/>
            </w:r>
            <w:r>
              <w:rPr>
                <w:rStyle w:val="IndexLink"/>
              </w:rPr>
              <w:t>151</w:t>
            </w:r>
          </w:hyperlink>
        </w:p>
        <w:p>
          <w:pPr>
            <w:pStyle w:val="Contents3"/>
            <w:tabs>
              <w:tab w:val="clear" w:pos="8459"/>
              <w:tab w:val="right" w:pos="9026" w:leader="dot"/>
            </w:tabs>
            <w:rPr/>
          </w:pPr>
          <w:hyperlink w:anchor="__RefHeading___Toc13764125_73709187">
            <w:r>
              <w:rPr>
                <w:webHidden/>
                <w:rStyle w:val="IndexLink"/>
              </w:rPr>
              <w:t>775</w:t>
            </w:r>
            <w:r>
              <w:rPr>
                <w:rStyle w:val="IndexLink"/>
                <w:rtl w:val="true"/>
              </w:rPr>
              <w:t xml:space="preserve"> - </w:t>
            </w:r>
            <w:r>
              <w:rPr>
                <w:rStyle w:val="IndexLink"/>
                <w:rtl w:val="true"/>
              </w:rPr>
              <w:t>أشعب بن جبير ،و يعرف بابن أم حميدة</w:t>
            </w:r>
            <w:r>
              <w:rPr>
                <w:rStyle w:val="IndexLink"/>
                <w:rtl w:val="true"/>
              </w:rPr>
              <w:tab/>
            </w:r>
            <w:r>
              <w:rPr>
                <w:rStyle w:val="IndexLink"/>
              </w:rPr>
              <w:t>152</w:t>
            </w:r>
          </w:hyperlink>
        </w:p>
        <w:p>
          <w:pPr>
            <w:pStyle w:val="Contents3"/>
            <w:tabs>
              <w:tab w:val="clear" w:pos="8459"/>
              <w:tab w:val="right" w:pos="9026" w:leader="dot"/>
            </w:tabs>
            <w:rPr/>
          </w:pPr>
          <w:hyperlink w:anchor="__RefHeading___Toc13764127_73709187">
            <w:r>
              <w:rPr>
                <w:webHidden/>
                <w:rStyle w:val="IndexLink"/>
              </w:rPr>
              <w:t>776</w:t>
            </w:r>
            <w:r>
              <w:rPr>
                <w:rStyle w:val="IndexLink"/>
                <w:rtl w:val="true"/>
              </w:rPr>
              <w:t xml:space="preserve"> - </w:t>
            </w:r>
            <w:r>
              <w:rPr>
                <w:rStyle w:val="IndexLink"/>
                <w:rtl w:val="true"/>
              </w:rPr>
              <w:t>أشناس التركي</w:t>
            </w:r>
            <w:r>
              <w:rPr>
                <w:rStyle w:val="IndexLink"/>
                <w:rtl w:val="true"/>
              </w:rPr>
              <w:tab/>
            </w:r>
            <w:r>
              <w:rPr>
                <w:rStyle w:val="IndexLink"/>
              </w:rPr>
              <w:t>168</w:t>
            </w:r>
          </w:hyperlink>
        </w:p>
        <w:p>
          <w:pPr>
            <w:pStyle w:val="Contents3"/>
            <w:tabs>
              <w:tab w:val="clear" w:pos="8459"/>
              <w:tab w:val="right" w:pos="9026" w:leader="dot"/>
            </w:tabs>
            <w:rPr/>
          </w:pPr>
          <w:hyperlink w:anchor="__RefHeading___Toc13764129_73709187">
            <w:r>
              <w:rPr>
                <w:webHidden/>
                <w:rStyle w:val="IndexLink"/>
              </w:rPr>
              <w:t>777</w:t>
            </w:r>
            <w:r>
              <w:rPr>
                <w:rStyle w:val="IndexLink"/>
                <w:rtl w:val="true"/>
              </w:rPr>
              <w:t xml:space="preserve"> - </w:t>
            </w:r>
            <w:r>
              <w:rPr>
                <w:rStyle w:val="IndexLink"/>
                <w:rtl w:val="true"/>
              </w:rPr>
              <w:t>أشهب بن ثور بن حارثة</w:t>
            </w:r>
            <w:r>
              <w:rPr>
                <w:rStyle w:val="IndexLink"/>
                <w:rtl w:val="true"/>
              </w:rPr>
              <w:tab/>
            </w:r>
            <w:r>
              <w:rPr>
                <w:rStyle w:val="IndexLink"/>
              </w:rPr>
              <w:t>168</w:t>
            </w:r>
          </w:hyperlink>
        </w:p>
        <w:p>
          <w:pPr>
            <w:pStyle w:val="Contents3"/>
            <w:tabs>
              <w:tab w:val="clear" w:pos="8459"/>
              <w:tab w:val="right" w:pos="9026" w:leader="dot"/>
            </w:tabs>
            <w:rPr/>
          </w:pPr>
          <w:hyperlink w:anchor="__RefHeading___Toc13764131_73709187">
            <w:r>
              <w:rPr>
                <w:webHidden/>
                <w:rStyle w:val="IndexLink"/>
              </w:rPr>
              <w:t>778</w:t>
            </w:r>
            <w:r>
              <w:rPr>
                <w:rStyle w:val="IndexLink"/>
                <w:rtl w:val="true"/>
              </w:rPr>
              <w:t xml:space="preserve"> - </w:t>
            </w:r>
            <w:r>
              <w:rPr>
                <w:rStyle w:val="IndexLink"/>
                <w:rtl w:val="true"/>
              </w:rPr>
              <w:t>أشيم بن سفيان بن ثور السّدوسي ثم الذهلى</w:t>
            </w:r>
            <w:r>
              <w:rPr>
                <w:rStyle w:val="IndexLink"/>
                <w:rtl w:val="true"/>
              </w:rPr>
              <w:tab/>
            </w:r>
            <w:r>
              <w:rPr>
                <w:rStyle w:val="IndexLink"/>
              </w:rPr>
              <w:t>170</w:t>
            </w:r>
          </w:hyperlink>
        </w:p>
        <w:p>
          <w:pPr>
            <w:pStyle w:val="Contents3"/>
            <w:tabs>
              <w:tab w:val="clear" w:pos="8459"/>
              <w:tab w:val="right" w:pos="9026" w:leader="dot"/>
            </w:tabs>
            <w:rPr/>
          </w:pPr>
          <w:hyperlink w:anchor="__RefHeading___Toc13764133_73709187">
            <w:r>
              <w:rPr>
                <w:webHidden/>
                <w:rStyle w:val="IndexLink"/>
                <w:rtl w:val="true"/>
              </w:rPr>
              <w:t>ذكر من اسمه أصبغ</w:t>
            </w:r>
            <w:r>
              <w:rPr>
                <w:rStyle w:val="IndexLink"/>
                <w:rtl w:val="true"/>
              </w:rPr>
              <w:tab/>
            </w:r>
            <w:r>
              <w:rPr>
                <w:rStyle w:val="IndexLink"/>
              </w:rPr>
              <w:t>172</w:t>
            </w:r>
          </w:hyperlink>
        </w:p>
        <w:p>
          <w:pPr>
            <w:pStyle w:val="Contents4"/>
            <w:tabs>
              <w:tab w:val="clear" w:pos="8176"/>
              <w:tab w:val="right" w:pos="9026" w:leader="dot"/>
            </w:tabs>
            <w:rPr/>
          </w:pPr>
          <w:hyperlink w:anchor="__RefHeading___Toc13764135_73709187">
            <w:r>
              <w:rPr>
                <w:webHidden/>
                <w:rStyle w:val="IndexLink"/>
              </w:rPr>
              <w:t>779</w:t>
            </w:r>
            <w:r>
              <w:rPr>
                <w:rStyle w:val="IndexLink"/>
                <w:rtl w:val="true"/>
              </w:rPr>
              <w:t xml:space="preserve"> - </w:t>
            </w:r>
            <w:r>
              <w:rPr>
                <w:rStyle w:val="IndexLink"/>
                <w:rtl w:val="true"/>
              </w:rPr>
              <w:t>أصبغ بن الأشعث بن قيس الكندي</w:t>
            </w:r>
            <w:r>
              <w:rPr>
                <w:rStyle w:val="IndexLink"/>
                <w:rtl w:val="true"/>
              </w:rPr>
              <w:tab/>
            </w:r>
            <w:r>
              <w:rPr>
                <w:rStyle w:val="IndexLink"/>
              </w:rPr>
              <w:t>172</w:t>
            </w:r>
          </w:hyperlink>
        </w:p>
        <w:p>
          <w:pPr>
            <w:pStyle w:val="Contents4"/>
            <w:tabs>
              <w:tab w:val="clear" w:pos="8176"/>
              <w:tab w:val="right" w:pos="9026" w:leader="dot"/>
            </w:tabs>
            <w:rPr/>
          </w:pPr>
          <w:hyperlink w:anchor="__RefHeading___Toc13764137_73709187">
            <w:r>
              <w:rPr>
                <w:webHidden/>
                <w:rStyle w:val="IndexLink"/>
              </w:rPr>
              <w:t>780</w:t>
            </w:r>
            <w:r>
              <w:rPr>
                <w:rStyle w:val="IndexLink"/>
                <w:rtl w:val="true"/>
              </w:rPr>
              <w:t xml:space="preserve"> - </w:t>
            </w:r>
            <w:r>
              <w:rPr>
                <w:rStyle w:val="IndexLink"/>
                <w:rtl w:val="true"/>
              </w:rPr>
              <w:t>أصبغ بن ذؤالة</w:t>
            </w:r>
            <w:r>
              <w:rPr>
                <w:rStyle w:val="IndexLink"/>
                <w:rtl w:val="true"/>
              </w:rPr>
              <w:tab/>
            </w:r>
            <w:r>
              <w:rPr>
                <w:rStyle w:val="IndexLink"/>
              </w:rPr>
              <w:t>174</w:t>
            </w:r>
          </w:hyperlink>
        </w:p>
        <w:p>
          <w:pPr>
            <w:pStyle w:val="Contents4"/>
            <w:tabs>
              <w:tab w:val="clear" w:pos="8176"/>
              <w:tab w:val="right" w:pos="9026" w:leader="dot"/>
            </w:tabs>
            <w:rPr/>
          </w:pPr>
          <w:hyperlink w:anchor="__RefHeading___Toc13764139_73709187">
            <w:r>
              <w:rPr>
                <w:webHidden/>
                <w:rStyle w:val="IndexLink"/>
              </w:rPr>
              <w:t>781</w:t>
            </w:r>
            <w:r>
              <w:rPr>
                <w:rStyle w:val="IndexLink"/>
                <w:rtl w:val="true"/>
              </w:rPr>
              <w:t xml:space="preserve"> - </w:t>
            </w:r>
            <w:r>
              <w:rPr>
                <w:rStyle w:val="IndexLink"/>
                <w:rtl w:val="true"/>
              </w:rPr>
              <w:t>أصبغ بن عبد العزيز بن مروان بن الحكم بن العاص</w:t>
            </w:r>
            <w:r>
              <w:rPr>
                <w:rStyle w:val="IndexLink"/>
                <w:rtl w:val="true"/>
              </w:rPr>
              <w:tab/>
            </w:r>
            <w:r>
              <w:rPr>
                <w:rStyle w:val="IndexLink"/>
              </w:rPr>
              <w:t>174</w:t>
            </w:r>
          </w:hyperlink>
        </w:p>
        <w:p>
          <w:pPr>
            <w:pStyle w:val="Contents4"/>
            <w:tabs>
              <w:tab w:val="clear" w:pos="8176"/>
              <w:tab w:val="right" w:pos="9026" w:leader="dot"/>
            </w:tabs>
            <w:rPr/>
          </w:pPr>
          <w:hyperlink w:anchor="__RefHeading___Toc13764141_73709187">
            <w:r>
              <w:rPr>
                <w:webHidden/>
                <w:rStyle w:val="IndexLink"/>
              </w:rPr>
              <w:t>782</w:t>
            </w:r>
            <w:r>
              <w:rPr>
                <w:rStyle w:val="IndexLink"/>
                <w:rtl w:val="true"/>
              </w:rPr>
              <w:t xml:space="preserve"> - </w:t>
            </w:r>
            <w:r>
              <w:rPr>
                <w:rStyle w:val="IndexLink"/>
                <w:rtl w:val="true"/>
              </w:rPr>
              <w:t>أصبغ بن عمر بن عبد العزيز بن مروان بن الحكم الأموي</w:t>
            </w:r>
            <w:r>
              <w:rPr>
                <w:rStyle w:val="IndexLink"/>
                <w:rtl w:val="true"/>
              </w:rPr>
              <w:tab/>
            </w:r>
            <w:r>
              <w:rPr>
                <w:rStyle w:val="IndexLink"/>
              </w:rPr>
              <w:t>176</w:t>
            </w:r>
          </w:hyperlink>
        </w:p>
        <w:p>
          <w:pPr>
            <w:pStyle w:val="Contents4"/>
            <w:tabs>
              <w:tab w:val="clear" w:pos="8176"/>
              <w:tab w:val="right" w:pos="9026" w:leader="dot"/>
            </w:tabs>
            <w:rPr/>
          </w:pPr>
          <w:hyperlink w:anchor="__RefHeading___Toc13764143_73709187">
            <w:r>
              <w:rPr>
                <w:webHidden/>
                <w:rStyle w:val="IndexLink"/>
              </w:rPr>
              <w:t>783</w:t>
            </w:r>
            <w:r>
              <w:rPr>
                <w:rStyle w:val="IndexLink"/>
                <w:rtl w:val="true"/>
              </w:rPr>
              <w:t xml:space="preserve"> - </w:t>
            </w:r>
            <w:r>
              <w:rPr>
                <w:rStyle w:val="IndexLink"/>
                <w:rtl w:val="true"/>
              </w:rPr>
              <w:t>أصبغ بن عمر</w:t>
            </w:r>
            <w:r>
              <w:rPr>
                <w:rStyle w:val="IndexLink"/>
                <w:rtl w:val="true"/>
              </w:rPr>
              <w:tab/>
            </w:r>
            <w:r>
              <w:rPr>
                <w:rStyle w:val="IndexLink"/>
              </w:rPr>
              <w:t>176</w:t>
            </w:r>
          </w:hyperlink>
        </w:p>
        <w:p>
          <w:pPr>
            <w:pStyle w:val="Contents4"/>
            <w:tabs>
              <w:tab w:val="clear" w:pos="8176"/>
              <w:tab w:val="right" w:pos="9026" w:leader="dot"/>
            </w:tabs>
            <w:rPr/>
          </w:pPr>
          <w:hyperlink w:anchor="__RefHeading___Toc13764145_73709187">
            <w:r>
              <w:rPr>
                <w:webHidden/>
                <w:rStyle w:val="IndexLink"/>
              </w:rPr>
              <w:t>784</w:t>
            </w:r>
            <w:r>
              <w:rPr>
                <w:rStyle w:val="IndexLink"/>
                <w:rtl w:val="true"/>
              </w:rPr>
              <w:t xml:space="preserve"> - </w:t>
            </w:r>
            <w:r>
              <w:rPr>
                <w:rStyle w:val="IndexLink"/>
                <w:rtl w:val="true"/>
              </w:rPr>
              <w:t>أصبغ بن محمد بن محمد بن لهيعة السّكسكي</w:t>
            </w:r>
            <w:r>
              <w:rPr>
                <w:rStyle w:val="IndexLink"/>
                <w:rtl w:val="true"/>
              </w:rPr>
              <w:tab/>
            </w:r>
            <w:r>
              <w:rPr>
                <w:rStyle w:val="IndexLink"/>
              </w:rPr>
              <w:t>178</w:t>
            </w:r>
          </w:hyperlink>
        </w:p>
        <w:p>
          <w:pPr>
            <w:pStyle w:val="Contents4"/>
            <w:tabs>
              <w:tab w:val="clear" w:pos="8176"/>
              <w:tab w:val="right" w:pos="9026" w:leader="dot"/>
            </w:tabs>
            <w:rPr/>
          </w:pPr>
          <w:hyperlink w:anchor="__RefHeading___Toc13764147_73709187">
            <w:r>
              <w:rPr>
                <w:webHidden/>
                <w:rStyle w:val="IndexLink"/>
              </w:rPr>
              <w:t>785</w:t>
            </w:r>
            <w:r>
              <w:rPr>
                <w:rStyle w:val="IndexLink"/>
                <w:rtl w:val="true"/>
              </w:rPr>
              <w:t xml:space="preserve"> - </w:t>
            </w:r>
            <w:r>
              <w:rPr>
                <w:rStyle w:val="IndexLink"/>
                <w:rtl w:val="true"/>
              </w:rPr>
              <w:t>أصبغ بن محمد بن مروان القرشي البعلبكي</w:t>
            </w:r>
            <w:r>
              <w:rPr>
                <w:rStyle w:val="IndexLink"/>
                <w:rtl w:val="true"/>
              </w:rPr>
              <w:tab/>
            </w:r>
            <w:r>
              <w:rPr>
                <w:rStyle w:val="IndexLink"/>
              </w:rPr>
              <w:t>179</w:t>
            </w:r>
          </w:hyperlink>
        </w:p>
        <w:p>
          <w:pPr>
            <w:pStyle w:val="Contents4"/>
            <w:tabs>
              <w:tab w:val="clear" w:pos="8176"/>
              <w:tab w:val="right" w:pos="9026" w:leader="dot"/>
            </w:tabs>
            <w:rPr/>
          </w:pPr>
          <w:hyperlink w:anchor="__RefHeading___Toc13764149_73709187">
            <w:r>
              <w:rPr>
                <w:webHidden/>
                <w:rStyle w:val="IndexLink"/>
              </w:rPr>
              <w:t>786</w:t>
            </w:r>
            <w:r>
              <w:rPr>
                <w:rStyle w:val="IndexLink"/>
                <w:rtl w:val="true"/>
              </w:rPr>
              <w:t xml:space="preserve"> - </w:t>
            </w:r>
            <w:r>
              <w:rPr>
                <w:rStyle w:val="IndexLink"/>
                <w:rtl w:val="true"/>
              </w:rPr>
              <w:t>أصبغ بن يزيد بن الوليد بن عبد الملك</w:t>
            </w:r>
            <w:r>
              <w:rPr>
                <w:rStyle w:val="IndexLink"/>
                <w:rtl w:val="true"/>
              </w:rPr>
              <w:tab/>
            </w:r>
            <w:r>
              <w:rPr>
                <w:rStyle w:val="IndexLink"/>
              </w:rPr>
              <w:t>179</w:t>
            </w:r>
          </w:hyperlink>
        </w:p>
        <w:p>
          <w:pPr>
            <w:pStyle w:val="Contents4"/>
            <w:tabs>
              <w:tab w:val="clear" w:pos="8176"/>
              <w:tab w:val="right" w:pos="9026" w:leader="dot"/>
            </w:tabs>
            <w:rPr/>
          </w:pPr>
          <w:hyperlink w:anchor="__RefHeading___Toc13764151_73709187">
            <w:r>
              <w:rPr>
                <w:webHidden/>
                <w:rStyle w:val="IndexLink"/>
              </w:rPr>
              <w:t>787</w:t>
            </w:r>
            <w:r>
              <w:rPr>
                <w:rStyle w:val="IndexLink"/>
                <w:rtl w:val="true"/>
              </w:rPr>
              <w:t xml:space="preserve"> - </w:t>
            </w:r>
            <w:r>
              <w:rPr>
                <w:rStyle w:val="IndexLink"/>
                <w:rtl w:val="true"/>
              </w:rPr>
              <w:t>أصبغ</w:t>
            </w:r>
            <w:r>
              <w:rPr>
                <w:rStyle w:val="IndexLink"/>
                <w:rtl w:val="true"/>
              </w:rPr>
              <w:tab/>
            </w:r>
            <w:r>
              <w:rPr>
                <w:rStyle w:val="IndexLink"/>
              </w:rPr>
              <w:t>179</w:t>
            </w:r>
          </w:hyperlink>
        </w:p>
        <w:p>
          <w:pPr>
            <w:pStyle w:val="Contents3"/>
            <w:tabs>
              <w:tab w:val="clear" w:pos="8459"/>
              <w:tab w:val="right" w:pos="9026" w:leader="dot"/>
            </w:tabs>
            <w:rPr/>
          </w:pPr>
          <w:hyperlink w:anchor="__RefHeading___Toc13764153_73709187">
            <w:r>
              <w:rPr>
                <w:webHidden/>
                <w:rStyle w:val="IndexLink"/>
              </w:rPr>
              <w:t>788</w:t>
            </w:r>
            <w:r>
              <w:rPr>
                <w:rStyle w:val="IndexLink"/>
                <w:rtl w:val="true"/>
              </w:rPr>
              <w:t xml:space="preserve"> - </w:t>
            </w:r>
            <w:r>
              <w:rPr>
                <w:rStyle w:val="IndexLink"/>
                <w:rtl w:val="true"/>
              </w:rPr>
              <w:t>أصرم</w:t>
            </w:r>
            <w:r>
              <w:rPr>
                <w:rStyle w:val="IndexLink"/>
                <w:rtl w:val="true"/>
              </w:rPr>
              <w:tab/>
            </w:r>
            <w:r>
              <w:rPr>
                <w:rStyle w:val="IndexLink"/>
              </w:rPr>
              <w:t>179</w:t>
            </w:r>
          </w:hyperlink>
        </w:p>
        <w:p>
          <w:pPr>
            <w:pStyle w:val="Contents3"/>
            <w:tabs>
              <w:tab w:val="clear" w:pos="8459"/>
              <w:tab w:val="right" w:pos="9026" w:leader="dot"/>
            </w:tabs>
            <w:rPr/>
          </w:pPr>
          <w:hyperlink w:anchor="__RefHeading___Toc13764155_73709187">
            <w:r>
              <w:rPr>
                <w:webHidden/>
                <w:rStyle w:val="IndexLink"/>
              </w:rPr>
              <w:t>789</w:t>
            </w:r>
            <w:r>
              <w:rPr>
                <w:rStyle w:val="IndexLink"/>
                <w:rtl w:val="true"/>
              </w:rPr>
              <w:t xml:space="preserve"> - </w:t>
            </w:r>
            <w:r>
              <w:rPr>
                <w:rStyle w:val="IndexLink"/>
                <w:rtl w:val="true"/>
              </w:rPr>
              <w:t>اصطفانوس اصطفانون و يقال نسطاس</w:t>
            </w:r>
            <w:r>
              <w:rPr>
                <w:rStyle w:val="IndexLink"/>
                <w:rtl w:val="true"/>
              </w:rPr>
              <w:tab/>
            </w:r>
            <w:r>
              <w:rPr>
                <w:rStyle w:val="IndexLink"/>
              </w:rPr>
              <w:t>180</w:t>
            </w:r>
          </w:hyperlink>
        </w:p>
        <w:p>
          <w:pPr>
            <w:pStyle w:val="Contents3"/>
            <w:tabs>
              <w:tab w:val="clear" w:pos="8459"/>
              <w:tab w:val="right" w:pos="9026" w:leader="dot"/>
            </w:tabs>
            <w:rPr/>
          </w:pPr>
          <w:hyperlink w:anchor="__RefHeading___Toc13764157_73709187">
            <w:r>
              <w:rPr>
                <w:webHidden/>
                <w:rStyle w:val="IndexLink"/>
              </w:rPr>
              <w:t>790</w:t>
            </w:r>
            <w:r>
              <w:rPr>
                <w:rStyle w:val="IndexLink"/>
                <w:rtl w:val="true"/>
              </w:rPr>
              <w:t xml:space="preserve"> - </w:t>
            </w:r>
            <w:r>
              <w:rPr>
                <w:rStyle w:val="IndexLink"/>
                <w:rtl w:val="true"/>
              </w:rPr>
              <w:t>أعنس بن عثمان الهمداني شاعر</w:t>
            </w:r>
            <w:r>
              <w:rPr>
                <w:rStyle w:val="IndexLink"/>
                <w:rtl w:val="true"/>
              </w:rPr>
              <w:tab/>
            </w:r>
            <w:r>
              <w:rPr>
                <w:rStyle w:val="IndexLink"/>
              </w:rPr>
              <w:t>180</w:t>
            </w:r>
          </w:hyperlink>
        </w:p>
        <w:p>
          <w:pPr>
            <w:pStyle w:val="Contents3"/>
            <w:tabs>
              <w:tab w:val="clear" w:pos="8459"/>
              <w:tab w:val="right" w:pos="9026" w:leader="dot"/>
            </w:tabs>
            <w:rPr/>
          </w:pPr>
          <w:hyperlink w:anchor="__RefHeading___Toc13764159_73709187">
            <w:r>
              <w:rPr>
                <w:webHidden/>
                <w:rStyle w:val="IndexLink"/>
              </w:rPr>
              <w:t>791</w:t>
            </w:r>
            <w:r>
              <w:rPr>
                <w:rStyle w:val="IndexLink"/>
                <w:rtl w:val="true"/>
              </w:rPr>
              <w:t xml:space="preserve"> - </w:t>
            </w:r>
            <w:r>
              <w:rPr>
                <w:rStyle w:val="IndexLink"/>
                <w:rtl w:val="true"/>
              </w:rPr>
              <w:t>أعور الكلبي</w:t>
            </w:r>
            <w:r>
              <w:rPr>
                <w:rStyle w:val="IndexLink"/>
                <w:rtl w:val="true"/>
              </w:rPr>
              <w:tab/>
            </w:r>
            <w:r>
              <w:rPr>
                <w:rStyle w:val="IndexLink"/>
              </w:rPr>
              <w:t>181</w:t>
            </w:r>
          </w:hyperlink>
        </w:p>
        <w:p>
          <w:pPr>
            <w:pStyle w:val="Contents3"/>
            <w:tabs>
              <w:tab w:val="clear" w:pos="8459"/>
              <w:tab w:val="right" w:pos="9026" w:leader="dot"/>
            </w:tabs>
            <w:rPr/>
          </w:pPr>
          <w:hyperlink w:anchor="__RefHeading___Toc13764161_73709187">
            <w:r>
              <w:rPr>
                <w:webHidden/>
                <w:rStyle w:val="IndexLink"/>
              </w:rPr>
              <w:t>792</w:t>
            </w:r>
            <w:r>
              <w:rPr>
                <w:rStyle w:val="IndexLink"/>
                <w:rtl w:val="true"/>
              </w:rPr>
              <w:t xml:space="preserve"> - </w:t>
            </w:r>
            <w:r>
              <w:rPr>
                <w:rStyle w:val="IndexLink"/>
                <w:rtl w:val="true"/>
              </w:rPr>
              <w:t>أغيبر مولى هشام بن عبد الملك</w:t>
            </w:r>
            <w:r>
              <w:rPr>
                <w:rStyle w:val="IndexLink"/>
                <w:rtl w:val="true"/>
              </w:rPr>
              <w:tab/>
            </w:r>
            <w:r>
              <w:rPr>
                <w:rStyle w:val="IndexLink"/>
              </w:rPr>
              <w:t>181</w:t>
            </w:r>
          </w:hyperlink>
        </w:p>
        <w:p>
          <w:pPr>
            <w:pStyle w:val="Contents3"/>
            <w:tabs>
              <w:tab w:val="clear" w:pos="8459"/>
              <w:tab w:val="right" w:pos="9026" w:leader="dot"/>
            </w:tabs>
            <w:rPr/>
          </w:pPr>
          <w:hyperlink w:anchor="__RefHeading___Toc13764163_73709187">
            <w:r>
              <w:rPr>
                <w:webHidden/>
                <w:rStyle w:val="IndexLink"/>
                <w:rtl w:val="true"/>
              </w:rPr>
              <w:t>ذكر من اسمه أفلح</w:t>
            </w:r>
            <w:r>
              <w:rPr>
                <w:rStyle w:val="IndexLink"/>
                <w:rtl w:val="true"/>
              </w:rPr>
              <w:tab/>
            </w:r>
            <w:r>
              <w:rPr>
                <w:rStyle w:val="IndexLink"/>
              </w:rPr>
              <w:t>182</w:t>
            </w:r>
          </w:hyperlink>
        </w:p>
        <w:p>
          <w:pPr>
            <w:pStyle w:val="Contents4"/>
            <w:tabs>
              <w:tab w:val="clear" w:pos="8176"/>
              <w:tab w:val="right" w:pos="9026" w:leader="dot"/>
            </w:tabs>
            <w:rPr/>
          </w:pPr>
          <w:hyperlink w:anchor="__RefHeading___Toc13764165_73709187">
            <w:r>
              <w:rPr>
                <w:webHidden/>
                <w:rStyle w:val="IndexLink"/>
              </w:rPr>
              <w:t>793</w:t>
            </w:r>
            <w:r>
              <w:rPr>
                <w:rStyle w:val="IndexLink"/>
                <w:rtl w:val="true"/>
              </w:rPr>
              <w:t xml:space="preserve"> - </w:t>
            </w:r>
            <w:r>
              <w:rPr>
                <w:rStyle w:val="IndexLink"/>
                <w:rtl w:val="true"/>
              </w:rPr>
              <w:t>أفلح أبو كبير</w:t>
            </w:r>
            <w:r>
              <w:rPr>
                <w:rStyle w:val="IndexLink"/>
                <w:rtl w:val="true"/>
              </w:rPr>
              <w:tab/>
            </w:r>
            <w:r>
              <w:rPr>
                <w:rStyle w:val="IndexLink"/>
              </w:rPr>
              <w:t>182</w:t>
            </w:r>
          </w:hyperlink>
        </w:p>
        <w:p>
          <w:pPr>
            <w:pStyle w:val="Contents4"/>
            <w:tabs>
              <w:tab w:val="clear" w:pos="8176"/>
              <w:tab w:val="right" w:pos="9026" w:leader="dot"/>
            </w:tabs>
            <w:rPr/>
          </w:pPr>
          <w:hyperlink w:anchor="__RefHeading___Toc13764167_73709187">
            <w:r>
              <w:rPr>
                <w:webHidden/>
                <w:rStyle w:val="IndexLink"/>
              </w:rPr>
              <w:t>794</w:t>
            </w:r>
            <w:r>
              <w:rPr>
                <w:rStyle w:val="IndexLink"/>
                <w:rtl w:val="true"/>
              </w:rPr>
              <w:t xml:space="preserve"> - </w:t>
            </w:r>
            <w:r>
              <w:rPr>
                <w:rStyle w:val="IndexLink"/>
                <w:rtl w:val="true"/>
              </w:rPr>
              <w:t>أفلح</w:t>
            </w:r>
            <w:r>
              <w:rPr>
                <w:rStyle w:val="IndexLink"/>
                <w:rtl w:val="true"/>
              </w:rPr>
              <w:tab/>
            </w:r>
            <w:r>
              <w:rPr>
                <w:rStyle w:val="IndexLink"/>
              </w:rPr>
              <w:t>188</w:t>
            </w:r>
          </w:hyperlink>
        </w:p>
        <w:p>
          <w:pPr>
            <w:pStyle w:val="Contents4"/>
            <w:tabs>
              <w:tab w:val="clear" w:pos="8176"/>
              <w:tab w:val="right" w:pos="9026" w:leader="dot"/>
            </w:tabs>
            <w:rPr/>
          </w:pPr>
          <w:hyperlink w:anchor="__RefHeading___Toc13764169_73709187">
            <w:r>
              <w:rPr>
                <w:webHidden/>
                <w:rStyle w:val="IndexLink"/>
              </w:rPr>
              <w:t>795</w:t>
            </w:r>
            <w:r>
              <w:rPr>
                <w:rStyle w:val="IndexLink"/>
                <w:rtl w:val="true"/>
              </w:rPr>
              <w:t xml:space="preserve"> - </w:t>
            </w:r>
            <w:r>
              <w:rPr>
                <w:rStyle w:val="IndexLink"/>
                <w:rtl w:val="true"/>
              </w:rPr>
              <w:t>أفلح الأندلسي مولى العتقيين</w:t>
            </w:r>
            <w:r>
              <w:rPr>
                <w:rStyle w:val="IndexLink"/>
                <w:rtl w:val="true"/>
              </w:rPr>
              <w:tab/>
            </w:r>
            <w:r>
              <w:rPr>
                <w:rStyle w:val="IndexLink"/>
              </w:rPr>
              <w:t>188</w:t>
            </w:r>
          </w:hyperlink>
        </w:p>
        <w:p>
          <w:pPr>
            <w:pStyle w:val="Contents4"/>
            <w:tabs>
              <w:tab w:val="clear" w:pos="8176"/>
              <w:tab w:val="right" w:pos="9026" w:leader="dot"/>
            </w:tabs>
            <w:rPr/>
          </w:pPr>
          <w:hyperlink w:anchor="__RefHeading___Toc13764171_73709187">
            <w:r>
              <w:rPr>
                <w:webHidden/>
                <w:rStyle w:val="IndexLink"/>
              </w:rPr>
              <w:t>796</w:t>
            </w:r>
            <w:r>
              <w:rPr>
                <w:rStyle w:val="IndexLink"/>
                <w:rtl w:val="true"/>
              </w:rPr>
              <w:t xml:space="preserve"> - </w:t>
            </w:r>
            <w:r>
              <w:rPr>
                <w:rStyle w:val="IndexLink"/>
                <w:rtl w:val="true"/>
              </w:rPr>
              <w:t>أفلح الزاجر</w:t>
            </w:r>
            <w:r>
              <w:rPr>
                <w:rStyle w:val="IndexLink"/>
                <w:rtl w:val="true"/>
              </w:rPr>
              <w:tab/>
            </w:r>
            <w:r>
              <w:rPr>
                <w:rStyle w:val="IndexLink"/>
              </w:rPr>
              <w:t>189</w:t>
            </w:r>
          </w:hyperlink>
        </w:p>
        <w:p>
          <w:pPr>
            <w:pStyle w:val="Contents3"/>
            <w:tabs>
              <w:tab w:val="clear" w:pos="8459"/>
              <w:tab w:val="right" w:pos="9026" w:leader="dot"/>
            </w:tabs>
            <w:rPr/>
          </w:pPr>
          <w:hyperlink w:anchor="__RefHeading___Toc13764173_73709187">
            <w:r>
              <w:rPr>
                <w:webHidden/>
                <w:rStyle w:val="IndexLink"/>
              </w:rPr>
              <w:t>797</w:t>
            </w:r>
            <w:r>
              <w:rPr>
                <w:rStyle w:val="IndexLink"/>
                <w:rtl w:val="true"/>
              </w:rPr>
              <w:t xml:space="preserve"> - </w:t>
            </w:r>
            <w:r>
              <w:rPr>
                <w:rStyle w:val="IndexLink"/>
                <w:rtl w:val="true"/>
              </w:rPr>
              <w:t>أقرع بن حابس بن عقال بن محمد بن سفيان</w:t>
            </w:r>
            <w:r>
              <w:rPr>
                <w:rStyle w:val="IndexLink"/>
                <w:rtl w:val="true"/>
              </w:rPr>
              <w:tab/>
            </w:r>
            <w:r>
              <w:rPr>
                <w:rStyle w:val="IndexLink"/>
              </w:rPr>
              <w:t>189</w:t>
            </w:r>
          </w:hyperlink>
        </w:p>
        <w:p>
          <w:pPr>
            <w:pStyle w:val="Contents3"/>
            <w:tabs>
              <w:tab w:val="clear" w:pos="8459"/>
              <w:tab w:val="right" w:pos="9026" w:leader="dot"/>
            </w:tabs>
            <w:rPr/>
          </w:pPr>
          <w:hyperlink w:anchor="__RefHeading___Toc13764175_73709187">
            <w:r>
              <w:rPr>
                <w:webHidden/>
                <w:rStyle w:val="IndexLink"/>
              </w:rPr>
              <w:t>798</w:t>
            </w:r>
            <w:r>
              <w:rPr>
                <w:rStyle w:val="IndexLink"/>
                <w:rtl w:val="true"/>
              </w:rPr>
              <w:t xml:space="preserve"> - </w:t>
            </w:r>
            <w:r>
              <w:rPr>
                <w:rStyle w:val="IndexLink"/>
                <w:rtl w:val="true"/>
              </w:rPr>
              <w:t>أقيبل القيني</w:t>
            </w:r>
            <w:r>
              <w:rPr>
                <w:rStyle w:val="IndexLink"/>
                <w:rtl w:val="true"/>
              </w:rPr>
              <w:tab/>
            </w:r>
            <w:r>
              <w:rPr>
                <w:rStyle w:val="IndexLink"/>
              </w:rPr>
              <w:t>201</w:t>
            </w:r>
          </w:hyperlink>
        </w:p>
        <w:p>
          <w:pPr>
            <w:pStyle w:val="Contents3"/>
            <w:tabs>
              <w:tab w:val="clear" w:pos="8459"/>
              <w:tab w:val="right" w:pos="9026" w:leader="dot"/>
            </w:tabs>
            <w:rPr/>
          </w:pPr>
          <w:hyperlink w:anchor="__RefHeading___Toc13764177_73709187">
            <w:r>
              <w:rPr>
                <w:webHidden/>
                <w:rStyle w:val="IndexLink"/>
              </w:rPr>
              <w:t>799</w:t>
            </w:r>
            <w:r>
              <w:rPr>
                <w:rStyle w:val="IndexLink"/>
                <w:rtl w:val="true"/>
              </w:rPr>
              <w:t xml:space="preserve"> - </w:t>
            </w:r>
            <w:r>
              <w:rPr>
                <w:rStyle w:val="IndexLink"/>
                <w:rtl w:val="true"/>
              </w:rPr>
              <w:t>أكيدر بن عبد الملك بن عبد الجنّ‌</w:t>
            </w:r>
            <w:r>
              <w:rPr>
                <w:rStyle w:val="IndexLink"/>
                <w:rtl w:val="true"/>
              </w:rPr>
              <w:tab/>
            </w:r>
            <w:r>
              <w:rPr>
                <w:rStyle w:val="IndexLink"/>
              </w:rPr>
              <w:t>203</w:t>
            </w:r>
          </w:hyperlink>
        </w:p>
        <w:p>
          <w:pPr>
            <w:pStyle w:val="Contents3"/>
            <w:tabs>
              <w:tab w:val="clear" w:pos="8459"/>
              <w:tab w:val="right" w:pos="9026" w:leader="dot"/>
            </w:tabs>
            <w:rPr/>
          </w:pPr>
          <w:hyperlink w:anchor="__RefHeading___Toc13764179_73709187">
            <w:r>
              <w:rPr>
                <w:webHidden/>
                <w:rStyle w:val="IndexLink"/>
              </w:rPr>
              <w:t>800</w:t>
            </w:r>
            <w:r>
              <w:rPr>
                <w:rStyle w:val="IndexLink"/>
                <w:rtl w:val="true"/>
              </w:rPr>
              <w:t xml:space="preserve"> - </w:t>
            </w:r>
            <w:r>
              <w:rPr>
                <w:rStyle w:val="IndexLink"/>
                <w:rtl w:val="true"/>
              </w:rPr>
              <w:t>ألب رسلان بن رضوان بن تتش بن ألب رسلان التركي</w:t>
            </w:r>
            <w:r>
              <w:rPr>
                <w:rStyle w:val="IndexLink"/>
                <w:rtl w:val="true"/>
              </w:rPr>
              <w:tab/>
            </w:r>
            <w:r>
              <w:rPr>
                <w:rStyle w:val="IndexLink"/>
              </w:rPr>
              <w:t>209</w:t>
            </w:r>
          </w:hyperlink>
        </w:p>
        <w:p>
          <w:pPr>
            <w:pStyle w:val="Contents3"/>
            <w:tabs>
              <w:tab w:val="clear" w:pos="8459"/>
              <w:tab w:val="right" w:pos="9026" w:leader="dot"/>
            </w:tabs>
            <w:rPr/>
          </w:pPr>
          <w:hyperlink w:anchor="__RefHeading___Toc13764181_73709187">
            <w:r>
              <w:rPr>
                <w:webHidden/>
                <w:rStyle w:val="IndexLink"/>
              </w:rPr>
              <w:t>801</w:t>
            </w:r>
            <w:r>
              <w:rPr>
                <w:rStyle w:val="IndexLink"/>
                <w:rtl w:val="true"/>
              </w:rPr>
              <w:t xml:space="preserve"> - </w:t>
            </w:r>
            <w:r>
              <w:rPr>
                <w:rStyle w:val="IndexLink"/>
                <w:rtl w:val="true"/>
              </w:rPr>
              <w:t>ألفتكين</w:t>
            </w:r>
            <w:r>
              <w:rPr>
                <w:rStyle w:val="IndexLink"/>
                <w:rtl w:val="true"/>
              </w:rPr>
              <w:tab/>
            </w:r>
            <w:r>
              <w:rPr>
                <w:rStyle w:val="IndexLink"/>
              </w:rPr>
              <w:t>210</w:t>
            </w:r>
          </w:hyperlink>
        </w:p>
        <w:p>
          <w:pPr>
            <w:pStyle w:val="Contents3"/>
            <w:tabs>
              <w:tab w:val="clear" w:pos="8459"/>
              <w:tab w:val="right" w:pos="9026" w:leader="dot"/>
            </w:tabs>
            <w:rPr/>
          </w:pPr>
          <w:hyperlink w:anchor="__RefHeading___Toc13764183_73709187">
            <w:r>
              <w:rPr>
                <w:webHidden/>
                <w:rStyle w:val="IndexLink"/>
              </w:rPr>
              <w:t>802</w:t>
            </w:r>
            <w:r>
              <w:rPr>
                <w:rStyle w:val="IndexLink"/>
                <w:rtl w:val="true"/>
              </w:rPr>
              <w:t xml:space="preserve"> - </w:t>
            </w:r>
            <w:r>
              <w:rPr>
                <w:rStyle w:val="IndexLink"/>
                <w:rtl w:val="true"/>
              </w:rPr>
              <w:t>إلياس بن نميس بن العازر بن هارون،</w:t>
            </w:r>
            <w:r>
              <w:rPr>
                <w:rStyle w:val="IndexLink"/>
                <w:rtl w:val="true"/>
              </w:rPr>
              <w:tab/>
            </w:r>
            <w:r>
              <w:rPr>
                <w:rStyle w:val="IndexLink"/>
              </w:rPr>
              <w:t>210</w:t>
            </w:r>
          </w:hyperlink>
        </w:p>
        <w:p>
          <w:pPr>
            <w:pStyle w:val="Contents3"/>
            <w:tabs>
              <w:tab w:val="clear" w:pos="8459"/>
              <w:tab w:val="right" w:pos="9026" w:leader="dot"/>
            </w:tabs>
            <w:rPr/>
          </w:pPr>
          <w:hyperlink w:anchor="__RefHeading___Toc13764185_73709187">
            <w:r>
              <w:rPr>
                <w:webHidden/>
                <w:rStyle w:val="IndexLink"/>
              </w:rPr>
              <w:t>803</w:t>
            </w:r>
            <w:r>
              <w:rPr>
                <w:rStyle w:val="IndexLink"/>
                <w:rtl w:val="true"/>
              </w:rPr>
              <w:t xml:space="preserve"> - </w:t>
            </w:r>
            <w:r>
              <w:rPr>
                <w:rStyle w:val="IndexLink"/>
                <w:rtl w:val="true"/>
              </w:rPr>
              <w:t>إمام بن أقوم النّميري</w:t>
            </w:r>
            <w:r>
              <w:rPr>
                <w:rStyle w:val="IndexLink"/>
                <w:rtl w:val="true"/>
              </w:rPr>
              <w:tab/>
            </w:r>
            <w:r>
              <w:rPr>
                <w:rStyle w:val="IndexLink"/>
              </w:rPr>
              <w:t>222</w:t>
            </w:r>
          </w:hyperlink>
        </w:p>
        <w:p>
          <w:pPr>
            <w:pStyle w:val="Contents3"/>
            <w:tabs>
              <w:tab w:val="clear" w:pos="8459"/>
              <w:tab w:val="right" w:pos="9026" w:leader="dot"/>
            </w:tabs>
            <w:rPr/>
          </w:pPr>
          <w:hyperlink w:anchor="__RefHeading___Toc13764187_73709187">
            <w:r>
              <w:rPr>
                <w:webHidden/>
                <w:rStyle w:val="IndexLink"/>
              </w:rPr>
              <w:t>804</w:t>
            </w:r>
            <w:r>
              <w:rPr>
                <w:rStyle w:val="IndexLink"/>
                <w:rtl w:val="true"/>
              </w:rPr>
              <w:t xml:space="preserve"> - </w:t>
            </w:r>
            <w:r>
              <w:rPr>
                <w:rStyle w:val="IndexLink"/>
                <w:rtl w:val="true"/>
              </w:rPr>
              <w:t>أماجور</w:t>
            </w:r>
            <w:r>
              <w:rPr>
                <w:rStyle w:val="IndexLink"/>
                <w:rtl w:val="true"/>
              </w:rPr>
              <w:tab/>
            </w:r>
            <w:r>
              <w:rPr>
                <w:rStyle w:val="IndexLink"/>
              </w:rPr>
              <w:t>223</w:t>
            </w:r>
          </w:hyperlink>
        </w:p>
        <w:p>
          <w:pPr>
            <w:pStyle w:val="Contents3"/>
            <w:tabs>
              <w:tab w:val="clear" w:pos="8459"/>
              <w:tab w:val="right" w:pos="9026" w:leader="dot"/>
            </w:tabs>
            <w:rPr/>
          </w:pPr>
          <w:hyperlink w:anchor="__RefHeading___Toc13764189_73709187">
            <w:r>
              <w:rPr>
                <w:webHidden/>
                <w:rStyle w:val="IndexLink"/>
              </w:rPr>
              <w:t>805</w:t>
            </w:r>
            <w:r>
              <w:rPr>
                <w:rStyle w:val="IndexLink"/>
                <w:rtl w:val="true"/>
              </w:rPr>
              <w:t xml:space="preserve"> - </w:t>
            </w:r>
            <w:r>
              <w:rPr>
                <w:rStyle w:val="IndexLink"/>
                <w:rtl w:val="true"/>
              </w:rPr>
              <w:t>أمد بن أبد الحضرمي اليماني</w:t>
            </w:r>
            <w:r>
              <w:rPr>
                <w:rStyle w:val="IndexLink"/>
                <w:rtl w:val="true"/>
              </w:rPr>
              <w:tab/>
            </w:r>
            <w:r>
              <w:rPr>
                <w:rStyle w:val="IndexLink"/>
              </w:rPr>
              <w:t>225</w:t>
            </w:r>
          </w:hyperlink>
        </w:p>
        <w:p>
          <w:pPr>
            <w:pStyle w:val="Contents3"/>
            <w:tabs>
              <w:tab w:val="clear" w:pos="8459"/>
              <w:tab w:val="right" w:pos="9026" w:leader="dot"/>
            </w:tabs>
            <w:rPr/>
          </w:pPr>
          <w:hyperlink w:anchor="__RefHeading___Toc13764191_73709187">
            <w:r>
              <w:rPr>
                <w:webHidden/>
                <w:rStyle w:val="IndexLink"/>
                <w:rtl w:val="true"/>
              </w:rPr>
              <w:t>ذكر من اسمه</w:t>
            </w:r>
            <w:r>
              <w:rPr>
                <w:rStyle w:val="IndexLink"/>
                <w:rtl w:val="true"/>
              </w:rPr>
              <w:t xml:space="preserve">: </w:t>
            </w:r>
            <w:r>
              <w:rPr>
                <w:rStyle w:val="IndexLink"/>
                <w:rtl w:val="true"/>
              </w:rPr>
              <w:t>امرؤ القيس</w:t>
            </w:r>
            <w:r>
              <w:rPr>
                <w:rStyle w:val="IndexLink"/>
                <w:rtl w:val="true"/>
              </w:rPr>
              <w:tab/>
            </w:r>
            <w:r>
              <w:rPr>
                <w:rStyle w:val="IndexLink"/>
              </w:rPr>
              <w:t>227</w:t>
            </w:r>
          </w:hyperlink>
        </w:p>
        <w:p>
          <w:pPr>
            <w:pStyle w:val="Contents4"/>
            <w:tabs>
              <w:tab w:val="clear" w:pos="8176"/>
              <w:tab w:val="right" w:pos="9026" w:leader="dot"/>
            </w:tabs>
            <w:rPr/>
          </w:pPr>
          <w:hyperlink w:anchor="__RefHeading___Toc13764193_73709187">
            <w:r>
              <w:rPr>
                <w:webHidden/>
                <w:rStyle w:val="IndexLink"/>
              </w:rPr>
              <w:t>806</w:t>
            </w:r>
            <w:r>
              <w:rPr>
                <w:rStyle w:val="IndexLink"/>
                <w:rtl w:val="true"/>
              </w:rPr>
              <w:t xml:space="preserve"> - </w:t>
            </w:r>
            <w:r>
              <w:rPr>
                <w:rStyle w:val="IndexLink"/>
                <w:rtl w:val="true"/>
              </w:rPr>
              <w:t>امرؤ القيس بن حارثة الكلبي ثم الماذري</w:t>
            </w:r>
            <w:r>
              <w:rPr>
                <w:rStyle w:val="IndexLink"/>
                <w:rtl w:val="true"/>
              </w:rPr>
              <w:tab/>
            </w:r>
            <w:r>
              <w:rPr>
                <w:rStyle w:val="IndexLink"/>
              </w:rPr>
              <w:t>227</w:t>
            </w:r>
          </w:hyperlink>
        </w:p>
        <w:p>
          <w:pPr>
            <w:pStyle w:val="Contents4"/>
            <w:tabs>
              <w:tab w:val="clear" w:pos="8176"/>
              <w:tab w:val="right" w:pos="9026" w:leader="dot"/>
            </w:tabs>
            <w:rPr/>
          </w:pPr>
          <w:hyperlink w:anchor="__RefHeading___Toc13764195_73709187">
            <w:r>
              <w:rPr>
                <w:webHidden/>
                <w:rStyle w:val="IndexLink"/>
              </w:rPr>
              <w:t>807</w:t>
            </w:r>
            <w:r>
              <w:rPr>
                <w:rStyle w:val="IndexLink"/>
                <w:rtl w:val="true"/>
              </w:rPr>
              <w:t xml:space="preserve"> - </w:t>
            </w:r>
            <w:r>
              <w:rPr>
                <w:rStyle w:val="IndexLink"/>
                <w:rtl w:val="true"/>
              </w:rPr>
              <w:t>امرؤ القيس بن حجر بن الحارث بن عمرو</w:t>
            </w:r>
            <w:r>
              <w:rPr>
                <w:rStyle w:val="IndexLink"/>
                <w:rtl w:val="true"/>
              </w:rPr>
              <w:tab/>
            </w:r>
            <w:r>
              <w:rPr>
                <w:rStyle w:val="IndexLink"/>
              </w:rPr>
              <w:t>227</w:t>
            </w:r>
          </w:hyperlink>
        </w:p>
        <w:p>
          <w:pPr>
            <w:pStyle w:val="Contents4"/>
            <w:tabs>
              <w:tab w:val="clear" w:pos="8176"/>
              <w:tab w:val="right" w:pos="9026" w:leader="dot"/>
            </w:tabs>
            <w:rPr/>
          </w:pPr>
          <w:hyperlink w:anchor="__RefHeading___Toc13764197_73709187">
            <w:r>
              <w:rPr>
                <w:webHidden/>
                <w:rStyle w:val="IndexLink"/>
              </w:rPr>
              <w:t>808</w:t>
            </w:r>
            <w:r>
              <w:rPr>
                <w:rStyle w:val="IndexLink"/>
                <w:rtl w:val="true"/>
              </w:rPr>
              <w:t xml:space="preserve"> - </w:t>
            </w:r>
            <w:r>
              <w:rPr>
                <w:rStyle w:val="IndexLink"/>
                <w:rtl w:val="true"/>
              </w:rPr>
              <w:t>امرؤ القيس بن عابس بن المنذر بن امرئ القيس</w:t>
            </w:r>
            <w:r>
              <w:rPr>
                <w:rStyle w:val="IndexLink"/>
                <w:rtl w:val="true"/>
              </w:rPr>
              <w:tab/>
            </w:r>
            <w:r>
              <w:rPr>
                <w:rStyle w:val="IndexLink"/>
              </w:rPr>
              <w:t>251</w:t>
            </w:r>
          </w:hyperlink>
        </w:p>
        <w:p>
          <w:pPr>
            <w:pStyle w:val="Contents3"/>
            <w:tabs>
              <w:tab w:val="clear" w:pos="8459"/>
              <w:tab w:val="right" w:pos="9026" w:leader="dot"/>
            </w:tabs>
            <w:rPr/>
          </w:pPr>
          <w:hyperlink w:anchor="__RefHeading___Toc13764199_73709187">
            <w:r>
              <w:rPr>
                <w:webHidden/>
                <w:rStyle w:val="IndexLink"/>
                <w:rtl w:val="true"/>
              </w:rPr>
              <w:t>ذكر من اسمه أمية</w:t>
            </w:r>
            <w:r>
              <w:rPr>
                <w:rStyle w:val="IndexLink"/>
                <w:rtl w:val="true"/>
              </w:rPr>
              <w:tab/>
            </w:r>
            <w:r>
              <w:rPr>
                <w:rStyle w:val="IndexLink"/>
              </w:rPr>
              <w:t>259</w:t>
            </w:r>
          </w:hyperlink>
        </w:p>
        <w:p>
          <w:pPr>
            <w:pStyle w:val="Contents4"/>
            <w:tabs>
              <w:tab w:val="clear" w:pos="8176"/>
              <w:tab w:val="right" w:pos="9026" w:leader="dot"/>
            </w:tabs>
            <w:rPr/>
          </w:pPr>
          <w:hyperlink w:anchor="__RefHeading___Toc13764201_73709187">
            <w:r>
              <w:rPr>
                <w:webHidden/>
                <w:rStyle w:val="IndexLink"/>
              </w:rPr>
              <w:t>809</w:t>
            </w:r>
            <w:r>
              <w:rPr>
                <w:rStyle w:val="IndexLink"/>
                <w:rtl w:val="true"/>
              </w:rPr>
              <w:t xml:space="preserve"> - </w:t>
            </w:r>
            <w:r>
              <w:rPr>
                <w:rStyle w:val="IndexLink"/>
                <w:rtl w:val="true"/>
              </w:rPr>
              <w:t>أميّة بن أبان بن عبد العزيز</w:t>
            </w:r>
            <w:r>
              <w:rPr>
                <w:rStyle w:val="IndexLink"/>
                <w:rtl w:val="true"/>
              </w:rPr>
              <w:tab/>
            </w:r>
            <w:r>
              <w:rPr>
                <w:rStyle w:val="IndexLink"/>
              </w:rPr>
              <w:t>259</w:t>
            </w:r>
          </w:hyperlink>
        </w:p>
        <w:p>
          <w:pPr>
            <w:pStyle w:val="Contents4"/>
            <w:tabs>
              <w:tab w:val="clear" w:pos="8176"/>
              <w:tab w:val="right" w:pos="9026" w:leader="dot"/>
            </w:tabs>
            <w:rPr/>
          </w:pPr>
          <w:hyperlink w:anchor="__RefHeading___Toc13764203_73709187">
            <w:r>
              <w:rPr>
                <w:webHidden/>
                <w:rStyle w:val="IndexLink"/>
              </w:rPr>
              <w:t>810</w:t>
            </w:r>
            <w:r>
              <w:rPr>
                <w:rStyle w:val="IndexLink"/>
                <w:rtl w:val="true"/>
              </w:rPr>
              <w:t xml:space="preserve"> - </w:t>
            </w:r>
            <w:r>
              <w:rPr>
                <w:rStyle w:val="IndexLink"/>
                <w:rtl w:val="true"/>
              </w:rPr>
              <w:t>أمية بن خالد بن أسيد بن خالد</w:t>
            </w:r>
            <w:r>
              <w:rPr>
                <w:rStyle w:val="IndexLink"/>
                <w:rtl w:val="true"/>
              </w:rPr>
              <w:tab/>
            </w:r>
            <w:r>
              <w:rPr>
                <w:rStyle w:val="IndexLink"/>
              </w:rPr>
              <w:t>259</w:t>
            </w:r>
          </w:hyperlink>
        </w:p>
        <w:p>
          <w:pPr>
            <w:pStyle w:val="Contents4"/>
            <w:tabs>
              <w:tab w:val="clear" w:pos="8176"/>
              <w:tab w:val="right" w:pos="9026" w:leader="dot"/>
            </w:tabs>
            <w:rPr/>
          </w:pPr>
          <w:hyperlink w:anchor="__RefHeading___Toc13764205_73709187">
            <w:r>
              <w:rPr>
                <w:webHidden/>
                <w:rStyle w:val="IndexLink"/>
              </w:rPr>
              <w:t>811</w:t>
            </w:r>
            <w:r>
              <w:rPr>
                <w:rStyle w:val="IndexLink"/>
                <w:rtl w:val="true"/>
              </w:rPr>
              <w:t xml:space="preserve"> - </w:t>
            </w:r>
            <w:r>
              <w:rPr>
                <w:rStyle w:val="IndexLink"/>
                <w:rtl w:val="true"/>
              </w:rPr>
              <w:t>أمية بن أبي الصّلت عبد اللّه بن أبي ربيعة</w:t>
            </w:r>
            <w:r>
              <w:rPr>
                <w:rStyle w:val="IndexLink"/>
                <w:rtl w:val="true"/>
              </w:rPr>
              <w:tab/>
            </w:r>
            <w:r>
              <w:rPr>
                <w:rStyle w:val="IndexLink"/>
              </w:rPr>
              <w:t>260</w:t>
            </w:r>
          </w:hyperlink>
        </w:p>
        <w:p>
          <w:pPr>
            <w:pStyle w:val="Contents4"/>
            <w:tabs>
              <w:tab w:val="clear" w:pos="8176"/>
              <w:tab w:val="right" w:pos="9026" w:leader="dot"/>
            </w:tabs>
            <w:rPr/>
          </w:pPr>
          <w:hyperlink w:anchor="__RefHeading___Toc13764207_73709187">
            <w:r>
              <w:rPr>
                <w:webHidden/>
                <w:rStyle w:val="IndexLink"/>
              </w:rPr>
              <w:t>812</w:t>
            </w:r>
            <w:r>
              <w:rPr>
                <w:rStyle w:val="IndexLink"/>
                <w:rtl w:val="true"/>
              </w:rPr>
              <w:t xml:space="preserve"> - </w:t>
            </w:r>
            <w:r>
              <w:rPr>
                <w:rStyle w:val="IndexLink"/>
                <w:rtl w:val="true"/>
              </w:rPr>
              <w:t>أمية بن أبي عائذ العمري ثم الهذلي</w:t>
            </w:r>
            <w:r>
              <w:rPr>
                <w:rStyle w:val="IndexLink"/>
                <w:rtl w:val="true"/>
              </w:rPr>
              <w:tab/>
            </w:r>
            <w:r>
              <w:rPr>
                <w:rStyle w:val="IndexLink"/>
              </w:rPr>
              <w:t>292</w:t>
            </w:r>
          </w:hyperlink>
        </w:p>
        <w:p>
          <w:pPr>
            <w:pStyle w:val="Contents4"/>
            <w:tabs>
              <w:tab w:val="clear" w:pos="8176"/>
              <w:tab w:val="right" w:pos="9026" w:leader="dot"/>
            </w:tabs>
            <w:rPr/>
          </w:pPr>
          <w:hyperlink w:anchor="__RefHeading___Toc13764209_73709187">
            <w:r>
              <w:rPr>
                <w:webHidden/>
                <w:rStyle w:val="IndexLink"/>
              </w:rPr>
              <w:t>813</w:t>
            </w:r>
            <w:r>
              <w:rPr>
                <w:rStyle w:val="IndexLink"/>
                <w:rtl w:val="true"/>
              </w:rPr>
              <w:t xml:space="preserve"> - </w:t>
            </w:r>
            <w:r>
              <w:rPr>
                <w:rStyle w:val="IndexLink"/>
                <w:rtl w:val="true"/>
              </w:rPr>
              <w:t>أمية بن عبد اللّه بن خالد</w:t>
            </w:r>
            <w:r>
              <w:rPr>
                <w:rStyle w:val="IndexLink"/>
                <w:rtl w:val="true"/>
              </w:rPr>
              <w:tab/>
            </w:r>
            <w:r>
              <w:rPr>
                <w:rStyle w:val="IndexLink"/>
              </w:rPr>
              <w:t>293</w:t>
            </w:r>
          </w:hyperlink>
        </w:p>
        <w:p>
          <w:pPr>
            <w:pStyle w:val="Contents4"/>
            <w:tabs>
              <w:tab w:val="clear" w:pos="8176"/>
              <w:tab w:val="right" w:pos="9026" w:leader="dot"/>
            </w:tabs>
            <w:rPr/>
          </w:pPr>
          <w:hyperlink w:anchor="__RefHeading___Toc13764211_73709187">
            <w:r>
              <w:rPr>
                <w:webHidden/>
                <w:rStyle w:val="IndexLink"/>
              </w:rPr>
              <w:t>814</w:t>
            </w:r>
            <w:r>
              <w:rPr>
                <w:rStyle w:val="IndexLink"/>
                <w:rtl w:val="true"/>
              </w:rPr>
              <w:t xml:space="preserve"> - </w:t>
            </w:r>
            <w:r>
              <w:rPr>
                <w:rStyle w:val="IndexLink"/>
                <w:rtl w:val="true"/>
              </w:rPr>
              <w:t>أميّة بن عبد اللّه بن عمرو بن عثمان</w:t>
            </w:r>
            <w:r>
              <w:rPr>
                <w:rStyle w:val="IndexLink"/>
                <w:rtl w:val="true"/>
              </w:rPr>
              <w:tab/>
            </w:r>
            <w:r>
              <w:rPr>
                <w:rStyle w:val="IndexLink"/>
              </w:rPr>
              <w:t>300</w:t>
            </w:r>
          </w:hyperlink>
        </w:p>
        <w:p>
          <w:pPr>
            <w:pStyle w:val="Contents4"/>
            <w:tabs>
              <w:tab w:val="clear" w:pos="8176"/>
              <w:tab w:val="right" w:pos="9026" w:leader="dot"/>
            </w:tabs>
            <w:rPr/>
          </w:pPr>
          <w:hyperlink w:anchor="__RefHeading___Toc13764213_73709187">
            <w:r>
              <w:rPr>
                <w:webHidden/>
                <w:rStyle w:val="IndexLink"/>
              </w:rPr>
              <w:t>815</w:t>
            </w:r>
            <w:r>
              <w:rPr>
                <w:rStyle w:val="IndexLink"/>
                <w:rtl w:val="true"/>
              </w:rPr>
              <w:t xml:space="preserve"> - </w:t>
            </w:r>
            <w:r>
              <w:rPr>
                <w:rStyle w:val="IndexLink"/>
                <w:rtl w:val="true"/>
              </w:rPr>
              <w:t>أمية بن عبد العزيز بن أبان بن مروان بن الحكم</w:t>
            </w:r>
            <w:r>
              <w:rPr>
                <w:rStyle w:val="IndexLink"/>
                <w:rtl w:val="true"/>
              </w:rPr>
              <w:tab/>
            </w:r>
            <w:r>
              <w:rPr>
                <w:rStyle w:val="IndexLink"/>
              </w:rPr>
              <w:t>304</w:t>
            </w:r>
          </w:hyperlink>
        </w:p>
        <w:p>
          <w:pPr>
            <w:pStyle w:val="Contents4"/>
            <w:tabs>
              <w:tab w:val="clear" w:pos="8176"/>
              <w:tab w:val="right" w:pos="9026" w:leader="dot"/>
            </w:tabs>
            <w:rPr/>
          </w:pPr>
          <w:hyperlink w:anchor="__RefHeading___Toc13764215_73709187">
            <w:r>
              <w:rPr>
                <w:webHidden/>
                <w:rStyle w:val="IndexLink"/>
              </w:rPr>
              <w:t>816</w:t>
            </w:r>
            <w:r>
              <w:rPr>
                <w:rStyle w:val="IndexLink"/>
                <w:rtl w:val="true"/>
              </w:rPr>
              <w:t xml:space="preserve"> - </w:t>
            </w:r>
            <w:r>
              <w:rPr>
                <w:rStyle w:val="IndexLink"/>
                <w:rtl w:val="true"/>
              </w:rPr>
              <w:t>أمية بن عثمان</w:t>
            </w:r>
            <w:r>
              <w:rPr>
                <w:rStyle w:val="IndexLink"/>
                <w:rtl w:val="true"/>
              </w:rPr>
              <w:tab/>
            </w:r>
            <w:r>
              <w:rPr>
                <w:rStyle w:val="IndexLink"/>
              </w:rPr>
              <w:t>304</w:t>
            </w:r>
          </w:hyperlink>
        </w:p>
        <w:p>
          <w:pPr>
            <w:pStyle w:val="Contents4"/>
            <w:tabs>
              <w:tab w:val="clear" w:pos="8176"/>
              <w:tab w:val="right" w:pos="9026" w:leader="dot"/>
            </w:tabs>
            <w:rPr/>
          </w:pPr>
          <w:hyperlink w:anchor="__RefHeading___Toc13764217_73709187">
            <w:r>
              <w:rPr>
                <w:webHidden/>
                <w:rStyle w:val="IndexLink"/>
              </w:rPr>
              <w:t>817</w:t>
            </w:r>
            <w:r>
              <w:rPr>
                <w:rStyle w:val="IndexLink"/>
                <w:rtl w:val="true"/>
              </w:rPr>
              <w:t xml:space="preserve"> - </w:t>
            </w:r>
            <w:r>
              <w:rPr>
                <w:rStyle w:val="IndexLink"/>
                <w:rtl w:val="true"/>
              </w:rPr>
              <w:t>أمية بن عمرو بن سعيد بن العاص</w:t>
            </w:r>
            <w:r>
              <w:rPr>
                <w:rStyle w:val="IndexLink"/>
                <w:rtl w:val="true"/>
              </w:rPr>
              <w:tab/>
            </w:r>
            <w:r>
              <w:rPr>
                <w:rStyle w:val="IndexLink"/>
              </w:rPr>
              <w:t>307</w:t>
            </w:r>
          </w:hyperlink>
        </w:p>
        <w:p>
          <w:pPr>
            <w:pStyle w:val="Contents4"/>
            <w:tabs>
              <w:tab w:val="clear" w:pos="8176"/>
              <w:tab w:val="right" w:pos="9026" w:leader="dot"/>
            </w:tabs>
            <w:rPr/>
          </w:pPr>
          <w:hyperlink w:anchor="__RefHeading___Toc13764219_73709187">
            <w:r>
              <w:rPr>
                <w:webHidden/>
                <w:rStyle w:val="IndexLink"/>
              </w:rPr>
              <w:t>818</w:t>
            </w:r>
            <w:r>
              <w:rPr>
                <w:rStyle w:val="IndexLink"/>
                <w:rtl w:val="true"/>
              </w:rPr>
              <w:t xml:space="preserve"> - </w:t>
            </w:r>
            <w:r>
              <w:rPr>
                <w:rStyle w:val="IndexLink"/>
                <w:rtl w:val="true"/>
              </w:rPr>
              <w:t>أمية بن معاوية بن هشام بن عبد الملك بن مروان بن الحكم الأموي</w:t>
            </w:r>
            <w:r>
              <w:rPr>
                <w:rStyle w:val="IndexLink"/>
                <w:rtl w:val="true"/>
              </w:rPr>
              <w:tab/>
            </w:r>
            <w:r>
              <w:rPr>
                <w:rStyle w:val="IndexLink"/>
              </w:rPr>
              <w:t>311</w:t>
            </w:r>
          </w:hyperlink>
        </w:p>
        <w:p>
          <w:pPr>
            <w:pStyle w:val="Contents4"/>
            <w:tabs>
              <w:tab w:val="clear" w:pos="8176"/>
              <w:tab w:val="right" w:pos="9026" w:leader="dot"/>
            </w:tabs>
            <w:rPr/>
          </w:pPr>
          <w:hyperlink w:anchor="__RefHeading___Toc13764221_73709187">
            <w:r>
              <w:rPr>
                <w:webHidden/>
                <w:rStyle w:val="IndexLink"/>
              </w:rPr>
              <w:t>819</w:t>
            </w:r>
            <w:r>
              <w:rPr>
                <w:rStyle w:val="IndexLink"/>
                <w:rtl w:val="true"/>
              </w:rPr>
              <w:t xml:space="preserve"> - </w:t>
            </w:r>
            <w:r>
              <w:rPr>
                <w:rStyle w:val="IndexLink"/>
                <w:rtl w:val="true"/>
              </w:rPr>
              <w:t>أمية بن يزيد بن أبي عثمان بن عبد اللّه</w:t>
            </w:r>
            <w:r>
              <w:rPr>
                <w:rStyle w:val="IndexLink"/>
                <w:rtl w:val="true"/>
              </w:rPr>
              <w:tab/>
            </w:r>
            <w:r>
              <w:rPr>
                <w:rStyle w:val="IndexLink"/>
              </w:rPr>
              <w:t>311</w:t>
            </w:r>
          </w:hyperlink>
        </w:p>
        <w:p>
          <w:pPr>
            <w:pStyle w:val="Contents4"/>
            <w:tabs>
              <w:tab w:val="clear" w:pos="8176"/>
              <w:tab w:val="right" w:pos="9026" w:leader="dot"/>
            </w:tabs>
            <w:rPr/>
          </w:pPr>
          <w:hyperlink w:anchor="__RefHeading___Toc13764223_73709187">
            <w:r>
              <w:rPr>
                <w:webHidden/>
                <w:rStyle w:val="IndexLink"/>
              </w:rPr>
              <w:t>820</w:t>
            </w:r>
            <w:r>
              <w:rPr>
                <w:rStyle w:val="IndexLink"/>
                <w:rtl w:val="true"/>
              </w:rPr>
              <w:t xml:space="preserve"> - </w:t>
            </w:r>
            <w:r>
              <w:rPr>
                <w:rStyle w:val="IndexLink"/>
                <w:rtl w:val="true"/>
              </w:rPr>
              <w:t>أميّة بن يزيد بن معاوية بن أبي سفيان صخر بن حرب الأموي</w:t>
            </w:r>
            <w:r>
              <w:rPr>
                <w:rStyle w:val="IndexLink"/>
                <w:rtl w:val="true"/>
              </w:rPr>
              <w:tab/>
            </w:r>
            <w:r>
              <w:rPr>
                <w:rStyle w:val="IndexLink"/>
              </w:rPr>
              <w:t>315</w:t>
            </w:r>
          </w:hyperlink>
        </w:p>
        <w:p>
          <w:pPr>
            <w:pStyle w:val="Contents4"/>
            <w:tabs>
              <w:tab w:val="clear" w:pos="8176"/>
              <w:tab w:val="right" w:pos="9026" w:leader="dot"/>
            </w:tabs>
            <w:rPr/>
          </w:pPr>
          <w:hyperlink w:anchor="__RefHeading___Toc13764225_73709187">
            <w:r>
              <w:rPr>
                <w:webHidden/>
                <w:rStyle w:val="IndexLink"/>
              </w:rPr>
              <w:t>821</w:t>
            </w:r>
            <w:r>
              <w:rPr>
                <w:rStyle w:val="IndexLink"/>
                <w:rtl w:val="true"/>
              </w:rPr>
              <w:t xml:space="preserve"> - </w:t>
            </w:r>
            <w:r>
              <w:rPr>
                <w:rStyle w:val="IndexLink"/>
                <w:rtl w:val="true"/>
              </w:rPr>
              <w:t>أميّة بن يزيد الافقم بن هشام بن عبد الملك بن مروان الاموي</w:t>
            </w:r>
            <w:r>
              <w:rPr>
                <w:rStyle w:val="IndexLink"/>
                <w:rtl w:val="true"/>
              </w:rPr>
              <w:tab/>
            </w:r>
            <w:r>
              <w:rPr>
                <w:rStyle w:val="IndexLink"/>
              </w:rPr>
              <w:t>315</w:t>
            </w:r>
          </w:hyperlink>
        </w:p>
        <w:p>
          <w:pPr>
            <w:pStyle w:val="Contents3"/>
            <w:tabs>
              <w:tab w:val="clear" w:pos="8459"/>
              <w:tab w:val="right" w:pos="9026" w:leader="dot"/>
            </w:tabs>
            <w:rPr/>
          </w:pPr>
          <w:hyperlink w:anchor="__RefHeading___Toc13764227_73709187">
            <w:r>
              <w:rPr>
                <w:webHidden/>
                <w:rStyle w:val="IndexLink"/>
              </w:rPr>
              <w:t>822</w:t>
            </w:r>
            <w:r>
              <w:rPr>
                <w:rStyle w:val="IndexLink"/>
                <w:rtl w:val="true"/>
              </w:rPr>
              <w:t xml:space="preserve"> - </w:t>
            </w:r>
            <w:r>
              <w:rPr>
                <w:rStyle w:val="IndexLink"/>
                <w:rtl w:val="true"/>
              </w:rPr>
              <w:t>انتصار بن يحيى بن المصمودي</w:t>
            </w:r>
            <w:r>
              <w:rPr>
                <w:rStyle w:val="IndexLink"/>
                <w:rtl w:val="true"/>
              </w:rPr>
              <w:tab/>
            </w:r>
            <w:r>
              <w:rPr>
                <w:rStyle w:val="IndexLink"/>
              </w:rPr>
              <w:t>315</w:t>
            </w:r>
          </w:hyperlink>
        </w:p>
        <w:p>
          <w:pPr>
            <w:pStyle w:val="Contents3"/>
            <w:tabs>
              <w:tab w:val="clear" w:pos="8459"/>
              <w:tab w:val="right" w:pos="9026" w:leader="dot"/>
            </w:tabs>
            <w:rPr/>
          </w:pPr>
          <w:hyperlink w:anchor="__RefHeading___Toc13764229_73709187">
            <w:r>
              <w:rPr>
                <w:webHidden/>
                <w:rStyle w:val="IndexLink"/>
                <w:rtl w:val="true"/>
              </w:rPr>
              <w:t>ذكر من اسمه أنس</w:t>
            </w:r>
            <w:r>
              <w:rPr>
                <w:rStyle w:val="IndexLink"/>
                <w:rtl w:val="true"/>
              </w:rPr>
              <w:tab/>
            </w:r>
            <w:r>
              <w:rPr>
                <w:rStyle w:val="IndexLink"/>
              </w:rPr>
              <w:t>316</w:t>
            </w:r>
          </w:hyperlink>
        </w:p>
        <w:p>
          <w:pPr>
            <w:pStyle w:val="Contents4"/>
            <w:tabs>
              <w:tab w:val="clear" w:pos="8176"/>
              <w:tab w:val="right" w:pos="9026" w:leader="dot"/>
            </w:tabs>
            <w:rPr/>
          </w:pPr>
          <w:hyperlink w:anchor="__RefHeading___Toc13764231_73709187">
            <w:r>
              <w:rPr>
                <w:webHidden/>
                <w:rStyle w:val="IndexLink"/>
              </w:rPr>
              <w:t>823</w:t>
            </w:r>
            <w:r>
              <w:rPr>
                <w:rStyle w:val="IndexLink"/>
                <w:rtl w:val="true"/>
              </w:rPr>
              <w:t xml:space="preserve"> - </w:t>
            </w:r>
            <w:r>
              <w:rPr>
                <w:rStyle w:val="IndexLink"/>
                <w:rtl w:val="true"/>
              </w:rPr>
              <w:t>أنس بن أحمد الخوئي قاضي آذربيجان</w:t>
            </w:r>
            <w:r>
              <w:rPr>
                <w:rStyle w:val="IndexLink"/>
                <w:rtl w:val="true"/>
              </w:rPr>
              <w:tab/>
            </w:r>
            <w:r>
              <w:rPr>
                <w:rStyle w:val="IndexLink"/>
              </w:rPr>
              <w:t>316</w:t>
            </w:r>
          </w:hyperlink>
        </w:p>
        <w:p>
          <w:pPr>
            <w:pStyle w:val="Contents4"/>
            <w:tabs>
              <w:tab w:val="clear" w:pos="8176"/>
              <w:tab w:val="right" w:pos="9026" w:leader="dot"/>
            </w:tabs>
            <w:rPr/>
          </w:pPr>
          <w:hyperlink w:anchor="__RefHeading___Toc13764233_73709187">
            <w:r>
              <w:rPr>
                <w:webHidden/>
                <w:rStyle w:val="IndexLink"/>
              </w:rPr>
              <w:t>824</w:t>
            </w:r>
            <w:r>
              <w:rPr>
                <w:rStyle w:val="IndexLink"/>
                <w:rtl w:val="true"/>
              </w:rPr>
              <w:t xml:space="preserve"> - </w:t>
            </w:r>
            <w:r>
              <w:rPr>
                <w:rStyle w:val="IndexLink"/>
                <w:rtl w:val="true"/>
              </w:rPr>
              <w:t>أنس بن أنيس</w:t>
            </w:r>
            <w:r>
              <w:rPr>
                <w:rStyle w:val="IndexLink"/>
                <w:rtl w:val="true"/>
              </w:rPr>
              <w:tab/>
            </w:r>
            <w:r>
              <w:rPr>
                <w:rStyle w:val="IndexLink"/>
              </w:rPr>
              <w:t>316</w:t>
            </w:r>
          </w:hyperlink>
        </w:p>
        <w:p>
          <w:pPr>
            <w:pStyle w:val="Contents4"/>
            <w:tabs>
              <w:tab w:val="clear" w:pos="8176"/>
              <w:tab w:val="right" w:pos="9026" w:leader="dot"/>
            </w:tabs>
            <w:rPr/>
          </w:pPr>
          <w:hyperlink w:anchor="__RefHeading___Toc13764235_73709187">
            <w:r>
              <w:rPr>
                <w:webHidden/>
                <w:rStyle w:val="IndexLink"/>
              </w:rPr>
              <w:t>825</w:t>
            </w:r>
            <w:r>
              <w:rPr>
                <w:rStyle w:val="IndexLink"/>
                <w:rtl w:val="true"/>
              </w:rPr>
              <w:t xml:space="preserve"> - </w:t>
            </w:r>
            <w:r>
              <w:rPr>
                <w:rStyle w:val="IndexLink"/>
                <w:rtl w:val="true"/>
              </w:rPr>
              <w:t>أنس بن السلم بن الحسن بن السلم</w:t>
            </w:r>
            <w:r>
              <w:rPr>
                <w:rStyle w:val="IndexLink"/>
                <w:rtl w:val="true"/>
              </w:rPr>
              <w:tab/>
            </w:r>
            <w:r>
              <w:rPr>
                <w:rStyle w:val="IndexLink"/>
              </w:rPr>
              <w:t>317</w:t>
            </w:r>
          </w:hyperlink>
        </w:p>
        <w:p>
          <w:pPr>
            <w:pStyle w:val="Contents4"/>
            <w:tabs>
              <w:tab w:val="clear" w:pos="8176"/>
              <w:tab w:val="right" w:pos="9026" w:leader="dot"/>
            </w:tabs>
            <w:rPr/>
          </w:pPr>
          <w:hyperlink w:anchor="__RefHeading___Toc13764237_73709187">
            <w:r>
              <w:rPr>
                <w:webHidden/>
                <w:rStyle w:val="IndexLink"/>
              </w:rPr>
              <w:t>826</w:t>
            </w:r>
            <w:r>
              <w:rPr>
                <w:rStyle w:val="IndexLink"/>
                <w:rtl w:val="true"/>
              </w:rPr>
              <w:t xml:space="preserve"> - </w:t>
            </w:r>
            <w:r>
              <w:rPr>
                <w:rStyle w:val="IndexLink"/>
                <w:rtl w:val="true"/>
              </w:rPr>
              <w:t>أنس بن سيرين</w:t>
            </w:r>
            <w:r>
              <w:rPr>
                <w:rStyle w:val="IndexLink"/>
                <w:rtl w:val="true"/>
              </w:rPr>
              <w:tab/>
            </w:r>
            <w:r>
              <w:rPr>
                <w:rStyle w:val="IndexLink"/>
              </w:rPr>
              <w:t>319</w:t>
            </w:r>
          </w:hyperlink>
        </w:p>
        <w:p>
          <w:pPr>
            <w:pStyle w:val="Contents4"/>
            <w:tabs>
              <w:tab w:val="clear" w:pos="8176"/>
              <w:tab w:val="right" w:pos="9026" w:leader="dot"/>
            </w:tabs>
            <w:rPr/>
          </w:pPr>
          <w:hyperlink w:anchor="__RefHeading___Toc13764239_73709187">
            <w:r>
              <w:rPr>
                <w:webHidden/>
                <w:rStyle w:val="IndexLink"/>
              </w:rPr>
              <w:t>827</w:t>
            </w:r>
            <w:r>
              <w:rPr>
                <w:rStyle w:val="IndexLink"/>
                <w:rtl w:val="true"/>
              </w:rPr>
              <w:t xml:space="preserve"> - </w:t>
            </w:r>
            <w:r>
              <w:rPr>
                <w:rStyle w:val="IndexLink"/>
                <w:rtl w:val="true"/>
              </w:rPr>
              <w:t>أنس بن عبّاس بن عامر بن حتى بن رعل بن مالك</w:t>
            </w:r>
            <w:r>
              <w:rPr>
                <w:rStyle w:val="IndexLink"/>
                <w:rtl w:val="true"/>
              </w:rPr>
              <w:tab/>
            </w:r>
            <w:r>
              <w:rPr>
                <w:rStyle w:val="IndexLink"/>
              </w:rPr>
              <w:t>329</w:t>
            </w:r>
          </w:hyperlink>
        </w:p>
        <w:p>
          <w:pPr>
            <w:pStyle w:val="Contents4"/>
            <w:tabs>
              <w:tab w:val="clear" w:pos="8176"/>
              <w:tab w:val="right" w:pos="9026" w:leader="dot"/>
            </w:tabs>
            <w:rPr/>
          </w:pPr>
          <w:hyperlink w:anchor="__RefHeading___Toc13764241_73709187">
            <w:r>
              <w:rPr>
                <w:webHidden/>
                <w:rStyle w:val="IndexLink"/>
              </w:rPr>
              <w:t>828</w:t>
            </w:r>
            <w:r>
              <w:rPr>
                <w:rStyle w:val="IndexLink"/>
                <w:rtl w:val="true"/>
              </w:rPr>
              <w:t xml:space="preserve"> - </w:t>
            </w:r>
            <w:r>
              <w:rPr>
                <w:rStyle w:val="IndexLink"/>
                <w:rtl w:val="true"/>
              </w:rPr>
              <w:t>أنس بن عياض</w:t>
            </w:r>
            <w:r>
              <w:rPr>
                <w:rStyle w:val="IndexLink"/>
                <w:rtl w:val="true"/>
              </w:rPr>
              <w:tab/>
            </w:r>
            <w:r>
              <w:rPr>
                <w:rStyle w:val="IndexLink"/>
              </w:rPr>
              <w:t>332</w:t>
            </w:r>
          </w:hyperlink>
        </w:p>
        <w:p>
          <w:pPr>
            <w:pStyle w:val="Contents4"/>
            <w:tabs>
              <w:tab w:val="clear" w:pos="8176"/>
              <w:tab w:val="right" w:pos="9026" w:leader="dot"/>
            </w:tabs>
            <w:rPr/>
          </w:pPr>
          <w:hyperlink w:anchor="__RefHeading___Toc13764243_73709187">
            <w:r>
              <w:rPr>
                <w:webHidden/>
                <w:rStyle w:val="IndexLink"/>
              </w:rPr>
              <w:t>829</w:t>
            </w:r>
            <w:r>
              <w:rPr>
                <w:rStyle w:val="IndexLink"/>
                <w:rtl w:val="true"/>
              </w:rPr>
              <w:t xml:space="preserve"> - </w:t>
            </w:r>
            <w:r>
              <w:rPr>
                <w:rStyle w:val="IndexLink"/>
                <w:rtl w:val="true"/>
              </w:rPr>
              <w:t>أنس بن مالك بن النّضر بن ضمضم بن زيد</w:t>
            </w:r>
            <w:r>
              <w:rPr>
                <w:rStyle w:val="IndexLink"/>
                <w:rtl w:val="true"/>
              </w:rPr>
              <w:tab/>
            </w:r>
            <w:r>
              <w:rPr>
                <w:rStyle w:val="IndexLink"/>
              </w:rPr>
              <w:t>337</w:t>
            </w:r>
          </w:hyperlink>
        </w:p>
        <w:p>
          <w:pPr>
            <w:pStyle w:val="Contents4"/>
            <w:tabs>
              <w:tab w:val="clear" w:pos="8176"/>
              <w:tab w:val="right" w:pos="9026" w:leader="dot"/>
            </w:tabs>
            <w:rPr/>
          </w:pPr>
          <w:hyperlink w:anchor="__RefHeading___Toc13764245_73709187">
            <w:r>
              <w:rPr>
                <w:webHidden/>
                <w:rStyle w:val="IndexLink"/>
                <w:rtl w:val="true"/>
              </w:rPr>
              <w:t>آخر الجزء الثامن بعد المائة</w:t>
            </w:r>
            <w:r>
              <w:rPr>
                <w:rStyle w:val="IndexLink"/>
                <w:rtl w:val="true"/>
              </w:rPr>
              <w:t>.</w:t>
              <w:tab/>
            </w:r>
            <w:r>
              <w:rPr>
                <w:rStyle w:val="IndexLink"/>
              </w:rPr>
              <w:t>382</w:t>
            </w:r>
          </w:hyperlink>
        </w:p>
        <w:p>
          <w:pPr>
            <w:pStyle w:val="Contents4"/>
            <w:tabs>
              <w:tab w:val="clear" w:pos="8176"/>
              <w:tab w:val="right" w:pos="9026" w:leader="dot"/>
            </w:tabs>
            <w:rPr/>
          </w:pPr>
          <w:hyperlink w:anchor="__RefHeading___Toc13764247_73709187">
            <w:r>
              <w:rPr>
                <w:webHidden/>
                <w:rStyle w:val="IndexLink"/>
              </w:rPr>
              <w:t>830</w:t>
            </w:r>
            <w:r>
              <w:rPr>
                <w:rStyle w:val="IndexLink"/>
                <w:rtl w:val="true"/>
              </w:rPr>
              <w:t xml:space="preserve"> - </w:t>
            </w:r>
            <w:r>
              <w:rPr>
                <w:rStyle w:val="IndexLink"/>
                <w:rtl w:val="true"/>
              </w:rPr>
              <w:t>أنس الجهني</w:t>
            </w:r>
            <w:r>
              <w:rPr>
                <w:rStyle w:val="IndexLink"/>
                <w:rtl w:val="true"/>
              </w:rPr>
              <w:tab/>
            </w:r>
            <w:r>
              <w:rPr>
                <w:rStyle w:val="IndexLink"/>
              </w:rPr>
              <w:t>391</w:t>
            </w:r>
          </w:hyperlink>
        </w:p>
        <w:p>
          <w:pPr>
            <w:pStyle w:val="Contents3"/>
            <w:tabs>
              <w:tab w:val="clear" w:pos="8459"/>
              <w:tab w:val="right" w:pos="9026" w:leader="dot"/>
            </w:tabs>
            <w:rPr/>
          </w:pPr>
          <w:hyperlink w:anchor="__RefHeading___Toc13764249_73709187">
            <w:r>
              <w:rPr>
                <w:webHidden/>
                <w:rStyle w:val="IndexLink"/>
              </w:rPr>
              <w:t>831</w:t>
            </w:r>
            <w:r>
              <w:rPr>
                <w:rStyle w:val="IndexLink"/>
                <w:rtl w:val="true"/>
              </w:rPr>
              <w:t xml:space="preserve"> - </w:t>
            </w:r>
            <w:r>
              <w:rPr>
                <w:rStyle w:val="IndexLink"/>
                <w:rtl w:val="true"/>
              </w:rPr>
              <w:t>أنوجور بن محمد بن طغج بن جف</w:t>
            </w:r>
            <w:r>
              <w:rPr>
                <w:rStyle w:val="IndexLink"/>
                <w:rtl w:val="true"/>
              </w:rPr>
              <w:tab/>
            </w:r>
            <w:r>
              <w:rPr>
                <w:rStyle w:val="IndexLink"/>
              </w:rPr>
              <w:t>394</w:t>
            </w:r>
          </w:hyperlink>
        </w:p>
        <w:p>
          <w:pPr>
            <w:pStyle w:val="Contents3"/>
            <w:tabs>
              <w:tab w:val="clear" w:pos="8459"/>
              <w:tab w:val="right" w:pos="9026" w:leader="dot"/>
            </w:tabs>
            <w:rPr/>
          </w:pPr>
          <w:hyperlink w:anchor="__RefHeading___Toc13764251_73709187">
            <w:r>
              <w:rPr>
                <w:webHidden/>
                <w:rStyle w:val="IndexLink"/>
              </w:rPr>
              <w:t>832</w:t>
            </w:r>
            <w:r>
              <w:rPr>
                <w:rStyle w:val="IndexLink"/>
                <w:rtl w:val="true"/>
              </w:rPr>
              <w:t xml:space="preserve"> - </w:t>
            </w:r>
            <w:r>
              <w:rPr>
                <w:rStyle w:val="IndexLink"/>
                <w:rtl w:val="true"/>
              </w:rPr>
              <w:t>أنوجور أبو منصور الختني</w:t>
            </w:r>
            <w:r>
              <w:rPr>
                <w:rStyle w:val="IndexLink"/>
                <w:rtl w:val="true"/>
              </w:rPr>
              <w:tab/>
            </w:r>
            <w:r>
              <w:rPr>
                <w:rStyle w:val="IndexLink"/>
              </w:rPr>
              <w:t>395</w:t>
            </w:r>
          </w:hyperlink>
        </w:p>
        <w:p>
          <w:pPr>
            <w:pStyle w:val="Contents3"/>
            <w:tabs>
              <w:tab w:val="clear" w:pos="8459"/>
              <w:tab w:val="right" w:pos="9026" w:leader="dot"/>
            </w:tabs>
            <w:rPr/>
          </w:pPr>
          <w:hyperlink w:anchor="__RefHeading___Toc13764253_73709187">
            <w:r>
              <w:rPr>
                <w:webHidden/>
                <w:rStyle w:val="IndexLink"/>
              </w:rPr>
              <w:t>833</w:t>
            </w:r>
            <w:r>
              <w:rPr>
                <w:rStyle w:val="IndexLink"/>
                <w:rtl w:val="true"/>
              </w:rPr>
              <w:t xml:space="preserve"> - </w:t>
            </w:r>
            <w:r>
              <w:rPr>
                <w:rStyle w:val="IndexLink"/>
                <w:rtl w:val="true"/>
              </w:rPr>
              <w:t>أنيف العذري</w:t>
            </w:r>
            <w:r>
              <w:rPr>
                <w:rStyle w:val="IndexLink"/>
                <w:rtl w:val="true"/>
              </w:rPr>
              <w:tab/>
            </w:r>
            <w:r>
              <w:rPr>
                <w:rStyle w:val="IndexLink"/>
              </w:rPr>
              <w:t>397</w:t>
            </w:r>
          </w:hyperlink>
        </w:p>
        <w:p>
          <w:pPr>
            <w:pStyle w:val="Contents3"/>
            <w:tabs>
              <w:tab w:val="clear" w:pos="8459"/>
              <w:tab w:val="right" w:pos="9026" w:leader="dot"/>
            </w:tabs>
            <w:rPr/>
          </w:pPr>
          <w:hyperlink w:anchor="__RefHeading___Toc13764255_73709187">
            <w:r>
              <w:rPr>
                <w:webHidden/>
                <w:rStyle w:val="IndexLink"/>
              </w:rPr>
              <w:t>834</w:t>
            </w:r>
            <w:r>
              <w:rPr>
                <w:rStyle w:val="IndexLink"/>
                <w:rtl w:val="true"/>
              </w:rPr>
              <w:t xml:space="preserve"> - </w:t>
            </w:r>
            <w:r>
              <w:rPr>
                <w:rStyle w:val="IndexLink"/>
                <w:rtl w:val="true"/>
              </w:rPr>
              <w:t>أوسط بن عمرو، يقال</w:t>
            </w:r>
            <w:r>
              <w:rPr>
                <w:rStyle w:val="IndexLink"/>
                <w:rtl w:val="true"/>
              </w:rPr>
              <w:t xml:space="preserve">: </w:t>
            </w:r>
            <w:r>
              <w:rPr>
                <w:rStyle w:val="IndexLink"/>
                <w:rtl w:val="true"/>
              </w:rPr>
              <w:t>ابن عامر، و يقال</w:t>
            </w:r>
            <w:r>
              <w:rPr>
                <w:rStyle w:val="IndexLink"/>
                <w:rtl w:val="true"/>
              </w:rPr>
              <w:t xml:space="preserve">: </w:t>
            </w:r>
            <w:r>
              <w:rPr>
                <w:rStyle w:val="IndexLink"/>
                <w:rtl w:val="true"/>
              </w:rPr>
              <w:t>ابن إسماعيل</w:t>
            </w:r>
            <w:r>
              <w:rPr>
                <w:rStyle w:val="IndexLink"/>
                <w:rtl w:val="true"/>
              </w:rPr>
              <w:tab/>
            </w:r>
            <w:r>
              <w:rPr>
                <w:rStyle w:val="IndexLink"/>
              </w:rPr>
              <w:t>397</w:t>
            </w:r>
          </w:hyperlink>
        </w:p>
        <w:p>
          <w:pPr>
            <w:pStyle w:val="Contents3"/>
            <w:tabs>
              <w:tab w:val="clear" w:pos="8459"/>
              <w:tab w:val="right" w:pos="9026" w:leader="dot"/>
            </w:tabs>
            <w:rPr/>
          </w:pPr>
          <w:hyperlink w:anchor="__RefHeading___Toc13764257_73709187">
            <w:r>
              <w:rPr>
                <w:webHidden/>
                <w:rStyle w:val="IndexLink"/>
                <w:rtl w:val="true"/>
              </w:rPr>
              <w:t>ذكر من اسمه أوس</w:t>
            </w:r>
            <w:r>
              <w:rPr>
                <w:rStyle w:val="IndexLink"/>
                <w:rtl w:val="true"/>
              </w:rPr>
              <w:tab/>
            </w:r>
            <w:r>
              <w:rPr>
                <w:rStyle w:val="IndexLink"/>
              </w:rPr>
              <w:t>403</w:t>
            </w:r>
          </w:hyperlink>
        </w:p>
        <w:p>
          <w:pPr>
            <w:pStyle w:val="Contents4"/>
            <w:tabs>
              <w:tab w:val="clear" w:pos="8176"/>
              <w:tab w:val="right" w:pos="9026" w:leader="dot"/>
            </w:tabs>
            <w:rPr/>
          </w:pPr>
          <w:hyperlink w:anchor="__RefHeading___Toc13764259_73709187">
            <w:r>
              <w:rPr>
                <w:webHidden/>
                <w:rStyle w:val="IndexLink"/>
              </w:rPr>
              <w:t>835</w:t>
            </w:r>
            <w:r>
              <w:rPr>
                <w:rStyle w:val="IndexLink"/>
                <w:rtl w:val="true"/>
              </w:rPr>
              <w:t xml:space="preserve"> - </w:t>
            </w:r>
            <w:r>
              <w:rPr>
                <w:rStyle w:val="IndexLink"/>
                <w:rtl w:val="true"/>
              </w:rPr>
              <w:t>أوس بن الأصبغ بن محمد بن أبي لهيعة السّكسكي</w:t>
            </w:r>
            <w:r>
              <w:rPr>
                <w:rStyle w:val="IndexLink"/>
                <w:rtl w:val="true"/>
              </w:rPr>
              <w:tab/>
            </w:r>
            <w:r>
              <w:rPr>
                <w:rStyle w:val="IndexLink"/>
              </w:rPr>
              <w:t>403</w:t>
            </w:r>
          </w:hyperlink>
        </w:p>
        <w:p>
          <w:pPr>
            <w:pStyle w:val="Contents4"/>
            <w:tabs>
              <w:tab w:val="clear" w:pos="8176"/>
              <w:tab w:val="right" w:pos="9026" w:leader="dot"/>
            </w:tabs>
            <w:rPr/>
          </w:pPr>
          <w:hyperlink w:anchor="__RefHeading___Toc13764261_73709187">
            <w:r>
              <w:rPr>
                <w:webHidden/>
                <w:rStyle w:val="IndexLink"/>
              </w:rPr>
              <w:t>836</w:t>
            </w:r>
            <w:r>
              <w:rPr>
                <w:rStyle w:val="IndexLink"/>
                <w:rtl w:val="true"/>
              </w:rPr>
              <w:t xml:space="preserve"> - </w:t>
            </w:r>
            <w:r>
              <w:rPr>
                <w:rStyle w:val="IndexLink"/>
                <w:rtl w:val="true"/>
              </w:rPr>
              <w:t>أوس بن أوس، و يقال</w:t>
            </w:r>
            <w:r>
              <w:rPr>
                <w:rStyle w:val="IndexLink"/>
                <w:rtl w:val="true"/>
              </w:rPr>
              <w:t xml:space="preserve">: </w:t>
            </w:r>
            <w:r>
              <w:rPr>
                <w:rStyle w:val="IndexLink"/>
                <w:rtl w:val="true"/>
              </w:rPr>
              <w:t>ابن أبي أوس، الثقفي</w:t>
            </w:r>
            <w:r>
              <w:rPr>
                <w:rStyle w:val="IndexLink"/>
                <w:rtl w:val="true"/>
              </w:rPr>
              <w:tab/>
            </w:r>
            <w:r>
              <w:rPr>
                <w:rStyle w:val="IndexLink"/>
              </w:rPr>
              <w:t>403</w:t>
            </w:r>
          </w:hyperlink>
        </w:p>
        <w:p>
          <w:pPr>
            <w:pStyle w:val="Contents4"/>
            <w:tabs>
              <w:tab w:val="clear" w:pos="8176"/>
              <w:tab w:val="right" w:pos="9026" w:leader="dot"/>
            </w:tabs>
            <w:rPr/>
          </w:pPr>
          <w:hyperlink w:anchor="__RefHeading___Toc13764263_73709187">
            <w:r>
              <w:rPr>
                <w:webHidden/>
                <w:rStyle w:val="IndexLink"/>
              </w:rPr>
              <w:t>837</w:t>
            </w:r>
            <w:r>
              <w:rPr>
                <w:rStyle w:val="IndexLink"/>
                <w:rtl w:val="true"/>
              </w:rPr>
              <w:t xml:space="preserve"> - </w:t>
            </w:r>
            <w:r>
              <w:rPr>
                <w:rStyle w:val="IndexLink"/>
                <w:rtl w:val="true"/>
              </w:rPr>
              <w:t>أوس بن بشر و يقال ابن بشير</w:t>
            </w:r>
            <w:r>
              <w:rPr>
                <w:rStyle w:val="IndexLink"/>
                <w:rtl w:val="true"/>
              </w:rPr>
              <w:tab/>
            </w:r>
            <w:r>
              <w:rPr>
                <w:rStyle w:val="IndexLink"/>
              </w:rPr>
              <w:t>408</w:t>
            </w:r>
          </w:hyperlink>
        </w:p>
        <w:p>
          <w:pPr>
            <w:pStyle w:val="Contents4"/>
            <w:tabs>
              <w:tab w:val="clear" w:pos="8176"/>
              <w:tab w:val="right" w:pos="9026" w:leader="dot"/>
            </w:tabs>
            <w:rPr/>
          </w:pPr>
          <w:hyperlink w:anchor="__RefHeading___Toc13764265_73709187">
            <w:r>
              <w:rPr>
                <w:webHidden/>
                <w:rStyle w:val="IndexLink"/>
              </w:rPr>
              <w:t>838</w:t>
            </w:r>
            <w:r>
              <w:rPr>
                <w:rStyle w:val="IndexLink"/>
                <w:rtl w:val="true"/>
              </w:rPr>
              <w:t xml:space="preserve"> - </w:t>
            </w:r>
            <w:r>
              <w:rPr>
                <w:rStyle w:val="IndexLink"/>
                <w:rtl w:val="true"/>
              </w:rPr>
              <w:t>أوس بن ثعلبة بن زفر بن الحارث</w:t>
            </w:r>
            <w:r>
              <w:rPr>
                <w:rStyle w:val="IndexLink"/>
                <w:rtl w:val="true"/>
              </w:rPr>
              <w:tab/>
            </w:r>
            <w:r>
              <w:rPr>
                <w:rStyle w:val="IndexLink"/>
              </w:rPr>
              <w:t>410</w:t>
            </w:r>
          </w:hyperlink>
        </w:p>
        <w:p>
          <w:pPr>
            <w:pStyle w:val="Contents4"/>
            <w:tabs>
              <w:tab w:val="clear" w:pos="8176"/>
              <w:tab w:val="right" w:pos="9026" w:leader="dot"/>
            </w:tabs>
            <w:rPr/>
          </w:pPr>
          <w:hyperlink w:anchor="__RefHeading___Toc13764267_73709187">
            <w:r>
              <w:rPr>
                <w:webHidden/>
                <w:rStyle w:val="IndexLink"/>
              </w:rPr>
              <w:t>839</w:t>
            </w:r>
            <w:r>
              <w:rPr>
                <w:rStyle w:val="IndexLink"/>
                <w:rtl w:val="true"/>
              </w:rPr>
              <w:t xml:space="preserve"> - </w:t>
            </w:r>
            <w:r>
              <w:rPr>
                <w:rStyle w:val="IndexLink"/>
                <w:rtl w:val="true"/>
              </w:rPr>
              <w:t>أوس بن حارثة بن لأم</w:t>
            </w:r>
            <w:r>
              <w:rPr>
                <w:rStyle w:val="IndexLink"/>
                <w:rtl w:val="true"/>
              </w:rPr>
              <w:tab/>
            </w:r>
            <w:r>
              <w:rPr>
                <w:rStyle w:val="IndexLink"/>
              </w:rPr>
              <w:t>412</w:t>
            </w:r>
          </w:hyperlink>
        </w:p>
        <w:p>
          <w:pPr>
            <w:pStyle w:val="Contents3"/>
            <w:tabs>
              <w:tab w:val="clear" w:pos="8459"/>
              <w:tab w:val="right" w:pos="9026" w:leader="dot"/>
            </w:tabs>
            <w:rPr/>
          </w:pPr>
          <w:hyperlink w:anchor="__RefHeading___Toc13764269_73709187">
            <w:r>
              <w:rPr>
                <w:webHidden/>
                <w:rStyle w:val="IndexLink"/>
              </w:rPr>
              <w:t>840</w:t>
            </w:r>
            <w:r>
              <w:rPr>
                <w:rStyle w:val="IndexLink"/>
                <w:rtl w:val="true"/>
              </w:rPr>
              <w:t xml:space="preserve"> - </w:t>
            </w:r>
            <w:r>
              <w:rPr>
                <w:rStyle w:val="IndexLink"/>
                <w:rtl w:val="true"/>
              </w:rPr>
              <w:t>أويس بن عامر بن مالك بن عمرو بن سعد</w:t>
            </w:r>
            <w:r>
              <w:rPr>
                <w:rStyle w:val="IndexLink"/>
                <w:rtl w:val="true"/>
              </w:rPr>
              <w:tab/>
            </w:r>
            <w:r>
              <w:rPr>
                <w:rStyle w:val="IndexLink"/>
              </w:rPr>
              <w:t>413</w:t>
            </w:r>
          </w:hyperlink>
        </w:p>
        <w:p>
          <w:pPr>
            <w:pStyle w:val="Contents2"/>
            <w:tabs>
              <w:tab w:val="clear" w:pos="8743"/>
              <w:tab w:val="right" w:pos="9026" w:leader="dot"/>
            </w:tabs>
            <w:rPr/>
          </w:pPr>
          <w:hyperlink w:anchor="__RefHeading___Toc13764271_73709187">
            <w:r>
              <w:rPr>
                <w:webHidden/>
                <w:rStyle w:val="IndexLink"/>
                <w:rtl w:val="true"/>
              </w:rPr>
              <w:t>الفهرس</w:t>
            </w:r>
            <w:r>
              <w:rPr>
                <w:rStyle w:val="IndexLink"/>
                <w:rtl w:val="true"/>
              </w:rPr>
              <w:tab/>
            </w:r>
            <w:r>
              <w:rPr>
                <w:rStyle w:val="IndexLink"/>
              </w:rPr>
              <w:t>461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13_97893"/>
      <w:bookmarkStart w:id="1" w:name="pg11913_97893"/>
      <w:bookmarkEnd w:id="1"/>
    </w:p>
    <w:p>
      <w:pPr>
        <w:pStyle w:val="Heading2"/>
        <w:numPr>
          <w:ilvl w:val="1"/>
          <w:numId w:val="1"/>
        </w:numPr>
        <w:rPr/>
      </w:pPr>
      <w:bookmarkStart w:id="2" w:name="pg11913_97893"/>
      <w:bookmarkStart w:id="3" w:name="__RefHeading___Toc13764043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64045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13_97895"/>
      <w:bookmarkStart w:id="8" w:name="pg11913_97895"/>
      <w:bookmarkEnd w:id="8"/>
    </w:p>
    <w:p>
      <w:pPr>
        <w:pStyle w:val="BookText"/>
        <w:rPr/>
      </w:pPr>
      <w:bookmarkStart w:id="9" w:name="pg11913_97895"/>
      <w:bookmarkEnd w:id="9"/>
      <w:r>
        <w:rPr>
          <w:rFonts w:ascii="IRNazanin" w:hAnsi="IRNazanin" w:eastAsia="IRNazanin"/>
          <w:color w:val="111111"/>
          <w:sz w:val="28"/>
          <w:sz w:val="28"/>
          <w:szCs w:val="28"/>
          <w:rtl w:val="true"/>
          <w:lang w:bidi="fa-IR"/>
        </w:rPr>
        <w:t>الجزء التاسع</w:t>
      </w:r>
    </w:p>
    <w:p>
      <w:pPr>
        <w:pStyle w:val="Heading2"/>
        <w:numPr>
          <w:ilvl w:val="1"/>
          <w:numId w:val="1"/>
        </w:numPr>
        <w:rPr/>
      </w:pPr>
      <w:bookmarkStart w:id="10" w:name="__RefHeading___Toc13764047_73709187"/>
      <w:bookmarkStart w:id="11" w:name="_Toc3"/>
      <w:bookmarkEnd w:id="10"/>
      <w:r>
        <w:rPr>
          <w:rtl w:val="true"/>
        </w:rPr>
        <w:t>تتمة حرف الألف</w:t>
      </w:r>
      <w:bookmarkEnd w:id="11"/>
    </w:p>
    <w:p>
      <w:pPr>
        <w:pStyle w:val="Heading3"/>
        <w:numPr>
          <w:ilvl w:val="2"/>
          <w:numId w:val="1"/>
        </w:numPr>
        <w:rPr/>
      </w:pPr>
      <w:bookmarkStart w:id="12" w:name="__RefHeading___Toc13764049_73709187"/>
      <w:bookmarkStart w:id="13" w:name="_Toc4"/>
      <w:bookmarkEnd w:id="12"/>
      <w:r>
        <w:rPr>
          <w:rtl w:val="true"/>
        </w:rPr>
        <w:t>تتمة ذكر من اسمه إسماعيل</w:t>
      </w:r>
      <w:bookmarkEnd w:id="13"/>
    </w:p>
    <w:p>
      <w:pPr>
        <w:pStyle w:val="Heading4"/>
        <w:numPr>
          <w:ilvl w:val="3"/>
          <w:numId w:val="1"/>
        </w:numPr>
        <w:rPr/>
      </w:pPr>
      <w:bookmarkStart w:id="14" w:name="__RefHeading___Toc13764051_73709187"/>
      <w:bookmarkStart w:id="15" w:name="_Toc5"/>
      <w:bookmarkEnd w:id="14"/>
      <w:r>
        <w:rPr>
          <w:rtl w:val="true"/>
        </w:rPr>
        <w:t>ذكر من اسم أبيه عبد الرحمن ممن اسمه إسماعيل</w:t>
      </w:r>
      <w:bookmarkEnd w:id="15"/>
    </w:p>
    <w:p>
      <w:pPr>
        <w:pStyle w:val="Heading5"/>
        <w:numPr>
          <w:ilvl w:val="4"/>
          <w:numId w:val="1"/>
        </w:numPr>
        <w:rPr/>
      </w:pPr>
      <w:bookmarkStart w:id="16" w:name="__RefHeading___Toc13764053_73709187"/>
      <w:bookmarkStart w:id="17" w:name="_Toc6"/>
      <w:bookmarkEnd w:id="16"/>
      <w:r>
        <w:rPr/>
        <w:t>743</w:t>
      </w:r>
      <w:r>
        <w:rPr>
          <w:rtl w:val="true"/>
        </w:rPr>
        <w:t xml:space="preserve"> - </w:t>
      </w:r>
      <w:r>
        <w:rPr>
          <w:rtl w:val="true"/>
        </w:rPr>
        <w:t>إسماعيل بن عبد الرّحمن بن أحمد</w:t>
      </w:r>
      <w:bookmarkEnd w:id="17"/>
    </w:p>
    <w:p>
      <w:pPr>
        <w:pStyle w:val="BookText"/>
        <w:rPr/>
      </w:pPr>
      <w:r>
        <w:rPr>
          <w:rFonts w:ascii="Amiri" w:hAnsi="Amiri" w:eastAsia="Amiri" w:cs="Amiri"/>
          <w:color w:val="111111"/>
          <w:sz w:val="28"/>
          <w:sz w:val="28"/>
          <w:szCs w:val="28"/>
          <w:rtl w:val="true"/>
          <w:lang w:bidi="ar-SA"/>
        </w:rPr>
        <w:t xml:space="preserve">ابن إسماعيل بن إبراهيم بن عامر بن عابد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أبو عثمان الصّابوني النّيسابوري الحافظ الواعظ المفسّر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قدم دمشق حاجّا سنة اثنتين و ثلاثين و أربعمائة، و حدّث بها و قعد مجلس 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طاهر بن خزيمة، و أبي علي زاهر بن أحمد السّرخسي الفقيه، و أبي سعيد عبد اللّه بن محمد بن عبد الوهاب الرازي، و أبي العباس أحمد بن محمد بن إسحاق البالوي، و أبي محمد الحسن بن أحمد المخلدي، و أبي الحسين أحمد بن محمد الخفّاف، و أبي سعيد محمد بن الحسين بن موسى السّمسار، و أبي بكر محمد بن عبد اللّه الجوزقي، و أبي بكر أحمد بن الحسين بن مهران المقرئ، و أبي معاذ الشاه بن أحمد الهروي، و أبي نعيم عبد الملك بن الحسن الأزهري، و أبي محمد عبد اللّه بن أحمد بن الرومي، و أبي الحسن محمد بن علي بن سهل الماسرجسي، و السيد أبي الحسن محمد بن الحسين بن داود الحسني، و أبي الحسن عبد الرّحمن بن إبراهيم المزكّي، و أبي منصور محمد بن عبد اللّه بن حمشاد الواعظ، و الحاكم أبي عبد اللّه الحافظ، و أبي عبد الرّحمن السّلمي، و أبي محمد بن أبي شريح، و خلق سواهم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 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شجاع الرّبعي، </w:t>
      </w:r>
    </w:p>
    <w:p>
      <w:pPr>
        <w:pStyle w:val="BookText"/>
        <w:rPr/>
      </w:pPr>
      <w:r>
        <w:rPr>
          <w:rFonts w:ascii="Amiri" w:hAnsi="Amiri" w:eastAsia="Amiri" w:cs="Amiri"/>
          <w:color w:val="111111"/>
          <w:sz w:val="28"/>
          <w:sz w:val="28"/>
          <w:szCs w:val="28"/>
          <w:rtl w:val="true"/>
          <w:lang w:bidi="ar-SA"/>
        </w:rPr>
        <w:t>و علي بن الخضر السلمي، و عبد العزيز الكتّاني، و أبو القاسم بن أبي العلاء، و أبو العباس بن قبيس، و محمد بن علي بن أحمد بن المبارك الفرّاء، و أبو الحسن علي بن الحسين صصرى، و نجا بن أحمد العطّار، و عبد اللّه بن عبد الرزاق بن فضيل الدمشقيون، 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عبد اللّه النيسابوري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علي نصر اللّه بن أحمد بن عثمان الخشنامي النّيسابوري، و أبو علي الحسين بن أحمد بن عبد الواحد الصّوري، و جماعة كثيرة من أهل نيسابور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حدثنا عنه </w:t>
      </w:r>
      <w:r>
        <w:rPr>
          <w:rStyle w:val="FootnoteAnchor"/>
          <w:rtl w:val="true"/>
        </w:rPr>
        <w:footnoteReference w:id="4"/>
      </w:r>
      <w:r>
        <w:rPr>
          <w:rFonts w:ascii="Amiri" w:hAnsi="Amiri" w:eastAsia="Amiri" w:cs="Amiri"/>
          <w:color w:val="111111"/>
          <w:sz w:val="28"/>
          <w:sz w:val="28"/>
          <w:szCs w:val="28"/>
          <w:rtl w:val="true"/>
          <w:lang w:bidi="ar-SA"/>
        </w:rPr>
        <w:t xml:space="preserve">أبو عبد اللّه الفراوي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الإمام أبو عثمان إسماعيل بن عبد الرّحمن بن أحمد الصّابوني، أنا أبو سعيد عبد اللّه بن محمد بن عبد الوهاب الرّازي، أنا محمد بن أيوب الرّازي، أنا مسلم بن إبراهيم، أنا هشام بن أبي عبد اللّه الدّستوائي، نا قتادة، عن أنس بن مالك،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ابن آدم و يكبر معه اثنتان حب المال و طول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عن مسلم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عثمان الصابوني النيسابوري الواعظ، قدم علينا،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الإمام أبو عثمان إسماعيل بن عبد الرّحمن بن أحمد الصّابوني لنفسه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لي أرى الدّهر لا يسخو بذي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يجود بمعوان و مفضال</w:t>
      </w:r>
    </w:p>
    <w:p>
      <w:pPr>
        <w:pStyle w:val="BookText"/>
        <w:rPr/>
      </w:pPr>
      <w:r>
        <w:rPr>
          <w:rFonts w:ascii="Amiri" w:hAnsi="Amiri" w:eastAsia="Amiri" w:cs="Amiri"/>
          <w:color w:val="111111"/>
          <w:sz w:val="28"/>
          <w:sz w:val="28"/>
          <w:szCs w:val="28"/>
          <w:rtl w:val="true"/>
          <w:lang w:bidi="ar-SA"/>
        </w:rPr>
        <w:t xml:space="preserve">و لا أرى أحدا في الناس مشتريا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الثّناء بإنعام و إفضال</w:t>
      </w:r>
    </w:p>
    <w:p>
      <w:pPr>
        <w:pStyle w:val="BookText"/>
        <w:rPr/>
      </w:pPr>
      <w:r>
        <w:rPr>
          <w:rFonts w:ascii="Amiri" w:hAnsi="Amiri" w:eastAsia="Amiri" w:cs="Amiri"/>
          <w:color w:val="111111"/>
          <w:sz w:val="28"/>
          <w:sz w:val="28"/>
          <w:szCs w:val="28"/>
          <w:rtl w:val="true"/>
          <w:lang w:bidi="ar-SA"/>
        </w:rPr>
        <w:t xml:space="preserve">و لا أرى أحدا في الناس مكتنزا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أثنية أو مدح مقوال</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صاروا سواسية في لؤمهم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نسجوا فيه بمنوال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في بعض أجزائي مكتوبا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طيب الزمان لمن خفّت مئونته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يطيب لذي الأثقال و المؤن</w:t>
      </w:r>
    </w:p>
    <w:p>
      <w:pPr>
        <w:pStyle w:val="BookText"/>
        <w:rPr/>
      </w:pPr>
      <w:r>
        <w:rPr>
          <w:rFonts w:ascii="Amiri" w:hAnsi="Amiri" w:eastAsia="Amiri" w:cs="Amiri"/>
          <w:color w:val="111111"/>
          <w:sz w:val="28"/>
          <w:sz w:val="28"/>
          <w:szCs w:val="28"/>
          <w:rtl w:val="true"/>
          <w:lang w:bidi="ar-SA"/>
        </w:rPr>
        <w:t>فاستحسنته، و أضفت إليه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يزجّي بيسر عمره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ينماث في غمّ و في حزن</w:t>
      </w:r>
    </w:p>
    <w:p>
      <w:pPr>
        <w:pStyle w:val="BookText"/>
        <w:rPr/>
      </w:pPr>
      <w:r>
        <w:rPr>
          <w:rFonts w:ascii="Amiri" w:hAnsi="Amiri" w:eastAsia="Amiri" w:cs="Amiri"/>
          <w:color w:val="111111"/>
          <w:sz w:val="28"/>
          <w:sz w:val="28"/>
          <w:szCs w:val="28"/>
          <w:rtl w:val="true"/>
          <w:lang w:bidi="ar-SA"/>
        </w:rPr>
        <w:t xml:space="preserve">فاجهد لتزهد في الدنيا و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الحريص على الدنيا لفي محن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قال و كنت قلت في غياب ولدي أبي نصر عبد اللّه الخطيب رحمة اللّه و رضوانه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غاب و ذكراه لم يغب </w:t>
      </w:r>
      <w:r>
        <w:rPr>
          <w:rStyle w:val="FootnoteAnchor"/>
          <w:rtl w:val="true"/>
        </w:rPr>
        <w:footnoteReference w:id="10"/>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مثل السّواد في الحدقة</w:t>
      </w:r>
    </w:p>
    <w:p>
      <w:pPr>
        <w:pStyle w:val="BookText"/>
        <w:rPr/>
      </w:pPr>
      <w:r>
        <w:rPr>
          <w:rFonts w:ascii="Amiri" w:hAnsi="Amiri" w:eastAsia="Amiri" w:cs="Amiri"/>
          <w:color w:val="111111"/>
          <w:sz w:val="28"/>
          <w:sz w:val="28"/>
          <w:szCs w:val="28"/>
          <w:rtl w:val="true"/>
          <w:lang w:bidi="ar-SA"/>
        </w:rPr>
        <w:t xml:space="preserve">لو ردّه اللّه بعد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مالي لشكره صدقة</w:t>
      </w:r>
    </w:p>
    <w:p>
      <w:pPr>
        <w:pStyle w:val="BookText"/>
        <w:rPr/>
      </w:pPr>
      <w:r>
        <w:rPr>
          <w:rFonts w:ascii="Amiri" w:hAnsi="Amiri" w:eastAsia="Amiri" w:cs="Amiri"/>
          <w:color w:val="111111"/>
          <w:sz w:val="28"/>
          <w:sz w:val="28"/>
          <w:szCs w:val="28"/>
          <w:rtl w:val="true"/>
          <w:lang w:bidi="ar-SA"/>
        </w:rPr>
        <w:t xml:space="preserve">فلم يرد اللّه سبحانه و تعالى ردّه إليّ و قضى، قبض روحه في بعض ثغور أذربيجان متوجّها إلى بيت اللّه الحرام، و زيارة قبر نبيّه محمد المصطفى عليه أفضل الصّلاة و السّلام، فصبرا لحكمه، و رضا بقضائه، و تسليما لأمره أَلاٰ لَهُ الْخَلْقُ وَ الْأَمْرُ تَبٰارَكَ اللّٰهُ رَبُّ الْعٰالَمِينَ </w:t>
      </w:r>
      <w:r>
        <w:rPr>
          <w:rStyle w:val="FootnoteAnchor"/>
          <w:rtl w:val="true"/>
        </w:rPr>
        <w:footnoteReference w:id="11"/>
      </w:r>
      <w:r>
        <w:rPr>
          <w:rFonts w:ascii="Amiri" w:hAnsi="Amiri" w:eastAsia="Amiri" w:cs="Amiri"/>
          <w:color w:val="111111"/>
          <w:sz w:val="28"/>
          <w:sz w:val="28"/>
          <w:szCs w:val="28"/>
          <w:rtl w:val="true"/>
          <w:lang w:bidi="ar-SA"/>
        </w:rPr>
        <w:t>و إلى اللّه جلّ جلاله الرغبة في التّفضّل عليه بالمغفرة و الرّضوان، و الجمع بيننا و بينه في رياض الجنان بمنّه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بن عبد الغافر،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شعر أبي عثمان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أصب أموالكم و نوالكم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آمل المعروف منكم و لا البرّا</w:t>
      </w:r>
    </w:p>
    <w:p>
      <w:pPr>
        <w:pStyle w:val="BookText"/>
        <w:rPr/>
      </w:pPr>
      <w:r>
        <w:rPr>
          <w:rFonts w:ascii="Amiri" w:hAnsi="Amiri" w:eastAsia="Amiri" w:cs="Amiri"/>
          <w:color w:val="111111"/>
          <w:sz w:val="28"/>
          <w:sz w:val="28"/>
          <w:szCs w:val="28"/>
          <w:rtl w:val="true"/>
          <w:lang w:bidi="ar-SA"/>
        </w:rPr>
        <w:t xml:space="preserve">و كنتم عبيدا للّذي أنا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ما ذا أتعب البدن الحرّا </w:t>
      </w:r>
      <w:r>
        <w:rPr>
          <w:rStyle w:val="FootnoteAnchor"/>
          <w:rtl w:val="true"/>
        </w:rPr>
        <w:footnoteReference w:id="1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المظفر بن القشيري، أنا أبو بكر أحمد بن الحسين البيهقي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إمام المسلمين حقا و شيخ الإسلام صدقا أبو عثمان إسماعيل بن </w:t>
      </w:r>
    </w:p>
    <w:p>
      <w:pPr>
        <w:pStyle w:val="BookText"/>
        <w:rPr/>
      </w:pPr>
      <w:r>
        <w:rPr>
          <w:rFonts w:ascii="Amiri" w:hAnsi="Amiri" w:eastAsia="Amiri" w:cs="Amiri"/>
          <w:color w:val="111111"/>
          <w:sz w:val="28"/>
          <w:sz w:val="28"/>
          <w:szCs w:val="28"/>
          <w:rtl w:val="true"/>
          <w:lang w:bidi="ar-SA"/>
        </w:rPr>
        <w:t>عبد الرّحمن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بحكاية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بكر يحيى بن إبراهيم بن أحمد بن محمد السّلماسي الواعظ بدمشق، أنا أبي أبو طاهر بن أبي بكر، أنا أبو علي الحسن بن نصر بن كاكا المرندي الفقيه، حدّثني أبو الحسين البغدادي، قال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الشيخ الإمام أبو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محفلا من محامل التهنئة أو التعزية أو سائر ما لم يكن يعقد إلاّ بحضوره فكان المفتتح به و المختتم، الرئيس بإجماع المخالف و المؤالف، المقدّم أمر بإلقاء مسألة و كانت المتفقّهة لا يسألون غيره في مجلس حضره، فإذا تكلم عليها و وفّى حق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انتهى إلى آخرها أمر أبا عثمان فترقل الكرسي، و تكلم الناس على طريق التفسير و الحقائق، ثم يدعو و يقوم أبو الطّيّب فيتفرق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في أوائل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سعد يحيى بن الحسن الهروي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أبي علي الحسن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الفريقين و سائر من ينتهي إلى علم التفسير و التذكير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عثمان كامل في آلاته، مستحق للإمامة بصفاته، لم يترقّل الكرسي في زمانه على ظرفه و بيانه و ثقته و صدق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طالب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أمضى في خدمة العلم طرفا صالحا من عمره بنيسابور، و قرأ على أبي منصور البغدادي و أبي محمد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توسّطت مجالس أعيان الوقت أيام السلطان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فصادفتهم مجمعين على أن أبا عثمان إذا نطق بالتفسير قرطس في غرض الإجادة و الإصابة، و إذا أخذ في التذكير و الرقائق أجابته القلوب القاسية أحسن الإجابة، و إنه في علم الحديث علم بل عالم و بسائر العلوم متحقّق عالم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الشيخ أبو منصور المقرئ الأسدآباذي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جمع في أسفاره بين بلاد المشرق 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يعدّون 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أفنية العلم رحاب، و يد العدل مجاب، و العيش عذب مستطاب، في علوم التفسير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فاخرا بسجستان و الصابوني بخراسان لا يثلّثهما فاضل و لا يدخل في حسابهما 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اليوم فلا مثل لأبي عثمان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تفقه ببغداد، وقع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نيسابور عند اجتيازي إلى العراق لطلب العلم، فرأيت أبا عثمان مائسا في حلّة الشباب، و لمته يومئذ كجناح الغداف </w:t>
      </w:r>
      <w:r>
        <w:rPr>
          <w:rStyle w:val="FootnoteAnchor"/>
          <w:rtl w:val="true"/>
        </w:rPr>
        <w:footnoteReference w:id="15"/>
      </w:r>
      <w:r>
        <w:rPr>
          <w:rFonts w:ascii="Amiri" w:hAnsi="Amiri" w:eastAsia="Amiri" w:cs="Amiri"/>
          <w:color w:val="111111"/>
          <w:sz w:val="28"/>
          <w:sz w:val="28"/>
          <w:szCs w:val="28"/>
          <w:rtl w:val="true"/>
          <w:lang w:bidi="ar-SA"/>
        </w:rPr>
        <w:t>أو حنك الغراب، و شيوخ التفسير إذ ذاك متوافرون، كأبي سعد و أبي القاسم، و هو يعدّ على تقارب سنّه صدرا وجيها، و شيخا نبيها، له ما شئت من إكرام و إعظام و إجلال و إفضال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شيبة مولى الهرويين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أبو عثمان عن السلطان المعظّم إلى الهند فلما صدر منها دخل هراة </w:t>
      </w:r>
      <w:r>
        <w:rPr>
          <w:rStyle w:val="FootnoteAnchor"/>
          <w:rtl w:val="true"/>
        </w:rPr>
        <w:footnoteReference w:id="16"/>
      </w:r>
      <w:r>
        <w:rPr>
          <w:rFonts w:ascii="Amiri" w:hAnsi="Amiri" w:eastAsia="Amiri" w:cs="Amiri"/>
          <w:color w:val="111111"/>
          <w:sz w:val="28"/>
          <w:sz w:val="28"/>
          <w:szCs w:val="28"/>
          <w:rtl w:val="true"/>
          <w:lang w:bidi="ar-SA"/>
        </w:rPr>
        <w:t xml:space="preserve">و عقد المجلس أياما و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قيد الحياة قد انتهت إليه رئاسة الحنابلة في جميع الإقليم، فكان إذا فرغ من المجلس جاءه و جلس عنده، و أبو زكريا يظهر السرور بمكانه، و يصرّح أنه ابن حسنات 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الفضل محمد بن سعيد النديم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مشايخنا الذين ينظم بقولهم عقد الاجماع يسلمون لأبي عثمان مقاليد الإمامة في علم التفسير و الحديث و ما يتعلق بهما من الفنون أيام السلطان المعظّم و المراتب متنافس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حميد الخليقة، شديد الطريقة، كثير الإقامة بنيسابور، قد سمع بها الكثير و عاشر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المئات من الرواة و من تبع من الفقهاء العصر من بعدهم فذكر 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الحيري و الطّرازي، و من هؤلاء العمري و الجويني و غيرهم من الأئمة الذين هم المعتمدون في أصول الفقه و فروعه، المدرّسون لمتفرق الشرع و مجموعه، فإذا نطقوا خرست الألسن هيبة و إجلالا، و إذا أفتوا همّت الكواعب بأن تخرّ لتقبيل فتاويهم سراعا عجالا، أو نازلوا الخصم في المناظرة و قوة الكلام صاعا بصاع سجالا فانزلوا به آجالا مآلا أو حالا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تجاوبهم إلى من يتحقق بعلم التنزيل أو التأويل و يطّلع على خبايا التحقيق و التحصيل، فكانت آراؤهم مجمعة على أن أبا عثمان فيهم عين الإكليل، و 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يجلو القلوب بوعظه و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كالثلج بالعسل المشوب لسانه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الحسين بن إبراهيم مستملي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نسمع بالعراق من الشيوخ، ثم بديار بكر من القاضي أبي عبد اللّه المالكي أن الصّابوني في الحفظ و التفسير و غيرهما ممن شهدت له أعيان الرجال بالكمال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عبد اللّه العامري الأسفرايني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آخر أيام الأئمة الذين كانوا أئمة الأرض دون خراسان كأبي إسحاق، و أبي منصور البغدادي، و أبي بكر القفّال إمام الشفعوية في المشرق، و أبي زكريا يحيى بن عمار المفسّر، و كان الناس يطلقون القول في مجالس </w:t>
      </w:r>
      <w:r>
        <w:rPr>
          <w:rStyle w:val="FootnoteAnchor"/>
          <w:rtl w:val="true"/>
        </w:rPr>
        <w:footnoteReference w:id="17"/>
      </w:r>
      <w:r>
        <w:rPr>
          <w:rFonts w:ascii="Amiri" w:hAnsi="Amiri" w:eastAsia="Amiri" w:cs="Amiri"/>
          <w:color w:val="111111"/>
          <w:sz w:val="28"/>
          <w:sz w:val="28"/>
          <w:szCs w:val="28"/>
          <w:rtl w:val="true"/>
          <w:lang w:bidi="ar-SA"/>
        </w:rPr>
        <w:t>النظر المعقودة عندهم أن أبا عثمان لا يدافع في كماله و لا ينازع في شيء من خصاله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عبد الغافر بن إسماعيل الفارسي قال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بن أحمد بن إسماعيل بن إبراهيم بن عامر بن عابد الأستاذ الإمام شيخ الإسلام أبو عثمان الصابوني الخطيب المفسّر المحدّث الواعظ، أوحد وقته في طريقته، وعظ المسلمين في مجالس التذكير سبعين سنة، و خطب و صلّى في الجامع نحوا من عشرين سنة، و كان أكثر أهل العصر من المشايخ سماعا و حفظا و نشرا لمسموعاته، و تصنيفا و جمعا و تحريضا على السّماع، و إقامة لمجالس الحديث</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الحديث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بعض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بسرخس </w:t>
      </w:r>
      <w:r>
        <w:rPr>
          <w:rStyle w:val="FootnoteAnchor"/>
          <w:rtl w:val="true"/>
        </w:rPr>
        <w:footnoteReference w:id="19"/>
      </w:r>
      <w:r>
        <w:rPr>
          <w:rFonts w:ascii="Amiri" w:hAnsi="Amiri" w:eastAsia="Amiri" w:cs="Amiri"/>
          <w:color w:val="111111"/>
          <w:sz w:val="28"/>
          <w:sz w:val="28"/>
          <w:szCs w:val="28"/>
          <w:rtl w:val="true"/>
          <w:lang w:bidi="ar-SA"/>
        </w:rPr>
        <w:t xml:space="preserve">و بهراة </w:t>
      </w:r>
      <w:r>
        <w:rPr>
          <w:rStyle w:val="FootnoteAnchor"/>
          <w:rtl w:val="true"/>
        </w:rPr>
        <w:footnoteReference w:id="20"/>
      </w:r>
      <w:r>
        <w:rPr>
          <w:rFonts w:ascii="IRNazanin" w:hAnsi="IRNazanin" w:eastAsia="IRNazanin"/>
          <w:color w:val="111111"/>
          <w:sz w:val="28"/>
          <w:sz w:val="28"/>
          <w:szCs w:val="28"/>
          <w:rtl w:val="true"/>
          <w:lang w:bidi="fa-IR"/>
        </w:rPr>
        <w:t xml:space="preserve">،و سمع بالشّام و الحجاز </w:t>
      </w:r>
      <w:r>
        <w:rPr>
          <w:rStyle w:val="FootnoteAnchor"/>
          <w:rtl w:val="true"/>
        </w:rPr>
        <w:footnoteReference w:id="21"/>
      </w:r>
      <w:r>
        <w:rPr>
          <w:rFonts w:ascii="Amiri" w:hAnsi="Amiri" w:eastAsia="Amiri" w:cs="Amiri"/>
          <w:color w:val="111111"/>
          <w:sz w:val="28"/>
          <w:sz w:val="28"/>
          <w:szCs w:val="28"/>
          <w:rtl w:val="true"/>
          <w:lang w:bidi="ar-SA"/>
        </w:rPr>
        <w:t xml:space="preserve">و بالجبال و غيرها من البلاد، و حدّث بخراسان إلى غزنة </w:t>
      </w:r>
      <w:r>
        <w:rPr>
          <w:rStyle w:val="FootnoteAnchor"/>
          <w:rtl w:val="true"/>
        </w:rPr>
        <w:footnoteReference w:id="22"/>
      </w:r>
      <w:r>
        <w:rPr>
          <w:rFonts w:ascii="IRNazanin" w:hAnsi="IRNazanin" w:eastAsia="IRNazanin"/>
          <w:color w:val="111111"/>
          <w:sz w:val="28"/>
          <w:sz w:val="28"/>
          <w:szCs w:val="28"/>
          <w:rtl w:val="true"/>
          <w:lang w:bidi="fa-IR"/>
        </w:rPr>
        <w:t xml:space="preserve">و بلاد الهند، و بجرجان، و آمل </w:t>
      </w:r>
      <w:r>
        <w:rPr>
          <w:rStyle w:val="FootnoteAnchor"/>
          <w:rtl w:val="true"/>
        </w:rPr>
        <w:footnoteReference w:id="23"/>
      </w:r>
      <w:r>
        <w:rPr>
          <w:rFonts w:ascii="Amiri" w:hAnsi="Amiri" w:eastAsia="Amiri" w:cs="Amiri"/>
          <w:color w:val="111111"/>
          <w:sz w:val="28"/>
          <w:sz w:val="28"/>
          <w:szCs w:val="28"/>
          <w:rtl w:val="true"/>
          <w:lang w:bidi="ar-SA"/>
        </w:rPr>
        <w:t>و طبرستان و الثغور، و بالشام و بيت المقدس و الحجاز و أكثر الناس السّماع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رزق العزّ و الجاه في الدين و الدنيا، و كان جمالا للبلد، زينا للمحافل و المجالس، مقبولا عند الموافق و المخالف، مجمعا على أنه عديم النّظير، و سيف السّنّة و دامغ أهل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أبوه أبو نصر من كبار الواعظين بنيسابور، ففتك به لأجل التّعصب و المذهب، و قتل، و هذا الإمام صبي بعد حول سبع سنين، و أقعد بمجلس الوعظ مقام أبيه، و حضر أئمة الوقت مجالسه، و أخذ الإمام أبو الطّيّب الصعلوكي </w:t>
      </w:r>
      <w:r>
        <w:rPr>
          <w:rStyle w:val="FootnoteAnchor"/>
          <w:rtl w:val="true"/>
        </w:rPr>
        <w:footnoteReference w:id="24"/>
      </w:r>
      <w:r>
        <w:rPr>
          <w:rFonts w:ascii="Amiri" w:hAnsi="Amiri" w:eastAsia="Amiri" w:cs="Amiri"/>
          <w:color w:val="111111"/>
          <w:sz w:val="28"/>
          <w:sz w:val="28"/>
          <w:szCs w:val="28"/>
          <w:rtl w:val="true"/>
          <w:lang w:bidi="ar-SA"/>
        </w:rPr>
        <w:t xml:space="preserve">في تربيته و تهيئة أسبابه، و كان يحضر مجالسه و يثني عليه، و كذلك سائر الأئمة كالأستاذ أبي إسحاق الأسفرايني، و الأستاذ الإمام أبي بكر بن فورك و سائر الأئمة، و يتعجبون من كمال ذكائه و عقله، و حسن إيراده الكلام، و حفظه للأحاديث، حتى كبر و بلغ مبلغ الرجال، و لم يزل يرتفع شأنه حتى صار إلى ما صار إليه </w:t>
      </w:r>
      <w:r>
        <w:rPr>
          <w:rStyle w:val="FootnoteAnchor"/>
          <w:rtl w:val="true"/>
        </w:rPr>
        <w:footnoteReference w:id="25"/>
      </w:r>
      <w:r>
        <w:rPr>
          <w:rFonts w:ascii="Amiri" w:hAnsi="Amiri" w:eastAsia="Amiri" w:cs="Amiri"/>
          <w:color w:val="111111"/>
          <w:sz w:val="28"/>
          <w:sz w:val="28"/>
          <w:szCs w:val="28"/>
          <w:rtl w:val="true"/>
          <w:lang w:bidi="ar-SA"/>
        </w:rPr>
        <w:t>،و هو في جميع أوقاته مشتغل بكثرة العبادات و وظائف الطاعات، بالغ في العفاف و السّداد و صيانة النّفس، معروف بحسن الصّلاة و طول القنوت، و استشعار الهيبة حتى كان يضرب به المثل، و كان محترما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من خط الفقيه أبي سعد السّكري أنه حكى عن بعض من يوثق بقوله من الصالحين أنه قال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رويت خبرا و لا أثرا في المجلس إلاّ عندي إسناده، و ما دخلت بيت الكتب قط إلاّ على طهارة، و ما رويت الحديث، و لا عقدت المجلس و لا قعدت للتدريس قط إلاّ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كتاب الأستاذ الإمام أبي إسحاق الأسفرايني إليه، كتبه بخطه و خاطبه بالأستاذ الجليل سيف السّنّة، و في 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غيظ أهل الزيغ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الأستاذ أبو القاسم الصّيرفي المتكلم أن الإمام أبا بكر بن فورك رجع عن مجلسه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تعجبت اليوم من كلام هذا الشاب، تكلم بكلام عذب بالعربية و الفارسية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سعيد العطّار،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من أبي عثمان الصابوني جميع كتاب 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مصعب 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كتابه إلى دمشق يذكر فيه أن بعضه ليس بسماع </w:t>
      </w:r>
      <w:r>
        <w:rPr>
          <w:rStyle w:val="FootnoteAnchor"/>
          <w:rtl w:val="true"/>
        </w:rPr>
        <w:footnoteReference w:id="27"/>
      </w:r>
      <w:r>
        <w:rPr>
          <w:rFonts w:ascii="Amiri" w:hAnsi="Amiri" w:eastAsia="Amiri" w:cs="Amiri"/>
          <w:color w:val="111111"/>
          <w:sz w:val="28"/>
          <w:sz w:val="28"/>
          <w:szCs w:val="28"/>
          <w:rtl w:val="true"/>
          <w:lang w:bidi="ar-SA"/>
        </w:rPr>
        <w:t>له من شيخه فذكرت ذلك للشيخ الحافظ أبي محمد عبد العزيز بن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ورد كتابه من نيسابور يذكر فيه أن كتاب القراض و الفرائض من الموطّأ غير مسموعين له، و وعدني بإخراج الكتاب، و ذكر لي بعد ذلك أنه لا يعلم أين تركه، و لم يزل يرجئ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توفي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حدثني الشيخ الفقيه الثقة أبو العباس أحمد بن منصور بن محمد الغسّاني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أراني أبو محمد عبد العزيز بن أحمد الكتاني الصّوفي في نصف جمادى الأول من سنة تسع و ثلاثين و أربعمائة كتاب الإمام أبي عثمان الصّابوني إليه يذكر فيه أن كتاب القراض و الفرائض من الموطّأ رواية أبي مصعب الزّهري غير مسموعين له و لا لشيخه زاهر بن أحمد و بقية الموطّأ سماعه من زاهر فليعلم الجماعة بذلك ليعلموه و لا يرووا عنه من الموطّأ هذين الكتابين، فإنهما غير مسموعين له و لا لشيخه زاهر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أنشدنا </w:t>
      </w:r>
      <w:r>
        <w:rPr>
          <w:rStyle w:val="FootnoteAnchor"/>
          <w:rtl w:val="true"/>
        </w:rPr>
        <w:footnoteReference w:id="29"/>
      </w:r>
      <w:r>
        <w:rPr>
          <w:rFonts w:ascii="Amiri" w:hAnsi="Amiri" w:eastAsia="Amiri" w:cs="Amiri"/>
          <w:color w:val="111111"/>
          <w:sz w:val="28"/>
          <w:sz w:val="28"/>
          <w:szCs w:val="28"/>
          <w:rtl w:val="true"/>
          <w:lang w:bidi="ar-SA"/>
        </w:rPr>
        <w:t xml:space="preserve">أبو جعفر محمد بن الحسين بن أبي القاسم بن الحسين، و محمد بن الخليل بن أبي بكر بن أبي جعفر السّلّال الطبريان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علي نصر اللّه بن أحمد بن عثمان الخشنامي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والدي لنفسه من قصيدة أنشأها في مدح شيخ الإسلام و يهنئه بالقدوم من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أبر شهر </w:t>
      </w:r>
      <w:r>
        <w:rPr>
          <w:rStyle w:val="FootnoteAnchor"/>
          <w:rtl w:val="true"/>
        </w:rPr>
        <w:footnoteReference w:id="30"/>
      </w:r>
      <w:r>
        <w:rPr>
          <w:rFonts w:ascii="Amiri" w:hAnsi="Amiri" w:eastAsia="Amiri" w:cs="Amiri"/>
          <w:color w:val="111111"/>
          <w:sz w:val="28"/>
          <w:sz w:val="28"/>
          <w:szCs w:val="28"/>
          <w:rtl w:val="true"/>
          <w:lang w:bidi="ar-SA"/>
        </w:rPr>
        <w:t xml:space="preserve">الآن إذ هبّت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السعادة بكرة و أصيلا</w:t>
      </w:r>
    </w:p>
    <w:p>
      <w:pPr>
        <w:pStyle w:val="BookText"/>
        <w:rPr/>
      </w:pPr>
      <w:r>
        <w:rPr>
          <w:rFonts w:ascii="Amiri" w:hAnsi="Amiri" w:eastAsia="Amiri" w:cs="Amiri"/>
          <w:color w:val="111111"/>
          <w:sz w:val="28"/>
          <w:sz w:val="28"/>
          <w:szCs w:val="28"/>
          <w:rtl w:val="true"/>
          <w:lang w:bidi="ar-SA"/>
        </w:rPr>
        <w:t xml:space="preserve">بقدوم من أضحى فريد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أبا عثمان إسماعيلا</w:t>
      </w:r>
    </w:p>
    <w:p>
      <w:pPr>
        <w:pStyle w:val="BookText"/>
        <w:rPr/>
      </w:pPr>
      <w:r>
        <w:rPr>
          <w:rFonts w:ascii="Amiri" w:hAnsi="Amiri" w:eastAsia="Amiri" w:cs="Amiri"/>
          <w:color w:val="111111"/>
          <w:sz w:val="28"/>
          <w:sz w:val="28"/>
          <w:szCs w:val="28"/>
          <w:rtl w:val="true"/>
          <w:lang w:bidi="ar-SA"/>
        </w:rPr>
        <w:t xml:space="preserve">فضلا و عقلا و اشتهار صيانة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 شأن في الورى و قبولا</w:t>
      </w:r>
    </w:p>
    <w:p>
      <w:pPr>
        <w:pStyle w:val="BookText"/>
        <w:rPr/>
      </w:pPr>
      <w:r>
        <w:rPr>
          <w:rFonts w:ascii="Amiri" w:hAnsi="Amiri" w:eastAsia="Amiri" w:cs="Amiri"/>
          <w:color w:val="111111"/>
          <w:sz w:val="28"/>
          <w:sz w:val="28"/>
          <w:szCs w:val="28"/>
          <w:rtl w:val="true"/>
          <w:lang w:bidi="ar-SA"/>
        </w:rPr>
        <w:t xml:space="preserve">من شاء أن يلقى الكمال بأسره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 احتسابا ربّه </w:t>
      </w:r>
      <w:r>
        <w:rPr>
          <w:rStyle w:val="FootnoteAnchor"/>
          <w:rtl w:val="true"/>
        </w:rPr>
        <w:footnoteReference w:id="31"/>
      </w:r>
      <w:r>
        <w:rPr>
          <w:rFonts w:ascii="IRNazanin" w:hAnsi="IRNazanin" w:eastAsia="IRNazanin"/>
          <w:color w:val="111111"/>
          <w:sz w:val="28"/>
          <w:sz w:val="28"/>
          <w:szCs w:val="28"/>
          <w:rtl w:val="true"/>
          <w:lang w:bidi="fa-IR"/>
        </w:rPr>
        <w:t>المأمولا</w:t>
      </w:r>
    </w:p>
    <w:p>
      <w:pPr>
        <w:pStyle w:val="BookText"/>
        <w:rPr/>
      </w:pPr>
      <w:r>
        <w:rPr>
          <w:rFonts w:ascii="Amiri" w:hAnsi="Amiri" w:eastAsia="Amiri" w:cs="Amiri"/>
          <w:color w:val="111111"/>
          <w:sz w:val="28"/>
          <w:sz w:val="28"/>
          <w:szCs w:val="28"/>
          <w:rtl w:val="true"/>
          <w:lang w:bidi="ar-SA"/>
        </w:rPr>
        <w:t xml:space="preserve">لا زال ركنا للمفاخر 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 نجم للسراة دليلا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نصر إبراهيم بن الفضل بن إبراهيم الباز، أنا أبو عبد اللّه الحسين بن </w:t>
      </w:r>
    </w:p>
    <w:p>
      <w:pPr>
        <w:pStyle w:val="BookText"/>
        <w:rPr/>
      </w:pPr>
      <w:r>
        <w:rPr>
          <w:rFonts w:ascii="Amiri" w:hAnsi="Amiri" w:eastAsia="Amiri" w:cs="Amiri"/>
          <w:color w:val="111111"/>
          <w:sz w:val="28"/>
          <w:sz w:val="28"/>
          <w:szCs w:val="28"/>
          <w:rtl w:val="true"/>
          <w:lang w:bidi="ar-SA"/>
        </w:rPr>
        <w:t xml:space="preserve">محمد الكتبي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أربعين و أربعمائة ورد الخبر بوفاة الإمام شيخ الإسلام إسماعيل الصّابوني بنيسابور في المحرّم، و كان مولده في سنة ثلاث و سبعين و ثلاثمائة، و كان أول مجلس عقده بنيسابور بعد قتل والده أبي نصر في سنة اثنتين و ثمانين و ثلاثمائة، و سمعته يقول هراة و سجستان مجمع الأسرة، و بوشنج مقطع المسرّة، و نيسابور موضع النّصرة و ذكر غير الكتبي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مولده ببوشنج </w:t>
      </w:r>
      <w:r>
        <w:rPr>
          <w:rStyle w:val="FootnoteAnchor"/>
          <w:rtl w:val="true"/>
        </w:rPr>
        <w:footnoteReference w:id="32"/>
      </w:r>
      <w:r>
        <w:rPr>
          <w:rFonts w:ascii="Amiri" w:hAnsi="Amiri" w:eastAsia="Amiri" w:cs="Amiri"/>
          <w:color w:val="111111"/>
          <w:sz w:val="28"/>
          <w:sz w:val="28"/>
          <w:szCs w:val="28"/>
          <w:rtl w:val="true"/>
          <w:lang w:bidi="ar-SA"/>
        </w:rPr>
        <w:t xml:space="preserve">ليلة الاثنين للنصف من جمادى الآخرة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الحسن الفارسي، قال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الأثبات و الثّقات أنه كان يعقد المجلس، و كان يعظ الناس و يبالغ فيه إذ دفع إليه كتاب ورد من بخارا مشتمل على ذكر وباء عظيم وقع بها، و استدعى فيه أغنياء </w:t>
      </w:r>
      <w:r>
        <w:rPr>
          <w:rStyle w:val="FootnoteAnchor"/>
          <w:rtl w:val="true"/>
        </w:rPr>
        <w:footnoteReference w:id="35"/>
      </w:r>
      <w:r>
        <w:rPr>
          <w:rFonts w:ascii="Amiri" w:hAnsi="Amiri" w:eastAsia="Amiri" w:cs="Amiri"/>
          <w:color w:val="111111"/>
          <w:sz w:val="28"/>
          <w:sz w:val="28"/>
          <w:szCs w:val="28"/>
          <w:rtl w:val="true"/>
          <w:lang w:bidi="ar-SA"/>
        </w:rPr>
        <w:t>المسلمين بالدعاء على رءوس الملأ في كشف ذلك البلاء عنهم، و وصف فيه أن واحدا تقدّم إلى خبّاز يشتري الخبز، فدفع الدّراهم إلى صاحب الحانوت، فكان يزنها و الخبّاز يخبز و المشتري واقف، فمات الثلاثة في الحال؛ و اشتد الأمر على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الكتاب هاله ذلك و استقرأ من القارئ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الَّذِينَ مَكَرُوا السَّيِّئٰاتِ أَنْ يَخْسِفَ اللّٰهُ بِهِمُ الْأَرْضَ </w:t>
      </w:r>
      <w:r>
        <w:rPr>
          <w:rStyle w:val="FootnoteAnchor"/>
          <w:rtl w:val="true"/>
        </w:rPr>
        <w:footnoteReference w:id="36"/>
      </w:r>
      <w:r>
        <w:rPr>
          <w:rFonts w:ascii="Amiri" w:hAnsi="Amiri" w:eastAsia="Amiri" w:cs="Amiri"/>
          <w:color w:val="111111"/>
          <w:sz w:val="28"/>
          <w:sz w:val="28"/>
          <w:szCs w:val="28"/>
          <w:rtl w:val="true"/>
          <w:lang w:bidi="ar-SA"/>
        </w:rPr>
        <w:t>و نظائرها، و بالغ في التخويف و التحذير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أثّر ذلك فيه، و تغيّر في الحال، و غلبه وجع البطن من ساعته، و أنزل من المنبر، و كان يصيح من الوجع، و حمل إلى الحمّام إلى قريب من الغروب للشمس، فكان يتقلب ظهرا لبطن، و يصيح و يئنّ فلم يسكن ما به، فحمل إلى بيته و بقي فيه سبعة أيام لم ينفعه علاج؛ فلما كان يوم الخميس سابع مرضه ظهرت آثار سكرة الموت، فودّع أولاده و أوصاهم بالخير و نهاهم عن لطم الخدود و شقّ الجيوب و النّياحة و رفع الصوت بالبكاء؛ ثم دعا بالمقرئ أبي عبد اللّه خاصّته حتى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تغيّر حاله و طاب وقته، و كان يعالج سكرات الموت إلى أن قرأ إسناد ما روي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w:t>
      </w:r>
    </w:p>
    <w:p>
      <w:pPr>
        <w:pStyle w:val="BookText"/>
        <w:rPr/>
      </w:pPr>
      <w:r>
        <w:rPr>
          <w:rFonts w:ascii="Amiri" w:hAnsi="Amiri" w:eastAsia="Amiri" w:cs="Amiri"/>
          <w:color w:val="111111"/>
          <w:sz w:val="28"/>
          <w:sz w:val="28"/>
          <w:szCs w:val="28"/>
          <w:rtl w:val="true"/>
          <w:lang w:bidi="ar-SA"/>
        </w:rPr>
        <w:t>آخر كلامه، لا إله إلاّ اللّه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توفي رحمه اللّه من ساعته عصر يوم الخميس، و حملت جنازته من الغد عصر يوم الجمعة إلى ميدان الحسين، الرابع من المحرم سنة تسع و أربعين و أربعمائة، و اجتمع من الخلائق ما اللّه أعلم بعددهم، و صلّى عليه ابنه أبو بكر، ثم أخوه أبو يعلى، ثم نقل إلى مشهد أبيه في سكة حرب، و كان مولده في سنة ثلاث و سبعين و ثلاثمائة، و كان وقت وفاته طاعنا في سبع و سبعين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 أنا القاضي أبو علي الحسن بن أبي طاهر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الأستاذ أبو عثمان إسماعيل بن عبد الرّحمن الصّابوني رحمه اللّه في سنة خمسين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شيخا ما رأيت في معناه زهدا، و علما كان يحفظ من كل فن لا يقعد به شيء، و كان يحفظ القرآن و تفسيره من كتب كثيرة، و كان من حفاظ الحديث، و كان مقدّما في الوعظ و الأدب و غير ذلك من العلوم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حدّثني أبو الفتيان عمر بن عبد الكريم الدّهستاني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حضرت وفاة أبي عثمان بنيسابور لأربع ليال مضت من المحرم سنة تسع و أربعين و أربعمائة و صلّى عليه ابنه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الصحيح في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أحمد معمر بن عبد الواحد بن رجاء بن الفاخر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بجرباذقان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محمد عبد الرشيد بن ناصر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ببطحاء مكة،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عبد الغافر الفارسي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أبو المعالي الجويني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بمكة أتردد في المذاهب فرأيت النبي صلى اللّه عليه و سلم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باعتقاد ابن الصّابوني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الحسن عبد الغافر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ما قيل فيه ما كتبته بهراة للإمام أبي الحسن عبد الرّحمن بن محمد الدّاودي البوشنجي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اودى الإمام الحبر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لهفي عليه فليس </w:t>
      </w:r>
      <w:r>
        <w:rPr>
          <w:rStyle w:val="FootnoteAnchor"/>
          <w:rtl w:val="true"/>
        </w:rPr>
        <w:footnoteReference w:id="42"/>
      </w:r>
      <w:r>
        <w:rPr>
          <w:rFonts w:ascii="Amiri" w:hAnsi="Amiri" w:eastAsia="Amiri" w:cs="Amiri"/>
          <w:color w:val="111111"/>
          <w:sz w:val="28"/>
          <w:sz w:val="28"/>
          <w:szCs w:val="28"/>
          <w:rtl w:val="true"/>
          <w:lang w:bidi="ar-SA"/>
        </w:rPr>
        <w:t>منه بديل</w:t>
      </w:r>
    </w:p>
    <w:p>
      <w:pPr>
        <w:pStyle w:val="BookText"/>
        <w:rPr/>
      </w:pPr>
      <w:r>
        <w:rPr>
          <w:rFonts w:ascii="Amiri" w:hAnsi="Amiri" w:eastAsia="Amiri" w:cs="Amiri"/>
          <w:color w:val="111111"/>
          <w:sz w:val="28"/>
          <w:sz w:val="28"/>
          <w:szCs w:val="28"/>
          <w:rtl w:val="true"/>
          <w:lang w:bidi="ar-SA"/>
        </w:rPr>
        <w:t xml:space="preserve">بكت السماء و الأرض يوم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عليه الوحي و التنزيل</w:t>
      </w:r>
    </w:p>
    <w:p>
      <w:pPr>
        <w:pStyle w:val="BookText"/>
        <w:rPr/>
      </w:pPr>
      <w:r>
        <w:rPr>
          <w:rFonts w:ascii="Amiri" w:hAnsi="Amiri" w:eastAsia="Amiri" w:cs="Amiri"/>
          <w:color w:val="111111"/>
          <w:sz w:val="28"/>
          <w:sz w:val="28"/>
          <w:szCs w:val="28"/>
          <w:rtl w:val="true"/>
          <w:lang w:bidi="ar-SA"/>
        </w:rPr>
        <w:t xml:space="preserve">و الشمس و القمر المنير تناوحا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عليه و للنجوم عويل</w:t>
      </w:r>
    </w:p>
    <w:p>
      <w:pPr>
        <w:pStyle w:val="BookText"/>
        <w:rPr/>
      </w:pPr>
      <w:r>
        <w:rPr>
          <w:rFonts w:ascii="Amiri" w:hAnsi="Amiri" w:eastAsia="Amiri" w:cs="Amiri"/>
          <w:color w:val="111111"/>
          <w:sz w:val="28"/>
          <w:sz w:val="28"/>
          <w:szCs w:val="28"/>
          <w:rtl w:val="true"/>
          <w:lang w:bidi="ar-SA"/>
        </w:rPr>
        <w:t xml:space="preserve">و الأرض خاشعة تبكّي 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تولول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إسماعيل؟</w:t>
      </w:r>
    </w:p>
    <w:p>
      <w:pPr>
        <w:pStyle w:val="BookText"/>
        <w:rPr/>
      </w:pPr>
      <w:r>
        <w:rPr>
          <w:rFonts w:ascii="Amiri" w:hAnsi="Amiri" w:eastAsia="Amiri" w:cs="Amiri"/>
          <w:color w:val="111111"/>
          <w:sz w:val="28"/>
          <w:sz w:val="28"/>
          <w:szCs w:val="28"/>
          <w:rtl w:val="true"/>
          <w:lang w:bidi="ar-SA"/>
        </w:rPr>
        <w:t xml:space="preserve">أين الامام الفرد في آدابه؟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له في العالمين عديل</w:t>
      </w:r>
    </w:p>
    <w:p>
      <w:pPr>
        <w:pStyle w:val="BookText"/>
        <w:rPr/>
      </w:pPr>
      <w:r>
        <w:rPr>
          <w:rFonts w:ascii="Amiri" w:hAnsi="Amiri" w:eastAsia="Amiri" w:cs="Amiri"/>
          <w:color w:val="111111"/>
          <w:sz w:val="28"/>
          <w:sz w:val="28"/>
          <w:szCs w:val="28"/>
          <w:rtl w:val="true"/>
          <w:lang w:bidi="ar-SA"/>
        </w:rPr>
        <w:t xml:space="preserve">لا تخدعنك منى الحياة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تلهي و تنسي و المنى تضليل</w:t>
      </w:r>
    </w:p>
    <w:p>
      <w:pPr>
        <w:pStyle w:val="BookText"/>
        <w:rPr/>
      </w:pPr>
      <w:r>
        <w:rPr>
          <w:rFonts w:ascii="Amiri" w:hAnsi="Amiri" w:eastAsia="Amiri" w:cs="Amiri"/>
          <w:color w:val="111111"/>
          <w:sz w:val="28"/>
          <w:sz w:val="28"/>
          <w:szCs w:val="28"/>
          <w:rtl w:val="true"/>
          <w:lang w:bidi="ar-SA"/>
        </w:rPr>
        <w:t xml:space="preserve">و تأهّبن للموت قبل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حتم و البقاء قليل</w:t>
      </w:r>
    </w:p>
    <w:p>
      <w:pPr>
        <w:pStyle w:val="BookText"/>
        <w:rPr/>
      </w:pPr>
      <w:r>
        <w:rPr>
          <w:rFonts w:ascii="Amiri" w:hAnsi="Amiri" w:eastAsia="Amiri" w:cs="Amiri"/>
          <w:color w:val="111111"/>
          <w:sz w:val="28"/>
          <w:sz w:val="28"/>
          <w:szCs w:val="28"/>
          <w:rtl w:val="true"/>
          <w:lang w:bidi="ar-SA"/>
        </w:rPr>
        <w:t>قال عبد الغافر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بعض الصالحين أنه رأى أبا بكر بن أبي نصر المفسّر المقرئ الحنيفي جالسا على كرسي و بيده جزء يقرأه فسأله عما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الملائكة إلى الحجّ و زيارة بيت اللّه العتيق جاءوا إلى زيارة قبر إسماعيل الصّابوني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من خط الفقيه أبي سعد السّكري أنه حكى عن السيد أبي إبراهيم بن أبي الحسن بن ظفر الحسيني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النوم السيد النقيب أبا القاسم زيد بن الحسن بن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يديه طبق من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أتحفت بهذا مما نثر على روح إسماعيل الصّابوني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المقرئ محمد بن عبد الحميد الأبيوردي الرجل الصالح عن الإمام فخر الإسلام أبي المعالي الجويني </w:t>
      </w:r>
      <w:r>
        <w:rPr>
          <w:rStyle w:val="FootnoteAnchor"/>
          <w:rtl w:val="true"/>
        </w:rPr>
        <w:footnoteReference w:id="43"/>
      </w:r>
      <w:r>
        <w:rPr>
          <w:rFonts w:ascii="Amiri" w:hAnsi="Amiri" w:eastAsia="Amiri" w:cs="Amiri"/>
          <w:color w:val="111111"/>
          <w:sz w:val="28"/>
          <w:sz w:val="28"/>
          <w:szCs w:val="28"/>
          <w:rtl w:val="true"/>
          <w:lang w:bidi="ar-SA"/>
        </w:rPr>
        <w:t>أنه رأى في المنام كأنه قيل له عد عقائد أهل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أذكرها إذ سمعت نداء كان مفهومي منه أني أسمعه من الحقّ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تقل أن ابن الصّابوني رجل مسلم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أيضا من خط السكري حكاية رؤيا رآها الشيخ أبو العباس الشّقّاني رأى </w:t>
      </w:r>
      <w:bookmarkStart w:id="18" w:name="pg11913_97906"/>
    </w:p>
    <w:p>
      <w:pPr>
        <w:pStyle w:val="BookText"/>
        <w:rPr/>
      </w:pPr>
      <w:bookmarkEnd w:id="18"/>
      <w:r>
        <w:rPr>
          <w:rFonts w:ascii="Amiri" w:hAnsi="Amiri" w:eastAsia="Amiri" w:cs="Amiri"/>
          <w:color w:val="111111"/>
          <w:sz w:val="28"/>
          <w:sz w:val="28"/>
          <w:szCs w:val="28"/>
          <w:rtl w:val="true"/>
          <w:lang w:bidi="ar-SA"/>
        </w:rPr>
        <w:t>الحقّ سبحانه و تعالى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ذلك المظلوم فإنّ له عندي قربى و نعمى و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منام طويل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 w:name="__RefHeading___Toc13764055_73709187"/>
      <w:bookmarkStart w:id="20" w:name="_Toc7"/>
      <w:bookmarkEnd w:id="19"/>
      <w:r>
        <w:rPr/>
        <w:t>744</w:t>
      </w:r>
      <w:r>
        <w:rPr>
          <w:rtl w:val="true"/>
        </w:rPr>
        <w:t xml:space="preserve"> - </w:t>
      </w:r>
      <w:r>
        <w:rPr>
          <w:rtl w:val="true"/>
        </w:rPr>
        <w:t>إسماعيل بن عبد الرّحمن بن عبيد بن نفيع العنسيّ‌</w:t>
      </w:r>
      <w:bookmarkEnd w:id="20"/>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حماد بن مالك الحرستاني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 القاسم الواسطي، أنا أبو بكر الخطيب، أنا أبو نعيم الحافظ، نا عبد اللّه بن جعفر، نا إسماعيل بن عبد اللّه العبدي، حدّثني حمّاد بن مالك الدّمشقي، حدّثني إسماعيل بن عبد الرّحمن العنسي، عن أبيه عبد اللّه بن عبيد بن نفيع أنه كان في مسجد الكوفة ينتظر ركوع الضحى، و يمتع </w:t>
      </w:r>
      <w:r>
        <w:rPr>
          <w:rStyle w:val="FootnoteAnchor"/>
          <w:rtl w:val="true"/>
        </w:rPr>
        <w:footnoteReference w:id="46"/>
      </w:r>
      <w:r>
        <w:rPr>
          <w:rFonts w:ascii="Amiri" w:hAnsi="Amiri" w:eastAsia="Amiri" w:cs="Amiri"/>
          <w:color w:val="111111"/>
          <w:sz w:val="28"/>
          <w:sz w:val="28"/>
          <w:szCs w:val="28"/>
          <w:rtl w:val="true"/>
          <w:lang w:bidi="ar-SA"/>
        </w:rPr>
        <w:t>النهار، إذ أجفل الناس من ناحية المسجد، فأجفلت فيمن أجفل، فإذا برجل عليه إزار له و ملاءة،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عامر بن سعد بن أبي وقاص، سمعت أبي يأثر عن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كنّ فيه فهو مؤمن، و من جاء بثلاث و كتم واحدة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أني رسول اللّه، و أنه مبعوث من بعد الموت، و إيمان بالقدر خيره و شرّه، فمن جاء بثلاث و كتم واحدة فقد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إسماعيل سمّويه، و رواه يزيد بن محمد بن عبد الصمد، و أبو عمران موسى بن محمد بن أبي عوف و أبو زرعة الدمشقي، و يزيد بن أحمد السّلمي و أبو عبد الملك أحمد بن إبراهيم البسري، عن حمّاد بن مالك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مصعب بن سعد بدل عامر، و هو الصواب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أبو الفضل بن خيرون و أبو الحسين بن الطيوري و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bookmarkStart w:id="21" w:name="pg11913_97907"/>
    </w:p>
    <w:p>
      <w:pPr>
        <w:pStyle w:val="BookText"/>
        <w:rPr/>
      </w:pPr>
      <w:bookmarkEnd w:id="21"/>
      <w:r>
        <w:rPr>
          <w:rFonts w:ascii="Amiri" w:hAnsi="Amiri" w:eastAsia="Amiri" w:cs="Amiri"/>
          <w:color w:val="111111"/>
          <w:sz w:val="28"/>
          <w:sz w:val="28"/>
          <w:szCs w:val="28"/>
          <w:rtl w:val="true"/>
          <w:lang w:bidi="ar-SA"/>
        </w:rPr>
        <w:t xml:space="preserve">أحمد بن عبدان، أنا محمد بن سهل، أنا محمد بن إسماعيل، قال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الرّحمن بن عبيد العبسي أو العنسي الشّامي من أهل حرستا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عبد اللّه </w:t>
      </w:r>
      <w:r>
        <w:rPr>
          <w:rStyle w:val="FootnoteAnchor"/>
          <w:rtl w:val="true"/>
        </w:rPr>
        <w:footnoteReference w:id="49"/>
      </w:r>
      <w:r>
        <w:rPr>
          <w:rFonts w:ascii="Amiri" w:hAnsi="Amiri" w:eastAsia="Amiri" w:cs="Amiri"/>
          <w:color w:val="111111"/>
          <w:sz w:val="28"/>
          <w:sz w:val="28"/>
          <w:szCs w:val="28"/>
          <w:rtl w:val="true"/>
          <w:lang w:bidi="ar-SA"/>
        </w:rPr>
        <w:t>الخلاّل، أنا أبو القاسم بن مندة، أنا أبو طاهر بن سلمة، أنا علي بن محمد الفأفاء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بن عبيد بن نفيع العنسي روى عن أبيه عن مصعب بن سعد، روى عنه أبو مالك حمّاد بن مالك بن بسطام الحرستاني سمعت أبي و أبا زرعة يقولان ذلك، زاد أبي أنه من أهل الشام من أهل حرستا، و زاد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الدمشقيين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حبان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العبسي أو العنسي الشّامي من أهل حرستا، أورده في الثقات</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13764057_73709187"/>
      <w:bookmarkStart w:id="23" w:name="_Toc8"/>
      <w:bookmarkEnd w:id="22"/>
      <w:r>
        <w:rPr/>
        <w:t>745</w:t>
      </w:r>
      <w:r>
        <w:rPr>
          <w:rtl w:val="true"/>
        </w:rPr>
        <w:t xml:space="preserve"> - </w:t>
      </w:r>
      <w:r>
        <w:rPr>
          <w:rtl w:val="true"/>
        </w:rPr>
        <w:t>إسماعيل بن عبد الرّحمن بن عبد اللّه</w:t>
      </w:r>
      <w:bookmarkEnd w:id="23"/>
    </w:p>
    <w:p>
      <w:pPr>
        <w:pStyle w:val="BookText"/>
        <w:rPr/>
      </w:pPr>
      <w:r>
        <w:rPr>
          <w:rFonts w:ascii="Amiri" w:hAnsi="Amiri" w:eastAsia="Amiri" w:cs="Amiri"/>
          <w:color w:val="111111"/>
          <w:sz w:val="28"/>
          <w:sz w:val="28"/>
          <w:szCs w:val="28"/>
          <w:rtl w:val="true"/>
          <w:lang w:bidi="ar-SA"/>
        </w:rPr>
        <w:t>أبو هشام الخولاني، الدّمشقي، الكتّاني</w:t>
      </w:r>
    </w:p>
    <w:p>
      <w:pPr>
        <w:pStyle w:val="BookText"/>
        <w:rPr/>
      </w:pPr>
      <w:r>
        <w:rPr>
          <w:rFonts w:ascii="Amiri" w:hAnsi="Amiri" w:eastAsia="Amiri" w:cs="Amiri"/>
          <w:color w:val="111111"/>
          <w:sz w:val="28"/>
          <w:sz w:val="28"/>
          <w:szCs w:val="28"/>
          <w:rtl w:val="true"/>
          <w:lang w:bidi="ar-SA"/>
        </w:rPr>
        <w:t>روى عن الوليد بن الوليد القلانسي، و علي بن عياش، و إبراهيم بن عبد اللّه بن العلاء 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عبد الرّحمن بن عمرو بن عبد الرّحمن دحيم، و أبو إسحاق إبراهيم بن عبد الواحد العبسي، و أبو بكر أحمد بن محمد بن الوليد المرّي، و أبو علي أحمد بن محمد بن فضالة الحمصي، و أبو الفضل العباس بن أحمد بن محمد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w:t>
      </w:r>
      <w:r>
        <w:rPr>
          <w:rStyle w:val="FootnoteAnchor"/>
          <w:rtl w:val="true"/>
        </w:rPr>
        <w:footnoteReference w:id="51"/>
      </w:r>
      <w:r>
        <w:rPr>
          <w:rFonts w:ascii="Amiri" w:hAnsi="Amiri" w:eastAsia="Amiri" w:cs="Amiri"/>
          <w:color w:val="111111"/>
          <w:sz w:val="28"/>
          <w:sz w:val="28"/>
          <w:szCs w:val="28"/>
          <w:rtl w:val="true"/>
          <w:lang w:bidi="ar-SA"/>
        </w:rPr>
        <w:t>،أنا أبو محمد الحسن بن علي اللّبّاد ح</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الفقيه،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bookmarkStart w:id="24" w:name="pg11913_97908"/>
    </w:p>
    <w:p>
      <w:pPr>
        <w:pStyle w:val="BookText"/>
        <w:rPr/>
      </w:pPr>
      <w:bookmarkEnd w:id="24"/>
      <w:r>
        <w:rPr>
          <w:rFonts w:ascii="Amiri" w:hAnsi="Amiri" w:eastAsia="Amiri" w:cs="Amiri"/>
          <w:color w:val="111111"/>
          <w:sz w:val="28"/>
          <w:sz w:val="28"/>
          <w:szCs w:val="28"/>
          <w:rtl w:val="true"/>
          <w:lang w:bidi="ar-SA"/>
        </w:rPr>
        <w:t xml:space="preserve">عبد العزيز بن أحمد، أنا أبو القاسم تمام بن محمد بن عبد اللّه الرّازي، أنا أبو سعيد عبد الرّحمن بن عمرو بن عبد الرّحمن بن إبراهيم بن دحيم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هاشم إسماعيل بن عبد الرّحمن الكتّاني الدّمشقي، نا الوليد بن الوليد القلانسي، نا عبد الرّحمن بن ثابت بن ثوبان، عن عمرو بن دينار، عن ابن عمر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الجنّة لتزخرف لشهر رمضان من رأس الحول إلى الحول، فإذا كان أول يوم من شهر رمضان هبّت ريح من تحت العرش فشققت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عبد العزيز فتفيقت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ورق الجنّة عن الحور العين،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لنا من أولئك أزواجا تقرّ أعيننا بهم و تقرّ أعينهم 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الفضل محمد بن طاهر المقدسي فيما أخبره أبو عمرو بن مندة،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بدمشق مستهل شعبان سنة ست و سبعين و مائتين</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3764059_73709187"/>
      <w:bookmarkStart w:id="26" w:name="_Toc9"/>
      <w:bookmarkEnd w:id="25"/>
      <w:r>
        <w:rPr/>
        <w:t>746</w:t>
      </w:r>
      <w:r>
        <w:rPr>
          <w:rtl w:val="true"/>
        </w:rPr>
        <w:t xml:space="preserve"> - </w:t>
      </w:r>
      <w:r>
        <w:rPr>
          <w:rtl w:val="true"/>
        </w:rPr>
        <w:t>إسماعيل بن عبد الرّحمن</w:t>
      </w:r>
      <w:bookmarkEnd w:id="26"/>
    </w:p>
    <w:p>
      <w:pPr>
        <w:pStyle w:val="BookText"/>
        <w:rPr/>
      </w:pPr>
      <w:r>
        <w:rPr>
          <w:rFonts w:ascii="Amiri" w:hAnsi="Amiri" w:eastAsia="Amiri" w:cs="Amiri"/>
          <w:color w:val="111111"/>
          <w:sz w:val="28"/>
          <w:sz w:val="28"/>
          <w:szCs w:val="28"/>
          <w:rtl w:val="true"/>
          <w:lang w:bidi="ar-SA"/>
        </w:rPr>
        <w:t>البصري الثمالي، المعروف بالمهدي</w:t>
      </w:r>
    </w:p>
    <w:p>
      <w:pPr>
        <w:pStyle w:val="BookText"/>
        <w:rPr/>
      </w:pPr>
      <w:r>
        <w:rPr>
          <w:rFonts w:ascii="Amiri" w:hAnsi="Amiri" w:eastAsia="Amiri" w:cs="Amiri"/>
          <w:color w:val="111111"/>
          <w:sz w:val="28"/>
          <w:sz w:val="28"/>
          <w:szCs w:val="28"/>
          <w:rtl w:val="true"/>
          <w:lang w:bidi="ar-SA"/>
        </w:rPr>
        <w:t>قدم دمشق في أيّام هشام بن عمّار و سمع بها الحديث،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أبي حسّان الأنماطي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علي الحداد، يخبرني عن أبي نعيم الحافظ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محمد بن أحمد بن الحسن بن الصّوّاف، نا إسحاق بن أبي حسّان، نا إسماعيل بن عبد الرّحمن الثّمال البصري المعروف بالمهدي و كان يكتب معنا الحديث بدمشق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عبيد اللّه بن موسى، نا فطر بن خليفة، عن أبي عمر، حدثني مولاي أنه كان في الركب الذين كانوا مع أبي عبد اللّه الحدلي إلى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لنسير ذات ليلة إذ عرض لنا عارض و هو يرتجز و يقول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الركب إلى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عناجيج </w:t>
      </w:r>
      <w:r>
        <w:rPr>
          <w:rStyle w:val="FootnoteAnchor"/>
          <w:rtl w:val="true"/>
        </w:rPr>
        <w:footnoteReference w:id="53"/>
      </w:r>
      <w:r>
        <w:rPr>
          <w:rFonts w:ascii="Amiri" w:hAnsi="Amiri" w:eastAsia="Amiri" w:cs="Amiri"/>
          <w:color w:val="111111"/>
          <w:sz w:val="28"/>
          <w:sz w:val="28"/>
          <w:szCs w:val="28"/>
          <w:rtl w:val="true"/>
          <w:lang w:bidi="ar-SA"/>
        </w:rPr>
        <w:t xml:space="preserve">من المطي </w:t>
      </w:r>
      <w:bookmarkStart w:id="27" w:name="pg11913_97909"/>
    </w:p>
    <w:p>
      <w:pPr>
        <w:pStyle w:val="BookText"/>
        <w:rPr/>
      </w:pPr>
      <w:bookmarkEnd w:id="27"/>
      <w:r>
        <w:rPr>
          <w:rFonts w:ascii="Amiri" w:hAnsi="Amiri" w:eastAsia="Amiri" w:cs="Amiri"/>
          <w:color w:val="111111"/>
          <w:sz w:val="28"/>
          <w:sz w:val="28"/>
          <w:szCs w:val="28"/>
          <w:rtl w:val="true"/>
          <w:lang w:bidi="ar-SA"/>
        </w:rPr>
        <w:t xml:space="preserve">أعناقها كخشب الخطي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لتنصروا عاقبة النبي</w:t>
      </w:r>
    </w:p>
    <w:p>
      <w:pPr>
        <w:pStyle w:val="BookText"/>
        <w:rPr/>
      </w:pPr>
      <w:r>
        <w:rPr>
          <w:rFonts w:ascii="Amiri" w:hAnsi="Amiri" w:eastAsia="Amiri" w:cs="Amiri"/>
          <w:color w:val="111111"/>
          <w:sz w:val="28"/>
          <w:sz w:val="28"/>
          <w:szCs w:val="28"/>
          <w:rtl w:val="true"/>
          <w:lang w:bidi="ar-SA"/>
        </w:rPr>
        <w:t xml:space="preserve">محمدا رأس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كهل أيّما سمي</w:t>
      </w:r>
    </w:p>
    <w:p>
      <w:pPr>
        <w:pStyle w:val="BookText"/>
        <w:rPr/>
      </w:pPr>
      <w:r>
        <w:rPr>
          <w:rFonts w:ascii="Amiri" w:hAnsi="Amiri" w:eastAsia="Amiri" w:cs="Amiri"/>
          <w:color w:val="111111"/>
          <w:sz w:val="28"/>
          <w:sz w:val="28"/>
          <w:szCs w:val="28"/>
          <w:rtl w:val="true"/>
          <w:lang w:bidi="ar-SA"/>
        </w:rPr>
        <w:t>حتى أصبح فنظر القوم فلم يروا أحدا</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3764061_73709187"/>
      <w:bookmarkStart w:id="29" w:name="_Toc10"/>
      <w:bookmarkEnd w:id="28"/>
      <w:r>
        <w:rPr/>
        <w:t>747</w:t>
      </w:r>
      <w:r>
        <w:rPr>
          <w:rtl w:val="true"/>
        </w:rPr>
        <w:t xml:space="preserve"> - </w:t>
      </w:r>
      <w:r>
        <w:rPr>
          <w:rtl w:val="true"/>
        </w:rPr>
        <w:t>إسماعيل بن عبد الصّمد بن عليّ‌</w:t>
      </w:r>
      <w:bookmarkEnd w:id="29"/>
    </w:p>
    <w:p>
      <w:pPr>
        <w:pStyle w:val="BookText"/>
        <w:rPr/>
      </w:pPr>
      <w:r>
        <w:rPr>
          <w:rFonts w:ascii="Amiri" w:hAnsi="Amiri" w:eastAsia="Amiri" w:cs="Amiri"/>
          <w:color w:val="111111"/>
          <w:sz w:val="28"/>
          <w:sz w:val="28"/>
          <w:szCs w:val="28"/>
          <w:rtl w:val="true"/>
          <w:lang w:bidi="ar-SA"/>
        </w:rPr>
        <w:t>ابن عبد اللّه بن عبّاس بن عبد المطّلب بن هاشم الهاشمي</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ابنه أبو العباس محمد بن الحسن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أنا أبو يعقوب إسحاق بن إبراهيم، نا أبو العباس محمد بن الحسن بن إسماعيل بن عبد الصّمد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إسماعيل بن عبد الصمد،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عبد الصّمد بن علي، حدّثني أبي علي بن عبد اللّه، عن أبيه عبد اللّه بن عباس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للمملوك على مولاه ثلاث، لا يعجله عن صلاته، و لا يقيمه عن طعامه و يبيعه إذا استباعه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عنده إلاّ هذا الحديث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حديث غريب</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3764063_73709187"/>
      <w:bookmarkStart w:id="31" w:name="_Toc11"/>
      <w:bookmarkEnd w:id="30"/>
      <w:r>
        <w:rPr/>
        <w:t>748</w:t>
      </w:r>
      <w:r>
        <w:rPr>
          <w:rtl w:val="true"/>
        </w:rPr>
        <w:t xml:space="preserve"> - </w:t>
      </w:r>
      <w:r>
        <w:rPr>
          <w:rtl w:val="true"/>
        </w:rPr>
        <w:t>إسماعيل بن عبد العزيز بن سعادة بن حبّان</w:t>
      </w:r>
      <w:bookmarkEnd w:id="31"/>
    </w:p>
    <w:p>
      <w:pPr>
        <w:pStyle w:val="BookText"/>
        <w:rPr/>
      </w:pPr>
      <w:r>
        <w:rPr>
          <w:rFonts w:ascii="Amiri" w:hAnsi="Amiri" w:eastAsia="Amiri" w:cs="Amiri"/>
          <w:color w:val="111111"/>
          <w:sz w:val="28"/>
          <w:sz w:val="28"/>
          <w:szCs w:val="28"/>
          <w:rtl w:val="true"/>
          <w:lang w:bidi="ar-SA"/>
        </w:rPr>
        <w:t>أبو طاهر الأمير</w:t>
      </w:r>
    </w:p>
    <w:p>
      <w:pPr>
        <w:pStyle w:val="BookText"/>
        <w:rPr/>
      </w:pPr>
      <w:r>
        <w:rPr>
          <w:rFonts w:ascii="Amiri" w:hAnsi="Amiri" w:eastAsia="Amiri" w:cs="Amiri"/>
          <w:color w:val="111111"/>
          <w:sz w:val="28"/>
          <w:sz w:val="28"/>
          <w:szCs w:val="28"/>
          <w:rtl w:val="true"/>
          <w:lang w:bidi="ar-SA"/>
        </w:rPr>
        <w:t>سمع بدمشق صحيح البخاريّ من أبي الحسن بن السّمسار، له ذكر، و لا أراه حدّث</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الفرج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الأمير أبو طاهر إسماعيل بن عبد العزيز بن سعادة بن حبّان يوم الأحد مستهلّ جمادى الآخرة سنة ستين، سمع صحيح البخاري بدمشق من ابن السّمسار و لم يحدّث به، و وقفه على دار العلم بالقدس</w:t>
      </w:r>
      <w:r>
        <w:rPr>
          <w:rFonts w:eastAsia="Amiri" w:cs="Amiri" w:ascii="Amiri" w:hAnsi="Amiri"/>
          <w:color w:val="111111"/>
          <w:sz w:val="28"/>
          <w:szCs w:val="28"/>
          <w:rtl w:val="true"/>
          <w:lang w:bidi="ar-SA"/>
        </w:rPr>
        <w:t xml:space="preserve">. </w:t>
      </w:r>
      <w:bookmarkStart w:id="32" w:name="pg11913_97910"/>
    </w:p>
    <w:p>
      <w:pPr>
        <w:pStyle w:val="Heading4"/>
        <w:numPr>
          <w:ilvl w:val="3"/>
          <w:numId w:val="1"/>
        </w:numPr>
        <w:rPr/>
      </w:pPr>
      <w:bookmarkStart w:id="33" w:name="__RefHeading___Toc13764065_73709187"/>
      <w:bookmarkStart w:id="34" w:name="_Toc12"/>
      <w:bookmarkEnd w:id="32"/>
      <w:bookmarkEnd w:id="33"/>
      <w:r>
        <w:rPr/>
        <w:t>749</w:t>
      </w:r>
      <w:r>
        <w:rPr>
          <w:rtl w:val="true"/>
        </w:rPr>
        <w:t xml:space="preserve"> - </w:t>
      </w:r>
      <w:r>
        <w:rPr>
          <w:rtl w:val="true"/>
        </w:rPr>
        <w:t>إسماعيل بن عبد الملك</w:t>
      </w:r>
      <w:bookmarkEnd w:id="34"/>
    </w:p>
    <w:p>
      <w:pPr>
        <w:pStyle w:val="BookText"/>
        <w:rPr/>
      </w:pPr>
      <w:r>
        <w:rPr>
          <w:rFonts w:ascii="Amiri" w:hAnsi="Amiri" w:eastAsia="Amiri" w:cs="Amiri"/>
          <w:color w:val="111111"/>
          <w:sz w:val="28"/>
          <w:sz w:val="28"/>
          <w:szCs w:val="28"/>
          <w:rtl w:val="true"/>
          <w:lang w:bidi="ar-SA"/>
        </w:rPr>
        <w:t xml:space="preserve">أبو القاسم الطّوسي المعروف بالحاكميّ، الفقيه الشافعي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قدم دمشق سنة تسع و ثمانين و أربعمائة، عديل الإمام أبي حامد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 الفقيه أبي الفتح نصر بن إبراهيم بعض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جدّي أبا المفضّل يحيى بن علي القاضي يثني عليه، و يذكر أنه كان أعلم بالأصول من الغزالي إلاّ أنه كان في لسانه ما يمنعه من الكلام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13764067_73709187"/>
      <w:bookmarkStart w:id="36" w:name="_Toc13"/>
      <w:bookmarkEnd w:id="35"/>
      <w:r>
        <w:rPr/>
        <w:t>750</w:t>
      </w:r>
      <w:r>
        <w:rPr>
          <w:rtl w:val="true"/>
        </w:rPr>
        <w:t xml:space="preserve"> - </w:t>
      </w:r>
      <w:r>
        <w:rPr>
          <w:rtl w:val="true"/>
        </w:rPr>
        <w:t>إسماعيل بن عبدة</w:t>
      </w:r>
      <w:bookmarkEnd w:id="36"/>
    </w:p>
    <w:p>
      <w:pPr>
        <w:pStyle w:val="BookText"/>
        <w:rPr/>
      </w:pPr>
      <w:r>
        <w:rPr>
          <w:rFonts w:ascii="IRNazanin" w:hAnsi="IRNazanin" w:eastAsia="IRNazanin"/>
          <w:color w:val="111111"/>
          <w:sz w:val="28"/>
          <w:sz w:val="28"/>
          <w:szCs w:val="28"/>
          <w:rtl w:val="true"/>
          <w:lang w:bidi="fa-IR"/>
        </w:rPr>
        <w:t>رأى أبا مسهر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ابن فطيس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الصّيرفي،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حدّثني أبو بكر أحمد بن فطيس ورّاق أحمد بن عمير 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عبدة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مسهر عبد الأعلى بن مسهر و عليه قلنسوة سوداء</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3764069_73709187"/>
      <w:bookmarkStart w:id="38" w:name="_Toc14"/>
      <w:bookmarkEnd w:id="37"/>
      <w:r>
        <w:rPr>
          <w:rtl w:val="true"/>
        </w:rPr>
        <w:t>ذكر من اسم أبيه علي ممن اسمه إسماعيل</w:t>
      </w:r>
      <w:bookmarkEnd w:id="38"/>
    </w:p>
    <w:p>
      <w:pPr>
        <w:pStyle w:val="Heading5"/>
        <w:numPr>
          <w:ilvl w:val="4"/>
          <w:numId w:val="1"/>
        </w:numPr>
        <w:rPr/>
      </w:pPr>
      <w:bookmarkStart w:id="39" w:name="__RefHeading___Toc13764071_73709187"/>
      <w:bookmarkStart w:id="40" w:name="_Toc15"/>
      <w:bookmarkEnd w:id="39"/>
      <w:r>
        <w:rPr/>
        <w:t>751</w:t>
      </w:r>
      <w:r>
        <w:rPr>
          <w:rtl w:val="true"/>
        </w:rPr>
        <w:t xml:space="preserve"> - </w:t>
      </w:r>
      <w:r>
        <w:rPr>
          <w:rtl w:val="true"/>
        </w:rPr>
        <w:t>إسماعيل بن عليّ بن الحسين بن بندار بن المثنّى</w:t>
      </w:r>
      <w:bookmarkEnd w:id="40"/>
    </w:p>
    <w:p>
      <w:pPr>
        <w:pStyle w:val="BookText"/>
        <w:rPr/>
      </w:pPr>
      <w:r>
        <w:rPr>
          <w:rFonts w:ascii="Amiri" w:hAnsi="Amiri" w:eastAsia="Amiri" w:cs="Amiri"/>
          <w:color w:val="111111"/>
          <w:sz w:val="28"/>
          <w:sz w:val="28"/>
          <w:szCs w:val="28"/>
          <w:rtl w:val="true"/>
          <w:lang w:bidi="ar-SA"/>
        </w:rPr>
        <w:t xml:space="preserve">أبو سعد الأسترآباذي الواعظ </w:t>
      </w:r>
      <w:r>
        <w:rPr>
          <w:rStyle w:val="FootnoteAnchor"/>
          <w:rtl w:val="true"/>
        </w:rPr>
        <w:footnoteReference w:id="5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و حدّث بها، و أملى ببيت المقدس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و أبي عبد اللّه محمد بن عبد اللّه الحافظ البيّع، و أبي عبد الرّحمن السّلمي، و علي بن الحسن بن حموية الدّامغاني، و أبي عبد اللّه أحمد بن الحسن بن سهل بن الصّبّاح البلدي و أبي الحسن علي بن محمد الطّيبي الأسترآباذي، و أبي بكر محمد بن إبراهيم السّمّاك، </w:t>
      </w:r>
    </w:p>
    <w:p>
      <w:pPr>
        <w:pStyle w:val="BookText"/>
        <w:rPr/>
      </w:pPr>
      <w:r>
        <w:rPr>
          <w:rFonts w:ascii="Amiri" w:hAnsi="Amiri" w:eastAsia="Amiri" w:cs="Amiri"/>
          <w:color w:val="111111"/>
          <w:sz w:val="28"/>
          <w:sz w:val="28"/>
          <w:szCs w:val="28"/>
          <w:rtl w:val="true"/>
          <w:lang w:bidi="ar-SA"/>
        </w:rPr>
        <w:t xml:space="preserve">و العلاء بن محمد الرّوياني، و أبي سعد أحمد بن محمد بن أحمد الماليني، و أبي عبد اللّه أحمد بن محمد المطرّفي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بكر الخطيب، و أبو القاسم مكّي بن عبد السلام بن الحسين بن الرّميل المقدسي و أبو القاسم سعد بن أحمد بن محمد النّسوي، و أبو الحسن علي بن أحمد بن يوسف الهكّاري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أحمد بن قبيس، نا و أبو منصور بن خيرون، أنا أبو بكر الخطيب </w:t>
      </w:r>
      <w:r>
        <w:rPr>
          <w:rStyle w:val="FootnoteAnchor"/>
          <w:rtl w:val="true"/>
        </w:rPr>
        <w:footnoteReference w:id="58"/>
      </w:r>
      <w:r>
        <w:rPr>
          <w:rFonts w:ascii="Amiri" w:hAnsi="Amiri" w:eastAsia="Amiri" w:cs="Amiri"/>
          <w:color w:val="111111"/>
          <w:sz w:val="28"/>
          <w:sz w:val="28"/>
          <w:szCs w:val="28"/>
          <w:rtl w:val="true"/>
          <w:lang w:bidi="ar-SA"/>
        </w:rPr>
        <w:t xml:space="preserve">،نا أبو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نا أبو عبد اللّه محمد بن إسحاق الرّملي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الوليد هشام بن عمّار، نا إسماعيل بن عياش عن بحير بن سعد </w:t>
      </w:r>
      <w:r>
        <w:rPr>
          <w:rStyle w:val="FootnoteAnchor"/>
          <w:rtl w:val="true"/>
        </w:rPr>
        <w:footnoteReference w:id="59"/>
      </w:r>
      <w:r>
        <w:rPr>
          <w:rFonts w:ascii="Amiri" w:hAnsi="Amiri" w:eastAsia="Amiri" w:cs="Amiri"/>
          <w:color w:val="111111"/>
          <w:sz w:val="28"/>
          <w:sz w:val="28"/>
          <w:szCs w:val="28"/>
          <w:rtl w:val="true"/>
          <w:lang w:bidi="ar-SA"/>
        </w:rPr>
        <w:t>عن خالد بن معدان، عن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شعيب النبي صلى اللّه عليه و سلم من حبّ اللّه عزّ و جلّ حتى عمي فردّ اللّه إليه بصره و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ما هذا البكاء؟ أ شوقا إلى الجنّة أم خوفا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 سيدي أنت تعلم ما أبكي شوقا إلى جنتك، و لا خوفا من النار و لكني اعتقدت </w:t>
      </w:r>
      <w:r>
        <w:rPr>
          <w:rStyle w:val="FootnoteAnchor"/>
          <w:rtl w:val="true"/>
        </w:rPr>
        <w:footnoteReference w:id="60"/>
      </w:r>
      <w:r>
        <w:rPr>
          <w:rFonts w:ascii="Amiri" w:hAnsi="Amiri" w:eastAsia="Amiri" w:cs="Amiri"/>
          <w:color w:val="111111"/>
          <w:sz w:val="28"/>
          <w:sz w:val="28"/>
          <w:szCs w:val="28"/>
          <w:rtl w:val="true"/>
          <w:lang w:bidi="ar-SA"/>
        </w:rPr>
        <w:t>حبك بقلبي، فإذا أنا نظرت إليك فما أبالي ما الذي صنع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إن يك ذلك حقّا فهنيئا لك لقائي، يا شعيب و لذلك أخدمتك موسى بن عمران كليمي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الواحدي عن أبي الفتح محمد بن علي الكوفي عن علي بن الحسن بن بندار، كما رواه ابنه إسماعيل عنه فقد برئ من عهدته، و الخطيب إنما ذكره لأنه حمل فيه على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طاهر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الشبلي لنفسه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مضت الشبيبة و الحبيبة فانبرى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دمعان في الأجفان يزدحمان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أنصفتني الحادثات رمينني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بمودّعين و ليس لي قلبان </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جميع ما سمعت من أبي سعد ببغداد، و لم يكن موثوقا به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الواسطي، أنا أبو بكر الخطيب، أنا أبو سعد إسماعيل بن علي بن الحسين </w:t>
      </w:r>
      <w:r>
        <w:rPr>
          <w:rStyle w:val="FootnoteAnchor"/>
          <w:rtl w:val="true"/>
        </w:rPr>
        <w:footnoteReference w:id="62"/>
      </w:r>
      <w:r>
        <w:rPr>
          <w:rFonts w:ascii="Amiri" w:hAnsi="Amiri" w:eastAsia="Amiri" w:cs="Amiri"/>
          <w:color w:val="111111"/>
          <w:sz w:val="28"/>
          <w:sz w:val="28"/>
          <w:szCs w:val="28"/>
          <w:rtl w:val="true"/>
          <w:lang w:bidi="ar-SA"/>
        </w:rPr>
        <w:t xml:space="preserve">بن بندار بن المثنّى الأسترآباذي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الحسن بن حموية الدّامغاني، أنا زبير بن عبد الواحد، أنا محمد بن محمد بن الأشعث، نا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الشافعي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راكبا قف بالمحصّب </w:t>
      </w:r>
      <w:r>
        <w:rPr>
          <w:rStyle w:val="FootnoteAnchor"/>
          <w:rtl w:val="true"/>
        </w:rPr>
        <w:footnoteReference w:id="64"/>
      </w:r>
      <w:r>
        <w:rPr>
          <w:rFonts w:ascii="IRNazanin" w:hAnsi="IRNazanin" w:eastAsia="IRNazanin"/>
          <w:color w:val="111111"/>
          <w:sz w:val="28"/>
          <w:sz w:val="28"/>
          <w:szCs w:val="28"/>
          <w:rtl w:val="true"/>
          <w:lang w:bidi="fa-IR"/>
        </w:rPr>
        <w:t xml:space="preserve">من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اهتف بقاطن </w:t>
      </w:r>
      <w:r>
        <w:rPr>
          <w:rStyle w:val="FootnoteAnchor"/>
          <w:rtl w:val="true"/>
        </w:rPr>
        <w:footnoteReference w:id="65"/>
      </w:r>
      <w:r>
        <w:rPr>
          <w:rFonts w:ascii="Amiri" w:hAnsi="Amiri" w:eastAsia="Amiri" w:cs="Amiri"/>
          <w:color w:val="111111"/>
          <w:sz w:val="28"/>
          <w:sz w:val="28"/>
          <w:szCs w:val="28"/>
          <w:rtl w:val="true"/>
          <w:lang w:bidi="ar-SA"/>
        </w:rPr>
        <w:t>خيفها و النّاهض</w:t>
      </w:r>
    </w:p>
    <w:p>
      <w:pPr>
        <w:pStyle w:val="BookText"/>
        <w:rPr/>
      </w:pPr>
      <w:r>
        <w:rPr>
          <w:rFonts w:ascii="Amiri" w:hAnsi="Amiri" w:eastAsia="Amiri" w:cs="Amiri"/>
          <w:color w:val="111111"/>
          <w:sz w:val="28"/>
          <w:sz w:val="28"/>
          <w:szCs w:val="28"/>
          <w:rtl w:val="true"/>
          <w:lang w:bidi="ar-SA"/>
        </w:rPr>
        <w:t xml:space="preserve">سحرا إذا فاض الحجيج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pStyle w:val="BookText"/>
        <w:rPr/>
      </w:pPr>
      <w:r>
        <w:rPr>
          <w:rFonts w:ascii="Amiri" w:hAnsi="Amiri" w:eastAsia="Amiri" w:cs="Amiri"/>
          <w:color w:val="111111"/>
          <w:sz w:val="28"/>
          <w:sz w:val="28"/>
          <w:szCs w:val="28"/>
          <w:rtl w:val="true"/>
          <w:lang w:bidi="ar-SA"/>
        </w:rPr>
        <w:t xml:space="preserve">قرأت بخط أبي الفضل محمد بن طاهر المقدسي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حمد الرّهاويّ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لأصحابنا كذب إسماعيل بن المثنّى أحضروا جميع ما كتبوا عنه و شقّقوه و رموا به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يملي و يتكلّم على الناس عند باب مهد عيسى 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حمد هذا إمام قبّة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الخطيب، حدّثني أبو الفرج الأسفرايني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المثنّى يعظ بدمشق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ما تقول في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لحظة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يعرف هذا الحديث على التمام إلاّ من كان صدرا في الإسلام، إنما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أبو بكر أساسها، و عمر حيطانها، و عثمان سقفها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الحاضرون ذلك و هو يردّده ثم سألوه أن يخرج لهم إسناده، فأنعم و لم يخرجه لهم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أبو الفرج الأسفرايني، ثم وجدت هذا الحديث بعد مدة في جزء على ما ذكره ابن المثنى، فاللّه أعلم أو كما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w:t>
      </w:r>
      <w:bookmarkStart w:id="41" w:name="pg11913_97913"/>
    </w:p>
    <w:p>
      <w:pPr>
        <w:pStyle w:val="BookText"/>
        <w:rPr/>
      </w:pPr>
      <w:bookmarkEnd w:id="41"/>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بن الحسين بن بندار بن المثنّى، أبو سعد الواعظ الأسترآباذي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بغداد حاجّا و سمعت منه بها حديثا واحدا مسندا منكرا، و ذلك في ذي القعدة من سنة ثلاث و عشرين و أربعمائة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ثم لقيته ببيت المقدس عند عودي من الحجّ في سنة ست و أربعين و أربعمائة، فحدّثني عن شافع بن محمد بن أبي عوانة الأسفرايني و عن أبي العباس الرّازي الضرير، و علي بن محمد الطيبي، و أبي سعد </w:t>
      </w:r>
      <w:r>
        <w:rPr>
          <w:rStyle w:val="FootnoteAnchor"/>
          <w:rtl w:val="true"/>
        </w:rPr>
        <w:footnoteReference w:id="68"/>
      </w:r>
      <w:r>
        <w:rPr>
          <w:rFonts w:ascii="Amiri" w:hAnsi="Amiri" w:eastAsia="Amiri" w:cs="Amiri"/>
          <w:color w:val="111111"/>
          <w:sz w:val="28"/>
          <w:sz w:val="28"/>
          <w:szCs w:val="28"/>
          <w:rtl w:val="true"/>
          <w:lang w:bidi="ar-SA"/>
        </w:rPr>
        <w:t xml:space="preserve">بن أبي بكر الإسماعيلي، و أبي عبد اللّه بن البيّع النّيسابوري </w:t>
      </w:r>
      <w:r>
        <w:rPr>
          <w:rStyle w:val="FootnoteAnchor"/>
          <w:rtl w:val="true"/>
        </w:rPr>
        <w:footnoteReference w:id="69"/>
      </w:r>
      <w:r>
        <w:rPr>
          <w:rFonts w:ascii="Amiri" w:hAnsi="Amiri" w:eastAsia="Amiri" w:cs="Amiri"/>
          <w:color w:val="111111"/>
          <w:sz w:val="28"/>
          <w:sz w:val="28"/>
          <w:szCs w:val="28"/>
          <w:rtl w:val="true"/>
          <w:lang w:bidi="ar-SA"/>
        </w:rPr>
        <w:t>،و أبي عبد الرّحمن السّلمي، و أبي الفضل محمد بن جعفر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بأسفراين في سنة خمس و سبعين و ثلاثمائة، و مات ببيت المقدس على ما بلغني في المحرم سنة ثمان و أربعين و أربعمائة</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13764073_73709187"/>
      <w:bookmarkStart w:id="43" w:name="_Toc16"/>
      <w:bookmarkEnd w:id="42"/>
      <w:r>
        <w:rPr/>
        <w:t>752</w:t>
      </w:r>
      <w:r>
        <w:rPr>
          <w:rtl w:val="true"/>
        </w:rPr>
        <w:t xml:space="preserve"> - </w:t>
      </w:r>
      <w:r>
        <w:rPr>
          <w:rtl w:val="true"/>
        </w:rPr>
        <w:t>إسماعيل بن علي بن الحسين بن محمد بن زنجويه</w:t>
      </w:r>
      <w:bookmarkEnd w:id="43"/>
    </w:p>
    <w:p>
      <w:pPr>
        <w:pStyle w:val="BookText"/>
        <w:rPr/>
      </w:pPr>
      <w:r>
        <w:rPr>
          <w:rFonts w:ascii="Amiri" w:hAnsi="Amiri" w:eastAsia="Amiri" w:cs="Amiri"/>
          <w:color w:val="111111"/>
          <w:sz w:val="28"/>
          <w:sz w:val="28"/>
          <w:szCs w:val="28"/>
          <w:rtl w:val="true"/>
          <w:lang w:bidi="ar-SA"/>
        </w:rPr>
        <w:t xml:space="preserve">أبو سعد الرازي المعروف بالسّمّان الحافظ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قدم دمشق طالب علم، و كان من المكثرين الجوّالين، سمع من نحو من أربعة آلاف شيخ</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بن أبي نصر و جماعة سواه،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طاهر المخلّص، و محمد بن بكران بن عمران، و محمد بن عمر بن محمد بن حميد بن بهتة </w:t>
      </w:r>
      <w:r>
        <w:rPr>
          <w:rStyle w:val="FootnoteAnchor"/>
          <w:rtl w:val="true"/>
        </w:rPr>
        <w:footnoteReference w:id="71"/>
      </w:r>
      <w:r>
        <w:rPr>
          <w:rFonts w:ascii="Amiri" w:hAnsi="Amiri" w:eastAsia="Amiri" w:cs="Amiri"/>
          <w:color w:val="111111"/>
          <w:sz w:val="28"/>
          <w:sz w:val="28"/>
          <w:szCs w:val="28"/>
          <w:rtl w:val="true"/>
          <w:lang w:bidi="ar-SA"/>
        </w:rPr>
        <w:t>،و محمد بن علي بن أحمد السّقطي، و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أحمد بن فضالة، و علي بن عبيد اللّه بن أحمد بن محمد بن يحيى الفقيه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بن النّحّاس، و أحمد بن إبراهيم بن فراس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أبو بكر الخطيب و عبد العزيز الكتاني، و جماعة من أهل بلده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أخيه أبو بكر طاهر بن الحسين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الحسن بن أحمد بن الحسن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محمد بن طاوس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سعد إسماعيل بن علي بن الحسين الحافظ الرازي قدم علينا قال قرأت على أحمد بن محمد بن عمران بن عروة، حدّثكم محمد بن زهير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يحيى بن نافع، نا عيسى بن شعيب، عن روح بن القاسم، عن أيوب، عن نافع، عن ابن عمر،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لا يفاد به ككنز لا ينفق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نا أبو سعد إسماعيل بن علي بن الحسين بن محمد السمّان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طاهر محمد بن عبد الرحمن بن العباس قراءة عليه، نا أبو القاسم عبد اللّه بن محمد البغوي، نا أبو نصر عبد الملك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التّمّار، نا حمّاد بن سلمة، عن أيوب، عن نافع، عن ابن عمر أن رسول اللّه صلى اللّه عليه و سلم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النّٰاسُ لِرَبِّ الْعٰالَمِينَ </w:t>
      </w:r>
      <w:r>
        <w:rPr>
          <w:rStyle w:val="FootnoteAnchor"/>
          <w:rtl w:val="true"/>
        </w:rPr>
        <w:footnoteReference w:id="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يقومون حتى يبلغ الرشح أطراف آذانهم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أحمد معمر بن عبد الواحد بن رجاء بن الفاخر بجرباذقان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محمد بن الفضل، و عبد الرحيم بن علي الحاجي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الشيخ أبا الفضل محمد بن طاهر المقدسي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المرتضى أبا الحسن المطهّر بن علي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سعد 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يكتب الحديث لم يتغرغر بحلاوة الإسلام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منصور عبد الرحيم بن المظفر بن عبد الرحيم الحمدوي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وفاة أبي سعد السّمّان الرازي،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ثلاث و أربعين و أربعمائة </w:t>
      </w:r>
    </w:p>
    <w:p>
      <w:pPr>
        <w:pStyle w:val="BookText"/>
        <w:rPr/>
      </w:pPr>
      <w:r>
        <w:rPr>
          <w:rFonts w:ascii="Amiri" w:hAnsi="Amiri" w:eastAsia="Amiri" w:cs="Amiri"/>
          <w:color w:val="111111"/>
          <w:sz w:val="28"/>
          <w:sz w:val="28"/>
          <w:szCs w:val="28"/>
          <w:rtl w:val="true"/>
          <w:lang w:bidi="ar-SA"/>
        </w:rPr>
        <w:t xml:space="preserve">و كان عدلي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معتزليا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ثلاثة آلاف و ستمائة شيخ، و صنف كتبا كثيرة، و لم يتأهل قط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وفاة أبي سعد إسماعيل بن علي الحافظ الرّازي السمّان بالري في شعبان سنة سبع و أربعين، قدم علينا دمشق و سمع بها من شيوخه عبد الرحمن بن عثمان بن أبي نصر و غيره، حدّث عن أبي طاهر محمد بن عبد الرحمن المخلّص البغدادي و غيره، و كان من الحفاظ الكبار، و كان فيه زهد و ورع، و كان يذهب إلى الاعتزال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محمد عمر بن محمد الكلبيّ </w:t>
      </w:r>
      <w:r>
        <w:rPr>
          <w:rStyle w:val="FootnoteAnchor"/>
          <w:rtl w:val="true"/>
        </w:rPr>
        <w:footnoteReference w:id="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على ظهر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الشيخ الزاهد أبو سعد إسماعيل بن علي بن الحسين السمّان وقت العتمة من ليلة الأربعاء الرابع و العشرين من شعبان سنة خمس و أربعين و أربعمائة، شيخ العدلية </w:t>
      </w:r>
      <w:r>
        <w:rPr>
          <w:rStyle w:val="FootnoteAnchor"/>
          <w:rtl w:val="true"/>
        </w:rPr>
        <w:footnoteReference w:id="79"/>
      </w:r>
      <w:r>
        <w:rPr>
          <w:rFonts w:ascii="Amiri" w:hAnsi="Amiri" w:eastAsia="Amiri" w:cs="Amiri"/>
          <w:color w:val="111111"/>
          <w:sz w:val="28"/>
          <w:sz w:val="28"/>
          <w:szCs w:val="28"/>
          <w:rtl w:val="true"/>
          <w:lang w:bidi="ar-SA"/>
        </w:rPr>
        <w:t xml:space="preserve">و عالمهم و فقيههم و متكلّمهم و محدّثهم، و كان إماما بلا مدافعة في القراءات و الحديث، و معرفة الرجال و الأنساب، و الفرائض و الحساب، و الشروط و المقدورات، و كان </w:t>
      </w:r>
      <w:r>
        <w:rPr>
          <w:rStyle w:val="FootnoteAnchor"/>
          <w:rtl w:val="true"/>
        </w:rPr>
        <w:footnoteReference w:id="80"/>
      </w:r>
      <w:r>
        <w:rPr>
          <w:rFonts w:ascii="Amiri" w:hAnsi="Amiri" w:eastAsia="Amiri" w:cs="Amiri"/>
          <w:color w:val="111111"/>
          <w:sz w:val="28"/>
          <w:sz w:val="28"/>
          <w:szCs w:val="28"/>
          <w:rtl w:val="true"/>
          <w:lang w:bidi="ar-SA"/>
        </w:rPr>
        <w:t xml:space="preserve">إماما أيضا في فقه أبي حنيفة و أصحابه، و في معرفة الخلاف بين أبي حنيفة و الشافعي، و في فقه الزيدية، و في الكلام، و كان يذهب مذهب الحسن البصري، و مذهب الشيخ أبي هاشم </w:t>
      </w:r>
      <w:r>
        <w:rPr>
          <w:rStyle w:val="FootnoteAnchor"/>
          <w:rtl w:val="true"/>
        </w:rPr>
        <w:footnoteReference w:id="81"/>
      </w:r>
      <w:r>
        <w:rPr>
          <w:rFonts w:ascii="Amiri" w:hAnsi="Amiri" w:eastAsia="Amiri" w:cs="Amiri"/>
          <w:color w:val="111111"/>
          <w:sz w:val="28"/>
          <w:sz w:val="28"/>
          <w:szCs w:val="28"/>
          <w:rtl w:val="true"/>
          <w:lang w:bidi="ar-SA"/>
        </w:rPr>
        <w:t>و كان قد حجّ بيت اللّه الحرام و زار القبر، و دخل العراق، و الشامات، و الحجاز، و بلاد المغرب، و شاهد الرجال و الشيوخ، و قرأ على ثلاثة آلاف رجل من شيوخ زمانه، و قصد أصبهان لطلب الحديث في آخر عمره، و كان يقال في مدحه و تقريظه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شاهد مثل نفسه؛ و كان مع هذه الخصال الحميدة زاهدا ورعا مجتهدا </w:t>
      </w:r>
      <w:bookmarkStart w:id="44" w:name="pg11913_97916"/>
    </w:p>
    <w:p>
      <w:pPr>
        <w:pStyle w:val="BookText"/>
        <w:rPr/>
      </w:pPr>
      <w:bookmarkEnd w:id="44"/>
      <w:r>
        <w:rPr>
          <w:rFonts w:ascii="Amiri" w:hAnsi="Amiri" w:eastAsia="Amiri" w:cs="Amiri"/>
          <w:color w:val="111111"/>
          <w:sz w:val="28"/>
          <w:sz w:val="28"/>
          <w:szCs w:val="28"/>
          <w:rtl w:val="true"/>
          <w:lang w:bidi="ar-SA"/>
        </w:rPr>
        <w:t>قوّاما صوّاما، قانعا راضيا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يتحرم في مدّة عمره، و قد أتى عليه أربع و 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بطعام واحد، و لم يدخل يده في قصعة إنسان، و لم يكن لأحد عليه منّة و لا يد في حضره و لا في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رحمه اللّه تعالى و لم يكن له مظلمة و لا تبعة من مال و لا لسان؛ كانت أوقاته موقوفة على قراءة القرآن و التدريس و الرواية و الدّراية، و الإرشاد و الهداية، و الوراقة و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ما جمعه في طول عمره من الكتب و جعلها وقفا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رحمه اللّه تعالى تاريخ الزمان و شيخ الإسلام و بقية السّلف و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في مرضه و ما فاتته فريضة و لا صلاة، و ما سال منه لعاب، و لا تلوث له ثياب، و ما تغيّر لونه؛ كان مع ما به من الضّعف يجدد التوبة، و يكثر الاستغفار؛ و دفن غد ليلته يوم الأربعاء الرابع و عشرين من شعبان سنة خمس و أربعين و أربعمائة، بجبل طبرك </w:t>
      </w:r>
      <w:r>
        <w:rPr>
          <w:rStyle w:val="FootnoteAnchor"/>
          <w:rtl w:val="true"/>
        </w:rPr>
        <w:footnoteReference w:id="82"/>
      </w:r>
      <w:r>
        <w:rPr>
          <w:rFonts w:ascii="Amiri" w:hAnsi="Amiri" w:eastAsia="Amiri" w:cs="Amiri"/>
          <w:color w:val="111111"/>
          <w:sz w:val="28"/>
          <w:sz w:val="28"/>
          <w:szCs w:val="28"/>
          <w:rtl w:val="true"/>
          <w:lang w:bidi="ar-SA"/>
        </w:rPr>
        <w:t>،بقرب الفقيه محمد بن الحسن الشيباني، بجنب قبر أبي الفتح عبد الرّزّاق بن مردك</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13764075_73709187"/>
      <w:bookmarkStart w:id="46" w:name="_Toc17"/>
      <w:bookmarkEnd w:id="45"/>
      <w:r>
        <w:rPr/>
        <w:t>753</w:t>
      </w:r>
      <w:r>
        <w:rPr>
          <w:rtl w:val="true"/>
        </w:rPr>
        <w:t xml:space="preserve"> - </w:t>
      </w:r>
      <w:r>
        <w:rPr>
          <w:rtl w:val="true"/>
        </w:rPr>
        <w:t>إسماعيل بن عليّ بن عبد اللّه بن عبّاس</w:t>
      </w:r>
      <w:bookmarkEnd w:id="46"/>
    </w:p>
    <w:p>
      <w:pPr>
        <w:pStyle w:val="BookText"/>
        <w:rPr/>
      </w:pPr>
      <w:r>
        <w:rPr>
          <w:rFonts w:ascii="IRNazanin" w:hAnsi="IRNazanin" w:eastAsia="IRNazanin"/>
          <w:color w:val="111111"/>
          <w:sz w:val="28"/>
          <w:sz w:val="28"/>
          <w:szCs w:val="28"/>
          <w:rtl w:val="true"/>
          <w:lang w:bidi="fa-IR"/>
        </w:rPr>
        <w:t>ابن عبد المطّلب بن هاشم بن عبد مناف</w:t>
      </w:r>
    </w:p>
    <w:p>
      <w:pPr>
        <w:pStyle w:val="BookText"/>
        <w:rPr/>
      </w:pPr>
      <w:r>
        <w:rPr>
          <w:rFonts w:ascii="Amiri" w:hAnsi="Amiri" w:eastAsia="Amiri" w:cs="Amiri"/>
          <w:color w:val="111111"/>
          <w:sz w:val="28"/>
          <w:sz w:val="28"/>
          <w:szCs w:val="28"/>
          <w:rtl w:val="true"/>
          <w:lang w:bidi="ar-SA"/>
        </w:rPr>
        <w:t xml:space="preserve">أبو الحسن الهاشمي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عمّ السفاح و المنصور، و كان معهم بالحميمة </w:t>
      </w:r>
      <w:r>
        <w:rPr>
          <w:rStyle w:val="FootnoteAnchor"/>
          <w:rtl w:val="true"/>
        </w:rPr>
        <w:footnoteReference w:id="84"/>
      </w:r>
      <w:r>
        <w:rPr>
          <w:rFonts w:ascii="Amiri" w:hAnsi="Amiri" w:eastAsia="Amiri" w:cs="Amiri"/>
          <w:color w:val="111111"/>
          <w:sz w:val="28"/>
          <w:sz w:val="28"/>
          <w:szCs w:val="28"/>
          <w:rtl w:val="true"/>
          <w:lang w:bidi="ar-SA"/>
        </w:rPr>
        <w:t>و خرج معهم حين خرجوا لطلب الخلافة، و ولي إمرة الموسم سنة سبع و ثلاثين و مائة في خلافة المنصور، و ولي البصرة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جعفر الهمذاني، أنا أبو بكر الصّفّار، أنا أبو بكر بن منجويه، أنا الحاكم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إسماعيل بن علي بن عبد اللّه بن عباس أخو سليمان و داود و محمد و عيسى، و عبد الصّمد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بن محمد بن سليمان بن جعفر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 يكنى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أنا محمد بن الحسين، أنا عبد اللّه بن جعفر، نا يعقوب بن سفيان، نا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حنبل عن إسحاق بن عيسى، عن أبي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 إسماعيل بن علي سنة سبع و ثلاثين و مائة، و في سنة اثنتين و أربعين و مائة حج بالناس إسماعيل بن علي بن عبد اللّه بن عباس و على مكة الهيثم بن معاوية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النّهاوندي، نا أحمد بن عمران، نا موسى بن زكريا، نا خليفة بن خيّاط، قال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 بن عبد اللّه بن عباس، و لم تك تلك السنة صائفة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خليفة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 و أربعين أقام الحجّ إسماعيل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أبو محمد عبيد اللّه بن عبد الرحمن السّكري، نا أبو يعلى زكريا بن يحيى المنقري،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ولّى يعني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سوّار بن عبد اللّه الأحداث مع القضاء و الصّلاة، فلما مات سوّار ولّى إسماعيل بن علي بن عبد اللّه بن عباس ثم عزله، و أقام سفيان بن معاوية ثم عزله، و ولّى سلم بن قتيبة ثم عزله، و ذكر غيرهم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النّهاوندي، نا أحمد بن عمران، نا موسى بن زكريا، نا خليفة بن خيّاط، قال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عمرو السّكسكي سنة ثلاث و أربعين و مائة فكناه أهل البصرة </w:t>
      </w:r>
      <w:bookmarkStart w:id="47" w:name="pg11913_97918"/>
    </w:p>
    <w:p>
      <w:pPr>
        <w:pStyle w:val="BookText"/>
        <w:rPr/>
      </w:pPr>
      <w:bookmarkEnd w:id="47"/>
      <w:r>
        <w:rPr>
          <w:rFonts w:ascii="Amiri" w:hAnsi="Amiri" w:eastAsia="Amiri" w:cs="Amiri"/>
          <w:color w:val="111111"/>
          <w:sz w:val="28"/>
          <w:sz w:val="28"/>
          <w:szCs w:val="28"/>
          <w:rtl w:val="true"/>
          <w:lang w:bidi="ar-SA"/>
        </w:rPr>
        <w:t xml:space="preserve">أبا الجمل، ثم عزله و ولّى إسماعيل بن علي بن عبد اللّه بن عباس في هذه السنة أيضا، ثم شخص إسماعيل بن علي و استخلف علي البصرة محمد بن سليمان بن علي فعزله أبو جعفر و ولّى سفيان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بن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حدثني مبارك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إسماعيل بن علي من واسط أنزله أمير المؤمنين المنصور في منزل في داره، و فتح خوخة بينه و بينه، ثم جاءه أمير المؤمنين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و عرض عليه تقديم أمير المؤمنين المهدي على عيسى بن موسى في ولاية العهد فأجابه إلى ذلك و 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إبراهيم بن عيسى بن المنصور، أن إسماعيل بن عليّ ولد بالسّراة سنة ثلاث و مائة و توفي سنة سبع و أربعين و مائة و أمّه و أمّ عبد الصمد كثيرة التي يقول فيها ابن قيس الرّقيّات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عاد له </w:t>
      </w:r>
      <w:r>
        <w:rPr>
          <w:rStyle w:val="FootnoteAnchor"/>
          <w:rtl w:val="true"/>
        </w:rPr>
        <w:footnoteReference w:id="89"/>
      </w:r>
      <w:r>
        <w:rPr>
          <w:rFonts w:ascii="Amiri" w:hAnsi="Amiri" w:eastAsia="Amiri" w:cs="Amiri"/>
          <w:color w:val="111111"/>
          <w:sz w:val="28"/>
          <w:sz w:val="28"/>
          <w:szCs w:val="28"/>
          <w:rtl w:val="true"/>
          <w:lang w:bidi="ar-SA"/>
        </w:rPr>
        <w:t xml:space="preserve">من كثيرة الطرب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فعينه بالدّموع تنسكب</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المقرئ، عن أبي الحسن رشأ بن نظيف، أنا أبو شعيب عبد الرحمن بن محمد المكتب، و أبو محمد عبد اللّه بن عبد الرحمن المصريان،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رشيق، أنا أبو بشر محمد بن أحمد بن حمّاد الدّولابي، أخبرني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أربعين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إسماعيل بن علي بن عبد اللّه بن العباس بالكوفة و دفن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ذكر ابن عفير</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13764077_73709187"/>
      <w:bookmarkStart w:id="49" w:name="_Toc18"/>
      <w:bookmarkEnd w:id="48"/>
      <w:r>
        <w:rPr/>
        <w:t>754</w:t>
      </w:r>
      <w:r>
        <w:rPr>
          <w:rtl w:val="true"/>
        </w:rPr>
        <w:t xml:space="preserve"> - </w:t>
      </w:r>
      <w:r>
        <w:rPr>
          <w:rtl w:val="true"/>
        </w:rPr>
        <w:t>إسماعيل بن علي</w:t>
      </w:r>
      <w:bookmarkEnd w:id="49"/>
    </w:p>
    <w:p>
      <w:pPr>
        <w:pStyle w:val="BookText"/>
        <w:rPr/>
      </w:pPr>
      <w:r>
        <w:rPr>
          <w:rFonts w:ascii="Amiri" w:hAnsi="Amiri" w:eastAsia="Amiri" w:cs="Amiri"/>
          <w:color w:val="111111"/>
          <w:sz w:val="28"/>
          <w:sz w:val="28"/>
          <w:szCs w:val="28"/>
          <w:rtl w:val="true"/>
          <w:lang w:bidi="ar-SA"/>
        </w:rPr>
        <w:t xml:space="preserve">أبو محمد بن العين زربيّ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شاعر محسن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أنشدنا أبو الحسن علي بن المسلّم الفقيه، أنشدنا خالي أحمد بن محمد بن عقيل </w:t>
      </w:r>
    </w:p>
    <w:p>
      <w:pPr>
        <w:pStyle w:val="BookText"/>
        <w:rPr/>
      </w:pPr>
      <w:r>
        <w:rPr>
          <w:rFonts w:ascii="Amiri" w:hAnsi="Amiri" w:eastAsia="Amiri" w:cs="Amiri"/>
          <w:color w:val="111111"/>
          <w:sz w:val="28"/>
          <w:sz w:val="28"/>
          <w:szCs w:val="28"/>
          <w:rtl w:val="true"/>
          <w:lang w:bidi="ar-SA"/>
        </w:rPr>
        <w:t xml:space="preserve">الشهرزوري لإسماعيل بن العين زربي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حقّكم لا زرتكم في دجنّة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تخفيني كأنّي سارق</w:t>
      </w:r>
    </w:p>
    <w:p>
      <w:pPr>
        <w:pStyle w:val="BookText"/>
        <w:rPr/>
      </w:pPr>
      <w:r>
        <w:rPr>
          <w:rFonts w:ascii="Amiri" w:hAnsi="Amiri" w:eastAsia="Amiri" w:cs="Amiri"/>
          <w:color w:val="111111"/>
          <w:sz w:val="28"/>
          <w:sz w:val="28"/>
          <w:szCs w:val="28"/>
          <w:rtl w:val="true"/>
          <w:lang w:bidi="ar-SA"/>
        </w:rPr>
        <w:t xml:space="preserve">و لا زرت إلاّ و السيوف هواتف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أطراف الرماح لواحق</w:t>
      </w:r>
    </w:p>
    <w:p>
      <w:pPr>
        <w:pStyle w:val="BookText"/>
        <w:rPr/>
      </w:pPr>
      <w:r>
        <w:rPr>
          <w:rFonts w:ascii="Amiri" w:hAnsi="Amiri" w:eastAsia="Amiri" w:cs="Amiri"/>
          <w:color w:val="111111"/>
          <w:sz w:val="28"/>
          <w:sz w:val="28"/>
          <w:szCs w:val="28"/>
          <w:rtl w:val="true"/>
          <w:lang w:bidi="ar-SA"/>
        </w:rPr>
        <w:t xml:space="preserve">و قرأت بخط أخيه حمزة بن علي بن العين زربي لأخيه أبي محمد إسماعيل بن عليّ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 راقد اللّيل حتى </w:t>
      </w:r>
      <w:r>
        <w:rPr>
          <w:rStyle w:val="FootnoteAnchor"/>
          <w:rtl w:val="true"/>
        </w:rPr>
        <w:footnoteReference w:id="94"/>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هجع الجفن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الخيال</w:t>
      </w:r>
    </w:p>
    <w:p>
      <w:pPr>
        <w:pStyle w:val="BookText"/>
        <w:rPr/>
      </w:pPr>
      <w:r>
        <w:rPr>
          <w:rFonts w:ascii="Amiri" w:hAnsi="Amiri" w:eastAsia="Amiri" w:cs="Amiri"/>
          <w:color w:val="111111"/>
          <w:sz w:val="28"/>
          <w:sz w:val="28"/>
          <w:szCs w:val="28"/>
          <w:rtl w:val="true"/>
          <w:lang w:bidi="ar-SA"/>
        </w:rPr>
        <w:t xml:space="preserve">فما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سرّ جفنيّ منه اكتحال</w:t>
      </w:r>
    </w:p>
    <w:p>
      <w:pPr>
        <w:pStyle w:val="BookText"/>
        <w:rPr/>
      </w:pPr>
      <w:r>
        <w:rPr>
          <w:rFonts w:ascii="Amiri" w:hAnsi="Amiri" w:eastAsia="Amiri" w:cs="Amiri"/>
          <w:color w:val="111111"/>
          <w:sz w:val="28"/>
          <w:sz w:val="28"/>
          <w:szCs w:val="28"/>
          <w:rtl w:val="true"/>
          <w:lang w:bidi="ar-SA"/>
        </w:rPr>
        <w:t xml:space="preserve">أحنّ إلى ساكنات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حجزتني أمور ثقال</w:t>
      </w:r>
    </w:p>
    <w:p>
      <w:pPr>
        <w:pStyle w:val="BookText"/>
        <w:rPr/>
      </w:pPr>
      <w:r>
        <w:rPr>
          <w:rFonts w:ascii="Amiri" w:hAnsi="Amiri" w:eastAsia="Amiri" w:cs="Amiri"/>
          <w:color w:val="111111"/>
          <w:sz w:val="28"/>
          <w:sz w:val="28"/>
          <w:szCs w:val="28"/>
          <w:rtl w:val="true"/>
          <w:lang w:bidi="ar-SA"/>
        </w:rPr>
        <w:t xml:space="preserve">و أحنّو على طيّبات </w:t>
      </w:r>
      <w:r>
        <w:rPr>
          <w:rStyle w:val="FootnoteAnchor"/>
          <w:rtl w:val="true"/>
        </w:rPr>
        <w:footnoteReference w:id="95"/>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تشتهي النّفس ما لا يقال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وجدتك </w:t>
      </w:r>
      <w:r>
        <w:rPr>
          <w:rStyle w:val="FootnoteAnchor"/>
          <w:rtl w:val="true"/>
        </w:rPr>
        <w:footnoteReference w:id="97"/>
      </w:r>
      <w:r>
        <w:rPr>
          <w:rFonts w:ascii="Amiri" w:hAnsi="Amiri" w:eastAsia="Amiri" w:cs="Amiri"/>
          <w:color w:val="111111"/>
          <w:sz w:val="28"/>
          <w:sz w:val="28"/>
          <w:szCs w:val="28"/>
          <w:rtl w:val="true"/>
          <w:lang w:bidi="ar-SA"/>
        </w:rPr>
        <w:t xml:space="preserve">يا قلب عن حبّهنّ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آن منهنّ آل</w:t>
      </w:r>
    </w:p>
    <w:p>
      <w:pPr>
        <w:pStyle w:val="BookText"/>
        <w:rPr/>
      </w:pPr>
      <w:r>
        <w:rPr>
          <w:rFonts w:ascii="Amiri" w:hAnsi="Amiri" w:eastAsia="Amiri" w:cs="Amiri"/>
          <w:color w:val="111111"/>
          <w:sz w:val="28"/>
          <w:sz w:val="28"/>
          <w:szCs w:val="28"/>
          <w:rtl w:val="true"/>
          <w:lang w:bidi="ar-SA"/>
        </w:rPr>
        <w:t xml:space="preserve">و ما هنّ سمر طوال برزن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 الحشى هنّ سمر طوال</w:t>
      </w:r>
    </w:p>
    <w:p>
      <w:pPr>
        <w:pStyle w:val="BookText"/>
        <w:rPr/>
      </w:pPr>
      <w:r>
        <w:rPr>
          <w:rFonts w:ascii="Amiri" w:hAnsi="Amiri" w:eastAsia="Amiri" w:cs="Amiri"/>
          <w:color w:val="111111"/>
          <w:sz w:val="28"/>
          <w:sz w:val="28"/>
          <w:szCs w:val="28"/>
          <w:rtl w:val="true"/>
          <w:lang w:bidi="ar-SA"/>
        </w:rPr>
        <w:t xml:space="preserve">بكيت ففاضت بحور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w:t>
      </w:r>
      <w:r>
        <w:rPr>
          <w:rStyle w:val="FootnoteAnchor"/>
          <w:rtl w:val="true"/>
        </w:rPr>
        <w:footnoteReference w:id="98"/>
      </w:r>
      <w:r>
        <w:rPr>
          <w:rFonts w:ascii="Amiri" w:hAnsi="Amiri" w:eastAsia="Amiri" w:cs="Amiri"/>
          <w:color w:val="111111"/>
          <w:sz w:val="28"/>
          <w:sz w:val="28"/>
          <w:szCs w:val="28"/>
          <w:rtl w:val="true"/>
          <w:lang w:bidi="ar-SA"/>
        </w:rPr>
        <w:t>لها من جفوني انثيال</w:t>
      </w:r>
    </w:p>
    <w:p>
      <w:pPr>
        <w:pStyle w:val="BookText"/>
        <w:rPr/>
      </w:pPr>
      <w:r>
        <w:rPr>
          <w:rFonts w:ascii="Amiri" w:hAnsi="Amiri" w:eastAsia="Amiri" w:cs="Amiri"/>
          <w:color w:val="111111"/>
          <w:sz w:val="28"/>
          <w:sz w:val="28"/>
          <w:szCs w:val="28"/>
          <w:rtl w:val="true"/>
          <w:lang w:bidi="ar-SA"/>
        </w:rPr>
        <w:t xml:space="preserve">و ظنّ العواذل أنّي قد سلوت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البكاء و جاءوا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 حقيق وجدت السلوّ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محال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دليل على أنّني ما سلوت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التّثنّي و ذاك الدّلال</w:t>
      </w:r>
    </w:p>
    <w:p>
      <w:pPr>
        <w:pStyle w:val="BookText"/>
        <w:rPr/>
      </w:pPr>
      <w:r>
        <w:rPr>
          <w:rFonts w:ascii="Amiri" w:hAnsi="Amiri" w:eastAsia="Amiri" w:cs="Amiri"/>
          <w:color w:val="111111"/>
          <w:sz w:val="28"/>
          <w:sz w:val="28"/>
          <w:szCs w:val="28"/>
          <w:rtl w:val="true"/>
          <w:lang w:bidi="ar-SA"/>
        </w:rPr>
        <w:t xml:space="preserve">لهيبا ينفّث من طرفها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بدت له سحر حلال</w:t>
      </w:r>
    </w:p>
    <w:p>
      <w:pPr>
        <w:pStyle w:val="BookText"/>
        <w:rPr/>
      </w:pPr>
      <w:r>
        <w:rPr>
          <w:rFonts w:ascii="Amiri" w:hAnsi="Amiri" w:eastAsia="Amiri" w:cs="Amiri"/>
          <w:color w:val="111111"/>
          <w:sz w:val="28"/>
          <w:sz w:val="28"/>
          <w:szCs w:val="28"/>
          <w:rtl w:val="true"/>
          <w:lang w:bidi="ar-SA"/>
        </w:rPr>
        <w:t>و هي أطول من هذا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بخط أخيه حمزة له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ما علي ما قلت تعويل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مطل و تعليل</w:t>
      </w:r>
    </w:p>
    <w:p>
      <w:pPr>
        <w:pStyle w:val="BookText"/>
        <w:rPr/>
      </w:pPr>
      <w:r>
        <w:rPr>
          <w:rFonts w:ascii="Amiri" w:hAnsi="Amiri" w:eastAsia="Amiri" w:cs="Amiri"/>
          <w:color w:val="111111"/>
          <w:sz w:val="28"/>
          <w:sz w:val="28"/>
          <w:szCs w:val="28"/>
          <w:rtl w:val="true"/>
          <w:lang w:bidi="ar-SA"/>
        </w:rPr>
        <w:t xml:space="preserve">يا غزالا غير مكتحل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طرفه بالسّحر مكحول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كلّما حمّلت من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الأجفان محمول</w:t>
      </w:r>
    </w:p>
    <w:p>
      <w:pPr>
        <w:pStyle w:val="BookText"/>
        <w:rPr/>
      </w:pPr>
      <w:r>
        <w:rPr>
          <w:rFonts w:ascii="Amiri" w:hAnsi="Amiri" w:eastAsia="Amiri" w:cs="Amiri"/>
          <w:color w:val="111111"/>
          <w:sz w:val="28"/>
          <w:sz w:val="28"/>
          <w:szCs w:val="28"/>
          <w:rtl w:val="true"/>
          <w:lang w:bidi="ar-SA"/>
        </w:rPr>
        <w:t xml:space="preserve">ربّ ليل ظلّ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ضمّ و تقبيل</w:t>
      </w:r>
    </w:p>
    <w:p>
      <w:pPr>
        <w:pStyle w:val="BookText"/>
        <w:rPr/>
      </w:pPr>
      <w:r>
        <w:rPr>
          <w:rFonts w:ascii="Amiri" w:hAnsi="Amiri" w:eastAsia="Amiri" w:cs="Amiri"/>
          <w:color w:val="111111"/>
          <w:sz w:val="28"/>
          <w:sz w:val="28"/>
          <w:szCs w:val="28"/>
          <w:rtl w:val="true"/>
          <w:lang w:bidi="ar-SA"/>
        </w:rPr>
        <w:t xml:space="preserve">أشرقت كاساته و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أعاليها أكاليل</w:t>
      </w:r>
    </w:p>
    <w:p>
      <w:pPr>
        <w:pStyle w:val="BookText"/>
        <w:rPr/>
      </w:pPr>
      <w:r>
        <w:rPr>
          <w:rFonts w:ascii="Amiri" w:hAnsi="Amiri" w:eastAsia="Amiri" w:cs="Amiri"/>
          <w:color w:val="111111"/>
          <w:sz w:val="28"/>
          <w:sz w:val="28"/>
          <w:szCs w:val="28"/>
          <w:rtl w:val="true"/>
          <w:lang w:bidi="ar-SA"/>
        </w:rPr>
        <w:t xml:space="preserve">أ شموس لحن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كئوس أم قناديل</w:t>
      </w:r>
    </w:p>
    <w:p>
      <w:pPr>
        <w:pStyle w:val="BookText"/>
        <w:rPr/>
      </w:pPr>
      <w:r>
        <w:rPr>
          <w:rFonts w:ascii="Amiri" w:hAnsi="Amiri" w:eastAsia="Amiri" w:cs="Amiri"/>
          <w:color w:val="111111"/>
          <w:sz w:val="28"/>
          <w:sz w:val="28"/>
          <w:szCs w:val="28"/>
          <w:rtl w:val="true"/>
          <w:lang w:bidi="ar-SA"/>
        </w:rPr>
        <w:t xml:space="preserve">في يديّ بدر يطوف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جنان الخلد منقول</w:t>
      </w:r>
    </w:p>
    <w:p>
      <w:pPr>
        <w:pStyle w:val="BookText"/>
        <w:rPr/>
      </w:pPr>
      <w:r>
        <w:rPr>
          <w:rFonts w:ascii="Amiri" w:hAnsi="Amiri" w:eastAsia="Amiri" w:cs="Amiri"/>
          <w:color w:val="111111"/>
          <w:sz w:val="28"/>
          <w:sz w:val="28"/>
          <w:szCs w:val="28"/>
          <w:rtl w:val="true"/>
          <w:lang w:bidi="ar-SA"/>
        </w:rPr>
        <w:t xml:space="preserve">لم يشن أعطافه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بتمجين </w:t>
      </w:r>
      <w:r>
        <w:rPr>
          <w:rStyle w:val="FootnoteAnchor"/>
          <w:rtl w:val="true"/>
        </w:rPr>
        <w:footnoteReference w:id="102"/>
      </w:r>
      <w:r>
        <w:rPr>
          <w:rFonts w:ascii="IRNazanin" w:hAnsi="IRNazanin" w:eastAsia="IRNazanin"/>
          <w:color w:val="111111"/>
          <w:sz w:val="28"/>
          <w:sz w:val="28"/>
          <w:szCs w:val="28"/>
          <w:rtl w:val="true"/>
          <w:lang w:bidi="fa-IR"/>
        </w:rPr>
        <w:t>و لا طول</w:t>
      </w:r>
    </w:p>
    <w:p>
      <w:pPr>
        <w:pStyle w:val="BookText"/>
        <w:rPr/>
      </w:pPr>
      <w:r>
        <w:rPr>
          <w:rFonts w:ascii="Amiri" w:hAnsi="Amiri" w:eastAsia="Amiri" w:cs="Amiri"/>
          <w:color w:val="111111"/>
          <w:sz w:val="28"/>
          <w:sz w:val="28"/>
          <w:szCs w:val="28"/>
          <w:rtl w:val="true"/>
          <w:lang w:bidi="ar-SA"/>
        </w:rPr>
        <w:t xml:space="preserve">و كأنّ الحسن صاح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ميلوا</w:t>
      </w:r>
    </w:p>
    <w:p>
      <w:pPr>
        <w:pStyle w:val="BookText"/>
        <w:rPr/>
      </w:pPr>
      <w:r>
        <w:rPr>
          <w:rFonts w:ascii="Amiri" w:hAnsi="Amiri" w:eastAsia="Amiri" w:cs="Amiri"/>
          <w:color w:val="111111"/>
          <w:sz w:val="28"/>
          <w:sz w:val="28"/>
          <w:szCs w:val="28"/>
          <w:rtl w:val="true"/>
          <w:lang w:bidi="ar-SA"/>
        </w:rPr>
        <w:t xml:space="preserve">كم أباطيل نعمت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تلك الأباطيل</w:t>
      </w:r>
    </w:p>
    <w:p>
      <w:pPr>
        <w:pStyle w:val="BookText"/>
        <w:rPr/>
      </w:pPr>
      <w:r>
        <w:rPr>
          <w:rFonts w:ascii="Amiri" w:hAnsi="Amiri" w:eastAsia="Amiri" w:cs="Amiri"/>
          <w:color w:val="111111"/>
          <w:sz w:val="28"/>
          <w:sz w:val="28"/>
          <w:szCs w:val="28"/>
          <w:rtl w:val="true"/>
          <w:lang w:bidi="ar-SA"/>
        </w:rPr>
        <w:t xml:space="preserve">قرأت بخط أبي محمد عبد اللّه بن محمد بن سعيد بن سنان الحلبي، أنشدنا أبو محمد إسماعيل بن العين زربيّ الكاتب بدمشق لنفسه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 الظاعنون قلبي بلا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عيني عينا من الهملان</w:t>
      </w:r>
    </w:p>
    <w:p>
      <w:pPr>
        <w:pStyle w:val="BookText"/>
        <w:rPr/>
      </w:pPr>
      <w:r>
        <w:rPr>
          <w:rFonts w:ascii="Amiri" w:hAnsi="Amiri" w:eastAsia="Amiri" w:cs="Amiri"/>
          <w:color w:val="111111"/>
          <w:sz w:val="28"/>
          <w:sz w:val="28"/>
          <w:szCs w:val="28"/>
          <w:rtl w:val="true"/>
          <w:lang w:bidi="ar-SA"/>
        </w:rPr>
        <w:t xml:space="preserve">و إذا لم تفض دما و ما سحب أجفا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على بعدهم فما أجفاني</w:t>
      </w:r>
    </w:p>
    <w:p>
      <w:pPr>
        <w:pStyle w:val="BookText"/>
        <w:rPr/>
      </w:pPr>
      <w:r>
        <w:rPr>
          <w:rFonts w:ascii="Amiri" w:hAnsi="Amiri" w:eastAsia="Amiri" w:cs="Amiri"/>
          <w:color w:val="111111"/>
          <w:sz w:val="28"/>
          <w:sz w:val="28"/>
          <w:szCs w:val="28"/>
          <w:rtl w:val="true"/>
          <w:lang w:bidi="ar-SA"/>
        </w:rPr>
        <w:t xml:space="preserve">حلّ في مقلتي فلو فتّشوها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ذاك الإنسان في الإنساني</w:t>
      </w:r>
    </w:p>
    <w:p>
      <w:pPr>
        <w:pStyle w:val="BookText"/>
        <w:rPr/>
      </w:pPr>
      <w:r>
        <w:rPr>
          <w:rFonts w:ascii="Amiri" w:hAnsi="Amiri" w:eastAsia="Amiri" w:cs="Amiri"/>
          <w:color w:val="111111"/>
          <w:sz w:val="28"/>
          <w:sz w:val="28"/>
          <w:szCs w:val="28"/>
          <w:rtl w:val="true"/>
          <w:lang w:bidi="ar-SA"/>
        </w:rPr>
        <w:t xml:space="preserve">قرأت بخط لبعض أهل العلم لإسماعيل بن العين زربيّ الدمشقي الشاعر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يا حمام الأيك عشّك آهل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غصنك مياس </w:t>
      </w:r>
      <w:r>
        <w:rPr>
          <w:rStyle w:val="FootnoteAnchor"/>
          <w:rtl w:val="true"/>
        </w:rPr>
        <w:footnoteReference w:id="105"/>
      </w:r>
      <w:r>
        <w:rPr>
          <w:rFonts w:ascii="Amiri" w:hAnsi="Amiri" w:eastAsia="Amiri" w:cs="Amiri"/>
          <w:color w:val="111111"/>
          <w:sz w:val="28"/>
          <w:sz w:val="28"/>
          <w:szCs w:val="28"/>
          <w:rtl w:val="true"/>
          <w:lang w:bidi="ar-SA"/>
        </w:rPr>
        <w:t>و إلفك حاضر</w:t>
      </w:r>
    </w:p>
    <w:p>
      <w:pPr>
        <w:pStyle w:val="BookText"/>
        <w:rPr/>
      </w:pPr>
      <w:r>
        <w:rPr>
          <w:rFonts w:ascii="Amiri" w:hAnsi="Amiri" w:eastAsia="Amiri" w:cs="Amiri"/>
          <w:color w:val="111111"/>
          <w:sz w:val="28"/>
          <w:sz w:val="28"/>
          <w:szCs w:val="28"/>
          <w:rtl w:val="true"/>
          <w:lang w:bidi="ar-SA"/>
        </w:rPr>
        <w:t xml:space="preserve">أ تبكي و ما امتدّت إليك يد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ببين و لم </w:t>
      </w:r>
      <w:r>
        <w:rPr>
          <w:rStyle w:val="FootnoteAnchor"/>
          <w:rtl w:val="true"/>
        </w:rPr>
        <w:footnoteReference w:id="106"/>
      </w:r>
      <w:r>
        <w:rPr>
          <w:rFonts w:ascii="Amiri" w:hAnsi="Amiri" w:eastAsia="Amiri" w:cs="Amiri"/>
          <w:color w:val="111111"/>
          <w:sz w:val="28"/>
          <w:sz w:val="28"/>
          <w:szCs w:val="28"/>
          <w:rtl w:val="true"/>
          <w:lang w:bidi="ar-SA"/>
        </w:rPr>
        <w:t>يذعر جنابك ذاعر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 الذي أولاك نعمة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 بما أولى و أنعم كافر </w:t>
      </w:r>
      <w:bookmarkStart w:id="50" w:name="pg11913_97921"/>
    </w:p>
    <w:p>
      <w:pPr>
        <w:pStyle w:val="BookText"/>
        <w:rPr/>
      </w:pPr>
      <w:bookmarkEnd w:id="50"/>
      <w:r>
        <w:rPr>
          <w:rFonts w:ascii="IRNazanin" w:hAnsi="IRNazanin" w:eastAsia="IRNazanin"/>
          <w:color w:val="111111"/>
          <w:sz w:val="28"/>
          <w:sz w:val="28"/>
          <w:szCs w:val="28"/>
          <w:rtl w:val="true"/>
          <w:lang w:bidi="fa-IR"/>
        </w:rPr>
        <w:t xml:space="preserve">و له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الدّهر أبكي أم على الدّهر أعتب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شيء مذ تعتّب أعتب</w:t>
      </w:r>
    </w:p>
    <w:p>
      <w:pPr>
        <w:pStyle w:val="BookText"/>
        <w:rPr/>
      </w:pPr>
      <w:r>
        <w:rPr>
          <w:rFonts w:ascii="Amiri" w:hAnsi="Amiri" w:eastAsia="Amiri" w:cs="Amiri"/>
          <w:color w:val="111111"/>
          <w:sz w:val="28"/>
          <w:sz w:val="28"/>
          <w:szCs w:val="28"/>
          <w:rtl w:val="true"/>
          <w:lang w:bidi="ar-SA"/>
        </w:rPr>
        <w:t xml:space="preserve">سئمت من العيش الذي كان 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عفت من الماء الذي كنت أشرب</w:t>
      </w:r>
    </w:p>
    <w:p>
      <w:pPr>
        <w:pStyle w:val="BookText"/>
        <w:rPr/>
      </w:pPr>
      <w:r>
        <w:rPr>
          <w:rFonts w:ascii="Amiri" w:hAnsi="Amiri" w:eastAsia="Amiri" w:cs="Amiri"/>
          <w:color w:val="111111"/>
          <w:sz w:val="28"/>
          <w:sz w:val="28"/>
          <w:szCs w:val="28"/>
          <w:rtl w:val="true"/>
          <w:lang w:bidi="ar-SA"/>
        </w:rPr>
        <w:t xml:space="preserve">فكلّ حياة مع سواك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ضحى في غير أرضك غيهب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شيخنا أبو محمد بن الأكفاني أن إسماعيل بن العين زربي مولده بدمشق، و توفي سنة سبع و ستين و أربعمائة</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13764079_73709187"/>
      <w:bookmarkStart w:id="52" w:name="_Toc19"/>
      <w:bookmarkEnd w:id="51"/>
      <w:r>
        <w:rPr/>
        <w:t>755</w:t>
      </w:r>
      <w:r>
        <w:rPr>
          <w:rtl w:val="true"/>
        </w:rPr>
        <w:t xml:space="preserve"> - </w:t>
      </w:r>
      <w:r>
        <w:rPr>
          <w:rtl w:val="true"/>
        </w:rPr>
        <w:t>إسماعيل بن عمرو الأشدق</w:t>
      </w:r>
      <w:bookmarkEnd w:id="52"/>
    </w:p>
    <w:p>
      <w:pPr>
        <w:pStyle w:val="BookText"/>
        <w:rPr/>
      </w:pPr>
      <w:r>
        <w:rPr>
          <w:rFonts w:ascii="Amiri" w:hAnsi="Amiri" w:eastAsia="Amiri" w:cs="Amiri"/>
          <w:color w:val="111111"/>
          <w:sz w:val="28"/>
          <w:sz w:val="28"/>
          <w:szCs w:val="28"/>
          <w:rtl w:val="true"/>
          <w:lang w:bidi="ar-SA"/>
        </w:rPr>
        <w:t>ابن سعيد بن العاص بن سعيد بن العاص</w:t>
      </w:r>
    </w:p>
    <w:p>
      <w:pPr>
        <w:pStyle w:val="BookText"/>
        <w:rPr/>
      </w:pPr>
      <w:r>
        <w:rPr>
          <w:rFonts w:ascii="Amiri" w:hAnsi="Amiri" w:eastAsia="Amiri" w:cs="Amiri"/>
          <w:color w:val="111111"/>
          <w:sz w:val="28"/>
          <w:sz w:val="28"/>
          <w:szCs w:val="28"/>
          <w:rtl w:val="true"/>
          <w:lang w:bidi="ar-SA"/>
        </w:rPr>
        <w:t xml:space="preserve">أبو محمد القرشي الأموي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عبيد اللّه بن أبي رافع، و عثمان بن عبد اللّه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عبد الحميد، و شريك بن عبد اللّه بن أبي نمر </w:t>
      </w:r>
      <w:r>
        <w:rPr>
          <w:rStyle w:val="FootnoteAnchor"/>
          <w:rtl w:val="true"/>
        </w:rPr>
        <w:footnoteReference w:id="110"/>
      </w:r>
      <w:r>
        <w:rPr>
          <w:rFonts w:ascii="Amiri" w:hAnsi="Amiri" w:eastAsia="Amiri" w:cs="Amiri"/>
          <w:color w:val="111111"/>
          <w:sz w:val="28"/>
          <w:sz w:val="28"/>
          <w:szCs w:val="28"/>
          <w:rtl w:val="true"/>
          <w:lang w:bidi="ar-SA"/>
        </w:rPr>
        <w:t>، و يعقوب بن عبد الرحمن الزّهري، و خالد بن إلياس القرشي، و سليمان بن بلال، و أبو بكر بن عبد اللّه بن أبي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مع أبيه لما غلب على دمشق، ثم سيّره عبد الملك إلى الحجاز مع أخوته، ثم سكن الأعوص </w:t>
      </w:r>
      <w:r>
        <w:rPr>
          <w:rStyle w:val="FootnoteAnchor"/>
          <w:rtl w:val="true"/>
        </w:rPr>
        <w:footnoteReference w:id="111"/>
      </w:r>
      <w:r>
        <w:rPr>
          <w:rFonts w:ascii="Amiri" w:hAnsi="Amiri" w:eastAsia="Amiri" w:cs="Amiri"/>
          <w:color w:val="111111"/>
          <w:sz w:val="28"/>
          <w:sz w:val="28"/>
          <w:szCs w:val="28"/>
          <w:rtl w:val="true"/>
          <w:lang w:bidi="ar-SA"/>
        </w:rPr>
        <w:t>،و اعتزل أمر السلطان، و كان عمر بن عبد العزيز يراه أهلا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يحيى بن الحسن بن البنّا، أنا أبو القاسم بن البسري ح</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الفتح نصر اللّه بن محمد و أبوا محمد هبة اللّه بن طاوس، و محمود بن محمد بن مالك الرّحبي المزاحمي، و أبو يحيى بشير بن عبد اللّه </w:t>
      </w:r>
    </w:p>
    <w:p>
      <w:pPr>
        <w:pStyle w:val="BookText"/>
        <w:rPr/>
      </w:pPr>
      <w:r>
        <w:rPr>
          <w:rFonts w:ascii="Amiri" w:hAnsi="Amiri" w:eastAsia="Amiri" w:cs="Amiri"/>
          <w:color w:val="111111"/>
          <w:sz w:val="28"/>
          <w:sz w:val="28"/>
          <w:szCs w:val="28"/>
          <w:rtl w:val="true"/>
          <w:lang w:bidi="ar-SA"/>
        </w:rPr>
        <w:t>الروساني، و أبو إسماعيل محمد بن محمد بن عبد اللّه الأكّاف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محمد بن مخلد، نا محمد بن عثمان بن كرامة، نا خالد بن مخلد، حدّثني سليمان بن بلال، حدّثني شريك بن عبد اللّه بن أبي نمر عن إسماعيل بن عمرو بن سعيد بن العاص، عن عبيد اللّه بن أبي رافع،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لم يبعث نبيّا إلاّ و له حواريّون، فيمكث بين أظهرهم ما شاء اللّه يعمل فيهم بكتاب اللّه عزّ و جلّ و سنّة نبيه صلى اللّه عليه و سلم، فإذا انقرضوا كان من بعدهم أمراء يركبون رءوس المنابر، يقولون ما تعرفون، و يعملون ما تنكرون، فإذا رأيتم أولئك فحقّ على كلّ مؤمن يجاهدهم بيده، فإن لم يستطع فبلسانه، فإن لم يستطع بلسانه فبقلبه ليس وراء ذلك 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عبد الرحمن بن عبد اللّه الحصيري الفقيه، أنا أبو منصور محمد بن أحمد بن الهيثم المقوّمي </w:t>
      </w:r>
      <w:r>
        <w:rPr>
          <w:rStyle w:val="FootnoteAnchor"/>
          <w:rtl w:val="true"/>
        </w:rPr>
        <w:footnoteReference w:id="112"/>
      </w:r>
      <w:r>
        <w:rPr>
          <w:rFonts w:ascii="Amiri" w:hAnsi="Amiri" w:eastAsia="Amiri" w:cs="Amiri"/>
          <w:color w:val="111111"/>
          <w:sz w:val="28"/>
          <w:sz w:val="28"/>
          <w:szCs w:val="28"/>
          <w:rtl w:val="true"/>
          <w:lang w:bidi="ar-SA"/>
        </w:rPr>
        <w:t xml:space="preserve">،نا أبو طلحة القاسم بن أبي المنذر الخطيب القزويني </w:t>
      </w:r>
      <w:r>
        <w:rPr>
          <w:rStyle w:val="FootnoteAnchor"/>
          <w:rtl w:val="true"/>
        </w:rPr>
        <w:footnoteReference w:id="113"/>
      </w:r>
      <w:r>
        <w:rPr>
          <w:rFonts w:ascii="Amiri" w:hAnsi="Amiri" w:eastAsia="Amiri" w:cs="Amiri"/>
          <w:color w:val="111111"/>
          <w:sz w:val="28"/>
          <w:sz w:val="28"/>
          <w:szCs w:val="28"/>
          <w:rtl w:val="true"/>
          <w:lang w:bidi="ar-SA"/>
        </w:rPr>
        <w:t xml:space="preserve">،نا أبو الحسن علي بن إبراهيم بن سلمة القطّان </w:t>
      </w:r>
      <w:r>
        <w:rPr>
          <w:rStyle w:val="FootnoteAnchor"/>
          <w:rtl w:val="true"/>
        </w:rPr>
        <w:footnoteReference w:id="114"/>
      </w:r>
      <w:r>
        <w:rPr>
          <w:rFonts w:ascii="Amiri" w:hAnsi="Amiri" w:eastAsia="Amiri" w:cs="Amiri"/>
          <w:color w:val="111111"/>
          <w:sz w:val="28"/>
          <w:sz w:val="28"/>
          <w:szCs w:val="28"/>
          <w:rtl w:val="true"/>
          <w:lang w:bidi="ar-SA"/>
        </w:rPr>
        <w:t>،نا أبو عبد اللّه محمد بن يزيد بن ماجة، نا يعقوب بن حميد بن كاسب، نا المغيرة بن عبد الرحمن، نا خالد بن إلياس، عن إسماعيل بن عمرو بن سعيد بن العاص، عن عثمان بن عبد اللّه بن الحكم بن الحارث، عن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صلّى على عثمان بن مظعون و كبّر عليه أربعا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إسماعيل بن مسعدة، أنا حمزة بن يوسف، أنا أبو أحمد بن عديّ، أنا القاسم بن مهدي، نا أبو مصعب، حدّثني مغيرة بن عبد الرحمن، عن خالد بن إلياس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تكبيرات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القاسم بن السّمرقندي، أنا أبو الحسين أحمد بن محمد بن النّقّور، أنا أبو القاسم عيسى بن علي بن عيسى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أخبرناه أبو عبد اللّه محمد بن محمد بن علي بن الحسن بن أبي عثمان الشّروطي، أنا أبو الفرج أحمد بن عثمان بن الفضل بن جعفر المحبّري، أنا أبو القاسم عبيد اللّه بن محمد بن إسحاق بن حبابة،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البغوي، حدّثني أحمد بن عباد الفرغاني، نا يعقوب بن أحمد الزّهري، نا المغيرة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حبابة بن الحارث بن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بن إلياس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خالد بن إلياس، عن إسماعيل بن عمرو بن سعيد بن العاص، عن عثمان بن عبد اللّه بن الحكم، عن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صلّى على عثمان بن مظعون فكبّر عليه أربع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أعلى ما رفع إليّ من حديثه ما أخبرناه أبو بكر وجيه بن طاهر، أنا أبو حامد الأزهري، أنا أبو محمد المخلدي، أنا المؤمّل بن الحسن بن عيسى، نا عبد اللّه بن حمزة الزّبيري، حدّثني عبد اللّه بن نافع، عن ابن 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خالد بن 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عمرو بن سعيد بن العاص، و عن عثمان بن الحكم أنّهما حدّثاه عن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يعلّمنا التّشهّد كما يعلّمنا السورة من القرآن،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للّه و الصّلوات و الطّيبات، السلام عليك أيها النبيّ و رحمة اللّه و بركاته، السّلام علينا و على عباد اللّه الصّالحين، أشهد أن لا إله إلاّ اللّه و أشهد أن محمدا عبده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ح، ثم حدّثنا أبو الفضل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مهران، نا خالد بن مخلد، نا سليمان، عن شريك بن عبد اللّه بن أبي نمر، عن إسماعيل بن عمرو بن سعيد بن العاص، عن عبيد اللّه،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إلاّ له 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الخلفاء،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عمرو بن سعيد القرشي سمع ابن </w:t>
      </w:r>
    </w:p>
    <w:p>
      <w:pPr>
        <w:pStyle w:val="BookText"/>
        <w:rPr/>
      </w:pPr>
      <w:r>
        <w:rPr>
          <w:rFonts w:ascii="IRNazanin" w:hAnsi="IRNazanin" w:eastAsia="IRNazanin"/>
          <w:color w:val="111111"/>
          <w:sz w:val="28"/>
          <w:sz w:val="28"/>
          <w:szCs w:val="28"/>
          <w:rtl w:val="true"/>
          <w:lang w:bidi="fa-IR"/>
        </w:rPr>
        <w:t xml:space="preserve">عباس روى عنه مروان </w:t>
      </w:r>
      <w:r>
        <w:rPr>
          <w:rStyle w:val="FootnoteAnchor"/>
          <w:rtl w:val="true"/>
        </w:rPr>
        <w:footnoteReference w:id="118"/>
      </w: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أدركنا عمّا لإسماعيل بن أمية و أيوب بن موسى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عمرو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الأنماطي، أنا أبو طاهر أحمد بن الحسن، أنا يوسف بن رباح بن علي، أنا أحمد بن محمد بن إسماعيل، أنا أبو بشر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عمرو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الطّوسي، نا الزّبير بن بكّار في تسمية ولد عمرو بن سعيد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و محمد، و أم كلثوم، و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 بنت حريث بن سليم من بني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إسماعيل بن عمرو يسكن الأعوص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شرقي المدينة على بضعة عشر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فضل، لم يتلبّس بشيء من سلطان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غير واحد أن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أن أعهد ما عدوت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الأعوص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إسماعيل بن عمرو، أو أعيمش بني تميم يريد القاسم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يوسف، أنا أحمد بن محمد بن عمر، نا أبو بكر بن أبي الدنيا، نا ابن سعد قال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الرابعة إسماعيل بن عمرو بن سعيد بن العاص صاحب الأعوص، و يكنى أبا محمد، و هو الذي قال له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من الأمر شيء لولّيت القاسم بن محمد أو صاحب الأعوص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 ليالي قدم داود بن علي المدينة لو تغيّبت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طرفة عين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خيرا فاضلا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 حاجة أن يتفرّغ لك إسماعيل في الدّعاء فتركه و لم يعرض له، و عرض لإسماعيل بن أمية و أيوب بن موسى فحبسهما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سليمان بن بلال و ابن أبي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عن أبي عمر بن حيّويه، أنا أبو أيوب سليمان بن إسحاق بن إبراهيم بن الخليل، نا الحارث بن أبي أسامة، نا محمد بن سعد، قال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و سعيدا و إسماعيل و محمدا و أم كلثوم و أمهم أم حبيب بنت حريث بن سليم بن عشّ بن لبيد بن عدّاء بن أمية بن عبد اللّه بن رزاح بن ربيعة بن حرام بن ضبّة </w:t>
      </w:r>
      <w:r>
        <w:rPr>
          <w:rStyle w:val="FootnoteAnchor"/>
          <w:rtl w:val="true"/>
        </w:rPr>
        <w:footnoteReference w:id="122"/>
      </w:r>
      <w:r>
        <w:rPr>
          <w:rFonts w:ascii="IRNazanin" w:hAnsi="IRNazanin" w:eastAsia="IRNazanin"/>
          <w:color w:val="111111"/>
          <w:sz w:val="28"/>
          <w:sz w:val="28"/>
          <w:szCs w:val="28"/>
          <w:rtl w:val="true"/>
          <w:lang w:bidi="fa-IR"/>
        </w:rPr>
        <w:t xml:space="preserve">بن عبد </w:t>
      </w:r>
      <w:r>
        <w:rPr>
          <w:rStyle w:val="FootnoteAnchor"/>
          <w:rtl w:val="true"/>
        </w:rPr>
        <w:footnoteReference w:id="123"/>
      </w:r>
      <w:r>
        <w:rPr>
          <w:rFonts w:ascii="Amiri" w:hAnsi="Amiri" w:eastAsia="Amiri" w:cs="Amiri"/>
          <w:color w:val="111111"/>
          <w:sz w:val="28"/>
          <w:sz w:val="28"/>
          <w:szCs w:val="28"/>
          <w:rtl w:val="true"/>
          <w:lang w:bidi="ar-SA"/>
        </w:rPr>
        <w:t>كبير بن عذرة بن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أيوب سليمان بن إسحاق، نا الحارث، نا محمد 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بن عمرو يكنى أبا محمد و كان ينزل الأعوص على أجد عشر ميلا من المدينة طريق العراق، و كان عابدا ناسكا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إليّ من الأمر شيء يعني أمر الخلافة بعده لولّيتها القاسم بن محمد أو صاحب الأعوص يعني إسماعيل بن عمرو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 إسماعيل إلى دولة ولد العبّاس، فقيل له ليالي قدم داود بن علي المدينة واليا على الحرمين لو تغيبت،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طرفة عين، و كان داود قد همّ 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 حاجة أن يتفرغ لك إسماعيل في الدّعاء عليك، فتركه و لم يعرض له، و عرض لإسماعيل بن أمية بن عمرو بن سعيد، و أيوب بن موسى بن عمرو بن سعيد فحبسهما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إسماعيل بن عمرو بعد ذلك يسيرا ثم مات؛ و قد روى عنه سليمان بن بلال و أبو بكر بن عبد اللّه بن أبي سبرة و غيرهما، و كان قليل الحديث</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عمرو بن سعيد بن العاص بن أمية بن عبد شمس بن عبد مناف و أمّه أمّ حبيب بنت </w:t>
      </w:r>
    </w:p>
    <w:p>
      <w:pPr>
        <w:pStyle w:val="BookText"/>
        <w:rPr/>
      </w:pPr>
      <w:r>
        <w:rPr>
          <w:rFonts w:ascii="Amiri" w:hAnsi="Amiri" w:eastAsia="Amiri" w:cs="Amiri"/>
          <w:color w:val="111111"/>
          <w:sz w:val="28"/>
          <w:sz w:val="28"/>
          <w:szCs w:val="28"/>
          <w:rtl w:val="true"/>
          <w:lang w:bidi="ar-SA"/>
        </w:rPr>
        <w:t xml:space="preserve">حريث بن سليم بن عش بن لبيد بن عدّا بن أمية بن عبد اللّه بن رزاح بن ربيعة بن حرام بن ضبّة بن عبد بن كبير بن عذرة من قضاعة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عمر بن حيويه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سليمان بن إسحاق، نا الحارث بن محمد، نا محمد بن سعد، أنا محمد بن عمر، حدّثني مسلم بن خالد، عن إسماعيل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إليّ من الأمر شيء ما عدوت به القاسم بن محمد أو </w:t>
      </w:r>
      <w:r>
        <w:rPr>
          <w:rStyle w:val="FootnoteAnchor"/>
          <w:rtl w:val="true"/>
        </w:rPr>
        <w:footnoteReference w:id="126"/>
      </w:r>
      <w:r>
        <w:rPr>
          <w:rFonts w:ascii="Amiri" w:hAnsi="Amiri" w:eastAsia="Amiri" w:cs="Amiri"/>
          <w:color w:val="111111"/>
          <w:sz w:val="28"/>
          <w:sz w:val="28"/>
          <w:szCs w:val="28"/>
          <w:rtl w:val="true"/>
          <w:lang w:bidi="ar-SA"/>
        </w:rPr>
        <w:t>صاحب الأعوص إسماعيل بن عمرو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حيويه، 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الفهم، نا محمد بن سعد، أنا محمد بن عمر، حدّثني مسلم بن خالد، عن إسماعيل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إليّ من الأمر شيء ما عدوت به القاسم بن محمد أو </w:t>
      </w:r>
      <w:r>
        <w:rPr>
          <w:rStyle w:val="FootnoteAnchor"/>
          <w:rtl w:val="true"/>
        </w:rPr>
        <w:footnoteReference w:id="127"/>
      </w:r>
      <w:r>
        <w:rPr>
          <w:rFonts w:ascii="Amiri" w:hAnsi="Amiri" w:eastAsia="Amiri" w:cs="Amiri"/>
          <w:color w:val="111111"/>
          <w:sz w:val="28"/>
          <w:sz w:val="28"/>
          <w:szCs w:val="28"/>
          <w:rtl w:val="true"/>
          <w:lang w:bidi="ar-SA"/>
        </w:rPr>
        <w:t>صاحب الأعوص إسماعيل بن عمرو بن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إسماعيل بن عمرو عابدا منقطعا قد اعتزل، فنزل الأعوص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خيرون، أنا محمد بن علي بن يعقوب، أنا محمد بن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الأحوص بن المفضّل بن غسّان، نا أبي، 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إليّ لولّيت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صاحب الأعوص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إسماعيل بن عمرو 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فاضلا خيارا مسلما، و كان منزله بالأعوص على بريد من المدينة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الخلال، أنا القاسم بن مندة، أنا أبو طاهر بن سلمة، أنا علي بن محمد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أبو علي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عمرو بن سعيد بن العاص القرشي </w:t>
      </w:r>
      <w:bookmarkStart w:id="53" w:name="pg11913_97927"/>
    </w:p>
    <w:p>
      <w:pPr>
        <w:pStyle w:val="BookText"/>
        <w:rPr/>
      </w:pPr>
      <w:bookmarkEnd w:id="53"/>
      <w:r>
        <w:rPr>
          <w:rFonts w:ascii="Amiri" w:hAnsi="Amiri" w:eastAsia="Amiri" w:cs="Amiri"/>
          <w:color w:val="111111"/>
          <w:sz w:val="28"/>
          <w:sz w:val="28"/>
          <w:szCs w:val="28"/>
          <w:rtl w:val="true"/>
          <w:lang w:bidi="ar-SA"/>
        </w:rPr>
        <w:t>روى عن ابن عباس، روى عنه مروان بن عبد الحميد، و يعقوب بن عبد الرحمن الزّهري، سمعت أبي و أبا زرعة يقولان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الكوفيين </w:t>
      </w:r>
      <w:r>
        <w:rPr>
          <w:rStyle w:val="FootnoteAnchor"/>
          <w:rtl w:val="true"/>
        </w:rPr>
        <w:footnoteReference w:id="130"/>
      </w:r>
      <w:r>
        <w:rPr>
          <w:rFonts w:ascii="IRNazanin" w:hAnsi="IRNazanin" w:eastAsia="IRNazanin"/>
          <w:color w:val="111111"/>
          <w:sz w:val="28"/>
          <w:sz w:val="28"/>
          <w:szCs w:val="28"/>
          <w:rtl w:val="true"/>
          <w:lang w:bidi="fa-IR"/>
        </w:rPr>
        <w:t>و هذا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بلغني عن محمد بن عبيد اللّه العتبيّ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بن علي لإسماعيل بن عمرو بن سعيد بن العاص بعد قتله من قتل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أساءك ما فعلت بأصحابك؟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يدا فقطعتها و عضدا فتتّها و مرة نفضتها، و ركنا هدمته، و جناحا نتفته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خليق أن ألحقك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لسعيد</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3764081_73709187"/>
      <w:bookmarkStart w:id="55" w:name="_Toc20"/>
      <w:bookmarkEnd w:id="54"/>
      <w:r>
        <w:rPr/>
        <w:t>756</w:t>
      </w:r>
      <w:r>
        <w:rPr>
          <w:rtl w:val="true"/>
        </w:rPr>
        <w:t xml:space="preserve"> - </w:t>
      </w:r>
      <w:r>
        <w:rPr>
          <w:rtl w:val="true"/>
        </w:rPr>
        <w:t>إسماعيل بن عيّاش بن سليم</w:t>
      </w:r>
      <w:bookmarkEnd w:id="55"/>
    </w:p>
    <w:p>
      <w:pPr>
        <w:pStyle w:val="BookText"/>
        <w:rPr/>
      </w:pPr>
      <w:r>
        <w:rPr>
          <w:rFonts w:ascii="Amiri" w:hAnsi="Amiri" w:eastAsia="Amiri" w:cs="Amiri"/>
          <w:color w:val="111111"/>
          <w:sz w:val="28"/>
          <w:sz w:val="28"/>
          <w:szCs w:val="28"/>
          <w:rtl w:val="true"/>
          <w:lang w:bidi="ar-SA"/>
        </w:rPr>
        <w:t xml:space="preserve">أبو عتبة العنسي الحمصي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روى عن شرحبيل بن مسلم الخولاني، و محمد بن زياد الألهاني، و بحير بن سعد، و ثور بن يزيد، و أبي بكر بن أبي مريم، و عمرو بن قيس السّكوني، و عمرو و محمد ابني مهاجر، و ضمضم بن زرعة، و الأوزاعي، و هشام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الغاز</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الشاميين، و عطاء بن عجلان، و عمر بن محمد بن زيد العمري، و سهيل بن أبي صالح، و عبد اللّه بن عثمان بن خثيم المكي، و ابن السمعاني، و ابن جريج، و يحيى بن سعيد الأنصاري، و موسى بن عقبة، و عبيد اللّه بن عمر، و محمد بن عمرو، و هشام بن عروة، و إسحاق بن عبد اللّه بن أبي فروة الحجازيين، و الحجاج بن أرطأة، و سفيان الثوري، و روى عن الأعمش</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عنه سفيان، و اللّيث بن سعد، و محمد بن إسحاق، و عبد اللّه بن المبارك، و عبد اللّه بن وهب، و ضمرة بن ربيعة، و حجّاج بن محمد الأعور، و معتمر بن سليمان، و مروان بن محمد الأسدي، و الوليد بن مسلم، و موسى بن أعين، </w:t>
      </w:r>
    </w:p>
    <w:p>
      <w:pPr>
        <w:pStyle w:val="BookText"/>
        <w:rPr/>
      </w:pPr>
      <w:r>
        <w:rPr>
          <w:rFonts w:ascii="Amiri" w:hAnsi="Amiri" w:eastAsia="Amiri" w:cs="Amiri"/>
          <w:color w:val="111111"/>
          <w:sz w:val="28"/>
          <w:sz w:val="28"/>
          <w:szCs w:val="28"/>
          <w:rtl w:val="true"/>
          <w:lang w:bidi="ar-SA"/>
        </w:rPr>
        <w:t xml:space="preserve">و هشام بن عمّار، و سليمان بن عبد الرحمن، و بقية بن الوليد، و أبو داود الطيالسي، و أبو قتيبة سلم بن قتيبة، و الفرج بن فضالة، و يزيد بن هارون، و يحيى بن حسّان، و ضمرة بن ربيعة </w:t>
      </w:r>
      <w:r>
        <w:rPr>
          <w:rStyle w:val="FootnoteAnchor"/>
          <w:rtl w:val="true"/>
        </w:rPr>
        <w:footnoteReference w:id="133"/>
      </w:r>
      <w:r>
        <w:rPr>
          <w:rFonts w:ascii="Amiri" w:hAnsi="Amiri" w:eastAsia="Amiri" w:cs="Amiri"/>
          <w:color w:val="111111"/>
          <w:sz w:val="28"/>
          <w:sz w:val="28"/>
          <w:szCs w:val="28"/>
          <w:rtl w:val="true"/>
          <w:lang w:bidi="ar-SA"/>
        </w:rPr>
        <w:t>،و يحيى بن معين، و عبد الرحمن بن واقد الواقدي، و هارون بن معروف، و الهيثم بن خارجة، و الحسن بن عرفة، و منصور بن أبي مزاحم، و كثير بن الوليد، و الأبيض بن الأغر، و أبو أيوب سليمان بن أيوب الحمصي، و أبو عبيدة عبيد بن رزين الألهاني، و عبد الوهاب بن الضّحّاك، و إبراهيم بن العلاء، و حمّاد بن حمير، و أبو اليمان، و عبد الرحمن بن عبيد اللّه الحلبي، و أبو مسهر، و أبو معمر القطيعي، و داود بن رشيد، و علي بن عيّاش، و أبو الجماهر، و زهير بن عبّاد، و شبابة بن سوّار، و أبو عبيد، و محمد بن عيسى بن الطّباع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حجّاجا و كانت طريقه على دمشق، حجّ بضع عشرة حجّة، و بعثه أبو جعفر المنصور إلى دمشق، فعدّل أرضها الخراجيّة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علي بن أحمد بن محمد بن بيان، ثم أخبرنا خالي أبو المكارم سلطان بن يحيى بن علي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الفرج رستم بن فرج بن عبّاس بن شيخان البغدادي التاجر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محمد بن علي بن السّكن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سليمان داود بن محمد الإربلي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بيان، أنا أبو الحسن محمد بن محمد بن محمد بن إبراهيم بن مخلد البزّاز، أنا إسماعيل بن محمد الصّفّار، نا الحسن بن عرفة، نا إسماعيل بن عيّاش، عن أبي بكر بن عبد اللّه بن أبي مريم الغسّاني عن رشد بن سعد، عن سعد بن أبي وقاص، عن النبي صلى اللّه عليه و سلم في هذه الآية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الْقٰادِرُ عَلىٰ أَنْ يَبْعَثَ عَلَيْكُمْ عَذٰاباً مِنْ فَوْقِكُمْ أَوْ مِنْ تَحْتِ أَرْجُلِكُمْ </w:t>
      </w:r>
      <w:r>
        <w:rPr>
          <w:rStyle w:val="FootnoteAnchor"/>
          <w:rtl w:val="true"/>
        </w:rPr>
        <w:footnoteReference w:id="136"/>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كائنة، و لم يأت تأويلها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السّيدي، أنا أبو سعد الجنزرودي، أنا الحاكم أبو أحمد، أنا أبو بكر محمد بن محمد بن سليمان، نا هشام بن عمّار، نا إسماعيل بن عيّاش، نا </w:t>
      </w:r>
    </w:p>
    <w:p>
      <w:pPr>
        <w:pStyle w:val="BookText"/>
        <w:rPr/>
      </w:pPr>
      <w:r>
        <w:rPr>
          <w:rFonts w:ascii="Amiri" w:hAnsi="Amiri" w:eastAsia="Amiri" w:cs="Amiri"/>
          <w:color w:val="111111"/>
          <w:sz w:val="28"/>
          <w:sz w:val="28"/>
          <w:szCs w:val="28"/>
          <w:rtl w:val="true"/>
          <w:lang w:bidi="ar-SA"/>
        </w:rPr>
        <w:t>ضمضم بن زرعة، عن شريح بن عبيد، عن جبير بن نفير و كثير بن مرّة و المقدام بن معدي كرب، و أبي أمامة الباهلي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الأمير إذا ابتغى الرّيبة </w:t>
      </w:r>
      <w:r>
        <w:rPr>
          <w:rStyle w:val="FootnoteAnchor"/>
          <w:rtl w:val="true"/>
        </w:rPr>
        <w:footnoteReference w:id="137"/>
      </w:r>
      <w:r>
        <w:rPr>
          <w:rFonts w:ascii="Amiri" w:hAnsi="Amiri" w:eastAsia="Amiri" w:cs="Amiri"/>
          <w:color w:val="111111"/>
          <w:sz w:val="28"/>
          <w:sz w:val="28"/>
          <w:szCs w:val="28"/>
          <w:rtl w:val="true"/>
          <w:lang w:bidi="ar-SA"/>
        </w:rPr>
        <w:t>في النّاس أفسدهم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الحمّامي، أنا أبو إسحاق إبراهيم بن أحمد، نا إبراهيم بن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يكنى أبا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القاضي أبو العلاء، أنا أبو بكر البابسيري، نا الأحوص بن المفضّل، نا أبي، عن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إسماعيل بن عيّاش مولى عنس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أنا أبو الفضل بن خيرون و أبو الحسين بن الطّيّوري،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عيّاش أبو عتبة الحمصي، أراه العنسي، سمع شرحبيل بن مسلم الخولاني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زياد</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الشاميين فهو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الحسن بن الآبنوسي، أنا أبو عبد اللّه بن أبي الحديد، أنا أبو الحسن الرّبعي،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السادسة إسماعيل بن عيّاش، أبو عتبة الحمصي عنسي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أنا جعفر بن محمد بن جعفر،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أهل حمص، قال إسماعيل بن عيّاش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الواسطي، عن أبي عمر بن حيّويه، أنا محمد بن القاسم بن جعفر،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إسماعيل بن عيّاش يكنى أبا عتبة، حدّثنا بذاك الوليد بن شجاع، 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إسماعيل بن عيّاش أحول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الشّقّاني، أنا أبو بكر أحمد بن منصور، أنا أبو سعيد بن حمدون، أنا مكّي بن عبدان، قال سمعت مسلم بن الحجّاج يقول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عتبة إسماعيل بن عيّاش الحمصي عن محمد بن زياد، و يحيى بن سعيد الأنصاري، روى عنه ابن المبارك، و يحيى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نا أبو الفتح نصر بن إبراهيم، أنا أبو الفتح سليم بن أيوب، أنا أبو نصر طاهر بن محمد بن سليمان الموصلي، نا أبو القاسم علي بن إبراهيم، نا أبو زكريا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عيّاش الحمصي الأزرق أبو عتبة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بن جعفر، أنا أحمد بن محمد بن زنجويه، أنا أبو أحمد الحسن بن عبد اللّه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الياء نقطتان و الشين منقوطة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الحمصي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أبو زكريا عبد الرحيم بن أحمد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إبراهيم بن يونس بن محمد، نا أبو زكريا البخاري ح</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الحسين أحمد بن سلامة، أنا أبو الفرج الأسفرايني،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و سين مهملتين و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أبو عتبة العنسي الحمصي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السّلمي عن عبد الرحيم بن أحمد بن نصر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القاضي أبو المعالي محمد بن يحيى، نا أبو الفتح نصر بن إبراهيم، أنا عبد الرحيم البخاري، 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 بالياء معجمة باثنتين و الشين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محمد السّلمي، عن أبي نصر بن ماكولا </w:t>
      </w:r>
      <w:r>
        <w:rPr>
          <w:rStyle w:val="FootnoteAnchor"/>
          <w:rtl w:val="true"/>
        </w:rPr>
        <w:footnoteReference w:id="1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بياء مشددة معجمة باثنتين من تحتها و آخره شين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أبو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ماكولا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أبو عتبة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عيّاش بن سليم أبو عتبة العنسي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حمص سمع محمد بن زياد الألهاني، و شرحبيل بن مسلم، و بحير بن سعد، و أبا بكر بن عبد اللّه بن أبي مريم، و يحيى بن سعيد الأنصاري، و سهيل بن أبي صالح، و عبد اللّه بن عثمان بن خثيم، روى عنه سليمان الأعمش، و فرج بن فضالة، و عبد اللّه بن المبارك، و يزيد بن هارون، و أبو داود الطيالسي، و عبد اللّه بن صالح العجلي، و محمد بن بكّار بن الرّيّان، و أبو إبراهيم التّرجماني، و داود بن عمرو الضّبّي، و الحسن بن عرفة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إسماعيل قد قدم بغداد على أبي جعفر المنصور و ولاّه خزانة الكسوة، و حدّث ببغداد حديثا كثيرا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عبيد اللّه بن 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بقية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إسماعيل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مائة، و ولدت سنة عشر و مائة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149"/>
      </w:r>
      <w:r>
        <w:rPr>
          <w:rFonts w:ascii="Amiri" w:hAnsi="Amiri" w:eastAsia="Amiri" w:cs="Amiri"/>
          <w:color w:val="111111"/>
          <w:sz w:val="28"/>
          <w:sz w:val="28"/>
          <w:szCs w:val="28"/>
          <w:rtl w:val="true"/>
          <w:lang w:bidi="ar-SA"/>
        </w:rPr>
        <w:t>،نا أحمد بن محمد بن عنبسة، نا أبو التّقي،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إسماعيل بن عيّاش سنة ثمان و مائة و مولدي سنة اثنتي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50"/>
      </w:r>
      <w:r>
        <w:rPr>
          <w:rFonts w:ascii="Amiri" w:hAnsi="Amiri" w:eastAsia="Amiri" w:cs="Amiri"/>
          <w:color w:val="111111"/>
          <w:sz w:val="28"/>
          <w:sz w:val="28"/>
          <w:szCs w:val="28"/>
          <w:rtl w:val="true"/>
          <w:lang w:bidi="ar-SA"/>
        </w:rPr>
        <w:t>، أنا محمد بن أحمد بن رزق، أنا إسماعيل بن علي الخطبي و أبو علي بن الصّوّاف،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الحسين القطان أنا دعلج بن أحمد، نا أحمد بن علي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عمرو بن عثمان، عن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ابن عيّاش قبل </w:t>
      </w:r>
      <w:r>
        <w:rPr>
          <w:rStyle w:val="FootnoteAnchor"/>
          <w:rtl w:val="true"/>
        </w:rPr>
        <w:footnoteReference w:id="152"/>
      </w:r>
      <w:r>
        <w:rPr>
          <w:rFonts w:ascii="Amiri" w:hAnsi="Amiri" w:eastAsia="Amiri" w:cs="Amiri"/>
          <w:color w:val="111111"/>
          <w:sz w:val="28"/>
          <w:sz w:val="28"/>
          <w:szCs w:val="28"/>
          <w:rtl w:val="true"/>
          <w:lang w:bidi="ar-SA"/>
        </w:rPr>
        <w:t>سنة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ذهب عنه أصحابنا و أنا مولدي سنة 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و أنت بكّرت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الطناجيري، أنا عمر بن أحمد الواعظ، نا إسحاق بن موسى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عبد ربه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إسماعيل بن عيّاش سنة اثنتين و مائة و مات سنة إحدى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بن راشد، نا أبو زرعة </w:t>
      </w:r>
      <w:r>
        <w:rPr>
          <w:rStyle w:val="FootnoteAnchor"/>
          <w:rtl w:val="true"/>
        </w:rPr>
        <w:footnoteReference w:id="153"/>
      </w:r>
      <w:r>
        <w:rPr>
          <w:rFonts w:ascii="Amiri" w:hAnsi="Amiri" w:eastAsia="Amiri" w:cs="Amiri"/>
          <w:color w:val="111111"/>
          <w:sz w:val="28"/>
          <w:sz w:val="28"/>
          <w:szCs w:val="28"/>
          <w:rtl w:val="true"/>
          <w:lang w:bidi="ar-SA"/>
        </w:rPr>
        <w:t>،حدثني يزيد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إسماعيل بن عيّاش سنة ست و مائة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الرّحمن بن أبي الحسن، أنا سهل بن بشر، أنا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خليل بن هبة اللّه بن الخليل، أنا عبد الوهاب الكلابي، أنا أبو الجهم أحمد بن الحسين بن طلاّب، نا العباس بن الوليد بن صبح الخلاّل، نا مروان، نا محمد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أخي عمرو 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تحسن تسأل لم لا تسألني مسألة هذا الأزيرق؟ ما سألني أحد أحسن مسألة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إسماعيل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أن أكون أنا مثل هذا و هذا فقيه </w:t>
      </w:r>
      <w:r>
        <w:rPr>
          <w:rStyle w:val="FootnoteAnchor"/>
          <w:rtl w:val="true"/>
        </w:rPr>
        <w:footnoteReference w:id="154"/>
      </w:r>
      <w:r>
        <w:rPr>
          <w:rFonts w:ascii="Amiri" w:hAnsi="Amiri" w:eastAsia="Amiri" w:cs="Amiri"/>
          <w:color w:val="111111"/>
          <w:sz w:val="28"/>
          <w:sz w:val="28"/>
          <w:szCs w:val="28"/>
          <w:rtl w:val="true"/>
          <w:lang w:bidi="ar-SA"/>
        </w:rPr>
        <w:t>؟ أخبرنا أبو القاسم بن السّمرقندي و أبو الفضل أحمد بن الحسن بن هبة اللّه بن العالمة، و أبو منصور علي بن علي بن سكينة،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عبد اللّه بن محمد بن عبد العزيز، نا عمّي، نا سليمان بن أحمد، حدّثني أبو مسهر، حدّثني محمد بن مهاجر الأنصاري، قال كان أخي عمرو بن مهاجر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تسألني كما يسألني هذا الأحمر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إسماعيل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شعبة بن الحجّاج عند فرج بن فضالة يسأله عن حديث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55"/>
      </w:r>
      <w:r>
        <w:rPr>
          <w:rFonts w:ascii="Amiri" w:hAnsi="Amiri" w:eastAsia="Amiri" w:cs="Amiri"/>
          <w:color w:val="111111"/>
          <w:sz w:val="28"/>
          <w:sz w:val="28"/>
          <w:szCs w:val="28"/>
          <w:rtl w:val="true"/>
          <w:lang w:bidi="ar-SA"/>
        </w:rPr>
        <w:t>، أخبرني محمد بن الحسين القطان، أنا دعلج بن أحمد، أنا أحمد بن علي الأبّار، 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شعبة يسمع من الفرج بن فضالة، عن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56"/>
      </w:r>
      <w:r>
        <w:rPr>
          <w:rFonts w:ascii="Amiri" w:hAnsi="Amiri" w:eastAsia="Amiri" w:cs="Amiri"/>
          <w:color w:val="111111"/>
          <w:sz w:val="28"/>
          <w:sz w:val="28"/>
          <w:szCs w:val="28"/>
          <w:rtl w:val="true"/>
          <w:lang w:bidi="ar-SA"/>
        </w:rPr>
        <w:t>،نا ابن حمّاد، نا أبو عمير، نا كثير بن الوليد، عن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أمرّ بهشام بن عروة و عنده ولده و ولد ولده،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حمصي سمعت حديثنا و تمر و لا تسلم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لمن أشدّ الناس معرفة بحقّك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حدّثني أبو البركات بن أبي طاهر الفقيه عنه، أنا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جعفر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سليمان بن يوسف الرّبعي، نا عبد الصّمد بن سعيد بن عبد اللّه بن يعقوب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منزل إسماعيل بن عيّاش إلى جانب منزلي فكان يحيي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ربّما قرأ ثم قطع ثم </w:t>
      </w:r>
    </w:p>
    <w:p>
      <w:pPr>
        <w:pStyle w:val="BookText"/>
        <w:rPr/>
      </w:pPr>
      <w:r>
        <w:rPr>
          <w:rFonts w:ascii="Amiri" w:hAnsi="Amiri" w:eastAsia="Amiri" w:cs="Amiri"/>
          <w:color w:val="111111"/>
          <w:sz w:val="28"/>
          <w:sz w:val="28"/>
          <w:szCs w:val="28"/>
          <w:rtl w:val="true"/>
          <w:lang w:bidi="ar-SA"/>
        </w:rPr>
        <w:t>رجع فقرأ من الموضع الذي قطع منه فلقيته 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قد رأيت منك شيئا و قد أحببت أن أسألك عنه إنك تصلّي من الليل، ثم تقطع ثم تعود إلى الموضع الذي قطعت فتبتدئ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 ما سؤالك عن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أصلّي فأقرأ فأذكر الحديث في الباب من الأبواب الذي أخرجتها فأقطع الصّلاة فأكتبه فيه ثم أرجع إلى صلاتي فابتدئ من الموضع الذي قطعت منه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السّمرقندي، أنا أبو محمد الحسن بن علي بن عبد الصمد اللّبّاد، أنا أبو القاسم عمّار بن محمد بن الحسن بن درستويه، أنا خيثمة بن سليمان، نا أبو أيوب البهراني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خيرون، أنا أبو بكر الخطيب </w:t>
      </w:r>
      <w:r>
        <w:rPr>
          <w:rStyle w:val="FootnoteAnchor"/>
          <w:rtl w:val="true"/>
        </w:rPr>
        <w:footnoteReference w:id="158"/>
      </w:r>
      <w:r>
        <w:rPr>
          <w:rFonts w:ascii="Amiri" w:hAnsi="Amiri" w:eastAsia="Amiri" w:cs="Amiri"/>
          <w:color w:val="111111"/>
          <w:sz w:val="28"/>
          <w:sz w:val="28"/>
          <w:szCs w:val="28"/>
          <w:rtl w:val="true"/>
          <w:lang w:bidi="ar-SA"/>
        </w:rPr>
        <w:t>،أنا القاضي أبو العلاء محمد بن علي الواسطي، أنا عمر بن أحمد الواعظي 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عبيد اللّه بن عمر بن أحمد الواعظ، حدّثني أبي، نا محمد بن أحمد بن محمويه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عبد الحميد، نا يحيى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من إسماعيل بن عيّاش، كما أنه إذا اتيناه إلى مزرعته لا يرضى لنا إلاّ بالخروف و الخبيص،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ورثت عن أبي أربعة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فأنفقتها في طلب العلم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عن رشأ بن نظيف، أنا أبو أحمد عبيد اللّه بن محمد بن أحمد الفرضي، أنا أبو بكر محمد بن يحيى بن عبد اللّه الصولي، نا عبد اللّه بن أحمد بن موسى عبدان، عن جعفر بن محمد الرّسغني، نا عثمان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مصر ينتقصون عثمان حتى نشأ فيهم الليث بن سعد يحدّثهم بفضل عثمان فكفّوا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أهل حمص ينتقصون علي بن أبي طالب حتى نشأ فيهم إسماعيل بن عيّاش فحدّثهم بفضائله، فكفّوا عن ذلك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61"/>
      </w:r>
      <w:r>
        <w:rPr>
          <w:rFonts w:ascii="Amiri" w:hAnsi="Amiri" w:eastAsia="Amiri" w:cs="Amiri"/>
          <w:color w:val="111111"/>
          <w:sz w:val="28"/>
          <w:sz w:val="28"/>
          <w:szCs w:val="28"/>
          <w:rtl w:val="true"/>
          <w:lang w:bidi="ar-SA"/>
        </w:rPr>
        <w:t>، أنا محمد بن أحمد بن رزق، أنا إسماعيل بن علي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عبد اللّه بن أحمد بن حنبل قال أبي لداود بن عمرو الضّبّي و أنا أسمع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 كان يحدثكم إسماعيل بن عيّاش هذه الأحاديث بحفظه؟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 معه كتابا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حافظا كم كان يحفظ؟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يحفظ عشرة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و عشرة آلاف و عشرة آلاف،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بهذا مثل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بن بكران ح و أخبرنا أبو الحسن بن قبيس، نا و أبو منصور بن خيرون، أنا أبو بكر الخطيب، قالا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أحمد بن أبي جعفر، أنا يوسف بن أحمد الصّيدلاني، نا محمد بن عمرو العقيلي، نا زكريا بن يحيى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مريم</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عبد اللّه بن جعفر يقول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رجلان هما صاحبا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بلدهما</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إسماعيل بن عيّاش، و عبد اللّه 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خيرون، أنا أبو بكر الخطيب </w:t>
      </w:r>
      <w:r>
        <w:rPr>
          <w:rStyle w:val="FootnoteAnchor"/>
          <w:rtl w:val="true"/>
        </w:rPr>
        <w:footnoteReference w:id="16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الفضل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محمد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أروى لحديث الشاميين من إسماعيل بن عيّاش، و الوليد بن مسلم، انتهت رواية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زادا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أسمع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الشام عند إسماعيل بن عيّاش و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أصحابنا</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لهم رغبة في العلم </w:t>
      </w:r>
    </w:p>
    <w:p>
      <w:pPr>
        <w:pStyle w:val="BookText"/>
        <w:rPr/>
      </w:pPr>
      <w:r>
        <w:rPr>
          <w:rFonts w:ascii="Amiri" w:hAnsi="Amiri" w:eastAsia="Amiri" w:cs="Amiri"/>
          <w:color w:val="111111"/>
          <w:sz w:val="28"/>
          <w:sz w:val="28"/>
          <w:szCs w:val="28"/>
          <w:rtl w:val="true"/>
          <w:lang w:bidi="ar-SA"/>
        </w:rPr>
        <w:t>و طلب شديد بالشام، و المدينة، و مكة،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نجهد في الطلب، و نتعب أبداننا، و نغيب فإذا جئنا وجدنا كلّما كتبنا عند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تكلم قوم في إسماعيل، و إسماعيل ثقة </w:t>
      </w:r>
      <w:r>
        <w:rPr>
          <w:rStyle w:val="FootnoteAnchor"/>
          <w:rtl w:val="true"/>
        </w:rPr>
        <w:footnoteReference w:id="168"/>
      </w:r>
      <w:r>
        <w:rPr>
          <w:rFonts w:ascii="Amiri" w:hAnsi="Amiri" w:eastAsia="Amiri" w:cs="Amiri"/>
          <w:color w:val="111111"/>
          <w:sz w:val="28"/>
          <w:sz w:val="28"/>
          <w:szCs w:val="28"/>
          <w:rtl w:val="true"/>
          <w:lang w:bidi="ar-SA"/>
        </w:rPr>
        <w:t>عدل، أعلم الناس بحديث الشام و لا يدفعه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تكلموا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يغرب عن ثقات المدنيين و المكيين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الحسن بن محمد بن إبراهيم، أنا المبارك بن عبد الجبار بن أحمد، أنا عبد الباقي بن عبد الكريم بن عمر الشّيرازي، أنا أبو الحسين عبد الرّحمن بن عمر بن أحمد بن حمّة، نا أبو بكر محمد بن أحمد بن يعقوب بن شيبة، حدّثني جدّي يعقوب، حدّثني أحمد بن داود الحرّاني، حدّثني عيسى بن يونس و ذكر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69"/>
      </w:r>
      <w:r>
        <w:rPr>
          <w:rFonts w:ascii="Amiri" w:hAnsi="Amiri" w:eastAsia="Amiri" w:cs="Amiri"/>
          <w:color w:val="111111"/>
          <w:sz w:val="28"/>
          <w:sz w:val="28"/>
          <w:szCs w:val="28"/>
          <w:rtl w:val="true"/>
          <w:lang w:bidi="ar-SA"/>
        </w:rPr>
        <w:t>،أنا يوسف بن الحجّاج، نا أبو زرعة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الهيثم بن خارجة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من إسماعيل بن عيّاش، ما أدري ما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نا أبو القاسم بن مندة، أنا أبو طاهر بن سلمة، أنا علي بن محمد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سليمان بن أحمد الواسطي </w:t>
      </w:r>
      <w:r>
        <w:rPr>
          <w:rStyle w:val="FootnoteAnchor"/>
          <w:rtl w:val="true"/>
        </w:rPr>
        <w:footnoteReference w:id="17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شاميا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عراقيا</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أحفظ من إسماعيل بن عيّاش</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محمد بن الحسن بن أحمد الأهوازي، أنا أبو علي الحسين بن محمد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w:t>
      </w:r>
    </w:p>
    <w:p>
      <w:pPr>
        <w:pStyle w:val="BookText"/>
        <w:rPr/>
      </w:pPr>
      <w:r>
        <w:rPr>
          <w:rFonts w:ascii="Amiri" w:hAnsi="Amiri" w:eastAsia="Amiri" w:cs="Amiri"/>
          <w:color w:val="111111"/>
          <w:sz w:val="28"/>
          <w:sz w:val="28"/>
          <w:szCs w:val="28"/>
          <w:rtl w:val="true"/>
          <w:lang w:bidi="ar-SA"/>
        </w:rPr>
        <w:t xml:space="preserve">داود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بن هارون يقول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عربيا أحفظ من إسماعيل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إسماعيل قدمتين قدم هو و جرير بن عثمان الكوفة في مساحة أرض حمص، و قدمة قدمها إلى بغداد، سمع منه البغداديون، و سمع يزيد بن هارون من إسماعيل بن عيّاش ببغداد في 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علي الصّيمري، أنا علي بن الحسن الرّازي، نا محمد بن الحسين الزعفراني، 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إلى إسماعيل بن عيّاش فرأيته قاعدا عند دار الجوهري على غرفة و ما معه إلاّ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ينظران في كتابه، فرجعت و لم أسمع شيئا، و كان يحدّثهم بنحو من خمسمائة في اليوم أكثر أو أقل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و هو فوق، فيأخذون كتابه فينسخونه من غدوة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الحسن بن محمد الخلاّل، نا يوسف بن عمر القوّاس،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أحمد بن نصر بن طالب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إسماعيل بن عيّاش فنزل شارع عمرو الرومي فقعد على روشن و قرأ على الناس صحيفة و رمى بها إليهم، فلم آخذ منها شيئا لأني لم أكن انظر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العزيز بن أحمد، عن تمام بن محمد، حدّثني أبي أبو الحسين، حدّثني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نوح الأذني، 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كثير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للأوزاعي في حال إسماعيل 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حدثك عن من يعرف فخذ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عنه الأعمش</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نا أبو أحمد بن عديّ </w:t>
      </w:r>
      <w:r>
        <w:rPr>
          <w:rStyle w:val="FootnoteAnchor"/>
          <w:rtl w:val="true"/>
        </w:rPr>
        <w:footnoteReference w:id="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مسهر عن إسماعيل بن عيّاش و بقية؟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كان يأخذ عن غير ثقة، فإذا أخذت حديثهم عن الثقات فهو ثقة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ما روى عن الشاميين فهو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الكتّاني، أنا عبد الوهاب بن جعفر الميداني، أنا أبو هاشم بن عبد الجبار بن عبد الصّمد المؤدب، أنا أبو بكر القاسم بن عيسى، نا أبو إسحاق إبراهيم بن يعقوب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مسهر، عن إسماعيل بن عيّاش و بقية؟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كان يأخذ عن غير ثقة، فإذا أخذت حديثهم عن الثقات فهو ثقة، 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إسماعيل بن عيّاش، فقلت لأبي اليمان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بثياب نيسابور يرقم على الثوب المائة، و لعل شراءه دون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أروى الناس عن الكذابين، و هو في حديث الثّقات من الشاميين أحمد منه في حديث غيرهم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الفضل أحمد بن الحسن بن هبة، و أبو منصور علي بن علي بن عبيد اللّه بن سكينة،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عبد اللّه بن محمد بن إسحاق بن حبابة، نا أبو القاسم العربي، حدثني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ثقة،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إسماعيل أحب إلى أهل الشام من بقية، و قد سمع إسماعيل بن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عيّاش أحب إليّ من فرج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إلى إسماعيل بن عيّاش فرأيته عند دار الجوهري قاعدا على غرفة و ما معه إلاّ رجلان ينظران في كتابه فيحدّثهم خمسمائة في اليوم أقل أو أكثر، و هم أسفل و هو فوق، فيأخذون كتابه فينسخونه من غدوة إلى الليل،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 لم أسمع منه شيئا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علي بن محمد بن علي بن السّقّا، أنا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عنده إسماعيل بن عيّاش فقال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بن عيّاش يقعد و معه ثلاثة أو أربعة فيقرأ كتابا و هم معه و الناس مجتمعين ثم يلقيه إليهم فينسخونه جميعا، و لم ينظر في الكتاب إلاّ أولئك الثلاثة أو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إسماعيل بن عيّاش و هو يحدّث هكذا فلم أكن آخذ منه شيئا و لكني شهدته يملي إملاء فكتبت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ثقة، 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بن عيّاش أحب إلى أهل الشام من بقية بن الوليد، و قد سمع إسماعيل بن عيّاش من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أحب إليّ من فرج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المكّي، أنا أبو نصر الوائلي، أنا الخصيب بن عبد اللّه، أنا أبو موسى بن أبي عبد الرحمن، أخبرني أبي، أنا سليمان بن 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عيّاش ثقة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العدل عنه، أنا أبو نعيم الحافظ الأصبهاني، نا سليمان بن أحمد الطّبراني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بكر الشامي، أنا أبو الحسن العتيقي، أنا يوسف بن أحمد بن الدّخيل، أنا محمد بن عمرو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إسماعيل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حدّث عن الشيوخ الثقات مثل محمد بن زياد الألهاني و شرحبيل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العقيلي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81"/>
      </w:r>
      <w:r>
        <w:rPr>
          <w:rFonts w:ascii="Amiri" w:hAnsi="Amiri" w:eastAsia="Amiri" w:cs="Amiri"/>
          <w:color w:val="111111"/>
          <w:sz w:val="28"/>
          <w:sz w:val="28"/>
          <w:szCs w:val="28"/>
          <w:rtl w:val="true"/>
          <w:lang w:bidi="ar-SA"/>
        </w:rPr>
        <w:t>،نا ابن حمّاد، حدّثني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إسماعيل 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عن الشيوخ الثقات مثل محمد بن زياد </w:t>
      </w:r>
    </w:p>
    <w:p>
      <w:pPr>
        <w:pStyle w:val="BookText"/>
        <w:rPr/>
      </w:pPr>
      <w:r>
        <w:rPr>
          <w:rFonts w:ascii="Amiri" w:hAnsi="Amiri" w:eastAsia="Amiri" w:cs="Amiri"/>
          <w:color w:val="111111"/>
          <w:sz w:val="28"/>
          <w:sz w:val="28"/>
          <w:szCs w:val="28"/>
          <w:rtl w:val="true"/>
          <w:lang w:bidi="ar-SA"/>
        </w:rPr>
        <w:t xml:space="preserve">الألهاني و شرحبيل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العقيلي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سمعت منه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حدّثنا عنه يحيى بن معين و هارون</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معروف،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إسماعيل بن عيّاش، عن شرحبيل بن مسلم، عن أبي سعيد </w:t>
      </w:r>
      <w:r>
        <w:rPr>
          <w:rStyle w:val="FootnoteAnchor"/>
          <w:rtl w:val="true"/>
        </w:rPr>
        <w:footnoteReference w:id="184"/>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الزعيم </w:t>
      </w:r>
      <w:r>
        <w:rPr>
          <w:rStyle w:val="FootnoteAnchor"/>
          <w:rtl w:val="true"/>
        </w:rPr>
        <w:footnoteReference w:id="185"/>
      </w:r>
      <w:r>
        <w:rPr>
          <w:rFonts w:ascii="IRNazanin" w:hAnsi="IRNazanin" w:eastAsia="IRNazanin"/>
          <w:color w:val="111111"/>
          <w:sz w:val="28"/>
          <w:sz w:val="28"/>
          <w:szCs w:val="28"/>
          <w:rtl w:val="true"/>
          <w:lang w:bidi="fa-IR"/>
        </w:rPr>
        <w:t>غارم</w:t>
      </w:r>
      <w:r>
        <w:rPr>
          <w:rFonts w:eastAsia="IRNazanin" w:cs="IRNazanin"/>
          <w:color w:val="111111"/>
          <w:sz w:val="28"/>
          <w:szCs w:val="28"/>
          <w:rtl w:val="true"/>
          <w:lang w:bidi="fa-IR"/>
        </w:rPr>
        <w:t>»[</w:t>
      </w:r>
      <w:r>
        <w:rPr>
          <w:rFonts w:eastAsia="IRNazanin" w:cs="IRNazanin"/>
          <w:color w:val="111111"/>
          <w:sz w:val="28"/>
          <w:szCs w:val="28"/>
          <w:lang w:bidi="fa-IR"/>
        </w:rPr>
        <w:t>2286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أحمد بن الحسن و أبو منصور علي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عبد اللّه بن محمد بن عبد اللّه، حدّثني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إسماعيل 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أثبت بقية أو إسماعيل 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صالحان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w:t>
      </w:r>
      <w:r>
        <w:rPr>
          <w:rStyle w:val="FootnoteAnchor"/>
          <w:rtl w:val="true"/>
        </w:rPr>
        <w:footnoteReference w:id="187"/>
      </w:r>
      <w:r>
        <w:rPr>
          <w:rFonts w:ascii="Amiri" w:hAnsi="Amiri" w:eastAsia="Amiri" w:cs="Amiri"/>
          <w:color w:val="111111"/>
          <w:sz w:val="28"/>
          <w:sz w:val="28"/>
          <w:szCs w:val="28"/>
          <w:rtl w:val="true"/>
          <w:lang w:bidi="ar-SA"/>
        </w:rPr>
        <w:t xml:space="preserve">،نا أحمد بن علي بن بحر، نا عبد اللّه بن أحمد الدّوري </w:t>
      </w:r>
      <w:r>
        <w:rPr>
          <w:rStyle w:val="FootnoteAnchor"/>
          <w:rtl w:val="true"/>
        </w:rPr>
        <w:footnoteReference w:id="1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مع يحيى بن معين من </w:t>
      </w:r>
      <w:r>
        <w:rPr>
          <w:rStyle w:val="FootnoteAnchor"/>
          <w:rtl w:val="true"/>
        </w:rPr>
        <w:footnoteReference w:id="189"/>
      </w:r>
      <w:r>
        <w:rPr>
          <w:rFonts w:ascii="Amiri" w:hAnsi="Amiri" w:eastAsia="Amiri" w:cs="Amiri"/>
          <w:color w:val="111111"/>
          <w:sz w:val="28"/>
          <w:sz w:val="28"/>
          <w:szCs w:val="28"/>
          <w:rtl w:val="true"/>
          <w:lang w:bidi="ar-SA"/>
        </w:rPr>
        <w:t>الهيثم بن خارجة كتاب الفتن عن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أنا أبو بكر الخطيب </w:t>
      </w:r>
      <w:r>
        <w:rPr>
          <w:rStyle w:val="FootnoteAnchor"/>
          <w:rtl w:val="true"/>
        </w:rPr>
        <w:footnoteReference w:id="190"/>
      </w:r>
      <w:r>
        <w:rPr>
          <w:rFonts w:ascii="Amiri" w:hAnsi="Amiri" w:eastAsia="Amiri" w:cs="Amiri"/>
          <w:color w:val="111111"/>
          <w:sz w:val="28"/>
          <w:sz w:val="28"/>
          <w:szCs w:val="28"/>
          <w:rtl w:val="true"/>
          <w:lang w:bidi="ar-SA"/>
        </w:rPr>
        <w:t>،أنا أبو بكر أحمد بن محمد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الطّرائفي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ليحيى بن معين فإسماعيل بن عيّاش كيف هو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بأس</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أخبرنا أبو الحسن، نا و أبو منصور، أنا أبو بكر الخطيب </w:t>
      </w:r>
      <w:r>
        <w:rPr>
          <w:rStyle w:val="FootnoteAnchor"/>
          <w:rtl w:val="true"/>
        </w:rPr>
        <w:footnoteReference w:id="192"/>
      </w:r>
      <w:r>
        <w:rPr>
          <w:rFonts w:ascii="Amiri" w:hAnsi="Amiri" w:eastAsia="Amiri" w:cs="Amiri"/>
          <w:color w:val="111111"/>
          <w:sz w:val="28"/>
          <w:sz w:val="28"/>
          <w:szCs w:val="28"/>
          <w:rtl w:val="true"/>
          <w:lang w:bidi="ar-SA"/>
        </w:rPr>
        <w:t>،أخبرني الحسين بن علي الطّناجيري، نا عمر بن أحمد الواعظ، نا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خيثمة سمعت يحيى بن معين يقول إسماعيل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و</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العراقيون يكرهون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محمد بن أحمد بن رزق، أنا هبة اللّه بن محمد بن جيش </w:t>
      </w:r>
      <w:r>
        <w:rPr>
          <w:rStyle w:val="FootnoteAnchor"/>
          <w:rtl w:val="true"/>
        </w:rPr>
        <w:footnoteReference w:id="195"/>
      </w:r>
      <w:r>
        <w:rPr>
          <w:rFonts w:ascii="Amiri" w:hAnsi="Amiri" w:eastAsia="Amiri" w:cs="Amiri"/>
          <w:color w:val="111111"/>
          <w:sz w:val="28"/>
          <w:sz w:val="28"/>
          <w:szCs w:val="28"/>
          <w:rtl w:val="true"/>
          <w:lang w:bidi="ar-SA"/>
        </w:rPr>
        <w:t>الفراء، أنا أبو جعفر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عنده إسماعيل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فيما روى عن أصحابه أهل الشام، فما روى عن غيرهم فخلط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الفرج محمد بن عبيد اللّه </w:t>
      </w:r>
      <w:r>
        <w:rPr>
          <w:rStyle w:val="FootnoteAnchor"/>
          <w:rtl w:val="true"/>
        </w:rPr>
        <w:footnoteReference w:id="196"/>
      </w:r>
      <w:r>
        <w:rPr>
          <w:rFonts w:ascii="Amiri" w:hAnsi="Amiri" w:eastAsia="Amiri" w:cs="Amiri"/>
          <w:color w:val="111111"/>
          <w:sz w:val="28"/>
          <w:sz w:val="28"/>
          <w:szCs w:val="28"/>
          <w:rtl w:val="true"/>
          <w:lang w:bidi="ar-SA"/>
        </w:rPr>
        <w:t>بن شهريار الأصبهاني، أنا سليمان بن أحمد الطّبراني،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ثقة فيما روى عن الشاميين، و أما روايته عن أهل الحجاز فإن كتابه ضاع فخلط في حفظه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يحيى السّكّري، أنا محمد بن عبد اللّه الشافعي، نا جعفر بن محمد بن الأزهر، نا ابن الغلابي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ثابت بن بندار، أنا محمد بن علي بن يعقوب، أنا محمد بن أحمد بن محمد،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ثقة في أهل الشام و أما ما روى عن غيرهم ففيه شيء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بن أبي الحديد، نا أبو عبد اللّه، أنا علي بن الحسن الرّبعي، نا أحمد بن عتبة، نا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مضرس </w:t>
      </w:r>
      <w:r>
        <w:rPr>
          <w:rStyle w:val="FootnoteAnchor"/>
          <w:rtl w:val="true"/>
        </w:rPr>
        <w:footnoteReference w:id="197"/>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إسماعيل 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عن الشاميين و ذكر الخبر فحديثه مستقيم، </w:t>
      </w:r>
      <w:bookmarkStart w:id="56" w:name="pg11913_97942"/>
    </w:p>
    <w:p>
      <w:pPr>
        <w:pStyle w:val="BookText"/>
        <w:rPr/>
      </w:pPr>
      <w:bookmarkEnd w:id="56"/>
      <w:r>
        <w:rPr>
          <w:rFonts w:ascii="Amiri" w:hAnsi="Amiri" w:eastAsia="Amiri" w:cs="Amiri"/>
          <w:color w:val="111111"/>
          <w:sz w:val="28"/>
          <w:sz w:val="28"/>
          <w:szCs w:val="28"/>
          <w:rtl w:val="true"/>
          <w:lang w:bidi="ar-SA"/>
        </w:rPr>
        <w:t xml:space="preserve">و إذا حدّث عن الحجازيين </w:t>
      </w:r>
      <w:r>
        <w:rPr>
          <w:rStyle w:val="FootnoteAnchor"/>
          <w:rtl w:val="true"/>
        </w:rPr>
        <w:footnoteReference w:id="198"/>
      </w:r>
      <w:r>
        <w:rPr>
          <w:rFonts w:ascii="Amiri" w:hAnsi="Amiri" w:eastAsia="Amiri" w:cs="Amiri"/>
          <w:color w:val="111111"/>
          <w:sz w:val="28"/>
          <w:sz w:val="28"/>
          <w:szCs w:val="28"/>
          <w:rtl w:val="true"/>
          <w:lang w:bidi="ar-SA"/>
        </w:rPr>
        <w:t>و العراقيين خلط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و أبو منصور، أنا أبو بكر الخطيب، أنا أبو بكر البرقاني، أنا الحسين بن علي التّميمي، نا أبو عوانة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الأسفرايني، حدّثنا أبو بكر المروذي</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بن حنبل عن إسماعيل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فحسّن روايته عن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فيهم أحس حالا مما</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روى عن المدنيين و غيرهم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13764083_73709187"/>
      <w:bookmarkStart w:id="58" w:name="_Toc21"/>
      <w:bookmarkEnd w:id="57"/>
      <w:r>
        <w:rPr/>
        <w:t>757</w:t>
      </w:r>
      <w:r>
        <w:rPr>
          <w:rtl w:val="true"/>
        </w:rPr>
        <w:t xml:space="preserve"> - </w:t>
      </w:r>
      <w:r>
        <w:rPr>
          <w:rtl w:val="true"/>
        </w:rPr>
        <w:t>إسماعيل الأسديّ من شعراء الدّولة الأمويّة</w:t>
      </w:r>
      <w:bookmarkEnd w:id="58"/>
    </w:p>
    <w:p>
      <w:pPr>
        <w:pStyle w:val="BookText"/>
        <w:rPr/>
      </w:pPr>
      <w:r>
        <w:rPr>
          <w:rFonts w:ascii="Amiri" w:hAnsi="Amiri" w:eastAsia="Amiri" w:cs="Amiri"/>
          <w:color w:val="111111"/>
          <w:sz w:val="28"/>
          <w:sz w:val="28"/>
          <w:szCs w:val="28"/>
          <w:rtl w:val="true"/>
          <w:lang w:bidi="ar-SA"/>
        </w:rPr>
        <w:t>إن لم يكن إسماعيل بن محمد الأسدي الكوفيّ فهو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له انقطاع إلى مروان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منصور بن خيرون، عن أبي محمد الجوزلي و أبي جعفر بن المسلمة، عن أبي عبيد اللّه محمد بن عمران بن موسى المرزباني، قال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ينسب، كان منقطعا إلى مروان بن محمد، فذكر يوما إسماعيل عند خدينة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سعيد بن عبد العزيز بن الحارث بن الحكم بن أبي العاص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مودّته لمروان،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الملط </w:t>
      </w:r>
      <w:r>
        <w:rPr>
          <w:rStyle w:val="FootnoteAnchor"/>
          <w:rtl w:val="true"/>
        </w:rPr>
        <w:footnoteReference w:id="204"/>
      </w:r>
      <w:r>
        <w:rPr>
          <w:rFonts w:ascii="Amiri" w:hAnsi="Amiri" w:eastAsia="Amiri" w:cs="Amiri"/>
          <w:color w:val="111111"/>
          <w:sz w:val="28"/>
          <w:sz w:val="28"/>
          <w:szCs w:val="28"/>
          <w:rtl w:val="true"/>
          <w:lang w:bidi="ar-SA"/>
        </w:rPr>
        <w:t>،فهجاه إسماعيل بقوله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زعمت خدينة أنّي ملط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لخدنة المرآة و المشط </w:t>
      </w:r>
      <w:bookmarkStart w:id="59" w:name="pg11913_97943"/>
    </w:p>
    <w:p>
      <w:pPr>
        <w:pStyle w:val="BookText"/>
        <w:rPr/>
      </w:pPr>
      <w:bookmarkEnd w:id="59"/>
      <w:r>
        <w:rPr>
          <w:rFonts w:ascii="Amiri" w:hAnsi="Amiri" w:eastAsia="Amiri" w:cs="Amiri"/>
          <w:color w:val="111111"/>
          <w:sz w:val="28"/>
          <w:sz w:val="28"/>
          <w:szCs w:val="28"/>
          <w:rtl w:val="true"/>
          <w:lang w:bidi="ar-SA"/>
        </w:rPr>
        <w:t xml:space="preserve">و مجامر و مكاحيل و معازف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بخدّها من شكلها نقط</w:t>
      </w:r>
    </w:p>
    <w:p>
      <w:pPr>
        <w:pStyle w:val="BookText"/>
        <w:rPr/>
      </w:pPr>
      <w:r>
        <w:rPr>
          <w:rFonts w:ascii="Amiri" w:hAnsi="Amiri" w:eastAsia="Amiri" w:cs="Amiri"/>
          <w:color w:val="111111"/>
          <w:sz w:val="28"/>
          <w:sz w:val="28"/>
          <w:szCs w:val="28"/>
          <w:rtl w:val="true"/>
          <w:lang w:bidi="ar-SA"/>
        </w:rPr>
        <w:t xml:space="preserve">أ فذاك </w:t>
      </w:r>
      <w:r>
        <w:rPr>
          <w:rStyle w:val="FootnoteAnchor"/>
          <w:rtl w:val="true"/>
        </w:rPr>
        <w:footnoteReference w:id="205"/>
      </w:r>
      <w:r>
        <w:rPr>
          <w:rFonts w:ascii="Amiri" w:hAnsi="Amiri" w:eastAsia="Amiri" w:cs="Amiri"/>
          <w:color w:val="111111"/>
          <w:sz w:val="28"/>
          <w:sz w:val="28"/>
          <w:szCs w:val="28"/>
          <w:rtl w:val="true"/>
          <w:lang w:bidi="ar-SA"/>
        </w:rPr>
        <w:t xml:space="preserve">أم زغف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مهنّد من شأنه القطّ</w:t>
      </w:r>
    </w:p>
    <w:p>
      <w:pPr>
        <w:pStyle w:val="BookText"/>
        <w:rPr/>
      </w:pPr>
      <w:r>
        <w:rPr>
          <w:rFonts w:ascii="Amiri" w:hAnsi="Amiri" w:eastAsia="Amiri" w:cs="Amiri"/>
          <w:color w:val="111111"/>
          <w:sz w:val="28"/>
          <w:sz w:val="28"/>
          <w:szCs w:val="28"/>
          <w:rtl w:val="true"/>
          <w:lang w:bidi="ar-SA"/>
        </w:rPr>
        <w:t xml:space="preserve">لمفرض ذكر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يعده التأنيث و اللقط‌</w:t>
      </w:r>
    </w:p>
    <w:p>
      <w:pPr>
        <w:pStyle w:val="Heading3"/>
        <w:numPr>
          <w:ilvl w:val="2"/>
          <w:numId w:val="1"/>
        </w:numPr>
        <w:rPr/>
      </w:pPr>
      <w:bookmarkStart w:id="60" w:name="__RefHeading___Toc13764085_73709187"/>
      <w:bookmarkStart w:id="61" w:name="_Toc22"/>
      <w:bookmarkEnd w:id="60"/>
      <w:r>
        <w:rPr/>
        <w:t>758</w:t>
      </w:r>
      <w:r>
        <w:rPr>
          <w:rtl w:val="true"/>
        </w:rPr>
        <w:t xml:space="preserve"> - </w:t>
      </w:r>
      <w:r>
        <w:rPr>
          <w:rtl w:val="true"/>
        </w:rPr>
        <w:t>أسماء بن خارجة بن حصن بن حذيفة بن بدر</w:t>
      </w:r>
      <w:bookmarkEnd w:id="61"/>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بن خارجة بن حصن </w:t>
      </w:r>
      <w:r>
        <w:rPr>
          <w:rStyle w:val="FootnoteAnchor"/>
          <w:rtl w:val="true"/>
        </w:rPr>
        <w:footnoteReference w:id="206"/>
      </w:r>
      <w:r>
        <w:rPr>
          <w:rFonts w:ascii="Amiri" w:hAnsi="Amiri" w:eastAsia="Amiri" w:cs="Amiri"/>
          <w:color w:val="111111"/>
          <w:sz w:val="28"/>
          <w:sz w:val="28"/>
          <w:szCs w:val="28"/>
          <w:rtl w:val="true"/>
          <w:lang w:bidi="ar-SA"/>
        </w:rPr>
        <w:t>بن حذيفة بن بدر</w:t>
      </w:r>
    </w:p>
    <w:p>
      <w:pPr>
        <w:pStyle w:val="BookText"/>
        <w:rPr/>
      </w:pPr>
      <w:r>
        <w:rPr>
          <w:rFonts w:ascii="Amiri" w:hAnsi="Amiri" w:eastAsia="Amiri" w:cs="Amiri"/>
          <w:color w:val="111111"/>
          <w:sz w:val="28"/>
          <w:sz w:val="28"/>
          <w:szCs w:val="28"/>
          <w:rtl w:val="true"/>
          <w:lang w:bidi="ar-SA"/>
        </w:rPr>
        <w:t>ابن عمرو بن جويّة بن لوذان بن ثعلبة بن عديّ بن فزارة بن ذبيان</w:t>
      </w:r>
    </w:p>
    <w:p>
      <w:pPr>
        <w:pStyle w:val="BookText"/>
        <w:rPr/>
      </w:pPr>
      <w:r>
        <w:rPr>
          <w:rFonts w:ascii="Amiri" w:hAnsi="Amiri" w:eastAsia="Amiri" w:cs="Amiri"/>
          <w:color w:val="111111"/>
          <w:sz w:val="28"/>
          <w:sz w:val="28"/>
          <w:szCs w:val="28"/>
          <w:rtl w:val="true"/>
          <w:lang w:bidi="ar-SA"/>
        </w:rPr>
        <w:t>ابن بغيض بن ريث بن غطفان بن سعد بن قيس عيلان</w:t>
      </w:r>
    </w:p>
    <w:p>
      <w:pPr>
        <w:pStyle w:val="BookText"/>
        <w:rPr/>
      </w:pPr>
      <w:r>
        <w:rPr>
          <w:rFonts w:ascii="Amiri" w:hAnsi="Amiri" w:eastAsia="Amiri" w:cs="Amiri"/>
          <w:color w:val="111111"/>
          <w:sz w:val="28"/>
          <w:sz w:val="28"/>
          <w:szCs w:val="28"/>
          <w:rtl w:val="true"/>
          <w:lang w:bidi="ar-SA"/>
        </w:rPr>
        <w:t xml:space="preserve">أبو حسّان، و يقال أبو محمد الفزاري الكوفي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روى عن عليّ بن أبي طالب، و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مالك بن أسماء، و علي بن ربيعة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بن البنّا، أنا أبو الحسين بن الآبنوسي، أنا أبو الطّيّب عثمان بن عمرو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يحيى بن محمد بن صاعد، نا الحسين بن الحسن، أنا عبد اللّه بن المبارك، أنا المسعودي، عن مالك بن أسماء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أسماء إذ جاء رجل إلى أمير من الأمراء فأثنى عليه و أطراه، ثم أتى أسماء و هو جالس في جانب الدار، فجرى حديثهما، فما برح حتى وقع فيه فقال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اللّسانين في الدنيا له لسانان من نار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محمد بن إبراهيم بن ريذة </w:t>
      </w:r>
      <w:r>
        <w:rPr>
          <w:rStyle w:val="FootnoteAnchor"/>
          <w:rtl w:val="true"/>
        </w:rPr>
        <w:footnoteReference w:id="208"/>
      </w:r>
      <w:r>
        <w:rPr>
          <w:rFonts w:ascii="Amiri" w:hAnsi="Amiri" w:eastAsia="Amiri" w:cs="Amiri"/>
          <w:color w:val="111111"/>
          <w:sz w:val="28"/>
          <w:sz w:val="28"/>
          <w:szCs w:val="28"/>
          <w:rtl w:val="true"/>
          <w:lang w:bidi="ar-SA"/>
        </w:rPr>
        <w:t>،نا سليمان بن أحمد الطّبراني، نا أبو خليفة، نا أبو الوليد و محمد بن كثير،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حبّان المازني، نا محمود بن مرزوق، أنا شعبة عن أبي </w:t>
      </w:r>
    </w:p>
    <w:p>
      <w:pPr>
        <w:pStyle w:val="BookText"/>
        <w:rPr/>
      </w:pPr>
      <w:r>
        <w:rPr>
          <w:rFonts w:ascii="Amiri" w:hAnsi="Amiri" w:eastAsia="Amiri" w:cs="Amiri"/>
          <w:color w:val="111111"/>
          <w:sz w:val="28"/>
          <w:sz w:val="28"/>
          <w:szCs w:val="28"/>
          <w:rtl w:val="true"/>
          <w:lang w:bidi="ar-SA"/>
        </w:rPr>
        <w:t>إسحاق عن أبي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 أسماء بن خارجة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الأشياخ الكرام،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يوسف بن يعقوب بن إسحاق ذبيح اللّه بن إبراهيم خليل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ناصر، أنا أبو الفضل بن خيرون، و أبو الحسين بن الطّيّوري </w:t>
      </w:r>
      <w:r>
        <w:rPr>
          <w:rStyle w:val="FootnoteAnchor"/>
          <w:rtl w:val="true"/>
        </w:rPr>
        <w:footnoteReference w:id="209"/>
      </w:r>
      <w:r>
        <w:rPr>
          <w:rFonts w:ascii="Amiri" w:hAnsi="Amiri" w:eastAsia="Amiri" w:cs="Amiri"/>
          <w:color w:val="111111"/>
          <w:sz w:val="28"/>
          <w:sz w:val="28"/>
          <w:szCs w:val="28"/>
          <w:rtl w:val="true"/>
          <w:lang w:bidi="ar-SA"/>
        </w:rPr>
        <w:t xml:space="preserve">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بن خارجة، في الكوفيين، سمع منه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أخي </w:t>
      </w:r>
      <w:r>
        <w:rPr>
          <w:rStyle w:val="FootnoteAnchor"/>
          <w:rtl w:val="true"/>
        </w:rPr>
        <w:footnoteReference w:id="212"/>
      </w:r>
      <w:r>
        <w:rPr>
          <w:rFonts w:ascii="Amiri" w:hAnsi="Amiri" w:eastAsia="Amiri" w:cs="Amiri"/>
          <w:color w:val="111111"/>
          <w:sz w:val="28"/>
          <w:sz w:val="28"/>
          <w:szCs w:val="28"/>
          <w:rtl w:val="true"/>
          <w:lang w:bidi="ar-SA"/>
        </w:rPr>
        <w:t>أبو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شعبة عن أبي إسحاق، سمع أبا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أسماء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الأشياخ الكرام،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يوسف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عمر بن حيوية، أنا أحمد بن معروف، نا الحسين بن الفهم، نا محمد بن سعد، قال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خارجة بن حصن بن حذيفة بن بدر بن عمرو بن حوية بن لوزان بن ثعلبة بن عديّ بن قرادة، و هو أبو أسماء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محمد بن الفرّاء، أنا أبي أبو يعلى، و أخبرنا أبو السعود بن المجلي </w:t>
      </w:r>
      <w:r>
        <w:rPr>
          <w:rStyle w:val="FootnoteAnchor"/>
          <w:rtl w:val="true"/>
        </w:rPr>
        <w:footnoteReference w:id="215"/>
      </w:r>
      <w:r>
        <w:rPr>
          <w:rFonts w:ascii="Amiri" w:hAnsi="Amiri" w:eastAsia="Amiri" w:cs="Amiri"/>
          <w:color w:val="111111"/>
          <w:sz w:val="28"/>
          <w:sz w:val="28"/>
          <w:szCs w:val="28"/>
          <w:rtl w:val="true"/>
          <w:lang w:bidi="ar-SA"/>
        </w:rPr>
        <w:t>،نا أبو الحسين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المقرئ، أنا أبو عبد اللّه محمد بن مخلد العطّار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 خارجة يكنى أبا حسّان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الأزجي </w:t>
      </w:r>
      <w:r>
        <w:rPr>
          <w:rStyle w:val="FootnoteAnchor"/>
          <w:rtl w:val="true"/>
        </w:rPr>
        <w:footnoteReference w:id="216"/>
      </w:r>
      <w:r>
        <w:rPr>
          <w:rFonts w:ascii="Amiri" w:hAnsi="Amiri" w:eastAsia="Amiri" w:cs="Amiri"/>
          <w:color w:val="111111"/>
          <w:sz w:val="28"/>
          <w:sz w:val="28"/>
          <w:szCs w:val="28"/>
          <w:rtl w:val="true"/>
          <w:lang w:bidi="ar-SA"/>
        </w:rPr>
        <w:t xml:space="preserve">،أنا أبو محمد الحسن بن علي الجوهري، نا أبو </w:t>
      </w:r>
    </w:p>
    <w:p>
      <w:pPr>
        <w:pStyle w:val="BookText"/>
        <w:rPr/>
      </w:pPr>
      <w:r>
        <w:rPr>
          <w:rFonts w:ascii="Amiri" w:hAnsi="Amiri" w:eastAsia="Amiri" w:cs="Amiri"/>
          <w:color w:val="111111"/>
          <w:sz w:val="28"/>
          <w:sz w:val="28"/>
          <w:szCs w:val="28"/>
          <w:rtl w:val="true"/>
          <w:lang w:bidi="ar-SA"/>
        </w:rPr>
        <w:t>الحسن علي بن محمد بن أحمد بن لؤلؤ، نا أبو بكر محمد بن الحسين بن شهريار، نا عمر بن علي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 خارجة أبو حسّان، و هو رجل من بني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217"/>
      </w:r>
      <w:r>
        <w:rPr>
          <w:rFonts w:ascii="Amiri" w:hAnsi="Amiri" w:eastAsia="Amiri" w:cs="Amiri"/>
          <w:color w:val="111111"/>
          <w:sz w:val="28"/>
          <w:sz w:val="28"/>
          <w:szCs w:val="28"/>
          <w:rtl w:val="true"/>
          <w:lang w:bidi="ar-SA"/>
        </w:rPr>
        <w:t>،أنا أحمد بن منصور، أنا محمد بن عبد اللّه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حسان أسماء بن خارجة الفزاري سمع عليا رضي اللّه عنه، و علي </w:t>
      </w:r>
      <w:r>
        <w:rPr>
          <w:rStyle w:val="FootnoteAnchor"/>
          <w:rtl w:val="true"/>
        </w:rPr>
        <w:footnoteReference w:id="218"/>
      </w:r>
      <w:r>
        <w:rPr>
          <w:rFonts w:ascii="Amiri" w:hAnsi="Amiri" w:eastAsia="Amiri" w:cs="Amiri"/>
          <w:color w:val="111111"/>
          <w:sz w:val="28"/>
          <w:sz w:val="28"/>
          <w:szCs w:val="28"/>
          <w:rtl w:val="true"/>
          <w:lang w:bidi="ar-SA"/>
        </w:rPr>
        <w:t>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منصور النّخعي، نا أبو القاسم علي بن محمد بن عبيد العامري، نا أحمد بن سعيد، أنا أحمد بن عبيد بن إسحاق، نا أبي، نا يوسف بن عمر، عن عبد الملك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أسماء بن خارجة إلى عبد الملك بن مروان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سدت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غيري أحسن منه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لتخبرني،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تقدمت جليسا لي بركبة لي قط، و لا سألني أحد قط إلاّ رأيت له الفضل عليّ لمساءلته إيّاي، و لا دعوت أحدا قط إلى طعام إلاّ رأيت له بذلك الفضل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الحسين عبد الوهاب بن أحمد بن الجندي، و أبو الحسن علي بن الحسين بن صدقة بن الشّرابي ح</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الحسن الفقيه و أبو محمد عبد الكريم بن حمزة و أبو المعالي </w:t>
      </w:r>
      <w:r>
        <w:rPr>
          <w:rStyle w:val="FootnoteAnchor"/>
          <w:rtl w:val="true"/>
        </w:rPr>
        <w:footnoteReference w:id="219"/>
      </w:r>
      <w:r>
        <w:rPr>
          <w:rFonts w:ascii="Amiri" w:hAnsi="Amiri" w:eastAsia="Amiri" w:cs="Amiri"/>
          <w:color w:val="111111"/>
          <w:sz w:val="28"/>
          <w:sz w:val="28"/>
          <w:szCs w:val="28"/>
          <w:rtl w:val="true"/>
          <w:lang w:bidi="ar-SA"/>
        </w:rPr>
        <w:t>الحسين بن حمزة بن الشّعيري السّلميون،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أبي الحديد، أنا محمد السامري، نا أحمد بن يحيى بن مالك السّوسي، نا عبد المنعم بن إدريس، حدثني أبي عن البختريّ بن هلال، قال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أسماء بن خارجة على عبد الملك بن مروان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عنك خصال كريمة، شريفة فأخبرني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هي من غيري أحسن؛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أن أسمعها منك فأخبرني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أتاني رجل قطّ في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صغرت أو كبرت فقضيتها إلاّ رأيت أن قضاءها ليس يعوّض من بذل وجهه إليّ، و لا جلس إليّ رجل قط </w:t>
      </w:r>
    </w:p>
    <w:p>
      <w:pPr>
        <w:pStyle w:val="BookText"/>
        <w:rPr/>
      </w:pPr>
      <w:r>
        <w:rPr>
          <w:rFonts w:ascii="Amiri" w:hAnsi="Amiri" w:eastAsia="Amiri" w:cs="Amiri"/>
          <w:color w:val="111111"/>
          <w:sz w:val="28"/>
          <w:sz w:val="28"/>
          <w:szCs w:val="28"/>
          <w:rtl w:val="true"/>
          <w:lang w:bidi="ar-SA"/>
        </w:rPr>
        <w:t>إلاّ رأيت له الفضل عليّ حتى يقوم من عندي، و لا جلست مع قوم قطّ ببسط رجليّ إعظاما لهم و إجلالا حتى أقوم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لك أن تكون شريفا سيدا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يعقوب يوسف بن أيوب بن الحسين الهمذاني، أنا أبو طاهر عبد الكريم بن الحسن بن رزمة، أنا أبو الحسن بن بشران، أنا أبو الحسين أحمد بن محمد بن جعفر الجوزي، نا أبو بكر عبد اللّه بن محمد بن أبي الدنيا، حدّثني أبو حذيفة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أسماء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شتمت أحدا قط لأنه إنما يشتمني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كانت منه زلّة و هفوة، فأنا أحق من غفرها و أخذ عليه بالفضل فيها، و أما اللئيم فلم أكن أجعل عرضي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حدّثني القاسم بن هاشم، نا المسيّب بن واضح، عن محمد بن الوليد، أن أسماء بن خارجة، قال ذلك و كان يتمثل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أغفر عوراء الكريم اصطناعه عن ذات اللئيم تكرما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بن محمد، نا أحمد بن مروان المالكي، نا أحمد بن خالد الآجري، نا أبو حذيفة عبد اللّه بن مروان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أسماء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شتمت أحدا قطّ، و لا رددت سائلا قطّ، لأنه إنما يسألني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كريم أصابته خصاصة و حاجة فأنا أحقّ من سدّ خلّته، و أعانه على حاجته، و إما لئيم أفدي عرضي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يشتمني أحد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 كانت منه زلة و هفوة، فأنا أحقّ من غفرها، و أخذ بالفضل عليه فيها، و إمّا لئيم فلم أكن لأجعل عرضي له غرضا، و ما مددت رجلي بين يديّ جليس لي قطّ، فيرى أن ذلك استطالة منّي عليه، و لا قضيت لأحد حاجة إلاّ رأيت له الفضل عليّ حيث جعلني في موضع حاجته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الأخطل عبد الملك فسأله </w:t>
      </w:r>
      <w:r>
        <w:rPr>
          <w:rStyle w:val="FootnoteAnchor"/>
          <w:rtl w:val="true"/>
        </w:rPr>
        <w:footnoteReference w:id="221"/>
      </w:r>
      <w:r>
        <w:rPr>
          <w:rFonts w:ascii="Amiri" w:hAnsi="Amiri" w:eastAsia="Amiri" w:cs="Amiri"/>
          <w:color w:val="111111"/>
          <w:sz w:val="28"/>
          <w:sz w:val="28"/>
          <w:szCs w:val="28"/>
          <w:rtl w:val="true"/>
          <w:lang w:bidi="ar-SA"/>
        </w:rPr>
        <w:t xml:space="preserve">حمالات عن قومه فأبى و عرض عليه نصفها </w:t>
      </w:r>
      <w:r>
        <w:rPr>
          <w:rStyle w:val="FootnoteAnchor"/>
          <w:rtl w:val="true"/>
        </w:rPr>
        <w:footnoteReference w:id="222"/>
      </w:r>
      <w:r>
        <w:rPr>
          <w:rFonts w:ascii="Amiri" w:hAnsi="Amiri" w:eastAsia="Amiri" w:cs="Amiri"/>
          <w:color w:val="111111"/>
          <w:sz w:val="28"/>
          <w:sz w:val="28"/>
          <w:szCs w:val="28"/>
          <w:rtl w:val="true"/>
          <w:lang w:bidi="ar-SA"/>
        </w:rPr>
        <w:t>،فقدم الكوفة فأتى بشر بن مروان فسأله، فعرض عليه مثل ما عرض عليه عبد الملك، ثم أتى أسماء بن خارجة فحملها عنه كلّها فقال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ما مات خارجة بن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مطرت على الأرض السماء</w:t>
      </w:r>
    </w:p>
    <w:p>
      <w:pPr>
        <w:pStyle w:val="BookText"/>
        <w:rPr/>
      </w:pPr>
      <w:r>
        <w:rPr>
          <w:rFonts w:ascii="IRNazanin" w:hAnsi="IRNazanin" w:eastAsia="IRNazanin"/>
          <w:color w:val="111111"/>
          <w:sz w:val="28"/>
          <w:sz w:val="28"/>
          <w:szCs w:val="28"/>
          <w:rtl w:val="true"/>
          <w:lang w:bidi="fa-IR"/>
        </w:rPr>
        <w:t xml:space="preserve">و لا رجع </w:t>
      </w:r>
      <w:r>
        <w:rPr>
          <w:rStyle w:val="FootnoteAnchor"/>
          <w:rtl w:val="true"/>
        </w:rPr>
        <w:footnoteReference w:id="223"/>
      </w:r>
      <w:r>
        <w:rPr>
          <w:rFonts w:ascii="Amiri" w:hAnsi="Amiri" w:eastAsia="Amiri" w:cs="Amiri"/>
          <w:color w:val="111111"/>
          <w:sz w:val="28"/>
          <w:sz w:val="28"/>
          <w:szCs w:val="28"/>
          <w:rtl w:val="true"/>
          <w:lang w:bidi="ar-SA"/>
        </w:rPr>
        <w:t xml:space="preserve">البشير بغنم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حملت على الطّهر </w:t>
      </w:r>
      <w:r>
        <w:rPr>
          <w:rStyle w:val="FootnoteAnchor"/>
          <w:rtl w:val="true"/>
        </w:rPr>
        <w:footnoteReference w:id="224"/>
      </w:r>
      <w:r>
        <w:rPr>
          <w:rFonts w:ascii="IRNazanin" w:hAnsi="IRNazanin" w:eastAsia="IRNazanin"/>
          <w:color w:val="111111"/>
          <w:sz w:val="28"/>
          <w:sz w:val="28"/>
          <w:szCs w:val="28"/>
          <w:rtl w:val="true"/>
          <w:lang w:bidi="fa-IR"/>
        </w:rPr>
        <w:t>النساء</w:t>
      </w:r>
    </w:p>
    <w:p>
      <w:pPr>
        <w:pStyle w:val="BookText"/>
        <w:rPr/>
      </w:pPr>
      <w:r>
        <w:rPr>
          <w:rFonts w:ascii="Amiri" w:hAnsi="Amiri" w:eastAsia="Amiri" w:cs="Amiri"/>
          <w:color w:val="111111"/>
          <w:sz w:val="28"/>
          <w:sz w:val="28"/>
          <w:szCs w:val="28"/>
          <w:rtl w:val="true"/>
          <w:lang w:bidi="ar-SA"/>
        </w:rPr>
        <w:t xml:space="preserve">فيوما منك خير من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حولهم نعم و شاء</w:t>
      </w:r>
    </w:p>
    <w:p>
      <w:pPr>
        <w:pStyle w:val="BookText"/>
        <w:rPr/>
      </w:pPr>
      <w:r>
        <w:rPr>
          <w:rFonts w:ascii="Amiri" w:hAnsi="Amiri" w:eastAsia="Amiri" w:cs="Amiri"/>
          <w:color w:val="111111"/>
          <w:sz w:val="28"/>
          <w:sz w:val="28"/>
          <w:szCs w:val="28"/>
          <w:rtl w:val="true"/>
          <w:lang w:bidi="ar-SA"/>
        </w:rPr>
        <w:t xml:space="preserve">فبورك في بنيك و في أبيهم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كثروا و نحن لك الفداء</w:t>
      </w:r>
    </w:p>
    <w:p>
      <w:pPr>
        <w:pStyle w:val="BookText"/>
        <w:rPr/>
      </w:pPr>
      <w:r>
        <w:rPr>
          <w:rFonts w:ascii="Amiri" w:hAnsi="Amiri" w:eastAsia="Amiri" w:cs="Amiri"/>
          <w:color w:val="111111"/>
          <w:sz w:val="28"/>
          <w:sz w:val="28"/>
          <w:szCs w:val="28"/>
          <w:rtl w:val="true"/>
          <w:lang w:bidi="ar-SA"/>
        </w:rPr>
        <w:t>فبلغت القصّة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بنا النصراني الخبيث، كذا قال، 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مات ابن خارجة بن حصن </w:t>
      </w:r>
      <w:r>
        <w:rPr>
          <w:rStyle w:val="FootnoteAnchor"/>
          <w:rtl w:val="true"/>
        </w:rPr>
        <w:footnoteReference w:id="226"/>
      </w:r>
      <w:r>
        <w:rPr>
          <w:rFonts w:ascii="Amiri" w:hAnsi="Amiri" w:eastAsia="Amiri" w:cs="Amiri"/>
          <w:color w:val="111111"/>
          <w:sz w:val="28"/>
          <w:sz w:val="28"/>
          <w:szCs w:val="28"/>
          <w:rtl w:val="true"/>
          <w:lang w:bidi="ar-SA"/>
        </w:rPr>
        <w:t>،و قد روي هذا الشعر للقطامي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عبد الوهاب بن علي بن عبد الوهاب السّكّري 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إن لم يكن فإجازة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عبد العزيز الطّاهري، قال قرئ على أبي بكر أحمد بن جعفر بن محمد بن سلم الختّلي، أنا أبو خليفة الفضل بن الحباب بن محمد الجمحي </w:t>
      </w:r>
      <w:r>
        <w:rPr>
          <w:rStyle w:val="FootnoteAnchor"/>
          <w:rtl w:val="true"/>
        </w:rPr>
        <w:footnoteReference w:id="227"/>
      </w:r>
      <w:r>
        <w:rPr>
          <w:rFonts w:ascii="Amiri" w:hAnsi="Amiri" w:eastAsia="Amiri" w:cs="Amiri"/>
          <w:color w:val="111111"/>
          <w:sz w:val="28"/>
          <w:sz w:val="28"/>
          <w:szCs w:val="28"/>
          <w:rtl w:val="true"/>
          <w:lang w:bidi="ar-SA"/>
        </w:rPr>
        <w:t>،نا أبو عبد اللّه محمد بن سلام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 أسماء بن خارجة بن حصن بن حذيفة بن بدر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مات بن خارجة بن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مطرت على الأرض السماء</w:t>
      </w:r>
    </w:p>
    <w:p>
      <w:pPr>
        <w:pStyle w:val="BookText"/>
        <w:rPr/>
      </w:pPr>
      <w:r>
        <w:rPr>
          <w:rFonts w:ascii="Amiri" w:hAnsi="Amiri" w:eastAsia="Amiri" w:cs="Amiri"/>
          <w:color w:val="111111"/>
          <w:sz w:val="28"/>
          <w:sz w:val="28"/>
          <w:szCs w:val="28"/>
          <w:rtl w:val="true"/>
          <w:lang w:bidi="ar-SA"/>
        </w:rPr>
        <w:t xml:space="preserve">و لا رجع البريد بغنم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حملت على الظهر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فستعلمن أصادر ورّاده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أيّ فتى فتى غطفانا</w:t>
      </w:r>
    </w:p>
    <w:p>
      <w:pPr>
        <w:pStyle w:val="BookText"/>
        <w:rPr/>
      </w:pPr>
      <w:r>
        <w:rPr>
          <w:rFonts w:ascii="Amiri" w:hAnsi="Amiri" w:eastAsia="Amiri" w:cs="Amiri"/>
          <w:color w:val="111111"/>
          <w:sz w:val="28"/>
          <w:sz w:val="28"/>
          <w:szCs w:val="28"/>
          <w:rtl w:val="true"/>
          <w:lang w:bidi="ar-SA"/>
        </w:rPr>
        <w:t xml:space="preserve">و عليك أسماء بن خارجة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الفعال و رفّع البنيانا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عاصم بن الحسن بن محمد، أنا أبو إسماعيل </w:t>
      </w:r>
    </w:p>
    <w:p>
      <w:pPr>
        <w:pStyle w:val="BookText"/>
        <w:rPr/>
      </w:pPr>
      <w:r>
        <w:rPr>
          <w:rFonts w:ascii="Amiri" w:hAnsi="Amiri" w:eastAsia="Amiri" w:cs="Amiri"/>
          <w:color w:val="111111"/>
          <w:sz w:val="28"/>
          <w:sz w:val="28"/>
          <w:szCs w:val="28"/>
          <w:rtl w:val="true"/>
          <w:lang w:bidi="ar-SA"/>
        </w:rPr>
        <w:t>محمود بن عمر بن جعفر العكبري، أنا أبو الحسن علي بن الفرج بن علي بن أبي روح العكبري، نا أبو بكر بن أبي الدنيا، حدّثني العباس بن هشام بن محمد، عن أبيه، عن رجل من فزارة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أسماء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بذل إليّ رجل قطّ وجهه فرأيت شيئا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عظم و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 لبذل وجهه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230"/>
      </w:r>
      <w:r>
        <w:rPr>
          <w:rFonts w:ascii="Amiri" w:hAnsi="Amiri" w:eastAsia="Amiri" w:cs="Amiri"/>
          <w:color w:val="111111"/>
          <w:sz w:val="28"/>
          <w:sz w:val="28"/>
          <w:szCs w:val="28"/>
          <w:rtl w:val="true"/>
          <w:lang w:bidi="ar-SA"/>
        </w:rPr>
        <w:t xml:space="preserve">، حدّثني الأزهري، نا عبيد اللّه بن أحمد المقرئ أن محمد بن مخلد </w:t>
      </w:r>
      <w:r>
        <w:rPr>
          <w:rStyle w:val="FootnoteAnchor"/>
          <w:rtl w:val="true"/>
        </w:rPr>
        <w:footnoteReference w:id="231"/>
      </w:r>
      <w:r>
        <w:rPr>
          <w:rFonts w:ascii="Amiri" w:hAnsi="Amiri" w:eastAsia="Amiri" w:cs="Amiri"/>
          <w:color w:val="111111"/>
          <w:sz w:val="28"/>
          <w:sz w:val="28"/>
          <w:szCs w:val="28"/>
          <w:rtl w:val="true"/>
          <w:lang w:bidi="ar-SA"/>
        </w:rPr>
        <w:t>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طاهر الدّمشقي، حدّثني أبي، نا مروان بن معاوية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الأعمش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مروان بن معاوية بن الحارث بن عثمان بن أسماء بن خارجة الفزاري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قسم جدّك أسماء قسما فنسي جارا له، ثم استحيا أن يعطيه و قد بدأ بآخر قبله، فبعث إليه، و صبّ عليه المال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فتفعل أنت شيئا من ذلك؟ أبو طاهر الدّمشقي هو ابن أحمد بن بشر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و أبو المعالي الحسين </w:t>
      </w:r>
      <w:r>
        <w:rPr>
          <w:rStyle w:val="FootnoteAnchor"/>
          <w:rtl w:val="true"/>
        </w:rPr>
        <w:footnoteReference w:id="232"/>
      </w:r>
      <w:r>
        <w:rPr>
          <w:rFonts w:ascii="Amiri" w:hAnsi="Amiri" w:eastAsia="Amiri" w:cs="Amiri"/>
          <w:color w:val="111111"/>
          <w:sz w:val="28"/>
          <w:sz w:val="28"/>
          <w:szCs w:val="28"/>
          <w:rtl w:val="true"/>
          <w:lang w:bidi="ar-SA"/>
        </w:rPr>
        <w:t>بن حمزة بن الشّعيري،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الحسن بن أبي الحديد، أنا جدّي أبو بكر، أنا أبو بكر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يزيد الطبري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هند بنت محمد بن عتبة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أسماء بن خارجة كان جالسا على باب داره فمرّ به جوار يلتقطن البعر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جواري بني سليم يلتقطن البعر على 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انثر عليهنّ الدراهم؛ فنثر عليهنّ و جعلن يتلقطن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الأمير أبو محمد الحسن بن عيسى المقتدر، نا أبو العباس أحمد بن منصور اليشكري،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ابن دريد، أنا السكن بن سعيد، عن محمد بن عبّاد، عن ابن الكلبي قال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أسماء بن خارجة ظهر الكوفة في روضة معشبة أعجبته، و فيها رجل من بني عبس، فلما رأى قباب أسماء قوّض بيته فقال له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كلب هو أحبّ </w:t>
      </w:r>
    </w:p>
    <w:p>
      <w:pPr>
        <w:pStyle w:val="BookText"/>
        <w:rPr/>
      </w:pPr>
      <w:r>
        <w:rPr>
          <w:rFonts w:ascii="Amiri" w:hAnsi="Amiri" w:eastAsia="Amiri" w:cs="Amiri"/>
          <w:color w:val="111111"/>
          <w:sz w:val="28"/>
          <w:sz w:val="28"/>
          <w:szCs w:val="28"/>
          <w:rtl w:val="true"/>
          <w:lang w:bidi="ar-SA"/>
        </w:rPr>
        <w:t>إليّ من ولدي، و أخاف أن يؤذيكم فيقتله بعض غلمانك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و أنا ضامن لكلبك؛ فقال أسماء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رأيتم كلبه يلغ في قصاعي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وري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يهجه أحد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فأقاموا على ذلك، ثم ارتحل أسماء و نزل الرّوضة رجل من بني أسد، فجاء الكلب لعادته فنحّى له الأسدي بسهم فقتله؛ فقدم العبسيّ على أسماء،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عوّدته عادة ذهب يرومها من غيرك فقتل، فأمر له بمائة ناقة ودية </w:t>
      </w:r>
      <w:r>
        <w:rPr>
          <w:rStyle w:val="FootnoteAnchor"/>
          <w:rtl w:val="true"/>
        </w:rPr>
        <w:footnoteReference w:id="236"/>
      </w:r>
      <w:r>
        <w:rPr>
          <w:rFonts w:ascii="Amiri" w:hAnsi="Amiri" w:eastAsia="Amiri" w:cs="Amiri"/>
          <w:color w:val="111111"/>
          <w:sz w:val="28"/>
          <w:sz w:val="28"/>
          <w:szCs w:val="28"/>
          <w:rtl w:val="true"/>
          <w:lang w:bidi="ar-SA"/>
        </w:rPr>
        <w:t>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قلت في هذا شعرا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عوى بعد ما شال السّماك بزورة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 عهدا بعده قد تنكّرا</w:t>
      </w:r>
    </w:p>
    <w:p>
      <w:pPr>
        <w:pStyle w:val="BookText"/>
        <w:rPr/>
      </w:pPr>
      <w:r>
        <w:rPr>
          <w:rFonts w:ascii="Amiri" w:hAnsi="Amiri" w:eastAsia="Amiri" w:cs="Amiri"/>
          <w:color w:val="111111"/>
          <w:sz w:val="28"/>
          <w:sz w:val="28"/>
          <w:szCs w:val="28"/>
          <w:rtl w:val="true"/>
          <w:lang w:bidi="ar-SA"/>
        </w:rPr>
        <w:t xml:space="preserve">و شبّت له نار من الليل شبّهت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نار أسماء بن حصن </w:t>
      </w:r>
      <w:r>
        <w:rPr>
          <w:rStyle w:val="FootnoteAnchor"/>
          <w:rtl w:val="true"/>
        </w:rPr>
        <w:footnoteReference w:id="237"/>
      </w:r>
      <w:r>
        <w:rPr>
          <w:rFonts w:ascii="Amiri" w:hAnsi="Amiri" w:eastAsia="Amiri" w:cs="Amiri"/>
          <w:color w:val="111111"/>
          <w:sz w:val="28"/>
          <w:sz w:val="28"/>
          <w:szCs w:val="28"/>
          <w:rtl w:val="true"/>
          <w:lang w:bidi="ar-SA"/>
        </w:rPr>
        <w:t>فكبّرا</w:t>
      </w:r>
    </w:p>
    <w:p>
      <w:pPr>
        <w:pStyle w:val="BookText"/>
        <w:rPr/>
      </w:pPr>
      <w:r>
        <w:rPr>
          <w:rFonts w:ascii="Amiri" w:hAnsi="Amiri" w:eastAsia="Amiri" w:cs="Amiri"/>
          <w:color w:val="111111"/>
          <w:sz w:val="28"/>
          <w:sz w:val="28"/>
          <w:szCs w:val="28"/>
          <w:rtl w:val="true"/>
          <w:lang w:bidi="ar-SA"/>
        </w:rPr>
        <w:t xml:space="preserve">فلاقى أبا حيّان عارض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النّار لما جاءها متنوّرا</w:t>
      </w:r>
    </w:p>
    <w:p>
      <w:pPr>
        <w:pStyle w:val="BookText"/>
        <w:rPr/>
      </w:pPr>
      <w:r>
        <w:rPr>
          <w:rFonts w:ascii="Amiri" w:hAnsi="Amiri" w:eastAsia="Amiri" w:cs="Amiri"/>
          <w:color w:val="111111"/>
          <w:sz w:val="28"/>
          <w:sz w:val="28"/>
          <w:szCs w:val="28"/>
          <w:rtl w:val="true"/>
          <w:lang w:bidi="ar-SA"/>
        </w:rPr>
        <w:t xml:space="preserve">فما رامها حتى اكتسى من روائه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 كلون الأرجواني أحمرا</w:t>
      </w:r>
    </w:p>
    <w:p>
      <w:pPr>
        <w:pStyle w:val="BookText"/>
        <w:rPr/>
      </w:pPr>
      <w:r>
        <w:rPr>
          <w:rFonts w:ascii="Amiri" w:hAnsi="Amiri" w:eastAsia="Amiri" w:cs="Amiri"/>
          <w:color w:val="111111"/>
          <w:sz w:val="28"/>
          <w:sz w:val="28"/>
          <w:szCs w:val="28"/>
          <w:rtl w:val="true"/>
          <w:lang w:bidi="ar-SA"/>
        </w:rPr>
        <w:t>فقال يلوم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خفت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المنايا مدرك من تأخّرا</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سعيد عبد الرّحمن بن محمد شبانة الهمذاني بها، نا أبو حاتم أحمد بن عبد اللّه البستي، نا إسحاق بن إبراهيم البستي، نا قتيبة </w:t>
      </w:r>
      <w:r>
        <w:rPr>
          <w:rStyle w:val="FootnoteAnchor"/>
          <w:rtl w:val="true"/>
        </w:rPr>
        <w:footnoteReference w:id="238"/>
      </w:r>
      <w:r>
        <w:rPr>
          <w:rFonts w:ascii="Amiri" w:hAnsi="Amiri" w:eastAsia="Amiri" w:cs="Amiri"/>
          <w:color w:val="111111"/>
          <w:sz w:val="28"/>
          <w:sz w:val="28"/>
          <w:szCs w:val="28"/>
          <w:rtl w:val="true"/>
          <w:lang w:bidi="ar-SA"/>
        </w:rPr>
        <w:t>،نا عبد اللّه بن بكر السّهمي، نا أبو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أسماء بن خارجة الفزاري لما أراد أن يهدي ابنته إلى زوجها </w:t>
      </w:r>
      <w:r>
        <w:rPr>
          <w:rStyle w:val="FootnoteAnchor"/>
          <w:rtl w:val="true"/>
        </w:rPr>
        <w:footnoteReference w:id="239"/>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كوني لزوجك أمة يكن لك عبدا، و لا تدني منه فيملّك، و لا تباعدي عنه فتثقلي عليه، و كوني كما قلت لأمّك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خذي العفو منّي تستديمي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تنطقي في سورتي حين أغضب</w:t>
      </w:r>
    </w:p>
    <w:p>
      <w:pPr>
        <w:pStyle w:val="BookText"/>
        <w:rPr/>
      </w:pPr>
      <w:r>
        <w:rPr>
          <w:rFonts w:ascii="Amiri" w:hAnsi="Amiri" w:eastAsia="Amiri" w:cs="Amiri"/>
          <w:color w:val="111111"/>
          <w:sz w:val="28"/>
          <w:sz w:val="28"/>
          <w:szCs w:val="28"/>
          <w:rtl w:val="true"/>
          <w:lang w:bidi="ar-SA"/>
        </w:rPr>
        <w:t xml:space="preserve">فإنّي رأيت الحبّ في الصّدر و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اجتمعا لم يلبث الحبّ يذهب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 أبو بشر فإنما هو أبو نصر 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عبد اللّه البلخي، أنا عاصم بن الحسن، أنا أبو الحسين بن بشران، أنا أبو علي بن صفوان، نا أبو بكر بن أبي الدنيا، حدّثني محمد بن الحسين بن الحسن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بكر السهمي، حدّثني بشر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بن خارجة زوّج ابنته فلما أراد أن يهديها إلى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 النساء أحقّ بأدبك منّي، و لا بد لي من تأديبك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 لزوجك أمة يكن لك عبدا، لا تدنين منه فتملّيه، و لا تباعدي عنه فتثقلي عليه و يثقل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كوني كما قلت لأمّك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خذي العفو </w:t>
      </w:r>
      <w:r>
        <w:rPr>
          <w:rStyle w:val="FootnoteAnchor"/>
          <w:rtl w:val="true"/>
        </w:rPr>
        <w:footnoteReference w:id="242"/>
      </w:r>
      <w:r>
        <w:rPr>
          <w:rFonts w:ascii="Amiri" w:hAnsi="Amiri" w:eastAsia="Amiri" w:cs="Amiri"/>
          <w:color w:val="111111"/>
          <w:sz w:val="28"/>
          <w:sz w:val="28"/>
          <w:szCs w:val="28"/>
          <w:rtl w:val="true"/>
          <w:lang w:bidi="ar-SA"/>
        </w:rPr>
        <w:t xml:space="preserve">منّي تستديمي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تنطقي في سورتي حين أغضب</w:t>
      </w:r>
    </w:p>
    <w:p>
      <w:pPr>
        <w:pStyle w:val="BookText"/>
        <w:rPr/>
      </w:pPr>
      <w:r>
        <w:rPr>
          <w:rFonts w:ascii="Amiri" w:hAnsi="Amiri" w:eastAsia="Amiri" w:cs="Amiri"/>
          <w:color w:val="111111"/>
          <w:sz w:val="28"/>
          <w:sz w:val="28"/>
          <w:szCs w:val="28"/>
          <w:rtl w:val="true"/>
          <w:lang w:bidi="ar-SA"/>
        </w:rPr>
        <w:t xml:space="preserve">فإنّي رأيت الحبّ في الصّدر و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اجتمعا لم يلبث الحبّ يذهب</w:t>
      </w:r>
    </w:p>
    <w:p>
      <w:pPr>
        <w:pStyle w:val="BookText"/>
        <w:rPr/>
      </w:pPr>
      <w:r>
        <w:rPr>
          <w:rFonts w:ascii="Amiri" w:hAnsi="Amiri" w:eastAsia="Amiri" w:cs="Amiri"/>
          <w:color w:val="111111"/>
          <w:sz w:val="28"/>
          <w:sz w:val="28"/>
          <w:szCs w:val="28"/>
          <w:rtl w:val="true"/>
          <w:lang w:bidi="ar-SA"/>
        </w:rPr>
        <w:t>و أخبرناها بعلوّ على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محمد بن زاهر بن عبد المنعم بن ماشاذة، أنا أبو علي الحسن بن عمر بن يونس أنا القاضي أبو عمر الهاشمي، أنا أبو العباس محمد بن أحمد الأثرم، أنا حميد بن الربيع، نا عبد اللّه بن بكر السهمي، نا بشر أبو نصر أن أسماء بن خارجة زوج ابنته فلما أراد أن يهديها إلى زوجها أتاها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كان النساء أحق بتأديبك، و لا بدّ من تأديبك، يا بنية، كوني لزوجك أمة يكن لك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تدني منه فتملّيه، و لا تباعدي عنه فتثقلي عليه و يثقل عليك، كوني كما قلت لأمك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خذي </w:t>
      </w:r>
      <w:r>
        <w:rPr>
          <w:rStyle w:val="FootnoteAnchor"/>
          <w:rtl w:val="true"/>
        </w:rPr>
        <w:footnoteReference w:id="243"/>
      </w:r>
      <w:r>
        <w:rPr>
          <w:rFonts w:ascii="Amiri" w:hAnsi="Amiri" w:eastAsia="Amiri" w:cs="Amiri"/>
          <w:color w:val="111111"/>
          <w:sz w:val="28"/>
          <w:sz w:val="28"/>
          <w:szCs w:val="28"/>
          <w:rtl w:val="true"/>
          <w:lang w:bidi="ar-SA"/>
        </w:rPr>
        <w:t xml:space="preserve">العفو مني تستديمي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تنطقي في سورتي حين أغضب</w:t>
      </w:r>
    </w:p>
    <w:p>
      <w:pPr>
        <w:pStyle w:val="BookText"/>
        <w:rPr/>
      </w:pPr>
      <w:r>
        <w:rPr>
          <w:rFonts w:ascii="Amiri" w:hAnsi="Amiri" w:eastAsia="Amiri" w:cs="Amiri"/>
          <w:color w:val="111111"/>
          <w:sz w:val="28"/>
          <w:sz w:val="28"/>
          <w:szCs w:val="28"/>
          <w:rtl w:val="true"/>
          <w:lang w:bidi="ar-SA"/>
        </w:rPr>
        <w:t xml:space="preserve">فإني رأيت الحب في الصدر و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اجتمعا لم يلبث الحب يذهب</w:t>
      </w:r>
    </w:p>
    <w:p>
      <w:pPr>
        <w:pStyle w:val="BookText"/>
        <w:rPr/>
      </w:pPr>
      <w:r>
        <w:rPr>
          <w:rFonts w:ascii="Amiri" w:hAnsi="Amiri" w:eastAsia="Amiri" w:cs="Amiri"/>
          <w:color w:val="111111"/>
          <w:sz w:val="28"/>
          <w:sz w:val="28"/>
          <w:szCs w:val="28"/>
          <w:rtl w:val="true"/>
          <w:lang w:bidi="ar-SA"/>
        </w:rPr>
        <w:t>أنبأنا أبو الفضل بن ناصر، و أبو منصور بن الجواليقي و أبو الحسن سعد الخير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ياسر أحمد بن قرار بن إبراهيم، أنا أبو الحسن عبد الواحد بن علي بن إبراهيم بن رزمة، أنا أبو العباس عمر بن محمد بن سيف، أنا أبو عبد اللّه محمد بن العباس اليزيدي الرياشي، نا العباس بن الفرج، حدّثني عنك الفضل بن محمد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أسماء بن خارجة فضرب أمه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شربة حملتني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أقول الخنا لكم يا صفيّة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تكوني أهلا لذاك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الباذق المقذيّ فيّه </w:t>
      </w:r>
    </w:p>
    <w:p>
      <w:pPr>
        <w:pStyle w:val="BookText"/>
        <w:rPr/>
      </w:pPr>
      <w:r>
        <w:rPr>
          <w:rFonts w:ascii="Amiri" w:hAnsi="Amiri" w:eastAsia="Amiri" w:cs="Amiri"/>
          <w:color w:val="111111"/>
          <w:sz w:val="28"/>
          <w:sz w:val="28"/>
          <w:szCs w:val="28"/>
          <w:rtl w:val="true"/>
          <w:lang w:bidi="ar-SA"/>
        </w:rPr>
        <w:t xml:space="preserve">أنبأنا أبو القاسم العلوي، و أبو الوحش المقرئ، عن أبي الحسن بن رشا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الأسدي، نا الرياشي، و أنا العتبيّ،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بن خارجة شرب شرابا يقال له الباذق، فسكر، فلطم أمّه، فلما صحا قالوا له، فاغتمّ و قال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شربة جعلتني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أقول الخنا لكم يا صفيّة</w:t>
      </w:r>
    </w:p>
    <w:p>
      <w:pPr>
        <w:pStyle w:val="BookText"/>
        <w:rPr/>
      </w:pPr>
      <w:r>
        <w:rPr>
          <w:rFonts w:ascii="Amiri" w:hAnsi="Amiri" w:eastAsia="Amiri" w:cs="Amiri"/>
          <w:color w:val="111111"/>
          <w:sz w:val="28"/>
          <w:sz w:val="28"/>
          <w:szCs w:val="28"/>
          <w:rtl w:val="true"/>
          <w:lang w:bidi="ar-SA"/>
        </w:rPr>
        <w:t xml:space="preserve">لم تكوني أهلا لذاك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الباذق المقدي فيّه</w:t>
      </w:r>
    </w:p>
    <w:p>
      <w:pPr>
        <w:pStyle w:val="BookText"/>
        <w:rPr/>
      </w:pPr>
      <w:r>
        <w:rPr>
          <w:rFonts w:ascii="Amiri" w:hAnsi="Amiri" w:eastAsia="Amiri" w:cs="Amiri"/>
          <w:color w:val="111111"/>
          <w:sz w:val="28"/>
          <w:sz w:val="28"/>
          <w:szCs w:val="28"/>
          <w:rtl w:val="true"/>
          <w:lang w:bidi="ar-SA"/>
        </w:rPr>
        <w:t>قال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و أصل الباذق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الباداة بالفارسية، إنما يعرف المقديّة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حصن بن أصر بالبلقاء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شجاع، أنا عبد الوهاب بن محمد، أنا الحسن بن محمد بن أحمد، أنا أحمد بن محمد بن أحمد، نا عبد اللّه بن محمد القرشي، نا إبراهيم بن سعد، نا مروان بن معاوية، عن مالك بن مشجعة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أسماء بن خارجة فدققت الباب دقا شديدا فجمعني البواب فخرج أسماء فزعا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و أبو الوحش سبيع بن المسلم، عن رشأ بن نظيف المقرئ، أنا أبو أحمد عبيد اللّه بن محمد بن أبي مسلم الفرضي، أنا أبو طاهر عبد الواحد بن عمر بن أبي هاشم المقرئ، نا إسماعيل بن يونس، نا أحمد بن الحارث الحرار،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إياس بن مجمع العتكي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ذات يوم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بيتا قيل لحيّ من العرب لا يحبّون أن لهم به مثل ما ملكوا، أو قيل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فدوه بجميع ما ملكوا؟ فقال له أسماء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قيس بن الخطيم الأنصاري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هنينا بالإقامة ثم 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كسير حذيفة الخير بن بدر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فو اللّه ما يسرّنا بها أنّ لنا به مثل ما نملك، و قول الحارث بن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قومي بثعلبة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بفزارة الشّعر الرّقابا</w:t>
      </w:r>
    </w:p>
    <w:p>
      <w:pPr>
        <w:pStyle w:val="BookText"/>
        <w:rPr/>
      </w:pPr>
      <w:r>
        <w:rPr>
          <w:rFonts w:ascii="Amiri" w:hAnsi="Amiri" w:eastAsia="Amiri" w:cs="Amiri"/>
          <w:color w:val="111111"/>
          <w:sz w:val="28"/>
          <w:sz w:val="28"/>
          <w:szCs w:val="28"/>
          <w:rtl w:val="true"/>
          <w:lang w:bidi="ar-SA"/>
        </w:rPr>
        <w:t>و اللّه إني لألبس العمامة الصفيقة فيخيّل إليّ شعر قفاي قد 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المبارك بن أحمد بن بركة المقدّمي، أنا عاصم بن الحسن العاصمي، عن أبي الحسين بن بشران، أنا الحسين بن صفوان، نا أبو بكر بن أبي الدنيا، نا أبو جعفر المدني عن شيخ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أسماء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طارقات الهمّ أسهرن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أعمل في الفكر </w:t>
      </w:r>
      <w:r>
        <w:rPr>
          <w:rStyle w:val="FootnoteAnchor"/>
          <w:rtl w:val="true"/>
        </w:rPr>
        <w:footnoteReference w:id="247"/>
      </w:r>
      <w:r>
        <w:rPr>
          <w:rFonts w:ascii="Amiri" w:hAnsi="Amiri" w:eastAsia="Amiri" w:cs="Amiri"/>
          <w:color w:val="111111"/>
          <w:sz w:val="28"/>
          <w:sz w:val="28"/>
          <w:szCs w:val="28"/>
          <w:rtl w:val="true"/>
          <w:lang w:bidi="ar-SA"/>
        </w:rPr>
        <w:t>و الليل زاخر</w:t>
      </w:r>
    </w:p>
    <w:p>
      <w:pPr>
        <w:pStyle w:val="BookText"/>
        <w:rPr/>
      </w:pPr>
      <w:r>
        <w:rPr>
          <w:rFonts w:ascii="Amiri" w:hAnsi="Amiri" w:eastAsia="Amiri" w:cs="Amiri"/>
          <w:color w:val="111111"/>
          <w:sz w:val="28"/>
          <w:sz w:val="28"/>
          <w:szCs w:val="28"/>
          <w:rtl w:val="true"/>
          <w:lang w:bidi="ar-SA"/>
        </w:rPr>
        <w:t xml:space="preserve">و باكرني إذ لم يكن ملجأ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 و لا من نكبة الدّهر ناصر</w:t>
      </w:r>
    </w:p>
    <w:p>
      <w:pPr>
        <w:pStyle w:val="BookText"/>
        <w:rPr/>
      </w:pPr>
      <w:r>
        <w:rPr>
          <w:rFonts w:ascii="Amiri" w:hAnsi="Amiri" w:eastAsia="Amiri" w:cs="Amiri"/>
          <w:color w:val="111111"/>
          <w:sz w:val="28"/>
          <w:sz w:val="28"/>
          <w:szCs w:val="28"/>
          <w:rtl w:val="true"/>
          <w:lang w:bidi="ar-SA"/>
        </w:rPr>
        <w:t xml:space="preserve">فرجت لي همّه في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فزاوله الهمّ الدّخيل المخامر</w:t>
      </w:r>
    </w:p>
    <w:p>
      <w:pPr>
        <w:pStyle w:val="BookText"/>
        <w:rPr/>
      </w:pPr>
      <w:r>
        <w:rPr>
          <w:rFonts w:ascii="Amiri" w:hAnsi="Amiri" w:eastAsia="Amiri" w:cs="Amiri"/>
          <w:color w:val="111111"/>
          <w:sz w:val="28"/>
          <w:sz w:val="28"/>
          <w:szCs w:val="28"/>
          <w:rtl w:val="true"/>
          <w:lang w:bidi="ar-SA"/>
        </w:rPr>
        <w:t xml:space="preserve">و كان له منّ عليّ بظنّه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الخير أنيّ للذي ظنّ شاكر</w:t>
      </w:r>
    </w:p>
    <w:p>
      <w:pPr>
        <w:pStyle w:val="BookText"/>
        <w:rPr/>
      </w:pPr>
      <w:r>
        <w:rPr>
          <w:rFonts w:ascii="Amiri" w:hAnsi="Amiri" w:eastAsia="Amiri" w:cs="Amiri"/>
          <w:color w:val="111111"/>
          <w:sz w:val="28"/>
          <w:sz w:val="28"/>
          <w:szCs w:val="28"/>
          <w:rtl w:val="true"/>
          <w:lang w:bidi="ar-SA"/>
        </w:rPr>
        <w:t>أنبأنا أبو علي الحداد، و أبو الفضل أحمد بن محمد بن الحسن بن رجاء بن سليم ح، ثم حدثنا أبو القاسم إسماعيل بن محمد بن الفضل، أنا حمد بن الفضل الخوّاص،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الفضل، حدّثني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اللّه بن العباس، نا خلف بن يحيى، نا إبراهيم بن مهدي، أنشدني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أسماء بن خارجة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اخضبي لحيتي،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نرفع منك ما قد خلق منك؟ و أنشأ يقول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عيّرتني خلقا أبليت </w:t>
      </w:r>
      <w:r>
        <w:rPr>
          <w:rStyle w:val="FootnoteAnchor"/>
          <w:rtl w:val="true"/>
        </w:rPr>
        <w:footnoteReference w:id="249"/>
      </w:r>
      <w:r>
        <w:rPr>
          <w:rFonts w:ascii="Amiri" w:hAnsi="Amiri" w:eastAsia="Amiri" w:cs="Amiri"/>
          <w:color w:val="111111"/>
          <w:sz w:val="28"/>
          <w:sz w:val="28"/>
          <w:szCs w:val="28"/>
          <w:rtl w:val="true"/>
          <w:lang w:bidi="ar-SA"/>
        </w:rPr>
        <w:t xml:space="preserve">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رأيت جديدا لم يعد خلقا</w:t>
      </w:r>
    </w:p>
    <w:p>
      <w:pPr>
        <w:pStyle w:val="BookText"/>
        <w:rPr/>
      </w:pPr>
      <w:r>
        <w:rPr>
          <w:rFonts w:ascii="Amiri" w:hAnsi="Amiri" w:eastAsia="Amiri" w:cs="Amiri"/>
          <w:color w:val="111111"/>
          <w:sz w:val="28"/>
          <w:sz w:val="28"/>
          <w:szCs w:val="28"/>
          <w:rtl w:val="true"/>
          <w:lang w:bidi="ar-SA"/>
        </w:rPr>
        <w:t xml:space="preserve">كما لبست جديدي فالبسي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جديد لمن لا يلبس الخلقا</w:t>
      </w:r>
    </w:p>
    <w:p>
      <w:pPr>
        <w:pStyle w:val="BookText"/>
        <w:rPr/>
      </w:pPr>
      <w:r>
        <w:rPr>
          <w:rFonts w:ascii="Amiri" w:hAnsi="Amiri" w:eastAsia="Amiri" w:cs="Amiri"/>
          <w:color w:val="111111"/>
          <w:sz w:val="28"/>
          <w:sz w:val="28"/>
          <w:szCs w:val="28"/>
          <w:rtl w:val="true"/>
          <w:lang w:bidi="ar-SA"/>
        </w:rPr>
        <w:t>و مما وجدت بخط أبي محمد عبد اللّه بن محمد الخطابي الشاعر الدّمشقي من بارع شعر أسماء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للّذي لست أدري من تلوّنه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أناصح أم على غشّ يداجيني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لأكثر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سمتني</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تشنّج و أخرى منك تأسوني </w:t>
      </w:r>
    </w:p>
    <w:p>
      <w:pPr>
        <w:pStyle w:val="BookText"/>
        <w:rPr/>
      </w:pPr>
      <w:r>
        <w:rPr>
          <w:rFonts w:ascii="Amiri" w:hAnsi="Amiri" w:eastAsia="Amiri" w:cs="Amiri"/>
          <w:color w:val="111111"/>
          <w:sz w:val="28"/>
          <w:sz w:val="28"/>
          <w:szCs w:val="28"/>
          <w:rtl w:val="true"/>
          <w:lang w:bidi="ar-SA"/>
        </w:rPr>
        <w:t xml:space="preserve">يغتابني عند أقوام و يمدحني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آخرين و كلّ عنك يأتيني</w:t>
      </w:r>
    </w:p>
    <w:p>
      <w:pPr>
        <w:pStyle w:val="BookText"/>
        <w:rPr/>
      </w:pPr>
      <w:r>
        <w:rPr>
          <w:rFonts w:ascii="Amiri" w:hAnsi="Amiri" w:eastAsia="Amiri" w:cs="Amiri"/>
          <w:color w:val="111111"/>
          <w:sz w:val="28"/>
          <w:sz w:val="28"/>
          <w:szCs w:val="28"/>
          <w:rtl w:val="true"/>
          <w:lang w:bidi="ar-SA"/>
        </w:rPr>
        <w:t xml:space="preserve">هذان أمران شتّى بون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فاكفف لسانك عن ذمي و تزييني</w:t>
      </w:r>
    </w:p>
    <w:p>
      <w:pPr>
        <w:pStyle w:val="BookText"/>
        <w:rPr/>
      </w:pPr>
      <w:r>
        <w:rPr>
          <w:rFonts w:ascii="Amiri" w:hAnsi="Amiri" w:eastAsia="Amiri" w:cs="Amiri"/>
          <w:color w:val="111111"/>
          <w:sz w:val="28"/>
          <w:sz w:val="28"/>
          <w:szCs w:val="28"/>
          <w:rtl w:val="true"/>
          <w:lang w:bidi="ar-SA"/>
        </w:rPr>
        <w:t xml:space="preserve">لو كنت أعرف منك الودّ هان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بعض الذي أصبحت توليني</w:t>
      </w:r>
    </w:p>
    <w:p>
      <w:pPr>
        <w:pStyle w:val="BookText"/>
        <w:rPr/>
      </w:pPr>
      <w:r>
        <w:rPr>
          <w:rFonts w:ascii="Amiri" w:hAnsi="Amiri" w:eastAsia="Amiri" w:cs="Amiri"/>
          <w:color w:val="111111"/>
          <w:sz w:val="28"/>
          <w:sz w:val="28"/>
          <w:szCs w:val="28"/>
          <w:rtl w:val="true"/>
          <w:lang w:bidi="ar-SA"/>
        </w:rPr>
        <w:t xml:space="preserve">أرضى عن المرء ما أصفى 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شيء مع البغضاء يرضيني</w:t>
      </w:r>
    </w:p>
    <w:p>
      <w:pPr>
        <w:pStyle w:val="BookText"/>
        <w:rPr/>
      </w:pPr>
      <w:r>
        <w:rPr>
          <w:rFonts w:ascii="Amiri" w:hAnsi="Amiri" w:eastAsia="Amiri" w:cs="Amiri"/>
          <w:color w:val="111111"/>
          <w:sz w:val="28"/>
          <w:sz w:val="28"/>
          <w:szCs w:val="28"/>
          <w:rtl w:val="true"/>
          <w:lang w:bidi="ar-SA"/>
        </w:rPr>
        <w:t xml:space="preserve">رب امرئ لي أخفى بي ملاطفة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الأخوة في البلوى يواسيني</w:t>
      </w:r>
    </w:p>
    <w:p>
      <w:pPr>
        <w:pStyle w:val="BookText"/>
        <w:rPr/>
      </w:pPr>
      <w:r>
        <w:rPr>
          <w:rFonts w:ascii="Amiri" w:hAnsi="Amiri" w:eastAsia="Amiri" w:cs="Amiri"/>
          <w:color w:val="111111"/>
          <w:sz w:val="28"/>
          <w:sz w:val="28"/>
          <w:szCs w:val="28"/>
          <w:rtl w:val="true"/>
          <w:lang w:bidi="ar-SA"/>
        </w:rPr>
        <w:t xml:space="preserve">و ملطف بسؤال أو مكاشرة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 على وغر في الصدر بمأمون</w:t>
      </w:r>
    </w:p>
    <w:p>
      <w:pPr>
        <w:pStyle w:val="BookText"/>
        <w:rPr/>
      </w:pPr>
      <w:r>
        <w:rPr>
          <w:rFonts w:ascii="Amiri" w:hAnsi="Amiri" w:eastAsia="Amiri" w:cs="Amiri"/>
          <w:color w:val="111111"/>
          <w:sz w:val="28"/>
          <w:sz w:val="28"/>
          <w:szCs w:val="28"/>
          <w:rtl w:val="true"/>
          <w:lang w:bidi="ar-SA"/>
        </w:rPr>
        <w:t xml:space="preserve">ليس الصديق بمن تخشى غوائله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العدوّ على حال بمأمون</w:t>
      </w:r>
    </w:p>
    <w:p>
      <w:pPr>
        <w:pStyle w:val="BookText"/>
        <w:rPr/>
      </w:pPr>
      <w:r>
        <w:rPr>
          <w:rFonts w:ascii="Amiri" w:hAnsi="Amiri" w:eastAsia="Amiri" w:cs="Amiri"/>
          <w:color w:val="111111"/>
          <w:sz w:val="28"/>
          <w:sz w:val="28"/>
          <w:szCs w:val="28"/>
          <w:rtl w:val="true"/>
          <w:lang w:bidi="ar-SA"/>
        </w:rPr>
        <w:t xml:space="preserve">يلومني النّاس فيما لو أخبّرهم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بالغدر فيه لما كانوا يلوموني</w:t>
      </w:r>
    </w:p>
    <w:p>
      <w:pPr>
        <w:pStyle w:val="BookText"/>
        <w:rPr/>
      </w:pPr>
      <w:r>
        <w:rPr>
          <w:rFonts w:ascii="Amiri" w:hAnsi="Amiri" w:eastAsia="Amiri" w:cs="Amiri"/>
          <w:color w:val="111111"/>
          <w:sz w:val="28"/>
          <w:sz w:val="28"/>
          <w:szCs w:val="28"/>
          <w:rtl w:val="true"/>
          <w:lang w:bidi="ar-SA"/>
        </w:rPr>
        <w:t xml:space="preserve">أخبرنا أبو المعالي محمد بن يحيى بن علي بن سهل بن بشر الأسفرايني، أنا محمد بن الحسين بن أحمد 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الطّفّال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الحسن بن رشيق أبو محمد العسكري، نا يموت بن المزرّع، نا محمد بن حميد،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أسماء بن خارجة قد عراه الأرق في ذات ليلة إذ سمع نادبة، و تبكي بصوت حزين و هي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للمنابر و الخافقات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الجود بعد زمام العرب</w:t>
      </w:r>
    </w:p>
    <w:p>
      <w:pPr>
        <w:pStyle w:val="BookText"/>
        <w:rPr/>
      </w:pPr>
      <w:r>
        <w:rPr>
          <w:rFonts w:ascii="Amiri" w:hAnsi="Amiri" w:eastAsia="Amiri" w:cs="Amiri"/>
          <w:color w:val="111111"/>
          <w:sz w:val="28"/>
          <w:sz w:val="28"/>
          <w:szCs w:val="28"/>
          <w:rtl w:val="true"/>
          <w:lang w:bidi="ar-SA"/>
        </w:rPr>
        <w:t xml:space="preserve">و من للهياج غداة الطعان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يمنع البيض عند الهرب</w:t>
      </w:r>
    </w:p>
    <w:p>
      <w:pPr>
        <w:pStyle w:val="BookText"/>
        <w:rPr/>
      </w:pPr>
      <w:r>
        <w:rPr>
          <w:rFonts w:ascii="Amiri" w:hAnsi="Amiri" w:eastAsia="Amiri" w:cs="Amiri"/>
          <w:color w:val="111111"/>
          <w:sz w:val="28"/>
          <w:sz w:val="28"/>
          <w:szCs w:val="28"/>
          <w:rtl w:val="true"/>
          <w:lang w:bidi="ar-SA"/>
        </w:rPr>
        <w:t xml:space="preserve">و من للعفاة و حمل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يفرج الكرب بعد الكرب</w:t>
      </w:r>
    </w:p>
    <w:p>
      <w:pPr>
        <w:pStyle w:val="BookText"/>
        <w:rPr/>
      </w:pPr>
      <w:r>
        <w:rPr>
          <w:rFonts w:ascii="Amiri" w:hAnsi="Amiri" w:eastAsia="Amiri" w:cs="Amiri"/>
          <w:color w:val="111111"/>
          <w:sz w:val="28"/>
          <w:sz w:val="28"/>
          <w:szCs w:val="28"/>
          <w:rtl w:val="true"/>
          <w:lang w:bidi="ar-SA"/>
        </w:rPr>
        <w:t>فقال أسماء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مات في هذه الليلة من الأشراف فاتبعوا هذا الصوت فانظروا من أين هو؛ فنظروا و رجعوا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فلان البقّال تبكي أباها مروان الحائك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زيد محمد بن يونس بن موسى، نا الأصمعي، نا المبارك بن سعيد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أسماء بن خارجة الفزاري ذات ليلة جالس في منزله على سطح و معه نساؤه إذا سمع في جوف الليل نادبة تندب و هي تقول</w:t>
      </w:r>
      <w:r>
        <w:rPr>
          <w:rFonts w:eastAsia="Amiri" w:cs="Amiri" w:ascii="Amiri" w:hAnsi="Amiri"/>
          <w:color w:val="111111"/>
          <w:sz w:val="28"/>
          <w:szCs w:val="28"/>
          <w:rtl w:val="true"/>
          <w:lang w:bidi="ar-SA"/>
        </w:rPr>
        <w:t xml:space="preserve">: </w:t>
      </w:r>
      <w:bookmarkStart w:id="62" w:name="pg11913_97954"/>
    </w:p>
    <w:p>
      <w:pPr>
        <w:pStyle w:val="BookText"/>
        <w:rPr/>
      </w:pPr>
      <w:bookmarkEnd w:id="62"/>
      <w:r>
        <w:rPr>
          <w:rFonts w:ascii="Amiri" w:hAnsi="Amiri" w:eastAsia="Amiri" w:cs="Amiri"/>
          <w:color w:val="111111"/>
          <w:sz w:val="28"/>
          <w:sz w:val="28"/>
          <w:szCs w:val="28"/>
          <w:rtl w:val="true"/>
          <w:lang w:bidi="ar-SA"/>
        </w:rPr>
        <w:t>ألا فابك على السيد لمّا تعش نيرانه</w:t>
      </w:r>
    </w:p>
    <w:p>
      <w:pPr>
        <w:pStyle w:val="BookText"/>
        <w:rPr/>
      </w:pPr>
      <w:r>
        <w:rPr>
          <w:rFonts w:ascii="Amiri" w:hAnsi="Amiri" w:eastAsia="Amiri" w:cs="Amiri"/>
          <w:color w:val="111111"/>
          <w:sz w:val="28"/>
          <w:sz w:val="28"/>
          <w:szCs w:val="28"/>
          <w:rtl w:val="true"/>
          <w:lang w:bidi="ar-SA"/>
        </w:rPr>
        <w:t>و لمّا يطل العهد و لمّا تقل أكفانه</w:t>
      </w:r>
    </w:p>
    <w:p>
      <w:pPr>
        <w:pStyle w:val="BookText"/>
        <w:rPr/>
      </w:pPr>
      <w:r>
        <w:rPr>
          <w:rFonts w:ascii="Amiri" w:hAnsi="Amiri" w:eastAsia="Amiri" w:cs="Amiri"/>
          <w:color w:val="111111"/>
          <w:sz w:val="28"/>
          <w:sz w:val="28"/>
          <w:szCs w:val="28"/>
          <w:rtl w:val="true"/>
          <w:lang w:bidi="ar-SA"/>
        </w:rPr>
        <w:t>عظيم القدر و الجفنة ما تخمد نيرانه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أسماء بن خارجة جالسا، و قد اشتدّ جزعه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Style w:val="FootnoteAnchor"/>
          <w:rtl w:val="true"/>
        </w:rPr>
        <w:footnoteReference w:id="252"/>
      </w:r>
      <w:r>
        <w:rPr>
          <w:rFonts w:ascii="Amiri" w:hAnsi="Amiri" w:eastAsia="Amiri" w:cs="Amiri"/>
          <w:color w:val="111111"/>
          <w:sz w:val="28"/>
          <w:sz w:val="28"/>
          <w:szCs w:val="28"/>
          <w:rtl w:val="true"/>
          <w:lang w:bidi="ar-SA"/>
        </w:rPr>
        <w:t>يا غلام يا غلام؛ فأتاه جماعة من غلمانه، فوقفوا قريبا منه حيث يسمعون كلامه، فقال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إنه قد حدث، الليلة في بعض أشرافنا حدث فانطلق إلى منزل عكرمة بن ربعي التّميمي، فانظر هل طرقهم شيء؟ فذهب الغلام ثم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طرقهم إلاّ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إلى منزل عبد الملك بن عبد التميمي فانظر هل طرقهم شيء، فذهب ثم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طرقهم إلاّ خير، ثم لم يزل يبعث إلى منازل أشراف الكوفة رجلا رجلا ممن يقرب جواره فيسأل عنهم، إذ قال له بعض جيرانه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ليس الأمر كما تظن،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النادبة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ابنة فلان البقّال توفي أبوها فهي تندبه، فقال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رأيت كالليلة قطّ ثم أقبل على نسائه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على كلّ واحدة منكن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بي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تندبني نادبة بعد ليلتي هذه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عبد اللّه أحمد بن إسحاق، نا أحمد بن عمران، نا موسى بن زكريا، نا خليفة بن خياط، قال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أسماء بن خارجة بن حصن </w:t>
      </w:r>
      <w:r>
        <w:rPr>
          <w:rStyle w:val="FootnoteAnchor"/>
          <w:rtl w:val="true"/>
        </w:rPr>
        <w:footnoteReference w:id="255"/>
      </w:r>
      <w:r>
        <w:rPr>
          <w:rFonts w:ascii="Amiri" w:hAnsi="Amiri" w:eastAsia="Amiri" w:cs="Amiri"/>
          <w:color w:val="111111"/>
          <w:sz w:val="28"/>
          <w:sz w:val="28"/>
          <w:szCs w:val="28"/>
          <w:rtl w:val="true"/>
          <w:lang w:bidi="ar-SA"/>
        </w:rPr>
        <w:t>بن حذيفة بن بدر الفزاري، ذكر أبو حسان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و هو ابن تسعين </w:t>
      </w:r>
      <w:r>
        <w:rPr>
          <w:rStyle w:val="FootnoteAnchor"/>
          <w:rtl w:val="true"/>
        </w:rPr>
        <w:footnoteReference w:id="256"/>
      </w:r>
      <w:r>
        <w:rPr>
          <w:rFonts w:ascii="Amiri" w:hAnsi="Amiri" w:eastAsia="Amiri" w:cs="Amiri"/>
          <w:color w:val="111111"/>
          <w:sz w:val="28"/>
          <w:sz w:val="28"/>
          <w:szCs w:val="28"/>
          <w:rtl w:val="true"/>
          <w:lang w:bidi="ar-SA"/>
        </w:rPr>
        <w:t>سنة و أنه يكنى أبا محمد</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3764087_73709187"/>
      <w:bookmarkStart w:id="64" w:name="_Toc23"/>
      <w:bookmarkEnd w:id="63"/>
      <w:r>
        <w:rPr/>
        <w:t>759</w:t>
      </w:r>
      <w:r>
        <w:rPr>
          <w:rtl w:val="true"/>
        </w:rPr>
        <w:t xml:space="preserve"> - </w:t>
      </w:r>
      <w:r>
        <w:rPr>
          <w:rtl w:val="true"/>
        </w:rPr>
        <w:t>أسميفع بن تاكور ذا الكلاع</w:t>
      </w:r>
      <w:bookmarkEnd w:id="6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في حرف الذال</w:t>
      </w:r>
      <w:r>
        <w:rPr>
          <w:rFonts w:eastAsia="Amiri" w:cs="Amiri" w:ascii="Amiri" w:hAnsi="Amiri"/>
          <w:color w:val="111111"/>
          <w:sz w:val="28"/>
          <w:szCs w:val="28"/>
          <w:rtl w:val="true"/>
          <w:lang w:bidi="ar-SA"/>
        </w:rPr>
        <w:t xml:space="preserve">. </w:t>
      </w:r>
      <w:bookmarkStart w:id="65" w:name="pg11913_97955"/>
    </w:p>
    <w:p>
      <w:pPr>
        <w:pStyle w:val="Heading3"/>
        <w:numPr>
          <w:ilvl w:val="2"/>
          <w:numId w:val="1"/>
        </w:numPr>
        <w:rPr/>
      </w:pPr>
      <w:bookmarkStart w:id="66" w:name="__RefHeading___Toc13764089_73709187"/>
      <w:bookmarkStart w:id="67" w:name="_Toc24"/>
      <w:bookmarkEnd w:id="65"/>
      <w:bookmarkEnd w:id="66"/>
      <w:r>
        <w:rPr>
          <w:rtl w:val="true"/>
        </w:rPr>
        <w:t>ذكر من اسمه أسود</w:t>
      </w:r>
      <w:bookmarkEnd w:id="67"/>
    </w:p>
    <w:p>
      <w:pPr>
        <w:pStyle w:val="Heading4"/>
        <w:numPr>
          <w:ilvl w:val="3"/>
          <w:numId w:val="1"/>
        </w:numPr>
        <w:rPr/>
      </w:pPr>
      <w:bookmarkStart w:id="68" w:name="__RefHeading___Toc13764091_73709187"/>
      <w:bookmarkStart w:id="69" w:name="_Toc25"/>
      <w:bookmarkEnd w:id="68"/>
      <w:r>
        <w:rPr/>
        <w:t>760</w:t>
      </w:r>
      <w:r>
        <w:rPr>
          <w:rtl w:val="true"/>
        </w:rPr>
        <w:t xml:space="preserve"> - </w:t>
      </w:r>
      <w:r>
        <w:rPr>
          <w:rtl w:val="true"/>
        </w:rPr>
        <w:t>أسود بن أصرم المحاربي</w:t>
      </w:r>
      <w:bookmarkEnd w:id="69"/>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أسود بن أصرم المحاربي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حديثا و قدم الشام و سكن داريّا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سليمان بن حبيب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نا أحمد بن سليمان بن حزام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الفتح يوسف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شجاع بن علي بن شجاع، أنا أبو عبد اللّه بن مندة </w:t>
      </w:r>
      <w:r>
        <w:rPr>
          <w:rStyle w:val="FootnoteAnchor"/>
          <w:rtl w:val="true"/>
        </w:rPr>
        <w:footnoteReference w:id="259"/>
      </w:r>
      <w:r>
        <w:rPr>
          <w:rFonts w:ascii="Amiri" w:hAnsi="Amiri" w:eastAsia="Amiri" w:cs="Amiri"/>
          <w:color w:val="111111"/>
          <w:sz w:val="28"/>
          <w:sz w:val="28"/>
          <w:szCs w:val="28"/>
          <w:rtl w:val="true"/>
          <w:lang w:bidi="ar-SA"/>
        </w:rPr>
        <w:t xml:space="preserve">،أنا أحمد بن سليمان بن أيوب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يزيد بن محمد بن عبد الصّمد، نا عبد اللّه بن يزيد المقرئ، نا صدقة بن عبد اللّه، نا 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و كذلك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عن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حبيب، حدّثني أسود بن أصرم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أملك إذا لم أملكه بيدي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أملك إذا لم أملك لساني؟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تبسط يدك إلاّ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تقل بلسانك إلاّ معروفا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 أحمد، عن عبد اللّه بن عبد الرحيم البرقي و غيره عن عمرو بن أبي سلمة </w:t>
      </w:r>
      <w:r>
        <w:rPr>
          <w:rStyle w:val="FootnoteAnchor"/>
          <w:rtl w:val="true"/>
        </w:rPr>
        <w:footnoteReference w:id="260"/>
      </w:r>
      <w:r>
        <w:rPr>
          <w:rFonts w:ascii="Amiri" w:hAnsi="Amiri" w:eastAsia="Amiri" w:cs="Amiri"/>
          <w:color w:val="111111"/>
          <w:sz w:val="28"/>
          <w:sz w:val="28"/>
          <w:szCs w:val="28"/>
          <w:rtl w:val="true"/>
          <w:lang w:bidi="ar-SA"/>
        </w:rPr>
        <w:t>، عن صدقة بن عبد اللّه، عن عبيد اللّه بن علي، عن سليمان بن حبيب نحوه، و قد روي من وجه آخر عن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أنا محمد بن الآبنوسي، أنا عيسى بن علي، أنا عبد اللّه محمد البغوي، حدّثني محمد بن علي، أنا إسماعيل بن عبيد بن أبي كريمة، نا محمد بن سلمة، عن أبي عبد الرحيم، عن عبد الوهاب، عن سليمان بن حبيب المحاربي، عن أسود بن أصرم أن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 بلسانك إلاّ معروفا و لا تبسط يدك إلاّ إلى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له غيره، و لم يحدّث بهذا الحديث فيما أعلم غير أبي عبد الرحيم، و هو خال محمد بن سلمة الحرّاني </w:t>
      </w:r>
      <w:r>
        <w:rPr>
          <w:rStyle w:val="FootnoteAnchor"/>
          <w:rtl w:val="true"/>
        </w:rPr>
        <w:footnoteReference w:id="261"/>
      </w:r>
      <w:r>
        <w:rPr>
          <w:rFonts w:ascii="Amiri" w:hAnsi="Amiri" w:eastAsia="Amiri" w:cs="Amiri"/>
          <w:color w:val="111111"/>
          <w:sz w:val="28"/>
          <w:sz w:val="28"/>
          <w:szCs w:val="28"/>
          <w:rtl w:val="true"/>
          <w:lang w:bidi="ar-SA"/>
        </w:rPr>
        <w:t>،و اسمه خالد بن أبي يزيد، و كان ثقة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بتمامه أبو الحسن الفقيه، نا عبد العزيز الكتّاني، نا أبو بكر محمد بن أبي عمرو المقرئ و عبد الواحد بن أحمد بن مشماش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أحمد بن أبي ثابت، نا أبو عقيل أنس بن السلم، نا إسماعيل بن أبي كريمة، نا محمد، عن عبد الرحيم، عن عبد الوهاب، عن سليمان بن حبيب المحاربي، عن أسود بن أصرم المحاربي،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أسود بن أصرم بإبل له سمان المدينة في زمن محل و جدب من الأرض، فلما رآها أهل المدينة عجبوا من سمانتها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لرسول اللّه صلى اللّه عليه و سلم فأرسل إليها رسول اللّه صلى اللّه عليه و سلم فأتي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إليها فنظر إليها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جلبت إبلك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بها خادما،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فجاء به </w:t>
      </w:r>
      <w:r>
        <w:rPr>
          <w:rStyle w:val="FootnoteAnchor"/>
          <w:rtl w:val="true"/>
        </w:rPr>
        <w:footnoteReference w:id="262"/>
      </w:r>
      <w:r>
        <w:rPr>
          <w:rFonts w:ascii="Amiri" w:hAnsi="Amiri" w:eastAsia="Amiri" w:cs="Amiri"/>
          <w:color w:val="111111"/>
          <w:sz w:val="28"/>
          <w:sz w:val="28"/>
          <w:szCs w:val="28"/>
          <w:rtl w:val="true"/>
          <w:lang w:bidi="ar-SA"/>
        </w:rPr>
        <w:t>عثمان فلما رآها 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أريد،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 خذها يا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رسول اللّه صلى اللّه عليه و سلم إبله فقال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تملك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أملك إذا لم أملكه؛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أملك إذا لم أملك 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تقول بلسانك إلاّ معروفا و لا تبسط يدك إلاّ إلى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تابعه موسى بن </w:t>
      </w:r>
      <w:bookmarkStart w:id="70" w:name="pg11913_97957"/>
    </w:p>
    <w:p>
      <w:pPr>
        <w:pStyle w:val="BookText"/>
        <w:rPr/>
      </w:pPr>
      <w:bookmarkEnd w:id="70"/>
      <w:r>
        <w:rPr>
          <w:rFonts w:ascii="Amiri" w:hAnsi="Amiri" w:eastAsia="Amiri" w:cs="Amiri"/>
          <w:color w:val="111111"/>
          <w:sz w:val="28"/>
          <w:sz w:val="28"/>
          <w:szCs w:val="28"/>
          <w:rtl w:val="true"/>
          <w:lang w:bidi="ar-SA"/>
        </w:rPr>
        <w:t>أعين، عن أبي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تمام بن محمد الرازي، أنا جعفر بن محمد بن جعفر الكندي المعروف بابن بنت عدبّس </w:t>
      </w:r>
      <w:r>
        <w:rPr>
          <w:rStyle w:val="FootnoteAnchor"/>
          <w:rtl w:val="true"/>
        </w:rPr>
        <w:footnoteReference w:id="263"/>
      </w:r>
      <w:r>
        <w:rPr>
          <w:rFonts w:ascii="Amiri" w:hAnsi="Amiri" w:eastAsia="Amiri" w:cs="Amiri"/>
          <w:color w:val="111111"/>
          <w:sz w:val="28"/>
          <w:sz w:val="28"/>
          <w:szCs w:val="28"/>
          <w:rtl w:val="true"/>
          <w:lang w:bidi="ar-SA"/>
        </w:rPr>
        <w:t>،نا أبو زرعة قال في تسمية من نزل الشام من الصحابة أسود بن أصرم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بن محمد، أنا أحمد بن عفير أجاز 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عبد اللّه بن أبي الحديد، أنا أبو الحسن الرّبعي، أنا عبد الوهاب بن الحسن، أنا أحمد 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أسود بن أصرم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اللّه بن علي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الفضل بن ناصر عنه، أنا أبو محمد الجوهري، أنا أبو الحسين بن المظفّر، أنا أبو علي أحمد بن علي المدائني، أنا أبو بكر أحمد بن عبد اللّه بن عبد الرحيم البرقي </w:t>
      </w:r>
      <w:r>
        <w:rPr>
          <w:rStyle w:val="FootnoteAnchor"/>
          <w:rtl w:val="true"/>
        </w:rPr>
        <w:footnoteReference w:id="2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بني محارب بن خصفة بن قيس بن عيلان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بن أصرم المحاربي، له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الأكفاني، نا عبد العزيز الكتّاني، أنا علي بن محمد بن طوق الطّبراني، أنا عبد الجبار بن محمد بن مهنى الخولاني في تاريخ داريا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أسود بن أصرم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نزوله داريّا قطائع له بها لذويه إلى اليوم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بن داريا و أبو سعد المطرّز،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بن أصرم المحاربي يعد في الشاميين</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3764093_73709187"/>
      <w:bookmarkStart w:id="72" w:name="_Toc26"/>
      <w:bookmarkEnd w:id="71"/>
      <w:r>
        <w:rPr/>
        <w:t>761</w:t>
      </w:r>
      <w:r>
        <w:rPr>
          <w:rtl w:val="true"/>
        </w:rPr>
        <w:t xml:space="preserve"> - </w:t>
      </w:r>
      <w:r>
        <w:rPr>
          <w:rtl w:val="true"/>
        </w:rPr>
        <w:t>أسود بن بلال المحاربي الدّاراني</w:t>
      </w:r>
      <w:bookmarkEnd w:id="72"/>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أسود بن بلال المحاربي الدّاراني </w:t>
      </w:r>
      <w:r>
        <w:rPr>
          <w:rStyle w:val="FootnoteAnchor"/>
          <w:rtl w:val="true"/>
        </w:rPr>
        <w:footnoteReference w:id="26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الباب و الأبواب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حكى عنه محمد بن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علي بن محمد الطبراني، أنا عبد الجبار بن محمد الخولاني </w:t>
      </w:r>
      <w:r>
        <w:rPr>
          <w:rStyle w:val="FootnoteAnchor"/>
          <w:rtl w:val="true"/>
        </w:rPr>
        <w:footnoteReference w:id="268"/>
      </w:r>
      <w:r>
        <w:rPr>
          <w:rFonts w:ascii="Amiri" w:hAnsi="Amiri" w:eastAsia="Amiri" w:cs="Amiri"/>
          <w:color w:val="111111"/>
          <w:sz w:val="28"/>
          <w:sz w:val="28"/>
          <w:szCs w:val="28"/>
          <w:rtl w:val="true"/>
          <w:lang w:bidi="ar-SA"/>
        </w:rPr>
        <w:t>،أنا أحمد الخولاني، نا أحمد بن سليمان، نا يزيد بن محمد، نا أبو الجماهر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بالباب و الأبواب و عليها الأسود بن بلال المحاربي فأصاب الناس فزع من عدوّ، فصعد المنبر، فخطبهم،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أَنْ تَأْتِيَهُمْ غٰاشِيَةٌ مِنْ عَذٰابِ اللّٰهِ أَوْ تَأْتِيَهُمُ السّٰاعَةُ بَغْتَةً وَ هُمْ لاٰ يَشْعُرُونَ </w:t>
      </w:r>
      <w:r>
        <w:rPr>
          <w:rStyle w:val="FootnoteAnchor"/>
          <w:rtl w:val="true"/>
        </w:rPr>
        <w:footnoteReference w:id="2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 فخرّ عن المنبر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تجيء معي إلى أبي الجماهر حتى أسمع منه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معه حتى يسمعه منه عند باب السّاعات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الأسود بن بلال من ساكني داريّا ذكره عبد الرّحمن بن إبراهيم في الطبقة الخامسة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أبو الجماهر لم يدرك الأسود، و إنما يروي هذه الحكاية عن محمد بن المهاجر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الحسن بن النّقّور، أنا أبو طاهر المخلّص، نا عبيد اللّه بن عبد الرّحمن بن محمد السّكّري، نا أحمد بن يوسف بن خالد الثّعلبي، نا أحمد بن أبي الحواري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أبو الجماهر، نا محمد بن المهاجر،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مع أبي الأسود المحاربي بالباب و الأبواب فأصاب الناس ظلمة أو غيره، فصعد الأسود المنبر يعظهم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فَأَمِنُوا أَنْ تَأْتِيَهُمْ غٰاشِيَةٌ مِنْ عَذٰابِ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فأغمي عليه، فسقط من فوق المنبر إلى أسفل 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أبو الجماهر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الأسود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بن إبراهيم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الكتاني، أنا أبو محمد بن أبي نصر، أنا أبو القاسم بن أبي العقب، أنا أحمد بن إبراهيم بن بشر، نا ابن عائذ </w:t>
      </w:r>
      <w:r>
        <w:rPr>
          <w:rStyle w:val="FootnoteAnchor"/>
          <w:rtl w:val="true"/>
        </w:rPr>
        <w:footnoteReference w:id="273"/>
      </w: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هشام بن عبد الملك ابن أبي مريم عن غازية البحر و ولى الأسود بن بلال المحاربي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الوليد، نا غير واحد أن سبب </w:t>
      </w:r>
      <w:r>
        <w:rPr>
          <w:rStyle w:val="FootnoteAnchor"/>
          <w:rtl w:val="true"/>
        </w:rPr>
        <w:footnoteReference w:id="275"/>
      </w:r>
      <w:r>
        <w:rPr>
          <w:rFonts w:ascii="Amiri" w:hAnsi="Amiri" w:eastAsia="Amiri" w:cs="Amiri"/>
          <w:color w:val="111111"/>
          <w:sz w:val="28"/>
          <w:sz w:val="28"/>
          <w:szCs w:val="28"/>
          <w:rtl w:val="true"/>
          <w:lang w:bidi="ar-SA"/>
        </w:rPr>
        <w:t xml:space="preserve">ولاية هشام بن عبد الملك الأسود بن بلال غازية البحر أن والي دمشق ولّى الأسود بن بلال ولاية مدينة بيروت من ساحل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أم الأسود عند سليمان بن حبيب القاضي، فأغارت الروم على سفن من التجار مرسية بنهر بيروت، فذهبت بها و مرّت بها على باب ميناء بيروت، و أهلها ممسوكون بأيديهم هيبة لهم، فصاح الأسود بهم، و ركب قوارب فيها لنسيه </w:t>
      </w:r>
      <w:r>
        <w:rPr>
          <w:rStyle w:val="FootnoteAnchor"/>
          <w:rtl w:val="true"/>
        </w:rPr>
        <w:footnoteReference w:id="276"/>
      </w:r>
      <w:r>
        <w:rPr>
          <w:rFonts w:ascii="Amiri" w:hAnsi="Amiri" w:eastAsia="Amiri" w:cs="Amiri"/>
          <w:color w:val="111111"/>
          <w:sz w:val="28"/>
          <w:sz w:val="28"/>
          <w:szCs w:val="28"/>
          <w:rtl w:val="true"/>
          <w:lang w:bidi="ar-SA"/>
        </w:rPr>
        <w:t xml:space="preserve">و قد أفتق بطلبهم حتى استنقذ تلك المراكب، و قتل منهم، و كتب إلى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هشام</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إلى الأسود بولايته على البحر، فلم يزل يحمد حزمه و عزمه و صنع اللّه له حتى توفي هشام، فأقره الوليد بن يزيد حتى قتل، و ولي يزيد بن الوليد فعزله و ولاّه الأردن و ولّى غازية البحر المغيرة بن عمير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الأسود بن بلال على الجماعة، و في سنة إحدى و عشرين غزا حفص بن الوليد البحر و كان بالسّاحل حتى قفل منه، و الأسود بن بلال على الجماعة فلم يخرجوا، و في سنة اثنتين </w:t>
      </w:r>
      <w:r>
        <w:rPr>
          <w:rStyle w:val="FootnoteAnchor"/>
          <w:rtl w:val="true"/>
        </w:rPr>
        <w:footnoteReference w:id="278"/>
      </w:r>
      <w:r>
        <w:rPr>
          <w:rFonts w:ascii="Amiri" w:hAnsi="Amiri" w:eastAsia="Amiri" w:cs="Amiri"/>
          <w:color w:val="111111"/>
          <w:sz w:val="28"/>
          <w:sz w:val="28"/>
          <w:szCs w:val="28"/>
          <w:rtl w:val="true"/>
          <w:lang w:bidi="ar-SA"/>
        </w:rPr>
        <w:t xml:space="preserve">و عشرين و مائة غزا حفص بن الوليد البحر على أهل مصر، و على الجماعة أسود بن بلال فضلّوا من إسكندرية فأصابوا إقريطية </w:t>
      </w:r>
      <w:r>
        <w:rPr>
          <w:rStyle w:val="FootnoteAnchor"/>
          <w:rtl w:val="true"/>
        </w:rPr>
        <w:footnoteReference w:id="279"/>
      </w:r>
      <w:r>
        <w:rPr>
          <w:rFonts w:ascii="Amiri" w:hAnsi="Amiri" w:eastAsia="Amiri" w:cs="Amiri"/>
          <w:color w:val="111111"/>
          <w:sz w:val="28"/>
          <w:sz w:val="28"/>
          <w:szCs w:val="28"/>
          <w:rtl w:val="true"/>
          <w:lang w:bidi="ar-SA"/>
        </w:rPr>
        <w:t xml:space="preserve">فبلغوا الجمع فهزمهم اللّه، و وطنوا إقريطية </w:t>
      </w:r>
      <w:r>
        <w:rPr>
          <w:rStyle w:val="FootnoteAnchor"/>
          <w:rtl w:val="true"/>
        </w:rPr>
        <w:footnoteReference w:id="280"/>
      </w:r>
      <w:r>
        <w:rPr>
          <w:rFonts w:ascii="Amiri" w:hAnsi="Amiri" w:eastAsia="Amiri" w:cs="Amiri"/>
          <w:color w:val="111111"/>
          <w:sz w:val="28"/>
          <w:sz w:val="28"/>
          <w:szCs w:val="28"/>
          <w:rtl w:val="true"/>
          <w:lang w:bidi="ar-SA"/>
        </w:rPr>
        <w:t xml:space="preserve">و أصابوا منها رقيقا،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الأسود بن بلال البحر و على أهل مصر عيّاش بن عقبة، غزوا إلى قبرس </w:t>
      </w:r>
      <w:r>
        <w:rPr>
          <w:rStyle w:val="FootnoteAnchor"/>
          <w:rtl w:val="true"/>
        </w:rPr>
        <w:footnoteReference w:id="281"/>
      </w:r>
      <w:r>
        <w:rPr>
          <w:rFonts w:ascii="IRNazanin" w:hAnsi="IRNazanin" w:eastAsia="IRNazanin"/>
          <w:color w:val="111111"/>
          <w:sz w:val="28"/>
          <w:sz w:val="28"/>
          <w:szCs w:val="28"/>
          <w:rtl w:val="true"/>
          <w:lang w:bidi="fa-IR"/>
        </w:rPr>
        <w:t>فأجلوها إلى الشام</w:t>
      </w:r>
      <w:r>
        <w:rPr>
          <w:rFonts w:eastAsia="IRNazanin" w:cs="IRNazanin"/>
          <w:color w:val="111111"/>
          <w:sz w:val="28"/>
          <w:szCs w:val="28"/>
          <w:rtl w:val="true"/>
          <w:lang w:bidi="fa-IR"/>
        </w:rPr>
        <w:t xml:space="preserve">. </w:t>
      </w:r>
      <w:bookmarkStart w:id="73" w:name="pg11913_97960"/>
    </w:p>
    <w:p>
      <w:pPr>
        <w:pStyle w:val="BookText"/>
        <w:rPr/>
      </w:pPr>
      <w:bookmarkEnd w:id="73"/>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جيش البحر الأسود بن بلال المحاربيّ، و أمره أن يسير إلى قبرس فيخيّرهم فإن أحبّوا ساروا إلى الشّام، و إن شاءوا ساروا إلى الروم، فاختار طائفة منهم جوار المسلمين، فنقلهم الأسود إلى الشام، و اختار آخرون أرض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فانتقلوا إليها</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13764095_73709187"/>
      <w:bookmarkStart w:id="75" w:name="_Toc27"/>
      <w:bookmarkEnd w:id="74"/>
      <w:r>
        <w:rPr/>
        <w:t>762</w:t>
      </w:r>
      <w:r>
        <w:rPr>
          <w:rtl w:val="true"/>
        </w:rPr>
        <w:t xml:space="preserve"> - </w:t>
      </w:r>
      <w:r>
        <w:rPr>
          <w:rtl w:val="true"/>
        </w:rPr>
        <w:t>أسود بن قطبة</w:t>
      </w:r>
      <w:bookmarkEnd w:id="75"/>
    </w:p>
    <w:p>
      <w:pPr>
        <w:pStyle w:val="BookText"/>
        <w:rPr/>
      </w:pPr>
      <w:r>
        <w:rPr>
          <w:rFonts w:ascii="Amiri" w:hAnsi="Amiri" w:eastAsia="Amiri" w:cs="Amiri"/>
          <w:color w:val="111111"/>
          <w:sz w:val="28"/>
          <w:sz w:val="28"/>
          <w:szCs w:val="28"/>
          <w:rtl w:val="true"/>
          <w:lang w:bidi="ar-SA"/>
        </w:rPr>
        <w:t xml:space="preserve">أبو مفزّر التميمي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شاعر مشهور شهد اليرموك و القادسية و غيرها من المشاهد و قال في ذلك أشعارا يعدّ بلاءه و بلاء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أحمد بن عبد اللّه بن سعيد بن يوسف، نا السّري بن يحيى، نا شعيب بن إبراهيم، نا يوسف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الأسود أبو مفزّر في يوم اليرموك ثم شهد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عمرو و زيد بأننا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إذا خاف العشائر بالسّهل</w:t>
      </w:r>
    </w:p>
    <w:p>
      <w:pPr>
        <w:pStyle w:val="BookText"/>
        <w:rPr/>
      </w:pPr>
      <w:r>
        <w:rPr>
          <w:rFonts w:ascii="Amiri" w:hAnsi="Amiri" w:eastAsia="Amiri" w:cs="Amiri"/>
          <w:color w:val="111111"/>
          <w:sz w:val="28"/>
          <w:sz w:val="28"/>
          <w:szCs w:val="28"/>
          <w:rtl w:val="true"/>
          <w:lang w:bidi="ar-SA"/>
        </w:rPr>
        <w:t xml:space="preserve">نجوب بلاد الأرض غير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عرض ما بين الفرات إلى الرّمل</w:t>
      </w:r>
    </w:p>
    <w:p>
      <w:pPr>
        <w:pStyle w:val="BookText"/>
        <w:rPr/>
      </w:pPr>
      <w:r>
        <w:rPr>
          <w:rFonts w:ascii="Amiri" w:hAnsi="Amiri" w:eastAsia="Amiri" w:cs="Amiri"/>
          <w:color w:val="111111"/>
          <w:sz w:val="28"/>
          <w:sz w:val="28"/>
          <w:szCs w:val="28"/>
          <w:rtl w:val="true"/>
          <w:lang w:bidi="ar-SA"/>
        </w:rPr>
        <w:t xml:space="preserve">أقمنا على اليرموك حتى تجمّعت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جلابب روم في كتائبها العضل</w:t>
      </w:r>
    </w:p>
    <w:p>
      <w:pPr>
        <w:pStyle w:val="BookText"/>
        <w:rPr/>
      </w:pPr>
      <w:r>
        <w:rPr>
          <w:rFonts w:ascii="Amiri" w:hAnsi="Amiri" w:eastAsia="Amiri" w:cs="Amiri"/>
          <w:color w:val="111111"/>
          <w:sz w:val="28"/>
          <w:sz w:val="28"/>
          <w:szCs w:val="28"/>
          <w:rtl w:val="true"/>
          <w:lang w:bidi="ar-SA"/>
        </w:rPr>
        <w:t xml:space="preserve">نرى حين نغشاهم خيولا و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أسلحة ما تستفيق من القتل</w:t>
      </w:r>
    </w:p>
    <w:p>
      <w:pPr>
        <w:pStyle w:val="BookText"/>
        <w:rPr/>
      </w:pPr>
      <w:r>
        <w:rPr>
          <w:rFonts w:ascii="Amiri" w:hAnsi="Amiri" w:eastAsia="Amiri" w:cs="Amiri"/>
          <w:color w:val="111111"/>
          <w:sz w:val="28"/>
          <w:sz w:val="28"/>
          <w:szCs w:val="28"/>
          <w:rtl w:val="true"/>
          <w:lang w:bidi="ar-SA"/>
        </w:rPr>
        <w:t xml:space="preserve">شفاني الذي لاقى هرقل 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رغمه بين الكتائب و الرّجل</w:t>
      </w:r>
    </w:p>
    <w:p>
      <w:pPr>
        <w:pStyle w:val="BookText"/>
        <w:rPr/>
      </w:pPr>
      <w:r>
        <w:rPr>
          <w:rFonts w:ascii="Amiri" w:hAnsi="Amiri" w:eastAsia="Amiri" w:cs="Amiri"/>
          <w:color w:val="111111"/>
          <w:sz w:val="28"/>
          <w:sz w:val="28"/>
          <w:szCs w:val="28"/>
          <w:rtl w:val="true"/>
          <w:lang w:bidi="ar-SA"/>
        </w:rPr>
        <w:t xml:space="preserve">قتلناهم حتى شفينا </w:t>
      </w:r>
      <w:r>
        <w:rPr>
          <w:rStyle w:val="FootnoteAnchor"/>
          <w:rtl w:val="true"/>
        </w:rPr>
        <w:footnoteReference w:id="284"/>
      </w:r>
      <w:r>
        <w:rPr>
          <w:rFonts w:ascii="Amiri" w:hAnsi="Amiri" w:eastAsia="Amiri" w:cs="Amiri"/>
          <w:color w:val="111111"/>
          <w:sz w:val="28"/>
          <w:sz w:val="28"/>
          <w:szCs w:val="28"/>
          <w:rtl w:val="true"/>
          <w:lang w:bidi="ar-SA"/>
        </w:rPr>
        <w:t xml:space="preserve">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القادة الأولى الرءوس و من حمل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نعاورهم قتلا بكلّ 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نطلبهم </w:t>
      </w:r>
      <w:r>
        <w:rPr>
          <w:rStyle w:val="FootnoteAnchor"/>
          <w:rtl w:val="true"/>
        </w:rPr>
        <w:footnoteReference w:id="285"/>
      </w:r>
      <w:r>
        <w:rPr>
          <w:rFonts w:ascii="IRNazanin" w:hAnsi="IRNazanin" w:eastAsia="IRNazanin"/>
          <w:color w:val="111111"/>
          <w:sz w:val="28"/>
          <w:sz w:val="28"/>
          <w:szCs w:val="28"/>
          <w:rtl w:val="true"/>
          <w:lang w:bidi="fa-IR"/>
        </w:rPr>
        <w:t xml:space="preserve">بالزحل زحلا على زحل </w:t>
      </w:r>
    </w:p>
    <w:p>
      <w:pPr>
        <w:pStyle w:val="BookText"/>
        <w:rPr/>
      </w:pPr>
      <w:r>
        <w:rPr>
          <w:rFonts w:ascii="Amiri" w:hAnsi="Amiri" w:eastAsia="Amiri" w:cs="Amiri"/>
          <w:color w:val="111111"/>
          <w:sz w:val="28"/>
          <w:sz w:val="28"/>
          <w:szCs w:val="28"/>
          <w:rtl w:val="true"/>
          <w:lang w:bidi="ar-SA"/>
        </w:rPr>
        <w:t xml:space="preserve">و قال أبو مفزّر التميمي أيضا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تعلمي و العلم شاف و 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الذي يهدي كآخر لا يهدي</w:t>
      </w:r>
    </w:p>
    <w:p>
      <w:pPr>
        <w:pStyle w:val="BookText"/>
        <w:rPr/>
      </w:pPr>
      <w:r>
        <w:rPr>
          <w:rFonts w:ascii="Amiri" w:hAnsi="Amiri" w:eastAsia="Amiri" w:cs="Amiri"/>
          <w:color w:val="111111"/>
          <w:sz w:val="28"/>
          <w:sz w:val="28"/>
          <w:szCs w:val="28"/>
          <w:rtl w:val="true"/>
          <w:lang w:bidi="ar-SA"/>
        </w:rPr>
        <w:t xml:space="preserve">بأنّا على اليرموك غير أشابة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عراة هرقل في كتائبه يردي</w:t>
      </w:r>
    </w:p>
    <w:p>
      <w:pPr>
        <w:pStyle w:val="BookText"/>
        <w:rPr/>
      </w:pPr>
      <w:r>
        <w:rPr>
          <w:rFonts w:ascii="Amiri" w:hAnsi="Amiri" w:eastAsia="Amiri" w:cs="Amiri"/>
          <w:color w:val="111111"/>
          <w:sz w:val="28"/>
          <w:sz w:val="28"/>
          <w:szCs w:val="28"/>
          <w:rtl w:val="true"/>
          <w:lang w:bidi="ar-SA"/>
        </w:rPr>
        <w:t xml:space="preserve">و أن بني عمرو مطاعين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مطاعيم في اللأواء أنصبة الجهد</w:t>
      </w:r>
    </w:p>
    <w:p>
      <w:pPr>
        <w:pStyle w:val="BookText"/>
        <w:rPr/>
      </w:pPr>
      <w:r>
        <w:rPr>
          <w:rFonts w:ascii="Amiri" w:hAnsi="Amiri" w:eastAsia="Amiri" w:cs="Amiri"/>
          <w:color w:val="111111"/>
          <w:sz w:val="28"/>
          <w:sz w:val="28"/>
          <w:szCs w:val="28"/>
          <w:rtl w:val="true"/>
          <w:lang w:bidi="ar-SA"/>
        </w:rPr>
        <w:t xml:space="preserve">و كم فيهم من سيّد ذي توسّع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حمّال أعباء و ذي نائل قهد</w:t>
      </w:r>
    </w:p>
    <w:p>
      <w:pPr>
        <w:pStyle w:val="BookText"/>
        <w:rPr/>
      </w:pPr>
      <w:r>
        <w:rPr>
          <w:rFonts w:ascii="Amiri" w:hAnsi="Amiri" w:eastAsia="Amiri" w:cs="Amiri"/>
          <w:color w:val="111111"/>
          <w:sz w:val="28"/>
          <w:sz w:val="28"/>
          <w:szCs w:val="28"/>
          <w:rtl w:val="true"/>
          <w:lang w:bidi="ar-SA"/>
        </w:rPr>
        <w:t xml:space="preserve">و من ماجد لا يدرك النّاس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عدّت الأحساب كالجبل الشّدّ</w:t>
      </w:r>
    </w:p>
    <w:p>
      <w:pPr>
        <w:pStyle w:val="BookText"/>
        <w:rPr/>
      </w:pPr>
      <w:r>
        <w:rPr>
          <w:rFonts w:ascii="Amiri" w:hAnsi="Amiri" w:eastAsia="Amiri" w:cs="Amiri"/>
          <w:color w:val="111111"/>
          <w:sz w:val="28"/>
          <w:sz w:val="28"/>
          <w:szCs w:val="28"/>
          <w:rtl w:val="true"/>
          <w:lang w:bidi="ar-SA"/>
        </w:rPr>
        <w:t xml:space="preserve">و قال أيضا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كم أغرنا غارة بعد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و يوما قد كشفنا أهاوله</w:t>
      </w:r>
    </w:p>
    <w:p>
      <w:pPr>
        <w:pStyle w:val="BookText"/>
        <w:rPr/>
      </w:pPr>
      <w:r>
        <w:rPr>
          <w:rFonts w:ascii="Amiri" w:hAnsi="Amiri" w:eastAsia="Amiri" w:cs="Amiri"/>
          <w:color w:val="111111"/>
          <w:sz w:val="28"/>
          <w:sz w:val="28"/>
          <w:szCs w:val="28"/>
          <w:rtl w:val="true"/>
          <w:lang w:bidi="ar-SA"/>
        </w:rPr>
        <w:t xml:space="preserve">و لو لا رجال كان حشو 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أما قط رجت عليهم أوائله</w:t>
      </w:r>
    </w:p>
    <w:p>
      <w:pPr>
        <w:pStyle w:val="BookText"/>
        <w:rPr/>
      </w:pPr>
      <w:r>
        <w:rPr>
          <w:rFonts w:ascii="Amiri" w:hAnsi="Amiri" w:eastAsia="Amiri" w:cs="Amiri"/>
          <w:color w:val="111111"/>
          <w:sz w:val="28"/>
          <w:sz w:val="28"/>
          <w:szCs w:val="28"/>
          <w:rtl w:val="true"/>
          <w:lang w:bidi="ar-SA"/>
        </w:rPr>
        <w:t xml:space="preserve">كفيناهم اليرموك لمّا تضايقت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حلّ باليرموك منه حمائله</w:t>
      </w:r>
    </w:p>
    <w:p>
      <w:pPr>
        <w:pStyle w:val="BookText"/>
        <w:rPr/>
      </w:pPr>
      <w:r>
        <w:rPr>
          <w:rFonts w:ascii="Amiri" w:hAnsi="Amiri" w:eastAsia="Amiri" w:cs="Amiri"/>
          <w:color w:val="111111"/>
          <w:sz w:val="28"/>
          <w:sz w:val="28"/>
          <w:szCs w:val="28"/>
          <w:rtl w:val="true"/>
          <w:lang w:bidi="ar-SA"/>
        </w:rPr>
        <w:t xml:space="preserve">فلا تعد من منّا هرقل كتائبا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رامها رام الذي لا يحاوله</w:t>
      </w:r>
    </w:p>
    <w:p>
      <w:pPr>
        <w:pStyle w:val="BookText"/>
        <w:rPr/>
      </w:pPr>
      <w:r>
        <w:rPr>
          <w:rFonts w:ascii="IRNazanin" w:hAnsi="IRNazanin" w:eastAsia="IRNazanin"/>
          <w:color w:val="111111"/>
          <w:sz w:val="28"/>
          <w:sz w:val="28"/>
          <w:szCs w:val="28"/>
          <w:rtl w:val="true"/>
          <w:lang w:bidi="fa-IR"/>
        </w:rPr>
        <w:t xml:space="preserve">و قال أبو مفزّر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بهر سير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زعمتم أنّنا لكم 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العجز </w:t>
      </w:r>
      <w:r>
        <w:rPr>
          <w:rStyle w:val="FootnoteAnchor"/>
          <w:rtl w:val="true"/>
        </w:rPr>
        <w:footnoteReference w:id="290"/>
      </w:r>
      <w:r>
        <w:rPr>
          <w:rFonts w:ascii="Amiri" w:hAnsi="Amiri" w:eastAsia="Amiri" w:cs="Amiri"/>
          <w:color w:val="111111"/>
          <w:sz w:val="28"/>
          <w:sz w:val="28"/>
          <w:szCs w:val="28"/>
          <w:rtl w:val="true"/>
          <w:lang w:bidi="ar-SA"/>
        </w:rPr>
        <w:t>يخلطه الفجور</w:t>
      </w:r>
    </w:p>
    <w:p>
      <w:pPr>
        <w:pStyle w:val="BookText"/>
        <w:rPr/>
      </w:pPr>
      <w:r>
        <w:rPr>
          <w:rFonts w:ascii="Amiri" w:hAnsi="Amiri" w:eastAsia="Amiri" w:cs="Amiri"/>
          <w:color w:val="111111"/>
          <w:sz w:val="28"/>
          <w:sz w:val="28"/>
          <w:szCs w:val="28"/>
          <w:rtl w:val="true"/>
          <w:lang w:bidi="ar-SA"/>
        </w:rPr>
        <w:t xml:space="preserve">كذبتم ليس ذلكم كذاكم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لكنّا رحى بكم تدور</w:t>
      </w:r>
    </w:p>
    <w:p>
      <w:pPr>
        <w:pStyle w:val="BookText"/>
        <w:rPr/>
      </w:pPr>
      <w:r>
        <w:rPr>
          <w:rFonts w:ascii="Amiri" w:hAnsi="Amiri" w:eastAsia="Amiri" w:cs="Amiri"/>
          <w:color w:val="111111"/>
          <w:sz w:val="28"/>
          <w:sz w:val="28"/>
          <w:szCs w:val="28"/>
          <w:rtl w:val="true"/>
          <w:lang w:bidi="ar-SA"/>
        </w:rPr>
        <w:t xml:space="preserve">و لو رامت جموعكم بلادي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كرّت رحانا تستدير</w:t>
      </w:r>
    </w:p>
    <w:p>
      <w:pPr>
        <w:pStyle w:val="BookText"/>
        <w:rPr/>
      </w:pPr>
      <w:r>
        <w:rPr>
          <w:rFonts w:ascii="Amiri" w:hAnsi="Amiri" w:eastAsia="Amiri" w:cs="Amiri"/>
          <w:color w:val="111111"/>
          <w:sz w:val="28"/>
          <w:sz w:val="28"/>
          <w:szCs w:val="28"/>
          <w:rtl w:val="true"/>
          <w:lang w:bidi="ar-SA"/>
        </w:rPr>
        <w:t xml:space="preserve">فللنا حدكم بلوى قديس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يسلم هنالك بهر سير</w:t>
      </w:r>
    </w:p>
    <w:p>
      <w:pPr>
        <w:pStyle w:val="BookText"/>
        <w:rPr/>
      </w:pPr>
      <w:r>
        <w:rPr>
          <w:rFonts w:ascii="Amiri" w:hAnsi="Amiri" w:eastAsia="Amiri" w:cs="Amiri"/>
          <w:color w:val="111111"/>
          <w:sz w:val="28"/>
          <w:sz w:val="28"/>
          <w:szCs w:val="28"/>
          <w:rtl w:val="true"/>
          <w:lang w:bidi="ar-SA"/>
        </w:rPr>
        <w:t xml:space="preserve">فتحت البهرسير بإذن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أعدتني على ذاك الأمور</w:t>
      </w:r>
    </w:p>
    <w:p>
      <w:pPr>
        <w:pStyle w:val="BookText"/>
        <w:rPr/>
      </w:pPr>
      <w:r>
        <w:rPr>
          <w:rFonts w:ascii="Amiri" w:hAnsi="Amiri" w:eastAsia="Amiri" w:cs="Amiri"/>
          <w:color w:val="111111"/>
          <w:sz w:val="28"/>
          <w:sz w:val="28"/>
          <w:szCs w:val="28"/>
          <w:rtl w:val="true"/>
          <w:lang w:bidi="ar-SA"/>
        </w:rPr>
        <w:t xml:space="preserve">و قد عضّوا الشفاه ليهلكونا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القوم مهواة جرور</w:t>
      </w:r>
    </w:p>
    <w:p>
      <w:pPr>
        <w:pStyle w:val="BookText"/>
        <w:rPr/>
      </w:pPr>
      <w:r>
        <w:rPr>
          <w:rFonts w:ascii="Amiri" w:hAnsi="Amiri" w:eastAsia="Amiri" w:cs="Amiri"/>
          <w:color w:val="111111"/>
          <w:sz w:val="28"/>
          <w:sz w:val="28"/>
          <w:szCs w:val="28"/>
          <w:rtl w:val="true"/>
          <w:lang w:bidi="ar-SA"/>
        </w:rPr>
        <w:t xml:space="preserve">فطاروا قضّة و لهم زفير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 و ليس بها نصير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مفزّر أيضا</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تولّى بنو كسرى و غاب نصيرهم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بهر سيرا و استهدّ نصيرها </w:t>
      </w:r>
    </w:p>
    <w:p>
      <w:pPr>
        <w:pStyle w:val="BookText"/>
        <w:rPr/>
      </w:pPr>
      <w:r>
        <w:rPr>
          <w:rFonts w:ascii="Amiri" w:hAnsi="Amiri" w:eastAsia="Amiri" w:cs="Amiri"/>
          <w:color w:val="111111"/>
          <w:sz w:val="28"/>
          <w:sz w:val="28"/>
          <w:szCs w:val="28"/>
          <w:rtl w:val="true"/>
          <w:lang w:bidi="ar-SA"/>
        </w:rPr>
        <w:t xml:space="preserve">غداة تولّت عن ملوك بنصرها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غمرات لا يبلّ بصيرها</w:t>
      </w:r>
    </w:p>
    <w:p>
      <w:pPr>
        <w:pStyle w:val="BookText"/>
        <w:rPr/>
      </w:pPr>
      <w:r>
        <w:rPr>
          <w:rFonts w:ascii="Amiri" w:hAnsi="Amiri" w:eastAsia="Amiri" w:cs="Amiri"/>
          <w:color w:val="111111"/>
          <w:sz w:val="28"/>
          <w:sz w:val="28"/>
          <w:szCs w:val="28"/>
          <w:rtl w:val="true"/>
          <w:lang w:bidi="ar-SA"/>
        </w:rPr>
        <w:t xml:space="preserve">مضى يزدجرد ابن الأكاسر سادما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أدبر عنه بالمدائن خيرها</w:t>
      </w:r>
    </w:p>
    <w:p>
      <w:pPr>
        <w:pStyle w:val="BookText"/>
        <w:rPr/>
      </w:pPr>
      <w:r>
        <w:rPr>
          <w:rFonts w:ascii="Amiri" w:hAnsi="Amiri" w:eastAsia="Amiri" w:cs="Amiri"/>
          <w:color w:val="111111"/>
          <w:sz w:val="28"/>
          <w:sz w:val="28"/>
          <w:szCs w:val="28"/>
          <w:rtl w:val="true"/>
          <w:lang w:bidi="ar-SA"/>
        </w:rPr>
        <w:t xml:space="preserve">فيا بوحة بالأخشبين </w:t>
      </w:r>
      <w:r>
        <w:rPr>
          <w:rStyle w:val="FootnoteAnchor"/>
          <w:rtl w:val="true"/>
        </w:rPr>
        <w:footnoteReference w:id="292"/>
      </w:r>
      <w:r>
        <w:rPr>
          <w:rFonts w:ascii="Amiri" w:hAnsi="Amiri" w:eastAsia="Amiri" w:cs="Amiri"/>
          <w:color w:val="111111"/>
          <w:sz w:val="28"/>
          <w:sz w:val="28"/>
          <w:szCs w:val="28"/>
          <w:rtl w:val="true"/>
          <w:lang w:bidi="ar-SA"/>
        </w:rPr>
        <w:t xml:space="preserve">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يثرب إذا جاء الأمير بشيرها</w:t>
      </w:r>
    </w:p>
    <w:p>
      <w:pPr>
        <w:pStyle w:val="BookText"/>
        <w:rPr/>
      </w:pPr>
      <w:r>
        <w:rPr>
          <w:rFonts w:ascii="Amiri" w:hAnsi="Amiri" w:eastAsia="Amiri" w:cs="Amiri"/>
          <w:color w:val="111111"/>
          <w:sz w:val="28"/>
          <w:sz w:val="28"/>
          <w:szCs w:val="28"/>
          <w:rtl w:val="true"/>
          <w:lang w:bidi="ar-SA"/>
        </w:rPr>
        <w:t xml:space="preserve">و يا قرحة ما تبرحنّ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جاءهم ما قد أسرّ خبيرها</w:t>
      </w:r>
    </w:p>
    <w:p>
      <w:pPr>
        <w:pStyle w:val="BookText"/>
        <w:rPr/>
      </w:pPr>
      <w:r>
        <w:rPr>
          <w:rFonts w:ascii="Amiri" w:hAnsi="Amiri" w:eastAsia="Amiri" w:cs="Amiri"/>
          <w:color w:val="111111"/>
          <w:sz w:val="28"/>
          <w:sz w:val="28"/>
          <w:szCs w:val="28"/>
          <w:rtl w:val="true"/>
          <w:lang w:bidi="ar-SA"/>
        </w:rPr>
        <w:t xml:space="preserve">فأبلغ أبا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 بنصر اللّه، أنت أميرها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مفزّر أيضا</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أبلغ أبا حفص بأني محافظ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الحرب و الأيام فيها فتوقها</w:t>
      </w:r>
    </w:p>
    <w:p>
      <w:pPr>
        <w:pStyle w:val="BookText"/>
        <w:rPr/>
      </w:pPr>
      <w:r>
        <w:rPr>
          <w:rFonts w:ascii="Amiri" w:hAnsi="Amiri" w:eastAsia="Amiri" w:cs="Amiri"/>
          <w:color w:val="111111"/>
          <w:sz w:val="28"/>
          <w:sz w:val="28"/>
          <w:szCs w:val="28"/>
          <w:rtl w:val="true"/>
          <w:lang w:bidi="ar-SA"/>
        </w:rPr>
        <w:t xml:space="preserve">أحطت بطورات الكتيبة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لفخر يوم ساحت عروقها</w:t>
      </w:r>
    </w:p>
    <w:p>
      <w:pPr>
        <w:pStyle w:val="BookText"/>
        <w:rPr/>
      </w:pPr>
      <w:r>
        <w:rPr>
          <w:rFonts w:ascii="Amiri" w:hAnsi="Amiri" w:eastAsia="Amiri" w:cs="Amiri"/>
          <w:color w:val="111111"/>
          <w:sz w:val="28"/>
          <w:sz w:val="28"/>
          <w:szCs w:val="28"/>
          <w:rtl w:val="true"/>
          <w:lang w:bidi="ar-SA"/>
        </w:rPr>
        <w:t xml:space="preserve">حططت عليك القوم من رأس 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أعيا قبل ذلك نيقها</w:t>
      </w:r>
    </w:p>
    <w:p>
      <w:pPr>
        <w:pStyle w:val="BookText"/>
        <w:rPr/>
      </w:pPr>
      <w:r>
        <w:rPr>
          <w:rFonts w:ascii="Amiri" w:hAnsi="Amiri" w:eastAsia="Amiri" w:cs="Amiri"/>
          <w:color w:val="111111"/>
          <w:sz w:val="28"/>
          <w:sz w:val="28"/>
          <w:szCs w:val="28"/>
          <w:rtl w:val="true"/>
          <w:lang w:bidi="ar-SA"/>
        </w:rPr>
        <w:t xml:space="preserve">و حيث دفعنا بهر سير بمنطق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لم يعبأ بضاعت حقوقها</w:t>
      </w:r>
    </w:p>
    <w:p>
      <w:pPr>
        <w:pStyle w:val="BookText"/>
        <w:rPr/>
      </w:pPr>
      <w:r>
        <w:rPr>
          <w:rFonts w:ascii="Amiri" w:hAnsi="Amiri" w:eastAsia="Amiri" w:cs="Amiri"/>
          <w:color w:val="111111"/>
          <w:sz w:val="28"/>
          <w:sz w:val="28"/>
          <w:szCs w:val="28"/>
          <w:rtl w:val="true"/>
          <w:lang w:bidi="ar-SA"/>
        </w:rPr>
        <w:t xml:space="preserve">و قلّدت كسرى خيل موت فلم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مرازبه عنه و فيها عقوقها</w:t>
      </w:r>
    </w:p>
    <w:p>
      <w:pPr>
        <w:pStyle w:val="BookText"/>
        <w:rPr/>
      </w:pPr>
      <w:r>
        <w:rPr>
          <w:rFonts w:ascii="Amiri" w:hAnsi="Amiri" w:eastAsia="Amiri" w:cs="Amiri"/>
          <w:color w:val="111111"/>
          <w:sz w:val="28"/>
          <w:sz w:val="28"/>
          <w:szCs w:val="28"/>
          <w:rtl w:val="true"/>
          <w:lang w:bidi="ar-SA"/>
        </w:rPr>
        <w:t xml:space="preserve">حللت نظام القوم لمّا تحمسوا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نفوس القوم و اعتاط ريقها</w:t>
      </w:r>
    </w:p>
    <w:p>
      <w:pPr>
        <w:pStyle w:val="BookText"/>
        <w:rPr/>
      </w:pPr>
      <w:r>
        <w:rPr>
          <w:rFonts w:ascii="Amiri" w:hAnsi="Amiri" w:eastAsia="Amiri" w:cs="Amiri"/>
          <w:color w:val="111111"/>
          <w:sz w:val="28"/>
          <w:sz w:val="28"/>
          <w:szCs w:val="28"/>
          <w:rtl w:val="true"/>
          <w:lang w:bidi="ar-SA"/>
        </w:rPr>
        <w:t xml:space="preserve">و أعجبني منهم هنالك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فتن منها و قد ضاق ضيقها</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مفزر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مفزّر الأسود بن قطّبة، شهد الفتوح، فتح القادسية فما بعدها، له أشعار كثيرة، و هو رسول سعد بن أبي وقاص في سبي جلولاء </w:t>
      </w:r>
      <w:r>
        <w:rPr>
          <w:rStyle w:val="FootnoteAnchor"/>
          <w:rtl w:val="true"/>
        </w:rPr>
        <w:footnoteReference w:id="294"/>
      </w:r>
      <w:r>
        <w:rPr>
          <w:rFonts w:ascii="Amiri" w:hAnsi="Amiri" w:eastAsia="Amiri" w:cs="Amiri"/>
          <w:color w:val="111111"/>
          <w:sz w:val="28"/>
          <w:sz w:val="28"/>
          <w:szCs w:val="28"/>
          <w:rtl w:val="true"/>
          <w:lang w:bidi="ar-SA"/>
        </w:rPr>
        <w:t>إلى عمر بن الخطاب، و هو شاعر المسلمين في تلك الأيام، قال ذلك يوسف بن عمر في الفتوح، و قال أيضا عن عمرو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عمر أبا مفزّر دار الفيل </w:t>
      </w:r>
      <w:r>
        <w:rPr>
          <w:rStyle w:val="FootnoteAnchor"/>
          <w:rtl w:val="true"/>
        </w:rPr>
        <w:footnoteReference w:id="295"/>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مفزّر بعد فتح الحيرة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أبلغا عنّا الخليفة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غلبنا على نصف السّواد الأكاسرا </w:t>
      </w:r>
      <w:r>
        <w:rPr>
          <w:rStyle w:val="FootnoteAnchor"/>
          <w:rtl w:val="true"/>
        </w:rPr>
        <w:footnoteReference w:id="297"/>
      </w:r>
      <w:bookmarkStart w:id="76" w:name="pg11913_97963"/>
    </w:p>
    <w:p>
      <w:pPr>
        <w:pStyle w:val="BookText"/>
        <w:rPr/>
      </w:pPr>
      <w:bookmarkEnd w:id="76"/>
      <w:r>
        <w:rPr>
          <w:rFonts w:ascii="Amiri" w:hAnsi="Amiri" w:eastAsia="Amiri" w:cs="Amiri"/>
          <w:color w:val="111111"/>
          <w:sz w:val="28"/>
          <w:sz w:val="28"/>
          <w:szCs w:val="28"/>
          <w:rtl w:val="true"/>
          <w:lang w:bidi="ar-SA"/>
        </w:rPr>
        <w:t>في شعر كثير قاله، و كان مع خالد بن الوليد في خلافة أبي بكر رضي اللّه عنه في فتوحه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قال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مفزّر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بفاء ثم زاي مشددة مكسورة ثم راء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مفزّر الأسود بن قطبة، شهد فتح القادسية و ما بعدها، و هو رسول سعد إلى عمر بفتح جلولاء، و له أشعار كثيرة ذكر يوسف</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3764097_73709187"/>
      <w:bookmarkStart w:id="78" w:name="_Toc28"/>
      <w:bookmarkEnd w:id="77"/>
      <w:r>
        <w:rPr/>
        <w:t>763</w:t>
      </w:r>
      <w:r>
        <w:rPr>
          <w:rtl w:val="true"/>
        </w:rPr>
        <w:t xml:space="preserve"> - </w:t>
      </w:r>
      <w:r>
        <w:rPr>
          <w:rtl w:val="true"/>
        </w:rPr>
        <w:t>أسود بن قبيس بن معدي كرب بن عبد كلال الحميريّ،</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عبد اللّه بن يزيد بن تميم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الحسين الرازي في تسمية كتاب أمراء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بني أمية بدمشق الأسود بن قبيس بن معدي كرب بن عبد كلال الحميري، و كان على زمام خراج الأرض </w:t>
      </w:r>
      <w:r>
        <w:rPr>
          <w:rStyle w:val="FootnoteAnchor"/>
          <w:rtl w:val="true"/>
        </w:rPr>
        <w:footnoteReference w:id="300"/>
      </w:r>
      <w:r>
        <w:rPr>
          <w:rFonts w:ascii="Amiri" w:hAnsi="Amiri" w:eastAsia="Amiri" w:cs="Amiri"/>
          <w:color w:val="111111"/>
          <w:sz w:val="28"/>
          <w:sz w:val="28"/>
          <w:szCs w:val="28"/>
          <w:rtl w:val="true"/>
          <w:lang w:bidi="ar-SA"/>
        </w:rPr>
        <w:t>أيام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بن أسد بن عمّار، عن عبد العزيز بن أحمد، أنا علي بن الحسن الرّبعي الحافظ، أنا عبد الوهاب بن الحسن بن الوليد، حدّثني أحمد بن محمد بن إسماعيل بن محمد التّميمي و أبو الدحداح، نا أبو عامر موسى بن عامر بن عمارة المزني، نا الوليد بن مسلم، نا عبد اللّه بن يزيد بن تميم أنه سمع الأسود بن قبيس بن معدي كرب و كان على زمام خراج الأرض لعمر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الإسلام إن كنت فعلت،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دين ترجع؟ كدت أن تغرّنا من عملنا، الحق بأهلك</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3764099_73709187"/>
      <w:bookmarkStart w:id="80" w:name="_Toc29"/>
      <w:bookmarkEnd w:id="79"/>
      <w:r>
        <w:rPr/>
        <w:t>764</w:t>
      </w:r>
      <w:r>
        <w:rPr>
          <w:rtl w:val="true"/>
        </w:rPr>
        <w:t xml:space="preserve"> - </w:t>
      </w:r>
      <w:r>
        <w:rPr>
          <w:rtl w:val="true"/>
        </w:rPr>
        <w:t>أسود بن مروان المقدّي البلقاوي</w:t>
      </w:r>
      <w:bookmarkEnd w:id="80"/>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أسود بن مروان المقدّي </w:t>
      </w:r>
      <w:r>
        <w:rPr>
          <w:rStyle w:val="FootnoteAnchor"/>
          <w:rtl w:val="true"/>
        </w:rPr>
        <w:footnoteReference w:id="301"/>
      </w:r>
      <w:r>
        <w:rPr>
          <w:rFonts w:ascii="Amiri" w:hAnsi="Amiri" w:eastAsia="Amiri" w:cs="Amiri"/>
          <w:color w:val="111111"/>
          <w:sz w:val="28"/>
          <w:sz w:val="28"/>
          <w:szCs w:val="28"/>
          <w:rtl w:val="true"/>
          <w:lang w:bidi="ar-SA"/>
        </w:rPr>
        <w:t>البلقاوي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سليمان بن عبد الرّحمن التّميمي</w:t>
      </w:r>
      <w:r>
        <w:rPr>
          <w:rFonts w:eastAsia="Amiri" w:cs="Amiri" w:ascii="Amiri" w:hAnsi="Amiri"/>
          <w:color w:val="111111"/>
          <w:sz w:val="28"/>
          <w:szCs w:val="28"/>
          <w:rtl w:val="true"/>
          <w:lang w:bidi="ar-SA"/>
        </w:rPr>
        <w:t xml:space="preserve">. </w:t>
      </w:r>
      <w:bookmarkStart w:id="81" w:name="pg11913_97964"/>
    </w:p>
    <w:p>
      <w:pPr>
        <w:pStyle w:val="BookText"/>
        <w:rPr/>
      </w:pPr>
      <w:bookmarkEnd w:id="81"/>
      <w:r>
        <w:rPr>
          <w:rFonts w:ascii="Amiri" w:hAnsi="Amiri" w:eastAsia="Amiri" w:cs="Amiri"/>
          <w:color w:val="111111"/>
          <w:sz w:val="28"/>
          <w:sz w:val="28"/>
          <w:szCs w:val="28"/>
          <w:rtl w:val="true"/>
          <w:lang w:bidi="ar-SA"/>
        </w:rPr>
        <w:t>روى عنه سليمان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الفتح الحداد، نا عبد الرّحمن بن محمد بن عبيد اللّه الهمذاني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علي الحداد و جماعة، و حدّثني أبو العباس بن الرّويدشتي </w:t>
      </w:r>
      <w:r>
        <w:rPr>
          <w:rStyle w:val="FootnoteAnchor"/>
          <w:rtl w:val="true"/>
        </w:rPr>
        <w:footnoteReference w:id="302"/>
      </w:r>
      <w:r>
        <w:rPr>
          <w:rFonts w:ascii="Amiri" w:hAnsi="Amiri" w:eastAsia="Amiri" w:cs="Amiri"/>
          <w:color w:val="111111"/>
          <w:sz w:val="28"/>
          <w:sz w:val="28"/>
          <w:szCs w:val="28"/>
          <w:rtl w:val="true"/>
          <w:lang w:bidi="ar-SA"/>
        </w:rPr>
        <w:t>،أنا محمد بن الفضل الفزاري، و فاطمة بنت عبد اللّه و حسنة بنت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ريذة </w:t>
      </w:r>
      <w:r>
        <w:rPr>
          <w:rStyle w:val="FootnoteAnchor"/>
          <w:rtl w:val="true"/>
        </w:rPr>
        <w:footnoteReference w:id="30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أحمد الطّبراني نا الأسود بن مروان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ريدة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حصن بقرية من عمل أذرعات من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ريدة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بنت شرحبيل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سعدان بن يحيى، عن صدقة بن أبي عمران، عن سليمان الكاهلي، عن أبي صالح،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ضامن و المؤذن مؤتمن اللّهم أرشد الأئمة و اغفر للمؤذنين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ريدة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صدقة بن أبي عمران إلاّ سعدان بن يحيى و لا عنه إلاّ سليمان، تفرد به الأسود بن مروان و كان ثقة، و هكذا يقول ابن بنت شرحبيل سعدان بن يحيى، و يقول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يحيى النّخعي و سعيد بن يحيى و لقبه سعدان، و القولان جميعا صحيحان</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3764101_73709187"/>
      <w:bookmarkStart w:id="83" w:name="_Toc30"/>
      <w:bookmarkEnd w:id="82"/>
      <w:r>
        <w:rPr/>
        <w:t>765</w:t>
      </w:r>
      <w:r>
        <w:rPr>
          <w:rtl w:val="true"/>
        </w:rPr>
        <w:t xml:space="preserve"> - </w:t>
      </w:r>
      <w:r>
        <w:rPr>
          <w:rtl w:val="true"/>
        </w:rPr>
        <w:t>أسود بن المغراء بن شراحيل بن الأرقم بن الأسود</w:t>
      </w:r>
      <w:bookmarkEnd w:id="83"/>
    </w:p>
    <w:p>
      <w:pPr>
        <w:pStyle w:val="BookText"/>
        <w:rPr/>
      </w:pPr>
      <w:r>
        <w:rPr>
          <w:rFonts w:ascii="Amiri" w:hAnsi="Amiri" w:eastAsia="Amiri" w:cs="Amiri"/>
          <w:color w:val="111111"/>
          <w:sz w:val="28"/>
          <w:sz w:val="28"/>
          <w:szCs w:val="28"/>
          <w:rtl w:val="true"/>
          <w:lang w:bidi="ar-SA"/>
        </w:rPr>
        <w:t>شهد اليرموك نصرانيّا و قاتل بقوم قومه، ثم أسلم بعد ذلك بمن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بكر بن دريد في كتاب الاشتقاق</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3764103_73709187"/>
      <w:bookmarkStart w:id="85" w:name="_Toc31"/>
      <w:bookmarkEnd w:id="84"/>
      <w:r>
        <w:rPr/>
        <w:t>766</w:t>
      </w:r>
      <w:r>
        <w:rPr>
          <w:rtl w:val="true"/>
        </w:rPr>
        <w:t xml:space="preserve"> - </w:t>
      </w:r>
      <w:r>
        <w:rPr>
          <w:rtl w:val="true"/>
        </w:rPr>
        <w:t>أسود صاحب عمر بن عبد العزيز</w:t>
      </w:r>
      <w:bookmarkEnd w:id="85"/>
    </w:p>
    <w:p>
      <w:pPr>
        <w:pStyle w:val="BookText"/>
        <w:rPr/>
      </w:pPr>
      <w:r>
        <w:rPr>
          <w:rFonts w:ascii="Amiri" w:hAnsi="Amiri" w:eastAsia="Amiri" w:cs="Amiri"/>
          <w:color w:val="111111"/>
          <w:sz w:val="28"/>
          <w:sz w:val="28"/>
          <w:szCs w:val="28"/>
          <w:rtl w:val="true"/>
          <w:lang w:bidi="ar-SA"/>
        </w:rPr>
        <w:t>إن لم يكن الأسود بن قبيس الذي تقدم ذكره فهو آخر، روى عنه سعد أبو عاصم مولى بني هاشم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أبي طاهر محمد بن أحمد بن محمد بن أبي الصّقر، أنا أبو القاسم هبة اللّه بن إبراهيم بن عمر الصّوّاف، أنا أبو بكر أحمد بن </w:t>
      </w:r>
      <w:bookmarkStart w:id="86" w:name="pg11913_97965"/>
    </w:p>
    <w:p>
      <w:pPr>
        <w:pStyle w:val="BookText"/>
        <w:rPr/>
      </w:pPr>
      <w:bookmarkEnd w:id="86"/>
      <w:r>
        <w:rPr>
          <w:rFonts w:ascii="Amiri" w:hAnsi="Amiri" w:eastAsia="Amiri" w:cs="Amiri"/>
          <w:color w:val="111111"/>
          <w:sz w:val="28"/>
          <w:sz w:val="28"/>
          <w:szCs w:val="28"/>
          <w:rtl w:val="true"/>
          <w:lang w:bidi="ar-SA"/>
        </w:rPr>
        <w:t>محمد بن إسماعيل بن الفرج، نا أبو بشر محمد بن أحمد بن حمّاد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إسماعيل البخاري، نا موسى بن إسماعيل، نا سعد أبو عاصم، عن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أشتري لعمر بن عبد العزيز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انا ابو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أشتري لعمر بن عبد العزيز حوائجه، سمع منه سعد أبو عاصم، قال لي موسى بن إسماعيل حديثه عن البصريين</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3764105_73709187"/>
      <w:bookmarkStart w:id="88" w:name="_Toc32"/>
      <w:bookmarkEnd w:id="87"/>
      <w:r>
        <w:rPr>
          <w:rtl w:val="true"/>
        </w:rPr>
        <w:t>ذكر من اسمه أسيد</w:t>
      </w:r>
      <w:bookmarkEnd w:id="88"/>
    </w:p>
    <w:p>
      <w:pPr>
        <w:pStyle w:val="Heading4"/>
        <w:numPr>
          <w:ilvl w:val="3"/>
          <w:numId w:val="1"/>
        </w:numPr>
        <w:rPr/>
      </w:pPr>
      <w:bookmarkStart w:id="89" w:name="__RefHeading___Toc13764107_73709187"/>
      <w:bookmarkStart w:id="90" w:name="_Toc33"/>
      <w:bookmarkEnd w:id="89"/>
      <w:r>
        <w:rPr/>
        <w:t>767</w:t>
      </w:r>
      <w:r>
        <w:rPr>
          <w:rtl w:val="true"/>
        </w:rPr>
        <w:t xml:space="preserve"> - </w:t>
      </w:r>
      <w:r>
        <w:rPr>
          <w:rtl w:val="true"/>
        </w:rPr>
        <w:t>أسيد بن الحضير بن سماك بن عتيك بن رافع</w:t>
      </w:r>
      <w:bookmarkEnd w:id="90"/>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أسيد </w:t>
      </w:r>
      <w:r>
        <w:rPr>
          <w:rStyle w:val="FootnoteAnchor"/>
          <w:rtl w:val="true"/>
        </w:rPr>
        <w:footnoteReference w:id="307"/>
      </w:r>
      <w:r>
        <w:rPr>
          <w:rFonts w:ascii="Amiri" w:hAnsi="Amiri" w:eastAsia="Amiri" w:cs="Amiri"/>
          <w:color w:val="111111"/>
          <w:sz w:val="28"/>
          <w:sz w:val="28"/>
          <w:szCs w:val="28"/>
          <w:rtl w:val="true"/>
          <w:lang w:bidi="ar-SA"/>
        </w:rPr>
        <w:t>بن الحضير بن سماك بن عتيك بن رافع</w:t>
      </w:r>
    </w:p>
    <w:p>
      <w:pPr>
        <w:pStyle w:val="BookText"/>
        <w:rPr/>
      </w:pPr>
      <w:r>
        <w:rPr>
          <w:rFonts w:ascii="Amiri" w:hAnsi="Amiri" w:eastAsia="Amiri" w:cs="Amiri"/>
          <w:color w:val="111111"/>
          <w:sz w:val="28"/>
          <w:sz w:val="28"/>
          <w:szCs w:val="28"/>
          <w:rtl w:val="true"/>
          <w:lang w:bidi="ar-SA"/>
        </w:rPr>
        <w:t>ابن امرئ القيس،</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عتيك بن امرئ القيس بن زيد بن عبد الأشهل ابن جشم بن الحارث بن الخزرج بن عمرو، هو النّبيت بن مالك بن الأوس ابن حارثة، و هو العنقاء بن عمرو، و هو مزيقياء بن عامر ماء السّماء بن حارثة الغطريف ابن امرئ القيس بن ثعلبة بن مازن بن الأزد بن الغوث بن نبت بن مالك بن زيد بن كهلان ابن سبأ، و اسمه عامر بن يشجب بن يعرب بن قحطان أبو يحيى،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عتيك،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الحضير،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الأنصاري الأوسي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الأشهلي النقيب </w:t>
      </w:r>
      <w:r>
        <w:rPr>
          <w:rStyle w:val="FootnoteAnchor"/>
          <w:rtl w:val="true"/>
        </w:rPr>
        <w:footnoteReference w:id="308"/>
      </w:r>
      <w:r>
        <w:rPr>
          <w:rFonts w:ascii="Amiri" w:hAnsi="Amiri" w:eastAsia="Amiri" w:cs="Amiri"/>
          <w:color w:val="111111"/>
          <w:sz w:val="28"/>
          <w:sz w:val="28"/>
          <w:szCs w:val="28"/>
          <w:rtl w:val="true"/>
          <w:lang w:bidi="ar-SA"/>
        </w:rPr>
        <w:t>حدّث عن النبي صلى اللّه عليه و سلم و شهد معه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و كعب بن مالك، و أنس بن مالك، و عائشة الصّدّيقة، و عبد الرّحمن بن أبي ليلى، و محمد بن إبراهيم بن الحارث، و ابن 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 مع عمر بن الخطاب الجابية فيما ذكره محمد بن عمر الواقدي في فتوح الشام، و ذكر أن عمر جعله على ربع الأنصار و شهد معه فتح بيت المقدس ثم خرج معه خرجته الثانية، التي رجع فيها من سرغ </w:t>
      </w:r>
      <w:r>
        <w:rPr>
          <w:rStyle w:val="FootnoteAnchor"/>
          <w:rtl w:val="true"/>
        </w:rPr>
        <w:footnoteReference w:id="309"/>
      </w:r>
      <w:r>
        <w:rPr>
          <w:rFonts w:ascii="Amiri" w:hAnsi="Amiri" w:eastAsia="Amiri" w:cs="Amiri"/>
          <w:color w:val="111111"/>
          <w:sz w:val="28"/>
          <w:sz w:val="28"/>
          <w:szCs w:val="28"/>
          <w:rtl w:val="true"/>
          <w:lang w:bidi="ar-SA"/>
        </w:rPr>
        <w:t>أميرا على ربع الأنصار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w:t>
      </w:r>
    </w:p>
    <w:p>
      <w:pPr>
        <w:pStyle w:val="BookText"/>
        <w:rPr/>
      </w:pPr>
      <w:r>
        <w:rPr>
          <w:rFonts w:ascii="Amiri" w:hAnsi="Amiri" w:eastAsia="Amiri" w:cs="Amiri"/>
          <w:color w:val="111111"/>
          <w:sz w:val="28"/>
          <w:sz w:val="28"/>
          <w:szCs w:val="28"/>
          <w:rtl w:val="true"/>
          <w:lang w:bidi="ar-SA"/>
        </w:rPr>
        <w:t xml:space="preserve">عبد اللّه بن أحمد، حدّثني أبي </w:t>
      </w:r>
      <w:r>
        <w:rPr>
          <w:rStyle w:val="FootnoteAnchor"/>
          <w:rtl w:val="true"/>
        </w:rPr>
        <w:footnoteReference w:id="310"/>
      </w:r>
      <w:r>
        <w:rPr>
          <w:rFonts w:ascii="Amiri" w:hAnsi="Amiri" w:eastAsia="Amiri" w:cs="Amiri"/>
          <w:color w:val="111111"/>
          <w:sz w:val="28"/>
          <w:sz w:val="28"/>
          <w:szCs w:val="28"/>
          <w:rtl w:val="true"/>
          <w:lang w:bidi="ar-SA"/>
        </w:rPr>
        <w:t>،نا محمد بن جعفر،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يحدث عن أنس بن مالك، عن أسيد بن حضير أن رجلا من الأنصار تخلّى برسول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تستعملني كما استعملت فلانا؟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ستلقون بعدي أثرة فاصبروا حتى تلقوني على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و مسلم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بشّار، عن محمد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محمد بن الرّحمن، أنا أبو عمرو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نا و حموية، نا يحيى بن أبي زائدة، نا محمد بن إسحاق، عن حفص، عن عبد الرّحمن، عن محمود بن لبيد، عن ابن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طبيبا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أسيد بن حضير فقطعت له عرق النّسا، فحدّثني بحديثين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أهل بيتين من قومي من أهل بيت من بني ظفر و أهل بيت من بني معاوية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رسول اللّه صلى اللّه عليه و سلم يقسم لنا أو يعطينا أو نحوا من هذا فكلّمته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أقاسم لأهل كلّ بيت منهم شطرا، فإن عاد اللّه علينا عدنا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جزاك اللّه خيرا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فجزاكم اللّه خيرا، فإنكم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علمتكم أعفّة 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ستلقون أثرة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عمر بن الخطاب قسم حللا بين الناس فبعث إليّ منها بحلّة فاستصغرتها فأعطيتها ابني، 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فبينا أنا أصلّي إذ مرّ بي شاب من قريش عليه حلّة من تلك الحلل يجرّها، فذكرت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فانطلق رجل إلى عمر فأخبره فجاء و أنا أصلّي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يا أسيد، فلما قضيت صلاتي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حلّة بعثت بها إلى فلان </w:t>
      </w:r>
    </w:p>
    <w:p>
      <w:pPr>
        <w:pStyle w:val="BookText"/>
        <w:rPr/>
      </w:pPr>
      <w:r>
        <w:rPr>
          <w:rFonts w:ascii="Amiri" w:hAnsi="Amiri" w:eastAsia="Amiri" w:cs="Amiri"/>
          <w:color w:val="111111"/>
          <w:sz w:val="28"/>
          <w:sz w:val="28"/>
          <w:szCs w:val="28"/>
          <w:rtl w:val="true"/>
          <w:lang w:bidi="ar-SA"/>
        </w:rPr>
        <w:t xml:space="preserve">و هو بدريّ أحدي عقبيّ فأتاه هذا الفتى فابتاعها منه، فلبسها فأظننت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يكون في 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المقرئ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ظننت أن ذاك لا يكون في زمانك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رويت القصة الأولى منه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أبو محمد بن أبي القاسم بن أبي بكر القارئ أنا أبو جعفر عمر بن أحمد بن منصور الزاهدي، أنا أبو سعيد محمد بن الحسين بن موسى السّمسار، أنا الإمام أبو بكر محمد بن إسحاق بن خزيمة، نا علي بن حجر، نا عاصم بن سويد، حدّثني يحيى بن سعيد،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أسيد بن الحضير الأشهلي إلى النبي صلى اللّه عليه و سلم و قد كان قسم طعاما، فذكر له أهل بيته من الأنصار من بني ظفر فيهم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 أهل ذلك البيت نسوة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تركتنا يا أسيد حتى ذهب ما في أيدينا، فإذا سمعت بشيء قد جاءنا فاذكر لي أهل ذلك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بعد ذلك طعام من خبيز و شعير أو تمر، قال فقسم رسول اللّه صلى اللّه عليه و سلم في الناس و قسم في الأنصار فأجزل، و قسم في أهل ذلك البيت فأجزل، فقال أسيد بن الحضير متشكرا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أي نبي اللّه عنا أطيب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معشر الأنصار فجزاكم اللّه أطيب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أعفّة صبر و سترون بعدي أثرة في الأمر و القسم فاصبروا حتى تلقوني على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محمد بن إسماعيل العدوي، أنا أبو القاسم أحمد بن محمد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أحمد بن الحسن الخزاعي، أنا أبو سعيد الهيثم بن كليب الشّاشي، نا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أحمد العسقلاني، أنا يزيد، أنا محمد بن عمر، عن أبيه، عن جدّه،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من حجّ أو عمرة فتلقينا بذي الحليفة </w:t>
      </w:r>
      <w:r>
        <w:rPr>
          <w:rStyle w:val="FootnoteAnchor"/>
          <w:rtl w:val="true"/>
        </w:rPr>
        <w:footnoteReference w:id="313"/>
      </w:r>
      <w:r>
        <w:rPr>
          <w:rFonts w:ascii="Amiri" w:hAnsi="Amiri" w:eastAsia="Amiri" w:cs="Amiri"/>
          <w:color w:val="111111"/>
          <w:sz w:val="28"/>
          <w:sz w:val="28"/>
          <w:szCs w:val="28"/>
          <w:rtl w:val="true"/>
          <w:lang w:bidi="ar-SA"/>
        </w:rPr>
        <w:t>،و كان غلمان الأنصار يتلقون أهليهم، فلقوا أسيد بن حضير فنعوا له امرأته، فتقنّع و جعل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أنت صاحب رسول اللّه صلى اللّه عليه و سلم و ليس </w:t>
      </w:r>
      <w:r>
        <w:rPr>
          <w:rStyle w:val="FootnoteAnchor"/>
          <w:rtl w:val="true"/>
        </w:rPr>
        <w:footnoteReference w:id="314"/>
      </w:r>
      <w:r>
        <w:rPr>
          <w:rFonts w:ascii="Amiri" w:hAnsi="Amiri" w:eastAsia="Amiri" w:cs="Amiri"/>
          <w:color w:val="111111"/>
          <w:sz w:val="28"/>
          <w:sz w:val="28"/>
          <w:szCs w:val="28"/>
          <w:rtl w:val="true"/>
          <w:lang w:bidi="ar-SA"/>
        </w:rPr>
        <w:t xml:space="preserve">لك من المسابقة و القدم مالك، و أنت تبكي على امرأة </w:t>
      </w:r>
      <w:r>
        <w:rPr>
          <w:rStyle w:val="FootnoteAnchor"/>
          <w:rtl w:val="true"/>
        </w:rPr>
        <w:footnoteReference w:id="315"/>
      </w:r>
      <w:r>
        <w:rPr>
          <w:rFonts w:ascii="Amiri" w:hAnsi="Amiri" w:eastAsia="Amiri" w:cs="Amiri"/>
          <w:color w:val="111111"/>
          <w:sz w:val="28"/>
          <w:sz w:val="28"/>
          <w:szCs w:val="28"/>
          <w:rtl w:val="true"/>
          <w:lang w:bidi="ar-SA"/>
        </w:rPr>
        <w:t>قالت فكشف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لعمري ليحقّ أن لا أبكي على أحد بعد سعد بن معاذ و قد قال له رسول اللّه صلى اللّه عليه و سلم ما قال؛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 له </w:t>
      </w:r>
    </w:p>
    <w:p>
      <w:pPr>
        <w:pStyle w:val="BookText"/>
        <w:rPr/>
      </w:pPr>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اهتزّ العرش بوفاة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يسير بيني و بين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الحسن، أنا أبو الحسين بن الآبنوسي، أنا أبو القاسم عيسى بن علي، أنا عبد اللّه بن محمد البغوي، نا وهب نا بقية، أنا خالد بن عبد اللّه، عن حصين، عن عبد الرّحمن بن أبي ليلى، عن أسيد بن حضير، عن رجل من الأنصار قال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نحن عند رسول اللّه صلى اللّه عليه و سلم نتحدث و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مزاح</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يحدث القوم و يضحكهم فطعنه رسول اللّه صلى اللّه عليه و سلم في خاصرته،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عليك قميص و لم يكن عليّ قميص، فرفع رسول اللّه صلى اللّه عليه و سلم قميصه، فاحتضنه </w:t>
      </w:r>
      <w:r>
        <w:rPr>
          <w:rStyle w:val="FootnoteAnchor"/>
          <w:rtl w:val="true"/>
        </w:rPr>
        <w:footnoteReference w:id="318"/>
      </w:r>
      <w:r>
        <w:rPr>
          <w:rFonts w:ascii="Amiri" w:hAnsi="Amiri" w:eastAsia="Amiri" w:cs="Amiri"/>
          <w:color w:val="111111"/>
          <w:sz w:val="28"/>
          <w:sz w:val="28"/>
          <w:szCs w:val="28"/>
          <w:rtl w:val="true"/>
          <w:lang w:bidi="ar-SA"/>
        </w:rPr>
        <w:t>و جعل يقبّل كشحه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هذا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أبو داود </w:t>
      </w:r>
      <w:r>
        <w:rPr>
          <w:rStyle w:val="FootnoteAnchor"/>
          <w:rtl w:val="true"/>
        </w:rPr>
        <w:footnoteReference w:id="319"/>
      </w:r>
      <w:r>
        <w:rPr>
          <w:rFonts w:ascii="IRNazanin" w:hAnsi="IRNazanin" w:eastAsia="IRNazanin"/>
          <w:color w:val="111111"/>
          <w:sz w:val="28"/>
          <w:sz w:val="28"/>
          <w:szCs w:val="28"/>
          <w:rtl w:val="true"/>
          <w:lang w:bidi="fa-IR"/>
        </w:rPr>
        <w:t>عن عمرو بن عون، عن خالد</w:t>
      </w:r>
      <w:r>
        <w:rPr>
          <w:rFonts w:eastAsia="IRNazanin" w:cs="IRNazanin"/>
          <w:color w:val="111111"/>
          <w:sz w:val="28"/>
          <w:szCs w:val="28"/>
          <w:rtl w:val="true"/>
          <w:lang w:bidi="fa-IR"/>
        </w:rPr>
        <w:t>[</w:t>
      </w:r>
      <w:r>
        <w:rPr>
          <w:rFonts w:eastAsia="IRNazanin" w:cs="IRNazanin"/>
          <w:color w:val="111111"/>
          <w:sz w:val="28"/>
          <w:szCs w:val="28"/>
          <w:lang w:bidi="fa-IR"/>
        </w:rPr>
        <w:t>2296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السّلمي،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اللاّلكائي، أنا أبو الحسين بن الفضل، أنا عبد اللّه بن جعفر، نا يعقوب بن سفيان، حدثني يونس بن عبد الأعلى، أنا ابن وهب، نا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أسيد بن الحضير أحد النقباء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الأنصار بينهم اثنا عشر نقيبا و كانوا سبعين رجلا،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شيخ من الأنصار أن جبريل صلى اللّه عليه و سلم و على جميع الملائكة كان يشير له إلى أن يجعله نقيبا، 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أعجب كيف جاء من كل قبيلة رجلان، و من قبيلة رجل حتى حدّثني هذا الشيخ أن جبريل صلى اللّه عليه و سلم كان يشير إليهم يوم البيعة يوم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النقباء اثنا عشر رجلا، تسعة من الخزرج، و ثلاثة من الأوس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بكر الخطيب، أنا محمد بن الحسين بن </w:t>
      </w:r>
    </w:p>
    <w:p>
      <w:pPr>
        <w:pStyle w:val="BookText"/>
        <w:rPr/>
      </w:pPr>
      <w:r>
        <w:rPr>
          <w:rFonts w:ascii="Amiri" w:hAnsi="Amiri" w:eastAsia="Amiri" w:cs="Amiri"/>
          <w:color w:val="111111"/>
          <w:sz w:val="28"/>
          <w:sz w:val="28"/>
          <w:szCs w:val="28"/>
          <w:rtl w:val="true"/>
          <w:lang w:bidi="ar-SA"/>
        </w:rPr>
        <w:t>الفضل، أنا محمد بن عبد اللّه بن عتّاب، نا القاسم بن المغيرة، نا إسماعيل بن أبي أويس، نا إسماعيل بن إبراهيم بن عقبة، عن عمّه موسى بن عقبة في تسمية من شهد العقبة الثانية من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بني عبد 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بن الحضير و هو نقيب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بن عبد الجبار، نا يونس بن بكير، أنا محمد بن إسحاق، قال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العقبة من الأوس ابن خارجة بن ثعلبة بن عمر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بن حضير بن سماك بن عبيد </w:t>
      </w:r>
      <w:r>
        <w:rPr>
          <w:rStyle w:val="FootnoteAnchor"/>
          <w:rtl w:val="true"/>
        </w:rPr>
        <w:footnoteReference w:id="323"/>
      </w:r>
      <w:r>
        <w:rPr>
          <w:rFonts w:ascii="Amiri" w:hAnsi="Amiri" w:eastAsia="Amiri" w:cs="Amiri"/>
          <w:color w:val="111111"/>
          <w:sz w:val="28"/>
          <w:sz w:val="28"/>
          <w:szCs w:val="28"/>
          <w:rtl w:val="true"/>
          <w:lang w:bidi="ar-SA"/>
        </w:rPr>
        <w:t xml:space="preserve">بن رافع بن امرئ القيس بن زيد بن عبد الأشهل بن جشم بن الحارث بن الخزرج بن عمرو، ابن </w:t>
      </w:r>
      <w:r>
        <w:rPr>
          <w:rStyle w:val="FootnoteAnchor"/>
          <w:rtl w:val="true"/>
        </w:rPr>
        <w:footnoteReference w:id="324"/>
      </w:r>
      <w:r>
        <w:rPr>
          <w:rFonts w:ascii="Amiri" w:hAnsi="Amiri" w:eastAsia="Amiri" w:cs="Amiri"/>
          <w:color w:val="111111"/>
          <w:sz w:val="28"/>
          <w:sz w:val="28"/>
          <w:szCs w:val="28"/>
          <w:rtl w:val="true"/>
          <w:lang w:bidi="ar-SA"/>
        </w:rPr>
        <w:t xml:space="preserve">مالك بن </w:t>
      </w:r>
      <w:r>
        <w:rPr>
          <w:rStyle w:val="FootnoteAnchor"/>
          <w:rtl w:val="true"/>
        </w:rPr>
        <w:footnoteReference w:id="325"/>
      </w:r>
      <w:r>
        <w:rPr>
          <w:rFonts w:ascii="Amiri" w:hAnsi="Amiri" w:eastAsia="Amiri" w:cs="Amiri"/>
          <w:color w:val="111111"/>
          <w:sz w:val="28"/>
          <w:sz w:val="28"/>
          <w:szCs w:val="28"/>
          <w:rtl w:val="true"/>
          <w:lang w:bidi="ar-SA"/>
        </w:rPr>
        <w:t>الأوس، و هو نقيب قد شهد بدرا مع رسول اللّه صلى اللّه عليه و سلم هذا وهم و يدل عليه ما أخبرنا أبو بكر محمد بن عبد الباقي، أنا أبو محمد الجوهري، أنا أبو عمر بن حيّوية، أنا عبد الوهاب بن أبي حية، أنا محمد بن شجاع السّلمي، أنا محمد بن عمر الواقدي، حدّثني ابن أبي سبرة، عن عبد اللّه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لقيه أسيد بن حضير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الحمد للّه الذي ظفرك و أقرّ عينك، و اللّه يا رسول اللّه ما كان تخلّفي عن بدر و أنا أظن أنك تلقى عدوّا و لكنّي ظننت أنها العير، و لو ظننت أنه عدو ما تخلّفت،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ابن عبيد وهم، و إنما هو ابن عتيك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أنا أبو الحسين بن الآبنوسي، أنا عيسى بن علي، أنا عبد اللّه بن محمد، حدّثني سعيد بن يحيى الأموي، حدّثني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نقيب عبد الأشهل يوم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حضير بن 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عبد الحميد بن جعفر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الحضير بن سماك من الأوس من النقباء ليلة العقبة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بن المبارك الكيلي،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أبو طاهر أحمد بن الحسن و محمد بن أحمد بن إسحاق، أنا أبو جعفر الأهوازي، نا خليفة بن خيّاط قال في تسمية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عبد الأشهل و هو ابن جشم بن الحارث بن الخزرج بن النّبيت و هو عمر بن مالك بن الأوس بن حادية بن امرئ القيس بن ثعلبة بن مازن بن الأزد بن الغوث بن نبت بن مالك بن زيد بن كهلان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أسيد بن حضير بن سماك بن عتيك بن امرئ القيس بن زيد بن عبد الأشهل يكنى أبا عتيك نقيب شهد بدرا، و مات بعد العشرين، قيل قبل عمر، كان في الأصل يكنى أبا عتيق بالقاف في تسمية أبا عتيك بالكاف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القرميسيني،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حضير بن سماك بن عتيك من بني عبد الأشهل، و كنية أسيد بن حضير صاحب النبي صلى اللّه عليه و سلم أبو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الفضل بن ناصر، أنا الحسن بن علي، أنا محمد بن المظفّر، أنا أحمد بن علي المدائني، أنا أحمد بن عبد اللّه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حضير بن سماك بن عتيك بن رافع بن امرئ القيس بن زيد بن عبد الأشهل بن جشم بن الحارث بن الخزرج بن عمرو بن مالك بن الأوس شهد العقبة و كان نقيبا فيما قال ابن إسحاق و يكنى أبا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زمن عمر سنة عشرين جاء عنه أربعة أحاديث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شجاع، أنا أبو عمرو بن مندة، أنا الحسن بن محمد بن يوسف، أنا أحمد بن محمد بن عمر، نا أبو بكر 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حضير بن السّماك بن عتيك،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الأشهل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يحيى و كان يكنى أيضا أبا الحضير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على أبي غالب بن البنّا، عن أبي إسحاق البرمكي، أنا أبو عمر بن حيّوية، أنا أحمد بن معروف، نا الحسين بن الفهم، نا محمد بن سعد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ابن الحضير بن سماك بن عتيك بن امرئ القيس بن زيد بن عبد الأشهل، و يكنى أبا يحيى، </w:t>
      </w:r>
    </w:p>
    <w:p>
      <w:pPr>
        <w:pStyle w:val="BookText"/>
        <w:rPr/>
      </w:pPr>
      <w:r>
        <w:rPr>
          <w:rFonts w:ascii="Amiri" w:hAnsi="Amiri" w:eastAsia="Amiri" w:cs="Amiri"/>
          <w:color w:val="111111"/>
          <w:sz w:val="28"/>
          <w:sz w:val="28"/>
          <w:szCs w:val="28"/>
          <w:rtl w:val="true"/>
          <w:lang w:bidi="ar-SA"/>
        </w:rPr>
        <w:t>و كان يكنى أيضا أبا الحضير، و أمّه في رواية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أسيد بنت النعمان بن امرئ القيس بن زيد بن عبد الأشهل، و في رواية عبد اللّه بن محمد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أسيد بنت سكن بن كرز بن زعورا بن عبد الأشهل، و كان لأسيد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و أمه من كندة توفي و ليس له عقب، و كان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حضير الكتائب شريفا في الجاهلية، و كان رئيس الأوس يوم بعاث </w:t>
      </w:r>
      <w:r>
        <w:rPr>
          <w:rStyle w:val="FootnoteAnchor"/>
          <w:rtl w:val="true"/>
        </w:rPr>
        <w:footnoteReference w:id="330"/>
      </w:r>
      <w:r>
        <w:rPr>
          <w:rFonts w:ascii="Amiri" w:hAnsi="Amiri" w:eastAsia="Amiri" w:cs="Amiri"/>
          <w:color w:val="111111"/>
          <w:sz w:val="28"/>
          <w:sz w:val="28"/>
          <w:szCs w:val="28"/>
          <w:rtl w:val="true"/>
          <w:lang w:bidi="ar-SA"/>
        </w:rPr>
        <w:t>و هي آخر وقعة كانت بين الأوس و الخزرج في الحروب التي كانت بينهم، و قتل يومئذ حضير الكتائب، و كانت هذه الوقعة و رسول اللّه صلى اللّه عليه و سلم بمكة قد تنبّى و دعا إلى الإسلام، ثم هاجر بعدها بستّ سنين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لحضير الكتائب يقول خفاف بن ندبة السّلمي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أن المنايا حدن عن ذي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لهبن حضيرا يوم غلّق واقما</w:t>
      </w:r>
    </w:p>
    <w:p>
      <w:pPr>
        <w:pStyle w:val="BookText"/>
        <w:rPr/>
      </w:pPr>
      <w:r>
        <w:rPr>
          <w:rFonts w:ascii="Amiri" w:hAnsi="Amiri" w:eastAsia="Amiri" w:cs="Amiri"/>
          <w:color w:val="111111"/>
          <w:sz w:val="28"/>
          <w:sz w:val="28"/>
          <w:szCs w:val="28"/>
          <w:rtl w:val="true"/>
          <w:lang w:bidi="ar-SA"/>
        </w:rPr>
        <w:t xml:space="preserve">يطوف به حتى إذا الليل 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تبوّأ منه مقعدا متناعما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واقم </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أطم حضير الكتائب و كان في بني الأشهل، و كان أسيد بن الحضير بعد أبيه شريفا في قومه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الإسلام يعدّ من عقلائهم و ذوي رأيهم، و كان يكتب بالعربية في الجاهلية</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و كانت الكتابة في العرب قليلا، و كان يحسن العوم </w:t>
      </w:r>
      <w:r>
        <w:rPr>
          <w:rStyle w:val="FootnoteAnchor"/>
          <w:rtl w:val="true"/>
        </w:rPr>
        <w:footnoteReference w:id="334"/>
      </w:r>
      <w:r>
        <w:rPr>
          <w:rFonts w:ascii="Amiri" w:hAnsi="Amiri" w:eastAsia="Amiri" w:cs="Amiri"/>
          <w:color w:val="111111"/>
          <w:sz w:val="28"/>
          <w:sz w:val="28"/>
          <w:szCs w:val="28"/>
          <w:rtl w:val="true"/>
          <w:lang w:bidi="ar-SA"/>
        </w:rPr>
        <w:t>و الرمي، و كان يسمّى من كانت هذه الخصال فيه في الجاهلية الكامل و كانت قد اجتمعت في أسيد، و كان أبوه حضير الكتائب يعرف بذلك أيضا و يسمّى به، كذا قال و أسقط رافعا من نسبه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الحسين بن الآبنوسي، عن أبي بكر أحمد بن عبيد بن بيري </w:t>
      </w:r>
      <w:r>
        <w:rPr>
          <w:rStyle w:val="FootnoteAnchor"/>
          <w:rtl w:val="true"/>
        </w:rPr>
        <w:footnoteReference w:id="336"/>
      </w:r>
      <w:r>
        <w:rPr>
          <w:rFonts w:ascii="Amiri" w:hAnsi="Amiri" w:eastAsia="Amiri" w:cs="Amiri"/>
          <w:color w:val="111111"/>
          <w:sz w:val="28"/>
          <w:sz w:val="28"/>
          <w:szCs w:val="28"/>
          <w:rtl w:val="true"/>
          <w:lang w:bidi="ar-SA"/>
        </w:rPr>
        <w:t xml:space="preserve">،أنا محمد بن الحسين الزّعفراني، أنا أبو بكر بن أبي خيثمة، نا هوذة، نا ابن جريج، حدّثني عكرمة بن </w:t>
      </w:r>
    </w:p>
    <w:p>
      <w:pPr>
        <w:pStyle w:val="BookText"/>
        <w:rPr/>
      </w:pPr>
      <w:r>
        <w:rPr>
          <w:rFonts w:ascii="Amiri" w:hAnsi="Amiri" w:eastAsia="Amiri" w:cs="Amiri"/>
          <w:color w:val="111111"/>
          <w:sz w:val="28"/>
          <w:sz w:val="28"/>
          <w:szCs w:val="28"/>
          <w:rtl w:val="true"/>
          <w:lang w:bidi="ar-SA"/>
        </w:rPr>
        <w:t>خالد أنه أسيد بن حضير بن سماك، و هو سماك بن عتيك بن رافع بن امرئ القيس بن زيد بن عبد الأشهل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الفضل بن 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الأشهل بن جشم بن الحارث بن الخزرج بن عمرو بن مالك بن الأوس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محمد بن أيوب، نا إبراهيم بن سعد،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أسيد بن حضير يكنى أبا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الماوردي، أنا أبو الفضل بن خيرون و أخبرنا </w:t>
      </w:r>
      <w:r>
        <w:rPr>
          <w:rStyle w:val="FootnoteAnchor"/>
          <w:rtl w:val="true"/>
        </w:rPr>
        <w:footnoteReference w:id="337"/>
      </w:r>
      <w:r>
        <w:rPr>
          <w:rFonts w:ascii="Amiri" w:hAnsi="Amiri" w:eastAsia="Amiri" w:cs="Amiri"/>
          <w:color w:val="111111"/>
          <w:sz w:val="28"/>
          <w:sz w:val="28"/>
          <w:szCs w:val="28"/>
          <w:rtl w:val="true"/>
          <w:lang w:bidi="ar-SA"/>
        </w:rPr>
        <w:t xml:space="preserve">أبو البركات الأنماطي </w:t>
      </w:r>
      <w:r>
        <w:rPr>
          <w:rStyle w:val="FootnoteAnchor"/>
          <w:rtl w:val="true"/>
        </w:rPr>
        <w:footnoteReference w:id="338"/>
      </w:r>
      <w:r>
        <w:rPr>
          <w:rFonts w:ascii="Amiri" w:hAnsi="Amiri" w:eastAsia="Amiri" w:cs="Amiri"/>
          <w:color w:val="111111"/>
          <w:sz w:val="28"/>
          <w:sz w:val="28"/>
          <w:szCs w:val="28"/>
          <w:rtl w:val="true"/>
          <w:lang w:bidi="ar-SA"/>
        </w:rPr>
        <w:t>أنا ثابت بن بندار، أنا عبيد اللّه بن أحمد بن عثمان الصّيرفي، أنا عبيد اللّه بن يعقوب، أنا العباس بن العباس بن محمّد الجوهري، أنا صالح بن أحمد بن محمّد بن حنبل،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حضير أبو عتيك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أبو الفضل بن خيرون، و أبو الحسين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إسماعيل قال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حضير أبو يحيى الأنصاري الأشهلي، له صحبة، مديني مات في عهد عمر قاله عبيد اللّه، عن نافع، عن ابن عمر، و قال لي عبد العزيز بن عبد اللّه، عن إبراهيم بن سعد،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إسحاق، عن يحيى بن عبّاد،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الأنصار لم يكن أحد يعتد عليهم فضلا كلهم من بني عبد 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و أسيد بن حضير، و عبّاد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أحمد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عفّان عن حمّاد بن سلمة، عن ثابت، عن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أسيد بن حضير أبو عتيك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الشّقّاني،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أسيد بن حضير الأنصاري الأشهلي له 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ابن اللاّلكائي، أنا ابن الفضل، أنا عبد اللّه بن جعفر، أنا يعقوب بن سفيان قال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الحضير أبو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الحكاك، أنا أبو نصر الوائلي، أنا الخصيب بن عبد اللّه، أنا أبو موسى بن أبي عبد الرحمن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أسيد بن حضير، و قيل أبو عتيك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البقشلان، أنا أبو الحسين بن الآبنوسي، أنا عيسى بن علي، أنا عبد اللّه بن محمد، نا أحمد بن زهير،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أسيد أبو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حضير بن سماك بن عتيك يكنى أبا عتيك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يحيى،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حضير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الفقيه، أنا أبو نصر طاهر بن محمد، نا علي بن أحمد الحوري، نا أبو زكريّا يزيد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محمد بن أحمد بن محمد بن أبي بكر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حضير الأنصاري يكنى أبا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الفضيلي، أنا أبو القاسم الخليلي، أنا أبو القاسم الخزاعي، أنا الهيثم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بن حضير بن سماك بن عبيد بن رافع بن امرئ القيس بن زيد بن عبد الأشهل كان عقبيا </w:t>
      </w:r>
      <w:r>
        <w:rPr>
          <w:rStyle w:val="FootnoteAnchor"/>
          <w:rtl w:val="true"/>
        </w:rPr>
        <w:footnoteReference w:id="345"/>
      </w:r>
      <w:r>
        <w:rPr>
          <w:rFonts w:ascii="Amiri" w:hAnsi="Amiri" w:eastAsia="Amiri" w:cs="Amiri"/>
          <w:color w:val="111111"/>
          <w:sz w:val="28"/>
          <w:sz w:val="28"/>
          <w:szCs w:val="28"/>
          <w:rtl w:val="true"/>
          <w:lang w:bidi="ar-SA"/>
        </w:rPr>
        <w:t>نقيبا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محمد بن إسحاق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حضير أبو يحيى،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عتيك الأنصاري الأشهلي، عداده في أهل المدينة، توفي في عهد عمر </w:t>
      </w:r>
      <w:r>
        <w:rPr>
          <w:rStyle w:val="FootnoteAnchor"/>
          <w:rtl w:val="true"/>
        </w:rPr>
        <w:footnoteReference w:id="346"/>
      </w:r>
      <w:r>
        <w:rPr>
          <w:rFonts w:ascii="Amiri" w:hAnsi="Amiri" w:eastAsia="Amiri" w:cs="Amiri"/>
          <w:color w:val="111111"/>
          <w:sz w:val="28"/>
          <w:sz w:val="28"/>
          <w:szCs w:val="28"/>
          <w:rtl w:val="true"/>
          <w:lang w:bidi="ar-SA"/>
        </w:rPr>
        <w:t>سنة عشرين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جعفر البغدادي، نا يحيى بن أيوب، نا ابن بكير، حدّثني اللّيث، عن يزيد بن عبد اللّه بن الهاد، عن عبد اللّه بن محارب، عن أبي سعيد الخدري، عن أسيد بن الحضير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على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المقدسي، أنا أبو سعيد مسعود بن ناصر السّجزي، أنا أبو الحسين عبد الملك بن الحسن بن سياوش الكازروني،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نصر أحمد بن محمد بن الحسن الكلاباذي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حضير بن سماك بن عتيك، و يقال أبو الحصير الأنصاري الأشهلي سمع النبي صلى اللّه عليه و سلم، روى عنه أبو سعيد الخدري، و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القرآن، و المناقب، و الفتوحات في عهد عمر و ذكره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يحيى الذهلي 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عشرين و حمله عمر بين عمودي السرير حتى وضعه بالبقيع و صلّى عليه </w:t>
      </w:r>
      <w:r>
        <w:rPr>
          <w:rStyle w:val="FootnoteAnchor"/>
          <w:rtl w:val="true"/>
        </w:rPr>
        <w:footnoteReference w:id="348"/>
      </w:r>
      <w:r>
        <w:rPr>
          <w:rFonts w:ascii="Amiri" w:hAnsi="Amiri" w:eastAsia="Amiri" w:cs="Amiri"/>
          <w:color w:val="111111"/>
          <w:sz w:val="28"/>
          <w:sz w:val="28"/>
          <w:szCs w:val="28"/>
          <w:rtl w:val="true"/>
          <w:lang w:bidi="ar-SA"/>
        </w:rPr>
        <w:t>و قال الواقدي نحو قول ابن بكير؛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عشرين؛ و قال ابن بشير مثل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الهمذاني، أنا أبو بكر الصّفّار، و أنا أبو بكر أحمد بن علي الحافظ، أنا أبو أحمد محمد بن محمد الحاكم </w:t>
      </w:r>
      <w:r>
        <w:rPr>
          <w:rStyle w:val="FootnoteAnchor"/>
          <w:rtl w:val="true"/>
        </w:rPr>
        <w:footnoteReference w:id="349"/>
      </w:r>
      <w:r>
        <w:rPr>
          <w:rFonts w:ascii="Amiri" w:hAnsi="Amiri" w:eastAsia="Amiri" w:cs="Amiri"/>
          <w:color w:val="111111"/>
          <w:sz w:val="28"/>
          <w:sz w:val="28"/>
          <w:szCs w:val="28"/>
          <w:rtl w:val="true"/>
          <w:lang w:bidi="ar-SA"/>
        </w:rPr>
        <w:t>،أنا أبو العباس الثّقفي، نا زكريا بن الحارث أبو يحيى القيسي، نا معاذ بن هشام، عن أبيه، عن قتادة، عن عبد الرّحمن بن أبي ليلى، عن أسيد بن حضير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محمد بن النّقّور، أنا أبو طاهر المخلّص، أنا رضوان بن أحمد بن عبد الجبار، نا يونس بن بكير، عن ابن إسحاق، قال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عبد اللّه بن أبي بكر بن حزم و عبيد اللّه بن المغيرة بن معيقيب قالا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رسول اللّه صلى اللّه عليه و سلم مصعب بن عمير مع النفر الاثني عشر الذين بايعوا في العقبة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أبي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العقبة الأولى،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لعمري لقد كانت عقبة و عقبة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 أهلها </w:t>
      </w:r>
      <w:r>
        <w:rPr>
          <w:rStyle w:val="FootnoteAnchor"/>
          <w:rtl w:val="true"/>
        </w:rPr>
        <w:footnoteReference w:id="351"/>
      </w:r>
      <w:r>
        <w:rPr>
          <w:rFonts w:ascii="Amiri" w:hAnsi="Amiri" w:eastAsia="Amiri" w:cs="Amiri"/>
          <w:color w:val="111111"/>
          <w:sz w:val="28"/>
          <w:sz w:val="28"/>
          <w:szCs w:val="28"/>
          <w:rtl w:val="true"/>
          <w:lang w:bidi="ar-SA"/>
        </w:rPr>
        <w:t xml:space="preserve">و يقرئهم القرآن، و كان منزله على أسعد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إنّما يسمّى بالمدينة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يوما أسعد بن زرارة إلى دار </w:t>
      </w:r>
    </w:p>
    <w:p>
      <w:pPr>
        <w:pStyle w:val="BookText"/>
        <w:rPr/>
      </w:pPr>
      <w:r>
        <w:rPr>
          <w:rFonts w:ascii="Amiri" w:hAnsi="Amiri" w:eastAsia="Amiri" w:cs="Amiri"/>
          <w:color w:val="111111"/>
          <w:sz w:val="28"/>
          <w:sz w:val="28"/>
          <w:szCs w:val="28"/>
          <w:rtl w:val="true"/>
          <w:lang w:bidi="ar-SA"/>
        </w:rPr>
        <w:t xml:space="preserve">بني عبد الأشهل، فدخل حائطا من حوائط بني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قرية لبني ظفر دون قرية بني عبد الأشهل، و كانا ابنا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بئر مرق </w:t>
      </w:r>
      <w:r>
        <w:rPr>
          <w:rStyle w:val="FootnoteAnchor"/>
          <w:rtl w:val="true"/>
        </w:rPr>
        <w:footnoteReference w:id="352"/>
      </w:r>
      <w:r>
        <w:rPr>
          <w:rFonts w:ascii="Amiri" w:hAnsi="Amiri" w:eastAsia="Amiri" w:cs="Amiri"/>
          <w:color w:val="111111"/>
          <w:sz w:val="28"/>
          <w:sz w:val="28"/>
          <w:szCs w:val="28"/>
          <w:rtl w:val="true"/>
          <w:lang w:bidi="ar-SA"/>
        </w:rPr>
        <w:t xml:space="preserve">،فسمع بهما 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خالة أسعد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لأسيد بن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أسعد بن زرارة فازجره عنّا فليكفّ عنّا ما نكره، فإنه قد بلغني أنه قد جاء بهذا الرّجل الغريب معه يسفّه سفهاءنا و ضعفاءنا، فإنه لو لا ما بيني و بينه من القرابة لكفيتك ذلك؛ فأخذ أسيد بن حضير الحربة ثم خرج حتى أتاهما، فلما رآه أسعد بن زرارة قال لمصعب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سيد قومه قد جاءك فأبل اللّه فيه بلاء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يقعد أكلّمه فوقف علينا متشتما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أسعد ما لنا و لك تأتينا بهذا الرجل الغريب تسفّه به سفهاءنا؟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تجلس فتسمع، فإن رضيت أمرا قبلته، و إن كرهته كفّ عنك ما تكره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ركز الحربة و جلس، فكلّمه مصعب، و عرض عليه الإسلام، و تلا عليه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لعرفنا الإسلام في وجهه قبل أن يتكلم لتسهّله،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و أجمله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تصنعون إذا دخلتم في هذا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و تطهّر ثيابك، و تشهد شهادة الحقّ و تصلّي ركعتين، ففعل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ورائي رجلا من قومي إن تابعكما </w:t>
      </w:r>
      <w:r>
        <w:rPr>
          <w:rStyle w:val="FootnoteAnchor"/>
          <w:rtl w:val="true"/>
        </w:rPr>
        <w:footnoteReference w:id="353"/>
      </w:r>
      <w:r>
        <w:rPr>
          <w:rFonts w:ascii="Amiri" w:hAnsi="Amiri" w:eastAsia="Amiri" w:cs="Amiri"/>
          <w:color w:val="111111"/>
          <w:sz w:val="28"/>
          <w:sz w:val="28"/>
          <w:szCs w:val="28"/>
          <w:rtl w:val="true"/>
          <w:lang w:bidi="ar-SA"/>
        </w:rPr>
        <w:t xml:space="preserve">لم يخالفكما أحد بعده، ثم خرج حتى أتى سعد بن معاذ </w:t>
      </w:r>
      <w:r>
        <w:rPr>
          <w:rStyle w:val="FootnoteAnchor"/>
          <w:rtl w:val="true"/>
        </w:rPr>
        <w:footnoteReference w:id="354"/>
      </w:r>
      <w:r>
        <w:rPr>
          <w:rFonts w:ascii="Amiri" w:hAnsi="Amiri" w:eastAsia="Amiri" w:cs="Amiri"/>
          <w:color w:val="111111"/>
          <w:sz w:val="28"/>
          <w:sz w:val="28"/>
          <w:szCs w:val="28"/>
          <w:rtl w:val="true"/>
          <w:lang w:bidi="ar-SA"/>
        </w:rPr>
        <w:t>فلما رآه سعد بن معاذ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باللّه لقد رجع عليكم أسيد بن حضير بغير الوجه الذي 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سعد فما ذا صنعت؟ قال قد ازدجرتهما </w:t>
      </w:r>
      <w:r>
        <w:rPr>
          <w:rStyle w:val="FootnoteAnchor"/>
          <w:rtl w:val="true"/>
        </w:rPr>
        <w:footnoteReference w:id="355"/>
      </w:r>
      <w:r>
        <w:rPr>
          <w:rFonts w:ascii="Amiri" w:hAnsi="Amiri" w:eastAsia="Amiri" w:cs="Amiri"/>
          <w:color w:val="111111"/>
          <w:sz w:val="28"/>
          <w:sz w:val="28"/>
          <w:szCs w:val="28"/>
          <w:rtl w:val="true"/>
          <w:lang w:bidi="ar-SA"/>
        </w:rPr>
        <w:t xml:space="preserve">،و قد بلغني أن بني حارثة يريدون أسعد بن زرارة ليقتلوه ليخفروك </w:t>
      </w:r>
      <w:r>
        <w:rPr>
          <w:rStyle w:val="FootnoteAnchor"/>
          <w:rtl w:val="true"/>
        </w:rPr>
        <w:footnoteReference w:id="356"/>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ابن خالته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سعد مغضبا، فأخذ الحربة من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أدراك أغنيت شيئا،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 أسعد بن زرارة قد طلع عليهما قال 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سيد من وراءه من قومه، إن هو تابعك لم يخالفك أحد من قومه، فاصدق اللّه فيه، فقال مصعب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يسمع مني أكلّمه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وقف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أسعد ما دعاك إلى أن تغشاني بما أكره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و اللّه إنه لو لا ما بيني و بينك من القرابة ما طمعت في هذا مني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تجلس فتسمع، فإن رضيت أمرا قبلته و إن كرهته أعفيت مما تكره؟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أنصفتما بي، ثم ركز الحربة و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فكلّمه مصعب و عرض عليه الإسلام، و تلا عليه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لعرفنا فيه الإسلام قبل أن يتكلّم، لتسهّل </w:t>
      </w:r>
      <w:r>
        <w:rPr>
          <w:rStyle w:val="FootnoteAnchor"/>
          <w:rtl w:val="true"/>
        </w:rPr>
        <w:footnoteReference w:id="357"/>
      </w:r>
      <w:r>
        <w:rPr>
          <w:rFonts w:ascii="Amiri" w:hAnsi="Amiri" w:eastAsia="Amiri" w:cs="Amiri"/>
          <w:color w:val="111111"/>
          <w:sz w:val="28"/>
          <w:sz w:val="28"/>
          <w:szCs w:val="28"/>
          <w:rtl w:val="true"/>
          <w:lang w:bidi="ar-SA"/>
        </w:rPr>
        <w:t>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هذا، و كيف تصنعون إذا دخلتم في هذا الدين؟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و تطهّر ثيابك، و تشهد شهادة الحقّ و تركع ركعتين، فقام ففعل، ثم أخذ الحربة و انصرف عنهما إلى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رجال بني عبد الأشهل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نقسم باللّه لقد رجع إليكم سعد بغير الوجه الذي ذهب به من عندكم؟ فلما وقف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الأشهل، أيّ رجل تعلمون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نعلمك و اللّه خيرنا و أفضلنا، أيمننا نقيبة، و أفضلنا </w:t>
      </w:r>
      <w:r>
        <w:rPr>
          <w:rStyle w:val="FootnoteAnchor"/>
          <w:rtl w:val="true"/>
        </w:rPr>
        <w:footnoteReference w:id="358"/>
      </w:r>
      <w:r>
        <w:rPr>
          <w:rFonts w:ascii="Amiri" w:hAnsi="Amiri" w:eastAsia="Amiri" w:cs="Amiri"/>
          <w:color w:val="111111"/>
          <w:sz w:val="28"/>
          <w:sz w:val="28"/>
          <w:szCs w:val="28"/>
          <w:rtl w:val="true"/>
          <w:lang w:bidi="ar-SA"/>
        </w:rPr>
        <w:t>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كلام نسائكم و رجالكم عليّ حرام حتى تؤمنوا باللّه وحده، و تصدقوا بمحمد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ما أمسى من ذلك اليوم في دار بني الأشهل رجل و لا امرأة إلاّ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مسلمة</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الغالب بن </w:t>
      </w:r>
      <w:r>
        <w:rPr>
          <w:rStyle w:val="FootnoteAnchor"/>
          <w:rtl w:val="true"/>
        </w:rPr>
        <w:footnoteReference w:id="360"/>
      </w:r>
      <w:r>
        <w:rPr>
          <w:rFonts w:ascii="Amiri" w:hAnsi="Amiri" w:eastAsia="Amiri" w:cs="Amiri"/>
          <w:color w:val="111111"/>
          <w:sz w:val="28"/>
          <w:sz w:val="28"/>
          <w:szCs w:val="28"/>
          <w:rtl w:val="true"/>
          <w:lang w:bidi="ar-SA"/>
        </w:rPr>
        <w:t xml:space="preserve">البنّا عن أبي إسحاق البرمكي، أنا أبو عمر بن حيّوية، أنا أحمد بن معروف، نا الحسين بن الفهم، أنا محمد بن سعد </w:t>
      </w:r>
      <w:r>
        <w:rPr>
          <w:rStyle w:val="FootnoteAnchor"/>
          <w:rtl w:val="true"/>
        </w:rPr>
        <w:footnoteReference w:id="361"/>
      </w:r>
      <w:r>
        <w:rPr>
          <w:rFonts w:ascii="IRNazanin" w:hAnsi="IRNazanin" w:eastAsia="IRNazanin"/>
          <w:color w:val="111111"/>
          <w:sz w:val="28"/>
          <w:sz w:val="28"/>
          <w:szCs w:val="28"/>
          <w:rtl w:val="true"/>
          <w:lang w:bidi="fa-IR"/>
        </w:rPr>
        <w:t xml:space="preserve">،أنا محمد بن عمر أخبرنا </w:t>
      </w:r>
      <w:r>
        <w:rPr>
          <w:rStyle w:val="FootnoteAnchor"/>
          <w:rtl w:val="true"/>
        </w:rPr>
        <w:footnoteReference w:id="362"/>
      </w:r>
      <w:r>
        <w:rPr>
          <w:rFonts w:ascii="Amiri" w:hAnsi="Amiri" w:eastAsia="Amiri" w:cs="Amiri"/>
          <w:color w:val="111111"/>
          <w:sz w:val="28"/>
          <w:sz w:val="28"/>
          <w:szCs w:val="28"/>
          <w:rtl w:val="true"/>
          <w:lang w:bidi="ar-SA"/>
        </w:rPr>
        <w:t>إبراهيم بن إسماعيل بن أبي حبيبة، عن واقد بن عمرو بن سعد بن معاذ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إسلام أسيد بن الحضير و سعد بن معاذ على يدي مصعب بن عمير العبدري </w:t>
      </w:r>
      <w:r>
        <w:rPr>
          <w:rStyle w:val="FootnoteAnchor"/>
          <w:rtl w:val="true"/>
        </w:rPr>
        <w:footnoteReference w:id="363"/>
      </w:r>
      <w:r>
        <w:rPr>
          <w:rFonts w:ascii="Amiri" w:hAnsi="Amiri" w:eastAsia="Amiri" w:cs="Amiri"/>
          <w:color w:val="111111"/>
          <w:sz w:val="28"/>
          <w:sz w:val="28"/>
          <w:szCs w:val="28"/>
          <w:rtl w:val="true"/>
          <w:lang w:bidi="ar-SA"/>
        </w:rPr>
        <w:t>في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أسيد سعدا في الإسلام بساعة، و كان مصعب بن عمير قد قدم المدينة قبل السبعين أصحاب العقبة الآخرة يدعو الناس إلى الإسلام و يعلمهم القرآن و يفقههم في </w:t>
      </w:r>
    </w:p>
    <w:p>
      <w:pPr>
        <w:pStyle w:val="BookText"/>
        <w:rPr/>
      </w:pPr>
      <w:r>
        <w:rPr>
          <w:rFonts w:ascii="Amiri" w:hAnsi="Amiri" w:eastAsia="Amiri" w:cs="Amiri"/>
          <w:color w:val="111111"/>
          <w:sz w:val="28"/>
          <w:sz w:val="28"/>
          <w:szCs w:val="28"/>
          <w:rtl w:val="true"/>
          <w:lang w:bidi="ar-SA"/>
        </w:rPr>
        <w:t xml:space="preserve">الدين بأمر رسول اللّه صلى اللّه عليه و سلم و شهد أسيد العقبة الآخرة مع السبعين من الأنصار في روايتهم جميعا، و كان أحد النقباء الاثني عشر و آخى </w:t>
      </w:r>
      <w:r>
        <w:rPr>
          <w:rStyle w:val="FootnoteAnchor"/>
          <w:rtl w:val="true"/>
        </w:rPr>
        <w:footnoteReference w:id="364"/>
      </w:r>
      <w:r>
        <w:rPr>
          <w:rFonts w:ascii="Amiri" w:hAnsi="Amiri" w:eastAsia="Amiri" w:cs="Amiri"/>
          <w:color w:val="111111"/>
          <w:sz w:val="28"/>
          <w:sz w:val="28"/>
          <w:szCs w:val="28"/>
          <w:rtl w:val="true"/>
          <w:lang w:bidi="ar-SA"/>
        </w:rPr>
        <w:t>رسول اللّه صلى اللّه عليه و سلم بين أسيد بن الحضير و زيد بن حارثة، و لم يشهد أسيد بدرا و تخلف هو و غيره من أكابر أصحاب رسول اللّه صلى اللّه عليه و سلم من النقباء و غيرهم عن بدر و لم يظنوا أن رسول اللّه صلى اللّه عليه و سلم يلقى بها كيدا و لا قتالا و إنما خرج رسول اللّه صلى اللّه عليه و سلم و من معه يتعرضون لعير قريش حيث رجعت من الشام فيبلغ ذلك أهل العير فبعثوا إلى مكة من يخبر قريشا بخروج رسول اللّه صلى اللّه عليه و سلم إليهم و ساحلوا بالعير فأفلتت و خرج نفير قريش من مكة يمنعون غيرهم فالتقوا هم و رسول اللّه صلى اللّه عليه و سلم و من معه على غير موعد ببدر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عن أبي بكر المقرئ، أنا محمد بن الحسين أبو عبد اللّه الزعفراني، أنا أبو بكر بن أبي خيثمة، نا يوسف بن بهلوك، نا ابن إدريس، عن ابن </w:t>
      </w:r>
      <w:r>
        <w:rPr>
          <w:rStyle w:val="FootnoteAnchor"/>
          <w:rtl w:val="true"/>
        </w:rPr>
        <w:footnoteReference w:id="365"/>
      </w:r>
      <w:r>
        <w:rPr>
          <w:rFonts w:ascii="Amiri" w:hAnsi="Amiri" w:eastAsia="Amiri" w:cs="Amiri"/>
          <w:color w:val="111111"/>
          <w:sz w:val="28"/>
          <w:sz w:val="28"/>
          <w:szCs w:val="28"/>
          <w:rtl w:val="true"/>
          <w:lang w:bidi="ar-SA"/>
        </w:rPr>
        <w:t>إسحاق، أخبرني عبيد اللّه بن المغيرة بن معيقيب و عبد اللّه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إسلام أسيد بن الحضير إنما كان على يدي مصعب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سعيد بن أحمد بن محمد، أنا أبو الفضل عبيد اللّه بن محمد الفامي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البهاء فاطمة بنت محمد قالت أنا سعيد بن أحمد الصوفي، أنا عبد اللّه بن أحمد بن الرومي،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محمد بن إسحاق الثقفي، نا قتيبة بن سعيد، نا عبد العزيز بن محمد، عن سهيل، عن أبيه،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أبو بكر، نعم الرجل عمر، نعم الرجل أبو عبيدة، نعم الرجل أسيد بن حضير، نعم الرجل ثابت بن قيس بن شماس، نعم الرجل معاذ بن جبل، نعم الرجل معاذ بن عمرو بن الجموح</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أخرجه الترمذي عن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67"/>
      </w:r>
      <w:r>
        <w:rPr>
          <w:rFonts w:ascii="Amiri" w:hAnsi="Amiri" w:eastAsia="Amiri" w:cs="Amiri"/>
          <w:color w:val="111111"/>
          <w:sz w:val="28"/>
          <w:sz w:val="28"/>
          <w:szCs w:val="28"/>
          <w:rtl w:val="true"/>
          <w:lang w:bidi="ar-SA"/>
        </w:rPr>
        <w:t xml:space="preserve">أبو غالب بن أحمد بن الحسن، أنا أبو الحسين بن الآبنوسي </w:t>
      </w:r>
      <w:r>
        <w:rPr>
          <w:rStyle w:val="FootnoteAnchor"/>
          <w:rtl w:val="true"/>
        </w:rPr>
        <w:footnoteReference w:id="368"/>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عيسى بن علي، أنا عبد اللّه بن محمد بن زنبور بن أبي حازم، عن سهل، عن أبيه،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أسيد بن حضير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عمر محمد بن محمد بن القاسم الهيثمي، و أبو القاسم الحسين بن الزهري، و أبو الفتح المختار بن عبد الحميد الأديب، و أبو المحاسن أسعد بن علي بن الموفق بن زياد،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الداودي، أنا عبد اللّه بن أحمد الحموي، أنا إبراهيم بن خزيم </w:t>
      </w:r>
      <w:r>
        <w:rPr>
          <w:rStyle w:val="FootnoteAnchor"/>
          <w:rtl w:val="true"/>
        </w:rPr>
        <w:footnoteReference w:id="369"/>
      </w:r>
      <w:r>
        <w:rPr>
          <w:rFonts w:ascii="Amiri" w:hAnsi="Amiri" w:eastAsia="Amiri" w:cs="Amiri"/>
          <w:color w:val="111111"/>
          <w:sz w:val="28"/>
          <w:sz w:val="28"/>
          <w:szCs w:val="28"/>
          <w:rtl w:val="true"/>
          <w:lang w:bidi="ar-SA"/>
        </w:rPr>
        <w:t>الشاشي، نا عبد بن حميد الكشّي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الفراوي </w:t>
      </w:r>
      <w:r>
        <w:rPr>
          <w:rStyle w:val="FootnoteAnchor"/>
          <w:rtl w:val="true"/>
        </w:rPr>
        <w:footnoteReference w:id="370"/>
      </w:r>
      <w:r>
        <w:rPr>
          <w:rFonts w:ascii="Amiri" w:hAnsi="Amiri" w:eastAsia="Amiri" w:cs="Amiri"/>
          <w:color w:val="111111"/>
          <w:sz w:val="28"/>
          <w:sz w:val="28"/>
          <w:szCs w:val="28"/>
          <w:rtl w:val="true"/>
          <w:lang w:bidi="ar-SA"/>
        </w:rPr>
        <w:t>،أنا أبو بكر البيهقي، أنا أبو الحسين بن بشران، أنا إسماعيل بن محمد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إبراهيم بن أحمد الصّقلّي، أنا أبو الفتح المظفر بن حمزة بن محمد الجرجاني، أنا عبد اللّه بن يوسف بن بامويه، أنا أبو سعيد الشرابي،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منصور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الرّزّاق، أنا معمر، عن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أن أسيد بن حضير و رجلا آخر من الأنصار تحدثا عند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زاد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حاجة لهما حتى ذهب من الليل ساعة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شديدة الظلمة ثم خرجا من عند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بنقلتان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بيد كل واحد منهما عصيّة فأضاءت عصا أحدهما لهما حتى مشى في ضوأها حتى إذا افترق بهما الطريق أضاءت للآخر عصاه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حمّاد بن سلمة </w:t>
      </w:r>
      <w:r>
        <w:rPr>
          <w:rStyle w:val="FootnoteAnchor"/>
          <w:rtl w:val="true"/>
        </w:rPr>
        <w:footnoteReference w:id="372"/>
      </w:r>
      <w:r>
        <w:rPr>
          <w:rFonts w:ascii="IRNazanin" w:hAnsi="IRNazanin" w:eastAsia="IRNazanin"/>
          <w:color w:val="111111"/>
          <w:sz w:val="28"/>
          <w:sz w:val="28"/>
          <w:szCs w:val="28"/>
          <w:rtl w:val="true"/>
          <w:lang w:bidi="fa-IR"/>
        </w:rPr>
        <w:t>،عن ثابت فسمّى الرّجل الآخر عبّاد بن بشر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بن السبط و أبو </w:t>
      </w:r>
      <w:r>
        <w:rPr>
          <w:rStyle w:val="FootnoteAnchor"/>
          <w:rtl w:val="true"/>
        </w:rPr>
        <w:footnoteReference w:id="373"/>
      </w:r>
      <w:r>
        <w:rPr>
          <w:rFonts w:ascii="Amiri" w:hAnsi="Amiri" w:eastAsia="Amiri" w:cs="Amiri"/>
          <w:color w:val="111111"/>
          <w:sz w:val="28"/>
          <w:sz w:val="28"/>
          <w:szCs w:val="28"/>
          <w:rtl w:val="true"/>
          <w:lang w:bidi="ar-SA"/>
        </w:rPr>
        <w:t>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الحسن بن علي الجوهري، أنا أبو </w:t>
      </w:r>
      <w:r>
        <w:rPr>
          <w:rStyle w:val="FootnoteAnchor"/>
          <w:rtl w:val="true"/>
        </w:rPr>
        <w:footnoteReference w:id="374"/>
      </w:r>
      <w:r>
        <w:rPr>
          <w:rFonts w:ascii="Amiri" w:hAnsi="Amiri" w:eastAsia="Amiri" w:cs="Amiri"/>
          <w:color w:val="111111"/>
          <w:sz w:val="28"/>
          <w:sz w:val="28"/>
          <w:szCs w:val="28"/>
          <w:rtl w:val="true"/>
          <w:lang w:bidi="ar-SA"/>
        </w:rPr>
        <w:t>القاسم إبراهيم بن جعفر الخرقي، نا أبو العباس محمد بن طاهر المروزي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بكر محمد بن عبد الباقي، أنا أبو يعلى محمد بن الحسين بن النّقّور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المزرفي، و أبو ياسر سليمان بن عبد اللّه بن سليمان الفرغاني،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محمد بن إسحاق بن حبابة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أنا عيسى بن علي بن داود بن الجراح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العز ابن الكادش، أنا أبو طالب العشاري </w:t>
      </w:r>
      <w:r>
        <w:rPr>
          <w:rStyle w:val="FootnoteAnchor"/>
          <w:rtl w:val="true"/>
        </w:rPr>
        <w:footnoteReference w:id="375"/>
      </w:r>
      <w:r>
        <w:rPr>
          <w:rFonts w:ascii="Amiri" w:hAnsi="Amiri" w:eastAsia="Amiri" w:cs="Amiri"/>
          <w:color w:val="111111"/>
          <w:sz w:val="28"/>
          <w:sz w:val="28"/>
          <w:szCs w:val="28"/>
          <w:rtl w:val="true"/>
          <w:lang w:bidi="ar-SA"/>
        </w:rPr>
        <w:t>،أنا أبو الحسين محمد بن عبد اللّه ابن أخي ميمي الدّقّاق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محمد بن حفص العيشي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عبّاد بن بشر و أسيد</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عند رسول اللّه صلى اللّه عليه و سلم في ليلة ظلماء حندس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البغوي قال العيشي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الحندس الشديد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العيشي يعني شديدة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أضاءت عصا أحدهما فمشيا في ضوئها فلما افترقت لهما الطريق أضاءت عصا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الدّقّاق حتى بلغا منازلهما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عن قتادة، عن أنس أن رجلين من أصحاب النبي صلى اللّه عليه و سلم و لم يسمهما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محمد بن إبراهيم، أنا المظفر بن حمزة التاجر، أنا عبد اللّه بن يوسف الأصبهاني ح</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عبد اللّه الفراوي، أنا أبو بكر البيهقي </w:t>
      </w:r>
      <w:r>
        <w:rPr>
          <w:rStyle w:val="FootnoteAnchor"/>
          <w:rtl w:val="true"/>
        </w:rPr>
        <w:footnoteReference w:id="378"/>
      </w:r>
      <w:r>
        <w:rPr>
          <w:rFonts w:ascii="Amiri" w:hAnsi="Amiri" w:eastAsia="Amiri" w:cs="Amiri"/>
          <w:color w:val="111111"/>
          <w:sz w:val="28"/>
          <w:sz w:val="28"/>
          <w:szCs w:val="28"/>
          <w:rtl w:val="true"/>
          <w:lang w:bidi="ar-SA"/>
        </w:rPr>
        <w:t xml:space="preserve">،نا عبد اللّه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الأعرابي، نا أبو سعيد عبد الرّحمن بن منصور الهادي </w:t>
      </w:r>
      <w:r>
        <w:rPr>
          <w:rStyle w:val="FootnoteAnchor"/>
          <w:rtl w:val="true"/>
        </w:rPr>
        <w:footnoteReference w:id="379"/>
      </w:r>
      <w:r>
        <w:rPr>
          <w:rFonts w:ascii="Amiri" w:hAnsi="Amiri" w:eastAsia="Amiri" w:cs="Amiri"/>
          <w:color w:val="111111"/>
          <w:sz w:val="28"/>
          <w:sz w:val="28"/>
          <w:szCs w:val="28"/>
          <w:rtl w:val="true"/>
          <w:lang w:bidi="ar-SA"/>
        </w:rPr>
        <w:t xml:space="preserve">،نا معاذ بن هشام، نا أبي، عن قتادة، نا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أبي غالب، عن أنس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رجلين من أصحاب رسول اللّه صلى اللّه عليه و سلم خرجا من عند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الفراوي ذات ليلة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معهما مثل المصباحين يضيئان بين أيديهما، فلما افترقا صار مع كل واحد منهما واحد حتى أتى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الحسين بن النّقّور، أنا أبو الحسين ابن أخي ميمي، نا عبد اللّه بن محمد، نا عبيد اللّه بن عمر القواريري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يعني معاذ بن هشام، نا أبي عن قتادة عن </w:t>
      </w:r>
      <w:r>
        <w:rPr>
          <w:rStyle w:val="FootnoteAnchor"/>
          <w:rtl w:val="true"/>
        </w:rPr>
        <w:footnoteReference w:id="381"/>
      </w:r>
      <w:r>
        <w:rPr>
          <w:rFonts w:ascii="Amiri" w:hAnsi="Amiri" w:eastAsia="Amiri" w:cs="Amiri"/>
          <w:color w:val="111111"/>
          <w:sz w:val="28"/>
          <w:sz w:val="28"/>
          <w:szCs w:val="28"/>
          <w:rtl w:val="true"/>
          <w:lang w:bidi="ar-SA"/>
        </w:rPr>
        <w:t xml:space="preserve">أنس بن مالك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 من أصحاب</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رسول اللّه صلى اللّه عليه و سلم خرجا من عند رسول اللّه صلى اللّه عليه و سلم في ليلة مظلمة فإذا بين أيديهما مثل المصباحين يضيئان بين أيديهما فلما افترقا صار مع هذا واحد و مع هذا واحد حتى أتى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سعيد الأديب،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عمرو الحيري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و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زهير، نا عبد الرّحمن، نا حمّاد، نا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كانوا إذا حاضت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يؤاكلوها و لم يجامعوها في البيوت، فسأل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عمرو يعني و قالا النبي صلى اللّه عليه و سلم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الْمَحِيضِ </w:t>
      </w:r>
      <w:r>
        <w:rPr>
          <w:rStyle w:val="FootnoteAnchor"/>
          <w:rtl w:val="true"/>
        </w:rPr>
        <w:footnoteReference w:id="384"/>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اصنعوا كل شيء إلاّ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اليهود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هذا الرجل أن يدع من أمرنا شيء إلاّ خالفنا فيه فجاء أسيد بن حضير و عبّاد بن بشر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اليهود قالت كذا و كذا أ فلا يجامعوهن؟ فتغير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حمدان فتغير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حتى ظننت أن قد وجد عليهما فخرجا فاستقبلتهما هدية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المقرئ إلى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في آثارهما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 فعرفا أن لم يجد عليهما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مسلم عن زهير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به أعلى من هذا أم المجتبى العلوية و أم البهاء بنت البغدادي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المقرئ، أنا أبو يعلى الشامي، نا حمّاد بن سلمة، عن ثابت، عن أنس 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غير مرة، أنا أبو نصر الحسين بن محمد بن طلاّب الخطيب، و أبو الحسن أحمد بن عبد الواحد بن محمد بن أبي الحديد،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أحمد بن عثمان بن أبي الحديد، أنا أبو الحسين محمد بن علي بن أبي الحديد، 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مرزوق، نا محمد بن كثير، أنا سليمان بن كثير، عن حصين، عن عبد الرّحمن بن أبي ليلى، عن رجل من الأنصار حسبته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أسيد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هو عند رسول اللّه صلى اللّه عليه و سلم يحدث و هو يضحك القوم أو هوى رسول اللّه صلى اللّه عليه و سلم هكذا في جنبه إذ قال بسم اللّه قتلتني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عليك قميصا و لم يكن علي قميص، فخلع رسول اللّه صلى اللّه عليه و سلم قميصه فاحتضنه فجعل يقبل كشحه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سعيد الجنزرودي، أنا أبو عمرو بن حمدان، أنا أبو يعلى، نا مصعب بن عبد اللّه، نا إبراهيم بن سعد، عن محمد بن إسحاق، عن يحيى بن عبّاد،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الأنصار كلهم من بني عبد الأشهل لم يكن أحد يعتدّ عليهم فضلا بعد رسول اللّه صلى اللّه عليه و سلم سعد بن معاذ و أسيد بن حضير و عبّاد بن بشر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بن الحسن بن البنّا، أنا الحسن بن علي الجوهري، أنا أبو بكر بن إسماعيل و أبي عمر بن حيّوية،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 المروزي، أنا عبد اللّه بن المبارك، أنا يحيى بن أيوب، عن عمارة بن غزية، عن محمد بن عبد اللّه، عن عمر بن عثمان، عن أمّه فاطمة بنت حسين عن عائشة أنها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أسيد بن حضير من أفاضل الناس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كما أكون على أحوال ثلاث من أحوالي لكنت حين أقرأ القرآن و حين أسمعه يقرأ و إذا سمعت خطبة رسول اللّه صلى اللّه عليه و سلم و إذا شهدت جنازة و ما شهدت جنازة قط فحدّثت نفسي بسوى </w:t>
      </w:r>
      <w:r>
        <w:rPr>
          <w:rStyle w:val="FootnoteAnchor"/>
          <w:rtl w:val="true"/>
        </w:rPr>
        <w:footnoteReference w:id="386"/>
      </w:r>
      <w:r>
        <w:rPr>
          <w:rFonts w:ascii="IRNazanin" w:hAnsi="IRNazanin" w:eastAsia="IRNazanin"/>
          <w:color w:val="111111"/>
          <w:sz w:val="28"/>
          <w:sz w:val="28"/>
          <w:szCs w:val="28"/>
          <w:rtl w:val="true"/>
          <w:lang w:bidi="fa-IR"/>
        </w:rPr>
        <w:t xml:space="preserve">ما هو </w:t>
      </w:r>
    </w:p>
    <w:p>
      <w:pPr>
        <w:pStyle w:val="BookText"/>
        <w:rPr/>
      </w:pPr>
      <w:r>
        <w:rPr>
          <w:rFonts w:ascii="Amiri" w:hAnsi="Amiri" w:eastAsia="Amiri" w:cs="Amiri"/>
          <w:color w:val="111111"/>
          <w:sz w:val="28"/>
          <w:sz w:val="28"/>
          <w:szCs w:val="28"/>
          <w:rtl w:val="true"/>
          <w:lang w:bidi="ar-SA"/>
        </w:rPr>
        <w:t>مفعول بها و ما هي صائرة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نا أبو عبد اللّه الحافظ، حدّثني محمد بن صالح و محمد بن المؤمل و محمّد بن القاسم،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الشعراني، نا سعيد بن أبي مريم، نا يحيى بن أيوب و ابن لهيعة،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عمارة بن غزية، عن محمد بن عبد اللّه بن </w:t>
      </w:r>
      <w:r>
        <w:rPr>
          <w:rStyle w:val="FootnoteAnchor"/>
          <w:rtl w:val="true"/>
        </w:rPr>
        <w:footnoteReference w:id="387"/>
      </w:r>
      <w:r>
        <w:rPr>
          <w:rFonts w:ascii="Amiri" w:hAnsi="Amiri" w:eastAsia="Amiri" w:cs="Amiri"/>
          <w:color w:val="111111"/>
          <w:sz w:val="28"/>
          <w:sz w:val="28"/>
          <w:szCs w:val="28"/>
          <w:rtl w:val="true"/>
          <w:lang w:bidi="ar-SA"/>
        </w:rPr>
        <w:t>عمرو بن عثمان عن أمه فاطمة بنت حسين بن علي؛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أسيد بن حضير من أفاضل الناس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أكون كما أكون في حال من أحوال ثلاث لكنت من أهل الجنة و ما شككت في ذلك، حين أقرأ القرآن و حين أسمعه و إذا سمعت خطبة رسول اللّه صلى اللّه عليه و سلم و إذا شهدت جنازة فما شهدت جنازة قط فحدثت نفسي بسوى ما هو مفعول بها و ما هي صائرة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غيره عن سعيد بن الحكم بن أبي مريم، عن يحيى بن أيوب فأدخل بينه و بين عمارة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طالب علي بن عبد الرّحمن بن أبي عقيل، أنا أبو الحسن الخلعي </w:t>
      </w:r>
      <w:r>
        <w:rPr>
          <w:rStyle w:val="FootnoteAnchor"/>
          <w:rtl w:val="true"/>
        </w:rPr>
        <w:footnoteReference w:id="388"/>
      </w:r>
      <w:r>
        <w:rPr>
          <w:rFonts w:ascii="Amiri" w:hAnsi="Amiri" w:eastAsia="Amiri" w:cs="Amiri"/>
          <w:color w:val="111111"/>
          <w:sz w:val="28"/>
          <w:sz w:val="28"/>
          <w:szCs w:val="28"/>
          <w:rtl w:val="true"/>
          <w:lang w:bidi="ar-SA"/>
        </w:rPr>
        <w:t>، أنا أبو محمد عبد الرّحمن بن عمر بن محمد بن النحاس، أنا أبو سعيد أحمد بن محمد بن زياد بن الأعرابي، نا علي بن داود القنطري، نا ابن أبي مريم، نا يحيى بن أيوب، عن ابن لهيعة، نا ابن غزية، عن محمد بن عبد اللّه بن عمرو بن عثمان، عن أمه فاطمة بنت الحسين، عن عائشة زوج النبي صلى اللّه عليه و سلم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أسيد بن الحضير من أفاضل الناس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أكون على أحوال ثلاث لكنت من أهل الجنة فما شككت في ذلك، حين أقرأ القرآن و حين أسمعه يقرأ و إذا سمعت خطبة رسول اللّه صلى اللّه عليه و سلم و إذا شهدت جنازة و ما شهدت جنازة قط فحدثت نفسي إلاّ بما هو مفعول بها و ما هي صائرة إليه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أنا أبي أبو القاسم القشيري، أنا أبو نعيم عبد الملك بن الحسن الأزهري، نا أبو عوانة يعقوب بن إسحاق الحافظ، أنا محمد بن عبد اللّه بن عبد الحكم، أنا أبي و شعيب بن الليث، عن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بن الهاد، عن عبد اللّه بن حبان، عن أبي سعيد الخدري، عن أسيد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أحسن الناس صوتا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ليلة سورة البقرة، </w:t>
      </w:r>
    </w:p>
    <w:p>
      <w:pPr>
        <w:pStyle w:val="BookText"/>
        <w:rPr/>
      </w:pPr>
      <w:r>
        <w:rPr>
          <w:rFonts w:ascii="Amiri" w:hAnsi="Amiri" w:eastAsia="Amiri" w:cs="Amiri"/>
          <w:color w:val="111111"/>
          <w:sz w:val="28"/>
          <w:sz w:val="28"/>
          <w:szCs w:val="28"/>
          <w:rtl w:val="true"/>
          <w:lang w:bidi="ar-SA"/>
        </w:rPr>
        <w:t>و فرس لي مربوط، و يحيى ابني مضطجع قريب مني و هو غلام، فجالت الفرس فوقعت و ليس لي هم إلاّ ابني ثم قرأت فجالت الفرس فوقعت و ليس لي هم إلاّ ابني، ثم قرأت فجالت الفرس فرفعت رأسي فإذا شيء كهيئة الظلمة في مثل المصابيح مقبل من السماء فهالني فسكتّ فلما أصبحت غدوت على رسول اللّه صلى اللّه عليه و سلم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أبا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فجالت الفرس و ليس لي هم إلاّ ابني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يا ابن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قرأت فرفعت رأسي فإذا كهيئة الظلمة فيها المصابيح فهالني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الملائكة دنوا لصوتك و لو قرأت حتى تصبح لأصبح الناس ينظرون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علي بن أحمد الموحد، أنا أبو الحسين محمد بن أحمد بن محمد، أن عيسى بن علي، أنا عبد اللّه بن محمد، نا محمد بن زنبور المكي، نا ابن أبي حازم،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الهادي، عن محمد بن إبراهيم أن أسيد بن حضير بينا هو يقرأ سورة البقرة و فرسه مربوطة عنده إذا جالت الفرس فمكث فسكنت فقرأ فجالت فانصرف و كان ابنه قريبا منها فأشفق أن تصيبه فلما أخذه رفع رأسه إلى السماء فإذا هو بمثل الظلة فيها أمثال المصابيح عرجت إلى السماء حتى لا أراها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 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الملائكة أذنت لصوتك و لو قرأت لأصبحت ينظر الناس إليها لا يواري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هذا الحديث أيضا عبد اللّه بن حباب، عن أبي سعيد الخدري، عن أسيد بن 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الثاني بعد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محمد بن محمد بن الفراء، و أبو غالب أحمد بن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محمد بن الحسين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أنا أحمد بن محمد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عيسى بن علي الوزير ح</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حسان البزار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البزاز، أنا أبو القاسم عبيد اللّه بن </w:t>
      </w:r>
    </w:p>
    <w:p>
      <w:pPr>
        <w:pStyle w:val="BookText"/>
        <w:rPr/>
      </w:pPr>
      <w:r>
        <w:rPr>
          <w:rFonts w:ascii="Amiri" w:hAnsi="Amiri" w:eastAsia="Amiri" w:cs="Amiri"/>
          <w:color w:val="111111"/>
          <w:sz w:val="28"/>
          <w:sz w:val="28"/>
          <w:szCs w:val="28"/>
          <w:rtl w:val="true"/>
          <w:lang w:bidi="ar-SA"/>
        </w:rPr>
        <w:t>إسحاق بن حبابة،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البغوي، نا هدبة بن خالد، نا حمّاد بن سلمة، عن ثابت، عن عبد الرّحمن بن أبي ليلى، عن أسيد بن حضير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أقرأ سورة البقرة إذ سمعت وجبة من خلفي فظننت أن فرسي 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يا أبا عتيك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فإذا مثل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يعلى الصباح ملاة بين السماء و بين الأرض، و قال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يا أبا عتيك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استطعت أن أمضي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الملائكة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حبابة نزلت لقراءة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لو مضيت لرأيت العجائب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الجوهري، أنا محمد بن العباس، أنا عبد الوهاب بن أبي حية، نا محمد بن شجاع البلخي، أنا محمد بن عمر الواقدي قال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ابن أبي سبرة عن أسيد بن أبي أسيد، 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انتهينا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رأونا أيقنوا بالشرّ و غرز عليّ الراية عند أصل الحصن فاستقبلونا في صياصيهم يشتمون رسول اللّه صلى اللّه عليه و سلم و أزواجه 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سكتنا و قلنا السيف بيننا و بينكم، و طلع رسول اللّه صلى اللّه عليه و سلم فلما رآه علي رجع إلى رسول اللّه صلى اللّه عليه و سلم و أمرني ألزم اللواء فلزمته، و كره أن يسمع رسول اللّه صلى اللّه عليه و سلم أذاهم و شتمهم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رسول اللّه صلى اللّه عليه و سلم إليهم و تقدمه أسيد بن حضير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لا نبرح حصنكم حتى تموتوا جوعا، إنما أنتم بمنزلة ثعلب في جحر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الحضير نحن مواليك دون الخزرج و خاروا </w:t>
      </w:r>
      <w:r>
        <w:rPr>
          <w:rStyle w:val="FootnoteAnchor"/>
          <w:rtl w:val="true"/>
        </w:rPr>
        <w:footnoteReference w:id="39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عهد بيني و بينكم و لا إلّ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أخبرني عبد اللّه بن محمد الصيدلاني، نا محمد بن أيوب، أنا يحيى بن المغيرة السعدي، نا جرير، عن حصين، عن عبد الرّحمن بن أبي ليلى،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أسيد بن حضير رجلا ضاحكا مليحا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هو عند رسول اللّه صلى اللّه عليه و سلم يحدث القوم و يضحكهم فطعن رسول اللّه صلى اللّه عليه و سلم باصبعه في خاصرته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أوجعتني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إن عليك </w:t>
      </w:r>
    </w:p>
    <w:p>
      <w:pPr>
        <w:pStyle w:val="BookText"/>
        <w:rPr/>
      </w:pPr>
      <w:r>
        <w:rPr>
          <w:rFonts w:ascii="Amiri" w:hAnsi="Amiri" w:eastAsia="Amiri" w:cs="Amiri"/>
          <w:color w:val="111111"/>
          <w:sz w:val="28"/>
          <w:sz w:val="28"/>
          <w:szCs w:val="28"/>
          <w:rtl w:val="true"/>
          <w:lang w:bidi="ar-SA"/>
        </w:rPr>
        <w:t>قميصا و لم يكن علي 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رسول اللّه صلى اللّه عليه و سلم قميصه، فاحتضنه ثم جعل يقبل كشحه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أردت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w:t>
      </w:r>
      <w:r>
        <w:rPr>
          <w:rStyle w:val="FootnoteAnchor"/>
          <w:rtl w:val="true"/>
        </w:rPr>
        <w:footnoteReference w:id="394"/>
      </w:r>
      <w:r>
        <w:rPr>
          <w:rFonts w:ascii="Amiri" w:hAnsi="Amiri" w:eastAsia="Amiri" w:cs="Amiri"/>
          <w:color w:val="111111"/>
          <w:sz w:val="28"/>
          <w:sz w:val="28"/>
          <w:szCs w:val="28"/>
          <w:rtl w:val="true"/>
          <w:lang w:bidi="ar-SA"/>
        </w:rPr>
        <w:t>أبي نا يزيد بن هارون، أنا محمد بن عمرو عن أبيه، عن جده علقمة،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من حج أو عمرة فتلقينا بذي الحليفة و كان غلمان من الأنصار تلقوا أهليهم فلقوا أسيد بن حضير فنعوا له امرأته فتقنع و جعل يبكي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أنت صاحب رسول اللّه صلى اللّه عليه و سلم و لك من السّابقة و القدم ما لك تبكي على امرأة فكشف عن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لعمري، حقي أن لا أبكي على أحد بعد سعد بن معاذ و قد قال له رسول اللّه صلى اللّه عليه و سلم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له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اهتز العرش لوفاة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 هو يسير بيني و بين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عمر بن حيّوية، أنا أحمد بن معروف، نا الحسين بن الفهم، نا محمد بن سعد </w:t>
      </w:r>
      <w:r>
        <w:rPr>
          <w:rStyle w:val="FootnoteAnchor"/>
          <w:rtl w:val="true"/>
        </w:rPr>
        <w:footnoteReference w:id="396"/>
      </w:r>
      <w:r>
        <w:rPr>
          <w:rFonts w:ascii="Amiri" w:hAnsi="Amiri" w:eastAsia="Amiri" w:cs="Amiri"/>
          <w:color w:val="111111"/>
          <w:sz w:val="28"/>
          <w:sz w:val="28"/>
          <w:szCs w:val="28"/>
          <w:rtl w:val="true"/>
          <w:lang w:bidi="ar-SA"/>
        </w:rPr>
        <w:t>،أنا الفضل بن دكين، عن سفيان بن عيينة،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عبد اللّه بن مسلمة </w:t>
      </w:r>
      <w:r>
        <w:rPr>
          <w:rStyle w:val="FootnoteAnchor"/>
          <w:rtl w:val="true"/>
        </w:rPr>
        <w:footnoteReference w:id="397"/>
      </w:r>
      <w:r>
        <w:rPr>
          <w:rFonts w:ascii="Amiri" w:hAnsi="Amiri" w:eastAsia="Amiri" w:cs="Amiri"/>
          <w:color w:val="111111"/>
          <w:sz w:val="28"/>
          <w:sz w:val="28"/>
          <w:szCs w:val="28"/>
          <w:rtl w:val="true"/>
          <w:lang w:bidi="ar-SA"/>
        </w:rPr>
        <w:t>بن قعنب و خالد بن مخلّد،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بلال، عن يحيى بن سعيد، عن بشير بن يسار أن أسيد بن الحضير كان يؤم قومه و اشتكى فصلّى بهم قاعدا، قال سليمان بن بلال في حديثه فصلوا وراءه قعودا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بن أحمد المشكابي، أنا القاضي أبو منصور محمد بن الحسن بن محمد بن يونس، أنا أبو العباس أحمد بن الحسين بن زنبيل النهاوندي، أنا عبد اللّه بن محمد بن عبد الرّحمن، نا محمد بن إسماعيل البخاري، نا عبد اللّه بن صالح، حدثني يحيى بن عبد اللّه بن سالم أن عبد اللّه بن عمر حدثه عن نافع، عن ابن عمر أن أسيد بن حضير حين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لغرمائه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عبد اللّه بن أحمد بن زبر، نا عباس الدوري، نا أبو بكر هو بن أبي الأسود، نا الأصمعي، أخبرني الغمري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أسيد بن حضير في خلافة عمر فكلم غرماءه و قال قتل عثمان و لم يبق من أهل بدر من قريش غير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أبو الحسن بن النّقّور، أنا أحمد بن محمد بن عمران، نا عبد اللّه بن محمّد، نا عبد الأعلى بن حمّاد، نا حمّاد بن سلمة، عن هشام بن عروة،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أسيد بن حضير مات و عليه دين أربعة آلاف درهم </w:t>
      </w:r>
      <w:r>
        <w:rPr>
          <w:rStyle w:val="FootnoteAnchor"/>
          <w:rtl w:val="true"/>
        </w:rPr>
        <w:footnoteReference w:id="399"/>
      </w:r>
      <w:r>
        <w:rPr>
          <w:rFonts w:ascii="Amiri" w:hAnsi="Amiri" w:eastAsia="Amiri" w:cs="Amiri"/>
          <w:color w:val="111111"/>
          <w:sz w:val="28"/>
          <w:sz w:val="28"/>
          <w:szCs w:val="28"/>
          <w:rtl w:val="true"/>
          <w:lang w:bidi="ar-SA"/>
        </w:rPr>
        <w:t>فبيعت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أترك بني أخي عالة فردّ الأرض و باع ثمرها من الغرماء أربع سنين بأربعة آلاف كل سنة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أنا أبو الحسين بن الآبنوسي، أنا عيسى بن علي بن عيسى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الخطاب في كتابه، أنا أبو الفضل محمد بن عيسى السعدي، أنا عبد اللّه بن بطّة،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البغوي، نا محمد بن عبد الملك الواسطي، نا يزيد، أنا يحيى بن سعيد أن أبا بكر بن محمد بن عمرو أخبره أن أسيد بن حضير توفي و عليه دين فبيع ماله في دينه فبلغ ذلك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نبيع </w:t>
      </w:r>
      <w:r>
        <w:rPr>
          <w:rStyle w:val="FootnoteAnchor"/>
          <w:rtl w:val="true"/>
        </w:rPr>
        <w:footnoteReference w:id="400"/>
      </w:r>
      <w:r>
        <w:rPr>
          <w:rFonts w:ascii="Amiri" w:hAnsi="Amiri" w:eastAsia="Amiri" w:cs="Amiri"/>
          <w:color w:val="111111"/>
          <w:sz w:val="28"/>
          <w:sz w:val="28"/>
          <w:szCs w:val="28"/>
          <w:rtl w:val="true"/>
          <w:lang w:bidi="ar-SA"/>
        </w:rPr>
        <w:t xml:space="preserve">مال ابن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 ثمر ماله سنوات فقضى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 دينه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الخلاّل و أبو القاسم غانم بن خالد بن عبد 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عبد الرّزّاق بن عمر بن موسى، أنا أبو بكر 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بن قتيبة، نا محمد بن رمح، أنا اللّيث، عن يحيى بن عبد اللّه بن سالم أن عبيد اللّه بن عمر بن حفص حدّثه عن نافع عن ابن عمر بن الخطاب حين هلك أسيد ابن الحضير و قام غرماؤه بماله سأل عمر في كم يؤدي غرماؤه ما عليه من الدين؟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فرضوا بذلك، فأقر المال لهم و لم يكن باع ثمار نخل أسيد أربع سنين من عبد الرّحمن بن عوف، و لكنه وضعه على يدي عبد الرّحمن بن عوف للغرماء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الفهم، أنا محمد بن سعد </w:t>
      </w:r>
      <w:r>
        <w:rPr>
          <w:rStyle w:val="FootnoteAnchor"/>
          <w:rtl w:val="true"/>
        </w:rPr>
        <w:footnoteReference w:id="401"/>
      </w:r>
      <w:r>
        <w:rPr>
          <w:rFonts w:ascii="Amiri" w:hAnsi="Amiri" w:eastAsia="Amiri" w:cs="Amiri"/>
          <w:color w:val="111111"/>
          <w:sz w:val="28"/>
          <w:sz w:val="28"/>
          <w:szCs w:val="28"/>
          <w:rtl w:val="true"/>
          <w:lang w:bidi="ar-SA"/>
        </w:rPr>
        <w:t>،أنا خالد بن مخلّد البجلي، نا عبد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أسيد بن الحضير و ترك </w:t>
      </w:r>
      <w:r>
        <w:rPr>
          <w:rStyle w:val="FootnoteAnchor"/>
          <w:rtl w:val="true"/>
        </w:rPr>
        <w:footnoteReference w:id="402"/>
      </w:r>
      <w:r>
        <w:rPr>
          <w:rFonts w:ascii="Amiri" w:hAnsi="Amiri" w:eastAsia="Amiri" w:cs="Amiri"/>
          <w:color w:val="111111"/>
          <w:sz w:val="28"/>
          <w:sz w:val="28"/>
          <w:szCs w:val="28"/>
          <w:rtl w:val="true"/>
          <w:lang w:bidi="ar-SA"/>
        </w:rPr>
        <w:t>عليه أربعة آلاف درهم دينا، و كان ماله يغلّ كل عام ألفا فأرادوا بيعه فبلغ ذلك عمر بن الخطاب فبعث إلى غرمائه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تقبضوا كل عام ألفا فتستوفونه في أربع سنين؟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فأخّروا ذلك و كانوا يقبضون كل عام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عبد الملك بن عمر الرّزّاز، ثم أخبرنا أبو عبد اللّه الحسين بن محمد بن عمر، و أنا أبو الحسين بن الطّيوري، أنا أبو الفتح الرزّاز، أنا عمر بن أحمد بن شاهين، نا محمد بن خالد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الحسين بن الطيوري، أنا أبو الحسن العتيقي، أنا عثمان بن محمد المخرّمي </w:t>
      </w:r>
      <w:r>
        <w:rPr>
          <w:rStyle w:val="FootnoteAnchor"/>
          <w:rtl w:val="true"/>
        </w:rPr>
        <w:footnoteReference w:id="403"/>
      </w:r>
      <w:r>
        <w:rPr>
          <w:rFonts w:ascii="Amiri" w:hAnsi="Amiri" w:eastAsia="Amiri" w:cs="Amiri"/>
          <w:color w:val="111111"/>
          <w:sz w:val="28"/>
          <w:sz w:val="28"/>
          <w:szCs w:val="28"/>
          <w:rtl w:val="true"/>
          <w:lang w:bidi="ar-SA"/>
        </w:rPr>
        <w:t>،نا إسماعيل بن محمد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بن محمد الدّوري، نا أبو بكر عبد اللّه بن محمد بن حميد بن أبي الأسود، نا بشر بن الفضل،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أسيد بن حضير في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محمد بن الحسن أبو طاهر بن محمد الدوري، نا أبو بكر بن أبي الأسود، أخبرني الأصمعي، أنا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أسيد بن حضير في خلافة عمر و كلّم غرماءه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أنا أحمد بن الحسن بن عتبة، نا عبد اللّه بن عيسى المدني، نا إبراهيم بن المنذر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أسيد بن الحضير بن سماك توفي سنة عشرين صلّى عليه عمر و دفن بالبقيع، يكنى أبا يحيى من بني عبد الأشهل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يوسف، أنا أحمد بن محمد بن عمر، أنا أبو بكر بن أبي الدنيا أنا محمّد بن سعد، أنا محمد بن عمر،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إسماعيل</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ابن أبي حبيبة، عن أصحابهم، و محمد بن صالح </w:t>
      </w:r>
    </w:p>
    <w:p>
      <w:pPr>
        <w:pStyle w:val="BookText"/>
        <w:rPr/>
      </w:pPr>
      <w:r>
        <w:rPr>
          <w:rFonts w:ascii="Amiri" w:hAnsi="Amiri" w:eastAsia="Amiri" w:cs="Amiri"/>
          <w:color w:val="111111"/>
          <w:sz w:val="28"/>
          <w:sz w:val="28"/>
          <w:szCs w:val="28"/>
          <w:rtl w:val="true"/>
          <w:lang w:bidi="ar-SA"/>
        </w:rPr>
        <w:t>و زكريا بن زيد عن عبد اللّه بن أبي سفيان، عن محمود بن لبيد،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أسيد سنة عشرين و حمله عمر بين العمودين حتى وضعه بالبقيع و صلى عليه، و هو من بني عبد الأشهل و كان عقبيا بدريا </w:t>
      </w:r>
      <w:r>
        <w:rPr>
          <w:rStyle w:val="FootnoteAnchor"/>
          <w:rtl w:val="true"/>
        </w:rPr>
        <w:footnoteReference w:id="405"/>
      </w:r>
      <w:r>
        <w:rPr>
          <w:rFonts w:ascii="Amiri" w:hAnsi="Amiri" w:eastAsia="Amiri" w:cs="Amiri"/>
          <w:color w:val="111111"/>
          <w:sz w:val="28"/>
          <w:sz w:val="28"/>
          <w:szCs w:val="28"/>
          <w:rtl w:val="true"/>
          <w:lang w:bidi="ar-SA"/>
        </w:rPr>
        <w:t>و ليس له عقب و قتل أبو حضير للكتائب يوم بعاث و كان آخر وقعة كانت بين الأوس و الخزرج قبل قدوم النبي صلى اللّه عليه و سلم بست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بن المذكور، أنا أبو محمد الجوهري، أنا أبو الحسن علي بن محمد بن أحمد بن لؤلؤ، أنا أبو بكر محمد بن الحسين بن شهريار </w:t>
      </w:r>
      <w:r>
        <w:rPr>
          <w:rStyle w:val="FootnoteAnchor"/>
          <w:rtl w:val="true"/>
        </w:rPr>
        <w:footnoteReference w:id="406"/>
      </w:r>
      <w:r>
        <w:rPr>
          <w:rFonts w:ascii="Amiri" w:hAnsi="Amiri" w:eastAsia="Amiri" w:cs="Amiri"/>
          <w:color w:val="111111"/>
          <w:sz w:val="28"/>
          <w:sz w:val="28"/>
          <w:szCs w:val="28"/>
          <w:rtl w:val="true"/>
          <w:lang w:bidi="ar-SA"/>
        </w:rPr>
        <w:t>، أنا عمر بن علي بن بحر و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أسيد بن حضير سنة عشرين و صلّى عليه عمر، و كان يكنى أبا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أبي بكر أحمد بن عبيد بن بيري الواسطي، أنا محمد بن الحسين الزّعفراني، أنا أبو بكر بن أبي خيثمة،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أسيد بن حضير سنة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بن فهد،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المقرئ، أنا الحسن بن محمد السّكوني، نا محمد بن عبد اللّه الخضري، 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أسيد بن حضير سنة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ابن البسري، أنا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عبد الرّحمن السّكري، أخبرني عبد الرّحمن بن محمد بن المغيرة، عن أبيه، أنا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عشرين فيها توفي أسيد بن الحضير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يحيى بن إبراهيم، حدّثني نعمة اللّه بن محمد، نا أحمد بن محمد البجلي، نا محمد بن أحمد بن سليمان، نا سفيان بن محمد بن سفيان، حدّثني عمي الحسن بن سفيان، نا أبو عبد اللّه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أسيد بن حضير سنة عشرين و دفن بالبقيع، هذا هو الصحيح في وفاته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أخبرنا به إبراهيم بن الحصين، أنا أبو علي بن المذهب، أنا أحمد بن جعفر، </w:t>
      </w:r>
    </w:p>
    <w:p>
      <w:pPr>
        <w:pStyle w:val="BookText"/>
        <w:rPr/>
      </w:pPr>
      <w:r>
        <w:rPr>
          <w:rFonts w:ascii="Amiri" w:hAnsi="Amiri" w:eastAsia="Amiri" w:cs="Amiri"/>
          <w:color w:val="111111"/>
          <w:sz w:val="28"/>
          <w:sz w:val="28"/>
          <w:szCs w:val="28"/>
          <w:rtl w:val="true"/>
          <w:lang w:bidi="ar-SA"/>
        </w:rPr>
        <w:t>نا عبد اللّه بن أحمد، حدّثني أبي، أنا ابن جريج، أخبرني عكرمة بن خالد، عن أسيد بن حضير الأنصاري، ثم أحد بني حارثة أنه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عاملا على اليمامة </w:t>
      </w:r>
      <w:r>
        <w:rPr>
          <w:rStyle w:val="FootnoteAnchor"/>
          <w:rtl w:val="true"/>
        </w:rPr>
        <w:footnoteReference w:id="407"/>
      </w:r>
      <w:r>
        <w:rPr>
          <w:rFonts w:ascii="Amiri" w:hAnsi="Amiri" w:eastAsia="Amiri" w:cs="Amiri"/>
          <w:color w:val="111111"/>
          <w:sz w:val="28"/>
          <w:sz w:val="28"/>
          <w:szCs w:val="28"/>
          <w:rtl w:val="true"/>
          <w:lang w:bidi="ar-SA"/>
        </w:rPr>
        <w:t>و أن مروان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كتب إليه أيما رجل سرق منه سرقة فهو أحق بها بالثمن حيث 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 مروان أن النبي صلى اللّه عليه و سلم قصد به أنه إذا كان الذي ابتاعها من الذي سرقها غير متّهم خيّر سيده فإن شاء أخّر الذي سرق منه بالثمن، و إن شاء اتبع سارقه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قضى بذلك أبو بكر و عمر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وهم إنما صاحب هذا الحديث أسيد بن ظهير بن رافع بن خديج و هو من بني حارثة، فأما أسيد بن حضير فمن بني عبد الأشهل و ذكر هارون بن عبد اللّه الحمّال، عن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كتاب ابن جريج أسيد بن ظهير، و لكن هكذا حدّثهم بالبصرة، و كذلك رواه عبد الرزاق، عن ابن جريج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عبد الرزاق، أنا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عطاء فذكر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إنه يقال خذ مالك حيث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أخبرني عكرمة بن خالد عن أسيد بن ظهير الأنصاري، ثم حدّثني حارثة أخبره أنه كان عاملا على اليمامة فذكر معناه، و هذا هو الصحيح، فقد جاء من غير وجه أنه مات في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بن أحمد الكتاني عن عبد اللّه المنيني، أنا محمد بن إبراهيم بن مروان، أنا أبو عبد الملك القرشي، 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حضير يكنى أبا يحيى مات سنة عشرين و صلّى عليه عمر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سليمان بن أحمد، نا أبو الزنباع روح بن الفرج،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أسيد بن حضير و يكنى أبا يحيى سنة عشرين و حمله عمر بن الخطاب بين عمودي السرير حتى وضعه بالبقيع و صلّى عليه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أبي محمد الكتّاني، أنا مكي بن محمد بن 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و عمر بن علي بن بحر و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أسيد بن حضير بن سماك بن عتيك أبو يحيى سنة عشرين و صلّى عليه عمر </w:t>
      </w:r>
      <w:bookmarkStart w:id="91" w:name="pg11913_97990"/>
    </w:p>
    <w:p>
      <w:pPr>
        <w:pStyle w:val="BookText"/>
        <w:rPr/>
      </w:pPr>
      <w:bookmarkEnd w:id="91"/>
      <w:r>
        <w:rPr>
          <w:rFonts w:ascii="Amiri" w:hAnsi="Amiri" w:eastAsia="Amiri" w:cs="Amiri"/>
          <w:color w:val="111111"/>
          <w:sz w:val="28"/>
          <w:sz w:val="28"/>
          <w:szCs w:val="28"/>
          <w:rtl w:val="true"/>
          <w:lang w:bidi="ar-SA"/>
        </w:rPr>
        <w:t>بالبقيع، و قيل إنه يكنى أبا الحضير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عشرين، قال المدائني فيها مات أسيد بن 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بن خربان النهاوندي، نا أحمد بن عمران بن موسى الأشناني، نا موسى بن زكريا التستري، نا خليفة بن خياط، قال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عشرين فيها مات أسيد بن 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يموت في خلافة عمر كيف يبقى إلى أيام معاوية حتى يلي اليمامة و يكتب إليه مروان أمير المدينة من قبل معاوية فهذا مما لا يخفى بطلانه و اللّه أعلم</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3764109_73709187"/>
      <w:bookmarkStart w:id="93" w:name="_Toc34"/>
      <w:bookmarkEnd w:id="92"/>
      <w:r>
        <w:rPr/>
        <w:t>768</w:t>
      </w:r>
      <w:r>
        <w:rPr>
          <w:rtl w:val="true"/>
        </w:rPr>
        <w:t xml:space="preserve"> - </w:t>
      </w:r>
      <w:r>
        <w:rPr>
          <w:rtl w:val="true"/>
        </w:rPr>
        <w:t>أسيد، و يقال</w:t>
      </w:r>
      <w:r>
        <w:rPr>
          <w:rtl w:val="true"/>
        </w:rPr>
        <w:t xml:space="preserve">: </w:t>
      </w:r>
      <w:r>
        <w:rPr>
          <w:rtl w:val="true"/>
        </w:rPr>
        <w:t>أسيد</w:t>
      </w:r>
      <w:bookmarkEnd w:id="93"/>
    </w:p>
    <w:p>
      <w:pPr>
        <w:pStyle w:val="BookText"/>
        <w:rPr/>
      </w:pPr>
      <w:r>
        <w:rPr>
          <w:rFonts w:ascii="Amiri" w:hAnsi="Amiri" w:eastAsia="Amiri" w:cs="Amiri"/>
          <w:color w:val="111111"/>
          <w:sz w:val="28"/>
          <w:sz w:val="28"/>
          <w:szCs w:val="28"/>
          <w:rtl w:val="true"/>
          <w:lang w:bidi="ar-SA"/>
        </w:rPr>
        <w:t>شيخ من بني كلاب من أصحاب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بدمشق في مجلس عبد الرّحمن بن يزيد بن جابر، عن عطية بن قيس و العلاء بن الزّبير الكلابيين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السمرقندي، أنا أبو بكر بن الطّيري، أنا أبو الحسين بن الفضل، أنا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حدّثني صفوان بن صالح </w:t>
      </w:r>
      <w:r>
        <w:rPr>
          <w:rStyle w:val="FootnoteAnchor"/>
          <w:rtl w:val="true"/>
        </w:rPr>
        <w:footnoteReference w:id="410"/>
      </w:r>
      <w:r>
        <w:rPr>
          <w:rFonts w:ascii="Amiri" w:hAnsi="Amiri" w:eastAsia="Amiri" w:cs="Amiri"/>
          <w:color w:val="111111"/>
          <w:sz w:val="28"/>
          <w:sz w:val="28"/>
          <w:szCs w:val="28"/>
          <w:rtl w:val="true"/>
          <w:lang w:bidi="ar-SA"/>
        </w:rPr>
        <w:t>،نا الوليد بن مسلم، نا أسيد الكلابي أنه سمع العلاء بن الزّبير الكلابي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غلبة فارس الروم ثم رأيت غلبة الروم فارس ثم رأيت غلبة المسلمين فارس و الروم كل ذلك في خمس عشرة سنة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أبو نصر </w:t>
      </w:r>
      <w:r>
        <w:rPr>
          <w:rStyle w:val="FootnoteAnchor"/>
          <w:rtl w:val="true"/>
        </w:rPr>
        <w:footnoteReference w:id="411"/>
      </w:r>
      <w:r>
        <w:rPr>
          <w:rFonts w:ascii="Amiri" w:hAnsi="Amiri" w:eastAsia="Amiri" w:cs="Amiri"/>
          <w:color w:val="111111"/>
          <w:sz w:val="28"/>
          <w:sz w:val="28"/>
          <w:szCs w:val="28"/>
          <w:rtl w:val="true"/>
          <w:lang w:bidi="ar-SA"/>
        </w:rPr>
        <w:t>محمد بن أحمد بن هارون، و أبو القاسم عبد الرّحمن بن الحسين بن الحسن بن علي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عبد الملك أحمد بن إبراهيم البسري القرشي، أنا أبو عبد اللّه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أسيد </w:t>
      </w:r>
      <w:r>
        <w:rPr>
          <w:rStyle w:val="FootnoteAnchor"/>
          <w:rtl w:val="true"/>
        </w:rPr>
        <w:footnoteReference w:id="412"/>
      </w:r>
      <w:bookmarkStart w:id="94" w:name="pg11913_97991"/>
    </w:p>
    <w:p>
      <w:pPr>
        <w:pStyle w:val="BookText"/>
        <w:rPr/>
      </w:pPr>
      <w:bookmarkEnd w:id="94"/>
      <w:r>
        <w:rPr>
          <w:rFonts w:ascii="Amiri" w:hAnsi="Amiri" w:eastAsia="Amiri" w:cs="Amiri"/>
          <w:color w:val="111111"/>
          <w:sz w:val="28"/>
          <w:sz w:val="28"/>
          <w:szCs w:val="28"/>
          <w:rtl w:val="true"/>
          <w:lang w:bidi="ar-SA"/>
        </w:rPr>
        <w:t>الكلابي عن العلاء بن الزّبير الكلابي،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غلبة فارس ثم رأيت غلبة المسلمين فارس و الروم و ظهورهم بالشام و العراق و كل ذلك في خمس </w:t>
      </w:r>
      <w:r>
        <w:rPr>
          <w:rStyle w:val="FootnoteAnchor"/>
          <w:rtl w:val="true"/>
        </w:rPr>
        <w:footnoteReference w:id="413"/>
      </w:r>
      <w:r>
        <w:rPr>
          <w:rFonts w:ascii="Amiri" w:hAnsi="Amiri" w:eastAsia="Amiri" w:cs="Amiri"/>
          <w:color w:val="111111"/>
          <w:sz w:val="28"/>
          <w:sz w:val="28"/>
          <w:szCs w:val="28"/>
          <w:rtl w:val="true"/>
          <w:lang w:bidi="ar-SA"/>
        </w:rPr>
        <w:t>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أنا عبد اللّه بن جعفر بن محمد أبو زرعة الدّمشقي، قال في تسمية أصحاب مكحول أسيد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أخبرنا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طاهر بن سلمة، أنا علي بن علي محمد ح، و أنا ابن مندة، 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أبي حاتم </w:t>
      </w:r>
      <w:r>
        <w:rPr>
          <w:rStyle w:val="FootnoteAnchor"/>
          <w:rtl w:val="true"/>
        </w:rPr>
        <w:footnoteReference w:id="4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روى عنه الوليد بن مسلم</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3764111_73709187"/>
      <w:bookmarkStart w:id="96" w:name="_Toc35"/>
      <w:bookmarkEnd w:id="95"/>
      <w:r>
        <w:rPr/>
        <w:t>769</w:t>
      </w:r>
      <w:r>
        <w:rPr>
          <w:rtl w:val="true"/>
        </w:rPr>
        <w:t xml:space="preserve"> - </w:t>
      </w:r>
      <w:r>
        <w:rPr>
          <w:rtl w:val="true"/>
        </w:rPr>
        <w:t>أسيد بن عبد الرّحمن الخثعمي الفلسطيني</w:t>
      </w:r>
      <w:bookmarkEnd w:id="96"/>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أسيد بن عبد الرّحمن الخثعمي الفلسطيني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روى عن فروة بن مجاهد، و صالح بن جبير، و يقال صالح بن محمد، و خالد بن دريك، و العلاء بن زياد و حكى عن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الأوزاعي، و إسماعيل بن عيّاش، و المغيرة بن المغيرة الرّملي، و عبد اللّه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اجتاز بناحية دمشق في مضيه إلى دابق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الفضيلي، و أبو المحاسن أسعد بن علي بن الموفّق، و أبو بكر أحمد بن يحيى، و أبو الوقت عبد الأول بن عيسى بن شعيب،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الداودي، أنا عبد اللّه بن أحمد بن حموية، أنا أبو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عبد اللّه بن عبد الرّحمن الدّارمي، نا أبو المغيرة ح</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الواسطي نا أبو بكر الخطيب، أنا أبو نعيم الحافظ، نا </w:t>
      </w:r>
    </w:p>
    <w:p>
      <w:pPr>
        <w:pStyle w:val="BookText"/>
        <w:rPr/>
      </w:pPr>
      <w:r>
        <w:rPr>
          <w:rFonts w:ascii="Amiri" w:hAnsi="Amiri" w:eastAsia="Amiri" w:cs="Amiri"/>
          <w:color w:val="111111"/>
          <w:sz w:val="28"/>
          <w:sz w:val="28"/>
          <w:szCs w:val="28"/>
          <w:rtl w:val="true"/>
          <w:lang w:bidi="ar-SA"/>
        </w:rPr>
        <w:t xml:space="preserve">سليمان بن أحمد الطّبراني، نا أحمد بن عبد الوهاب، نا أبو المغيرة، نا الأوزاعي،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الدارمي،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عبد الرّحمن، عن خالد بن دريك، عن ابن 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أحدثك حديثا جيدا؛ تغدينا مع رسول اللّه صلى اللّه عليه و سلم و معنا أبو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أحد خير منّا؟ أسلمنا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جاهدنا معك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قوم يكونون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الدارمي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بي و لم يروني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الواسطي، أنا أبو بكر الخطيب، أنا أبو الحسين بن بشران، أنا دعلج بن أحمد، نا أبو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البابلتّي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الأوزاعي، حدّثني أسيد بن عبد الرّحمن، عن خالد بن دريك، عن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حديثا سمعت من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أحدثكم حديثا جيدا؛ تغدينا مع رسول اللّه صلى اللّه عليه و سلم و معنا أبو عبيدة بن الجرّاح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أحد خير منا؟ آمنا بك و جاهدنا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قوم يجيئون من بعدكم يؤمنون بي و لم يروني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أحمد بن منصور، و علي بن المسلّم الفقيهان،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العباس أحمد بن منصور الفقيه، أنا محمد بن أبي نصر، أنا خيثمة، أنا العباس بن الوليد،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حدّثني أسيد بن عبد الرّحمن، حدّثني خالد بن دريك، عن ابن محيريز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جمعة فذكر مثله، رواه سعيد بن عثمان و محمد بن عوف، عن أبي المغيرة و رواه عقبة بن علقمة، عن الأوزاعي فقصر فيه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المعالي عبد اللّه بن أحمد بن محمد، أنا أبو بكر بن خلف، أنا الشريف أبو طلحة محمد بن محمد الزّبيري أنا أبو العباس محمد بن يعقوب، أنا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الوليد بن مزيد </w:t>
      </w:r>
      <w:r>
        <w:rPr>
          <w:rStyle w:val="FootnoteAnchor"/>
          <w:rtl w:val="true"/>
        </w:rPr>
        <w:footnoteReference w:id="422"/>
      </w:r>
      <w:r>
        <w:rPr>
          <w:rFonts w:ascii="Amiri" w:hAnsi="Amiri" w:eastAsia="Amiri" w:cs="Amiri"/>
          <w:color w:val="111111"/>
          <w:sz w:val="28"/>
          <w:sz w:val="28"/>
          <w:szCs w:val="28"/>
          <w:rtl w:val="true"/>
          <w:lang w:bidi="ar-SA"/>
        </w:rPr>
        <w:t>البيروتي، أنا عقبة بن علقمة، أخبرني الأوزاعي 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المحاسن عبد الرزاق بن محمد بن أبي نصر الطّبسي، أنا أبو الفضل محمد بن أحمد بن أبي جعفر الطبسي </w:t>
      </w:r>
      <w:r>
        <w:rPr>
          <w:rStyle w:val="FootnoteAnchor"/>
          <w:rtl w:val="true"/>
        </w:rPr>
        <w:footnoteReference w:id="424"/>
      </w:r>
      <w:r>
        <w:rPr>
          <w:rFonts w:ascii="Amiri" w:hAnsi="Amiri" w:eastAsia="Amiri" w:cs="Amiri"/>
          <w:color w:val="111111"/>
          <w:sz w:val="28"/>
          <w:sz w:val="28"/>
          <w:szCs w:val="28"/>
          <w:rtl w:val="true"/>
          <w:lang w:bidi="ar-SA"/>
        </w:rPr>
        <w:t>،أنا عبد الرّحمن السّلمي، أنا أبو العباس الأصم، نا سعيد بن عثمان و محمّد بن عوف،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المغيرة عبد القدوس، نا الأوزاعي، حدّثني أسيد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حديثا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أحدثكم بحديث جيد؛ تغدينا مع رسول اللّه صلى اللّه عليه و سلم و معنا أبو عبيدة بن الجرّاح، فقال أبو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أحد خير منّا، أسلمنا و جاهدنا معك و آمنا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قوم يكونون من بعدكم، يؤمنون بي و لم يروني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لفظهما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نا داود بن عمرو، نا إسماعيل بن عيّاش، حدّثني أسيد بن عبد الرّحمن الخثعمي، عن فروة بن مجاهد النّخعي، عن عقبة بن عامر الجمحي،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رسول اللّه صلى اللّه عليه و سلم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عقبة صل من قطعك و اعط من حرمك و اعف عن من ظلمك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عقبة بن عامر أ لا أعلّمك سورا ما أنزل اللّه في التوراة و لا في الزبور و لا في الإنجيل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الفرقان مثلهن؟ لا يأتي عليك ليلة إلاّ قرأتهن فيها قُلْ هُوَ اللّٰهُ أَحَدٌ و قُلْ أَعُوذُ بِرَبِّ الْفَلَقِ و قُلْ أَعُوذُ بِرَبِّ النّٰاسِ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أتت عليّ ليلة منذ أمرني بهنّ رسول اللّه صلى اللّه عليه و سلم إلاّ قرأتهن، و حق لي أن لا أدعهن، و قد أمرني بهنّ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غالب بن البنا، أنا جعفر أبو محمد الجوهري، أنا الحسن بن جعفر بن محمد، نا أبو شعيب الحرّاني </w:t>
      </w:r>
      <w:r>
        <w:rPr>
          <w:rStyle w:val="FootnoteAnchor"/>
          <w:rtl w:val="true"/>
        </w:rPr>
        <w:footnoteReference w:id="426"/>
      </w:r>
      <w:r>
        <w:rPr>
          <w:rFonts w:ascii="Amiri" w:hAnsi="Amiri" w:eastAsia="Amiri" w:cs="Amiri"/>
          <w:color w:val="111111"/>
          <w:sz w:val="28"/>
          <w:sz w:val="28"/>
          <w:szCs w:val="28"/>
          <w:rtl w:val="true"/>
          <w:lang w:bidi="ar-SA"/>
        </w:rPr>
        <w:t>،حدّثني يحيى بن عبد اللّه، نا الأوزاعي، حدّثي أسيد بن عبد الرّحمن الفلسطيني، عن العلاء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في زمان أقلّكم الذي </w:t>
      </w:r>
    </w:p>
    <w:p>
      <w:pPr>
        <w:pStyle w:val="BookText"/>
        <w:rPr/>
      </w:pPr>
      <w:r>
        <w:rPr>
          <w:rFonts w:ascii="Amiri" w:hAnsi="Amiri" w:eastAsia="Amiri" w:cs="Amiri"/>
          <w:color w:val="111111"/>
          <w:sz w:val="28"/>
          <w:sz w:val="28"/>
          <w:szCs w:val="28"/>
          <w:rtl w:val="true"/>
          <w:lang w:bidi="ar-SA"/>
        </w:rPr>
        <w:t>ذهب عشر دينه، و سيأتي زمان أقلّكم الذي يبقى عشر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الميمون بن راشد، نا أبو زرعة، نا محمد بن أبي أسامة، نا ضمرة، حدّثني عبد اللّه بن حسان، عن أسيد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مكحولا يسلم على رجاء بن حيوة بدابق راجلا، و رجاء راكب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المقدام </w:t>
      </w:r>
      <w:r>
        <w:rPr>
          <w:rStyle w:val="FootnoteAnchor"/>
          <w:rtl w:val="true"/>
        </w:rPr>
        <w:footnoteReference w:id="427"/>
      </w:r>
      <w:r>
        <w:rPr>
          <w:rFonts w:ascii="Amiri" w:hAnsi="Amiri" w:eastAsia="Amiri" w:cs="Amiri"/>
          <w:color w:val="111111"/>
          <w:sz w:val="28"/>
          <w:sz w:val="28"/>
          <w:szCs w:val="28"/>
          <w:rtl w:val="true"/>
          <w:lang w:bidi="ar-SA"/>
        </w:rPr>
        <w:t xml:space="preserve">عليك السلام فما يردّ عليه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محمد بن أحمد بن الآبنوسي، أنا أبو القاسم عبد اللّه بن عتاب بن محمد، 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أنا أبو عبد اللّه بن أبي الحديد، أنا أبو الحسن الرّبعي،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Style w:val="FootnoteAnchor"/>
          <w:rtl w:val="true"/>
        </w:rPr>
        <w:footnoteReference w:id="429"/>
      </w:r>
      <w:r>
        <w:rPr>
          <w:rFonts w:ascii="Amiri" w:hAnsi="Amiri" w:eastAsia="Amiri" w:cs="Amiri"/>
          <w:color w:val="111111"/>
          <w:sz w:val="28"/>
          <w:sz w:val="28"/>
          <w:szCs w:val="28"/>
          <w:rtl w:val="true"/>
          <w:lang w:bidi="ar-SA"/>
        </w:rPr>
        <w:t>أبا الحسن محمد بن إبراهيم بن سبيع يقول في الطبقة الخامسة أسيد بن عبد الرّحمن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عبدان </w:t>
      </w:r>
      <w:r>
        <w:rPr>
          <w:rStyle w:val="FootnoteAnchor"/>
          <w:rtl w:val="true"/>
        </w:rPr>
        <w:footnoteReference w:id="430"/>
      </w:r>
      <w:r>
        <w:rPr>
          <w:rFonts w:ascii="Amiri" w:hAnsi="Amiri" w:eastAsia="Amiri" w:cs="Amiri"/>
          <w:color w:val="111111"/>
          <w:sz w:val="28"/>
          <w:sz w:val="28"/>
          <w:szCs w:val="28"/>
          <w:rtl w:val="true"/>
          <w:lang w:bidi="ar-SA"/>
        </w:rPr>
        <w:t xml:space="preserve">، أنا أبو الحسين محمد بن سهل، نا أبو عبد اللّه البخاري، قال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عبد الرّحمن الفلسطيني عن فروة بن مجاهد، و ابن محيريز، روى عنه الأوزاعي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صادق محمد بن أحمد الفقيه، أنا أحمد بن أبي بكر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 مكسورة و الياء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أسيد بن عبد الرّحمن الخثعمي الفلسطيني، روى عن ابن محيريز، و فروة بن مجاهد روى عنه الأوزاعي، و إسماعيل بن عياش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أبي الحسن الدار قطني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عبد الكريم بن محمد بن أحمد المحاملي، أنا أبو الحسن الدّار قطني في باب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عبد الرّحمن الخثعمي، عن فروة بن مجاهد، و ابن محيريز، روى عنه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الرحيم بن أحمد بن نصر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القاضي أبو المعالي محمد بن يحيى القرشي، نا ناصر بن إبراهيم، أنا أبو زكريا البخاري، أنا عبد الغني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بن عبد الرّحمن الخثعمي، عن فروة بن مجاهد، و ابن محيريز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و أبو محمد </w:t>
      </w:r>
      <w:r>
        <w:rPr>
          <w:rStyle w:val="FootnoteAnchor"/>
          <w:rtl w:val="true"/>
        </w:rPr>
        <w:footnoteReference w:id="434"/>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بن عبد الرّحمن الخثعمي، عن فروة بن مجاهد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محيريز و روى عنه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الكلام ذكره البخاري في تاريخه نقلا له إلى كتابيهما، و هو خطأ و ذلك أن أسيد لا يروي عن ابن محيريز و إنما يروي عن خالد بن دريك عنه روى عن الأوزاعي عنه حديثه كذلك غير واحد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أسيد بن عبد الرّحمن الخثعمي، روى عن فروة بن مجاهد و خالد بن دريك، عن ابن محيريز عن </w:t>
      </w:r>
    </w:p>
    <w:p>
      <w:pPr>
        <w:pStyle w:val="BookText"/>
        <w:rPr/>
      </w:pPr>
      <w:r>
        <w:rPr>
          <w:rFonts w:ascii="Amiri" w:hAnsi="Amiri" w:eastAsia="Amiri" w:cs="Amiri"/>
          <w:color w:val="111111"/>
          <w:sz w:val="28"/>
          <w:sz w:val="28"/>
          <w:szCs w:val="28"/>
          <w:rtl w:val="true"/>
          <w:lang w:bidi="ar-SA"/>
        </w:rPr>
        <w:t xml:space="preserve">أبي جمعة حديثا يختلف فيه، روى عن أبي واقد القيسي </w:t>
      </w:r>
      <w:r>
        <w:rPr>
          <w:rStyle w:val="FootnoteAnchor"/>
          <w:rtl w:val="true"/>
        </w:rPr>
        <w:footnoteReference w:id="438"/>
      </w:r>
      <w:r>
        <w:rPr>
          <w:rFonts w:ascii="Amiri" w:hAnsi="Amiri" w:eastAsia="Amiri" w:cs="Amiri"/>
          <w:color w:val="111111"/>
          <w:sz w:val="28"/>
          <w:sz w:val="28"/>
          <w:szCs w:val="28"/>
          <w:rtl w:val="true"/>
          <w:lang w:bidi="ar-SA"/>
        </w:rPr>
        <w:t>صالح بن محمد، و عن العلاء بن زياد، روى عنه الأوزاعي، و هو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عن أبي واقد القيسي وهم أخذه عن الخطيب، و إنما يروي عن صالح بن حسين الفلسطيني، و إنما قيل في نسبه ابن محمد خطأ، أخطأ فيه الأوزاعي و اللّه أعلم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الطّيّوري، أنا محمد بن الحسين، أنا عبد اللّه بن جعفر، نا يعقوب </w:t>
      </w:r>
      <w:r>
        <w:rPr>
          <w:rStyle w:val="FootnoteAnchor"/>
          <w:rtl w:val="true"/>
        </w:rPr>
        <w:footnoteReference w:id="4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 يقال له أسيد بن عبد الرّحمن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Style w:val="FootnoteAnchor"/>
          <w:rtl w:val="true"/>
        </w:rPr>
        <w:footnoteReference w:id="441"/>
      </w:r>
      <w:r>
        <w:rPr>
          <w:rFonts w:ascii="Amiri" w:hAnsi="Amiri" w:eastAsia="Amiri" w:cs="Amiri"/>
          <w:color w:val="111111"/>
          <w:sz w:val="28"/>
          <w:sz w:val="28"/>
          <w:szCs w:val="28"/>
          <w:rtl w:val="true"/>
          <w:lang w:bidi="ar-SA"/>
        </w:rPr>
        <w:t xml:space="preserve">،نا عبد العزيز بن أحمد، أنا أبو القاسم تمام بن محمد، أنا أبو عبد اللّه جعفر بن محمد، نا أبو زرعة قال في تسمية نفر متقاربين في السّنّ عمّروا أسيد بن عبد الرّحمن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أبو محمد بن أبي نصر، أنا أبو الميمون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w:t>
      </w:r>
      <w:r>
        <w:rPr>
          <w:rStyle w:val="FootnoteAnchor"/>
          <w:rtl w:val="true"/>
        </w:rPr>
        <w:footnoteReference w:id="443"/>
      </w:r>
      <w:r>
        <w:rPr>
          <w:rFonts w:ascii="Amiri" w:hAnsi="Amiri" w:eastAsia="Amiri" w:cs="Amiri"/>
          <w:color w:val="111111"/>
          <w:sz w:val="28"/>
          <w:sz w:val="28"/>
          <w:szCs w:val="28"/>
          <w:rtl w:val="true"/>
          <w:lang w:bidi="ar-SA"/>
        </w:rPr>
        <w:t>،نا محمد بن أبي أسامة،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أسيد بن عبد الرّحمن بالرّملة سنة أربع و أربعين و مائة، قال و رأيته يصفّر لحيته، و قال في موضع آخر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أسيد بن عبد الرّحمن من أهل الرملة سنة أربع و أربعين و مائة</w:t>
      </w:r>
      <w:r>
        <w:rPr>
          <w:rFonts w:eastAsia="Amiri" w:cs="Amiri" w:ascii="Amiri" w:hAnsi="Amiri"/>
          <w:color w:val="111111"/>
          <w:sz w:val="28"/>
          <w:szCs w:val="28"/>
          <w:rtl w:val="true"/>
          <w:lang w:bidi="ar-SA"/>
        </w:rPr>
        <w:t xml:space="preserve">. </w:t>
      </w:r>
      <w:bookmarkStart w:id="97" w:name="pg11913_97997"/>
    </w:p>
    <w:p>
      <w:pPr>
        <w:pStyle w:val="Heading3"/>
        <w:numPr>
          <w:ilvl w:val="2"/>
          <w:numId w:val="1"/>
        </w:numPr>
        <w:rPr/>
      </w:pPr>
      <w:bookmarkStart w:id="98" w:name="__RefHeading___Toc13764113_73709187"/>
      <w:bookmarkStart w:id="99" w:name="_Toc36"/>
      <w:bookmarkEnd w:id="97"/>
      <w:bookmarkEnd w:id="98"/>
      <w:r>
        <w:rPr/>
        <w:t>770</w:t>
      </w:r>
      <w:r>
        <w:rPr>
          <w:rtl w:val="true"/>
        </w:rPr>
        <w:t xml:space="preserve"> - </w:t>
      </w:r>
      <w:r>
        <w:rPr>
          <w:rtl w:val="true"/>
        </w:rPr>
        <w:t>أشجع بن عمرو</w:t>
      </w:r>
      <w:bookmarkEnd w:id="99"/>
    </w:p>
    <w:p>
      <w:pPr>
        <w:pStyle w:val="BookText"/>
        <w:rPr/>
      </w:pPr>
      <w:r>
        <w:rPr>
          <w:rFonts w:ascii="Amiri" w:hAnsi="Amiri" w:eastAsia="Amiri" w:cs="Amiri"/>
          <w:color w:val="111111"/>
          <w:sz w:val="28"/>
          <w:sz w:val="28"/>
          <w:szCs w:val="28"/>
          <w:rtl w:val="true"/>
          <w:lang w:bidi="ar-SA"/>
        </w:rPr>
        <w:t xml:space="preserve">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شاعر من ولد الشّريد بن مطرود، مشهور، ولد باليمامة و نشأ بالبصرة و تأدب بها و قال الشعر، ثم قصد الرشيد بالرّقّة، و امتدحه، و مدح البرامكة و اختصّ بجعفر بن يحيى، و خرج معه إلى دمشق حين ندبه الرشيد للإصلاح بين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المهدي و سنان بن يرحم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أسد بن جديلة السّلمي، و أحمد بن سيّار الجرجاني الشاعر، و سعيد بن سلم </w:t>
      </w:r>
      <w:r>
        <w:rPr>
          <w:rStyle w:val="FootnoteAnchor"/>
          <w:rtl w:val="true"/>
        </w:rPr>
        <w:footnoteReference w:id="447"/>
      </w:r>
      <w:r>
        <w:rPr>
          <w:rFonts w:ascii="Amiri" w:hAnsi="Amiri" w:eastAsia="Amiri" w:cs="Amiri"/>
          <w:color w:val="111111"/>
          <w:sz w:val="28"/>
          <w:sz w:val="28"/>
          <w:szCs w:val="28"/>
          <w:rtl w:val="true"/>
          <w:lang w:bidi="ar-SA"/>
        </w:rPr>
        <w:t>الباهلي، و علي بن عثمان، و أبو دعامة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أشجع بن عمرو، أبو الوليد و قيل أبو عمرو السّلمي الشاعر من أهل الرّقّة، قدم البصرة فتأدب بها، ثم ورد بغداد فنزلها، و اتصل بالبرامكة، و غلب من بينهم على جعفر بن يحيى، فحباه و اصطفاه و آثره </w:t>
      </w:r>
      <w:r>
        <w:rPr>
          <w:rStyle w:val="FootnoteAnchor"/>
          <w:rtl w:val="true"/>
        </w:rPr>
        <w:footnoteReference w:id="449"/>
      </w:r>
      <w:r>
        <w:rPr>
          <w:rFonts w:ascii="Amiri" w:hAnsi="Amiri" w:eastAsia="Amiri" w:cs="Amiri"/>
          <w:color w:val="111111"/>
          <w:sz w:val="28"/>
          <w:sz w:val="28"/>
          <w:szCs w:val="28"/>
          <w:rtl w:val="true"/>
          <w:lang w:bidi="ar-SA"/>
        </w:rPr>
        <w:t>و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أشجع حلوا ظريفا سائر الشعر، و له كلام جزل، و مدح رصين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 جعفر بقصائد كثيرة، و وصله بهارون الرشيد فمدحه و هو بالرّقّة بقصيدة تمكّنت بها حاله عند الرشيد 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قصر عليه تحية و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عليه جمالها الأيام</w:t>
      </w:r>
    </w:p>
    <w:p>
      <w:pPr>
        <w:pStyle w:val="BookText"/>
        <w:rPr/>
      </w:pPr>
      <w:r>
        <w:rPr>
          <w:rFonts w:ascii="Amiri" w:hAnsi="Amiri" w:eastAsia="Amiri" w:cs="Amiri"/>
          <w:color w:val="111111"/>
          <w:sz w:val="28"/>
          <w:sz w:val="28"/>
          <w:szCs w:val="28"/>
          <w:rtl w:val="true"/>
          <w:lang w:bidi="ar-SA"/>
        </w:rPr>
        <w:t>قيل إنه لما أنشد هذه القصيدة أعطاه هارون مائة ألف درهم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أبي الفرج علي بن الحسين الكاتب </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علي بن صالح، حدثني أحمد بن أبي فنن </w:t>
      </w:r>
      <w:r>
        <w:rPr>
          <w:rStyle w:val="FootnoteAnchor"/>
          <w:rtl w:val="true"/>
        </w:rPr>
        <w:footnoteReference w:id="451"/>
      </w:r>
      <w:r>
        <w:rPr>
          <w:rFonts w:ascii="Amiri" w:hAnsi="Amiri" w:eastAsia="Amiri" w:cs="Amiri"/>
          <w:color w:val="111111"/>
          <w:sz w:val="28"/>
          <w:sz w:val="28"/>
          <w:szCs w:val="28"/>
          <w:rtl w:val="true"/>
          <w:lang w:bidi="ar-SA"/>
        </w:rPr>
        <w:t>حدثني داود بن مهلهل،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جعفر بن يحيى </w:t>
      </w:r>
    </w:p>
    <w:p>
      <w:pPr>
        <w:pStyle w:val="BookText"/>
        <w:rPr/>
      </w:pPr>
      <w:r>
        <w:rPr>
          <w:rFonts w:ascii="Amiri" w:hAnsi="Amiri" w:eastAsia="Amiri" w:cs="Amiri"/>
          <w:color w:val="111111"/>
          <w:sz w:val="28"/>
          <w:sz w:val="28"/>
          <w:szCs w:val="28"/>
          <w:rtl w:val="true"/>
          <w:lang w:bidi="ar-SA"/>
        </w:rPr>
        <w:t>ليصلح أمر الشام فنزل في مضربه و أمر بإطعام الناس فقام أشجع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فئتان طاغية و 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أمورهما عن الخطب</w:t>
      </w:r>
    </w:p>
    <w:p>
      <w:pPr>
        <w:pStyle w:val="BookText"/>
        <w:rPr/>
      </w:pPr>
      <w:r>
        <w:rPr>
          <w:rFonts w:ascii="Amiri" w:hAnsi="Amiri" w:eastAsia="Amiri" w:cs="Amiri"/>
          <w:color w:val="111111"/>
          <w:sz w:val="28"/>
          <w:sz w:val="28"/>
          <w:szCs w:val="28"/>
          <w:rtl w:val="true"/>
          <w:lang w:bidi="ar-SA"/>
        </w:rPr>
        <w:t xml:space="preserve">قد جاءكم بالخيل شازبة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ينقلن نحوكم رحى الحرب</w:t>
      </w:r>
    </w:p>
    <w:p>
      <w:pPr>
        <w:pStyle w:val="BookText"/>
        <w:rPr/>
      </w:pPr>
      <w:r>
        <w:rPr>
          <w:rFonts w:ascii="Amiri" w:hAnsi="Amiri" w:eastAsia="Amiri" w:cs="Amiri"/>
          <w:color w:val="111111"/>
          <w:sz w:val="28"/>
          <w:sz w:val="28"/>
          <w:szCs w:val="28"/>
          <w:rtl w:val="true"/>
          <w:lang w:bidi="ar-SA"/>
        </w:rPr>
        <w:t xml:space="preserve">لم يبق إلاّ أن تدور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هاديها على القطب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بصلة ليست بالسّنية،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القليل خير من قطع الكثير،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نزر الوزير أكثر من جزيل غيره، فأمر له بمثلها،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جعفر يجري عليه في كل جمعة مائة دينار مدة مقامه ببابه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453"/>
      </w:r>
      <w:r>
        <w:rPr>
          <w:rFonts w:ascii="Amiri" w:hAnsi="Amiri" w:eastAsia="Amiri" w:cs="Amiri"/>
          <w:color w:val="111111"/>
          <w:sz w:val="28"/>
          <w:sz w:val="28"/>
          <w:szCs w:val="28"/>
          <w:rtl w:val="true"/>
          <w:lang w:bidi="ar-SA"/>
        </w:rPr>
        <w:t>،نا و أبو منصور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القاضي أبو الطّيّب طاهر بن عبد اللّه الطّبري، أنا المعافى بن زكريا، أنا أحمد بن إبراهيم الطّبري، حدّثني علي بن محمد بن أبي عمر </w:t>
      </w:r>
      <w:r>
        <w:rPr>
          <w:rStyle w:val="FootnoteAnchor"/>
          <w:rtl w:val="true"/>
        </w:rPr>
        <w:footnoteReference w:id="455"/>
      </w:r>
      <w:r>
        <w:rPr>
          <w:rFonts w:ascii="Amiri" w:hAnsi="Amiri" w:eastAsia="Amiri" w:cs="Amiri"/>
          <w:color w:val="111111"/>
          <w:sz w:val="28"/>
          <w:sz w:val="28"/>
          <w:szCs w:val="28"/>
          <w:rtl w:val="true"/>
          <w:lang w:bidi="ar-SA"/>
        </w:rPr>
        <w:t xml:space="preserve">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عثمان، حدّثني أشجع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لنا المهدي و الشعراء في الدخول عليه، فدخلنا، فأمرنا بالجلوس </w:t>
      </w:r>
      <w:r>
        <w:rPr>
          <w:rStyle w:val="FootnoteAnchor"/>
          <w:rtl w:val="true"/>
        </w:rPr>
        <w:footnoteReference w:id="456"/>
      </w:r>
      <w:r>
        <w:rPr>
          <w:rFonts w:ascii="Amiri" w:hAnsi="Amiri" w:eastAsia="Amiri" w:cs="Amiri"/>
          <w:color w:val="111111"/>
          <w:sz w:val="28"/>
          <w:sz w:val="28"/>
          <w:szCs w:val="28"/>
          <w:rtl w:val="true"/>
          <w:lang w:bidi="ar-SA"/>
        </w:rPr>
        <w:t>،فاتفق أن جلس جنبي بشّار و سكت المهدي و سكت الناس فسمع بشّار حسّا،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أشجع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ينشد في هذا المحفل؟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سيفعل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فأمره المهدي أن ينشد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لسيد مالكها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فنخسني بمرفقه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رأيت أجسر من هذا، ينشد مثل هذا الشعر في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بلغ إلى هذا الموضع</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أتته الخلافة منقادة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تجرّر </w:t>
      </w:r>
      <w:r>
        <w:rPr>
          <w:rStyle w:val="FootnoteAnchor"/>
          <w:rtl w:val="true"/>
        </w:rPr>
        <w:footnoteReference w:id="459"/>
      </w:r>
      <w:r>
        <w:rPr>
          <w:rFonts w:ascii="Amiri" w:hAnsi="Amiri" w:eastAsia="Amiri" w:cs="Amiri"/>
          <w:color w:val="111111"/>
          <w:sz w:val="28"/>
          <w:sz w:val="28"/>
          <w:szCs w:val="28"/>
          <w:rtl w:val="true"/>
          <w:lang w:bidi="ar-SA"/>
        </w:rPr>
        <w:t xml:space="preserve">أذيالها </w:t>
      </w:r>
    </w:p>
    <w:p>
      <w:pPr>
        <w:pStyle w:val="BookText"/>
        <w:rPr/>
      </w:pPr>
      <w:r>
        <w:rPr>
          <w:rFonts w:ascii="Amiri" w:hAnsi="Amiri" w:eastAsia="Amiri" w:cs="Amiri"/>
          <w:color w:val="111111"/>
          <w:sz w:val="28"/>
          <w:sz w:val="28"/>
          <w:szCs w:val="28"/>
          <w:rtl w:val="true"/>
          <w:lang w:bidi="ar-SA"/>
        </w:rPr>
        <w:t xml:space="preserve">فلم تك تصلح إلاّ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يصلح إلاّ لها</w:t>
      </w:r>
    </w:p>
    <w:p>
      <w:pPr>
        <w:pStyle w:val="BookText"/>
        <w:rPr/>
      </w:pPr>
      <w:r>
        <w:rPr>
          <w:rFonts w:ascii="Amiri" w:hAnsi="Amiri" w:eastAsia="Amiri" w:cs="Amiri"/>
          <w:color w:val="111111"/>
          <w:sz w:val="28"/>
          <w:sz w:val="28"/>
          <w:szCs w:val="28"/>
          <w:rtl w:val="true"/>
          <w:lang w:bidi="ar-SA"/>
        </w:rPr>
        <w:t xml:space="preserve">و لو رامها أحد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لزلزلت الأرض زلزالها</w:t>
      </w:r>
    </w:p>
    <w:p>
      <w:pPr>
        <w:pStyle w:val="BookText"/>
        <w:rPr/>
      </w:pPr>
      <w:r>
        <w:rPr>
          <w:rFonts w:ascii="IRNazanin" w:hAnsi="IRNazanin" w:eastAsia="IRNazanin"/>
          <w:color w:val="111111"/>
          <w:sz w:val="28"/>
          <w:sz w:val="28"/>
          <w:szCs w:val="28"/>
          <w:rtl w:val="true"/>
          <w:lang w:bidi="fa-IR"/>
        </w:rPr>
        <w:t xml:space="preserve">و لو لم تطعه بنات </w:t>
      </w:r>
      <w:r>
        <w:rPr>
          <w:rStyle w:val="FootnoteAnchor"/>
          <w:rtl w:val="true"/>
        </w:rPr>
        <w:footnoteReference w:id="460"/>
      </w:r>
      <w:r>
        <w:rPr>
          <w:rFonts w:ascii="IRNazanin" w:hAnsi="IRNazanin" w:eastAsia="IRNazanin"/>
          <w:color w:val="111111"/>
          <w:sz w:val="28"/>
          <w:sz w:val="28"/>
          <w:szCs w:val="28"/>
          <w:rtl w:val="true"/>
          <w:lang w:bidi="fa-IR"/>
        </w:rPr>
        <w:t xml:space="preserve">،النفو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لما قبل اللّه أعمالها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ويحك يا أشجع، هل طار الخليفة عن فرشه؟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انصرف أحد من هذا المجلس بجائزة غير أبي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محمد بن سعد بن نبهان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الفضل بن ناصر، أنا أحمد بن الحسن بن أحمد و أبو الحسن محمد بن إسحاق بن إبراهيم بن خالد البندار و أبو علي بن نبهان </w:t>
      </w:r>
      <w:r>
        <w:rPr>
          <w:rStyle w:val="FootnoteAnchor"/>
          <w:rtl w:val="true"/>
        </w:rPr>
        <w:footnoteReference w:id="462"/>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شاذان، أنا أبو بكر محمد بن الحسن بن مقسم المقرئ، نا أبو العباس أحمد بن يحيى ثعلب، نا عمر </w:t>
      </w:r>
      <w:r>
        <w:rPr>
          <w:rStyle w:val="FootnoteAnchor"/>
          <w:rtl w:val="true"/>
        </w:rPr>
        <w:footnoteReference w:id="463"/>
      </w:r>
      <w:r>
        <w:rPr>
          <w:rFonts w:ascii="Amiri" w:hAnsi="Amiri" w:eastAsia="Amiri" w:cs="Amiri"/>
          <w:color w:val="111111"/>
          <w:sz w:val="28"/>
          <w:sz w:val="28"/>
          <w:szCs w:val="28"/>
          <w:rtl w:val="true"/>
          <w:lang w:bidi="ar-SA"/>
        </w:rPr>
        <w:t xml:space="preserve">بن شبّة، نا أحمد بن سيّار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شاعرا راوية مداحا ليزيد بن مزيد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أبو محمد التميمي </w:t>
      </w:r>
      <w:r>
        <w:rPr>
          <w:rStyle w:val="FootnoteAnchor"/>
          <w:rtl w:val="true"/>
        </w:rPr>
        <w:footnoteReference w:id="465"/>
      </w:r>
      <w:r>
        <w:rPr>
          <w:rFonts w:ascii="Amiri" w:hAnsi="Amiri" w:eastAsia="Amiri" w:cs="Amiri"/>
          <w:color w:val="111111"/>
          <w:sz w:val="28"/>
          <w:sz w:val="28"/>
          <w:szCs w:val="28"/>
          <w:rtl w:val="true"/>
          <w:lang w:bidi="ar-SA"/>
        </w:rPr>
        <w:t xml:space="preserve">،و أشجع بن عمرو، و ابن رزين </w:t>
      </w:r>
      <w:r>
        <w:rPr>
          <w:rStyle w:val="FootnoteAnchor"/>
          <w:rtl w:val="true"/>
        </w:rPr>
        <w:footnoteReference w:id="466"/>
      </w:r>
      <w:r>
        <w:rPr>
          <w:rFonts w:ascii="Amiri" w:hAnsi="Amiri" w:eastAsia="Amiri" w:cs="Amiri"/>
          <w:color w:val="111111"/>
          <w:sz w:val="28"/>
          <w:sz w:val="28"/>
          <w:szCs w:val="28"/>
          <w:rtl w:val="true"/>
          <w:lang w:bidi="ar-SA"/>
        </w:rPr>
        <w:t xml:space="preserve">الخزاعي </w:t>
      </w:r>
      <w:r>
        <w:rPr>
          <w:rStyle w:val="FootnoteAnchor"/>
          <w:rtl w:val="true"/>
        </w:rPr>
        <w:footnoteReference w:id="467"/>
      </w:r>
      <w:r>
        <w:rPr>
          <w:rFonts w:ascii="Amiri" w:hAnsi="Amiri" w:eastAsia="Amiri" w:cs="Amiri"/>
          <w:color w:val="111111"/>
          <w:sz w:val="28"/>
          <w:sz w:val="28"/>
          <w:szCs w:val="28"/>
          <w:rtl w:val="true"/>
          <w:lang w:bidi="ar-SA"/>
        </w:rPr>
        <w:t xml:space="preserve">على الرشيد بالقصر الأبيض بالرّقة، و كان قد ضرب أعناق قوم في تلك الساعة فتخلّلنا </w:t>
      </w:r>
      <w:r>
        <w:rPr>
          <w:rStyle w:val="FootnoteAnchor"/>
          <w:rtl w:val="true"/>
        </w:rPr>
        <w:footnoteReference w:id="468"/>
      </w:r>
      <w:r>
        <w:rPr>
          <w:rFonts w:ascii="Amiri" w:hAnsi="Amiri" w:eastAsia="Amiri" w:cs="Amiri"/>
          <w:color w:val="111111"/>
          <w:sz w:val="28"/>
          <w:sz w:val="28"/>
          <w:szCs w:val="28"/>
          <w:rtl w:val="true"/>
          <w:lang w:bidi="ar-SA"/>
        </w:rPr>
        <w:t xml:space="preserve">الدم حتى وصلنا إليه، فتقدم التميمي </w:t>
      </w:r>
      <w:r>
        <w:rPr>
          <w:rStyle w:val="FootnoteAnchor"/>
          <w:rtl w:val="true"/>
        </w:rPr>
        <w:footnoteReference w:id="469"/>
      </w:r>
      <w:r>
        <w:rPr>
          <w:rFonts w:ascii="Amiri" w:hAnsi="Amiri" w:eastAsia="Amiri" w:cs="Amiri"/>
          <w:color w:val="111111"/>
          <w:sz w:val="28"/>
          <w:sz w:val="28"/>
          <w:szCs w:val="28"/>
          <w:rtl w:val="true"/>
          <w:lang w:bidi="ar-SA"/>
        </w:rPr>
        <w:t>فأنشده أرجوزة يذكر نقفور و وقعة الرشيد بالروم، فنثر عليه الدرّ من جودة شعره، و أنشده أشجع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قصر عليه تحيّة و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عليه جمالها الأيام</w:t>
      </w:r>
    </w:p>
    <w:p>
      <w:pPr>
        <w:pStyle w:val="BookText"/>
        <w:rPr/>
      </w:pPr>
      <w:r>
        <w:rPr>
          <w:rFonts w:ascii="Amiri" w:hAnsi="Amiri" w:eastAsia="Amiri" w:cs="Amiri"/>
          <w:color w:val="111111"/>
          <w:sz w:val="28"/>
          <w:sz w:val="28"/>
          <w:szCs w:val="28"/>
          <w:rtl w:val="true"/>
          <w:lang w:bidi="ar-SA"/>
        </w:rPr>
        <w:t xml:space="preserve">قصر سقوف المزن دون سقوفه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لأعلام الهدى أعلام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يثني </w:t>
      </w:r>
      <w:r>
        <w:rPr>
          <w:rStyle w:val="FootnoteAnchor"/>
          <w:rtl w:val="true"/>
        </w:rPr>
        <w:footnoteReference w:id="470"/>
      </w:r>
      <w:r>
        <w:rPr>
          <w:rFonts w:ascii="Amiri" w:hAnsi="Amiri" w:eastAsia="Amiri" w:cs="Amiri"/>
          <w:color w:val="111111"/>
          <w:sz w:val="28"/>
          <w:sz w:val="28"/>
          <w:szCs w:val="28"/>
          <w:rtl w:val="true"/>
          <w:lang w:bidi="ar-SA"/>
        </w:rPr>
        <w:t xml:space="preserve">على أيّامك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و الإحرام </w:t>
      </w:r>
    </w:p>
    <w:p>
      <w:pPr>
        <w:pStyle w:val="BookText"/>
        <w:rPr/>
      </w:pPr>
      <w:r>
        <w:rPr>
          <w:rFonts w:ascii="Amiri" w:hAnsi="Amiri" w:eastAsia="Amiri" w:cs="Amiri"/>
          <w:color w:val="111111"/>
          <w:sz w:val="28"/>
          <w:sz w:val="28"/>
          <w:szCs w:val="28"/>
          <w:rtl w:val="true"/>
          <w:lang w:bidi="ar-SA"/>
        </w:rPr>
        <w:t xml:space="preserve">و على عدوك يا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الصبح و الإظلام</w:t>
      </w:r>
    </w:p>
    <w:p>
      <w:pPr>
        <w:pStyle w:val="BookText"/>
        <w:rPr/>
      </w:pPr>
      <w:r>
        <w:rPr>
          <w:rFonts w:ascii="Amiri" w:hAnsi="Amiri" w:eastAsia="Amiri" w:cs="Amiri"/>
          <w:color w:val="111111"/>
          <w:sz w:val="28"/>
          <w:sz w:val="28"/>
          <w:szCs w:val="28"/>
          <w:rtl w:val="true"/>
          <w:lang w:bidi="ar-SA"/>
        </w:rPr>
        <w:t xml:space="preserve">فإذا تنبه رعته و إذا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سلّت عليه سيوفك الأحلام</w:t>
      </w:r>
    </w:p>
    <w:p>
      <w:pPr>
        <w:pStyle w:val="BookText"/>
        <w:rPr/>
      </w:pPr>
      <w:r>
        <w:rPr>
          <w:rFonts w:ascii="Amiri" w:hAnsi="Amiri" w:eastAsia="Amiri" w:cs="Amiri"/>
          <w:color w:val="111111"/>
          <w:sz w:val="28"/>
          <w:sz w:val="28"/>
          <w:szCs w:val="28"/>
          <w:rtl w:val="true"/>
          <w:lang w:bidi="ar-SA"/>
        </w:rPr>
        <w:t>القصيدة، قال و 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زمن بأعلى الرّقّتين قصير</w:t>
      </w:r>
    </w:p>
    <w:p>
      <w:pPr>
        <w:pStyle w:val="BookText"/>
        <w:rPr/>
      </w:pPr>
      <w:r>
        <w:rPr>
          <w:rFonts w:ascii="Amiri" w:hAnsi="Amiri" w:eastAsia="Amiri" w:cs="Amiri"/>
          <w:color w:val="111111"/>
          <w:sz w:val="28"/>
          <w:sz w:val="28"/>
          <w:szCs w:val="28"/>
          <w:rtl w:val="true"/>
          <w:lang w:bidi="ar-SA"/>
        </w:rPr>
        <w:t xml:space="preserve">لا تبعد الأيام إذ ورق و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خضل و إذ غضّ الشّباب قصير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بها، و بعث إليّ الفضل بن الربيع 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اشتهي أن أنشد قصيدتك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 بها إليّ، فبعثت </w:t>
      </w:r>
      <w:r>
        <w:rPr>
          <w:rStyle w:val="FootnoteAnchor"/>
          <w:rtl w:val="true"/>
        </w:rPr>
        <w:footnoteReference w:id="472"/>
      </w:r>
      <w:r>
        <w:rPr>
          <w:rFonts w:ascii="Amiri" w:hAnsi="Amiri" w:eastAsia="Amiri" w:cs="Amiri"/>
          <w:color w:val="111111"/>
          <w:sz w:val="28"/>
          <w:sz w:val="28"/>
          <w:szCs w:val="28"/>
          <w:rtl w:val="true"/>
          <w:lang w:bidi="ar-SA"/>
        </w:rPr>
        <w:t>بها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العباس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ركب الرشيد يوما في قبّة و سعيد بن سالم عديله، فدعا محمد الراوية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بالبيدق </w:t>
      </w:r>
      <w:r>
        <w:rPr>
          <w:rStyle w:val="FootnoteAnchor"/>
          <w:rtl w:val="true"/>
        </w:rPr>
        <w:footnoteReference w:id="474"/>
      </w:r>
      <w:r>
        <w:rPr>
          <w:rFonts w:ascii="Amiri" w:hAnsi="Amiri" w:eastAsia="Amiri" w:cs="Amiri"/>
          <w:color w:val="111111"/>
          <w:sz w:val="28"/>
          <w:sz w:val="28"/>
          <w:szCs w:val="28"/>
          <w:rtl w:val="true"/>
          <w:lang w:bidi="ar-SA"/>
        </w:rPr>
        <w:t xml:space="preserve">لقصره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إنشاده أشدّ طربا من الغناء،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قصيدة الجرجاني التي مدحني بها فأنشده،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في ربيعة سائر اليوم؛ فقال له سعيد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استنشده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أشجع التي مدحك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في ربيعة سائر اليوم، فلم يزل به سعيد حتى استنشده،</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فأنشده فلما بلغ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عدوك يا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رصدان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الصبح و الإظلام</w:t>
      </w:r>
    </w:p>
    <w:p>
      <w:pPr>
        <w:pStyle w:val="BookText"/>
        <w:rPr/>
      </w:pPr>
      <w:r>
        <w:rPr>
          <w:rFonts w:ascii="Amiri" w:hAnsi="Amiri" w:eastAsia="Amiri" w:cs="Amiri"/>
          <w:color w:val="111111"/>
          <w:sz w:val="28"/>
          <w:sz w:val="28"/>
          <w:szCs w:val="28"/>
          <w:rtl w:val="true"/>
          <w:lang w:bidi="ar-SA"/>
        </w:rPr>
        <w:t xml:space="preserve">فإذا تنبه رعته و إذا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سلّت عليه سيوفك الأحلام</w:t>
      </w:r>
    </w:p>
    <w:p>
      <w:pPr>
        <w:pStyle w:val="BookText"/>
        <w:rPr/>
      </w:pPr>
      <w:r>
        <w:rPr>
          <w:rFonts w:ascii="Amiri" w:hAnsi="Amiri" w:eastAsia="Amiri" w:cs="Amiri"/>
          <w:color w:val="111111"/>
          <w:sz w:val="28"/>
          <w:sz w:val="28"/>
          <w:szCs w:val="28"/>
          <w:rtl w:val="true"/>
          <w:lang w:bidi="ar-SA"/>
        </w:rPr>
        <w:t>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خرس يا أمير المؤمنين بعد هذين البيتين كان أشعر الناس</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مسلّم، عن أبي الحسن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من خط رشأ أبو أحمد عبيد اللّه بن محمد بن أحمد الفرضي، أنا أبو بكر محمد بن يحيى الصولي </w:t>
      </w:r>
      <w:r>
        <w:rPr>
          <w:rStyle w:val="FootnoteAnchor"/>
          <w:rtl w:val="true"/>
        </w:rPr>
        <w:footnoteReference w:id="4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أجمع ما في هذا المعنى و أحسنه ما قاله أشجع </w:t>
      </w:r>
    </w:p>
    <w:p>
      <w:pPr>
        <w:pStyle w:val="BookText"/>
        <w:rPr/>
      </w:pPr>
      <w:r>
        <w:rPr>
          <w:rFonts w:ascii="Amiri" w:hAnsi="Amiri" w:eastAsia="Amiri" w:cs="Amiri"/>
          <w:color w:val="111111"/>
          <w:sz w:val="28"/>
          <w:sz w:val="28"/>
          <w:szCs w:val="28"/>
          <w:rtl w:val="true"/>
          <w:lang w:bidi="ar-SA"/>
        </w:rPr>
        <w:t xml:space="preserve">السلمي لعثمان بن نهيك </w:t>
      </w:r>
      <w:r>
        <w:rPr>
          <w:rStyle w:val="FootnoteAnchor"/>
          <w:rtl w:val="true"/>
        </w:rPr>
        <w:footnoteReference w:id="478"/>
      </w:r>
      <w:r>
        <w:rPr>
          <w:rFonts w:ascii="Amiri" w:hAnsi="Amiri" w:eastAsia="Amiri" w:cs="Amiri"/>
          <w:color w:val="111111"/>
          <w:sz w:val="28"/>
          <w:sz w:val="28"/>
          <w:szCs w:val="28"/>
          <w:rtl w:val="true"/>
          <w:lang w:bidi="ar-SA"/>
        </w:rPr>
        <w:t>حدثني به يحيى بن البحتري عن أبيه في خبر لأبيه مع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تغضبت بالجهالة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ملك الرضى على عثمان</w:t>
      </w:r>
    </w:p>
    <w:p>
      <w:pPr>
        <w:pStyle w:val="BookText"/>
        <w:rPr/>
      </w:pPr>
      <w:r>
        <w:rPr>
          <w:rFonts w:ascii="Amiri" w:hAnsi="Amiri" w:eastAsia="Amiri" w:cs="Amiri"/>
          <w:color w:val="111111"/>
          <w:sz w:val="28"/>
          <w:sz w:val="28"/>
          <w:szCs w:val="28"/>
          <w:rtl w:val="true"/>
          <w:lang w:bidi="ar-SA"/>
        </w:rPr>
        <w:t xml:space="preserve">ملك ناعم الخليفة تطر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 بكلّ المديح كلّ إنسان</w:t>
      </w:r>
    </w:p>
    <w:p>
      <w:pPr>
        <w:pStyle w:val="BookText"/>
        <w:rPr/>
      </w:pPr>
      <w:r>
        <w:rPr>
          <w:rFonts w:ascii="Amiri" w:hAnsi="Amiri" w:eastAsia="Amiri" w:cs="Amiri"/>
          <w:color w:val="111111"/>
          <w:sz w:val="28"/>
          <w:sz w:val="28"/>
          <w:szCs w:val="28"/>
          <w:rtl w:val="true"/>
          <w:lang w:bidi="ar-SA"/>
        </w:rPr>
        <w:t xml:space="preserve">و إذا جئته تبيّن لك الإك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منه في أوجه الغلمان</w:t>
      </w:r>
    </w:p>
    <w:p>
      <w:pPr>
        <w:pStyle w:val="BookText"/>
        <w:rPr/>
      </w:pPr>
      <w:r>
        <w:rPr>
          <w:rFonts w:ascii="Amiri" w:hAnsi="Amiri" w:eastAsia="Amiri" w:cs="Amiri"/>
          <w:color w:val="111111"/>
          <w:sz w:val="28"/>
          <w:sz w:val="28"/>
          <w:szCs w:val="28"/>
          <w:rtl w:val="true"/>
          <w:lang w:bidi="ar-SA"/>
        </w:rPr>
        <w:t xml:space="preserve">فامتحنت الأيام جهدي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ردّني صاغرا إليه امتحاني</w:t>
      </w:r>
    </w:p>
    <w:p>
      <w:pPr>
        <w:pStyle w:val="BookText"/>
        <w:rPr/>
      </w:pPr>
      <w:r>
        <w:rPr>
          <w:rFonts w:ascii="Amiri" w:hAnsi="Amiri" w:eastAsia="Amiri" w:cs="Amiri"/>
          <w:color w:val="111111"/>
          <w:sz w:val="28"/>
          <w:sz w:val="28"/>
          <w:szCs w:val="28"/>
          <w:rtl w:val="true"/>
          <w:lang w:bidi="ar-SA"/>
        </w:rPr>
        <w:t xml:space="preserve">و أراني زماني الغضّ من جدواه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السرور خير زمان</w:t>
      </w:r>
    </w:p>
    <w:p>
      <w:pPr>
        <w:pStyle w:val="BookText"/>
        <w:rPr/>
      </w:pPr>
      <w:r>
        <w:rPr>
          <w:rFonts w:ascii="Amiri" w:hAnsi="Amiri" w:eastAsia="Amiri" w:cs="Amiri"/>
          <w:color w:val="111111"/>
          <w:sz w:val="28"/>
          <w:sz w:val="28"/>
          <w:szCs w:val="28"/>
          <w:rtl w:val="true"/>
          <w:lang w:bidi="ar-SA"/>
        </w:rPr>
        <w:t xml:space="preserve">فتلقّى بالفضل سيّئ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ذنوبي بالعفو و الإحسان</w:t>
      </w:r>
    </w:p>
    <w:p>
      <w:pPr>
        <w:pStyle w:val="BookText"/>
        <w:rPr/>
      </w:pPr>
      <w:r>
        <w:rPr>
          <w:rFonts w:ascii="Amiri" w:hAnsi="Amiri" w:eastAsia="Amiri" w:cs="Amiri"/>
          <w:color w:val="111111"/>
          <w:sz w:val="28"/>
          <w:sz w:val="28"/>
          <w:szCs w:val="28"/>
          <w:rtl w:val="true"/>
          <w:lang w:bidi="ar-SA"/>
        </w:rPr>
        <w:t>قال رشأ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الفتح إبراهيم بن علي بن سيبخت البغدادي، نا محمد بن يحيى الصولي </w:t>
      </w:r>
      <w:r>
        <w:rPr>
          <w:rStyle w:val="FootnoteAnchor"/>
          <w:rtl w:val="true"/>
        </w:rPr>
        <w:footnoteReference w:id="479"/>
      </w:r>
      <w:r>
        <w:rPr>
          <w:rFonts w:ascii="Amiri" w:hAnsi="Amiri" w:eastAsia="Amiri" w:cs="Amiri"/>
          <w:color w:val="111111"/>
          <w:sz w:val="28"/>
          <w:sz w:val="28"/>
          <w:szCs w:val="28"/>
          <w:rtl w:val="true"/>
          <w:lang w:bidi="ar-SA"/>
        </w:rPr>
        <w:t xml:space="preserve">،نا أحمد بن الحارث، نا مساور بن لا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أحد الكتّاب الحذّاق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 يحيى بن خالد فدخل عليه أشجع السّلمي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قرعت شكاة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صفاة </w:t>
      </w:r>
      <w:r>
        <w:rPr>
          <w:rStyle w:val="FootnoteAnchor"/>
          <w:rtl w:val="true"/>
        </w:rPr>
        <w:footnoteReference w:id="480"/>
      </w:r>
      <w:r>
        <w:rPr>
          <w:rFonts w:ascii="Amiri" w:hAnsi="Amiri" w:eastAsia="Amiri" w:cs="Amiri"/>
          <w:color w:val="111111"/>
          <w:sz w:val="28"/>
          <w:sz w:val="28"/>
          <w:szCs w:val="28"/>
          <w:rtl w:val="true"/>
          <w:lang w:bidi="ar-SA"/>
        </w:rPr>
        <w:t>معاشر كانوا صحاحا</w:t>
      </w:r>
    </w:p>
    <w:p>
      <w:pPr>
        <w:pStyle w:val="BookText"/>
        <w:rPr/>
      </w:pPr>
      <w:r>
        <w:rPr>
          <w:rFonts w:ascii="Amiri" w:hAnsi="Amiri" w:eastAsia="Amiri" w:cs="Amiri"/>
          <w:color w:val="111111"/>
          <w:sz w:val="28"/>
          <w:sz w:val="28"/>
          <w:szCs w:val="28"/>
          <w:rtl w:val="true"/>
          <w:lang w:bidi="ar-SA"/>
        </w:rPr>
        <w:t xml:space="preserve">فإن يدفع لنا الرّحمن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الدهر و الأجل المتاحا</w:t>
      </w:r>
    </w:p>
    <w:p>
      <w:pPr>
        <w:pStyle w:val="BookText"/>
        <w:rPr/>
      </w:pPr>
      <w:r>
        <w:rPr>
          <w:rFonts w:ascii="Amiri" w:hAnsi="Amiri" w:eastAsia="Amiri" w:cs="Amiri"/>
          <w:color w:val="111111"/>
          <w:sz w:val="28"/>
          <w:sz w:val="28"/>
          <w:szCs w:val="28"/>
          <w:rtl w:val="true"/>
          <w:lang w:bidi="ar-SA"/>
        </w:rPr>
        <w:t xml:space="preserve">فقد أمسى صلاح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الأرض </w:t>
      </w:r>
      <w:r>
        <w:rPr>
          <w:rStyle w:val="FootnoteAnchor"/>
          <w:rtl w:val="true"/>
        </w:rPr>
        <w:footnoteReference w:id="481"/>
      </w:r>
      <w:r>
        <w:rPr>
          <w:rFonts w:ascii="Amiri" w:hAnsi="Amiri" w:eastAsia="Amiri" w:cs="Amiri"/>
          <w:color w:val="111111"/>
          <w:sz w:val="28"/>
          <w:sz w:val="28"/>
          <w:szCs w:val="28"/>
          <w:rtl w:val="true"/>
          <w:lang w:bidi="ar-SA"/>
        </w:rPr>
        <w:t>كلهم صلاحا</w:t>
      </w:r>
    </w:p>
    <w:p>
      <w:pPr>
        <w:pStyle w:val="BookText"/>
        <w:rPr/>
      </w:pPr>
      <w:r>
        <w:rPr>
          <w:rFonts w:ascii="Amiri" w:hAnsi="Amiri" w:eastAsia="Amiri" w:cs="Amiri"/>
          <w:color w:val="111111"/>
          <w:sz w:val="28"/>
          <w:sz w:val="28"/>
          <w:szCs w:val="28"/>
          <w:rtl w:val="true"/>
          <w:lang w:bidi="ar-SA"/>
        </w:rPr>
        <w:t xml:space="preserve">إذا ما الموت أخطأه فلسنا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نبالي الموت حيث غدا و راحا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فهم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أشجع بن عمرو السلمي إلى الرشيد في عيد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زلت تنشر أعيادا و تطويها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بها لك أيام و تثنيها</w:t>
      </w:r>
    </w:p>
    <w:p>
      <w:pPr>
        <w:pStyle w:val="BookText"/>
        <w:rPr/>
      </w:pPr>
      <w:r>
        <w:rPr>
          <w:rFonts w:ascii="Amiri" w:hAnsi="Amiri" w:eastAsia="Amiri" w:cs="Amiri"/>
          <w:color w:val="111111"/>
          <w:sz w:val="28"/>
          <w:sz w:val="28"/>
          <w:szCs w:val="28"/>
          <w:rtl w:val="true"/>
          <w:lang w:bidi="ar-SA"/>
        </w:rPr>
        <w:t xml:space="preserve">مستقبلا جدة الدنيا و 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أيّامها لك نظم في لياليها</w:t>
      </w:r>
    </w:p>
    <w:p>
      <w:pPr>
        <w:pStyle w:val="BookText"/>
        <w:rPr/>
      </w:pPr>
      <w:r>
        <w:rPr>
          <w:rFonts w:ascii="Amiri" w:hAnsi="Amiri" w:eastAsia="Amiri" w:cs="Amiri"/>
          <w:color w:val="111111"/>
          <w:sz w:val="28"/>
          <w:sz w:val="28"/>
          <w:szCs w:val="28"/>
          <w:rtl w:val="true"/>
          <w:lang w:bidi="ar-SA"/>
        </w:rPr>
        <w:t xml:space="preserve">و العيد و العيد و الأيام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لك لا تفنى و تفنيها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تقضّت بك الدّنيا و لا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يطوي لك الدّهر أياما و تطويها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أخبرنا أبو السعود أحمد بن علي بن محمد بن المجلي، نا أبو الحسين بن المهتدي، أنا النسيب أبو الفضل محمد بن الحسن بن الفضل بن المأمون، نا أبو بكر محمد بن القاسم بن بشار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لأشجع بن عمرو السلمي يمدح جعفر بن خالد البرمكي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تصبر يا قلب أم تجزع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الدّيار غدا بلقع</w:t>
      </w:r>
    </w:p>
    <w:p>
      <w:pPr>
        <w:pStyle w:val="BookText"/>
        <w:rPr/>
      </w:pPr>
      <w:r>
        <w:rPr>
          <w:rFonts w:ascii="Amiri" w:hAnsi="Amiri" w:eastAsia="Amiri" w:cs="Amiri"/>
          <w:color w:val="111111"/>
          <w:sz w:val="28"/>
          <w:sz w:val="28"/>
          <w:szCs w:val="28"/>
          <w:rtl w:val="true"/>
          <w:lang w:bidi="ar-SA"/>
        </w:rPr>
        <w:t xml:space="preserve">غدا يتفرّق أهل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يكثر باك و يسترجع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 تختلف الدار بالظاعن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فخذ ما شئت و لا تجمع</w:t>
      </w:r>
    </w:p>
    <w:p>
      <w:pPr>
        <w:pStyle w:val="BookText"/>
        <w:rPr/>
      </w:pPr>
      <w:r>
        <w:rPr>
          <w:rFonts w:ascii="Amiri" w:hAnsi="Amiri" w:eastAsia="Amiri" w:cs="Amiri"/>
          <w:color w:val="111111"/>
          <w:sz w:val="28"/>
          <w:sz w:val="28"/>
          <w:szCs w:val="28"/>
          <w:rtl w:val="true"/>
          <w:lang w:bidi="ar-SA"/>
        </w:rPr>
        <w:t xml:space="preserve">و تمضي الطلول و يبقى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يصنع ذو الشوق ما يصنع</w:t>
      </w:r>
    </w:p>
    <w:p>
      <w:pPr>
        <w:pStyle w:val="BookText"/>
        <w:rPr/>
      </w:pPr>
      <w:r>
        <w:rPr>
          <w:rFonts w:ascii="Amiri" w:hAnsi="Amiri" w:eastAsia="Amiri" w:cs="Amiri"/>
          <w:color w:val="111111"/>
          <w:sz w:val="28"/>
          <w:sz w:val="28"/>
          <w:szCs w:val="28"/>
          <w:rtl w:val="true"/>
          <w:lang w:bidi="ar-SA"/>
        </w:rPr>
        <w:t xml:space="preserve">فها أنت تبكي و هم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إذا ودّعوا</w:t>
      </w:r>
    </w:p>
    <w:p>
      <w:pPr>
        <w:pStyle w:val="BookText"/>
        <w:rPr/>
      </w:pPr>
      <w:r>
        <w:rPr>
          <w:rFonts w:ascii="Amiri" w:hAnsi="Amiri" w:eastAsia="Amiri" w:cs="Amiri"/>
          <w:color w:val="111111"/>
          <w:sz w:val="28"/>
          <w:sz w:val="28"/>
          <w:szCs w:val="28"/>
          <w:rtl w:val="true"/>
          <w:lang w:bidi="ar-SA"/>
        </w:rPr>
        <w:t xml:space="preserve">و راحت بهم أو غدت أينق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 على الأين أو توضع</w:t>
      </w:r>
    </w:p>
    <w:p>
      <w:pPr>
        <w:pStyle w:val="BookText"/>
        <w:rPr/>
      </w:pPr>
      <w:r>
        <w:rPr>
          <w:rFonts w:ascii="Amiri" w:hAnsi="Amiri" w:eastAsia="Amiri" w:cs="Amiri"/>
          <w:color w:val="111111"/>
          <w:sz w:val="28"/>
          <w:sz w:val="28"/>
          <w:szCs w:val="28"/>
          <w:rtl w:val="true"/>
          <w:lang w:bidi="ar-SA"/>
        </w:rPr>
        <w:t xml:space="preserve">أ تطمع في العيش بعد الفرا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محبّ لعمرك ما يطمع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هناك تقطع من تشتهي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 و يوصل من يقطع</w:t>
      </w:r>
    </w:p>
    <w:p>
      <w:pPr>
        <w:pStyle w:val="BookText"/>
        <w:rPr/>
      </w:pPr>
      <w:r>
        <w:rPr>
          <w:rFonts w:ascii="Amiri" w:hAnsi="Amiri" w:eastAsia="Amiri" w:cs="Amiri"/>
          <w:color w:val="111111"/>
          <w:sz w:val="28"/>
          <w:sz w:val="28"/>
          <w:szCs w:val="28"/>
          <w:rtl w:val="true"/>
          <w:lang w:bidi="ar-SA"/>
        </w:rPr>
        <w:t xml:space="preserve">لعمري لقد قلت يوم الفرا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فأسمعت صوتك من يسمع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فما عرّجوا حين ناديتهم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قتلوك </w:t>
      </w:r>
      <w:r>
        <w:rPr>
          <w:rStyle w:val="FootnoteAnchor"/>
          <w:rtl w:val="true"/>
        </w:rPr>
        <w:footnoteReference w:id="488"/>
      </w:r>
      <w:r>
        <w:rPr>
          <w:rFonts w:ascii="Amiri" w:hAnsi="Amiri" w:eastAsia="Amiri" w:cs="Amiri"/>
          <w:color w:val="111111"/>
          <w:sz w:val="28"/>
          <w:sz w:val="28"/>
          <w:szCs w:val="28"/>
          <w:rtl w:val="true"/>
          <w:lang w:bidi="ar-SA"/>
        </w:rPr>
        <w:t>و ما ودّعوا</w:t>
      </w:r>
    </w:p>
    <w:p>
      <w:pPr>
        <w:pStyle w:val="BookText"/>
        <w:rPr/>
      </w:pPr>
      <w:r>
        <w:rPr>
          <w:rFonts w:ascii="Amiri" w:hAnsi="Amiri" w:eastAsia="Amiri" w:cs="Amiri"/>
          <w:color w:val="111111"/>
          <w:sz w:val="28"/>
          <w:sz w:val="28"/>
          <w:szCs w:val="28"/>
          <w:rtl w:val="true"/>
          <w:lang w:bidi="ar-SA"/>
        </w:rPr>
        <w:t xml:space="preserve">فإن تصبح الأرض عريانة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 بها الشمال الزعزع</w:t>
      </w:r>
    </w:p>
    <w:p>
      <w:pPr>
        <w:pStyle w:val="BookText"/>
        <w:rPr/>
      </w:pPr>
      <w:r>
        <w:rPr>
          <w:rFonts w:ascii="Amiri" w:hAnsi="Amiri" w:eastAsia="Amiri" w:cs="Amiri"/>
          <w:color w:val="111111"/>
          <w:sz w:val="28"/>
          <w:sz w:val="28"/>
          <w:szCs w:val="28"/>
          <w:rtl w:val="true"/>
          <w:lang w:bidi="ar-SA"/>
        </w:rPr>
        <w:t xml:space="preserve">فقد كان ساكنها ناعما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محضر و له مربع</w:t>
      </w:r>
    </w:p>
    <w:p>
      <w:pPr>
        <w:pStyle w:val="BookText"/>
        <w:rPr/>
      </w:pPr>
      <w:r>
        <w:rPr>
          <w:rFonts w:ascii="Amiri" w:hAnsi="Amiri" w:eastAsia="Amiri" w:cs="Amiri"/>
          <w:color w:val="111111"/>
          <w:sz w:val="28"/>
          <w:sz w:val="28"/>
          <w:szCs w:val="28"/>
          <w:rtl w:val="true"/>
          <w:lang w:bidi="ar-SA"/>
        </w:rPr>
        <w:t xml:space="preserve">و مغترب ينقض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قنوتا و مقلته تهمع</w:t>
      </w:r>
    </w:p>
    <w:p>
      <w:pPr>
        <w:pStyle w:val="BookText"/>
        <w:rPr/>
      </w:pPr>
      <w:r>
        <w:rPr>
          <w:rFonts w:ascii="Amiri" w:hAnsi="Amiri" w:eastAsia="Amiri" w:cs="Amiri"/>
          <w:color w:val="111111"/>
          <w:sz w:val="28"/>
          <w:sz w:val="28"/>
          <w:szCs w:val="28"/>
          <w:rtl w:val="true"/>
          <w:lang w:bidi="ar-SA"/>
        </w:rPr>
        <w:t xml:space="preserve">يؤرقه ما به في الفؤا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فما يستقر به مضجع</w:t>
      </w:r>
    </w:p>
    <w:p>
      <w:pPr>
        <w:pStyle w:val="BookText"/>
        <w:rPr/>
      </w:pPr>
      <w:r>
        <w:rPr>
          <w:rFonts w:ascii="Amiri" w:hAnsi="Amiri" w:eastAsia="Amiri" w:cs="Amiri"/>
          <w:color w:val="111111"/>
          <w:sz w:val="28"/>
          <w:sz w:val="28"/>
          <w:szCs w:val="28"/>
          <w:rtl w:val="true"/>
          <w:lang w:bidi="ar-SA"/>
        </w:rPr>
        <w:t xml:space="preserve">ألا إنّ بالغور له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تؤرق عيني فما تهجع</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الليل ألبسني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تقلّب فيه فتى موجع </w:t>
      </w:r>
    </w:p>
    <w:p>
      <w:pPr>
        <w:pStyle w:val="BookText"/>
        <w:rPr/>
      </w:pPr>
      <w:r>
        <w:rPr>
          <w:rFonts w:ascii="Amiri" w:hAnsi="Amiri" w:eastAsia="Amiri" w:cs="Amiri"/>
          <w:color w:val="111111"/>
          <w:sz w:val="28"/>
          <w:sz w:val="28"/>
          <w:szCs w:val="28"/>
          <w:rtl w:val="true"/>
          <w:lang w:bidi="ar-SA"/>
        </w:rPr>
        <w:t xml:space="preserve">يجاذبه بالحجاز </w:t>
      </w:r>
      <w:r>
        <w:rPr>
          <w:rStyle w:val="FootnoteAnchor"/>
          <w:rtl w:val="true"/>
        </w:rPr>
        <w:footnoteReference w:id="489"/>
      </w:r>
      <w:r>
        <w:rPr>
          <w:rFonts w:ascii="IRNazanin" w:hAnsi="IRNazanin" w:eastAsia="IRNazanin"/>
          <w:color w:val="111111"/>
          <w:sz w:val="28"/>
          <w:sz w:val="28"/>
          <w:szCs w:val="28"/>
          <w:rtl w:val="true"/>
          <w:lang w:bidi="fa-IR"/>
        </w:rPr>
        <w:t xml:space="preserve">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اشتملت فوقه الأضلع</w:t>
      </w:r>
    </w:p>
    <w:p>
      <w:pPr>
        <w:pStyle w:val="BookText"/>
        <w:rPr/>
      </w:pPr>
      <w:r>
        <w:rPr>
          <w:rFonts w:ascii="Amiri" w:hAnsi="Amiri" w:eastAsia="Amiri" w:cs="Amiri"/>
          <w:color w:val="111111"/>
          <w:sz w:val="28"/>
          <w:sz w:val="28"/>
          <w:szCs w:val="28"/>
          <w:rtl w:val="true"/>
          <w:lang w:bidi="ar-SA"/>
        </w:rPr>
        <w:t xml:space="preserve">و لا يستطيع الفتى سترة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عينه تدمع</w:t>
      </w:r>
    </w:p>
    <w:p>
      <w:pPr>
        <w:pStyle w:val="BookText"/>
        <w:rPr/>
      </w:pPr>
      <w:r>
        <w:rPr>
          <w:rFonts w:ascii="Amiri" w:hAnsi="Amiri" w:eastAsia="Amiri" w:cs="Amiri"/>
          <w:color w:val="111111"/>
          <w:sz w:val="28"/>
          <w:sz w:val="28"/>
          <w:szCs w:val="28"/>
          <w:rtl w:val="true"/>
          <w:lang w:bidi="ar-SA"/>
        </w:rPr>
        <w:t xml:space="preserve">لقد زادني طربا بالعرا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بوارق عودية تلمع</w:t>
      </w:r>
    </w:p>
    <w:p>
      <w:pPr>
        <w:pStyle w:val="BookText"/>
        <w:rPr/>
      </w:pP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هدأت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ذي رونق يسطع</w:t>
      </w:r>
    </w:p>
    <w:p>
      <w:pPr>
        <w:pStyle w:val="BookText"/>
        <w:rPr/>
      </w:pPr>
      <w:r>
        <w:rPr>
          <w:rFonts w:ascii="Amiri" w:hAnsi="Amiri" w:eastAsia="Amiri" w:cs="Amiri"/>
          <w:color w:val="111111"/>
          <w:sz w:val="28"/>
          <w:sz w:val="28"/>
          <w:szCs w:val="28"/>
          <w:rtl w:val="true"/>
          <w:lang w:bidi="ar-SA"/>
        </w:rPr>
        <w:t xml:space="preserve">و دويّة </w:t>
      </w:r>
      <w:r>
        <w:rPr>
          <w:rStyle w:val="FootnoteAnchor"/>
          <w:rtl w:val="true"/>
        </w:rPr>
        <w:footnoteReference w:id="490"/>
      </w:r>
      <w:r>
        <w:rPr>
          <w:rFonts w:ascii="Amiri" w:hAnsi="Amiri" w:eastAsia="Amiri" w:cs="Amiri"/>
          <w:color w:val="111111"/>
          <w:sz w:val="28"/>
          <w:sz w:val="28"/>
          <w:szCs w:val="28"/>
          <w:rtl w:val="true"/>
          <w:lang w:bidi="ar-SA"/>
        </w:rPr>
        <w:t xml:space="preserve">بين أقطارها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مفاوز أرضين لا تقطع</w:t>
      </w:r>
    </w:p>
    <w:p>
      <w:pPr>
        <w:pStyle w:val="BookText"/>
        <w:rPr/>
      </w:pPr>
      <w:r>
        <w:rPr>
          <w:rFonts w:ascii="Amiri" w:hAnsi="Amiri" w:eastAsia="Amiri" w:cs="Amiri"/>
          <w:color w:val="111111"/>
          <w:sz w:val="28"/>
          <w:sz w:val="28"/>
          <w:szCs w:val="28"/>
          <w:rtl w:val="true"/>
          <w:lang w:bidi="ar-SA"/>
        </w:rPr>
        <w:t xml:space="preserve">تضلّ القطابين أرجائها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سرى الفتى المصقع</w:t>
      </w:r>
    </w:p>
    <w:p>
      <w:pPr>
        <w:pStyle w:val="BookText"/>
        <w:rPr/>
      </w:pPr>
      <w:r>
        <w:rPr>
          <w:rFonts w:ascii="Amiri" w:hAnsi="Amiri" w:eastAsia="Amiri" w:cs="Amiri"/>
          <w:color w:val="111111"/>
          <w:sz w:val="28"/>
          <w:sz w:val="28"/>
          <w:szCs w:val="28"/>
          <w:rtl w:val="true"/>
          <w:lang w:bidi="ar-SA"/>
        </w:rPr>
        <w:t xml:space="preserve">تخطّيتها </w:t>
      </w:r>
      <w:r>
        <w:rPr>
          <w:rStyle w:val="FootnoteAnchor"/>
          <w:rtl w:val="true"/>
        </w:rPr>
        <w:footnoteReference w:id="491"/>
      </w:r>
      <w:r>
        <w:rPr>
          <w:rFonts w:ascii="Amiri" w:hAnsi="Amiri" w:eastAsia="Amiri" w:cs="Amiri"/>
          <w:color w:val="111111"/>
          <w:sz w:val="28"/>
          <w:sz w:val="28"/>
          <w:szCs w:val="28"/>
          <w:rtl w:val="true"/>
          <w:lang w:bidi="ar-SA"/>
        </w:rPr>
        <w:t xml:space="preserve">بين عيرانة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الريح مرّها أسرع</w:t>
      </w:r>
    </w:p>
    <w:p>
      <w:pPr>
        <w:pStyle w:val="BookText"/>
        <w:rPr/>
      </w:pPr>
      <w:r>
        <w:rPr>
          <w:rFonts w:ascii="Amiri" w:hAnsi="Amiri" w:eastAsia="Amiri" w:cs="Amiri"/>
          <w:color w:val="111111"/>
          <w:sz w:val="28"/>
          <w:sz w:val="28"/>
          <w:szCs w:val="28"/>
          <w:rtl w:val="true"/>
          <w:lang w:bidi="ar-SA"/>
        </w:rPr>
        <w:t xml:space="preserve">إلى جعفر نزعت همّتي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فتى نحوه ينزع</w:t>
      </w:r>
    </w:p>
    <w:p>
      <w:pPr>
        <w:pStyle w:val="BookText"/>
        <w:rPr/>
      </w:pPr>
      <w:r>
        <w:rPr>
          <w:rFonts w:ascii="IRNazanin" w:hAnsi="IRNazanin" w:eastAsia="IRNazanin"/>
          <w:color w:val="111111"/>
          <w:sz w:val="28"/>
          <w:sz w:val="28"/>
          <w:szCs w:val="28"/>
          <w:rtl w:val="true"/>
          <w:lang w:bidi="fa-IR"/>
        </w:rPr>
        <w:t xml:space="preserve">إذا وضعت رجلها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تضمّنها البلد الممرع</w:t>
      </w:r>
    </w:p>
    <w:p>
      <w:pPr>
        <w:pStyle w:val="BookText"/>
        <w:rPr/>
      </w:pPr>
      <w:r>
        <w:rPr>
          <w:rFonts w:ascii="IRNazanin" w:hAnsi="IRNazanin" w:eastAsia="IRNazanin"/>
          <w:color w:val="111111"/>
          <w:sz w:val="28"/>
          <w:sz w:val="28"/>
          <w:szCs w:val="28"/>
          <w:rtl w:val="true"/>
          <w:lang w:bidi="fa-IR"/>
        </w:rPr>
        <w:t xml:space="preserve">و ما لامرئ دونه مطلب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لامرئ دونه مقنع</w:t>
      </w:r>
    </w:p>
    <w:p>
      <w:pPr>
        <w:pStyle w:val="BookText"/>
        <w:rPr/>
      </w:pPr>
      <w:r>
        <w:rPr>
          <w:rFonts w:ascii="Amiri" w:hAnsi="Amiri" w:eastAsia="Amiri" w:cs="Amiri"/>
          <w:color w:val="111111"/>
          <w:sz w:val="28"/>
          <w:sz w:val="28"/>
          <w:szCs w:val="28"/>
          <w:rtl w:val="true"/>
          <w:lang w:bidi="ar-SA"/>
        </w:rPr>
        <w:t xml:space="preserve">رأيت الملوك تغضّ الجفو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إذا ما بدا الملك الأتلع</w:t>
      </w:r>
    </w:p>
    <w:p>
      <w:pPr>
        <w:pStyle w:val="BookText"/>
        <w:rPr/>
      </w:pPr>
      <w:r>
        <w:rPr>
          <w:rFonts w:ascii="Amiri" w:hAnsi="Amiri" w:eastAsia="Amiri" w:cs="Amiri"/>
          <w:color w:val="111111"/>
          <w:sz w:val="28"/>
          <w:sz w:val="28"/>
          <w:szCs w:val="28"/>
          <w:rtl w:val="true"/>
          <w:lang w:bidi="ar-SA"/>
        </w:rPr>
        <w:t xml:space="preserve">يفوت الرجال بحسن القوا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يقصر عن شأوه المسرع</w:t>
      </w:r>
    </w:p>
    <w:p>
      <w:pPr>
        <w:pStyle w:val="BookText"/>
        <w:rPr/>
      </w:pPr>
      <w:r>
        <w:rPr>
          <w:rFonts w:ascii="Amiri" w:hAnsi="Amiri" w:eastAsia="Amiri" w:cs="Amiri"/>
          <w:color w:val="111111"/>
          <w:sz w:val="28"/>
          <w:sz w:val="28"/>
          <w:szCs w:val="28"/>
          <w:rtl w:val="true"/>
          <w:lang w:bidi="ar-SA"/>
        </w:rPr>
        <w:t xml:space="preserve">إذا رفعت كفة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الفضل و العز أن يوضعوا</w:t>
      </w:r>
    </w:p>
    <w:p>
      <w:pPr>
        <w:pStyle w:val="BookText"/>
        <w:rPr/>
      </w:pPr>
      <w:r>
        <w:rPr>
          <w:rFonts w:ascii="Amiri" w:hAnsi="Amiri" w:eastAsia="Amiri" w:cs="Amiri"/>
          <w:color w:val="111111"/>
          <w:sz w:val="28"/>
          <w:sz w:val="28"/>
          <w:szCs w:val="28"/>
          <w:rtl w:val="true"/>
          <w:lang w:bidi="ar-SA"/>
        </w:rPr>
        <w:t xml:space="preserve">فما يرفع الناس من حطّه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يضع </w:t>
      </w:r>
      <w:r>
        <w:rPr>
          <w:rStyle w:val="FootnoteAnchor"/>
          <w:rtl w:val="true"/>
        </w:rPr>
        <w:footnoteReference w:id="493"/>
      </w:r>
      <w:r>
        <w:rPr>
          <w:rFonts w:ascii="Amiri" w:hAnsi="Amiri" w:eastAsia="Amiri" w:cs="Amiri"/>
          <w:color w:val="111111"/>
          <w:sz w:val="28"/>
          <w:sz w:val="28"/>
          <w:szCs w:val="28"/>
          <w:rtl w:val="true"/>
          <w:lang w:bidi="ar-SA"/>
        </w:rPr>
        <w:t>الناس من يرفع</w:t>
      </w:r>
    </w:p>
    <w:p>
      <w:pPr>
        <w:pStyle w:val="BookText"/>
        <w:rPr/>
      </w:pPr>
      <w:r>
        <w:rPr>
          <w:rFonts w:ascii="Amiri" w:hAnsi="Amiri" w:eastAsia="Amiri" w:cs="Amiri"/>
          <w:color w:val="111111"/>
          <w:sz w:val="28"/>
          <w:sz w:val="28"/>
          <w:szCs w:val="28"/>
          <w:rtl w:val="true"/>
          <w:lang w:bidi="ar-SA"/>
        </w:rPr>
        <w:t xml:space="preserve">يريد الملوك مدى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يجمعون و لا يجمع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 كيف ينالون غاياته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يصنعون كما يصنع؟</w:t>
      </w:r>
    </w:p>
    <w:p>
      <w:pPr>
        <w:pStyle w:val="BookText"/>
        <w:rPr/>
      </w:pPr>
      <w:r>
        <w:rPr>
          <w:rFonts w:ascii="Amiri" w:hAnsi="Amiri" w:eastAsia="Amiri" w:cs="Amiri"/>
          <w:color w:val="111111"/>
          <w:sz w:val="28"/>
          <w:sz w:val="28"/>
          <w:szCs w:val="28"/>
          <w:rtl w:val="true"/>
          <w:lang w:bidi="ar-SA"/>
        </w:rPr>
        <w:t xml:space="preserve">و ليس بأوسعهم في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معروفه أوسع</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الملك المرتجى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يضيق بأمثالها الأذرع </w:t>
      </w:r>
    </w:p>
    <w:p>
      <w:pPr>
        <w:pStyle w:val="BookText"/>
        <w:rPr/>
      </w:pPr>
      <w:r>
        <w:rPr>
          <w:rFonts w:ascii="Amiri" w:hAnsi="Amiri" w:eastAsia="Amiri" w:cs="Amiri"/>
          <w:color w:val="111111"/>
          <w:sz w:val="28"/>
          <w:sz w:val="28"/>
          <w:szCs w:val="28"/>
          <w:rtl w:val="true"/>
          <w:lang w:bidi="ar-SA"/>
        </w:rPr>
        <w:t xml:space="preserve">يلوذ الملوك بأركانه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نابها الحدث المفظع</w:t>
      </w:r>
    </w:p>
    <w:p>
      <w:pPr>
        <w:pStyle w:val="BookText"/>
        <w:rPr/>
      </w:pPr>
      <w:r>
        <w:rPr>
          <w:rFonts w:ascii="Amiri" w:hAnsi="Amiri" w:eastAsia="Amiri" w:cs="Amiri"/>
          <w:color w:val="111111"/>
          <w:sz w:val="28"/>
          <w:sz w:val="28"/>
          <w:szCs w:val="28"/>
          <w:rtl w:val="true"/>
          <w:lang w:bidi="ar-SA"/>
        </w:rPr>
        <w:t xml:space="preserve">بديهته مثل تفكيره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رمته فهو مستجمع</w:t>
      </w:r>
    </w:p>
    <w:p>
      <w:pPr>
        <w:pStyle w:val="BookText"/>
        <w:rPr/>
      </w:pPr>
      <w:r>
        <w:rPr>
          <w:rFonts w:ascii="Amiri" w:hAnsi="Amiri" w:eastAsia="Amiri" w:cs="Amiri"/>
          <w:color w:val="111111"/>
          <w:sz w:val="28"/>
          <w:sz w:val="28"/>
          <w:szCs w:val="28"/>
          <w:rtl w:val="true"/>
          <w:lang w:bidi="ar-SA"/>
        </w:rPr>
        <w:t xml:space="preserve">إذا همّ بالأمر لم يثنه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هجوع و لا شادن أفرع</w:t>
      </w:r>
    </w:p>
    <w:p>
      <w:pPr>
        <w:pStyle w:val="BookText"/>
        <w:rPr/>
      </w:pPr>
      <w:r>
        <w:rPr>
          <w:rFonts w:ascii="Amiri" w:hAnsi="Amiri" w:eastAsia="Amiri" w:cs="Amiri"/>
          <w:color w:val="111111"/>
          <w:sz w:val="28"/>
          <w:sz w:val="28"/>
          <w:szCs w:val="28"/>
          <w:rtl w:val="true"/>
          <w:lang w:bidi="ar-SA"/>
        </w:rPr>
        <w:t xml:space="preserve">فللجود في كفه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للسرّ في صدره موضع</w:t>
      </w:r>
    </w:p>
    <w:p>
      <w:pPr>
        <w:pStyle w:val="BookText"/>
        <w:rPr/>
      </w:pPr>
      <w:r>
        <w:rPr>
          <w:rFonts w:ascii="Amiri" w:hAnsi="Amiri" w:eastAsia="Amiri" w:cs="Amiri"/>
          <w:color w:val="111111"/>
          <w:sz w:val="28"/>
          <w:sz w:val="28"/>
          <w:szCs w:val="28"/>
          <w:rtl w:val="true"/>
          <w:lang w:bidi="ar-SA"/>
        </w:rPr>
        <w:t xml:space="preserve">شديد العقاب على 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السوء ضمّنه الأخدع</w:t>
      </w:r>
    </w:p>
    <w:p>
      <w:pPr>
        <w:pStyle w:val="BookText"/>
        <w:rPr/>
      </w:pPr>
      <w:r>
        <w:rPr>
          <w:rFonts w:ascii="Amiri" w:hAnsi="Amiri" w:eastAsia="Amiri" w:cs="Amiri"/>
          <w:color w:val="111111"/>
          <w:sz w:val="28"/>
          <w:sz w:val="28"/>
          <w:szCs w:val="28"/>
          <w:rtl w:val="true"/>
          <w:lang w:bidi="ar-SA"/>
        </w:rPr>
        <w:t xml:space="preserve">و كم قائل إذا رأى همتي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فضول الغنى أصنع</w:t>
      </w:r>
    </w:p>
    <w:p>
      <w:pPr>
        <w:pStyle w:val="BookText"/>
        <w:rPr/>
      </w:pPr>
      <w:r>
        <w:rPr>
          <w:rFonts w:ascii="Amiri" w:hAnsi="Amiri" w:eastAsia="Amiri" w:cs="Amiri"/>
          <w:color w:val="111111"/>
          <w:sz w:val="28"/>
          <w:sz w:val="28"/>
          <w:szCs w:val="28"/>
          <w:rtl w:val="true"/>
          <w:lang w:bidi="ar-SA"/>
        </w:rPr>
        <w:t xml:space="preserve">غدا في ظلال ندى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ثياب الغنى أشجع</w:t>
      </w:r>
    </w:p>
    <w:p>
      <w:pPr>
        <w:pStyle w:val="BookText"/>
        <w:rPr/>
      </w:pPr>
      <w:r>
        <w:rPr>
          <w:rFonts w:ascii="Amiri" w:hAnsi="Amiri" w:eastAsia="Amiri" w:cs="Amiri"/>
          <w:color w:val="111111"/>
          <w:sz w:val="28"/>
          <w:sz w:val="28"/>
          <w:szCs w:val="28"/>
          <w:rtl w:val="true"/>
          <w:lang w:bidi="ar-SA"/>
        </w:rPr>
        <w:t xml:space="preserve">كأن أبا الفضل يدر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لعشر خلت بعدها أربع</w:t>
      </w:r>
    </w:p>
    <w:p>
      <w:pPr>
        <w:pStyle w:val="BookText"/>
        <w:rPr/>
      </w:pPr>
      <w:r>
        <w:rPr>
          <w:rFonts w:ascii="IRNazanin" w:hAnsi="IRNazanin" w:eastAsia="IRNazanin"/>
          <w:color w:val="111111"/>
          <w:sz w:val="28"/>
          <w:sz w:val="28"/>
          <w:szCs w:val="28"/>
          <w:rtl w:val="true"/>
          <w:lang w:bidi="fa-IR"/>
        </w:rPr>
        <w:t xml:space="preserve">لفرقته التأمت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أشرق إذ أمّه المطلع</w:t>
      </w:r>
    </w:p>
    <w:p>
      <w:pPr>
        <w:pStyle w:val="BookText"/>
        <w:rPr/>
      </w:pPr>
      <w:r>
        <w:rPr>
          <w:rFonts w:ascii="Amiri" w:hAnsi="Amiri" w:eastAsia="Amiri" w:cs="Amiri"/>
          <w:color w:val="111111"/>
          <w:sz w:val="28"/>
          <w:sz w:val="28"/>
          <w:szCs w:val="28"/>
          <w:rtl w:val="true"/>
          <w:lang w:bidi="ar-SA"/>
        </w:rPr>
        <w:t xml:space="preserve">فقل لخراسان تغش الطري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فقد جاءها الحكم المقنع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 لا تركب الميل عند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فتصرف عن غبّ ما تصنع</w:t>
      </w:r>
    </w:p>
    <w:p>
      <w:pPr>
        <w:pStyle w:val="BookText"/>
        <w:rPr/>
      </w:pPr>
      <w:r>
        <w:rPr>
          <w:rFonts w:ascii="Amiri" w:hAnsi="Amiri" w:eastAsia="Amiri" w:cs="Amiri"/>
          <w:color w:val="111111"/>
          <w:sz w:val="28"/>
          <w:sz w:val="28"/>
          <w:szCs w:val="28"/>
          <w:rtl w:val="true"/>
          <w:lang w:bidi="ar-SA"/>
        </w:rPr>
        <w:t xml:space="preserve">فقد جزت يا بن يحيى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إلى ملكه أنزع</w:t>
      </w:r>
    </w:p>
    <w:p>
      <w:pPr>
        <w:pStyle w:val="BookText"/>
        <w:rPr/>
      </w:pPr>
      <w:r>
        <w:rPr>
          <w:rFonts w:ascii="Amiri" w:hAnsi="Amiri" w:eastAsia="Amiri" w:cs="Amiri"/>
          <w:color w:val="111111"/>
          <w:sz w:val="28"/>
          <w:sz w:val="28"/>
          <w:szCs w:val="28"/>
          <w:rtl w:val="true"/>
          <w:lang w:bidi="ar-SA"/>
        </w:rPr>
        <w:t xml:space="preserve">أنبأنا أبو البركات عبد الوهاب بن المبارك، أنا أبو المعالي ثابت بن بندار بن إبراهيم، أنا أبو تغلب عبد الوهاب بن علي بن الحسن الملحمي </w:t>
      </w:r>
      <w:r>
        <w:rPr>
          <w:rStyle w:val="FootnoteAnchor"/>
          <w:rtl w:val="true"/>
        </w:rPr>
        <w:footnoteReference w:id="499"/>
      </w:r>
      <w:r>
        <w:rPr>
          <w:rFonts w:ascii="Amiri" w:hAnsi="Amiri" w:eastAsia="Amiri" w:cs="Amiri"/>
          <w:color w:val="111111"/>
          <w:sz w:val="28"/>
          <w:sz w:val="28"/>
          <w:szCs w:val="28"/>
          <w:rtl w:val="true"/>
          <w:lang w:bidi="ar-SA"/>
        </w:rPr>
        <w:t>،نا أبو الفرج المعافى ابن زكريا بن يحيى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محمد بن يزيد لأشجع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في غمرة </w:t>
      </w:r>
      <w:r>
        <w:rPr>
          <w:rStyle w:val="FootnoteAnchor"/>
          <w:rtl w:val="true"/>
        </w:rPr>
        <w:footnoteReference w:id="501"/>
      </w:r>
      <w:r>
        <w:rPr>
          <w:rFonts w:ascii="Amiri" w:hAnsi="Amiri" w:eastAsia="Amiri" w:cs="Amiri"/>
          <w:color w:val="111111"/>
          <w:sz w:val="28"/>
          <w:sz w:val="28"/>
          <w:szCs w:val="28"/>
          <w:rtl w:val="true"/>
          <w:lang w:bidi="ar-SA"/>
        </w:rPr>
        <w:t xml:space="preserve">الامارة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انجلت فأنت بصير</w:t>
      </w:r>
    </w:p>
    <w:p>
      <w:pPr>
        <w:pStyle w:val="BookText"/>
        <w:rPr/>
      </w:pPr>
      <w:r>
        <w:rPr>
          <w:rFonts w:ascii="Amiri" w:hAnsi="Amiri" w:eastAsia="Amiri" w:cs="Amiri"/>
          <w:color w:val="111111"/>
          <w:sz w:val="28"/>
          <w:sz w:val="28"/>
          <w:szCs w:val="28"/>
          <w:rtl w:val="true"/>
          <w:lang w:bidi="ar-SA"/>
        </w:rPr>
        <w:t xml:space="preserve">لا تقولن للفتى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جميلا و قد طوتك الأمور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النسيب و أبو الوحش </w:t>
      </w:r>
    </w:p>
    <w:p>
      <w:pPr>
        <w:pStyle w:val="BookText"/>
        <w:rPr/>
      </w:pPr>
      <w:r>
        <w:rPr>
          <w:rFonts w:ascii="Amiri" w:hAnsi="Amiri" w:eastAsia="Amiri" w:cs="Amiri"/>
          <w:color w:val="111111"/>
          <w:sz w:val="28"/>
          <w:sz w:val="28"/>
          <w:szCs w:val="28"/>
          <w:rtl w:val="true"/>
          <w:lang w:bidi="ar-SA"/>
        </w:rPr>
        <w:t>المقرئ، نا أبو الحسن عبد الرّحمن بن معاذ، حدّثني أبو عبد اللّه محمود بن علي القزويني، حدّثني محمد بن الحسين، نا أحمد بن عبد اللّه لأشجع بن عمرو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الشمس التي تطل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بين الثغر و العقد</w:t>
      </w:r>
    </w:p>
    <w:p>
      <w:pPr>
        <w:pStyle w:val="BookText"/>
        <w:rPr/>
      </w:pPr>
      <w:r>
        <w:rPr>
          <w:rFonts w:ascii="Amiri" w:hAnsi="Amiri" w:eastAsia="Amiri" w:cs="Amiri"/>
          <w:color w:val="111111"/>
          <w:sz w:val="28"/>
          <w:sz w:val="28"/>
          <w:szCs w:val="28"/>
          <w:rtl w:val="true"/>
          <w:lang w:bidi="ar-SA"/>
        </w:rPr>
        <w:t xml:space="preserve">كأن الشمس لما 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 في ثوبها الوردي</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تباهي الغرة البيضا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تحت الشعر الجعد </w:t>
      </w:r>
      <w:r>
        <w:rPr>
          <w:rStyle w:val="FootnoteAnchor"/>
          <w:rtl w:val="true"/>
        </w:rPr>
        <w:footnoteReference w:id="502"/>
      </w:r>
      <w:bookmarkStart w:id="100" w:name="pg11913_98006"/>
    </w:p>
    <w:p>
      <w:pPr>
        <w:pStyle w:val="Heading3"/>
        <w:numPr>
          <w:ilvl w:val="2"/>
          <w:numId w:val="1"/>
        </w:numPr>
        <w:rPr/>
      </w:pPr>
      <w:bookmarkStart w:id="101" w:name="__RefHeading___Toc13764115_73709187"/>
      <w:bookmarkStart w:id="102" w:name="_Toc37"/>
      <w:bookmarkEnd w:id="100"/>
      <w:bookmarkEnd w:id="101"/>
      <w:r>
        <w:rPr>
          <w:rtl w:val="true"/>
        </w:rPr>
        <w:t>ذكر من اسمه أشعث</w:t>
      </w:r>
      <w:bookmarkEnd w:id="102"/>
    </w:p>
    <w:p>
      <w:pPr>
        <w:pStyle w:val="Heading4"/>
        <w:numPr>
          <w:ilvl w:val="3"/>
          <w:numId w:val="1"/>
        </w:numPr>
        <w:rPr/>
      </w:pPr>
      <w:bookmarkStart w:id="103" w:name="__RefHeading___Toc13764117_73709187"/>
      <w:bookmarkStart w:id="104" w:name="_Toc38"/>
      <w:bookmarkEnd w:id="103"/>
      <w:r>
        <w:rPr/>
        <w:t>771</w:t>
      </w:r>
      <w:r>
        <w:rPr>
          <w:rtl w:val="true"/>
        </w:rPr>
        <w:t xml:space="preserve"> - </w:t>
      </w:r>
      <w:r>
        <w:rPr>
          <w:rtl w:val="true"/>
        </w:rPr>
        <w:t>أشعث بن عمرو، و يقال</w:t>
      </w:r>
      <w:r>
        <w:rPr>
          <w:rtl w:val="true"/>
        </w:rPr>
        <w:t xml:space="preserve">: </w:t>
      </w:r>
      <w:r>
        <w:rPr>
          <w:rtl w:val="true"/>
        </w:rPr>
        <w:t>ابن عمر،</w:t>
      </w:r>
      <w:bookmarkEnd w:id="104"/>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الحنظلي البصري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وفد على عمر بن عبد العزيز و روى عنه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عنبس بن بيهس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الفقيه، أنا أبو القاسم علي بن محمد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الفتح نصر بن إبراهيم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نا محمد بن موسى بن الحسين، أنا أبو بكر بن خريم، نا حميد بن زنجويه، نا يحيى بن يحيى، أنا عنبس بن بيهس </w:t>
      </w:r>
      <w:r>
        <w:rPr>
          <w:rStyle w:val="FootnoteAnchor"/>
          <w:rtl w:val="true"/>
        </w:rPr>
        <w:footnoteReference w:id="504"/>
      </w:r>
      <w:r>
        <w:rPr>
          <w:rFonts w:ascii="Amiri" w:hAnsi="Amiri" w:eastAsia="Amiri" w:cs="Amiri"/>
          <w:color w:val="111111"/>
          <w:sz w:val="28"/>
          <w:sz w:val="28"/>
          <w:szCs w:val="28"/>
          <w:rtl w:val="true"/>
          <w:lang w:bidi="ar-SA"/>
        </w:rPr>
        <w:t>،عن رجل من بني تميم يقال له الأشعث بن عمرو أنه أتى عمر بن عبد العزيز بالشام حين 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سقاك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قلت بالخرنق </w:t>
      </w:r>
      <w:r>
        <w:rPr>
          <w:rStyle w:val="FootnoteAnchor"/>
          <w:rtl w:val="true"/>
        </w:rPr>
        <w:footnoteReference w:id="50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الخرنق؟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غائط بالشجيّ لا يطأه 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الويل، ما تصنع بغائط لا يطأه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صاحب سائمة أريد الفلاة، قال أ بني بالغائط أحد قبلك أثرا؟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حفر عبد اللّه بن عامر بها ركيّة؛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صوبها؟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ذراعا أو خمسون 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هي من البصرة؟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ثلاث ليال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إلى عديّ بن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رجل من بني تميم فاستحفرني بالخرنق </w:t>
      </w:r>
      <w:r>
        <w:rPr>
          <w:rStyle w:val="FootnoteAnchor"/>
          <w:rtl w:val="true"/>
        </w:rPr>
        <w:footnoteReference w:id="507"/>
      </w:r>
      <w:r>
        <w:rPr>
          <w:rFonts w:ascii="IRNazanin" w:hAnsi="IRNazanin" w:eastAsia="IRNazanin"/>
          <w:color w:val="111111"/>
          <w:sz w:val="28"/>
          <w:sz w:val="28"/>
          <w:szCs w:val="28"/>
          <w:rtl w:val="true"/>
          <w:lang w:bidi="fa-IR"/>
        </w:rPr>
        <w:t xml:space="preserve">و زعم </w:t>
      </w:r>
    </w:p>
    <w:p>
      <w:pPr>
        <w:pStyle w:val="BookText"/>
        <w:rPr/>
      </w:pPr>
      <w:r>
        <w:rPr>
          <w:rFonts w:ascii="Amiri" w:hAnsi="Amiri" w:eastAsia="Amiri" w:cs="Amiri"/>
          <w:color w:val="111111"/>
          <w:sz w:val="28"/>
          <w:sz w:val="28"/>
          <w:szCs w:val="28"/>
          <w:rtl w:val="true"/>
          <w:lang w:bidi="ar-SA"/>
        </w:rPr>
        <w:t xml:space="preserve">أنها منك مسيرة ثلاث ليال فإذا أتاك فأحفره و أحفر من جاءك من أسود و أبيض، و اشترط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السبيل أول ريّان، و أن حريمها طول رشائها أنبأنا أبو الغنائم بن النّرسي، ثم حدّثنا أبو الفضل بن ناصر، أنا أبو الفضل بن خيرون و أبو الحسين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w:t>
      </w:r>
      <w:r>
        <w:rPr>
          <w:rStyle w:val="FootnoteAnchor"/>
          <w:rtl w:val="true"/>
        </w:rPr>
        <w:footnoteReference w:id="5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أشعث بن عمر التميمي الحبطي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عبد العزيز كتب إلي عدي أن احفر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السبيل أول ريّان و أن حريمها طول رشائها قاله لنا قتيبة عن عبيس </w:t>
      </w:r>
      <w:r>
        <w:rPr>
          <w:rStyle w:val="FootnoteAnchor"/>
          <w:rtl w:val="true"/>
        </w:rPr>
        <w:footnoteReference w:id="509"/>
      </w:r>
      <w:r>
        <w:rPr>
          <w:rFonts w:ascii="Amiri" w:hAnsi="Amiri" w:eastAsia="Amiri" w:cs="Amiri"/>
          <w:color w:val="111111"/>
          <w:sz w:val="28"/>
          <w:sz w:val="28"/>
          <w:szCs w:val="28"/>
          <w:rtl w:val="true"/>
          <w:lang w:bidi="ar-SA"/>
        </w:rPr>
        <w:t xml:space="preserve">بن بيهس، و قال لنا موسى إسماعيل، نا عبيس </w:t>
      </w:r>
      <w:r>
        <w:rPr>
          <w:rStyle w:val="FootnoteAnchor"/>
          <w:rtl w:val="true"/>
        </w:rPr>
        <w:footnoteReference w:id="510"/>
      </w:r>
      <w:r>
        <w:rPr>
          <w:rFonts w:ascii="IRNazanin" w:hAnsi="IRNazanin" w:eastAsia="IRNazanin"/>
          <w:color w:val="111111"/>
          <w:sz w:val="28"/>
          <w:sz w:val="28"/>
          <w:szCs w:val="28"/>
          <w:rtl w:val="true"/>
          <w:lang w:bidi="fa-IR"/>
        </w:rPr>
        <w:t>سمع أشعث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أحمد بن إبراهيم الدّورقي، عن عبد الصّمد بن عبد الوارث، نا إياس بن بيهس، عن أشعث بن عمرو مختصرا و خالفهما في اسم عنبس و وهم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عبد الوهاب الميداني في سماعه من أبي سليمان بن زبر </w:t>
      </w:r>
      <w:r>
        <w:rPr>
          <w:rStyle w:val="FootnoteAnchor"/>
          <w:rtl w:val="true"/>
        </w:rPr>
        <w:footnoteReference w:id="511"/>
      </w:r>
      <w:r>
        <w:rPr>
          <w:rFonts w:ascii="Amiri" w:hAnsi="Amiri" w:eastAsia="Amiri" w:cs="Amiri"/>
          <w:color w:val="111111"/>
          <w:sz w:val="28"/>
          <w:sz w:val="28"/>
          <w:szCs w:val="28"/>
          <w:rtl w:val="true"/>
          <w:lang w:bidi="ar-SA"/>
        </w:rPr>
        <w:t>،عن أبيه، أنا حمدان بن علي، نا معلى بن أسد، نا عنبس بن بيهس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الأشعث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بني حنظلة سمعته يحدّث أنه أتى عمر بن عبد العزيز حين استخلف فكلّمه فذكر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طاهر بن سلمة، أنا علي بن محمد ح</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منده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أشعث بن عمر الحبطي </w:t>
      </w:r>
      <w:r>
        <w:rPr>
          <w:rStyle w:val="FootnoteAnchor"/>
          <w:rtl w:val="true"/>
        </w:rPr>
        <w:footnoteReference w:id="513"/>
      </w:r>
      <w:r>
        <w:rPr>
          <w:rFonts w:ascii="Amiri" w:hAnsi="Amiri" w:eastAsia="Amiri" w:cs="Amiri"/>
          <w:color w:val="111111"/>
          <w:sz w:val="28"/>
          <w:sz w:val="28"/>
          <w:szCs w:val="28"/>
          <w:rtl w:val="true"/>
          <w:lang w:bidi="ar-SA"/>
        </w:rPr>
        <w:t xml:space="preserve">سمع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كتب إلى عدي بن أرطأة، روى عنه عنبس بن بيهس، سمعت أبي و أبا زرعة يقولان ذلك، و زاد أبو زرعة</w:t>
      </w:r>
      <w:r>
        <w:rPr>
          <w:rFonts w:eastAsia="Amiri" w:cs="Amiri" w:ascii="Amiri" w:hAnsi="Amiri"/>
          <w:color w:val="111111"/>
          <w:sz w:val="28"/>
          <w:szCs w:val="28"/>
          <w:rtl w:val="true"/>
          <w:lang w:bidi="ar-SA"/>
        </w:rPr>
        <w:t xml:space="preserve">: </w:t>
      </w:r>
      <w:bookmarkStart w:id="105" w:name="pg11913_98008"/>
    </w:p>
    <w:p>
      <w:pPr>
        <w:pStyle w:val="BookText"/>
        <w:rPr/>
      </w:pPr>
      <w:bookmarkEnd w:id="105"/>
      <w:r>
        <w:rPr>
          <w:rFonts w:ascii="Amiri" w:hAnsi="Amiri" w:eastAsia="Amiri" w:cs="Amiri"/>
          <w:color w:val="111111"/>
          <w:sz w:val="28"/>
          <w:sz w:val="28"/>
          <w:szCs w:val="28"/>
          <w:rtl w:val="true"/>
          <w:lang w:bidi="ar-SA"/>
        </w:rPr>
        <w:t>يعد في البصريين،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سئل أبي و يحيى بن معين، عن أشعث بن عمر التميمي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نعرفه، و كذا قالا الحنطي و اللّه أعلم</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3764119_73709187"/>
      <w:bookmarkStart w:id="107" w:name="_Toc39"/>
      <w:bookmarkEnd w:id="106"/>
      <w:r>
        <w:rPr/>
        <w:t>772</w:t>
      </w:r>
      <w:r>
        <w:rPr>
          <w:rtl w:val="true"/>
        </w:rPr>
        <w:t xml:space="preserve"> - </w:t>
      </w:r>
      <w:r>
        <w:rPr>
          <w:rtl w:val="true"/>
        </w:rPr>
        <w:t>أشعث بن قيس،</w:t>
      </w:r>
      <w:bookmarkEnd w:id="107"/>
    </w:p>
    <w:p>
      <w:pPr>
        <w:pStyle w:val="BookText"/>
        <w:rPr/>
      </w:pPr>
      <w:r>
        <w:rPr>
          <w:rFonts w:ascii="Amiri" w:hAnsi="Amiri" w:eastAsia="Amiri" w:cs="Amiri"/>
          <w:color w:val="111111"/>
          <w:sz w:val="28"/>
          <w:sz w:val="28"/>
          <w:szCs w:val="28"/>
          <w:rtl w:val="true"/>
          <w:lang w:bidi="ar-SA"/>
        </w:rPr>
        <w:t xml:space="preserve">أبو محمد الكندي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له صحبة، روى عن النبي صلى اللّه عليه و سلم أحاديث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قيس بن أبي حازم، و الشعبي، و أبو وائل شقيق بن سلمة، و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عدي، و مسلم بن هيصم، و إبراهيم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 اليرموك و أصيبت عينه به و سكن الكوفة و شهد الحكمين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بدومة</w:t>
      </w:r>
      <w:r>
        <w:rPr>
          <w:rFonts w:eastAsia="Amiri" w:cs="Amiri" w:ascii="Amiri" w:hAnsi="Amiri"/>
          <w:color w:val="111111"/>
          <w:sz w:val="28"/>
          <w:szCs w:val="28"/>
          <w:rtl w:val="true"/>
          <w:lang w:bidi="ar-SA"/>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الجندل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القشيري، و أبو القاسم تميم بن أبي سعيد بن أبي العباس،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سعيد بن محمد بن أحمد ح</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العيّار،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أحمد المخلدي، أنا محمد بن إسحاق بن إبراهيم، نا قتيبة، نا جرير، عن منصور،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من حلف </w:t>
      </w:r>
      <w:r>
        <w:rPr>
          <w:rStyle w:val="FootnoteAnchor"/>
          <w:rtl w:val="true"/>
        </w:rPr>
        <w:footnoteReference w:id="519"/>
      </w:r>
      <w:r>
        <w:rPr>
          <w:rFonts w:ascii="Amiri" w:hAnsi="Amiri" w:eastAsia="Amiri" w:cs="Amiri"/>
          <w:color w:val="111111"/>
          <w:sz w:val="28"/>
          <w:sz w:val="28"/>
          <w:szCs w:val="28"/>
          <w:rtl w:val="true"/>
          <w:lang w:bidi="ar-SA"/>
        </w:rPr>
        <w:t xml:space="preserve">على يمين يستحق بها مالا و هو فيها فاجر لقي اللّه و هو عليه غضبان، ثم أنزل اللّه عزّ و جلّ تصديق ذلك إِنَّ الَّذِينَ يَشْتَرُونَ بِعَهْدِ اللّٰهِ وَ أَيْمٰانِهِمْ ثَمَناً قَلِيلاً أُولٰئِكَ لاٰ خَلاٰقَ لَهُمْ فِي الْآخِرَةِ، وَ لاٰ يُكَلِّمُهُمُ اللّٰهُ، وَ لاٰ يَنْظُرُ إِلَيْهِمْ يَوْمَ الْقِيٰامَةِ، وَ لاٰ يُزَكِّيهِمْ وَ لَهُمْ عَذٰابٌ أَلِيمٌ </w:t>
      </w:r>
      <w:r>
        <w:rPr>
          <w:rStyle w:val="FootnoteAnchor"/>
          <w:rtl w:val="true"/>
        </w:rPr>
        <w:footnoteReference w:id="520"/>
      </w:r>
      <w:r>
        <w:rPr>
          <w:rFonts w:ascii="Amiri" w:hAnsi="Amiri" w:eastAsia="Amiri" w:cs="Amiri"/>
          <w:color w:val="111111"/>
          <w:sz w:val="28"/>
          <w:sz w:val="28"/>
          <w:szCs w:val="28"/>
          <w:rtl w:val="true"/>
          <w:lang w:bidi="ar-SA"/>
        </w:rPr>
        <w:t>فقال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نزلت، كان بيني و بين رجل خصومة في بئر، فاختصمنا إلى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شاهداك أو يمينه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يحلف و لا يبالي، فقال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يستحقّ بها مالا هو فيها فاجر لقي اللّه و هو عليه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تصديق ذلك، ثم قرأ هذه الآية إِنَّ الَّذِينَ يَشْتَرُونَ بِعَهْدِ اللّٰهِ وَ أَيْمٰانِهِمْ ثَمَناً قَلِيلاً إلى آخر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أنا أبو الحسين محمد بن أحمد بن الآبنوسي، أنا عيسى بن علي بن عيسى، أنا عبد اللّه بن محمد، حدّثني محمد بن سليمان لوين، نا صالح بن عمر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حدثه هارون أنا أبو أسامة، عن الأعمش،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فهو فيها فاجر ليقطع بها مالا لقي اللّه و هو عليه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يَشْتَرُونَ بِعَهْدِ اللّٰهِ وَ أَيْمٰانِهِمْ ثَمَناً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الحسن علي بن إبراهيم بن عيسى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منصور الحاسب، نا عبد الرّحمن بن صالح، نا أبو معاوية، عن الأعمش، عن شقيق،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ليقتطع بها مال امرئ مسلم لقي اللّه و هو عليه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كان ذلك، كان بيني و بين رجل من اليهود أرض فحجزني، فقدّمته إلى النبي صلى اللّه عليه و سلم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إذا و اللّه يذهب بمالي </w:t>
      </w:r>
      <w:r>
        <w:rPr>
          <w:rStyle w:val="FootnoteAnchor"/>
          <w:rtl w:val="true"/>
        </w:rPr>
        <w:footnoteReference w:id="522"/>
      </w:r>
      <w:r>
        <w:rPr>
          <w:rFonts w:ascii="IRNazanin" w:hAnsi="IRNazanin" w:eastAsia="IRNazanin"/>
          <w:color w:val="111111"/>
          <w:sz w:val="28"/>
          <w:sz w:val="28"/>
          <w:szCs w:val="28"/>
          <w:rtl w:val="true"/>
          <w:lang w:bidi="fa-IR"/>
        </w:rPr>
        <w:t>،فأنزل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يَشْتَرُونَ بِعَهْدِ اللّٰهِ وَ أَيْمٰانِهِمْ ثَمَناً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523"/>
      </w:r>
      <w:r>
        <w:rPr>
          <w:rFonts w:ascii="Amiri" w:hAnsi="Amiri" w:eastAsia="Amiri" w:cs="Amiri"/>
          <w:color w:val="111111"/>
          <w:sz w:val="28"/>
          <w:sz w:val="28"/>
          <w:szCs w:val="28"/>
          <w:rtl w:val="true"/>
          <w:lang w:bidi="ar-SA"/>
        </w:rPr>
        <w:t>،أنا سليمان بن أحمد، نا أحمد بن عبد اللّه البزّار التستري، نا محمد بن يزيد الاسفاطي، نا صفوان بن هبيرة، نا عيسى بن المسيّب البجلي القاضي، عن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اشتريت يميني مرة بتسعين ألفا، و ذلك أني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اقتطع من مسلم يمينه لقي اللّه، و هو عليه غضبان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السعود أحمد بن علي بن أحمد المجلي، نا أبو الحسين بن المهتدي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الصّيدلاني، أنا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عينه 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و أبو العز ثابت بن منصور بن الكيلي </w:t>
      </w:r>
      <w:r>
        <w:rPr>
          <w:rStyle w:val="FootnoteAnchor"/>
          <w:rtl w:val="true"/>
        </w:rPr>
        <w:footnoteReference w:id="52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أحمد بن إسحاق، أنا أبو حفص الأهوازي، نا خليفة بن خيّاط، قال </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عفير بن عديّ بن الحارث بن مرّة بن أدد ثم من كندة و هم ولد ثور 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بن قيس بن معدي كرب بن معاوية بن جبلة بن عديّ بن ربيعة بن معاوية بن الحارث بن معاوية بن ثور بن مرتع </w:t>
      </w:r>
      <w:r>
        <w:rPr>
          <w:rStyle w:val="FootnoteAnchor"/>
          <w:rtl w:val="true"/>
        </w:rPr>
        <w:footnoteReference w:id="526"/>
      </w:r>
      <w:r>
        <w:rPr>
          <w:rFonts w:ascii="Amiri" w:hAnsi="Amiri" w:eastAsia="Amiri" w:cs="Amiri"/>
          <w:color w:val="111111"/>
          <w:sz w:val="28"/>
          <w:sz w:val="28"/>
          <w:szCs w:val="28"/>
          <w:rtl w:val="true"/>
          <w:lang w:bidi="ar-SA"/>
        </w:rPr>
        <w:t>بن ثور و هو كنده بن عفير؛ أمّه كبشة بنت يزيد، من ولد الحارث بن عمرو بن معاوية يكنى أبا محمد مات في آخر سنة أربعين بعد قتل عليّ عليه السلام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يوسف، أنا أبو الحسن أحمد بن محمد بن عمر بن أبان، أنا أبو بكر بن أبي الدنيا، نا محمد بن سعد، قال </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نزل الكوفة الأشعث بن قيس الكندي أحد بني الحارث بن معاوية و يكنى أبا محمد، ابتنى بها </w:t>
      </w:r>
      <w:r>
        <w:rPr>
          <w:rStyle w:val="FootnoteAnchor"/>
          <w:rtl w:val="true"/>
        </w:rPr>
        <w:footnoteReference w:id="528"/>
      </w:r>
      <w:r>
        <w:rPr>
          <w:rFonts w:ascii="Amiri" w:hAnsi="Amiri" w:eastAsia="Amiri" w:cs="Amiri"/>
          <w:color w:val="111111"/>
          <w:sz w:val="28"/>
          <w:sz w:val="28"/>
          <w:szCs w:val="28"/>
          <w:rtl w:val="true"/>
          <w:lang w:bidi="ar-SA"/>
        </w:rPr>
        <w:t>دارا و مات بها، و الحسن بن علي بن أبي طالب يومئذ بالكوفة حين صالح معاوية، و هو صلّى عليه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عمرو بن حيّوية، أنا أحمد بن معروف، نا الحسين بن الفهم، نا محمد بن سعد، 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كندة و هو كندي و اسمه ثور بن عفير بن عديّ بن الحارث بن مرّة بن أدد بن زيد بن يشجب بن عريب كهلان بن سبأ بن يشجب بن 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بن قيس و هو </w:t>
      </w:r>
    </w:p>
    <w:p>
      <w:pPr>
        <w:pStyle w:val="BookText"/>
        <w:rPr/>
      </w:pPr>
      <w:r>
        <w:rPr>
          <w:rFonts w:ascii="Amiri" w:hAnsi="Amiri" w:eastAsia="Amiri" w:cs="Amiri"/>
          <w:color w:val="111111"/>
          <w:sz w:val="28"/>
          <w:sz w:val="28"/>
          <w:szCs w:val="28"/>
          <w:rtl w:val="true"/>
          <w:lang w:bidi="ar-SA"/>
        </w:rPr>
        <w:t>الأشج بن معدي كرب بن معاوية بن جبلة بن عدي بن ربيعة بن معاوية بن الحارث بن معاوية بن ثور بن مرتع بن كندة، و هو ثور بن عفير، و أمه كبشة بنت يزيد بن شرحبيل بن يزيد بن امرئ القيس بن عمر المقصور بن حجر آكل المرار ابن عمرو بن معاوية بن الحارث الأكبر بن معاوية بن ثور بن مرتع بن معاوية بن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كندة لأنه كند أباه النعمة، كفره، و كان اسم الأشعث معدي كرب و كان أبدا أشعث الرأس فسمّي الأشعث، و وفد الأشعث بن قيس على النبي صلى اللّه و سلم في سبعين رجلا من كندة، و كل اسم في كندة وفد بوفادته إلى النبي صلى اللّه عليه و سلم مع الأشعث بن قيس و قد كتبنا كلّ من قدرنا عليه منهم، هذا كلّه في رواية هشام بن محمد بن السائب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اللّه بن علي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الفضل بن ناصر عنه، أنا أبو محمد الجوهري، أنا أبو الحسين بن المظفّر، أنا أبو علي أحمد بن علي بن الحسن بن شعيب، أنا أحمد بن عبد اللّه بن عبد الرحيم بن البرقي </w:t>
      </w:r>
      <w:r>
        <w:rPr>
          <w:rStyle w:val="FootnoteAnchor"/>
          <w:rtl w:val="true"/>
        </w:rPr>
        <w:footnoteReference w:id="5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كندة، و اسم كندة ثور بن مرتع بن عفير بن عمرو بن عديّ بن الحارث بن مرة بن أدد بن زيد بن الهميسع بن عمر بن عريب بن زيد بن كهلان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بن قيس بن معدي كرب بن معاوية بن جبلة بن عديّ بن ربيعة بن معاوية بن الحارث بن معاوية بن ثور بن مرتع يكنى أبا محمد، و كان أعور أصيبت عينه يوم اليرموك، و توفي سنة أربعين قبل قتل علي </w:t>
      </w:r>
      <w:r>
        <w:rPr>
          <w:rStyle w:val="FootnoteAnchor"/>
          <w:rtl w:val="true"/>
        </w:rPr>
        <w:footnoteReference w:id="530"/>
      </w:r>
      <w:r>
        <w:rPr>
          <w:rFonts w:ascii="Amiri" w:hAnsi="Amiri" w:eastAsia="Amiri" w:cs="Amiri"/>
          <w:color w:val="111111"/>
          <w:sz w:val="28"/>
          <w:sz w:val="28"/>
          <w:szCs w:val="28"/>
          <w:rtl w:val="true"/>
          <w:lang w:bidi="ar-SA"/>
        </w:rPr>
        <w:t>بيسير؛ له أحاديث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يحيى بن البنّا، عن أبي الحسن محمد بن محمد بن خالد، أنا أبو الحسين علي بن محمد </w:t>
      </w:r>
      <w:r>
        <w:rPr>
          <w:rStyle w:val="FootnoteAnchor"/>
          <w:rtl w:val="true"/>
        </w:rPr>
        <w:footnoteReference w:id="531"/>
      </w:r>
      <w:r>
        <w:rPr>
          <w:rFonts w:ascii="Amiri" w:hAnsi="Amiri" w:eastAsia="Amiri" w:cs="Amiri"/>
          <w:color w:val="111111"/>
          <w:sz w:val="28"/>
          <w:sz w:val="28"/>
          <w:szCs w:val="28"/>
          <w:rtl w:val="true"/>
          <w:lang w:bidi="ar-SA"/>
        </w:rPr>
        <w:t xml:space="preserve">بن خزفة </w:t>
      </w:r>
      <w:r>
        <w:rPr>
          <w:rStyle w:val="FootnoteAnchor"/>
          <w:rtl w:val="true"/>
        </w:rPr>
        <w:footnoteReference w:id="532"/>
      </w:r>
      <w:r>
        <w:rPr>
          <w:rFonts w:ascii="Amiri" w:hAnsi="Amiri" w:eastAsia="Amiri" w:cs="Amiri"/>
          <w:color w:val="111111"/>
          <w:sz w:val="28"/>
          <w:sz w:val="28"/>
          <w:szCs w:val="28"/>
          <w:rtl w:val="true"/>
          <w:lang w:bidi="ar-SA"/>
        </w:rPr>
        <w:t>،أنا محمد بن الحسين بن محمد، أنا أبو بكر بن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قيس الكندي أبو محمد،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الأشعث بن قيس بن معدي كرب بن معاوية بن جبلة بن عديّ بن ربيعة بن معاوية بن الحارث بن معاوية بن الحارث بن معاوية بن ثور بن مرتع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الأشعث بن قيس بن معدي كرب بن معاوية بن جبلة بن عديّ بن ربيعة بن معاوية بن الحارث بن الحارث بن مرّة بن أدد بن زيد بن يشجب بن عريب بن كهلان بن سبأ بن يشجب بن يعرب بن قحطان، و أمه كبشة بنت يزيد من ولد الحارث بن عمرو، كنية </w:t>
      </w:r>
      <w:r>
        <w:rPr>
          <w:rStyle w:val="FootnoteAnchor"/>
          <w:rtl w:val="true"/>
        </w:rPr>
        <w:footnoteReference w:id="534"/>
      </w:r>
      <w:r>
        <w:rPr>
          <w:rFonts w:ascii="Amiri" w:hAnsi="Amiri" w:eastAsia="Amiri" w:cs="Amiri"/>
          <w:color w:val="111111"/>
          <w:sz w:val="28"/>
          <w:sz w:val="28"/>
          <w:szCs w:val="28"/>
          <w:rtl w:val="true"/>
          <w:lang w:bidi="ar-SA"/>
        </w:rPr>
        <w:t>الأشعث أبو محمد، قدم على رسول اللّه صلى اللّه عليه و سلم في وفد كندة، و يعد فيمن نزل الكوفة من الصحابة، و له عن النبي صلى اللّه عليه و سلم رواية، و قد شهد مع سعد بن أبي وقاص قتال الفرس بالعراق، و كان على راية كندة يوم صفين مع علي بن أبي طالب، و حضر قتال الخوارج بالنهروان، و ورد المدائن ثم عاد إلى الكوفة فأقام بها حتى مات في الوقت الذي صالح فيه الحسن بن علي معاوية بن أبي سفيان، و صلّى عليه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بكر السّلمي عن أبي نصر بن ماكولا، قال </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سكون الراء و كسر التاء المعجمة باثنتين من فوقها و تخفيفها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مرتع بن معاوية بن ثور الأكبر و هو كندة بن عفير بن عديّ بن الحارث بن مرّة بن أدد، و سمي مرتعا لأنه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ارتعنا في أرضك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ارتعت مكان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عمرو بن معاوية بن ثور مرتعا، و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و تشديد التاء و 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أبو الفضل بن خيرون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أحمد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قيس الكندي سكن الكوفة و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أحمد بن الحسن بن خيرون، أنا محمد بن عمر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عثمان بن أحمد بن سمعان، أنا الهيثم بن خلف بن محمد، نا محمود بن غيلان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و أبو نعيم قالا ح</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أنا عمر بن عبيد اللّه بن عمر، أنا أبو </w:t>
      </w:r>
    </w:p>
    <w:p>
      <w:pPr>
        <w:pStyle w:val="BookText"/>
        <w:rPr/>
      </w:pPr>
      <w:r>
        <w:rPr>
          <w:rFonts w:ascii="Amiri" w:hAnsi="Amiri" w:eastAsia="Amiri" w:cs="Amiri"/>
          <w:color w:val="111111"/>
          <w:sz w:val="28"/>
          <w:sz w:val="28"/>
          <w:szCs w:val="28"/>
          <w:rtl w:val="true"/>
          <w:lang w:bidi="ar-SA"/>
        </w:rPr>
        <w:t>الحسين بن بشران، أنا عثمان بن عبد اللّه،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الأشعث بن قيس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أبو جعفر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قيس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يقول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الأشعث بن قيس الكندي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التّميمي، أنا أبو نصر الوائلي، أنا الخصيب بن عبد اللّه، أنا موسى بن أبي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الأشعث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نضر بن إبراهيم، أنا سليم بن أيوب، أنا طاهر بن محمد بن سليمان، نا علي بن إبراهيم بن أحمد، نا أبو زكريا بن أبي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قيس الكندي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يحيى بن إبراهيم السّلماسي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العز أحمد بن عبيد اللّه العكبري، أنا أبو علي محمد بن الحسين الجازري، أنا أبو الفرج المعافى بن زكريا الجريري </w:t>
      </w:r>
      <w:r>
        <w:rPr>
          <w:rStyle w:val="FootnoteAnchor"/>
          <w:rtl w:val="true"/>
        </w:rPr>
        <w:footnoteReference w:id="538"/>
      </w:r>
      <w:r>
        <w:rPr>
          <w:rFonts w:ascii="Amiri" w:hAnsi="Amiri" w:eastAsia="Amiri" w:cs="Amiri"/>
          <w:color w:val="111111"/>
          <w:sz w:val="28"/>
          <w:sz w:val="28"/>
          <w:szCs w:val="28"/>
          <w:rtl w:val="true"/>
          <w:lang w:bidi="ar-SA"/>
        </w:rPr>
        <w:t>،نا يزداد بن عبد الرّحمن، نا أبو موسى يعني تينة، نا القحذمي،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قيس بن معدي كرب بنت الحارث بن عمرو آكل المرار فولدت له الأشعث بن قيس فقال أبو هانئ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بنات الحارث الملك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تخبرها </w:t>
      </w:r>
      <w:r>
        <w:rPr>
          <w:rStyle w:val="FootnoteAnchor"/>
          <w:rtl w:val="true"/>
        </w:rPr>
        <w:footnoteReference w:id="539"/>
      </w:r>
      <w:r>
        <w:rPr>
          <w:rFonts w:ascii="Amiri" w:hAnsi="Amiri" w:eastAsia="Amiri" w:cs="Amiri"/>
          <w:color w:val="111111"/>
          <w:sz w:val="28"/>
          <w:sz w:val="28"/>
          <w:szCs w:val="28"/>
          <w:rtl w:val="true"/>
          <w:lang w:bidi="ar-SA"/>
        </w:rPr>
        <w:t>فتنكح في ذراها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الويلات إذ أنكحتموها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طعنت بمديتها حشاها </w:t>
      </w:r>
    </w:p>
    <w:p>
      <w:pPr>
        <w:pStyle w:val="BookText"/>
        <w:rPr/>
      </w:pPr>
      <w:r>
        <w:rPr>
          <w:rFonts w:ascii="IRNazanin" w:hAnsi="IRNazanin" w:eastAsia="IRNazanin"/>
          <w:color w:val="111111"/>
          <w:sz w:val="28"/>
          <w:sz w:val="28"/>
          <w:szCs w:val="28"/>
          <w:rtl w:val="true"/>
          <w:lang w:bidi="fa-IR"/>
        </w:rPr>
        <w:t xml:space="preserve">و قد نبّئتها ولدت غلاما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عاش الغلام و لا هناها</w:t>
      </w:r>
    </w:p>
    <w:p>
      <w:pPr>
        <w:pStyle w:val="BookText"/>
        <w:rPr/>
      </w:pPr>
      <w:r>
        <w:rPr>
          <w:rFonts w:ascii="Amiri" w:hAnsi="Amiri" w:eastAsia="Amiri" w:cs="Amiri"/>
          <w:color w:val="111111"/>
          <w:sz w:val="28"/>
          <w:sz w:val="28"/>
          <w:szCs w:val="28"/>
          <w:rtl w:val="true"/>
          <w:lang w:bidi="ar-SA"/>
        </w:rPr>
        <w:t>فأجابه أبو قساس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لديك أبا 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تنهى لسانك عن رداها</w:t>
      </w:r>
    </w:p>
    <w:p>
      <w:pPr>
        <w:pStyle w:val="BookText"/>
        <w:rPr/>
      </w:pPr>
      <w:r>
        <w:rPr>
          <w:rFonts w:ascii="Amiri" w:hAnsi="Amiri" w:eastAsia="Amiri" w:cs="Amiri"/>
          <w:color w:val="111111"/>
          <w:sz w:val="28"/>
          <w:sz w:val="28"/>
          <w:szCs w:val="28"/>
          <w:rtl w:val="true"/>
          <w:lang w:bidi="ar-SA"/>
        </w:rPr>
        <w:t xml:space="preserve">فقد طالبت هذا قبل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لتنكحها فلم تك من هواها</w:t>
      </w:r>
    </w:p>
    <w:p>
      <w:pPr>
        <w:pStyle w:val="BookText"/>
        <w:rPr/>
      </w:pPr>
      <w:r>
        <w:rPr>
          <w:rFonts w:ascii="IRNazanin" w:hAnsi="IRNazanin" w:eastAsia="IRNazanin"/>
          <w:color w:val="111111"/>
          <w:sz w:val="28"/>
          <w:sz w:val="28"/>
          <w:szCs w:val="28"/>
          <w:rtl w:val="true"/>
          <w:lang w:bidi="fa-IR"/>
        </w:rPr>
        <w:t xml:space="preserve">فطافت </w:t>
      </w:r>
      <w:r>
        <w:rPr>
          <w:rStyle w:val="FootnoteAnchor"/>
          <w:rtl w:val="true"/>
        </w:rPr>
        <w:footnoteReference w:id="540"/>
      </w:r>
      <w:r>
        <w:rPr>
          <w:rFonts w:ascii="Amiri" w:hAnsi="Amiri" w:eastAsia="Amiri" w:cs="Amiri"/>
          <w:color w:val="111111"/>
          <w:sz w:val="28"/>
          <w:sz w:val="28"/>
          <w:szCs w:val="28"/>
          <w:rtl w:val="true"/>
          <w:lang w:bidi="ar-SA"/>
        </w:rPr>
        <w:t xml:space="preserve">في المناهل تبتغيها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فلاقت منهلا عذبا شفاها</w:t>
      </w:r>
    </w:p>
    <w:p>
      <w:pPr>
        <w:pStyle w:val="BookText"/>
        <w:rPr/>
      </w:pPr>
      <w:r>
        <w:rPr>
          <w:rFonts w:ascii="Amiri" w:hAnsi="Amiri" w:eastAsia="Amiri" w:cs="Amiri"/>
          <w:color w:val="111111"/>
          <w:sz w:val="28"/>
          <w:sz w:val="28"/>
          <w:szCs w:val="28"/>
          <w:rtl w:val="true"/>
          <w:lang w:bidi="ar-SA"/>
        </w:rPr>
        <w:t xml:space="preserve">شديد الساعدين أخا 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سيل منقصة أباها</w:t>
      </w:r>
    </w:p>
    <w:p>
      <w:pPr>
        <w:pStyle w:val="BookText"/>
        <w:rPr/>
      </w:pPr>
      <w:r>
        <w:rPr>
          <w:rFonts w:ascii="Amiri" w:hAnsi="Amiri" w:eastAsia="Amiri" w:cs="Amiri"/>
          <w:color w:val="111111"/>
          <w:sz w:val="28"/>
          <w:sz w:val="28"/>
          <w:szCs w:val="28"/>
          <w:rtl w:val="true"/>
          <w:lang w:bidi="ar-SA"/>
        </w:rPr>
        <w:t xml:space="preserve">و ما حثّت </w:t>
      </w:r>
      <w:r>
        <w:rPr>
          <w:rStyle w:val="FootnoteAnchor"/>
          <w:rtl w:val="true"/>
        </w:rPr>
        <w:footnoteReference w:id="541"/>
      </w:r>
      <w:r>
        <w:rPr>
          <w:rFonts w:ascii="Amiri" w:hAnsi="Amiri" w:eastAsia="Amiri" w:cs="Amiri"/>
          <w:color w:val="111111"/>
          <w:sz w:val="28"/>
          <w:sz w:val="28"/>
          <w:szCs w:val="28"/>
          <w:rtl w:val="true"/>
          <w:lang w:bidi="ar-SA"/>
        </w:rPr>
        <w:t xml:space="preserve">مطيّته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فوق ذروتها أتاها</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القحذمي، و آل الأشعث ينشدون هذا الشعر و لا ينكرونه،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الأشراف لا يبالون أن يكون أخوالهم أشرف من أعمامهم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تنهى لسانك عن رداها</w:t>
      </w:r>
    </w:p>
    <w:p>
      <w:pPr>
        <w:pStyle w:val="BookText"/>
        <w:rPr/>
      </w:pPr>
      <w:r>
        <w:rPr>
          <w:rFonts w:ascii="Amiri" w:hAnsi="Amiri" w:eastAsia="Amiri" w:cs="Amiri"/>
          <w:color w:val="111111"/>
          <w:sz w:val="28"/>
          <w:sz w:val="28"/>
          <w:szCs w:val="28"/>
          <w:rtl w:val="true"/>
          <w:lang w:bidi="ar-SA"/>
        </w:rPr>
        <w:t xml:space="preserve">أنّث اللسان، و ذكر أهل العلم بالعربية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تذكر اللسان و تؤنثه، و قيل من أنثه أراد به اللغة و الرسالة كقول الشاعر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أتتني لسان لا أسرّ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علو لا صخب فيها و لا سحر </w:t>
      </w:r>
      <w:r>
        <w:rPr>
          <w:rStyle w:val="FootnoteAnchor"/>
          <w:rtl w:val="true"/>
        </w:rPr>
        <w:footnoteReference w:id="54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أبو بكر محمد بن عبد الباقي،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محمد الجوهري، أنا أبو عمر بن حيوية، أنا أحمد بن معروف، أنا الحارث بن أبي أسامة، نا محمد بن سعد </w:t>
      </w:r>
      <w:r>
        <w:rPr>
          <w:rStyle w:val="FootnoteAnchor"/>
          <w:rtl w:val="true"/>
        </w:rPr>
        <w:footnoteReference w:id="548"/>
      </w:r>
      <w:r>
        <w:rPr>
          <w:rFonts w:ascii="Amiri" w:hAnsi="Amiri" w:eastAsia="Amiri" w:cs="Amiri"/>
          <w:color w:val="111111"/>
          <w:sz w:val="28"/>
          <w:sz w:val="28"/>
          <w:szCs w:val="28"/>
          <w:rtl w:val="true"/>
          <w:lang w:bidi="ar-SA"/>
        </w:rPr>
        <w:t xml:space="preserve">،أنا محمد بن عمر، حدّثني محمد بن عبد الرّحمن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550"/>
      </w:r>
      <w:r>
        <w:rPr>
          <w:rFonts w:ascii="Amiri" w:hAnsi="Amiri" w:eastAsia="Amiri" w:cs="Amiri"/>
          <w:color w:val="111111"/>
          <w:sz w:val="28"/>
          <w:sz w:val="28"/>
          <w:szCs w:val="28"/>
          <w:rtl w:val="true"/>
          <w:lang w:bidi="ar-SA"/>
        </w:rPr>
        <w:t>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p>
    <w:p>
      <w:pPr>
        <w:pStyle w:val="BookText"/>
        <w:rPr/>
      </w:pPr>
      <w:r>
        <w:rPr>
          <w:rFonts w:ascii="Amiri" w:hAnsi="Amiri" w:eastAsia="Amiri" w:cs="Amiri"/>
          <w:color w:val="111111"/>
          <w:sz w:val="28"/>
          <w:sz w:val="28"/>
          <w:szCs w:val="28"/>
          <w:rtl w:val="true"/>
          <w:lang w:bidi="ar-SA"/>
        </w:rPr>
        <w:t>الأشعث بن قيس على رسول اللّه صلى اللّه عليه و سلم في بضعة عشر راكبا من كندة فدخلوا على النبي صلى اللّه عليه و سلم مسجده، و قد رجّلوا جممهم و اكتحلوا، و عليهم جباب الحيرة، قد كفّوها بالحرير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عليهم الديباج ظاهر مخوّص </w:t>
      </w:r>
      <w:r>
        <w:rPr>
          <w:rStyle w:val="FootnoteAnchor"/>
          <w:rtl w:val="true"/>
        </w:rPr>
        <w:footnoteReference w:id="551"/>
      </w:r>
      <w:r>
        <w:rPr>
          <w:rFonts w:ascii="Amiri" w:hAnsi="Amiri" w:eastAsia="Amiri" w:cs="Amiri"/>
          <w:color w:val="111111"/>
          <w:sz w:val="28"/>
          <w:sz w:val="28"/>
          <w:szCs w:val="28"/>
          <w:rtl w:val="true"/>
          <w:lang w:bidi="ar-SA"/>
        </w:rPr>
        <w:t>بالذهب، فقال لهم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هذا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فألقوه، فلما أرادوا الرجوع إلى بلادهم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أجازهم</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بعشرة أواق، عشرة </w:t>
      </w:r>
      <w:r>
        <w:rPr>
          <w:rStyle w:val="FootnoteAnchor"/>
          <w:rtl w:val="true"/>
        </w:rPr>
        <w:footnoteReference w:id="553"/>
      </w:r>
      <w:r>
        <w:rPr>
          <w:rFonts w:ascii="Amiri" w:hAnsi="Amiri" w:eastAsia="Amiri" w:cs="Amiri"/>
          <w:color w:val="111111"/>
          <w:sz w:val="28"/>
          <w:sz w:val="28"/>
          <w:szCs w:val="28"/>
          <w:rtl w:val="true"/>
          <w:lang w:bidi="ar-SA"/>
        </w:rPr>
        <w:t>أواق، و أعطى الأشعث بن قيس اثنتي عشرة أوقية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سعد في موضع آخر أتم من هذا عن الواقدي، عن معمر، عن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أنا محمد بن أحمد بن محمد، أنا عيسى بن علي، أنا عبد اللّه بن محمد، نا عبد الرّحمن بن حمّاد، نا هشيم بن بشير، نا مجالد بن سعيد، نا الشّعبي، عن الأشعث، قال قدمت على رسول اللّه صلى اللّه عليه و سلم في وفد كندة فقال لي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ولد مخرجي إليك من ابنة فلان و لوددت أن أشبع القوم مكانه،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 ذا فإن فيهم قرة عين و أجرا إذا قبضوا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لمجبنة محزنة</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قال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منصور فحدّثنا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مجبنة مبخلة محزنة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سعد الجنزرودي، أنا أبو حامد أحمد بن سهل بن إبراهيم بن سهل الأنصاري، نا أبو قريش محمد بن جمعة بن خلف القهستاني الحافظ، نا محمد بن شبّويه، نا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الثوري، عن الأعمش،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الأشعث بن قيس بغلام و هو عند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لوددت أن لكم به قصعة من خبز و لحم؛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قلت ذاك إنّها لمحزنة مجبنة و إنّها لثمرة القلوب و قرّة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و أبو بكر وجيه ابنا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عبد الرّحمن بن علي بن محمد بن الحسين بن موسى، أنا أبو زكريا يحيى بن إسماعيل بن يحيى بن زكريا بن حرب، أنا أبو محمد عبد اللّه بن محمد بن الحسين بن الشرقي، نا أبو </w:t>
      </w:r>
    </w:p>
    <w:p>
      <w:pPr>
        <w:pStyle w:val="BookText"/>
        <w:rPr/>
      </w:pPr>
      <w:r>
        <w:rPr>
          <w:rFonts w:ascii="Amiri" w:hAnsi="Amiri" w:eastAsia="Amiri" w:cs="Amiri"/>
          <w:color w:val="111111"/>
          <w:sz w:val="28"/>
          <w:sz w:val="28"/>
          <w:szCs w:val="28"/>
          <w:rtl w:val="true"/>
          <w:lang w:bidi="ar-SA"/>
        </w:rPr>
        <w:t>عبد الرّحمن عبد اللّه بن هاشم بن حيّان الطوسي العبدي، نا وكيع، نا أبو حباب، عن القاسم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للأشعث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من بنت جمد 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 منها غلام، وددت أن لي به جفنة من طعام أطعمها من معي من بني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قلت ذاك إنهم لهم القلوب و قرّة الأعين، و إنهم مع ذلك لمجبنة مبخلة محزنة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نا أبو الحسين بن الآبنوسي،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الأشعث بن قيس الكندي سكن الكوفة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بن محمد، نا شجاع بن علي بن شجاع، أنا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أشعث بن قيس بن معدي كرب بن معاوية بن جبلة بن عديّ بن ربيعة بن الحارث بن معاوية بن ثور الكندي يكنى أبا محمد، و كان قد ارتدّ ثم راجع للإسلام في خلافة أبي بكر و زوّجه أخته أم فروة، شهد القادسية، و مدائن، و جلولاء </w:t>
      </w:r>
      <w:r>
        <w:rPr>
          <w:rStyle w:val="FootnoteAnchor"/>
          <w:rtl w:val="true"/>
        </w:rPr>
        <w:footnoteReference w:id="555"/>
      </w:r>
      <w:r>
        <w:rPr>
          <w:rFonts w:ascii="IRNazanin" w:hAnsi="IRNazanin" w:eastAsia="IRNazanin"/>
          <w:color w:val="111111"/>
          <w:sz w:val="28"/>
          <w:sz w:val="28"/>
          <w:szCs w:val="28"/>
          <w:rtl w:val="true"/>
          <w:lang w:bidi="fa-IR"/>
        </w:rPr>
        <w:t xml:space="preserve">،و نهاوند </w:t>
      </w:r>
      <w:r>
        <w:rPr>
          <w:rStyle w:val="FootnoteAnchor"/>
          <w:rtl w:val="true"/>
        </w:rPr>
        <w:footnoteReference w:id="556"/>
      </w:r>
      <w:r>
        <w:rPr>
          <w:rFonts w:ascii="Amiri" w:hAnsi="Amiri" w:eastAsia="Amiri" w:cs="Amiri"/>
          <w:color w:val="111111"/>
          <w:sz w:val="28"/>
          <w:sz w:val="28"/>
          <w:szCs w:val="28"/>
          <w:rtl w:val="true"/>
          <w:lang w:bidi="ar-SA"/>
        </w:rPr>
        <w:t>،و الحكمين على عهد علي، و فيه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يَشْتَرُونَ بِعَهْدِ اللّٰهِ وَ أَيْمٰانِهِمْ ثَمَناً قَلِيلاً الآية، توفي بالكوفة سنة اثنتين </w:t>
      </w:r>
      <w:r>
        <w:rPr>
          <w:rStyle w:val="FootnoteAnchor"/>
          <w:rtl w:val="true"/>
        </w:rPr>
        <w:footnoteReference w:id="557"/>
      </w:r>
      <w:r>
        <w:rPr>
          <w:rFonts w:ascii="Amiri" w:hAnsi="Amiri" w:eastAsia="Amiri" w:cs="Amiri"/>
          <w:color w:val="111111"/>
          <w:sz w:val="28"/>
          <w:sz w:val="28"/>
          <w:szCs w:val="28"/>
          <w:rtl w:val="true"/>
          <w:lang w:bidi="ar-SA"/>
        </w:rPr>
        <w:t xml:space="preserve">و أربعين، و صلّى عليه الحسين </w:t>
      </w:r>
      <w:r>
        <w:rPr>
          <w:rStyle w:val="FootnoteAnchor"/>
          <w:rtl w:val="true"/>
        </w:rPr>
        <w:footnoteReference w:id="558"/>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النّقّور، أنا أبو طاهر المخلّص، نا رضوان بن أحمد، نا يونس بن بكير،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حديث كندة حين ارتدّت أن رسول اللّه صلى اللّه عليه و سلّم كان بعث إليهم رجلا من الأنصار يقال له زياد بن لبيد و كان عقبيا بدريا أميرا على حضرموت فكان فيهم حياة رسول اللّه صلى اللّه عليه و سلّم يطيعونه و يؤدون إليه صدقاتهم لا ينازعونه، فلما توفي رسول اللّه صلى اللّه عليه و سلّم و بلغهم انتقاض من انتقض من العرب ارتدّوا و انتقضوا بزياد بن لبيد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سبب انتقاضهم به أن زيادا أخذ فيما يأخذ من الصدقة قلوصا لغلام من كندة، و كانت كوماء خيار إبله فلما أخذها زياد فعقلها في إبل الصدقة و وسمها جزع الغلام من </w:t>
      </w:r>
    </w:p>
    <w:p>
      <w:pPr>
        <w:pStyle w:val="BookText"/>
        <w:rPr/>
      </w:pPr>
      <w:r>
        <w:rPr>
          <w:rFonts w:ascii="Amiri" w:hAnsi="Amiri" w:eastAsia="Amiri" w:cs="Amiri"/>
          <w:color w:val="111111"/>
          <w:sz w:val="28"/>
          <w:sz w:val="28"/>
          <w:szCs w:val="28"/>
          <w:rtl w:val="true"/>
          <w:lang w:bidi="ar-SA"/>
        </w:rPr>
        <w:t>ذلك، فخرج يصيح إلى حارثة بن سراقة بن معدي كرب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الفلانية في إبل الصدقة فأنشدك اللّه و الرحم، فإنها أكرم إبلي عليّ بعيرا و أباعر، فخرج معه حارثة حتى أتى زيادا، فتكلم إليه أن يردّها عليه و يأخذ مكانها بعيرا، فأبى عليه زياد، و كان رجلا صلبا مسلما، و خشي أن يروا ذلك منه ضعفا و خورا للحديث الذي كان،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كنت لأردها و قد وسمتها في إبل الصدقة، و وقع عليها حقّ اللّه عزّ و جلّ، فراجعه حارثة فأبى، فلمّا رأى ذلك حارثة قام إلى القلوص فحل عقالها ثم ضرب وجهها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و قلوصك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يرتجز و يقول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يضعها شيخ بخدّيه 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لمّع الوجه كتلميع الثوب</w:t>
      </w:r>
    </w:p>
    <w:p>
      <w:pPr>
        <w:pStyle w:val="BookText"/>
        <w:rPr/>
      </w:pPr>
      <w:r>
        <w:rPr>
          <w:rFonts w:ascii="Amiri" w:hAnsi="Amiri" w:eastAsia="Amiri" w:cs="Amiri"/>
          <w:color w:val="111111"/>
          <w:sz w:val="28"/>
          <w:sz w:val="28"/>
          <w:szCs w:val="28"/>
          <w:rtl w:val="true"/>
          <w:lang w:bidi="ar-SA"/>
        </w:rPr>
        <w:t xml:space="preserve">اليوم لا أخلط بالعلم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منعي حريمي من عيب</w:t>
      </w:r>
    </w:p>
    <w:p>
      <w:pPr>
        <w:pStyle w:val="BookText"/>
        <w:rPr/>
      </w:pPr>
      <w:r>
        <w:rPr>
          <w:rFonts w:ascii="Amiri" w:hAnsi="Amiri" w:eastAsia="Amiri" w:cs="Amiri"/>
          <w:color w:val="111111"/>
          <w:sz w:val="28"/>
          <w:sz w:val="28"/>
          <w:szCs w:val="28"/>
          <w:rtl w:val="true"/>
          <w:lang w:bidi="ar-SA"/>
        </w:rPr>
        <w:t xml:space="preserve">و قال حارثة بن سراقة الكندي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أطعنا رسول اللّه ما دام وسطنا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 عباد اللّه ما لأبي بكر</w:t>
      </w:r>
    </w:p>
    <w:p>
      <w:pPr>
        <w:pStyle w:val="BookText"/>
        <w:rPr/>
      </w:pPr>
      <w:r>
        <w:rPr>
          <w:rFonts w:ascii="Amiri" w:hAnsi="Amiri" w:eastAsia="Amiri" w:cs="Amiri"/>
          <w:color w:val="111111"/>
          <w:sz w:val="28"/>
          <w:sz w:val="28"/>
          <w:szCs w:val="28"/>
          <w:rtl w:val="true"/>
          <w:lang w:bidi="ar-SA"/>
        </w:rPr>
        <w:t xml:space="preserve">أ يأخذها قسرا و لا عهد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 فينا و فيكم عرى الأمر</w:t>
      </w:r>
    </w:p>
    <w:p>
      <w:pPr>
        <w:pStyle w:val="BookText"/>
        <w:rPr/>
      </w:pPr>
      <w:r>
        <w:rPr>
          <w:rFonts w:ascii="Amiri" w:hAnsi="Amiri" w:eastAsia="Amiri" w:cs="Amiri"/>
          <w:color w:val="111111"/>
          <w:sz w:val="28"/>
          <w:sz w:val="28"/>
          <w:szCs w:val="28"/>
          <w:rtl w:val="true"/>
          <w:lang w:bidi="ar-SA"/>
        </w:rPr>
        <w:t xml:space="preserve">فلم يك يهديها إليه بلا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مولاها النبيّ و لا عذر</w:t>
      </w:r>
    </w:p>
    <w:p>
      <w:pPr>
        <w:pStyle w:val="BookText"/>
        <w:rPr/>
      </w:pPr>
      <w:r>
        <w:rPr>
          <w:rFonts w:ascii="Amiri" w:hAnsi="Amiri" w:eastAsia="Amiri" w:cs="Amiri"/>
          <w:color w:val="111111"/>
          <w:sz w:val="28"/>
          <w:sz w:val="28"/>
          <w:szCs w:val="28"/>
          <w:rtl w:val="true"/>
          <w:lang w:bidi="ar-SA"/>
        </w:rPr>
        <w:t xml:space="preserve">فنحن بأن نختارها و فصالها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 أولى بالامارة في الدّهر</w:t>
      </w:r>
    </w:p>
    <w:p>
      <w:pPr>
        <w:pStyle w:val="BookText"/>
        <w:rPr/>
      </w:pPr>
      <w:r>
        <w:rPr>
          <w:rFonts w:ascii="Amiri" w:hAnsi="Amiri" w:eastAsia="Amiri" w:cs="Amiri"/>
          <w:color w:val="111111"/>
          <w:sz w:val="28"/>
          <w:sz w:val="28"/>
          <w:szCs w:val="28"/>
          <w:rtl w:val="true"/>
          <w:lang w:bidi="ar-SA"/>
        </w:rPr>
        <w:t xml:space="preserve">إذا لم يكن من ربنا أو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الوفد أولى بالقضية في الوفر</w:t>
      </w:r>
    </w:p>
    <w:p>
      <w:pPr>
        <w:pStyle w:val="BookText"/>
        <w:rPr/>
      </w:pPr>
      <w:r>
        <w:rPr>
          <w:rFonts w:ascii="Amiri" w:hAnsi="Amiri" w:eastAsia="Amiri" w:cs="Amiri"/>
          <w:color w:val="111111"/>
          <w:sz w:val="28"/>
          <w:sz w:val="28"/>
          <w:szCs w:val="28"/>
          <w:rtl w:val="true"/>
          <w:lang w:bidi="ar-SA"/>
        </w:rPr>
        <w:t xml:space="preserve">أ يجري على أموالنا الناس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رضى إلاّ التّسنّم بالقسر</w:t>
      </w:r>
    </w:p>
    <w:p>
      <w:pPr>
        <w:pStyle w:val="BookText"/>
        <w:rPr/>
      </w:pPr>
      <w:r>
        <w:rPr>
          <w:rFonts w:ascii="Amiri" w:hAnsi="Amiri" w:eastAsia="Amiri" w:cs="Amiri"/>
          <w:color w:val="111111"/>
          <w:sz w:val="28"/>
          <w:sz w:val="28"/>
          <w:szCs w:val="28"/>
          <w:rtl w:val="true"/>
          <w:lang w:bidi="ar-SA"/>
        </w:rPr>
        <w:t xml:space="preserve">بغير رضى منا و نحن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شهودا كأنّا غائبين عن الأمر</w:t>
      </w:r>
    </w:p>
    <w:p>
      <w:pPr>
        <w:pStyle w:val="BookText"/>
        <w:rPr/>
      </w:pPr>
      <w:r>
        <w:rPr>
          <w:rFonts w:ascii="Amiri" w:hAnsi="Amiri" w:eastAsia="Amiri" w:cs="Amiri"/>
          <w:color w:val="111111"/>
          <w:sz w:val="28"/>
          <w:sz w:val="28"/>
          <w:szCs w:val="28"/>
          <w:rtl w:val="true"/>
          <w:lang w:bidi="ar-SA"/>
        </w:rPr>
        <w:t xml:space="preserve">فتلك إذا كانت من اللّه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غيره إحدى القواصم للظهر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فأجابه زياد بن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سيعلم أقوام أطاعوا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عويّ القوم ليس بذي قدر</w:t>
      </w:r>
    </w:p>
    <w:p>
      <w:pPr>
        <w:pStyle w:val="BookText"/>
        <w:rPr/>
      </w:pPr>
      <w:r>
        <w:rPr>
          <w:rFonts w:ascii="Amiri" w:hAnsi="Amiri" w:eastAsia="Amiri" w:cs="Amiri"/>
          <w:color w:val="111111"/>
          <w:sz w:val="28"/>
          <w:sz w:val="28"/>
          <w:szCs w:val="28"/>
          <w:rtl w:val="true"/>
          <w:lang w:bidi="ar-SA"/>
        </w:rPr>
        <w:t xml:space="preserve">أذاعت عن القوم الأصاغر 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رجال في الحلوق من الصّدر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دنوّ العقباه إذا هي صرمت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هواديه الأولى على حين لا عذر </w:t>
      </w:r>
    </w:p>
    <w:p>
      <w:pPr>
        <w:pStyle w:val="BookText"/>
        <w:rPr/>
      </w:pPr>
      <w:r>
        <w:rPr>
          <w:rFonts w:ascii="Amiri" w:hAnsi="Amiri" w:eastAsia="Amiri" w:cs="Amiri"/>
          <w:color w:val="111111"/>
          <w:sz w:val="28"/>
          <w:sz w:val="28"/>
          <w:szCs w:val="28"/>
          <w:rtl w:val="true"/>
          <w:lang w:bidi="ar-SA"/>
        </w:rPr>
        <w:t xml:space="preserve">فإن عصا الإسلام قد 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 الأولى برأي أبي بكر</w:t>
      </w:r>
    </w:p>
    <w:p>
      <w:pPr>
        <w:pStyle w:val="BookText"/>
        <w:rPr/>
      </w:pPr>
      <w:r>
        <w:rPr>
          <w:rFonts w:ascii="Amiri" w:hAnsi="Amiri" w:eastAsia="Amiri" w:cs="Amiri"/>
          <w:color w:val="111111"/>
          <w:sz w:val="28"/>
          <w:sz w:val="28"/>
          <w:szCs w:val="28"/>
          <w:rtl w:val="true"/>
          <w:lang w:bidi="ar-SA"/>
        </w:rPr>
        <w:t xml:space="preserve">فإن كنتم منهم فطوعا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فأنتم من مخافته صعر</w:t>
      </w:r>
    </w:p>
    <w:p>
      <w:pPr>
        <w:pStyle w:val="BookText"/>
        <w:rPr/>
      </w:pPr>
      <w:r>
        <w:rPr>
          <w:rFonts w:ascii="Amiri" w:hAnsi="Amiri" w:eastAsia="Amiri" w:cs="Amiri"/>
          <w:color w:val="111111"/>
          <w:sz w:val="28"/>
          <w:sz w:val="28"/>
          <w:szCs w:val="28"/>
          <w:rtl w:val="true"/>
          <w:lang w:bidi="ar-SA"/>
        </w:rPr>
        <w:t xml:space="preserve">فنحن لكم حتى نقيم صعوركم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الأولى و بالذبل السّمر</w:t>
      </w:r>
    </w:p>
    <w:p>
      <w:pPr>
        <w:pStyle w:val="BookText"/>
        <w:rPr/>
      </w:pPr>
      <w:r>
        <w:rPr>
          <w:rFonts w:ascii="Amiri" w:hAnsi="Amiri" w:eastAsia="Amiri" w:cs="Amiri"/>
          <w:color w:val="111111"/>
          <w:sz w:val="28"/>
          <w:sz w:val="28"/>
          <w:szCs w:val="28"/>
          <w:rtl w:val="true"/>
          <w:lang w:bidi="ar-SA"/>
        </w:rPr>
        <w:t xml:space="preserve">رويدكم إنّ السيوف التي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ضربناكم فدا بأيماننا تبري</w:t>
      </w:r>
    </w:p>
    <w:p>
      <w:pPr>
        <w:pStyle w:val="BookText"/>
        <w:rPr/>
      </w:pPr>
      <w:r>
        <w:rPr>
          <w:rFonts w:ascii="Amiri" w:hAnsi="Amiri" w:eastAsia="Amiri" w:cs="Amiri"/>
          <w:color w:val="111111"/>
          <w:sz w:val="28"/>
          <w:sz w:val="28"/>
          <w:szCs w:val="28"/>
          <w:rtl w:val="true"/>
          <w:lang w:bidi="ar-SA"/>
        </w:rPr>
        <w:t xml:space="preserve">أبعد التي بالأمس كنتم غويتم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يبغون الغير من فرط الصغر</w:t>
      </w:r>
    </w:p>
    <w:p>
      <w:pPr>
        <w:pStyle w:val="BookText"/>
        <w:rPr/>
      </w:pPr>
      <w:r>
        <w:rPr>
          <w:rFonts w:ascii="Amiri" w:hAnsi="Amiri" w:eastAsia="Amiri" w:cs="Amiri"/>
          <w:color w:val="111111"/>
          <w:sz w:val="28"/>
          <w:sz w:val="28"/>
          <w:szCs w:val="28"/>
          <w:rtl w:val="true"/>
          <w:lang w:bidi="ar-SA"/>
        </w:rPr>
        <w:t xml:space="preserve">و كان لهم في غيّ أسود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ناهية عن مثلها آخر الدّهر</w:t>
      </w:r>
    </w:p>
    <w:p>
      <w:pPr>
        <w:pStyle w:val="BookText"/>
        <w:rPr/>
      </w:pPr>
      <w:r>
        <w:rPr>
          <w:rFonts w:ascii="Amiri" w:hAnsi="Amiri" w:eastAsia="Amiri" w:cs="Amiri"/>
          <w:color w:val="111111"/>
          <w:sz w:val="28"/>
          <w:sz w:val="28"/>
          <w:szCs w:val="28"/>
          <w:rtl w:val="true"/>
          <w:lang w:bidi="ar-SA"/>
        </w:rPr>
        <w:t xml:space="preserve">تلعّب فيكم بالنساء ابن 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بالقوم حتى نالهنّ بلا مهر</w:t>
      </w:r>
    </w:p>
    <w:p>
      <w:pPr>
        <w:pStyle w:val="BookText"/>
        <w:rPr/>
      </w:pPr>
      <w:r>
        <w:rPr>
          <w:rFonts w:ascii="Amiri" w:hAnsi="Amiri" w:eastAsia="Amiri" w:cs="Amiri"/>
          <w:color w:val="111111"/>
          <w:sz w:val="28"/>
          <w:sz w:val="28"/>
          <w:szCs w:val="28"/>
          <w:rtl w:val="true"/>
          <w:lang w:bidi="ar-SA"/>
        </w:rPr>
        <w:t xml:space="preserve">فإن تسلموا فالسّلم خير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تكفروا تستوبلوا غبّة الكفر</w:t>
      </w:r>
    </w:p>
    <w:p>
      <w:pPr>
        <w:pStyle w:val="BookText"/>
        <w:rPr/>
      </w:pPr>
      <w:r>
        <w:rPr>
          <w:rFonts w:ascii="Amiri" w:hAnsi="Amiri" w:eastAsia="Amiri" w:cs="Amiri"/>
          <w:color w:val="111111"/>
          <w:sz w:val="28"/>
          <w:sz w:val="28"/>
          <w:szCs w:val="28"/>
          <w:rtl w:val="true"/>
          <w:lang w:bidi="ar-SA"/>
        </w:rPr>
        <w:t>و تفرق الناس عند ذلك طائفتين فصارت طائفة مع حارثة بن سراقة قد ارتدوا عن الإسلام، و طائفة مع زياد بن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زياد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نقضتم العهد و كفرتم فأحللتم بأنفسكم و اغتنمتم أولاها بعد عقباها، فقال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عهد بيننا و بين صاحبك هذا لأحدث فقد نقضناها و إن أبيت إلاّ الأخرى أصبتنا على رجل، فاقض ما أنت قاضيها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فتنحى زياد فيمن اتّبعه من كندة و غيرهم قريبا، و كتب إلى المهاجر </w:t>
      </w:r>
      <w:r>
        <w:rPr>
          <w:rStyle w:val="FootnoteAnchor"/>
          <w:rtl w:val="true"/>
        </w:rPr>
        <w:footnoteReference w:id="564"/>
      </w:r>
      <w:r>
        <w:rPr>
          <w:rFonts w:ascii="Amiri" w:hAnsi="Amiri" w:eastAsia="Amiri" w:cs="Amiri"/>
          <w:color w:val="111111"/>
          <w:sz w:val="28"/>
          <w:sz w:val="28"/>
          <w:szCs w:val="28"/>
          <w:rtl w:val="true"/>
          <w:lang w:bidi="ar-SA"/>
        </w:rPr>
        <w:t>أن يمده، و أخبره خبر القوم فخرج المهاجر إليه، و سمع الأشعث بن قيس صارخا من أعلى حصنهم في شطر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عشيرة تملك بالعشيرة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حائط يجمعها كالصيرة</w:t>
      </w:r>
    </w:p>
    <w:p>
      <w:pPr>
        <w:pStyle w:val="BookText"/>
        <w:rPr/>
      </w:pPr>
      <w:r>
        <w:rPr>
          <w:rFonts w:ascii="Amiri" w:hAnsi="Amiri" w:eastAsia="Amiri" w:cs="Amiri"/>
          <w:color w:val="111111"/>
          <w:sz w:val="28"/>
          <w:sz w:val="28"/>
          <w:szCs w:val="28"/>
          <w:rtl w:val="true"/>
          <w:lang w:bidi="ar-SA"/>
        </w:rPr>
        <w:t xml:space="preserve">و المسلمون كالليوث الزيرة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قبائل أقلها كثيرة</w:t>
      </w:r>
    </w:p>
    <w:p>
      <w:pPr>
        <w:pStyle w:val="BookText"/>
        <w:rPr/>
      </w:pPr>
      <w:r>
        <w:rPr>
          <w:rFonts w:ascii="Amiri" w:hAnsi="Amiri" w:eastAsia="Amiri" w:cs="Amiri"/>
          <w:color w:val="111111"/>
          <w:sz w:val="28"/>
          <w:sz w:val="28"/>
          <w:szCs w:val="28"/>
          <w:rtl w:val="true"/>
          <w:lang w:bidi="ar-SA"/>
        </w:rPr>
        <w:t>فيها أمير من بني المغيرة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الأشعث الصّارخ إلى ما قد رأى من اختلاف أصحابه بادرهم فخرج من تحت ليله حتى أتى المهاجر و زيادا، فسألهما أن يؤمّناه على دمه و ماله حتى يبلغاه أبا بكر فيرى فيه رأيه و يفتح </w:t>
      </w:r>
      <w:r>
        <w:rPr>
          <w:rStyle w:val="FootnoteAnchor"/>
          <w:rtl w:val="true"/>
        </w:rPr>
        <w:footnoteReference w:id="565"/>
      </w:r>
      <w:r>
        <w:rPr>
          <w:rFonts w:ascii="Amiri" w:hAnsi="Amiri" w:eastAsia="Amiri" w:cs="Amiri"/>
          <w:color w:val="111111"/>
          <w:sz w:val="28"/>
          <w:sz w:val="28"/>
          <w:szCs w:val="28"/>
          <w:rtl w:val="true"/>
          <w:lang w:bidi="ar-SA"/>
        </w:rPr>
        <w:t xml:space="preserve">لهم باب الحصن ففعلا، و يفتح لهم باب الحصن، فيدخل المسلمون على أهل الحصن، فاستنزلوهم فضربوا أعناقهم، و استاقوا أموالهم، و استبوا نساءهم، و كتبوا إلى أبي بكر بذلك، و استوثقوا من الأشعث حتى بعثوا به إلى أبي بكر في </w:t>
      </w:r>
    </w:p>
    <w:p>
      <w:pPr>
        <w:pStyle w:val="BookText"/>
        <w:rPr/>
      </w:pPr>
      <w:r>
        <w:rPr>
          <w:rFonts w:ascii="Amiri" w:hAnsi="Amiri" w:eastAsia="Amiri" w:cs="Amiri"/>
          <w:color w:val="111111"/>
          <w:sz w:val="28"/>
          <w:sz w:val="28"/>
          <w:szCs w:val="28"/>
          <w:rtl w:val="true"/>
          <w:lang w:bidi="ar-SA"/>
        </w:rPr>
        <w:t>الحديد موثقا،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صنيع اللّه بمن نقض عهده؟ فقال الأشعث أرى أنه قد أخطأ حظه و نفس </w:t>
      </w:r>
      <w:r>
        <w:rPr>
          <w:rStyle w:val="FootnoteAnchor"/>
          <w:rtl w:val="true"/>
        </w:rPr>
        <w:footnoteReference w:id="566"/>
      </w:r>
      <w:r>
        <w:rPr>
          <w:rFonts w:ascii="Amiri" w:hAnsi="Amiri" w:eastAsia="Amiri" w:cs="Amiri"/>
          <w:color w:val="111111"/>
          <w:sz w:val="28"/>
          <w:sz w:val="28"/>
          <w:szCs w:val="28"/>
          <w:rtl w:val="true"/>
          <w:lang w:bidi="ar-SA"/>
        </w:rPr>
        <w:t>جدّه،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تأمرني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أن تمنّ علي فتفكني من الحديد و تزوّجني أختك أم فروة ابنة أبي قحافة ففعل أبو بكر، فقال الأشعث حين زوّجه أبو بكر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و ما عمري عليّ 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بالأخوان جدّ ضنين</w:t>
      </w:r>
    </w:p>
    <w:p>
      <w:pPr>
        <w:pStyle w:val="BookText"/>
        <w:rPr/>
      </w:pPr>
      <w:r>
        <w:rPr>
          <w:rFonts w:ascii="Amiri" w:hAnsi="Amiri" w:eastAsia="Amiri" w:cs="Amiri"/>
          <w:color w:val="111111"/>
          <w:sz w:val="28"/>
          <w:sz w:val="28"/>
          <w:szCs w:val="28"/>
          <w:rtl w:val="true"/>
          <w:lang w:bidi="ar-SA"/>
        </w:rPr>
        <w:t xml:space="preserve">أحاذر أن تضرب هناك رءوسهم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الدهر عندي بعدها بأمين</w:t>
      </w:r>
    </w:p>
    <w:p>
      <w:pPr>
        <w:pStyle w:val="BookText"/>
        <w:rPr/>
      </w:pPr>
      <w:r>
        <w:rPr>
          <w:rFonts w:ascii="Amiri" w:hAnsi="Amiri" w:eastAsia="Amiri" w:cs="Amiri"/>
          <w:color w:val="111111"/>
          <w:sz w:val="28"/>
          <w:sz w:val="28"/>
          <w:szCs w:val="28"/>
          <w:rtl w:val="true"/>
          <w:lang w:bidi="ar-SA"/>
        </w:rPr>
        <w:t xml:space="preserve">فليت جنون الناس تحت جنونهم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ترم </w:t>
      </w:r>
      <w:r>
        <w:rPr>
          <w:rStyle w:val="FootnoteAnchor"/>
          <w:rtl w:val="true"/>
        </w:rPr>
        <w:footnoteReference w:id="568"/>
      </w:r>
      <w:r>
        <w:rPr>
          <w:rFonts w:ascii="Amiri" w:hAnsi="Amiri" w:eastAsia="Amiri" w:cs="Amiri"/>
          <w:color w:val="111111"/>
          <w:sz w:val="28"/>
          <w:sz w:val="28"/>
          <w:szCs w:val="28"/>
          <w:rtl w:val="true"/>
          <w:lang w:bidi="ar-SA"/>
        </w:rPr>
        <w:t>أنثى بعدهم بجنين</w:t>
      </w:r>
    </w:p>
    <w:p>
      <w:pPr>
        <w:pStyle w:val="BookText"/>
        <w:rPr/>
      </w:pPr>
      <w:r>
        <w:rPr>
          <w:rFonts w:ascii="Amiri" w:hAnsi="Amiri" w:eastAsia="Amiri" w:cs="Amiri"/>
          <w:color w:val="111111"/>
          <w:sz w:val="28"/>
          <w:sz w:val="28"/>
          <w:szCs w:val="28"/>
          <w:rtl w:val="true"/>
          <w:lang w:bidi="ar-SA"/>
        </w:rPr>
        <w:t xml:space="preserve">و كنت كذات البوّ أنحت و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بقلب واله و حنين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فأجابه مسلم بن صبيح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الأشعث الكنديّ بالغدر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مليم في الأمور ظنين</w:t>
      </w:r>
    </w:p>
    <w:p>
      <w:pPr>
        <w:pStyle w:val="BookText"/>
        <w:rPr/>
      </w:pPr>
      <w:r>
        <w:rPr>
          <w:rFonts w:ascii="Amiri" w:hAnsi="Amiri" w:eastAsia="Amiri" w:cs="Amiri"/>
          <w:color w:val="111111"/>
          <w:sz w:val="28"/>
          <w:sz w:val="28"/>
          <w:szCs w:val="28"/>
          <w:rtl w:val="true"/>
          <w:lang w:bidi="ar-SA"/>
        </w:rPr>
        <w:t xml:space="preserve">أخا فجرة لا تستقال و 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أخوات مثلها ستكون</w:t>
      </w:r>
    </w:p>
    <w:p>
      <w:pPr>
        <w:pStyle w:val="BookText"/>
        <w:rPr/>
      </w:pPr>
      <w:r>
        <w:rPr>
          <w:rFonts w:ascii="Amiri" w:hAnsi="Amiri" w:eastAsia="Amiri" w:cs="Amiri"/>
          <w:color w:val="111111"/>
          <w:sz w:val="28"/>
          <w:sz w:val="28"/>
          <w:szCs w:val="28"/>
          <w:rtl w:val="true"/>
          <w:lang w:bidi="ar-SA"/>
        </w:rPr>
        <w:t xml:space="preserve">فلا تأمنوه بعد غدرته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مثلها فالمرء غير أمين</w:t>
      </w:r>
    </w:p>
    <w:p>
      <w:pPr>
        <w:pStyle w:val="BookText"/>
        <w:rPr/>
      </w:pPr>
      <w:r>
        <w:rPr>
          <w:rFonts w:ascii="Amiri" w:hAnsi="Amiri" w:eastAsia="Amiri" w:cs="Amiri"/>
          <w:color w:val="111111"/>
          <w:sz w:val="28"/>
          <w:sz w:val="28"/>
          <w:szCs w:val="28"/>
          <w:rtl w:val="true"/>
          <w:lang w:bidi="ar-SA"/>
        </w:rPr>
        <w:t xml:space="preserve">و ليس امرؤ باع الحياة بقومه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ثقة أن يرتجى و يكون</w:t>
      </w:r>
    </w:p>
    <w:p>
      <w:pPr>
        <w:pStyle w:val="BookText"/>
        <w:rPr/>
      </w:pPr>
      <w:r>
        <w:rPr>
          <w:rFonts w:ascii="Amiri" w:hAnsi="Amiri" w:eastAsia="Amiri" w:cs="Amiri"/>
          <w:color w:val="111111"/>
          <w:sz w:val="28"/>
          <w:sz w:val="28"/>
          <w:szCs w:val="28"/>
          <w:rtl w:val="true"/>
          <w:lang w:bidi="ar-SA"/>
        </w:rPr>
        <w:t xml:space="preserve">هدمت الذي قد كان قيس يشيده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يرضى من الأفعال ما هو دون</w:t>
      </w:r>
    </w:p>
    <w:p>
      <w:pPr>
        <w:pStyle w:val="BookText"/>
        <w:rPr/>
      </w:pPr>
      <w:r>
        <w:rPr>
          <w:rFonts w:ascii="Amiri" w:hAnsi="Amiri" w:eastAsia="Amiri" w:cs="Amiri"/>
          <w:color w:val="111111"/>
          <w:sz w:val="28"/>
          <w:sz w:val="28"/>
          <w:szCs w:val="28"/>
          <w:rtl w:val="true"/>
          <w:lang w:bidi="ar-SA"/>
        </w:rPr>
        <w:t xml:space="preserve">و ألبستنا ثوب المسبّة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زلت عبوسا بمنزل هون</w:t>
      </w:r>
    </w:p>
    <w:p>
      <w:pPr>
        <w:pStyle w:val="BookText"/>
        <w:rPr/>
      </w:pPr>
      <w:r>
        <w:rPr>
          <w:rFonts w:ascii="Amiri" w:hAnsi="Amiri" w:eastAsia="Amiri" w:cs="Amiri"/>
          <w:color w:val="111111"/>
          <w:sz w:val="28"/>
          <w:sz w:val="28"/>
          <w:szCs w:val="28"/>
          <w:rtl w:val="true"/>
          <w:lang w:bidi="ar-SA"/>
        </w:rPr>
        <w:t xml:space="preserve">أرى الأشعث الكنديّ أصبح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هجينا بها من دون كلّ هجين</w:t>
      </w:r>
    </w:p>
    <w:p>
      <w:pPr>
        <w:pStyle w:val="BookText"/>
        <w:rPr/>
      </w:pPr>
      <w:r>
        <w:rPr>
          <w:rFonts w:ascii="Amiri" w:hAnsi="Amiri" w:eastAsia="Amiri" w:cs="Amiri"/>
          <w:color w:val="111111"/>
          <w:sz w:val="28"/>
          <w:sz w:val="28"/>
          <w:szCs w:val="28"/>
          <w:rtl w:val="true"/>
          <w:lang w:bidi="ar-SA"/>
        </w:rPr>
        <w:t xml:space="preserve">سيهلك مذموما و يورث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بها في النّاس ذات قرون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بن بشر، نا الحسين بن فهم، نا محمد بن سعد، أنا محمد بن عمر، حدثني خالد بن القاسم، عن زرعة بن عبد اللّه بن لبيد، قال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سلّم قد </w:t>
      </w:r>
    </w:p>
    <w:p>
      <w:pPr>
        <w:pStyle w:val="BookText"/>
        <w:rPr/>
      </w:pPr>
      <w:r>
        <w:rPr>
          <w:rFonts w:ascii="Amiri" w:hAnsi="Amiri" w:eastAsia="Amiri" w:cs="Amiri"/>
          <w:color w:val="111111"/>
          <w:sz w:val="28"/>
          <w:sz w:val="28"/>
          <w:szCs w:val="28"/>
          <w:rtl w:val="true"/>
          <w:lang w:bidi="ar-SA"/>
        </w:rPr>
        <w:t>استعمل زياد بن لبيد على حضرموت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مع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وفد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استعملتك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فسار زياد معهم عاملا لرسول اللّه صلى اللّه عليه و سلم على حضرموت على صدقاتها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الثمار و الخفّ و الماشية و الكراع و العشور، و كتب له كتابا، فكان لا يعدوه إلى غيره و لا يقبض دونه، فلمّا قبض النبي صلى اللّه عليه و سلّم و استخلف أبو بكر كتب إلى زياد يقرّه على عمله، و يأمره أن يبايع من قبله، و من أبى وطئه بالسيف و يستعين بمن أقبل على من أدبر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بعث بكتابه إليه مع أبي هند البياضي، فلما أصبح زياد غدا بنعي رسول اللّه صلى اللّه عليه و سلّم إلى الناس، و أخذهم بالبيعة لأبي بكر و بالصّدقة، فامتنع قوم من أن يعطوا الصّدقة، و قال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الناس فما أنا إلاّ كأحدهم، و نكص عن التقدم إلى البيعة، فقال له امرئ القيس بن عابس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أشعث، و وفادتك على رسول اللّه صلى اللّه عليه و سلّم و إسلامك أن تنقضه اليوم، و اللّه ليقومنّ بهذا الأمر من بعده من يقتل من خالفه، فإياك إياك و ابق على بنفسك، فإنك إن تقدّمت تقدم الناس معك، و إن تأخّرت افترقوا، فأبى الأشعث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رجعت العرب إلى ما كانت الآباء تعبد، و نحن أقصى العرب دارا من أبي بكر، أ يبعث أبو بكر إلينا الجيوش؟ فقال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يدعك عامل رسول اللّه صلى اللّه عليه و سلّم ترجع إلى الكفر،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فيتضاحك الأشعث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يرضى زياد أن أجيره؟ فقال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الأشعث فخرج من المسجد إلى منزله، و قد أظهر ما أظهر من الكلام القبيح من غير أن ينطق بالرّدّة، و وقف يتربص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نقف أموالنا بأيدينا و لا ندفعها، و نكون من آخر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 زياد لأبي بكر بعد الظهر إلى أن قامت صلاة العصر، فصلّى بالناس العصر ثم انصرف إلى بيته، ثم غدا على الصّدقة من الغد كما كان يفعل قبل ذلك، و هو أقوى ما كان نفسا و أشدّه لسانا، فمنعه حارثة بن سراقة بن معدي كرب العبدي أن يصدّق غلاما منهم، و قام يحلّ عقال البكرة التي أخذت في الصّدقة،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يمنعها شيخ بخدّيه 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ملمّع كما يلمّع الثوب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ماض على الرّيب إذا كان الرّيب </w:t>
      </w:r>
    </w:p>
    <w:p>
      <w:pPr>
        <w:pStyle w:val="BookText"/>
        <w:rPr/>
      </w:pPr>
      <w:r>
        <w:rPr>
          <w:rFonts w:ascii="Amiri" w:hAnsi="Amiri" w:eastAsia="Amiri" w:cs="Amiri"/>
          <w:color w:val="111111"/>
          <w:sz w:val="28"/>
          <w:sz w:val="28"/>
          <w:szCs w:val="28"/>
          <w:rtl w:val="true"/>
          <w:lang w:bidi="ar-SA"/>
        </w:rPr>
        <w:t xml:space="preserve">فنهض زياد بن لبيد و صاح بأصحابه المسلمين، و دعاهم إلى النّصرة لله و لكتابه، فانحازت طائفة من المسلمين إلى زياد و جعل من ارتدّ ينحاز إلى حارثة، فكان زياد يقاتلهم النهار إلى الليل، فقاتلهم أياما كثيرة، وضوى إلى الأشعث بن قيس بشر كثير، فتحصن بمن معه ممن هو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رأيه، في النجير، فحاصرهم زياد بن لبيد، و قذف اللّه الرعب في أفئدتهم، و جهدهم</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هم في هذا الحصن، قد غرثنا </w:t>
      </w:r>
      <w:r>
        <w:rPr>
          <w:rStyle w:val="FootnoteAnchor"/>
          <w:rtl w:val="true"/>
        </w:rPr>
        <w:footnoteReference w:id="573"/>
      </w:r>
      <w:r>
        <w:rPr>
          <w:rFonts w:ascii="Amiri" w:hAnsi="Amiri" w:eastAsia="Amiri" w:cs="Amiri"/>
          <w:color w:val="111111"/>
          <w:sz w:val="28"/>
          <w:sz w:val="28"/>
          <w:szCs w:val="28"/>
          <w:rtl w:val="true"/>
          <w:lang w:bidi="ar-SA"/>
        </w:rPr>
        <w:t>فيه و غرث عيالنا، و هذه البعوث تقدم عليكم ما لا قبل لنا به، و اللّه للموت بالسيف أحسن من الموت بالجوع، و يؤخذ برقبة الرجل كما يصنع بالذّريّة؛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لنا قوة بالقوم، ارتأ لنا فأنت سيدنا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و آخذ لكم أمانا تأمنون به، قبل أن تدخل عليكم هذه الأمداد، ما لا قبل لنا به و لا 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أهل الحصن يقولون للأشعث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فخذ لنا الأمان، فإنه ليس أحد أجدى </w:t>
      </w:r>
      <w:r>
        <w:rPr>
          <w:rStyle w:val="FootnoteAnchor"/>
          <w:rtl w:val="true"/>
        </w:rPr>
        <w:footnoteReference w:id="574"/>
      </w:r>
      <w:r>
        <w:rPr>
          <w:rFonts w:ascii="Amiri" w:hAnsi="Amiri" w:eastAsia="Amiri" w:cs="Amiri"/>
          <w:color w:val="111111"/>
          <w:sz w:val="28"/>
          <w:sz w:val="28"/>
          <w:szCs w:val="28"/>
          <w:rtl w:val="true"/>
          <w:lang w:bidi="ar-SA"/>
        </w:rPr>
        <w:t>أن يقدر على ما قبل زياد منك؛ فأرسل الأشعث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فأكلمك، و أنا آمن؟ 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فنزل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النّجير فخلا بزياد،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قد كان هذا الأمر و لم يبارك لنا فيه، و لي قرابة و رحم، و إن وكلتني إلى صاحبك 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المهاجر بن أبي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يكره قتل مثلي، و قد جاءك كتاب أبي بكر ينهاك عن قتل الملوك من كندة، فأنا أحدهم و إنما أطلب منك الأمان على أهلي و مالي؛ فقال زياد بن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أؤمنك أبدا على دمك، و أنت كنت رأس الرّدّة و الذي نقض علينا كندة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دع عنك ما مضى و استقبل الأمور إذا أقبلت عليك، فتؤمّني على دمي و أهلي و مالي حتى أقدم على أبي بكر فيرى فيّ رأيه؛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أفتح لك النّجير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فأمّنه زياد على أهله و دمه و ماله، و على أن يقدم به على أبي بكر فيرى فيه رأيه، و يفتح له النّجير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أثبت عند أصحابنا من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حدّثني صدقة بن عتيبة </w:t>
      </w:r>
      <w:r>
        <w:rPr>
          <w:rStyle w:val="FootnoteAnchor"/>
          <w:rtl w:val="true"/>
        </w:rPr>
        <w:footnoteReference w:id="576"/>
      </w:r>
      <w:r>
        <w:rPr>
          <w:rFonts w:ascii="Amiri" w:hAnsi="Amiri" w:eastAsia="Amiri" w:cs="Amiri"/>
          <w:color w:val="111111"/>
          <w:sz w:val="28"/>
          <w:sz w:val="28"/>
          <w:szCs w:val="28"/>
          <w:rtl w:val="true"/>
          <w:lang w:bidi="ar-SA"/>
        </w:rPr>
        <w:t>عن عطاء بن أبي مروان، عن أبيه، عن جدّه أبي مغيث،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حضر أهل النّجير فصالح الأشعث زيادا على أن يؤمن من أهل النّجير سبعين رجلا ففعل، فنزل سبعون و نزل معهم الأشعث، فكانوا أحدا و سبعين،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أقتلك، لم يكن لك أمان،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تؤمنني على أن أقدم على أبي بكر فيرى فيّ رأيه، فأمنه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السبعين نزلوا واحدا واحدا فلما بقي هو قام إليه رجل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سبعون و لكن كن فيهم، و أنا أتخلف فآثر بالحياة و تخلف هو فيمن تخلف أسيرا فاللّه أعلم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الزبير بن موسى بن عبد اللّه بن أبي أميّة، عن عمّه مصعب بن عبد اللّه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زياد بن لبيد الأشعث بن قيس على أن يبعث به و بأهله و ماله إلى أبي بكر فيحكم فيه بما يرى، و فتح له النّجير فأخرجوا المقاتلة و هم كثير، فعمد زياد إلى أشرافهم سبعمائة رجل فضرب أعناقهم على دم واحد، و لام القوم الأشعث، فقالوا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بنا الأشعث و أخذ الأمان لنفسه و ماله و أهله و لم يأخذه لنا جميعا، فنزلنا و نحن آمنون فقتلنا،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أمنتكم؛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خدعنا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نا إبراهيم بن إسماعيل بن أبي حبيبة، عن داود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زياد بن لبيد بالسبي مع نهيك بن أوس بن حزمة </w:t>
      </w:r>
      <w:r>
        <w:rPr>
          <w:rStyle w:val="FootnoteAnchor"/>
          <w:rtl w:val="true"/>
        </w:rPr>
        <w:footnoteReference w:id="578"/>
      </w:r>
      <w:r>
        <w:rPr>
          <w:rFonts w:ascii="Amiri" w:hAnsi="Amiri" w:eastAsia="Amiri" w:cs="Amiri"/>
          <w:color w:val="111111"/>
          <w:sz w:val="28"/>
          <w:sz w:val="28"/>
          <w:szCs w:val="28"/>
          <w:rtl w:val="true"/>
          <w:lang w:bidi="ar-SA"/>
        </w:rPr>
        <w:t>الأشهلي إلى أبي بكر، و بعث معه بثمانين من بني قتيرة، و بعث بالأشعث معهم في وثاق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خالد بن القاسم، عن أبيه، عن عبد الرّحمن بن الحويرث بن نقيد،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الأشعث بن قيس يوم قدم به المدينة في حديد مجموعة يداه إلى عنقه، بعث به زياد بن لبيد و المهاجر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أمية إلى أبي بكر، و كتبا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نؤمنه إلاّ على حكمك، و قد بعثنا به في وثاق و بأهله و ماله الذي خفّ حمله معه فيرى في ذلك رأيك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نهيك بن أوس بالسبيّ في دار رملة بنت الحارث، و معهم الأشعث بن قيس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سلم ما كفرت بعد إسلامي، و لكن شححت على مالي،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رجعت العرب إلى ما كانت الآباء تعبد؟ و أبو بكر يبعث إلينا الجيوش و نحن أقصى العرب دارا، فردّ عليك من هو خير منك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يدعك عامله ترجع إلى الكفر،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لبيد، فتضاحكت، فكيف وجدت زيادا؟ أذكرت به أمه؟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الإذكار، ثم 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أطلق إساري، و استبقني لحربك و زوّجني أختك أم فروة بنت أبي قحافة، فإني قد تبت مما صنعت و رجعت إلى ما خرجت منه من منعي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فزوجه أبو بكر أم فروة بنت أبي قحافة فكان بالمدينة مقيما حتى كانت ولاية عمر بن الخطاب، و ندب الناس إلى فتح العراق، فخرج الأشعث بن قيس مع سعد بن أبي وقاص فشهد القادسية و المدائن و جلولاء و نهاوند، و اختط بالكوفة حين اختط المسلمون، و بنى بها دارا في بني كندة، و نزلها إلى أن مات بها و ولده بها إلى اليوم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الحسن بن النّقّور، أنا أبو طاهر المخلّص، أنا أبو بكر بن يوسف، أنا شعيب بن إبراهيم، نا سيف بن عمر التميمي، عن سهل بن يوسف، عن أبيه، عن كثير بن الصلت، قال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رأى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النّجير</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المواد لا تنقطع عن المسلمين، و أيقنوا أنهم غير منصرفين عنهم خشعت أنفسهم و خافوا القتل على أنفسهم، و لو صبروا حتى يجيء المغيرة </w:t>
      </w:r>
      <w:r>
        <w:rPr>
          <w:rStyle w:val="FootnoteAnchor"/>
          <w:rtl w:val="true"/>
        </w:rPr>
        <w:footnoteReference w:id="582"/>
      </w:r>
      <w:r>
        <w:rPr>
          <w:rFonts w:ascii="Amiri" w:hAnsi="Amiri" w:eastAsia="Amiri" w:cs="Amiri"/>
          <w:color w:val="111111"/>
          <w:sz w:val="28"/>
          <w:sz w:val="28"/>
          <w:szCs w:val="28"/>
          <w:rtl w:val="true"/>
          <w:lang w:bidi="ar-SA"/>
        </w:rPr>
        <w:t xml:space="preserve">لكانت لهم في الثالثة الصلح عن الجلاء 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فعجّل</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الأشعث فخرج إلى عكرمة </w:t>
      </w:r>
      <w:r>
        <w:rPr>
          <w:rStyle w:val="FootnoteAnchor"/>
          <w:rtl w:val="true"/>
        </w:rPr>
        <w:footnoteReference w:id="584"/>
      </w:r>
      <w:r>
        <w:rPr>
          <w:rFonts w:ascii="Amiri" w:hAnsi="Amiri" w:eastAsia="Amiri" w:cs="Amiri"/>
          <w:color w:val="111111"/>
          <w:sz w:val="28"/>
          <w:sz w:val="28"/>
          <w:szCs w:val="28"/>
          <w:rtl w:val="true"/>
          <w:lang w:bidi="ar-SA"/>
        </w:rPr>
        <w:t>بأمان، و كان لا يأمن غيره، و ذلك أنه كانت تحته أسماء بنت النعمان بن الجون يخطبها و هو يومئذ ينتظر المهاجر، فأهداها إليه أبوها قبل أن يبادوا، و كان تزوجها على خميصة فابتنى بها ثم غدا بها، فأبلغه عكرمة المهاجر، و استأمنه له لنفسه و نفر معه تسعة على أن يؤمنهم و أهليهم على أن يفتحوا لهم الباب؛ فأجابه إلى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و استوثق لنفسك ثم هلم كتابك أختمه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سيف عن أبي إسحاق الشّيباني، عن سعيد بن أبي بردة، عن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فاستأمنه على أهله و ماله و تسعة ممن أحب، و على أن يفتح لهم الباب فيدخلون على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شئت و اعجل، فكتب أمانه، و أمانهم و فيهم أخوه و بنو عمه و أهلوهم، و نسي نفسه، عجل و دهش ثم جاء بالكتاب فختمه، و رجع فسرّب الّذين في الكتاب</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 قال الأجلح و المجالد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يبق إلاّ أن يكتب نفسه وثب عليه جحدم بشفرة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أو تكتبني، فكتبه و ترك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w:t>
      </w:r>
      <w:r>
        <w:rPr>
          <w:rStyle w:val="FootnoteAnchor"/>
          <w:rtl w:val="true"/>
        </w:rPr>
        <w:footnoteReference w:id="587"/>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الباب اقتحمه المسلمون فلم يدعوا فيه مقاتلا إلاّ قتلوه، و ضربوا أعناقهم صبرا، و أحصى ألف امرأة ممن في النّجير و الخندق من بين سليب أو متبع و وضع على السبي و الفيوء الأحراس، و شاركهم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كثير بن الصّلت </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فتح الباب و فرغ ممن في النّجير و أحصي ما أفاء اللّه عليهم، دعا الأشعث بأولئك النفر، و دعا بكتابه فعرضهم، فأجاز </w:t>
      </w:r>
      <w:r>
        <w:rPr>
          <w:rStyle w:val="FootnoteAnchor"/>
          <w:rtl w:val="true"/>
        </w:rPr>
        <w:footnoteReference w:id="589"/>
      </w:r>
      <w:r>
        <w:rPr>
          <w:rFonts w:ascii="Amiri" w:hAnsi="Amiri" w:eastAsia="Amiri" w:cs="Amiri"/>
          <w:color w:val="111111"/>
          <w:sz w:val="28"/>
          <w:sz w:val="28"/>
          <w:szCs w:val="28"/>
          <w:rtl w:val="true"/>
          <w:lang w:bidi="ar-SA"/>
        </w:rPr>
        <w:t>من في الكتاب، فإذا الأشعث ليس فيه، و إذا هو قد نسي نفسه، فقال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أخطأك نوءك </w:t>
      </w:r>
      <w:r>
        <w:rPr>
          <w:rStyle w:val="FootnoteAnchor"/>
          <w:rtl w:val="true"/>
        </w:rPr>
        <w:footnoteReference w:id="590"/>
      </w:r>
      <w:r>
        <w:rPr>
          <w:rFonts w:ascii="Amiri" w:hAnsi="Amiri" w:eastAsia="Amiri" w:cs="Amiri"/>
          <w:color w:val="111111"/>
          <w:sz w:val="28"/>
          <w:sz w:val="28"/>
          <w:szCs w:val="28"/>
          <w:rtl w:val="true"/>
          <w:lang w:bidi="ar-SA"/>
        </w:rPr>
        <w:t>يا أشعث، يا عدو اللّه قد كنت أشتهي أن يخزيك اللّه، فشدّه وثاقا، و همّ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أخّره و أبلغه أبا بكر، فهو أعلم بالحكم في هذا، و إن كان رجلا نسي اسمه أن يكتبه، و هو ولي المخاطبة أ فذاك، اللّه يبطل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بيّن، و لكني أتّبع المشورة و أوثرها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أخّره و بعث به إلى أبي بكر مع السبي، و كان معهم يلعنه المسلمون و يلعنه سبايا قومه، و سماه نساء قومه عرف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يماني يسمون به الغادر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المغيرة تحير ليله للذي أراد اللّه عزّ و جلّ، فجاء و القوم في دمائهم </w:t>
      </w:r>
      <w:r>
        <w:rPr>
          <w:rStyle w:val="FootnoteAnchor"/>
          <w:rtl w:val="true"/>
        </w:rPr>
        <w:footnoteReference w:id="592"/>
      </w:r>
      <w:r>
        <w:rPr>
          <w:rFonts w:ascii="Amiri" w:hAnsi="Amiri" w:eastAsia="Amiri" w:cs="Amiri"/>
          <w:color w:val="111111"/>
          <w:sz w:val="28"/>
          <w:sz w:val="28"/>
          <w:szCs w:val="28"/>
          <w:rtl w:val="true"/>
          <w:lang w:bidi="ar-SA"/>
        </w:rPr>
        <w:t xml:space="preserve">و السبي على ظهر،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سارت</w:t>
      </w:r>
      <w:r>
        <w:rPr>
          <w:rFonts w:eastAsia="IRNazanin" w:cs="IRNazanin"/>
          <w:color w:val="111111"/>
          <w:sz w:val="28"/>
          <w:szCs w:val="28"/>
          <w:rtl w:val="true"/>
          <w:lang w:bidi="fa-IR"/>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السبايا و الأسرى، فقدم القوم على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و السبايا و الأسرى، فدعا بالأشعث،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استزلّك بنو وليعة، و لم يكن لتستزلهم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يرونك كذلك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أهلكوا و أهلكوا، أ ما تخشى أن تكون دعوة رسول اللّه صلى اللّه عليه و سلّم قد وصل إليك منها طرف، ما تراني صانعا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علم لي برأيك، و أنت أعلم برأيك،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أرى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أنا الذي راوضت القوم في عشرة، فما يحلّ 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فوّضوا القوم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أتيتهم بما فوّضوه إليك يختموه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وجب الصلح بعد ختم الصحيفة على من في الصحيفة، و إنما كنت قبل ذلك مراوضا، فلما خشي أن يوقع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تحتسب فيّ خيرا فيطلق أساري و يقيلني عثرتي و يقبل إسلامي و تفعل بي مثل ما فعلت بأمثالي و تردّ علي زوجتي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خطب أم فروة بنت أبي قحافة إلى أبي قحافة مقدمه على رسول اللّه صلى اللّه عليه و سلم فزوجه و أخّرها إلى أن يقدم الثانية، فتوفي رسول اللّه صلى اللّه عليه و سلم و فعل الأشعث ما فعل فخشي أن لا ترد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تجدني خير أهل بلادي لدين اللّه فتجافى له عن دمه، و قبل منه و ردّ عليه أهله،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فليبلغني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و خلا النفر فذهبوا و قسم أبو بكر السبي فباعه في الناس و ترك الخمس، فاقتسم الجيش أربعة أخماس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بن نبهان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أخبرنا أبو البركات الأنماطي أنا أبو طاهر أحمد بن الحسين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عبد اللّه بن إسحاق بن إبراهيم البغوي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طراد، أنا أحمد بن علي بن الحسين بن البادّا </w:t>
      </w:r>
      <w:r>
        <w:rPr>
          <w:rStyle w:val="FootnoteAnchor"/>
          <w:rtl w:val="true"/>
        </w:rPr>
        <w:footnoteReference w:id="597"/>
      </w:r>
      <w:r>
        <w:rPr>
          <w:rFonts w:ascii="Amiri" w:hAnsi="Amiri" w:eastAsia="Amiri" w:cs="Amiri"/>
          <w:color w:val="111111"/>
          <w:sz w:val="28"/>
          <w:sz w:val="28"/>
          <w:szCs w:val="28"/>
          <w:rtl w:val="true"/>
          <w:lang w:bidi="ar-SA"/>
        </w:rPr>
        <w:t>،أنا حامد بن محمد بن عبد اللّه الهروي،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نا أبو عبيد، نا شريك، عن إبراهيم بن مهاجر، عن إبراهيم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الأشعث بن قيس في ناس من كندة فحوصر فأخذ الأمان لسبعين رجلا منهم، و لم يأخذ لنفسه فأتي به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قاتلوك لا أمان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عليّ و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 زوّجه أخته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أتم من هذا أبو القاسم بن السّمرقندي، أنا عاصم بن الحسن، أنا أبو </w:t>
      </w:r>
    </w:p>
    <w:p>
      <w:pPr>
        <w:pStyle w:val="BookText"/>
        <w:rPr/>
      </w:pPr>
      <w:r>
        <w:rPr>
          <w:rFonts w:ascii="Amiri" w:hAnsi="Amiri" w:eastAsia="Amiri" w:cs="Amiri"/>
          <w:color w:val="111111"/>
          <w:sz w:val="28"/>
          <w:sz w:val="28"/>
          <w:szCs w:val="28"/>
          <w:rtl w:val="true"/>
          <w:lang w:bidi="ar-SA"/>
        </w:rPr>
        <w:t>عمر بن مهدي، أنا أبو العباس أحمد بن محمد بن عقبة، نا أحمد بن يحيى الصوفي، نا عبد الرّحمن بن شريك، نا أبي، نا إبراهيم بن مهاجر،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الأشعث بن قيس و ناس من العرب لمّا مات نبي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و لا نؤدّي الزكاة، فأبى عليهم أبو بكر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 عقدة عقد رسول اللّه صلى اللّه عليه و سلّم، و لا أعقد عقدة حلها رسول اللّه صلى اللّه عليه و سلّم، و لا أنقصكم شيئا مما أخذ منكم رسول اللّه صلى اللّه عليه و سلّم، و لأجاهدنكم و لو منعوني عقالا مما أخذ منكم نبي اللّه صلى اللّه عليه و سلّم، لجاهدتكم عليه،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w:t>
      </w:r>
      <w:r>
        <w:rPr>
          <w:rStyle w:val="FootnoteAnchor"/>
          <w:rtl w:val="true"/>
        </w:rPr>
        <w:footnoteReference w:id="598"/>
      </w:r>
      <w:r>
        <w:rPr>
          <w:rFonts w:ascii="Amiri" w:hAnsi="Amiri" w:eastAsia="Amiri" w:cs="Amiri"/>
          <w:color w:val="111111"/>
          <w:sz w:val="28"/>
          <w:sz w:val="28"/>
          <w:szCs w:val="28"/>
          <w:rtl w:val="true"/>
          <w:lang w:bidi="ar-SA"/>
        </w:rPr>
        <w:t>الآية، فتحصّن الأشعث بن قيس هو و ناس من قومه في حصن،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لسبعين </w:t>
      </w:r>
      <w:r>
        <w:rPr>
          <w:rStyle w:val="FootnoteAnchor"/>
          <w:rtl w:val="true"/>
        </w:rPr>
        <w:footnoteReference w:id="599"/>
      </w:r>
      <w:r>
        <w:rPr>
          <w:rFonts w:ascii="Amiri" w:hAnsi="Amiri" w:eastAsia="Amiri" w:cs="Amiri"/>
          <w:color w:val="111111"/>
          <w:sz w:val="28"/>
          <w:sz w:val="28"/>
          <w:szCs w:val="28"/>
          <w:rtl w:val="true"/>
          <w:lang w:bidi="ar-SA"/>
        </w:rPr>
        <w:t>منّا أمانا فجعل لهم، فنزل بعد سبعين، و لم يدخل نفسه فيهم،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أمان لك، إنّا قاتلوك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أدلك على خير من ذلك؟ تستعين بي على عدوك و تزوّجني أختك،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60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سليمان بن أحمد، نا عبد الرحمن بن مسلم، نا عبد المؤمن بن علي، نا عبد السلام بن حرب، 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بالأشعث بن قيس أسيرا على أبي بكر الصديق أطلق وثاقه و زوّجه أخته، و اخترط سيفه و دخل سوق الإبل فجعل لا يرى جملا و لا ناقة إلاّ عرقبه، و صاح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طرح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ما كفرت، و لكن زوّجني هذا الرجل أخته، و لو كنا في بلادنا لكانت لنا وليمة غير هذه، يا أهل المدينة انحروا و كلوا، و يا أصحاب الإبل تعالوا خذوا شرواها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قيل إن الذي زوّجه أم فروة أبو قحافة، فلعل قوله زوّجني أختك أدخلها عليّ أو لأن النكاح انفسخ بردّته فأراد تجديده و اللّه أعلم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الجزء الثالث بعد المائة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أنا أبو طاهر المخلّص، أنا أبو بكر بن سيف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 بن يحيى، نا شعيب بن إبراهيم، نا سيف بن عمر، عن موسى بن عقبة، عن أبيه و سعيد، عن عبد اللّه النّخعي، عن عبد اللّه بن أبي مليكة و الوليد بن عبد اللّه، عن أبي الطفيل،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الأشعث مقدمه على رسول اللّه صلى اللّه عليه و سلّم إلى أبي قحافة أم فروة، و هو ثالث أزواجها و الأوسط منهم تميم، و أزمع بالهجرة و المقام، فلما قدم على النبي صلى اللّه عليه و سلّم و أخبره الذي أراد أيسه من الهجرة إلى المدينة بعد الفتح، فرجع و أراد الانطلاق بأم فروة فأبى عليه أبو قحافة،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نغترب إلاّ في مغترب إلينا فرجع إلى اليمن، و فعل الذي فعل فلما أتى به أبو بكر تجافى له عن دمه و ردّ عليه أهله بالنكاح الأول كما فعل بغيره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خيثمة بن سليمان، نا إسحاق بن يسار، نا حامد بن يحيى، نا سفيان، 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جنازة فيها الأشعث بن قيس و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الأشعث جريرا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 يرتدّ عن الإسلام و كنت قد ارتددت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الحسن بن البقشلان، أنا أبو الحسين بن الآبنوسي، أنا عيسى بن علي، أنا عبد اللّه بن محمد بن المقرئ، نا سفيان، عن إسماعيل، عن قيس، قال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شهدت الأشعث و جرير بن عبد اللّه في جنازة فقدّمه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الأشعث قدم جريرا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ارتددت </w:t>
      </w:r>
      <w:r>
        <w:rPr>
          <w:rStyle w:val="FootnoteAnchor"/>
          <w:rtl w:val="true"/>
        </w:rPr>
        <w:footnoteReference w:id="604"/>
      </w:r>
      <w:r>
        <w:rPr>
          <w:rFonts w:ascii="Amiri" w:hAnsi="Amiri" w:eastAsia="Amiri" w:cs="Amiri"/>
          <w:color w:val="111111"/>
          <w:sz w:val="28"/>
          <w:sz w:val="28"/>
          <w:szCs w:val="28"/>
          <w:rtl w:val="true"/>
          <w:lang w:bidi="ar-SA"/>
        </w:rPr>
        <w:t>و هذا لم يرتدّ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605"/>
      </w:r>
      <w:r>
        <w:rPr>
          <w:rFonts w:ascii="Amiri" w:hAnsi="Amiri" w:eastAsia="Amiri" w:cs="Amiri"/>
          <w:color w:val="111111"/>
          <w:sz w:val="28"/>
          <w:sz w:val="28"/>
          <w:szCs w:val="28"/>
          <w:rtl w:val="true"/>
          <w:lang w:bidi="ar-SA"/>
        </w:rPr>
        <w:t xml:space="preserve">، أخبرني أبو القاسم الأزهري، نا أحمد بن إبراهيم بن الحسن، نا أبو أحمد محمد بن أحمد الحرّار، نا أحمد بن الحارث الخزّاز، أنا أبو الحسن المدائني عن شيوخه الذين روى عنهم خبر النهروان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عليّ</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بالرحيل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فراغه من قتال الحرورية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لأصحابه قد أعزكم اللّه و أذهب ما كنتم تخافون، فامضوا من وجهكم هذا إلى الشام، فقال </w:t>
      </w:r>
    </w:p>
    <w:p>
      <w:pPr>
        <w:pStyle w:val="BookText"/>
        <w:rPr/>
      </w:pPr>
      <w:r>
        <w:rPr>
          <w:rFonts w:ascii="Amiri" w:hAnsi="Amiri" w:eastAsia="Amiri" w:cs="Amiri"/>
          <w:color w:val="111111"/>
          <w:sz w:val="28"/>
          <w:sz w:val="28"/>
          <w:szCs w:val="28"/>
          <w:rtl w:val="true"/>
          <w:lang w:bidi="ar-SA"/>
        </w:rPr>
        <w:t>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نفذت نبالنا و كلّت سيوفنا و نصلت أسنة رماحنا، فلو أتينا مصرنا حتى نستعد ثم نسير إلى عدونا فركن الناس إلى ذلك، فسار عليّ يريد الكوفة فأخذ على المدائن حتى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النخيلة </w:t>
      </w:r>
      <w:r>
        <w:rPr>
          <w:rStyle w:val="FootnoteAnchor"/>
          <w:rtl w:val="true"/>
        </w:rPr>
        <w:footnoteReference w:id="608"/>
      </w:r>
      <w:r>
        <w:rPr>
          <w:rFonts w:ascii="Amiri" w:hAnsi="Amiri" w:eastAsia="Amiri" w:cs="Amiri"/>
          <w:color w:val="111111"/>
          <w:sz w:val="28"/>
          <w:sz w:val="28"/>
          <w:szCs w:val="28"/>
          <w:rtl w:val="true"/>
          <w:lang w:bidi="ar-SA"/>
        </w:rPr>
        <w:t>فنزلها، و ساق بقيّة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محمد بن الحسين، أنا عبد اللّه بن جعفر، نا يعقوب بن سفيان في أسامي من غزا مع علي بن أبي طالب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قيس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أبو عبد اللّه النهاوندي، أنا أحمد بن عمران، نا موسى بن زكريا، نا خليفة بن خيّاط، قال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أصحاب علي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قيس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نا علي بن محمد، عن سلمة </w:t>
      </w:r>
      <w:r>
        <w:rPr>
          <w:rStyle w:val="FootnoteAnchor"/>
          <w:rtl w:val="true"/>
        </w:rPr>
        <w:footnoteReference w:id="610"/>
      </w:r>
      <w:r>
        <w:rPr>
          <w:rFonts w:ascii="Amiri" w:hAnsi="Amiri" w:eastAsia="Amiri" w:cs="Amiri"/>
          <w:color w:val="111111"/>
          <w:sz w:val="28"/>
          <w:sz w:val="28"/>
          <w:szCs w:val="28"/>
          <w:rtl w:val="true"/>
          <w:lang w:bidi="ar-SA"/>
        </w:rPr>
        <w:t>بن محارب، عن حرب بن خالد بن يزيد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معاوية في تسعين </w:t>
      </w:r>
      <w:r>
        <w:rPr>
          <w:rStyle w:val="FootnoteAnchor"/>
          <w:rtl w:val="true"/>
        </w:rPr>
        <w:footnoteReference w:id="611"/>
      </w:r>
      <w:r>
        <w:rPr>
          <w:rFonts w:ascii="Amiri" w:hAnsi="Amiri" w:eastAsia="Amiri" w:cs="Amiri"/>
          <w:color w:val="111111"/>
          <w:sz w:val="28"/>
          <w:sz w:val="28"/>
          <w:szCs w:val="28"/>
          <w:rtl w:val="true"/>
          <w:lang w:bidi="ar-SA"/>
        </w:rPr>
        <w:t>ألفا، ثم سبق معاوية فنزل الفرات و جاء علي و أصحابه فمنعهم معاوية الماء فبعث علي الأشعث بن قيس في ألفين، و على الماء لمعاوية أبو الأعور السّلمي في خمسة آلاف، فاقتتلوا قتالا شديدا، و غلب الأشعث على الماء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الحسين بن الحسن بن محمد الأسدي المعروف بابن </w:t>
      </w:r>
      <w:r>
        <w:rPr>
          <w:rStyle w:val="FootnoteAnchor"/>
          <w:rtl w:val="true"/>
        </w:rPr>
        <w:footnoteReference w:id="612"/>
      </w:r>
      <w:r>
        <w:rPr>
          <w:rFonts w:ascii="Amiri" w:hAnsi="Amiri" w:eastAsia="Amiri" w:cs="Amiri"/>
          <w:color w:val="111111"/>
          <w:sz w:val="28"/>
          <w:sz w:val="28"/>
          <w:szCs w:val="28"/>
          <w:rtl w:val="true"/>
          <w:lang w:bidi="ar-SA"/>
        </w:rPr>
        <w:t xml:space="preserve">البنّ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محمد بن أبي العلاء، أنا أبو الحسين عبد الوهاب بن جعفر بن علي بن جعفر المدائني، أنا أبو محمد عبد اللّه بن عبد الغفار بن محمد بن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حيدرة، نا العباس بن الوليد بن مزيد </w:t>
      </w:r>
      <w:r>
        <w:rPr>
          <w:rStyle w:val="FootnoteAnchor"/>
          <w:rtl w:val="true"/>
        </w:rPr>
        <w:footnoteReference w:id="6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أصحاب معاوية إلى الماء بصفين قبل، و على أصحاب معاوية رجلان أحدهما أبو الأعور السلمي و الآخر بسر بن أبي أرطأة، فلما قدم </w:t>
      </w:r>
    </w:p>
    <w:p>
      <w:pPr>
        <w:pStyle w:val="BookText"/>
        <w:rPr/>
      </w:pPr>
      <w:r>
        <w:rPr>
          <w:rFonts w:ascii="Amiri" w:hAnsi="Amiri" w:eastAsia="Amiri" w:cs="Amiri"/>
          <w:color w:val="111111"/>
          <w:sz w:val="28"/>
          <w:sz w:val="28"/>
          <w:szCs w:val="28"/>
          <w:rtl w:val="true"/>
          <w:lang w:bidi="ar-SA"/>
        </w:rPr>
        <w:t>أصحاب علي منعهم الماء و احتازوه دونهم فأرسل علي إلى معاوية أن يطلق الماء لعسكره، فلو كان أصحابي سبقوا إليه ما منعوك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فاستشار عمرو بن العاص و عبد اللّه بن أبي سرح، و كان أخا عثمان لأمه،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تطلق لهم الماء و قال ابن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تطلق لهم الماء حتى يموتوا عطشا كما قتلوا أمير المؤمنين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معاوية إلى قوله، و ترك قول عمرو، فلما أضر بأصحاب علي ذلك أصبح على باب حجرة عليّ اثنا </w:t>
      </w:r>
      <w:r>
        <w:rPr>
          <w:rStyle w:val="FootnoteAnchor"/>
          <w:rtl w:val="true"/>
        </w:rPr>
        <w:footnoteReference w:id="614"/>
      </w:r>
      <w:r>
        <w:rPr>
          <w:rFonts w:ascii="Amiri" w:hAnsi="Amiri" w:eastAsia="Amiri" w:cs="Amiri"/>
          <w:color w:val="111111"/>
          <w:sz w:val="28"/>
          <w:sz w:val="28"/>
          <w:szCs w:val="28"/>
          <w:rtl w:val="true"/>
          <w:lang w:bidi="ar-SA"/>
        </w:rPr>
        <w:t>عشرة ألفا من أصحاب البرانس،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نهلك و نحن ننظر إلى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له؟ قال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يلقي رمحه و يسمي بطوله و هو راجل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ميعادنا اليوم بياض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الأمر بغير نصح</w:t>
      </w:r>
    </w:p>
    <w:p>
      <w:pPr>
        <w:pStyle w:val="BookText"/>
        <w:rPr/>
      </w:pPr>
      <w:r>
        <w:rPr>
          <w:rFonts w:ascii="Amiri" w:hAnsi="Amiri" w:eastAsia="Amiri" w:cs="Amiri"/>
          <w:color w:val="111111"/>
          <w:sz w:val="28"/>
          <w:sz w:val="28"/>
          <w:szCs w:val="28"/>
          <w:rtl w:val="true"/>
          <w:lang w:bidi="ar-SA"/>
        </w:rPr>
        <w:t xml:space="preserve">لا لا و لا الزاد بغير 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 إلى القوم يطعن كدح</w:t>
      </w:r>
    </w:p>
    <w:p>
      <w:pPr>
        <w:pStyle w:val="BookText"/>
        <w:rPr/>
      </w:pPr>
      <w:r>
        <w:rPr>
          <w:rFonts w:ascii="Amiri" w:hAnsi="Amiri" w:eastAsia="Amiri" w:cs="Amiri"/>
          <w:color w:val="111111"/>
          <w:sz w:val="28"/>
          <w:sz w:val="28"/>
          <w:szCs w:val="28"/>
          <w:rtl w:val="true"/>
          <w:lang w:bidi="ar-SA"/>
        </w:rPr>
        <w:t>حسبي من الأقدام قاب رمحي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عليهم فأزالوهم عن الماء و قعدوا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شمت بك أتراك تضاربه على الماء كما ضربوك بالأمس؟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خير من ذلك، و أرسل عليّ إلى الأشعث أن خلّ بينه و بين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عن أبي القاسم يوسف بن محمد بن المهرواني </w:t>
      </w:r>
      <w:r>
        <w:rPr>
          <w:rStyle w:val="FootnoteAnchor"/>
          <w:rtl w:val="true"/>
        </w:rPr>
        <w:footnoteReference w:id="615"/>
      </w:r>
      <w:r>
        <w:rPr>
          <w:rFonts w:ascii="Amiri" w:hAnsi="Amiri" w:eastAsia="Amiri" w:cs="Amiri"/>
          <w:color w:val="111111"/>
          <w:sz w:val="28"/>
          <w:sz w:val="28"/>
          <w:szCs w:val="28"/>
          <w:rtl w:val="true"/>
          <w:lang w:bidi="ar-SA"/>
        </w:rPr>
        <w:t xml:space="preserve">،أنا أبو الحسن علي بن أحمد بن الحمّامي المقرئ، أنا أبو صالح القاسم بن القاسم بن سالم الأخباري، أنا أبو عبد الرّحمن عبد اللّه بن أحمد بن محمد بن حنبل، 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عليّ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المغيرة، نا صفوان، حدّثني أبو الصلت سليم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صفين، فإنّا لعلى صفوفنا و قد حلنا بين أهل العراق و بين الماء، فأتانا فارس على برذون مقنعا بالحديد،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فقلنا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معاوية؟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فأقبل حتى وقف ثم حسر عن رأسه فإذا هو أشعث بن قيس الكندي، رجل أصلع ليس في رأسه </w:t>
      </w:r>
      <w:r>
        <w:rPr>
          <w:rStyle w:val="FootnoteAnchor"/>
          <w:rtl w:val="true"/>
        </w:rPr>
        <w:footnoteReference w:id="616"/>
      </w:r>
      <w:r>
        <w:rPr>
          <w:rFonts w:ascii="Amiri" w:hAnsi="Amiri" w:eastAsia="Amiri" w:cs="Amiri"/>
          <w:color w:val="111111"/>
          <w:sz w:val="28"/>
          <w:sz w:val="28"/>
          <w:szCs w:val="28"/>
          <w:rtl w:val="true"/>
          <w:lang w:bidi="ar-SA"/>
        </w:rPr>
        <w:t>إلاّ شعرات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يا معاوية في </w:t>
      </w:r>
    </w:p>
    <w:p>
      <w:pPr>
        <w:pStyle w:val="BookText"/>
        <w:rPr/>
      </w:pPr>
      <w:r>
        <w:rPr>
          <w:rFonts w:ascii="Amiri" w:hAnsi="Amiri" w:eastAsia="Amiri" w:cs="Amiri"/>
          <w:color w:val="111111"/>
          <w:sz w:val="28"/>
          <w:sz w:val="28"/>
          <w:szCs w:val="28"/>
          <w:rtl w:val="true"/>
          <w:lang w:bidi="ar-SA"/>
        </w:rPr>
        <w:t>أمّة محمد صلى اللّه عليه و سلّم؟ هبوا أنكم قتلتم أهل العراق فمن للبعوث و الذراري؟ أم هبوا أنّا قتلنا أهل الشام، فمن للبعوث و الذراري اللّه اللّه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w:t>
      </w:r>
      <w:r>
        <w:rPr>
          <w:rStyle w:val="FootnoteAnchor"/>
          <w:rtl w:val="true"/>
        </w:rPr>
        <w:footnoteReference w:id="617"/>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تخلوا بيننا و بين الماء، فو اللّه لتخلّنّ بيننا و بين الماء أو لنضعنّ أسيافنا على عواتقنا ثم نمضي حتى نرد الماء و نموت دونه، فقال معاوية لأبي الأعور و عمرو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خلّ بين إخواننا و بين الماء فقال أبو الأعور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اللّه، يا أم </w:t>
      </w:r>
      <w:r>
        <w:rPr>
          <w:rStyle w:val="FootnoteAnchor"/>
          <w:rtl w:val="true"/>
        </w:rPr>
        <w:footnoteReference w:id="618"/>
      </w:r>
      <w:r>
        <w:rPr>
          <w:rFonts w:ascii="Amiri" w:hAnsi="Amiri" w:eastAsia="Amiri" w:cs="Amiri"/>
          <w:color w:val="111111"/>
          <w:sz w:val="28"/>
          <w:sz w:val="28"/>
          <w:szCs w:val="28"/>
          <w:rtl w:val="true"/>
          <w:lang w:bidi="ar-SA"/>
        </w:rPr>
        <w:t>عبد اللّه لا تخلّ بينهم و بين الماء، يا أهل الشام دونكم عقيدة اللّه، فإن اللّه قد أمكنكم منهم، فعزم عليه معاوية حتى خلّى بينهم و بين الماء، فلم يلبثوا بعد ذلك إلاّ قليلا حتى كان الصلح بينهم، ثم انصرف معاوية إلى الشام بأهل الشام و علي إلى العراق بأهل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بن النّرسي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حدّثنا أبو الفضل بن ناصر، أنا أبو الفضل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المبارك بن عبد الجبار،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619"/>
      </w:r>
      <w:r>
        <w:rPr>
          <w:rFonts w:ascii="Amiri" w:hAnsi="Amiri" w:eastAsia="Amiri" w:cs="Amiri"/>
          <w:color w:val="111111"/>
          <w:sz w:val="28"/>
          <w:sz w:val="28"/>
          <w:szCs w:val="28"/>
          <w:rtl w:val="true"/>
          <w:lang w:bidi="ar-SA"/>
        </w:rPr>
        <w:t xml:space="preserve">،نا عبد اللّه بن عمر، نا حفص بن غياث عن الأعمش، عن حيّان أبي سعيد التميمي </w:t>
      </w:r>
      <w:r>
        <w:rPr>
          <w:rStyle w:val="FootnoteAnchor"/>
          <w:rtl w:val="true"/>
        </w:rPr>
        <w:footnoteReference w:id="6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الأشعث بن قيس الفتن فقيل له أخرجت مع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لك إمام </w:t>
      </w:r>
      <w:r>
        <w:rPr>
          <w:rStyle w:val="FootnoteAnchor"/>
          <w:rtl w:val="true"/>
        </w:rPr>
        <w:footnoteReference w:id="621"/>
      </w:r>
      <w:r>
        <w:rPr>
          <w:rFonts w:ascii="Amiri" w:hAnsi="Amiri" w:eastAsia="Amiri" w:cs="Amiri"/>
          <w:color w:val="111111"/>
          <w:sz w:val="28"/>
          <w:sz w:val="28"/>
          <w:szCs w:val="28"/>
          <w:rtl w:val="true"/>
          <w:lang w:bidi="ar-SA"/>
        </w:rPr>
        <w:t>مثل علي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أخبرنا أبو العز بن كادش، أنا أبو يعلى محمد بن الحسين بن الفراء، أنا إسماعيل بن سعيد بن سويد، نا الحسين بن القاسم الكوكبي، حدّثني أبو علي الحسن بن عليل، نا العمري، عن الهيثم بن عديّ، عن أبي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الحسن ابنه، أم عمران بنت سعيد بن قيس الهمداني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فوقي </w:t>
      </w:r>
      <w:r>
        <w:rPr>
          <w:rStyle w:val="FootnoteAnchor"/>
          <w:rtl w:val="true"/>
        </w:rPr>
        <w:footnoteReference w:id="622"/>
      </w:r>
      <w:r>
        <w:rPr>
          <w:rFonts w:ascii="Amiri" w:hAnsi="Amiri" w:eastAsia="Amiri" w:cs="Amiri"/>
          <w:color w:val="111111"/>
          <w:sz w:val="28"/>
          <w:sz w:val="28"/>
          <w:szCs w:val="28"/>
          <w:rtl w:val="true"/>
          <w:lang w:bidi="ar-SA"/>
        </w:rPr>
        <w:t xml:space="preserve">أمير 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فوامرها، فخرج من عنده فلقيه الأشعث بن قيس بالباب فأخبره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إلى الحسن يفخر عليها و لا ينصفها </w:t>
      </w:r>
      <w:r>
        <w:rPr>
          <w:rStyle w:val="FootnoteAnchor"/>
          <w:rtl w:val="true"/>
        </w:rPr>
        <w:footnoteReference w:id="623"/>
      </w:r>
      <w:r>
        <w:rPr>
          <w:rFonts w:ascii="Amiri" w:hAnsi="Amiri" w:eastAsia="Amiri" w:cs="Amiri"/>
          <w:color w:val="111111"/>
          <w:sz w:val="28"/>
          <w:sz w:val="28"/>
          <w:szCs w:val="28"/>
          <w:rtl w:val="true"/>
          <w:lang w:bidi="ar-SA"/>
        </w:rPr>
        <w:t>و يسيء إليها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رسول اللّه صلى اللّه عليه و سلّم، و ابن أمير المؤمنين، و لكن هل لك في ابن عمها فهي له و هو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ذاك؟ قال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زوّجته، و دخل الأشعث على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خطب الحسن ابنة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في أشرف منها بيتا و أكرم منها حسبا و أتم جمالا و أكثر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هي؟ قال جعدة بنت الأشعث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قاولنا رجلا ليس إلى ذلك الذي قاولته 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فارقه ليؤامر أمّها </w:t>
      </w:r>
      <w:r>
        <w:rPr>
          <w:rStyle w:val="FootnoteAnchor"/>
          <w:rtl w:val="true"/>
        </w:rPr>
        <w:footnoteReference w:id="6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فزوجها من محمد بن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الساعة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 </w:t>
      </w:r>
      <w:r>
        <w:rPr>
          <w:rStyle w:val="FootnoteAnchor"/>
          <w:rtl w:val="true"/>
        </w:rPr>
        <w:footnoteReference w:id="625"/>
      </w:r>
      <w:r>
        <w:rPr>
          <w:rFonts w:ascii="Amiri" w:hAnsi="Amiri" w:eastAsia="Amiri" w:cs="Amiri"/>
          <w:color w:val="111111"/>
          <w:sz w:val="28"/>
          <w:sz w:val="28"/>
          <w:szCs w:val="28"/>
          <w:rtl w:val="true"/>
          <w:lang w:bidi="ar-SA"/>
        </w:rPr>
        <w:t>الحسن جعدة، فلما لقي سعيد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أعور خدعتني؟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أعور حيث تستشيرني في ابن رسول اللّه صلى اللّه عليه و سلّم أ لست أحمق، ثم جاء الأشعث إلى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 لا تزور أهلك؟ فلما أراد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تمشي و اللّه إلاّ على أردية قومي، فقامت له كندة سماطين، و جعلت له أرديتها بسطا من بابه إلى باب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الحسن بن النّقّور و أبو منصور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أبو محمد عبيد اللّه بن عبد الرحمن، نا زكريا بن يحيى المقرئ، نا الأصمعي،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عزّى علي بن أبي طالب الأشعث بن قيس على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تحزن فقد استخفت منك الرحم، و إن تصبر ففي اللّه خلف من ابنك، إنك إن صبرت جرى عليك القدر و أنت مأجور، و إن جزعت جرى عليك و أنت مأثوم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طالب بن عبد الرحمن بن أبي عقيل، أنا أبو الحسن، أنا عبد الرحمن بن عمر بن النّحاس، أنا أبو سعيد بن الأعرابي، أنا أبو رفاعة عبد اللّه بن محمد بن عمر بن حبيب العدوي، نا إبراهيم بن بشّار، نا سفيان، عن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الأشعث بن قيس على علي في شيء فتهدده بالموت،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فتهددني؟ ما </w:t>
      </w:r>
    </w:p>
    <w:p>
      <w:pPr>
        <w:pStyle w:val="BookText"/>
        <w:rPr/>
      </w:pPr>
      <w:r>
        <w:rPr>
          <w:rFonts w:ascii="Amiri" w:hAnsi="Amiri" w:eastAsia="Amiri" w:cs="Amiri"/>
          <w:color w:val="111111"/>
          <w:sz w:val="28"/>
          <w:sz w:val="28"/>
          <w:szCs w:val="28"/>
          <w:rtl w:val="true"/>
          <w:lang w:bidi="ar-SA"/>
        </w:rPr>
        <w:t>أبالي سقط عليّ أو سقطت عليه، هاتوا له جامعة و قيدا ثم أومأ إلى أصحابه فطلبوا إليه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ابن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فسمعوا لصوت رجليه حفيفا،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فرقناه ففرق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نا الفضل بن دكين، نا محمد بن إسماعيل بن 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الشيباني يذكر عن قيس بن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الأشعث كان عاملا على أذربيجان استعمله عثمان، و أنه أتاه رجل من قومه فأعطاه ألفين فشكاه، فلمّا قدم الأشعث 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استودعتك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أعطيتنيه صلة، فحمي الأشعث فحلف فكفّر عن يمينه بخمسة عشر ألفا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أبو الحسين بن المظفّر، نا محمد بن محمد الباغندي، نا علي بن المديني، نا يحيى بن زكريا بن أبي زائدة، حدّثني إسماعيل بن أبي خالد،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الأشعث بن قيس حلف على يمين فأخذ بها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الغداة و قد وضع المال في ناحية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قبحك اللّه من مال، أما و اللّه ما حلفت إلاّ على حق و لكنه رد على صاحبه، و هو ثلاثون ألفا صدقة مقامي الذي قمته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محمد الباغندي، نا علي بن حكيم، عن يزيد، عن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بالأشاعثة صلاة بليل الفجر، فلما سلّم الإمام إذا بين يديّ كيس و حذاء نعل، فنظرت فإذا بين يدي كلّ رجل كيس و حذاء نعل،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الأشعث بن قيس الليلة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فكلّ من صلّى الغداة في مسجدنا فاجعلوا بين يديه كيسا و حذاء نعل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عبد اللّه يحيى بن الحسن بن البنا، عن أبي الحسن محمد بن </w:t>
      </w:r>
    </w:p>
    <w:p>
      <w:pPr>
        <w:pStyle w:val="BookText"/>
        <w:rPr/>
      </w:pPr>
      <w:r>
        <w:rPr>
          <w:rFonts w:ascii="IRNazanin" w:hAnsi="IRNazanin" w:eastAsia="IRNazanin"/>
          <w:color w:val="111111"/>
          <w:sz w:val="28"/>
          <w:sz w:val="28"/>
          <w:szCs w:val="28"/>
          <w:rtl w:val="true"/>
          <w:lang w:bidi="fa-IR"/>
        </w:rPr>
        <w:t xml:space="preserve">محمد بن خالد </w:t>
      </w:r>
      <w:r>
        <w:rPr>
          <w:rStyle w:val="FootnoteAnchor"/>
          <w:rtl w:val="true"/>
        </w:rPr>
        <w:footnoteReference w:id="629"/>
      </w:r>
      <w:r>
        <w:rPr>
          <w:rFonts w:ascii="Amiri" w:hAnsi="Amiri" w:eastAsia="Amiri" w:cs="Amiri"/>
          <w:color w:val="111111"/>
          <w:sz w:val="28"/>
          <w:sz w:val="28"/>
          <w:szCs w:val="28"/>
          <w:rtl w:val="true"/>
          <w:lang w:bidi="ar-SA"/>
        </w:rPr>
        <w:t xml:space="preserve">،أنا علي بن محمد بن خزفة </w:t>
      </w:r>
      <w:r>
        <w:rPr>
          <w:rStyle w:val="FootnoteAnchor"/>
          <w:rtl w:val="true"/>
        </w:rPr>
        <w:footnoteReference w:id="630"/>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قرأنا على أبي عبد اللّه، عن أبي الحسين بن الآبنوسي، أنا أحمد بن عبيد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بيري</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نا ابن أبي خيثمة، نا محمد بن أبي يزيد، نا عبيد اللّه بن موسى، عن شيخ قد سمّاه، 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الفجر في مسجد الأشعث أطلب غريما لي، فلما صلّى الإمام وضع رجل بين يديّ حلة و نعلا،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من أهل هذا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البارحة من مكة فأمر لكلّ من صلّى في المسجد بحلة و 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عبد الوهاب بن محمد، نا الحسن بن محمد بن يوه، أنا أحمد بن محمد بن عمر، نا عبد اللّه بن محمد بن عبيد، نا هارون بن سفيان، نا أبو نعيم، نا أبو إسرائيل الملائي،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لرجل على رجل من آل الأشعث بن قيس حقّ فأتاه يتقاضاه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معي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فصلّى معه، فقال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أحد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فبعثنا لكلّ رجل بحلة و نعلين،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حلة و نعلين و أخّر حقّه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الأشجّ </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الهزيل بن عمر، عن يحيى بن زكريا، عن خالد،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معاوية بن حديج السكوني </w:t>
      </w:r>
      <w:r>
        <w:rPr>
          <w:rStyle w:val="FootnoteAnchor"/>
          <w:rtl w:val="true"/>
        </w:rPr>
        <w:footnoteReference w:id="634"/>
      </w:r>
      <w:r>
        <w:rPr>
          <w:rFonts w:ascii="Amiri" w:hAnsi="Amiri" w:eastAsia="Amiri" w:cs="Amiri"/>
          <w:color w:val="111111"/>
          <w:sz w:val="28"/>
          <w:sz w:val="28"/>
          <w:szCs w:val="28"/>
          <w:rtl w:val="true"/>
          <w:lang w:bidi="ar-SA"/>
        </w:rPr>
        <w:t xml:space="preserve">إلى الأشعث بن قيس بخمسمائة فرس معلمة محذفة </w:t>
      </w:r>
      <w:r>
        <w:rPr>
          <w:rStyle w:val="FootnoteAnchor"/>
          <w:rtl w:val="true"/>
        </w:rPr>
        <w:footnoteReference w:id="635"/>
      </w:r>
      <w:r>
        <w:rPr>
          <w:rFonts w:ascii="Amiri" w:hAnsi="Amiri" w:eastAsia="Amiri" w:cs="Amiri"/>
          <w:color w:val="111111"/>
          <w:sz w:val="28"/>
          <w:sz w:val="28"/>
          <w:szCs w:val="28"/>
          <w:rtl w:val="true"/>
          <w:lang w:bidi="ar-SA"/>
        </w:rPr>
        <w:t>فقسمها الأشعث في قومه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عهدتني نخّاسا؟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شيخا من ولد الأشعث فقال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بعث إليّ بثمنها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أحمد بن العباس، أنا علي بن عمر بن الحسن بن القزويني، أنا أحمد بن إبراهيم بن الحسن بن شاذان، أنا أبو القاسم البغوي، أنا أحمد بن حنبل، أنا علي بن ثابت، نا أبو المهاجر،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مشت معه الرجال و هو راكب الأشعث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الفهم، نا ابن </w:t>
      </w:r>
      <w:r>
        <w:rPr>
          <w:rStyle w:val="FootnoteAnchor"/>
          <w:rtl w:val="true"/>
        </w:rPr>
        <w:footnoteReference w:id="637"/>
      </w:r>
      <w:r>
        <w:rPr>
          <w:rFonts w:ascii="Amiri" w:hAnsi="Amiri" w:eastAsia="Amiri" w:cs="Amiri"/>
          <w:color w:val="111111"/>
          <w:sz w:val="28"/>
          <w:sz w:val="28"/>
          <w:szCs w:val="28"/>
          <w:rtl w:val="true"/>
          <w:lang w:bidi="ar-SA"/>
        </w:rPr>
        <w:t>سعد، أنا كثير بن هشام، نا فرات بن سلمان، نا ميمون بن مهران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Style w:val="FootnoteAnchor"/>
          <w:rtl w:val="true"/>
        </w:rPr>
        <w:footnoteReference w:id="638"/>
      </w:r>
      <w:r>
        <w:rPr>
          <w:rFonts w:ascii="Amiri" w:hAnsi="Amiri" w:eastAsia="Amiri" w:cs="Amiri"/>
          <w:color w:val="111111"/>
          <w:sz w:val="28"/>
          <w:sz w:val="28"/>
          <w:szCs w:val="28"/>
          <w:rtl w:val="true"/>
          <w:lang w:bidi="ar-SA"/>
        </w:rPr>
        <w:t>أبو المليح، عن ميمون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مشت معه الرجال و هو راكب الأشعث بن قيس، و كان المهاجرون إذا رأوا الدهقان راكبا و الرجال يمشون قالوا قاتله اللّه جبارا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الحسن بن أبي الحديد، أنا جدّي أبو بكر، أنا أبو محمد عبد اللّه بن أحمد بن زبر، نا إبراهيم بن مهدي بن عبد الرحمن الإيامي، نا أبو حاتم سهل بن </w:t>
      </w:r>
      <w:r>
        <w:rPr>
          <w:rStyle w:val="FootnoteAnchor"/>
          <w:rtl w:val="true"/>
        </w:rPr>
        <w:footnoteReference w:id="639"/>
      </w:r>
      <w:r>
        <w:rPr>
          <w:rFonts w:ascii="Amiri" w:hAnsi="Amiri" w:eastAsia="Amiri" w:cs="Amiri"/>
          <w:color w:val="111111"/>
          <w:sz w:val="28"/>
          <w:sz w:val="28"/>
          <w:szCs w:val="28"/>
          <w:rtl w:val="true"/>
          <w:lang w:bidi="ar-SA"/>
        </w:rPr>
        <w:t>محمد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دفن في منزله، و صلّى عليه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ابنة الأشعث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مشي بين يديه و خلفه بالأعمدة، الأشعث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640"/>
      </w:r>
      <w:r>
        <w:rPr>
          <w:rFonts w:ascii="Amiri" w:hAnsi="Amiri" w:eastAsia="Amiri" w:cs="Amiri"/>
          <w:color w:val="111111"/>
          <w:sz w:val="28"/>
          <w:sz w:val="28"/>
          <w:szCs w:val="28"/>
          <w:rtl w:val="true"/>
          <w:lang w:bidi="ar-SA"/>
        </w:rPr>
        <w:t>،نا سليمان الطبراني، نا أحمد بن عبد العزيز الجوهري، نا عمر بن شبّة، حدثني محمد بن عقبة، حدّثني محمد بن حرب الهلالي، عن عيسى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الأشعث على معاوية بالكوفة فحجبه مليا، و عنده ابن عباس و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 هذين حجبتني يا أمير المؤمنين؟ تعلم أن صاحبهما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ولينا فملأنا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تراني أسبك بابن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تأست عرّبني خير مني،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عبد </w:t>
      </w:r>
    </w:p>
    <w:p>
      <w:pPr>
        <w:pStyle w:val="BookText"/>
        <w:rPr/>
      </w:pPr>
      <w:r>
        <w:rPr>
          <w:rFonts w:ascii="Amiri" w:hAnsi="Amiri" w:eastAsia="Amiri" w:cs="Amiri"/>
          <w:color w:val="111111"/>
          <w:sz w:val="28"/>
          <w:sz w:val="28"/>
          <w:szCs w:val="28"/>
          <w:rtl w:val="true"/>
          <w:lang w:bidi="ar-SA"/>
        </w:rPr>
        <w:t xml:space="preserve">مهرة </w:t>
      </w:r>
      <w:r>
        <w:rPr>
          <w:rStyle w:val="FootnoteAnchor"/>
          <w:rtl w:val="true"/>
        </w:rPr>
        <w:footnoteReference w:id="641"/>
      </w:r>
      <w:r>
        <w:rPr>
          <w:rFonts w:ascii="Amiri" w:hAnsi="Amiri" w:eastAsia="Amiri" w:cs="Amiri"/>
          <w:color w:val="111111"/>
          <w:sz w:val="28"/>
          <w:sz w:val="28"/>
          <w:szCs w:val="28"/>
          <w:rtl w:val="true"/>
          <w:lang w:bidi="ar-SA"/>
        </w:rPr>
        <w:t>قتل جدّك و طعن في است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ما يقول لي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بدأت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الطّبري، أنا محمد بن الحسين، أنا عبد اللّه بن جعفر، نا يعقوب، نا الحميدي، نا سفيان، نا إسماعيل، عن حكيم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أشعث بن قيس أتاهم الحسن بن علي فأمرهم أن يوضئوه بالكافور وضوءا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الصيريفيني </w:t>
      </w:r>
      <w:r>
        <w:rPr>
          <w:rStyle w:val="FootnoteAnchor"/>
          <w:rtl w:val="true"/>
        </w:rPr>
        <w:footnoteReference w:id="643"/>
      </w:r>
      <w:r>
        <w:rPr>
          <w:rFonts w:ascii="Amiri" w:hAnsi="Amiri" w:eastAsia="Amiri" w:cs="Amiri"/>
          <w:color w:val="111111"/>
          <w:sz w:val="28"/>
          <w:sz w:val="28"/>
          <w:szCs w:val="28"/>
          <w:rtl w:val="true"/>
          <w:lang w:bidi="ar-SA"/>
        </w:rPr>
        <w:t>،أنا أبو القاسم بن حبابة، نا أبو القاسم البغوي، نا علي بن الجعد، أنا شريك، عن إسماعيل بن أبي خالد، عن حكيم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الأشعث قال الحسن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تعجلوا، فلمّا فرغ من غسله وضّأه بحنوطه وضوءا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أذن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 أنا أحمد بن معروف، أنا الحسين بن الفهم، أنا محمد بن سعد، أنا وكيع بن الجرّاح، عن إسماعيل بن أبي خالد، عن حكيم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الأشعث بن قيس، و كانت ابنته تحت الحسن بن علي،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غسّلتموه فلا تهيجوه حتى تؤذنوني، فآذنوه فجاء فوضّأه بالحنوط وضوءا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 و أبو موسى بن المثنّى و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أربعين مات أبو رافع و حسّان بن ثابت و الأشعث بن قيس و ذكر غيرهم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أنا أبو سعيد بن حسنويه، أنا عبد اللّه بن محمد بن حسنون، نا عمر بن أحمد بن إسحاق الأهوازي، نا خليفة بن خيّاط، قال </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 بن قيس يكنى أبا محمد مات في آخر سنة أربعين بعد علي قليلا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أبو عبد اللّه النّهاوندي، نا أحمد بن عمران، نا موسى بن زكريا، نا خليفة بن خيّاط، قال </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الأشعث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عبيد اللّه بن عبد الرحمن السكّري، أنا عبد الرحمن بن محمد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أربعين، فيها مات الأشعث بن قيس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أنا أبو الحسين 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بلغني أنه مات الأشعث بن قيس في سنة أربعين بعد قتل علي بن أبي طالب، و كنيته أبو محمد، و كان الحسن بن علي تزوج ابنته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البقشلان، أنا أبو الحسين بن الآبنوسي، أنا عيسى بن علي، أنا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بن قيس الكندي كنيته أبو محمد، توفي بالكوفة حيث صالح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معاوية، و صلّى عليه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بعض ولد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الأشعث توفي بعد مقتل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بأربعين ليلة و دفن في داره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الحسن علي بن أحمد، نا و أبو منصور بن خيرون، نا أبو بكر الخطيب، نا محمد بن أحمد بن رزق، نا إبراهيم بن محمد بن يحيى المزكّي النّيسابوري، نا محمد بن إسحاق الثّقفي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أبي </w:t>
      </w:r>
      <w:r>
        <w:rPr>
          <w:rStyle w:val="FootnoteAnchor"/>
          <w:rtl w:val="true"/>
        </w:rPr>
        <w:footnoteReference w:id="648"/>
      </w:r>
      <w:r>
        <w:rPr>
          <w:rFonts w:ascii="Amiri" w:hAnsi="Amiri" w:eastAsia="Amiri" w:cs="Amiri"/>
          <w:color w:val="111111"/>
          <w:sz w:val="28"/>
          <w:sz w:val="28"/>
          <w:szCs w:val="28"/>
          <w:rtl w:val="true"/>
          <w:lang w:bidi="ar-SA"/>
        </w:rPr>
        <w:t>حسان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قيس يكنى أبا محمد، مات بعد قتل ابن أبي طالب بأربعين ليلة، فيما أخبر عن ولده، و توفي و هو ابن ثلاث و ستين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السّلمي، نا أبو بكر الخطيب ح</w:t>
      </w:r>
      <w:r>
        <w:rPr>
          <w:rFonts w:eastAsia="Amiri" w:cs="Amiri" w:ascii="Amiri" w:hAnsi="Amiri"/>
          <w:color w:val="111111"/>
          <w:sz w:val="28"/>
          <w:szCs w:val="28"/>
          <w:rtl w:val="true"/>
          <w:lang w:bidi="ar-SA"/>
        </w:rPr>
        <w:t xml:space="preserve">. </w:t>
      </w:r>
      <w:bookmarkStart w:id="108" w:name="pg11913_98037"/>
    </w:p>
    <w:p>
      <w:pPr>
        <w:pStyle w:val="BookText"/>
        <w:rPr/>
      </w:pPr>
      <w:bookmarkEnd w:id="108"/>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عبد الرّحمن بن مسروق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الأشعث بن قيس في زمن معاوية و في آخرة أمره </w:t>
      </w:r>
      <w:r>
        <w:rPr>
          <w:rStyle w:val="FootnoteAnchor"/>
          <w:rtl w:val="true"/>
        </w:rPr>
        <w:footnoteReference w:id="649"/>
      </w:r>
      <w:r>
        <w:rPr>
          <w:rFonts w:ascii="Amiri" w:hAnsi="Amiri" w:eastAsia="Amiri" w:cs="Amiri"/>
          <w:color w:val="111111"/>
          <w:sz w:val="28"/>
          <w:sz w:val="28"/>
          <w:szCs w:val="28"/>
          <w:rtl w:val="true"/>
          <w:lang w:bidi="ar-SA"/>
        </w:rPr>
        <w:t>و كان يكنى أبا محمد، و كانت ابنته تحت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أنها هي التي 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آخر أمره وهم إنما هو في أول أمره، قبل أن يبايعه الحسن، و قد تقدم</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3764121_73709187"/>
      <w:bookmarkStart w:id="110" w:name="_Toc40"/>
      <w:bookmarkEnd w:id="109"/>
      <w:r>
        <w:rPr/>
        <w:t>773</w:t>
      </w:r>
      <w:r>
        <w:rPr>
          <w:rtl w:val="true"/>
        </w:rPr>
        <w:t xml:space="preserve"> - </w:t>
      </w:r>
      <w:r>
        <w:rPr>
          <w:rtl w:val="true"/>
        </w:rPr>
        <w:t>أشعث بن محمد بن الأشعث</w:t>
      </w:r>
      <w:bookmarkEnd w:id="110"/>
    </w:p>
    <w:p>
      <w:pPr>
        <w:pStyle w:val="BookText"/>
        <w:rPr/>
      </w:pPr>
      <w:r>
        <w:rPr>
          <w:rFonts w:ascii="Amiri" w:hAnsi="Amiri" w:eastAsia="Amiri" w:cs="Amiri"/>
          <w:color w:val="111111"/>
          <w:sz w:val="28"/>
          <w:sz w:val="28"/>
          <w:szCs w:val="28"/>
          <w:rtl w:val="true"/>
          <w:lang w:bidi="ar-SA"/>
        </w:rPr>
        <w:t>أبو النّعمان الفارسيّ، و يعرف بابن أبي صرّة</w:t>
      </w:r>
    </w:p>
    <w:p>
      <w:pPr>
        <w:pStyle w:val="BookText"/>
        <w:rPr/>
      </w:pPr>
      <w:r>
        <w:rPr>
          <w:rFonts w:ascii="Amiri" w:hAnsi="Amiri" w:eastAsia="Amiri" w:cs="Amiri"/>
          <w:color w:val="111111"/>
          <w:sz w:val="28"/>
          <w:sz w:val="28"/>
          <w:szCs w:val="28"/>
          <w:rtl w:val="true"/>
          <w:lang w:bidi="ar-SA"/>
        </w:rPr>
        <w:t>حدّث بأطرابلس، عن موسى بن عيسى بن المنذر، و أحمد بن زيد بن هارون المكي القزّاز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أبي كامل، و أبو القاسم عبد الصمد بن أحمد خقفش الحمصي، و أبو الفتح محمد بن إبراهيم بن محمد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القاسم عبيد اللّه بن عبيد اللّه بن هشام بن سوّار، أنا أبو عبد اللّه الحسين بن عبد اللّه بن محمد بن إسحاق الأطرابلسي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أبي كامل، 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النّعمان الأشعث بن محمد بن الأشعث الفارسي، نا موسى بن عيسى بن المنذر، نا أبي، نا يحيى بن سعيد، حدثني الحسن بن دنير عن حميد بن هلال العدوي، عن عبيد اللّه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يقطع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 الحمار و الكلب الأسود،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الأسود من الأبيض من الأصفر؟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سألت رسول اللّه صلى اللّه عليه و سلم عما سألتني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الأسود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عبد اللّه بن الحسن البعلبكي، أنا أبو عبد اللّه بن أبي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النّعمان الأشعث بن محمد بن الأشعث بطرابلس، نا موسى بن عيسى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 xml:space="preserve">. </w:t>
      </w:r>
      <w:bookmarkStart w:id="111" w:name="pg11913_98038"/>
    </w:p>
    <w:p>
      <w:pPr>
        <w:pStyle w:val="Heading4"/>
        <w:numPr>
          <w:ilvl w:val="3"/>
          <w:numId w:val="1"/>
        </w:numPr>
        <w:rPr/>
      </w:pPr>
      <w:bookmarkStart w:id="112" w:name="__RefHeading___Toc13764123_73709187"/>
      <w:bookmarkStart w:id="113" w:name="_Toc41"/>
      <w:bookmarkEnd w:id="111"/>
      <w:bookmarkEnd w:id="112"/>
      <w:r>
        <w:rPr/>
        <w:t>774</w:t>
      </w:r>
      <w:r>
        <w:rPr>
          <w:rtl w:val="true"/>
        </w:rPr>
        <w:t xml:space="preserve"> - </w:t>
      </w:r>
      <w:r>
        <w:rPr>
          <w:rtl w:val="true"/>
        </w:rPr>
        <w:t>أشعث بن يزيد</w:t>
      </w:r>
      <w:bookmarkEnd w:id="113"/>
    </w:p>
    <w:p>
      <w:pPr>
        <w:pStyle w:val="BookText"/>
        <w:rPr/>
      </w:pPr>
      <w:r>
        <w:rPr>
          <w:rFonts w:ascii="IRNazanin" w:hAnsi="IRNazanin" w:eastAsia="IRNazanin"/>
          <w:color w:val="111111"/>
          <w:sz w:val="28"/>
          <w:sz w:val="28"/>
          <w:szCs w:val="28"/>
          <w:rtl w:val="true"/>
          <w:lang w:bidi="fa-IR"/>
        </w:rPr>
        <w:t>من أهل دمشق</w:t>
      </w:r>
    </w:p>
    <w:p>
      <w:pPr>
        <w:pStyle w:val="BookText"/>
        <w:rPr/>
      </w:pPr>
      <w:r>
        <w:rPr>
          <w:rFonts w:ascii="Amiri" w:hAnsi="Amiri" w:eastAsia="Amiri" w:cs="Amiri"/>
          <w:color w:val="111111"/>
          <w:sz w:val="28"/>
          <w:sz w:val="28"/>
          <w:szCs w:val="28"/>
          <w:rtl w:val="true"/>
          <w:lang w:bidi="ar-SA"/>
        </w:rPr>
        <w:t>حدّث بالكوفة عن أبي سلاّم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و القاسم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بن خيرون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الأشعث </w:t>
      </w:r>
      <w:r>
        <w:rPr>
          <w:rStyle w:val="FootnoteAnchor"/>
          <w:rtl w:val="true"/>
        </w:rPr>
        <w:footnoteReference w:id="651"/>
      </w:r>
      <w:r>
        <w:rPr>
          <w:rFonts w:ascii="Amiri" w:hAnsi="Amiri" w:eastAsia="Amiri" w:cs="Amiri"/>
          <w:color w:val="111111"/>
          <w:sz w:val="28"/>
          <w:sz w:val="28"/>
          <w:szCs w:val="28"/>
          <w:rtl w:val="true"/>
          <w:lang w:bidi="ar-SA"/>
        </w:rPr>
        <w:t>الشامي عن أبي سلاّم الأعرج،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w:t>
      </w:r>
      <w:r>
        <w:rPr>
          <w:rStyle w:val="FootnoteAnchor"/>
          <w:rtl w:val="true"/>
        </w:rPr>
        <w:footnoteReference w:id="652"/>
      </w:r>
      <w:r>
        <w:rPr>
          <w:rFonts w:ascii="Amiri" w:hAnsi="Amiri" w:eastAsia="Amiri" w:cs="Amiri"/>
          <w:color w:val="111111"/>
          <w:sz w:val="28"/>
          <w:sz w:val="28"/>
          <w:szCs w:val="28"/>
          <w:rtl w:val="true"/>
          <w:lang w:bidi="ar-SA"/>
        </w:rPr>
        <w:t xml:space="preserve">قاله وكيع، لا يتابع </w:t>
      </w:r>
      <w:r>
        <w:rPr>
          <w:rStyle w:val="FootnoteAnchor"/>
          <w:rtl w:val="true"/>
        </w:rPr>
        <w:footnoteReference w:id="653"/>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النّفيلي، نا القاسم بن مالك المزني، أنا أشعث بن يزيد الدمشقي، حدثني أبو سلاّم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عليا بهذا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أخبرنا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أنا أحمد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أشعث بن يزيد الدمشقي روى عن أبي سلاّم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الحبشي</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روى عنه وكيع و القاسم بن مالك المزني، سمعت أبي و أبا زرعة يقولان ذلك</w:t>
      </w:r>
      <w:r>
        <w:rPr>
          <w:rFonts w:eastAsia="Amiri" w:cs="Amiri" w:ascii="Amiri" w:hAnsi="Amiri"/>
          <w:color w:val="111111"/>
          <w:sz w:val="28"/>
          <w:szCs w:val="28"/>
          <w:rtl w:val="true"/>
          <w:lang w:bidi="ar-SA"/>
        </w:rPr>
        <w:t xml:space="preserve">. </w:t>
      </w:r>
      <w:bookmarkStart w:id="114" w:name="pg11913_98039"/>
    </w:p>
    <w:p>
      <w:pPr>
        <w:pStyle w:val="Heading3"/>
        <w:numPr>
          <w:ilvl w:val="2"/>
          <w:numId w:val="1"/>
        </w:numPr>
        <w:rPr/>
      </w:pPr>
      <w:bookmarkStart w:id="115" w:name="__RefHeading___Toc13764125_73709187"/>
      <w:bookmarkStart w:id="116" w:name="_Toc42"/>
      <w:bookmarkEnd w:id="114"/>
      <w:bookmarkEnd w:id="115"/>
      <w:r>
        <w:rPr/>
        <w:t>775</w:t>
      </w:r>
      <w:r>
        <w:rPr>
          <w:rtl w:val="true"/>
        </w:rPr>
        <w:t xml:space="preserve"> - </w:t>
      </w:r>
      <w:r>
        <w:rPr>
          <w:rtl w:val="true"/>
        </w:rPr>
        <w:t>أشعب بن جبير ،و يعرف بابن أم حميدة</w:t>
      </w:r>
      <w:bookmarkEnd w:id="116"/>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أشعب بن جبير </w:t>
      </w:r>
      <w:r>
        <w:rPr>
          <w:rStyle w:val="FootnoteAnchor"/>
          <w:rtl w:val="true"/>
        </w:rPr>
        <w:footnoteReference w:id="656"/>
      </w:r>
      <w:r>
        <w:rPr>
          <w:rFonts w:ascii="Amiri" w:hAnsi="Amiri" w:eastAsia="Amiri" w:cs="Amiri"/>
          <w:color w:val="111111"/>
          <w:sz w:val="28"/>
          <w:sz w:val="28"/>
          <w:szCs w:val="28"/>
          <w:rtl w:val="true"/>
          <w:lang w:bidi="ar-SA"/>
        </w:rPr>
        <w:t xml:space="preserve">،و يعرف بابن أم حميدة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أبو العلاء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المدني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مولى عثمان بن عفان،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سعيد بن العاص،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فاطمة بنت الحسين،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عبد اللّه بن جعفر، و أبان بن عثمان، و سالم بن عبد اللّه بن عمرو، و عكرمة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بن إبراهيم، و معدي بن سليمان، و أبو لبابة عثمان بن فائد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جدّي أبو الفضل يحيى بن علي بن عبد العزيز القاضي بدمشق، أنا أبو القاسم بن أبي الكلام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نصر بن غالب بن أحمد بن المسلم، أنا أحمد بن عبد المنعم بن أحمد بن بندار،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السّمسار، أنا أبو عبد اللّه محمد بن إبراهيم بن مروان، أنا أبو عبد الملك أحمد بن إبراهيم، نا سليمان بن عبد الرّحمن، نا عثمان بن فائد، نا أشعب مولى عثمان بن عفان، عن عبد اللّه بن جعفر ذي الجناحين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يتختم في يمينه مرة أو مرّتين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أخبرني أبو الحسن أحمد بن إبراهيم بن محمد بن عبد اللّه بن أحمد بن سليمان بن أيوب بن حذلم الأسدي، أنا عبد الرّحمن بن عثمان التّميمي، أنا أحمد بن سليمان بن أيوب بن حذلم، نا يزيد بن محمد بن عبد الصمد، نا سلمان بن عبد الرّحمن، نا أبو لبابة القرشي، نا أشعب مولى عثمان ح</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الفتح نصر اللّه بن محمد الفقيه، و أبو محمد بن طاوس المقرئ، و أبو </w:t>
      </w:r>
    </w:p>
    <w:p>
      <w:pPr>
        <w:pStyle w:val="BookText"/>
        <w:rPr/>
      </w:pPr>
      <w:r>
        <w:rPr>
          <w:rFonts w:ascii="Amiri" w:hAnsi="Amiri" w:eastAsia="Amiri" w:cs="Amiri"/>
          <w:color w:val="111111"/>
          <w:sz w:val="28"/>
          <w:sz w:val="28"/>
          <w:szCs w:val="28"/>
          <w:rtl w:val="true"/>
          <w:lang w:bidi="ar-SA"/>
        </w:rPr>
        <w:t>القاسم بن عبدان،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نا أبو علي محمد بن هارون بن شعيب الأنصاري، حدّثني أبو عامر محمد بن إبراهيم بن كامل السّلمي الصوري، نا أبو أيوب سلمان بن عبد الرّحمن بن بنت شرحبيل، نا أبو كنانة عثمان بن فائد القرشي، نا أشعب مولى عثمان بن عفان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لا ينكح و لا ينكح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النسيب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الزيادة تصحيف و لعله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660"/>
      </w:r>
      <w:r>
        <w:rPr>
          <w:rFonts w:ascii="IRNazanin" w:hAnsi="IRNazanin" w:eastAsia="IRNazanin"/>
          <w:color w:val="111111"/>
          <w:sz w:val="28"/>
          <w:sz w:val="28"/>
          <w:szCs w:val="28"/>
          <w:rtl w:val="true"/>
          <w:lang w:bidi="fa-IR"/>
        </w:rPr>
        <w:t>، أنا محمد بن أحمد بن رزق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القاسم الواسطي، أنا أبو بكر الخطيب، أنا أبو الحسن بن رزقويه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أبو بكر أحمد بن كامل القاضي، نا محمد بن أحمد بن سفيان الترمذي، نا سندولا، نا أبي عبّاد بن موسى، نا غياث بن إبراهيم، حدّثني أشعب ابن أم حميدة الذي يقال له الطامع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حملنا هذا الحديث على أشعب أنه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سالم بن عبد اللّه أسأله فأشرف عليّ من خوخة،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أشعب لا تسأل، فإن أبي حدّثني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ليجيئن أقوام يوم القيامة ليس في وجوههم مزعة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و أبو منصور بن خيرون، أنا أبو بكر الخطيب </w:t>
      </w:r>
      <w:r>
        <w:rPr>
          <w:rStyle w:val="FootnoteAnchor"/>
          <w:rtl w:val="true"/>
        </w:rPr>
        <w:footnoteReference w:id="662"/>
      </w:r>
      <w:r>
        <w:rPr>
          <w:rFonts w:ascii="Amiri" w:hAnsi="Amiri" w:eastAsia="Amiri" w:cs="Amiri"/>
          <w:color w:val="111111"/>
          <w:sz w:val="28"/>
          <w:sz w:val="28"/>
          <w:szCs w:val="28"/>
          <w:rtl w:val="true"/>
          <w:lang w:bidi="ar-SA"/>
        </w:rPr>
        <w:t xml:space="preserve">،أنا علي بن أحمد بن عمر المقرئ، نا محمد بن عمر الحافظ القاضي، حدثني محمد بن سهل بن الحسن، حدثني مضارب بن يزيد </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سليمان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عثمان بن فائد، عن أشعب الطّمع، عن عكرمة، عن ابن عباس أن النبي صلى اللّه عليه و سلم لبّى حتى رمى جمرة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أشعب الطّمع اسمه شعيب، و يكنى أبا العلاء، و كانت </w:t>
      </w:r>
    </w:p>
    <w:p>
      <w:pPr>
        <w:pStyle w:val="BookText"/>
        <w:rPr/>
      </w:pPr>
      <w:r>
        <w:rPr>
          <w:rFonts w:ascii="Amiri" w:hAnsi="Amiri" w:eastAsia="Amiri" w:cs="Amiri"/>
          <w:color w:val="111111"/>
          <w:sz w:val="28"/>
          <w:sz w:val="28"/>
          <w:szCs w:val="28"/>
          <w:rtl w:val="true"/>
          <w:lang w:bidi="ar-SA"/>
        </w:rPr>
        <w:t>بنت عثمان ربّته و كفلته، و كفلت ابن أبي الزناد معه،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سالم بن عبد اللّه، و كان يبغضني في اللّه عزّ و جلّ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للحق مترك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بجميع هذا أبو محمد الجريري </w:t>
      </w:r>
      <w:r>
        <w:rPr>
          <w:rStyle w:val="FootnoteAnchor"/>
          <w:rtl w:val="true"/>
        </w:rPr>
        <w:footnoteReference w:id="666"/>
      </w:r>
      <w:r>
        <w:rPr>
          <w:rFonts w:ascii="Amiri" w:hAnsi="Amiri" w:eastAsia="Amiri" w:cs="Amiri"/>
          <w:color w:val="111111"/>
          <w:sz w:val="28"/>
          <w:sz w:val="28"/>
          <w:szCs w:val="28"/>
          <w:rtl w:val="true"/>
          <w:lang w:bidi="ar-SA"/>
        </w:rPr>
        <w:t>،عن أحمد بن الحارث،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لنا المقرئ و الصواب أبو أحمد الجريري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بن ناصر، أنا أبو الحسين بن الطّيّوري، و أبو طاهر أحمد بن علي بن سرار،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الحسين بن علي الطّناجيري، نا أبو بكر محمد بن إبراهيم بن السّري الدارمي، نا أبو عبد اللّه عبد الملك بن بدر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هارون بن روح البرديجي </w:t>
      </w:r>
      <w:r>
        <w:rPr>
          <w:rStyle w:val="FootnoteAnchor"/>
          <w:rtl w:val="true"/>
        </w:rPr>
        <w:footnoteReference w:id="668"/>
      </w:r>
      <w:r>
        <w:rPr>
          <w:rFonts w:ascii="Amiri" w:hAnsi="Amiri" w:eastAsia="Amiri" w:cs="Amiri"/>
          <w:color w:val="111111"/>
          <w:sz w:val="28"/>
          <w:sz w:val="28"/>
          <w:szCs w:val="28"/>
          <w:rtl w:val="true"/>
          <w:lang w:bidi="ar-SA"/>
        </w:rPr>
        <w:t>قال في الطبقة الثانية من الأسماء المفردة و هم التابعون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أشعب مولى عثمان، و هو أشعب الطامع يروي عن عبد اللّه بن جعفر، 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أنا أبو القاسم التنوخي، أنا إسماعيل بن سعيد بن إسماعيل المعدل، نا أبو بكر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هو أطمع من أشعب،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أشعب بن جبير مولى عبد اللّه بن الزبير من أهل المدينة كان يكنى أبا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أشعب رجلان أحدهما أشعب الطامع مولى عثمان و هو ابن أم حميدة، و الثاني </w:t>
      </w:r>
      <w:r>
        <w:rPr>
          <w:rStyle w:val="FootnoteAnchor"/>
          <w:rtl w:val="true"/>
        </w:rPr>
        <w:footnoteReference w:id="669"/>
      </w:r>
      <w:r>
        <w:rPr>
          <w:rFonts w:ascii="Amiri" w:hAnsi="Amiri" w:eastAsia="Amiri" w:cs="Amiri"/>
          <w:color w:val="111111"/>
          <w:sz w:val="28"/>
          <w:sz w:val="28"/>
          <w:szCs w:val="28"/>
          <w:rtl w:val="true"/>
          <w:lang w:bidi="ar-SA"/>
        </w:rPr>
        <w:t>أشعب بن جبير مولى عبد اللّه بن الزبير يضرب بملحه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 ح</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خالي القاضي أبو المعالي محمد بن يحيى بن علي، نا أبو القاسم نصر بن إبراهيم، أنا أبو زكريا البخاري، 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أشعب واحد و هو ابن أم حميدة الطّمع، روى عن عبد اللّه بن جعفر، و سالم بن عبد اللّه حدث عنه عثمان بن فائد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أشعب رجلان أحدهما أشعب الطامع مولى عثمان و هو ابن أم 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 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أم حميدة بفتح الحاء و 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القولان جميعا يقالان فيه، و قد ينسب أشعب أيضا إلى ولاء سعيد بن العاص، و قيل إنه مولى عبد اللّه بن الزبير و قيل مولى فاطمة بنت الحسين كلّ ذلك قيل فيه، و قيل أيضا إنّ أمه جعدة مولاة أسماء بنت أبي بكر الصديق، و أسند الحديث عنه معدي بن سليمان و غيره، و ذكر أبو الحسن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أشعب بن جبير مولى عبد اللّه بن الزبير و قال يضرب بملحه المثل،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أشعب الطامع ليس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أشعب الطامع، يقال إن اسمه شعيب و كنيته أبو العلاء، و قيل أبو إسحاق مولى عثمان بن عفان، و قيل مولى سعيد بن العاص، و قيل مولى عبد اللّه بن الزبير، و قيل مولى فاطمة بنت الحسين، و هو أشعب بن أم 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أم حميدة بضم الحاء 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أمه جعدة مولاة أسماء بنت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دهرا طويلا، و أدرك زمن عثمان بن عفان، و روى عن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طالب، و القاسم بن محمد بن أبي بكر، و سالم بن عبد اللّه بن</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عمر، و أبان بن عثمان، و عكرمة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عثمان بن فائد، و غياث </w:t>
      </w:r>
      <w:r>
        <w:rPr>
          <w:rStyle w:val="FootnoteAnchor"/>
          <w:rtl w:val="true"/>
        </w:rPr>
        <w:footnoteReference w:id="672"/>
      </w:r>
      <w:r>
        <w:rPr>
          <w:rFonts w:ascii="Amiri" w:hAnsi="Amiri" w:eastAsia="Amiri" w:cs="Amiri"/>
          <w:color w:val="111111"/>
          <w:sz w:val="28"/>
          <w:sz w:val="28"/>
          <w:szCs w:val="28"/>
          <w:rtl w:val="true"/>
          <w:lang w:bidi="ar-SA"/>
        </w:rPr>
        <w:t>بن إبراهيم، و معدي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نوادر مأثورة، و أخبار مستطرفة، و كان من أهل مدينة الرسول صلى اللّه عليه و سلم، و هو خال محمد بن عمر الواقدي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 أبو عثمان الجاحظ أنه قدم بغداد في أيام المهدي، 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الأشعب </w:t>
      </w:r>
      <w:r>
        <w:rPr>
          <w:rStyle w:val="FootnoteAnchor"/>
          <w:rtl w:val="true"/>
        </w:rPr>
        <w:footnoteReference w:id="673"/>
      </w:r>
      <w:r>
        <w:rPr>
          <w:rFonts w:ascii="Amiri" w:hAnsi="Amiri" w:eastAsia="Amiri" w:cs="Amiri"/>
          <w:color w:val="111111"/>
          <w:sz w:val="28"/>
          <w:sz w:val="28"/>
          <w:szCs w:val="28"/>
          <w:rtl w:val="true"/>
          <w:lang w:bidi="ar-SA"/>
        </w:rPr>
        <w:t xml:space="preserve">أيام أبي جعفر بغداد فطاف به فتيان بني هاشم فغنّاهم فإذا ألحانه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طربة</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و حلقه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الغناء عن معبد، و كنت آخذ عنه اللحن، فإذا سئل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بأشعب فإنه أحسن تأدية له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اسم أبيه جبير،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أشعب بن جبير آخر ليس هو أشعب الطامع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عندي أنهما واحد و 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أشعب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أشعب الطامع مولى عثمان و هو ابن أم 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بضم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أشعب بن جبير مولى عبد اللّه بن الزبير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بملحه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وهم 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أشعب بالباء المعجمة بواحدة، و الملحي </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 و فتح اللام، فهو أشعب بن جبير الطامع أبو العلاء، و يعرف بابن أم 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أمه أم جعدة مولاة أسماء بنت أبي بكر، و اختلف في ولائه،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لعثمان بن عفان،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الزبير،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بنت الحسين بن علي،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صاحب نوادر و ملح؛ و روى الحديث عن عبد اللّه بن جعفر، و أبان بن عثمان، و سالم بن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غياث بن إبراهيم، و معدّي بن سليمان، و عثمان بن فائد و غيرهم؛ و ليس في هذا الباب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حميدة بفتح الحاء، و قيل اسمها جعدة مولاة أسماء بنت أبي بكر الصديق و اختلف في ولائه و قد ذكرنا ذلك في كتاب الإكمال و باللّه التوفيق</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677"/>
      </w:r>
      <w:r>
        <w:rPr>
          <w:rFonts w:ascii="Amiri" w:hAnsi="Amiri" w:eastAsia="Amiri" w:cs="Amiri"/>
          <w:color w:val="111111"/>
          <w:sz w:val="28"/>
          <w:sz w:val="28"/>
          <w:szCs w:val="28"/>
          <w:rtl w:val="true"/>
          <w:lang w:bidi="ar-SA"/>
        </w:rPr>
        <w:t xml:space="preserve">، أنا محمد بن الحسين </w:t>
      </w:r>
      <w:r>
        <w:rPr>
          <w:rStyle w:val="FootnoteAnchor"/>
          <w:rtl w:val="true"/>
        </w:rPr>
        <w:footnoteReference w:id="678"/>
      </w:r>
      <w:r>
        <w:rPr>
          <w:rFonts w:ascii="Amiri" w:hAnsi="Amiri" w:eastAsia="Amiri" w:cs="Amiri"/>
          <w:color w:val="111111"/>
          <w:sz w:val="28"/>
          <w:sz w:val="28"/>
          <w:szCs w:val="28"/>
          <w:rtl w:val="true"/>
          <w:lang w:bidi="ar-SA"/>
        </w:rPr>
        <w:t xml:space="preserve">القطان، أنا أبو بكر الشافعي، نا محمد بن الحسن </w:t>
      </w:r>
      <w:r>
        <w:rPr>
          <w:rStyle w:val="FootnoteAnchor"/>
          <w:rtl w:val="true"/>
        </w:rPr>
        <w:footnoteReference w:id="679"/>
      </w:r>
      <w:r>
        <w:rPr>
          <w:rFonts w:ascii="Amiri" w:hAnsi="Amiri" w:eastAsia="Amiri" w:cs="Amiri"/>
          <w:color w:val="111111"/>
          <w:sz w:val="28"/>
          <w:sz w:val="28"/>
          <w:szCs w:val="28"/>
          <w:rtl w:val="true"/>
          <w:lang w:bidi="ar-SA"/>
        </w:rPr>
        <w:t xml:space="preserve">بن سماعة، حدثني عبد اللّه بن سوادة، نا أحمد بن شجاع الخزاعي، حدّثني أبو العباس نسيم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العلم، و جالست الناس، ثم تركت و أفضيت إلى المسألة فلو جلست لنا و جلسنا إليك فسمعنا منك؟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فوعدهم، فجلس لهم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فقال </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عكرمة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خلّتان لا يجتمعان في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الخلتان؟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عكرمة الواحدة، و نسيت أنا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أنا أبو محمد الجوهري، نا أبو عمر بن حيّوية، نا محمد بن مخلد </w:t>
      </w:r>
      <w:r>
        <w:rPr>
          <w:rStyle w:val="FootnoteAnchor"/>
          <w:rtl w:val="true"/>
        </w:rPr>
        <w:footnoteReference w:id="681"/>
      </w:r>
      <w:r>
        <w:rPr>
          <w:rFonts w:ascii="Amiri" w:hAnsi="Amiri" w:eastAsia="Amiri" w:cs="Amiri"/>
          <w:color w:val="111111"/>
          <w:sz w:val="28"/>
          <w:sz w:val="28"/>
          <w:szCs w:val="28"/>
          <w:rtl w:val="true"/>
          <w:lang w:bidi="ar-SA"/>
        </w:rPr>
        <w:t xml:space="preserve">،نا محمد بن أبي يعقوب، حدّثني روح بن محمد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الرّحمن بن راشد الرّحبي،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لأشعب قد أدركت الناس فما معك من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عبده نعمتان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أشعب،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النعمتان؟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 عكرمة واحدة، و نسيت أنا الأخرى، رواها الخطيب </w:t>
      </w:r>
      <w:r>
        <w:rPr>
          <w:rStyle w:val="FootnoteAnchor"/>
          <w:rtl w:val="true"/>
        </w:rPr>
        <w:footnoteReference w:id="682"/>
      </w:r>
      <w:r>
        <w:rPr>
          <w:rFonts w:ascii="Amiri" w:hAnsi="Amiri" w:eastAsia="Amiri" w:cs="Amiri"/>
          <w:color w:val="111111"/>
          <w:sz w:val="28"/>
          <w:sz w:val="28"/>
          <w:szCs w:val="28"/>
          <w:rtl w:val="true"/>
          <w:lang w:bidi="ar-SA"/>
        </w:rPr>
        <w:t>عن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السّوسي، أنا جدّي أبو محمد، نا أبو علي الأهوازي، نا أبو الفتح عمر بن أحمد بن سعيد بن قديدة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عثمان بن معبد الصّيداوي، نا أبو الحسن محمد بن حمزة بن عبد اللّه بن أبي </w:t>
      </w:r>
      <w:r>
        <w:rPr>
          <w:rStyle w:val="FootnoteAnchor"/>
          <w:rtl w:val="true"/>
        </w:rPr>
        <w:footnoteReference w:id="683"/>
      </w:r>
      <w:r>
        <w:rPr>
          <w:rFonts w:ascii="Amiri" w:hAnsi="Amiri" w:eastAsia="Amiri" w:cs="Amiri"/>
          <w:color w:val="111111"/>
          <w:sz w:val="28"/>
          <w:sz w:val="28"/>
          <w:szCs w:val="28"/>
          <w:rtl w:val="true"/>
          <w:lang w:bidi="ar-SA"/>
        </w:rPr>
        <w:t xml:space="preserve">كريمة الطّرسوسي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أبو أمية محمد بن إبراهيم الطّرسوسي، نا ابن أبي عاصم النبيل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لأشعب الطامع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الناس فما كتبت عن أحد منهم شيئا؟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على عبده نعمتين، ثم سكت،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اذكرهما، فقال الواحدة نسيها عكرمة و الأخرى نسيتها أنا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الأهوازي، نا مكي بن محمد، نا أبو الخير أحمد بن علي الحمصي، أنا عبد اللّه بن محمد المقيمي، نا عبد اللّه بن قحطبة، نا نصر بن علي الحمصي،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أشأم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يوم قتل عثمان و ختنت يوم قتل الحسين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طويس الشّؤم،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شؤمك؟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شؤمي أنّي ولدت يوم قبض النبي صلى اللّه عليه و سلم فلمّا فطمت </w:t>
      </w:r>
      <w:r>
        <w:rPr>
          <w:rStyle w:val="FootnoteAnchor"/>
          <w:rtl w:val="true"/>
        </w:rPr>
        <w:footnoteReference w:id="686"/>
      </w:r>
      <w:r>
        <w:rPr>
          <w:rFonts w:ascii="Amiri" w:hAnsi="Amiri" w:eastAsia="Amiri" w:cs="Amiri"/>
          <w:color w:val="111111"/>
          <w:sz w:val="28"/>
          <w:sz w:val="28"/>
          <w:szCs w:val="28"/>
          <w:rtl w:val="true"/>
          <w:lang w:bidi="ar-SA"/>
        </w:rPr>
        <w:t xml:space="preserve">مات أبو بكر، فلما راهقت قتل عمر، فلما دخلت الكتّاب قتل عثمان، فلما تعلّمت القرآن قتل علي، فلمّا أن تعلّمت الشعر قتل </w:t>
      </w:r>
    </w:p>
    <w:p>
      <w:pPr>
        <w:pStyle w:val="BookText"/>
        <w:rPr/>
      </w:pPr>
      <w:r>
        <w:rPr>
          <w:rFonts w:ascii="Amiri" w:hAnsi="Amiri" w:eastAsia="Amiri" w:cs="Amiri"/>
          <w:color w:val="111111"/>
          <w:sz w:val="28"/>
          <w:sz w:val="28"/>
          <w:szCs w:val="28"/>
          <w:rtl w:val="true"/>
          <w:lang w:bidi="ar-SA"/>
        </w:rPr>
        <w:t>الحسين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بقي من شؤمك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بقي من شؤمي حتى أدفنك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دفنته بحمد اللّه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687"/>
      </w:r>
      <w:r>
        <w:rPr>
          <w:rFonts w:ascii="Amiri" w:hAnsi="Amiri" w:eastAsia="Amiri" w:cs="Amiri"/>
          <w:color w:val="111111"/>
          <w:sz w:val="28"/>
          <w:sz w:val="28"/>
          <w:szCs w:val="28"/>
          <w:rtl w:val="true"/>
          <w:lang w:bidi="ar-SA"/>
        </w:rPr>
        <w:t>،أنا محمد بن أحمد بن رزق، أنا المظفّر بن يحيى الشرابي، نا أحمد بن محمد المرثدي، عن أبي إسحاق الطّلحي، نا أحمد بن معاوية، حدّثني المدنيون و خبروني، أنّ أشعب المديني كان خال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الفرضي و أبو منصور بن خيرون و غيرهما عن أبي محمد الجوهري، أنا أبو عمر بن حيّوية، أنا أبو مزاحم موسى بن عبيد اللّه الخاقاني، نا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أشعب يروي </w:t>
      </w:r>
      <w:r>
        <w:rPr>
          <w:rStyle w:val="FootnoteAnchor"/>
          <w:rtl w:val="true"/>
        </w:rPr>
        <w:footnoteReference w:id="688"/>
      </w:r>
      <w:r>
        <w:rPr>
          <w:rFonts w:ascii="Amiri" w:hAnsi="Amiri" w:eastAsia="Amiri" w:cs="Amiri"/>
          <w:color w:val="111111"/>
          <w:sz w:val="28"/>
          <w:sz w:val="28"/>
          <w:szCs w:val="28"/>
          <w:rtl w:val="true"/>
          <w:lang w:bidi="ar-SA"/>
        </w:rPr>
        <w:t>حديثا عن ابن عمر فأتاهم قوم فسألوه عن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 و كان يبغضني في اللّه،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نا أبو بكر الخطيب </w:t>
      </w:r>
      <w:r>
        <w:rPr>
          <w:rStyle w:val="FootnoteAnchor"/>
          <w:rtl w:val="true"/>
        </w:rPr>
        <w:footnoteReference w:id="689"/>
      </w:r>
      <w:r>
        <w:rPr>
          <w:rFonts w:ascii="Amiri" w:hAnsi="Amiri" w:eastAsia="Amiri" w:cs="Amiri"/>
          <w:color w:val="111111"/>
          <w:sz w:val="28"/>
          <w:sz w:val="28"/>
          <w:szCs w:val="28"/>
          <w:rtl w:val="true"/>
          <w:lang w:bidi="ar-SA"/>
        </w:rPr>
        <w:t xml:space="preserve">،أنا محمد بن أحمد بن رزق، أنا محمد بن عبد اللّه بن إبراهيم الشافعي، نا ابن ياسين، نا سوار، نا معدّي بن سليمان، حدّثني أشعب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القاسم بن محمد في حائط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يبغضني في اللّه و أحبه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أدخلك عليّ؟ فأخرج 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بوجه اللّه عزّ و جلّ لما جددت </w:t>
      </w:r>
      <w:r>
        <w:rPr>
          <w:rStyle w:val="FootnoteAnchor"/>
          <w:rtl w:val="true"/>
        </w:rPr>
        <w:footnoteReference w:id="690"/>
      </w:r>
      <w:r>
        <w:rPr>
          <w:rFonts w:ascii="Amiri" w:hAnsi="Amiri" w:eastAsia="Amiri" w:cs="Amiri"/>
          <w:color w:val="111111"/>
          <w:sz w:val="28"/>
          <w:sz w:val="28"/>
          <w:szCs w:val="28"/>
          <w:rtl w:val="true"/>
          <w:lang w:bidi="ar-SA"/>
        </w:rPr>
        <w:t>لي عذقا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جدله عذقا، فإنه سأل بمسألة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زبر، نا الحسن بن عليل، نا العباس بن الفرج الرياشي، نا الأصمعي، عن أشعب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سالم بن عبد اللّه بن عمر بن الخطاب و هو حاجّ فنزلنا </w:t>
      </w:r>
      <w:r>
        <w:rPr>
          <w:rStyle w:val="FootnoteAnchor"/>
          <w:rtl w:val="true"/>
        </w:rPr>
        <w:footnoteReference w:id="691"/>
      </w:r>
      <w:r>
        <w:rPr>
          <w:rFonts w:ascii="Amiri" w:hAnsi="Amiri" w:eastAsia="Amiri" w:cs="Amiri"/>
          <w:color w:val="111111"/>
          <w:sz w:val="28"/>
          <w:sz w:val="28"/>
          <w:szCs w:val="28"/>
          <w:rtl w:val="true"/>
          <w:lang w:bidi="ar-SA"/>
        </w:rPr>
        <w:t>منزلا فإذا قام بقصر قد اجتمع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في قصيدة من الرفيق فتفرق الناس </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فشكاني إلى سالم فقال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منه، المسكين يعرف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بكر محمد بن الحسن المقرئ، و أبو الدّر ياقوت بن عبد اللّه مولى ابن البخاري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طاهر محمد بن عبد الرّحمن المخلص، أنا أبو عبد اللّه أحمد بن سليمان الطوسي، نا الزّبير بن بكار الزّبيري، حدّثني غير واحد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سالم بن عبد اللّه بن عمر كان يستخلي أشعب و يضحك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حدّثني أبي عبد اللّه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أشعب بن جبير مولى عبد اللّه بن الزبير يجلس مع سالم بن عبد اللّه بن عمر في مجلسه، و كان سالم يستخفه و يذهب به معه إلى الغابة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أشعب كان سالم يذهب معه بابنين لأخيه عبيد اللّه غلامين، و ان معه سكينان فقال لأحدهما الوحا و الآخر العجلة، فكان الشيخ إذا غفل وقعنا بذينك السكينين في الأفنان فقطعناها بها، أو حتى قطع خلقه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أي أشعب غنّنا،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بالشيخ أخاف منه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انصت فإنه لا يبالي، ففعلت فلم يقل 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أحدهما يوما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صوت كذا لصوت لي و لك إزاري هذا، فقلت له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حلف لي، فغنيته بغناء أرق من ذلك، فصاح بي سالم هنا 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حييت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الحسن بن حمزة بن الشّعيري، نا أبو بكر الخطيب، أنا علي بن أبي علي، أنا إسماعيل بن أبي سعيد المعدّل، نا أبو بكر بن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مصعب الزّبيري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سالم بن عبد اللّه متنزها إلى ناحية من نواحي المدينة، هو و حرمه و جواريه، و بلغ أشعب الخبر، فوافى الموضع الذي هم به يريد التطفيل فصادف الباب مغلقا، فتسوّر الحائط، فقال له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أشعب معي بناتي و حرمي،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مٰا لَنٰا فِي بَنٰاتِكَ مِنْ حَقٍّ، وَ إِنَّكَ 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نُرِيدُ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إليه سالم من الطعام ما أكل، و حمل إلى منزله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69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علي بن أبي علي البصري، أنا علي بن محمد بن أحمد بن لؤلؤ الورّاق، نا أبو بكر عبد اللّه بن سليمان بن الأشعث، أنا أبو داود السّنجي </w:t>
      </w:r>
      <w:r>
        <w:rPr>
          <w:rStyle w:val="FootnoteAnchor"/>
          <w:rtl w:val="true"/>
        </w:rPr>
        <w:footnoteReference w:id="695"/>
      </w:r>
      <w:r>
        <w:rPr>
          <w:rFonts w:ascii="Amiri" w:hAnsi="Amiri" w:eastAsia="Amiri" w:cs="Amiri"/>
          <w:color w:val="111111"/>
          <w:sz w:val="28"/>
          <w:sz w:val="28"/>
          <w:szCs w:val="28"/>
          <w:rtl w:val="true"/>
          <w:lang w:bidi="ar-SA"/>
        </w:rPr>
        <w:t>،قال الأصمعي عن أشعب الطّمع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سالم بن عبد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حمل إلينا جفنة من هريسة و أنا صائم، فاقعد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على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على نفسك، ما يبقى تحمل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إلى منزلي قالت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مشئوم، بعث عبد اللّه بن عمرو بن عثمان يطلبك، و لو ذهبت إليه لحباك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قارورة دهن و شيئا من صفرة، فدخلت الحمام ثم تمرّخت به ثم خرجت فعصبت رأسي بعصابة و أخذت قصبة و اتكأت عليها، فأتيته و هو في بيت مظلم،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جعلني اللّه فداك ما رفعت جنبي من الأرض منذ شهرين،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سالم في البيت و أنا لا أعلم، فقال لي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أشعب،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لسالم نعم جعلني اللّه فداك منذ شهرين ما رفعت ظهري من الأرض، قال فقال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يا أشعب،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نعم جعلت فداك مريض منذ شهرين ما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سالم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عبد اللّه بن عمرو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أشعب ما غضب خالي إلاّ من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غضب من أنّي أكلت اليوم جفنة من هريسة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عبد اللّه و جلساؤه و أعطاني و وهب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سالم بالباب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أشعب أ لم تأكل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شكّكتني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الحسن بن النّقّور ح</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بكر بن المزرفي، و أبو القاسم بن السّمرقندي،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أنا أحمد بن سليمان الطوسي، نا الزّبير بن بكار، حدّثني مصعب بن عبد اللّه، عن مصعب بن عثمان، قال </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أشعب كان عبد اللّه بن عمرو بن عثمان ينفعني و يستخفّني و يدعوني، فأحدّثه و ألهيه، فمرض و لهوت في بعض خرباتي أياما، ثم جئت منزلي، فقالت لي زوجتي بنت </w:t>
      </w:r>
    </w:p>
    <w:p>
      <w:pPr>
        <w:pStyle w:val="BookText"/>
        <w:rPr/>
      </w:pPr>
      <w:r>
        <w:rPr>
          <w:rFonts w:ascii="Amiri" w:hAnsi="Amiri" w:eastAsia="Amiri" w:cs="Amiri"/>
          <w:color w:val="111111"/>
          <w:sz w:val="28"/>
          <w:sz w:val="28"/>
          <w:szCs w:val="28"/>
          <w:rtl w:val="true"/>
          <w:lang w:bidi="ar-SA"/>
        </w:rPr>
        <w:t>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أين كنت؟ عبد اللّه بن عمرو يطلبك كان ينفعك مرض و هو يقلق بالنهار و يسهر بالليل، أرسل إليك تلهيه و تعلّله فلم يجدك،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للّه؟ ثم فكرت ساعة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لي قارورة دهن خلوقة و منديل الحمّام، ففعلت فخرجت أريد الحمّام فأمرّ بسالم بن عبد اللّه بن عمر </w:t>
      </w:r>
      <w:r>
        <w:rPr>
          <w:rStyle w:val="FootnoteAnchor"/>
          <w:rtl w:val="true"/>
        </w:rPr>
        <w:footnoteReference w:id="699"/>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هل لك في هريس أهديت 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بها فأتي بصفحة كبيرة، فأكلت حتى شبعت، فجعلت أتكاره عليها،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لا تقتل نفسك، فإن ما فضل منك يبعث به إلى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تفعل، ما أردت إلاّ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فكففت بها فبعث بها إلى بيتي، و خرجت فدخلت الحمام و اطّليت ثم صببت علي دهن الحلو فيه، ثم سكبت عليّ ماء و خرجت و عليّ صفرة الدهن، لم استفق منه، فقد صار لوني أصفر كأنه الزّعفران، فلبست أطمارا لي و عصبت رأسي و أخذت معي عصا، ثم خرجت أمشي عليها حتى جئت باب عبد اللّه بن عمرو بن عثمان فلما رآني حاجبه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أشعب ظلمناك و غضبنا عليك، و أنت قد بلغت ما أرى من العلّة ما أصابك،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 على سيدي أخبره، فأدخلني عليه فإذا عنده سالم بن عبد اللّه، فقال لي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أشعب ظلمناك و غضبنا عليك و قد بلغت ما أرى من العلّة ما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فتضاعفت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سيدي كنت عند بعض من أغشاه فأصابني قيء و بطن، فما حملت إلى منزلي إلاّ جنازة، فبلغتني علّتك فخرجت أدبّ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سالم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تكن عندي آنفا؟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أكون عندك جعلني اللّه فداك و أنا أموت؟ فجعل يمسح عينيه ثم يقول أ لم تأكل الهريس آنفا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بي أكل جعلني اللّه فداك مع العلّة،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إنّي لأرى الشيطان يتمثل على صورتك، و ما أرى مجالستك تحلّ، و وثب، و فطن بي عبد اللّه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أشعب تخدع خالي؟ أصدقني 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بالأمان؟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بالأمان، فحدّثته حديثي فضحك ضحكا شديدا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محمد بن علي بن عبد اللّه بن هشام بن معن الفارسي، أنا أبي، حدثني يموت بن المزرع، نا أبو مسلم عبد اللّه بن مسلم المكي، 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عبد العزيز بن المطّلب أسأله </w:t>
      </w:r>
    </w:p>
    <w:p>
      <w:pPr>
        <w:pStyle w:val="BookText"/>
        <w:rPr/>
      </w:pPr>
      <w:r>
        <w:rPr>
          <w:rFonts w:ascii="Amiri" w:hAnsi="Amiri" w:eastAsia="Amiri" w:cs="Amiri"/>
          <w:color w:val="111111"/>
          <w:sz w:val="28"/>
          <w:sz w:val="28"/>
          <w:szCs w:val="28"/>
          <w:rtl w:val="true"/>
          <w:lang w:bidi="ar-SA"/>
        </w:rPr>
        <w:t xml:space="preserve">عن بيعة الجن، جاء صلى اللّه عليه و سلم في مسجد الأحزاب ما كان بدؤها؟ فوجدته مستلقيا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إحدى رجليه راد بين إصبعيه على صدره و هو يترنّم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روضة بالحزن طيبة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الثرى حثاثها و عرارها</w:t>
      </w:r>
    </w:p>
    <w:p>
      <w:pPr>
        <w:pStyle w:val="BookText"/>
        <w:rPr/>
      </w:pPr>
      <w:r>
        <w:rPr>
          <w:rFonts w:ascii="Amiri" w:hAnsi="Amiri" w:eastAsia="Amiri" w:cs="Amiri"/>
          <w:color w:val="111111"/>
          <w:sz w:val="28"/>
          <w:sz w:val="28"/>
          <w:szCs w:val="28"/>
          <w:rtl w:val="true"/>
          <w:lang w:bidi="ar-SA"/>
        </w:rPr>
        <w:t xml:space="preserve">بأطيب من أردان عزة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وقدت بالمندل الرطب نارها</w:t>
      </w:r>
    </w:p>
    <w:p>
      <w:pPr>
        <w:pStyle w:val="BookText"/>
        <w:rPr/>
      </w:pPr>
      <w:r>
        <w:rPr>
          <w:rFonts w:ascii="Amiri" w:hAnsi="Amiri" w:eastAsia="Amiri" w:cs="Amiri"/>
          <w:color w:val="111111"/>
          <w:sz w:val="28"/>
          <w:sz w:val="28"/>
          <w:szCs w:val="28"/>
          <w:rtl w:val="true"/>
          <w:lang w:bidi="ar-SA"/>
        </w:rPr>
        <w:t xml:space="preserve">من الخفرات البيض لم تلق شقوة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بالحسب المكنون صاف نجارها</w:t>
      </w:r>
    </w:p>
    <w:p>
      <w:pPr>
        <w:pStyle w:val="BookText"/>
        <w:rPr/>
      </w:pPr>
      <w:r>
        <w:rPr>
          <w:rFonts w:ascii="Amiri" w:hAnsi="Amiri" w:eastAsia="Amiri" w:cs="Amiri"/>
          <w:color w:val="111111"/>
          <w:sz w:val="28"/>
          <w:sz w:val="28"/>
          <w:szCs w:val="28"/>
          <w:rtl w:val="true"/>
          <w:lang w:bidi="ar-SA"/>
        </w:rPr>
        <w:t xml:space="preserve">فإن برزت كانت لعينك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تخف يوما لم يعممك عارها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أمثلك أعزك اللّه في شرفك و سنك تتغنى؟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أكثرت، و عاود يتغنى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ظبية أدماء خفاقة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تجوب بطيتها بطون الخمائل</w:t>
      </w:r>
    </w:p>
    <w:p>
      <w:pPr>
        <w:pStyle w:val="BookText"/>
        <w:rPr/>
      </w:pPr>
      <w:r>
        <w:rPr>
          <w:rFonts w:ascii="Amiri" w:hAnsi="Amiri" w:eastAsia="Amiri" w:cs="Amiri"/>
          <w:color w:val="111111"/>
          <w:sz w:val="28"/>
          <w:sz w:val="28"/>
          <w:szCs w:val="28"/>
          <w:rtl w:val="true"/>
          <w:lang w:bidi="ar-SA"/>
        </w:rPr>
        <w:t xml:space="preserve">بأحسن منها إذ تقول تدللا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أدمعها تذرين حشو المكاحل</w:t>
      </w:r>
    </w:p>
    <w:p>
      <w:pPr>
        <w:pStyle w:val="BookText"/>
        <w:rPr/>
      </w:pPr>
      <w:r>
        <w:rPr>
          <w:rFonts w:ascii="Amiri" w:hAnsi="Amiri" w:eastAsia="Amiri" w:cs="Amiri"/>
          <w:color w:val="111111"/>
          <w:sz w:val="28"/>
          <w:sz w:val="28"/>
          <w:szCs w:val="28"/>
          <w:rtl w:val="true"/>
          <w:lang w:bidi="ar-SA"/>
        </w:rPr>
        <w:t xml:space="preserve">تمتع يد الليل القصير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 بأيام الشهور الأطاول</w:t>
      </w:r>
    </w:p>
    <w:p>
      <w:pPr>
        <w:pStyle w:val="BookText"/>
        <w:rPr/>
      </w:pPr>
      <w:r>
        <w:rPr>
          <w:rFonts w:ascii="Amiri" w:hAnsi="Amiri" w:eastAsia="Amiri" w:cs="Amiri"/>
          <w:color w:val="111111"/>
          <w:sz w:val="28"/>
          <w:sz w:val="28"/>
          <w:szCs w:val="28"/>
          <w:rtl w:val="true"/>
          <w:lang w:bidi="ar-SA"/>
        </w:rPr>
        <w:t>فندمت على قولي الأول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 تحدثني من هذا بشيء؟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سالم بن عبد اللّه بن عمر و أشعب يغنيه بهذا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مغيرية كالبدر سنة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مطهّرة الأثواب و الدين وافر</w:t>
      </w:r>
    </w:p>
    <w:p>
      <w:pPr>
        <w:pStyle w:val="BookText"/>
        <w:rPr/>
      </w:pPr>
      <w:r>
        <w:rPr>
          <w:rFonts w:ascii="Amiri" w:hAnsi="Amiri" w:eastAsia="Amiri" w:cs="Amiri"/>
          <w:color w:val="111111"/>
          <w:sz w:val="28"/>
          <w:sz w:val="28"/>
          <w:szCs w:val="28"/>
          <w:rtl w:val="true"/>
          <w:lang w:bidi="ar-SA"/>
        </w:rPr>
        <w:t xml:space="preserve">لها حسب ذاك و عرض 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كل مكروه من الأمر زاجر</w:t>
      </w:r>
    </w:p>
    <w:p>
      <w:pPr>
        <w:pStyle w:val="BookText"/>
        <w:rPr/>
      </w:pPr>
      <w:r>
        <w:rPr>
          <w:rFonts w:ascii="Amiri" w:hAnsi="Amiri" w:eastAsia="Amiri" w:cs="Amiri"/>
          <w:color w:val="111111"/>
          <w:sz w:val="28"/>
          <w:sz w:val="28"/>
          <w:szCs w:val="28"/>
          <w:rtl w:val="true"/>
          <w:lang w:bidi="ar-SA"/>
        </w:rPr>
        <w:t xml:space="preserve">من الخفرات البيض لم تلق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يستملها عن تقى اللّه شاعر</w:t>
      </w:r>
    </w:p>
    <w:p>
      <w:pPr>
        <w:pStyle w:val="BookText"/>
        <w:rPr/>
      </w:pPr>
      <w:r>
        <w:rPr>
          <w:rFonts w:ascii="Amiri" w:hAnsi="Amiri" w:eastAsia="Amiri" w:cs="Amiri"/>
          <w:color w:val="111111"/>
          <w:sz w:val="28"/>
          <w:sz w:val="28"/>
          <w:szCs w:val="28"/>
          <w:rtl w:val="true"/>
          <w:lang w:bidi="ar-SA"/>
        </w:rPr>
        <w:t>فقال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ألمت بنا و الليل داج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غراب عنه قد نفض القطرا</w:t>
      </w:r>
    </w:p>
    <w:p>
      <w:pPr>
        <w:pStyle w:val="BookText"/>
        <w:rPr/>
      </w:pPr>
      <w:r>
        <w:rPr>
          <w:rFonts w:ascii="Amiri" w:hAnsi="Amiri" w:eastAsia="Amiri" w:cs="Amiri"/>
          <w:color w:val="111111"/>
          <w:sz w:val="28"/>
          <w:sz w:val="28"/>
          <w:szCs w:val="28"/>
          <w:rtl w:val="true"/>
          <w:lang w:bidi="ar-SA"/>
        </w:rPr>
        <w:t xml:space="preserve">فقلت أ عطار ثوبي في رحالنا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حملت ليلى سوى ريحها عطرا</w:t>
      </w:r>
    </w:p>
    <w:p>
      <w:pPr>
        <w:pStyle w:val="BookText"/>
        <w:rPr/>
      </w:pPr>
      <w:r>
        <w:rPr>
          <w:rFonts w:ascii="Amiri" w:hAnsi="Amiri" w:eastAsia="Amiri" w:cs="Amiri"/>
          <w:color w:val="111111"/>
          <w:sz w:val="28"/>
          <w:sz w:val="28"/>
          <w:szCs w:val="28"/>
          <w:rtl w:val="true"/>
          <w:lang w:bidi="ar-SA"/>
        </w:rPr>
        <w:t>فقال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أما و اللّه لو لا أن تداوله الرواة لأجزلت لك الجائزة و إنك من هذا الأمر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الخرائطي عن يموت فخالفه في إسنادها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المعمر الأنصاري عنه ح</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جعفر بن المسلمة و أبو الحسن بن </w:t>
      </w:r>
    </w:p>
    <w:p>
      <w:pPr>
        <w:pStyle w:val="BookText"/>
        <w:rPr/>
      </w:pPr>
      <w:r>
        <w:rPr>
          <w:rFonts w:ascii="Amiri" w:hAnsi="Amiri" w:eastAsia="Amiri" w:cs="Amiri"/>
          <w:color w:val="111111"/>
          <w:sz w:val="28"/>
          <w:sz w:val="28"/>
          <w:szCs w:val="28"/>
          <w:rtl w:val="true"/>
          <w:lang w:bidi="ar-SA"/>
        </w:rPr>
        <w:t>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العباس أحمد بن إبراهيم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أبو بكر محمد بن جعفر الخرائطي، حدثني يموت بن المزرع، نا محمد بن حميد شحن </w:t>
      </w:r>
      <w:r>
        <w:rPr>
          <w:rStyle w:val="FootnoteAnchor"/>
          <w:rtl w:val="true"/>
        </w:rPr>
        <w:footnoteReference w:id="701"/>
      </w:r>
      <w:r>
        <w:rPr>
          <w:rFonts w:ascii="Amiri" w:hAnsi="Amiri" w:eastAsia="Amiri" w:cs="Amiri"/>
          <w:color w:val="111111"/>
          <w:sz w:val="28"/>
          <w:sz w:val="28"/>
          <w:szCs w:val="28"/>
          <w:rtl w:val="true"/>
          <w:lang w:bidi="ar-SA"/>
        </w:rPr>
        <w:t>،نا محمد بن سلمة،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المطلب ليلة أسألك عن بيعة الجن للنبي صلى اللّه عليه و سلم بمسجد الأحزاب ما كان بدؤها؟ فوجدته مستلقيا و قد دخل رجليه يرادف بإصبعه على صدره و هو يتغنى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روضة بالحزن طيبة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الثرى حثاثها و عرارها</w:t>
      </w:r>
    </w:p>
    <w:p>
      <w:pPr>
        <w:pStyle w:val="BookText"/>
        <w:rPr/>
      </w:pPr>
      <w:r>
        <w:rPr>
          <w:rFonts w:ascii="Amiri" w:hAnsi="Amiri" w:eastAsia="Amiri" w:cs="Amiri"/>
          <w:color w:val="111111"/>
          <w:sz w:val="28"/>
          <w:sz w:val="28"/>
          <w:szCs w:val="28"/>
          <w:rtl w:val="true"/>
          <w:lang w:bidi="ar-SA"/>
        </w:rPr>
        <w:t xml:space="preserve">بأطيب من أردان عزة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وقدت بالمندل الرطب نارها</w:t>
      </w:r>
    </w:p>
    <w:p>
      <w:pPr>
        <w:pStyle w:val="BookText"/>
        <w:rPr/>
      </w:pPr>
      <w:r>
        <w:rPr>
          <w:rFonts w:ascii="Amiri" w:hAnsi="Amiri" w:eastAsia="Amiri" w:cs="Amiri"/>
          <w:color w:val="111111"/>
          <w:sz w:val="28"/>
          <w:sz w:val="28"/>
          <w:szCs w:val="28"/>
          <w:rtl w:val="true"/>
          <w:lang w:bidi="ar-SA"/>
        </w:rPr>
        <w:t xml:space="preserve">من الخفرات البيض لم يلق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بالحسب المكنون صاف نجارها</w:t>
      </w:r>
    </w:p>
    <w:p>
      <w:pPr>
        <w:pStyle w:val="BookText"/>
        <w:rPr/>
      </w:pPr>
      <w:r>
        <w:rPr>
          <w:rFonts w:ascii="Amiri" w:hAnsi="Amiri" w:eastAsia="Amiri" w:cs="Amiri"/>
          <w:color w:val="111111"/>
          <w:sz w:val="28"/>
          <w:sz w:val="28"/>
          <w:szCs w:val="28"/>
          <w:rtl w:val="true"/>
          <w:lang w:bidi="ar-SA"/>
        </w:rPr>
        <w:t xml:space="preserve">فإن بردت كانت لعينيك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غبت عنها لم يعممك عارها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تغني أصلحك اللّه و أنت في جلالك و شرفك أما و اللّه لأحدون بها ركنان نجد،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أكثرت، و عاد يتغنى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ظبية أدماء خفافة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بطلقتها متون الحمائل</w:t>
      </w:r>
    </w:p>
    <w:p>
      <w:pPr>
        <w:pStyle w:val="BookText"/>
        <w:rPr/>
      </w:pPr>
      <w:r>
        <w:rPr>
          <w:rFonts w:ascii="Amiri" w:hAnsi="Amiri" w:eastAsia="Amiri" w:cs="Amiri"/>
          <w:color w:val="111111"/>
          <w:sz w:val="28"/>
          <w:sz w:val="28"/>
          <w:szCs w:val="28"/>
          <w:rtl w:val="true"/>
          <w:lang w:bidi="ar-SA"/>
        </w:rPr>
        <w:t xml:space="preserve">بأحسن منها إذ تقول تذللا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أدمعها تذرين حشو المكاحل</w:t>
      </w:r>
    </w:p>
    <w:p>
      <w:pPr>
        <w:pStyle w:val="BookText"/>
        <w:rPr/>
      </w:pPr>
      <w:r>
        <w:rPr>
          <w:rFonts w:ascii="Amiri" w:hAnsi="Amiri" w:eastAsia="Amiri" w:cs="Amiri"/>
          <w:color w:val="111111"/>
          <w:sz w:val="28"/>
          <w:sz w:val="28"/>
          <w:szCs w:val="28"/>
          <w:rtl w:val="true"/>
          <w:lang w:bidi="ar-SA"/>
        </w:rPr>
        <w:t xml:space="preserve">تمتع بذا اليوم القصير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 بأيام الشهور الأطاول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على قولي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أ تحدثني في هذا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سالم بن عبد اللّه بن عمر و أشعب يغنيه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معيوية كالبدر سنة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مطهّرة الأثواب و العرض وافر</w:t>
      </w:r>
    </w:p>
    <w:p>
      <w:pPr>
        <w:pStyle w:val="BookText"/>
        <w:rPr/>
      </w:pPr>
      <w:r>
        <w:rPr>
          <w:rFonts w:ascii="Amiri" w:hAnsi="Amiri" w:eastAsia="Amiri" w:cs="Amiri"/>
          <w:color w:val="111111"/>
          <w:sz w:val="28"/>
          <w:sz w:val="28"/>
          <w:szCs w:val="28"/>
          <w:rtl w:val="true"/>
          <w:lang w:bidi="ar-SA"/>
        </w:rPr>
        <w:t xml:space="preserve">لها حسب ذاك و عرض 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كل مكروه من الأمر زاجر</w:t>
      </w:r>
    </w:p>
    <w:p>
      <w:pPr>
        <w:pStyle w:val="BookText"/>
        <w:rPr/>
      </w:pPr>
      <w:r>
        <w:rPr>
          <w:rFonts w:ascii="Amiri" w:hAnsi="Amiri" w:eastAsia="Amiri" w:cs="Amiri"/>
          <w:color w:val="111111"/>
          <w:sz w:val="28"/>
          <w:sz w:val="28"/>
          <w:szCs w:val="28"/>
          <w:rtl w:val="true"/>
          <w:lang w:bidi="ar-SA"/>
        </w:rPr>
        <w:t xml:space="preserve">من الخفرات البيض لم يلق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يستملها عن تقى اللّه شاعر</w:t>
      </w:r>
    </w:p>
    <w:p>
      <w:pPr>
        <w:pStyle w:val="BookText"/>
        <w:rPr/>
      </w:pPr>
      <w:r>
        <w:rPr>
          <w:rFonts w:ascii="Amiri" w:hAnsi="Amiri" w:eastAsia="Amiri" w:cs="Amiri"/>
          <w:color w:val="111111"/>
          <w:sz w:val="28"/>
          <w:sz w:val="28"/>
          <w:szCs w:val="28"/>
          <w:rtl w:val="true"/>
          <w:lang w:bidi="ar-SA"/>
        </w:rPr>
        <w:t>فقال له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ألمت بنا و الليل داج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غراب عنه قد نفض القطرا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أ عطار ثوبي في رحالنا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احتملت ليلى سوى طيبها عطرا </w:t>
      </w:r>
    </w:p>
    <w:p>
      <w:pPr>
        <w:pStyle w:val="BookText"/>
        <w:rPr/>
      </w:pPr>
      <w:r>
        <w:rPr>
          <w:rFonts w:ascii="Amiri" w:hAnsi="Amiri" w:eastAsia="Amiri" w:cs="Amiri"/>
          <w:color w:val="111111"/>
          <w:sz w:val="28"/>
          <w:sz w:val="28"/>
          <w:szCs w:val="28"/>
          <w:rtl w:val="true"/>
          <w:lang w:bidi="ar-SA"/>
        </w:rPr>
        <w:t>فقال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 تداوله الرواة لأجزلت جائزتك، فإنك من هذا الأمر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الكاتب </w:t>
      </w:r>
      <w:r>
        <w:rPr>
          <w:rStyle w:val="FootnoteAnchor"/>
          <w:rtl w:val="true"/>
        </w:rPr>
        <w:footnoteReference w:id="703"/>
      </w:r>
      <w:r>
        <w:rPr>
          <w:rFonts w:ascii="Amiri" w:hAnsi="Amiri" w:eastAsia="Amiri" w:cs="Amiri"/>
          <w:color w:val="111111"/>
          <w:sz w:val="28"/>
          <w:sz w:val="28"/>
          <w:szCs w:val="28"/>
          <w:rtl w:val="true"/>
          <w:lang w:bidi="ar-SA"/>
        </w:rPr>
        <w:t xml:space="preserve">،أخبرني الحسن بن علي، حدثني ابن مهرويه، حدثني أبي سعد، حدثني القطراني المغني عن محمد بن جبر،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المهدي، حدثني ابن أشعب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ذات يوم بالمغنّين للوليد </w:t>
      </w:r>
      <w:r>
        <w:rPr>
          <w:rStyle w:val="FootnoteAnchor"/>
          <w:rtl w:val="true"/>
        </w:rPr>
        <w:footnoteReference w:id="705"/>
      </w:r>
      <w:r>
        <w:rPr>
          <w:rFonts w:ascii="Amiri" w:hAnsi="Amiri" w:eastAsia="Amiri" w:cs="Amiri"/>
          <w:color w:val="111111"/>
          <w:sz w:val="28"/>
          <w:sz w:val="28"/>
          <w:szCs w:val="28"/>
          <w:rtl w:val="true"/>
          <w:lang w:bidi="ar-SA"/>
        </w:rPr>
        <w:t>بن يزيد و كنت نازلا معهم فقلت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خذني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يؤمر بذلك، إنما أمرت بإحضار المغنّين، و أنت بطّال لا تدخل في جملتهم،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أحسن غناء منهم، ثم اندفعت فغنّيت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حسنا و لكني أخاف،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خوف عليك، و لك مع هذا شرط،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أصبته فلك شطره، فقال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لي عليه، فشهدوا، و مضينا فدخلنا على الوليد و هو آسن </w:t>
      </w:r>
      <w:r>
        <w:rPr>
          <w:rStyle w:val="FootnoteAnchor"/>
          <w:rtl w:val="true"/>
        </w:rPr>
        <w:footnoteReference w:id="706"/>
      </w:r>
      <w:r>
        <w:rPr>
          <w:rFonts w:ascii="Amiri" w:hAnsi="Amiri" w:eastAsia="Amiri" w:cs="Amiri"/>
          <w:color w:val="111111"/>
          <w:sz w:val="28"/>
          <w:sz w:val="28"/>
          <w:szCs w:val="28"/>
          <w:rtl w:val="true"/>
          <w:lang w:bidi="ar-SA"/>
        </w:rPr>
        <w:t xml:space="preserve">النفس، فغنّاه المغنون في كل فن من ثقيل و خفيف، فلم يتحرك و لا نشط،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الأبجر إلى الخلاء، و كان خبيثا داهيا، فسأل الخادم عن خبره، و بأي سبب هو خاثر، فقال</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بينه و بين امرأته شرّ لأنه عشق أختها فغضبت عليه و هو إلى أختها أميل، و قد عزم على طلاقها، و حلف لها ألا يذكرها أبدا بمراسلة و لا مخاطبة، و خرج على هذه الحال من عندها فعاد الأبجر إليها و جلس، فما استقر به مجلسه حتى اندفع فغنّى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فبيني بأني لا أبالي و أيقني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صعّد باقي حبكم أم تصوّبا</w:t>
      </w:r>
    </w:p>
    <w:p>
      <w:pPr>
        <w:pStyle w:val="BookText"/>
        <w:rPr/>
      </w:pPr>
      <w:r>
        <w:rPr>
          <w:rFonts w:ascii="Amiri" w:hAnsi="Amiri" w:eastAsia="Amiri" w:cs="Amiri"/>
          <w:color w:val="111111"/>
          <w:sz w:val="28"/>
          <w:sz w:val="28"/>
          <w:szCs w:val="28"/>
          <w:rtl w:val="true"/>
          <w:lang w:bidi="ar-SA"/>
        </w:rPr>
        <w:t xml:space="preserve">أ لم تعلمي أني عزوف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صاحبي من غير شيء تغضّبا</w:t>
      </w:r>
    </w:p>
    <w:p>
      <w:pPr>
        <w:pStyle w:val="BookText"/>
        <w:rPr/>
      </w:pPr>
      <w:r>
        <w:rPr>
          <w:rFonts w:ascii="Amiri" w:hAnsi="Amiri" w:eastAsia="Amiri" w:cs="Amiri"/>
          <w:color w:val="111111"/>
          <w:sz w:val="28"/>
          <w:sz w:val="28"/>
          <w:szCs w:val="28"/>
          <w:rtl w:val="true"/>
          <w:lang w:bidi="ar-SA"/>
        </w:rPr>
        <w:t>فطرب الوليد و ارتاح،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 اللّه يا عبيد ما في نفسي، و أمر له بعشرة آلاف درهم، و لم يحظ أحد سوى الأبجر بشيء، فلما أيقنت، فانقضى المجلس وقفت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رأيت يا أمير المؤمنين أن تأمر من يضربني مائة الساعة بحضرتك، فضحك ثم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قبّحك اللّه، و ما السبب في ذلك، فأخبرته بقصتي مع الرسول،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بدأني من </w:t>
      </w:r>
    </w:p>
    <w:p>
      <w:pPr>
        <w:pStyle w:val="BookText"/>
        <w:rPr/>
      </w:pPr>
      <w:r>
        <w:rPr>
          <w:rFonts w:ascii="Amiri" w:hAnsi="Amiri" w:eastAsia="Amiri" w:cs="Amiri"/>
          <w:color w:val="111111"/>
          <w:sz w:val="28"/>
          <w:sz w:val="28"/>
          <w:szCs w:val="28"/>
          <w:rtl w:val="true"/>
          <w:lang w:bidi="ar-SA"/>
        </w:rPr>
        <w:t>المكروه في أول يومه بما اتصل عليّ إلى آخره، فأريد أن أضرب مائة سوط و يضرب بعدي مثلها،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لطفت، بل اعطوه مائة دينار و اعطوا الرسول خمسين دينارا من مالنا عوضا من الخمسين التي أراد أن يأخذها من أشعب، فقبضتها و ما حظي أحد بشيء غيري و غير الأبجر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w:t>
      </w:r>
      <w:r>
        <w:rPr>
          <w:rFonts w:eastAsia="IRNazanin" w:cs="IRNazanin"/>
          <w:color w:val="111111"/>
          <w:sz w:val="28"/>
          <w:szCs w:val="28"/>
          <w:rtl w:val="true"/>
          <w:lang w:bidi="fa-IR"/>
        </w:rPr>
        <w:t xml:space="preserve">] </w:t>
      </w:r>
      <w:r>
        <w:rPr>
          <w:rStyle w:val="FootnoteAnchor"/>
          <w:rtl w:val="true"/>
        </w:rPr>
        <w:footnoteReference w:id="708"/>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جعفر بن المسلمة، أنا أبو طاهر المخلّص، أنا أحمد بن سليمان الطوسي، نا الزبير بن بكار حدّثني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تولّع الصبيان بأشعب، فقال لهم لينفرهم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منزل فلان يقسمون الجوز فنزلوه و أقبلوا يمرون إلى منزل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أشعب يمر خلفهم و هو يقول لعله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حمكان، حدّثني أبو الحسن علي بن عبد اللّه بن محمد بن سعيد بن نهرامان </w:t>
      </w:r>
      <w:r>
        <w:rPr>
          <w:rStyle w:val="FootnoteAnchor"/>
          <w:rtl w:val="true"/>
        </w:rPr>
        <w:footnoteReference w:id="709"/>
      </w:r>
      <w:r>
        <w:rPr>
          <w:rFonts w:ascii="Amiri" w:hAnsi="Amiri" w:eastAsia="Amiri" w:cs="Amiri"/>
          <w:color w:val="111111"/>
          <w:sz w:val="28"/>
          <w:sz w:val="28"/>
          <w:szCs w:val="28"/>
          <w:rtl w:val="true"/>
          <w:lang w:bidi="ar-SA"/>
        </w:rPr>
        <w:t xml:space="preserve">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علي بن الحسن بن شعيب بن زياد المدائني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يحيى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أشعب فولع به الصبيان، فأراد أن يفرّقهم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فلان الساعة يقسم الجوز، فأسرع الصبيان إلى المنزل الذي قال لهم، فلما رآهم مسرعين أسرع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710"/>
      </w:r>
      <w:r>
        <w:rPr>
          <w:rFonts w:ascii="Amiri" w:hAnsi="Amiri" w:eastAsia="Amiri" w:cs="Amiri"/>
          <w:color w:val="111111"/>
          <w:sz w:val="28"/>
          <w:sz w:val="28"/>
          <w:szCs w:val="28"/>
          <w:rtl w:val="true"/>
          <w:lang w:bidi="ar-SA"/>
        </w:rPr>
        <w:t>، أنا علي بن أبي علي، أنا علي بن محمد بن لؤلؤ، نا عبد اللّه بن سليمان، نا أبو داود السّنجي،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أشعب فجعل الصبيان يلعبون به حتى آذوه،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سالم بن عبد اللّه يقسم تمرا من صدقة عمر </w:t>
      </w:r>
      <w:r>
        <w:rPr>
          <w:rStyle w:val="FootnoteAnchor"/>
          <w:rtl w:val="true"/>
        </w:rPr>
        <w:footnoteReference w:id="7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الناس يعدون إلى دار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فعدا أشعب معهم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يدريني اللّه، لعله حق</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أنا عبد الغافر بن محمد الفارسي، أنا أبو سليمان الخطّابي، أخبرني أحمد بن عفو اللّه، نا عبد اللّه بن سليمان، نا يحيى بن عبد الرحيم الأعشى، نا أبو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ابن جريج فأوقفني على أشعب الطّماع،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ابن أخي ما بلغ من طمعك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طمعي أنه ما زفّت بالمدينة امرأة إلاّ كنست بيتي رجاء أن تهدى إليّ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ابن أخي مجاهدا بذلك غير مساتر، و من هذا قول ذي الرمة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أحب المكان القفر من أجل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أتغنى باسمها غير معجم</w:t>
      </w:r>
    </w:p>
    <w:p>
      <w:pPr>
        <w:pStyle w:val="BookText"/>
        <w:rPr/>
      </w:pPr>
      <w:r>
        <w:rPr>
          <w:rFonts w:ascii="Amiri" w:hAnsi="Amiri" w:eastAsia="Amiri" w:cs="Amiri"/>
          <w:color w:val="111111"/>
          <w:sz w:val="28"/>
          <w:sz w:val="28"/>
          <w:szCs w:val="28"/>
          <w:rtl w:val="true"/>
          <w:lang w:bidi="ar-SA"/>
        </w:rPr>
        <w:t>أي أجهر بالصوت بذكرها لا أكنّي عنها حذار كاسح أو خوفا من رقيب، و على هذا تأول بعض العلماء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714"/>
      </w:r>
      <w:r>
        <w:rPr>
          <w:rFonts w:ascii="Amiri" w:hAnsi="Amiri" w:eastAsia="Amiri" w:cs="Amiri"/>
          <w:color w:val="111111"/>
          <w:sz w:val="28"/>
          <w:sz w:val="28"/>
          <w:szCs w:val="28"/>
          <w:rtl w:val="true"/>
          <w:lang w:bidi="ar-SA"/>
        </w:rPr>
        <w:t>،أخبرني هلال بن محمد بن جعفر الحفّار، أنا عمر بن أحمد الواعظ، نا محمد بن مخلد، نا إبراهيم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عاصم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طمعك؟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تزفّ عروس بالمدينة إلى زوجها إلاّ قلت يجيئون بها إليّ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و أبو منصور بن خيرون، أنا أبو بكر الخطيب، أنا علي بن أبي علي، نا علي بن محمد بن لؤلؤ، نا عبد اللّه بن سليمان، نا يحيى بن عبد الرّحمن الأعشى، نا أبو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ابن جريج فأوقفني على أشعب الطامع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ما بلغ من طمعك،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طمعي أنه ما زفّت امرأة بالمدينة إلاّ كنست بيتي رجاء أن تهدى إليّ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الحسن بن أحمد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أبي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إسحاق إبراهيم بن أحمد المستملي </w:t>
      </w:r>
      <w:r>
        <w:rPr>
          <w:rStyle w:val="FootnoteAnchor"/>
          <w:rtl w:val="true"/>
        </w:rPr>
        <w:footnoteReference w:id="715"/>
      </w:r>
      <w:r>
        <w:rPr>
          <w:rFonts w:ascii="Amiri" w:hAnsi="Amiri" w:eastAsia="Amiri" w:cs="Amiri"/>
          <w:color w:val="111111"/>
          <w:sz w:val="28"/>
          <w:sz w:val="28"/>
          <w:szCs w:val="28"/>
          <w:rtl w:val="true"/>
          <w:lang w:bidi="ar-SA"/>
        </w:rPr>
        <w:t>،نا عبد الملك بن محمد بن عباس الفارسي، نا أبو عبد اللّه محمد بن إبراهيم، نا سعد بن عبد اللّه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الهيثم بن 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أشعب الطماع برجل و هو يتخذ طبقا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واسعا لعلهم يهدون إلينا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716"/>
      </w:r>
      <w:r>
        <w:rPr>
          <w:rFonts w:ascii="Amiri" w:hAnsi="Amiri" w:eastAsia="Amiri" w:cs="Amiri"/>
          <w:color w:val="111111"/>
          <w:sz w:val="28"/>
          <w:sz w:val="28"/>
          <w:szCs w:val="28"/>
          <w:rtl w:val="true"/>
          <w:lang w:bidi="ar-SA"/>
        </w:rPr>
        <w:t xml:space="preserve">، أنا أبو بكر عبد اللّه بن علي بن حموية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الرّحمن الشيرازي، أنا أبو العباس أحمد بن سعيد الفقيه المعداني، نا عبد اللّه بن محمود، نا محمد بن إبراهيم، نا سعيد بن عنبسة،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أشعب الطماع برجل و هو يتخذ طبقا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واسعا لعلهم يهدون إلينا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ابن كادش، أنا أبو محمد الجوهري، أنا أبو عمر بن حيّوية، نا أبو عبد اللّه محمد بن مخلد، نا محمد بن أبي يعقوب، نا الفضل بن صعصعة، نا عمر بن الضحاك،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أشعب بقوم يعملون </w:t>
      </w:r>
      <w:r>
        <w:rPr>
          <w:rStyle w:val="FootnoteAnchor"/>
          <w:rtl w:val="true"/>
        </w:rPr>
        <w:footnoteReference w:id="717"/>
      </w:r>
      <w:r>
        <w:rPr>
          <w:rFonts w:ascii="Amiri" w:hAnsi="Amiri" w:eastAsia="Amiri" w:cs="Amiri"/>
          <w:color w:val="111111"/>
          <w:sz w:val="28"/>
          <w:sz w:val="28"/>
          <w:szCs w:val="28"/>
          <w:rtl w:val="true"/>
          <w:lang w:bidi="ar-SA"/>
        </w:rPr>
        <w:t>قفّة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أشعب؟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يهدي إليّ إنسان فيها شيئا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عبد اللّه بن مخلد، نا محمد بن أبي يعقوب، نا عبد اللّه بن أبي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بسلمية </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عمر بن الضحاك بن مخلد،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أريد منزلي فالتفتّ فإذا أشعب قد أتى،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أشعب؟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عاصم رأيت قلنسوتك قد مالت فتبعتك،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تسقط فآخذها،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فأخذتها عن رأسي فدفعتها إليه و قلت له انصرف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ابن مخلد، نا محمد بن أبي يعقوب الدّينوري، حدثني ابن أبي عبد الرّحمن المقرئ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أشعب الطماع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خرجت في جنازة قط فرأيت اثنين يتسارّان إلاّ ظننت أن الميت قد أوصى لي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رواهن الخطيب عن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أربع و خمسين و مائة مات أشعب بن جبير الطامع على ما أخبرنا أحمد بن يحيى ثعلب النحوي عن عمر بن شبّة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الفضل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أشعب عندي سنة أربع و خمسين و مائة و هو أشعب بن جبير و كان أبوه مولى آل الزبير، فخرج مع المختار فقتله مصعب صبرا مع من قتل</w:t>
      </w:r>
      <w:r>
        <w:rPr>
          <w:rFonts w:eastAsia="Amiri" w:cs="Amiri" w:ascii="Amiri" w:hAnsi="Amiri"/>
          <w:color w:val="111111"/>
          <w:sz w:val="28"/>
          <w:szCs w:val="28"/>
          <w:rtl w:val="true"/>
          <w:lang w:bidi="ar-SA"/>
        </w:rPr>
        <w:t xml:space="preserve">. </w:t>
      </w:r>
      <w:bookmarkStart w:id="117" w:name="pg11913_98055"/>
    </w:p>
    <w:p>
      <w:pPr>
        <w:pStyle w:val="BookText"/>
        <w:rPr/>
      </w:pPr>
      <w:bookmarkEnd w:id="117"/>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أشعب توفي سنة أربع و خمسين و مائة</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3764127_73709187"/>
      <w:bookmarkStart w:id="119" w:name="_Toc43"/>
      <w:bookmarkEnd w:id="118"/>
      <w:r>
        <w:rPr/>
        <w:t>776</w:t>
      </w:r>
      <w:r>
        <w:rPr>
          <w:rtl w:val="true"/>
        </w:rPr>
        <w:t xml:space="preserve"> - </w:t>
      </w:r>
      <w:r>
        <w:rPr>
          <w:rtl w:val="true"/>
        </w:rPr>
        <w:t>أشناس التركي</w:t>
      </w:r>
      <w:bookmarkEnd w:id="119"/>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أشناس التركي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ولي إمرة دمشق في خلافة الواثق فيما ذكره أبو الحسين الرّازي في تسمية أمراء دمشق في أيام بني العباس</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3764129_73709187"/>
      <w:bookmarkStart w:id="121" w:name="_Toc44"/>
      <w:bookmarkEnd w:id="120"/>
      <w:r>
        <w:rPr/>
        <w:t>777</w:t>
      </w:r>
      <w:r>
        <w:rPr>
          <w:rtl w:val="true"/>
        </w:rPr>
        <w:t xml:space="preserve"> - </w:t>
      </w:r>
      <w:r>
        <w:rPr>
          <w:rtl w:val="true"/>
        </w:rPr>
        <w:t>أشهب بن ثور بن حارثة</w:t>
      </w:r>
      <w:bookmarkEnd w:id="121"/>
    </w:p>
    <w:p>
      <w:pPr>
        <w:pStyle w:val="BookText"/>
        <w:rPr/>
      </w:pPr>
      <w:r>
        <w:rPr>
          <w:rFonts w:ascii="IRNazanin" w:hAnsi="IRNazanin" w:eastAsia="IRNazanin"/>
          <w:color w:val="111111"/>
          <w:sz w:val="28"/>
          <w:sz w:val="28"/>
          <w:szCs w:val="28"/>
          <w:rtl w:val="true"/>
          <w:lang w:bidi="fa-IR"/>
        </w:rPr>
        <w:t>ابن عبد المدان بن جندل بن نهشل بن دارم</w:t>
      </w:r>
    </w:p>
    <w:p>
      <w:pPr>
        <w:pStyle w:val="BookText"/>
        <w:rPr/>
      </w:pPr>
      <w:r>
        <w:rPr>
          <w:rFonts w:ascii="Amiri" w:hAnsi="Amiri" w:eastAsia="Amiri" w:cs="Amiri"/>
          <w:color w:val="111111"/>
          <w:sz w:val="28"/>
          <w:sz w:val="28"/>
          <w:szCs w:val="28"/>
          <w:rtl w:val="true"/>
          <w:lang w:bidi="ar-SA"/>
        </w:rPr>
        <w:t xml:space="preserve">التميمي الحنظلي الدارمي النهشلي البصري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شاعر مشهور إسلامي، و يعرف بابن رميلة و هي أمه، و كانت أمة 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مالك بن ربعي بن سلمى بن مدرك بن نهشل بن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عبد الوهاب بن علي بن عبد الوهاب بن السّكّري البزّاز، أنا أبو الحسن علي بن عبد العزيز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أحمد بن جعفر بن محمد بن سلم بن راشد الختّلي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خليفة الفضل بن الحباب بن محمد بن شعيب الجمحي، أنا أبو عبد اللّه محمد بن سلام بن عبيد اللّه بن زياد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الرابعة من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نهشل بن حري بن ضمرة بن جابر بن قطن بن نهشل بن دارم بن مالك بن حنظلة بن مالك بن زيد مناة بن تميم، و حميد بن ثور و الأشهب بن رميلة، و اسم أبيه ثور أحد بني نهشل بن دارم بن مالك بن حنظلة، و عمر بن لجأ التميمي بن تيم الرباب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محمد عبد اللّه بن سعد القطربلي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الفرزدق و جرير و الأخطل و ابن رميلة و البعيث قدموا على الوليد بن عبد الملك فدخلوا عليه جميعا غير </w:t>
      </w:r>
    </w:p>
    <w:p>
      <w:pPr>
        <w:pStyle w:val="BookText"/>
        <w:rPr/>
      </w:pPr>
      <w:r>
        <w:rPr>
          <w:rFonts w:ascii="Amiri" w:hAnsi="Amiri" w:eastAsia="Amiri" w:cs="Amiri"/>
          <w:color w:val="111111"/>
          <w:sz w:val="28"/>
          <w:sz w:val="28"/>
          <w:szCs w:val="28"/>
          <w:rtl w:val="true"/>
          <w:lang w:bidi="ar-SA"/>
        </w:rPr>
        <w:t>البعيث فأنشدوه، ثم دخل عليه البعيث بعدهم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وفدنا عليك جميعا فأدخلت هؤلاء و تركتني أهم أشعر مني؟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تعلم أنهم أشعر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فإنهم قد أنشدوا،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أعيب قولهم،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الفرزدق فهذا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رشا يا جرير و 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تذكيت في حومات تلك القماقم</w:t>
      </w:r>
    </w:p>
    <w:p>
      <w:pPr>
        <w:pStyle w:val="BookText"/>
        <w:rPr/>
      </w:pPr>
      <w:r>
        <w:rPr>
          <w:rFonts w:ascii="Amiri" w:hAnsi="Amiri" w:eastAsia="Amiri" w:cs="Amiri"/>
          <w:color w:val="111111"/>
          <w:sz w:val="28"/>
          <w:sz w:val="28"/>
          <w:szCs w:val="28"/>
          <w:rtl w:val="true"/>
          <w:lang w:bidi="ar-SA"/>
        </w:rPr>
        <w:t>فقد أقر بالهوان و الدخول عليه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جرير فهو الذي عليه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جرير فهو الذي يقول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لقومي أحمي للحقيقة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أضرب للجماء </w:t>
      </w:r>
      <w:r>
        <w:rPr>
          <w:rStyle w:val="FootnoteAnchor"/>
          <w:rtl w:val="true"/>
        </w:rPr>
        <w:footnoteReference w:id="726"/>
      </w:r>
      <w:r>
        <w:rPr>
          <w:rFonts w:ascii="IRNazanin" w:hAnsi="IRNazanin" w:eastAsia="IRNazanin"/>
          <w:color w:val="111111"/>
          <w:sz w:val="28"/>
          <w:sz w:val="28"/>
          <w:szCs w:val="28"/>
          <w:rtl w:val="true"/>
          <w:lang w:bidi="fa-IR"/>
        </w:rPr>
        <w:t>و النقع ساطع</w:t>
      </w:r>
    </w:p>
    <w:p>
      <w:pPr>
        <w:pStyle w:val="BookText"/>
        <w:rPr/>
      </w:pPr>
      <w:r>
        <w:rPr>
          <w:rFonts w:ascii="Amiri" w:hAnsi="Amiri" w:eastAsia="Amiri" w:cs="Amiri"/>
          <w:color w:val="111111"/>
          <w:sz w:val="28"/>
          <w:sz w:val="28"/>
          <w:szCs w:val="28"/>
          <w:rtl w:val="true"/>
          <w:lang w:bidi="ar-SA"/>
        </w:rPr>
        <w:t xml:space="preserve">و أوثق عند المردفات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لحاقا إذا ما جرّد السيف لامع</w:t>
      </w:r>
    </w:p>
    <w:p>
      <w:pPr>
        <w:pStyle w:val="BookText"/>
        <w:rPr/>
      </w:pPr>
      <w:r>
        <w:rPr>
          <w:rFonts w:ascii="Amiri" w:hAnsi="Amiri" w:eastAsia="Amiri" w:cs="Amiri"/>
          <w:color w:val="111111"/>
          <w:sz w:val="28"/>
          <w:sz w:val="28"/>
          <w:szCs w:val="28"/>
          <w:rtl w:val="true"/>
          <w:lang w:bidi="ar-SA"/>
        </w:rPr>
        <w:t>فأقر بما استردف من نسائه و بالذل و ليس مصدوقا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الأخطل فهو الذي يقول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أوقع </w:t>
      </w:r>
      <w:r>
        <w:rPr>
          <w:rStyle w:val="FootnoteAnchor"/>
          <w:rtl w:val="true"/>
        </w:rPr>
        <w:footnoteReference w:id="728"/>
      </w:r>
      <w:r>
        <w:rPr>
          <w:rFonts w:ascii="Amiri" w:hAnsi="Amiri" w:eastAsia="Amiri" w:cs="Amiri"/>
          <w:color w:val="111111"/>
          <w:sz w:val="28"/>
          <w:sz w:val="28"/>
          <w:szCs w:val="28"/>
          <w:rtl w:val="true"/>
          <w:lang w:bidi="ar-SA"/>
        </w:rPr>
        <w:t xml:space="preserve">الجحّاف بالبشر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منها المشتكى و المعوّل</w:t>
      </w:r>
    </w:p>
    <w:p>
      <w:pPr>
        <w:pStyle w:val="BookText"/>
        <w:rPr/>
      </w:pPr>
      <w:r>
        <w:rPr>
          <w:rFonts w:ascii="Amiri" w:hAnsi="Amiri" w:eastAsia="Amiri" w:cs="Amiri"/>
          <w:color w:val="111111"/>
          <w:sz w:val="28"/>
          <w:sz w:val="28"/>
          <w:szCs w:val="28"/>
          <w:rtl w:val="true"/>
          <w:lang w:bidi="ar-SA"/>
        </w:rPr>
        <w:t>فقد جعل قومه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ابن رميلة فهو الذي يقول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رأيت القوم ضمت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زبابا وقى شرّي و ما كان وانيا</w:t>
      </w:r>
    </w:p>
    <w:p>
      <w:pPr>
        <w:pStyle w:val="BookText"/>
        <w:rPr/>
      </w:pPr>
      <w:r>
        <w:rPr>
          <w:rFonts w:ascii="Amiri" w:hAnsi="Amiri" w:eastAsia="Amiri" w:cs="Amiri"/>
          <w:color w:val="111111"/>
          <w:sz w:val="28"/>
          <w:sz w:val="28"/>
          <w:szCs w:val="28"/>
          <w:rtl w:val="true"/>
          <w:lang w:bidi="ar-SA"/>
        </w:rPr>
        <w:t>فما داوى سره عند استراحته فمتى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فأنشدنا، فقد لعمري عبت قولهم،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أنت تأخذ من الدهر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 بها في راحتيك الأصابع</w:t>
      </w:r>
    </w:p>
    <w:p>
      <w:pPr>
        <w:pStyle w:val="BookText"/>
        <w:rPr/>
      </w:pPr>
      <w:r>
        <w:rPr>
          <w:rFonts w:ascii="Amiri" w:hAnsi="Amiri" w:eastAsia="Amiri" w:cs="Amiri"/>
          <w:color w:val="111111"/>
          <w:sz w:val="28"/>
          <w:sz w:val="28"/>
          <w:szCs w:val="28"/>
          <w:rtl w:val="true"/>
          <w:lang w:bidi="ar-SA"/>
        </w:rPr>
        <w:t xml:space="preserve">وجدت الهوى للنفس ليس بمكرم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صائن فاستبعدتك المطامع</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ففضله الوليد عليهم، و أعطاه ألفين و أعطاهم ألفا ألفا</w:t>
      </w:r>
      <w:r>
        <w:rPr>
          <w:rFonts w:eastAsia="Amiri" w:cs="Amiri" w:ascii="Amiri" w:hAnsi="Amiri"/>
          <w:color w:val="111111"/>
          <w:sz w:val="28"/>
          <w:szCs w:val="28"/>
          <w:rtl w:val="true"/>
          <w:lang w:bidi="ar-SA"/>
        </w:rPr>
        <w:t xml:space="preserve">. </w:t>
      </w:r>
      <w:bookmarkStart w:id="122" w:name="pg11913_98057"/>
    </w:p>
    <w:p>
      <w:pPr>
        <w:pStyle w:val="Heading3"/>
        <w:numPr>
          <w:ilvl w:val="2"/>
          <w:numId w:val="1"/>
        </w:numPr>
        <w:rPr/>
      </w:pPr>
      <w:bookmarkStart w:id="123" w:name="__RefHeading___Toc13764131_73709187"/>
      <w:bookmarkStart w:id="124" w:name="_Toc45"/>
      <w:bookmarkEnd w:id="122"/>
      <w:bookmarkEnd w:id="123"/>
      <w:r>
        <w:rPr/>
        <w:t>778</w:t>
      </w:r>
      <w:r>
        <w:rPr>
          <w:rtl w:val="true"/>
        </w:rPr>
        <w:t xml:space="preserve"> - </w:t>
      </w:r>
      <w:r>
        <w:rPr>
          <w:rtl w:val="true"/>
        </w:rPr>
        <w:t>أشيم بن سفيان بن ثور السّدوسي ثم الذهلى</w:t>
      </w:r>
      <w:bookmarkEnd w:id="124"/>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أشيم بن سفيان بن ثور السّدوسي ثم الذهلى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وفد على يزيد بن معاوية، و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الغسّاني عن عبد العزيز الكتاني، أنا عبد اللّه الميداني، أنا أبو سليمان بن زبر </w:t>
      </w:r>
      <w:r>
        <w:rPr>
          <w:rStyle w:val="FootnoteAnchor"/>
          <w:rtl w:val="true"/>
        </w:rPr>
        <w:footnoteReference w:id="731"/>
      </w:r>
      <w:r>
        <w:rPr>
          <w:rFonts w:ascii="Amiri" w:hAnsi="Amiri" w:eastAsia="Amiri" w:cs="Amiri"/>
          <w:color w:val="111111"/>
          <w:sz w:val="28"/>
          <w:sz w:val="28"/>
          <w:szCs w:val="28"/>
          <w:rtl w:val="true"/>
          <w:lang w:bidi="ar-SA"/>
        </w:rPr>
        <w:t xml:space="preserve">،أنا أبو محمد عبد اللّه بن أحمد الفرغاني، أنا أبو جعفر الطبري قال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زهير بن هنيد، عن عمرو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منزل مالك بن مسمع الجحدري في الباطنة عند باب عبد اللّه الأصبهاني في خطة بني جحدر عند مسجد الجامع، فكان مالك يحضر المسجد، فبينا هو قاعد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بعد يسير من أمر </w:t>
      </w:r>
      <w:r>
        <w:rPr>
          <w:rStyle w:val="FootnoteAnchor"/>
          <w:rtl w:val="true"/>
        </w:rPr>
        <w:footnoteReference w:id="733"/>
      </w:r>
      <w:r>
        <w:rPr>
          <w:rFonts w:ascii="Amiri" w:hAnsi="Amiri" w:eastAsia="Amiri" w:cs="Amiri"/>
          <w:color w:val="111111"/>
          <w:sz w:val="28"/>
          <w:sz w:val="28"/>
          <w:szCs w:val="28"/>
          <w:rtl w:val="true"/>
          <w:lang w:bidi="ar-SA"/>
        </w:rPr>
        <w:t xml:space="preserve">ببّة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الحلقة رجل من ولد عبد اللّه بن عامر بن كريز القرشي إذ </w:t>
      </w:r>
      <w:r>
        <w:rPr>
          <w:rStyle w:val="FootnoteAnchor"/>
          <w:rtl w:val="true"/>
        </w:rPr>
        <w:footnoteReference w:id="734"/>
      </w:r>
      <w:r>
        <w:rPr>
          <w:rFonts w:ascii="Amiri" w:hAnsi="Amiri" w:eastAsia="Amiri" w:cs="Amiri"/>
          <w:color w:val="111111"/>
          <w:sz w:val="28"/>
          <w:sz w:val="28"/>
          <w:szCs w:val="28"/>
          <w:rtl w:val="true"/>
          <w:lang w:bidi="ar-SA"/>
        </w:rPr>
        <w:t xml:space="preserve">أتته وقعة عبد اللّه بن خازم </w:t>
      </w:r>
      <w:r>
        <w:rPr>
          <w:rStyle w:val="FootnoteAnchor"/>
          <w:rtl w:val="true"/>
        </w:rPr>
        <w:footnoteReference w:id="735"/>
      </w:r>
      <w:r>
        <w:rPr>
          <w:rFonts w:ascii="Amiri" w:hAnsi="Amiri" w:eastAsia="Amiri" w:cs="Amiri"/>
          <w:color w:val="111111"/>
          <w:sz w:val="28"/>
          <w:sz w:val="28"/>
          <w:szCs w:val="28"/>
          <w:rtl w:val="true"/>
          <w:lang w:bidi="ar-SA"/>
        </w:rPr>
        <w:t>بربيعة و كثرتهم بهراة، فتنازعوا فأغلظ القرشي لمالك، فلطم رجل من بني بكر بن وائل القرشي فتهايج من ثمّ من مضر و ربيعة الذين في الحلقة، فنادى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تميم فسمعت الدعوى عصبة من بني ضبّة بن 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عند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رماح حرس المسجد و ترستهم ثم شدّوا على الربعيين فهزموهم </w:t>
      </w:r>
      <w:r>
        <w:rPr>
          <w:rStyle w:val="FootnoteAnchor"/>
          <w:rtl w:val="true"/>
        </w:rPr>
        <w:footnoteReference w:id="736"/>
      </w:r>
      <w:r>
        <w:rPr>
          <w:rFonts w:ascii="Amiri" w:hAnsi="Amiri" w:eastAsia="Amiri" w:cs="Amiri"/>
          <w:color w:val="111111"/>
          <w:sz w:val="28"/>
          <w:sz w:val="28"/>
          <w:szCs w:val="28"/>
          <w:rtl w:val="true"/>
          <w:lang w:bidi="ar-SA"/>
        </w:rPr>
        <w:t xml:space="preserve">فبلغ ذلك شقيق بن ثور السّدوسي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رئيس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إلى المسجد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تجدون مضريا إلاّ قتلتموه، فبلغ ذلك مالك بن مسمع فأقبل متفضلا، فسكّن الناس و كفّ بعضهم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الناس شهرا أو أقلّ، و كان رجل من بني يشكر يجالس رجلا من بني ضبّة في المسجد فتذاكروا لطمة البكري القرشي، ففخر بها اليشكري و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ذهبت طلقا </w:t>
      </w:r>
      <w:r>
        <w:rPr>
          <w:rStyle w:val="FootnoteAnchor"/>
          <w:rtl w:val="true"/>
        </w:rPr>
        <w:footnoteReference w:id="737"/>
      </w:r>
      <w:r>
        <w:rPr>
          <w:rFonts w:ascii="Amiri" w:hAnsi="Amiri" w:eastAsia="Amiri" w:cs="Amiri"/>
          <w:color w:val="111111"/>
          <w:sz w:val="28"/>
          <w:sz w:val="28"/>
          <w:szCs w:val="28"/>
          <w:rtl w:val="true"/>
          <w:lang w:bidi="ar-SA"/>
        </w:rPr>
        <w:t xml:space="preserve">،فأحفظ الضبّي فوجأ عنقه، فوقذه و الناس في الجمعة، فحمل اليشكري ميتا إلى أهله فثارت بكر إلى رأسهم أشيم بن </w:t>
      </w:r>
      <w:r>
        <w:rPr>
          <w:rStyle w:val="FootnoteAnchor"/>
          <w:rtl w:val="true"/>
        </w:rPr>
        <w:footnoteReference w:id="738"/>
      </w:r>
      <w:r>
        <w:rPr>
          <w:rFonts w:ascii="Amiri" w:hAnsi="Amiri" w:eastAsia="Amiri" w:cs="Amiri"/>
          <w:color w:val="111111"/>
          <w:sz w:val="28"/>
          <w:sz w:val="28"/>
          <w:szCs w:val="28"/>
          <w:rtl w:val="true"/>
          <w:lang w:bidi="ar-SA"/>
        </w:rPr>
        <w:t>شقيق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أبعث إليهم </w:t>
      </w:r>
    </w:p>
    <w:p>
      <w:pPr>
        <w:pStyle w:val="BookText"/>
        <w:rPr/>
      </w:pPr>
      <w:r>
        <w:rPr>
          <w:rFonts w:ascii="Amiri" w:hAnsi="Amiri" w:eastAsia="Amiri" w:cs="Amiri"/>
          <w:color w:val="111111"/>
          <w:sz w:val="28"/>
          <w:sz w:val="28"/>
          <w:szCs w:val="28"/>
          <w:rtl w:val="true"/>
          <w:lang w:bidi="ar-SA"/>
        </w:rPr>
        <w:t xml:space="preserve">رسولا فإن سيّبوا لنا حقّنا و إلاّ سرنا إليهم، فأبت ذلك بكر، فأتوا مالك بن مسمع و قد كان قبل ذلك ملك </w:t>
      </w:r>
      <w:r>
        <w:rPr>
          <w:rStyle w:val="FootnoteAnchor"/>
          <w:rtl w:val="true"/>
        </w:rPr>
        <w:footnoteReference w:id="739"/>
      </w:r>
      <w:r>
        <w:rPr>
          <w:rFonts w:ascii="Amiri" w:hAnsi="Amiri" w:eastAsia="Amiri" w:cs="Amiri"/>
          <w:color w:val="111111"/>
          <w:sz w:val="28"/>
          <w:sz w:val="28"/>
          <w:szCs w:val="28"/>
          <w:rtl w:val="true"/>
          <w:lang w:bidi="ar-SA"/>
        </w:rPr>
        <w:t>غلب أشيم على الرئاسة حتى شخص أشيم إلى يزيد بن معاوية فكتب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عبيد اللّه بن زياد أن اردد الرئاسة إلى أشيم، فأبت اللّهازم،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قيس بن ثعلبة، و تحلفت و حلفاؤها عنيزة و تيم اللاّت و حلفاؤهم عجل حتى تواقعوهم </w:t>
      </w:r>
      <w:r>
        <w:rPr>
          <w:rStyle w:val="FootnoteAnchor"/>
          <w:rtl w:val="true"/>
        </w:rPr>
        <w:footnoteReference w:id="740"/>
      </w:r>
      <w:r>
        <w:rPr>
          <w:rFonts w:ascii="IRNazanin" w:hAnsi="IRNazanin" w:eastAsia="IRNazanin"/>
          <w:color w:val="111111"/>
          <w:sz w:val="28"/>
          <w:sz w:val="28"/>
          <w:szCs w:val="28"/>
          <w:rtl w:val="true"/>
          <w:lang w:bidi="fa-IR"/>
        </w:rPr>
        <w:t xml:space="preserve">و آل ذهل بن </w:t>
      </w:r>
      <w:r>
        <w:rPr>
          <w:rStyle w:val="FootnoteAnchor"/>
          <w:rtl w:val="true"/>
        </w:rPr>
        <w:footnoteReference w:id="741"/>
      </w:r>
      <w:r>
        <w:rPr>
          <w:rFonts w:ascii="Amiri" w:hAnsi="Amiri" w:eastAsia="Amiri" w:cs="Amiri"/>
          <w:color w:val="111111"/>
          <w:sz w:val="28"/>
          <w:sz w:val="28"/>
          <w:szCs w:val="28"/>
          <w:rtl w:val="true"/>
          <w:lang w:bidi="ar-SA"/>
        </w:rPr>
        <w:t>شيبان و حلفاؤها يشكر و ذهل بن ربيعة و حلفاؤها ضبيعة بن ربيعة بن نزار أربع قبائل، و كان هؤلاء الحلفاء في أهل الوبر في الجاهلية، و كانت حنيفة بقيت من قبائل بكر لم تكن دخلت في الجاهلية في هذا الحلف لأنهم أهل مدر فدخلوا في الإسلام مع أخيهم عجل فصاروا لهزمة، ثم تراضوا بحكم عمران بن عاصم العنزي أحد بني هميم، فردّها إلى أشيم، فلما كانت هذه الفتنة استخفّ بكر مالك بن مسمع فحفّ و جمع و أعدّ و طلب إلى الأزد أن يجدد الحلف الذي كان بينهم، فسد ذلك في الجماعة على يزيد بن معاوية فقال حارثة بن بدر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نزعنا و أمّرنا و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خصاها تبتغي من تحالف</w:t>
      </w:r>
    </w:p>
    <w:p>
      <w:pPr>
        <w:pStyle w:val="BookText"/>
        <w:rPr/>
      </w:pPr>
      <w:r>
        <w:rPr>
          <w:rFonts w:ascii="Amiri" w:hAnsi="Amiri" w:eastAsia="Amiri" w:cs="Amiri"/>
          <w:color w:val="111111"/>
          <w:sz w:val="28"/>
          <w:sz w:val="28"/>
          <w:szCs w:val="28"/>
          <w:rtl w:val="true"/>
          <w:lang w:bidi="ar-SA"/>
        </w:rPr>
        <w:t xml:space="preserve">و ما بات بكر من الدّهر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ألاّ و هو للذلّ عارف</w:t>
      </w:r>
    </w:p>
    <w:p>
      <w:pPr>
        <w:pStyle w:val="BookText"/>
        <w:rPr/>
      </w:pPr>
      <w:r>
        <w:rPr>
          <w:rFonts w:ascii="Amiri" w:hAnsi="Amiri" w:eastAsia="Amiri" w:cs="Amiri"/>
          <w:color w:val="111111"/>
          <w:sz w:val="28"/>
          <w:sz w:val="28"/>
          <w:szCs w:val="28"/>
          <w:rtl w:val="true"/>
          <w:lang w:bidi="ar-SA"/>
        </w:rPr>
        <w:t>أخبرنا أبو غالب الماوردي، أنا أبو الحسن علي بن أحمد بن إبراهيم، أنا أحمد بن إسحاق، حدّثنا أحمد بن عمران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موسى بن زكريا، 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شقيق بن ثور السّدوسي على الحجّاج فأخبره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بمخرج عبد الرّحمن بن محمد بن الأشعث فحمله من ساعته إلى عبد الملك، فأمره بالتشمير و الجدّ حتى تأتيه الجنود</w:t>
      </w:r>
      <w:r>
        <w:rPr>
          <w:rFonts w:eastAsia="Amiri" w:cs="Amiri" w:ascii="Amiri" w:hAnsi="Amiri"/>
          <w:color w:val="111111"/>
          <w:sz w:val="28"/>
          <w:szCs w:val="28"/>
          <w:rtl w:val="true"/>
          <w:lang w:bidi="ar-SA"/>
        </w:rPr>
        <w:t xml:space="preserve">. </w:t>
      </w:r>
      <w:bookmarkStart w:id="125" w:name="pg11913_98059"/>
    </w:p>
    <w:p>
      <w:pPr>
        <w:pStyle w:val="Heading3"/>
        <w:numPr>
          <w:ilvl w:val="2"/>
          <w:numId w:val="1"/>
        </w:numPr>
        <w:rPr/>
      </w:pPr>
      <w:bookmarkStart w:id="126" w:name="__RefHeading___Toc13764133_73709187"/>
      <w:bookmarkStart w:id="127" w:name="_Toc46"/>
      <w:bookmarkEnd w:id="125"/>
      <w:bookmarkEnd w:id="126"/>
      <w:r>
        <w:rPr>
          <w:rtl w:val="true"/>
        </w:rPr>
        <w:t>ذكر من اسمه أصبغ</w:t>
      </w:r>
      <w:bookmarkEnd w:id="127"/>
    </w:p>
    <w:p>
      <w:pPr>
        <w:pStyle w:val="Heading4"/>
        <w:numPr>
          <w:ilvl w:val="3"/>
          <w:numId w:val="1"/>
        </w:numPr>
        <w:rPr/>
      </w:pPr>
      <w:bookmarkStart w:id="128" w:name="__RefHeading___Toc13764135_73709187"/>
      <w:bookmarkStart w:id="129" w:name="_Toc47"/>
      <w:bookmarkEnd w:id="128"/>
      <w:r>
        <w:rPr/>
        <w:t>779</w:t>
      </w:r>
      <w:r>
        <w:rPr>
          <w:rtl w:val="true"/>
        </w:rPr>
        <w:t xml:space="preserve"> - </w:t>
      </w:r>
      <w:r>
        <w:rPr>
          <w:rtl w:val="true"/>
        </w:rPr>
        <w:t>أصبغ بن الأشعث بن قيس الكندي</w:t>
      </w:r>
      <w:bookmarkEnd w:id="129"/>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أصبغ بن الأشعث بن قيس الكندي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ذكر أنه كان أميرا على كندة و غسّان في جيش مسلمة بن عبد الملك الذي خرج بهم غازيا من دمشق للقسطنطينية ذكر ذلك عن عبد اللّه بن سعيد بن قيس الهمذاني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أحمد السّمرقندي و هبة اللّه بن أحمد الأكفاني،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الحسن طاهر بن أحمد القايني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أبو القاسم وهب بن سلمان السّلمي، أنا أبو محمد بن الأكفاني، أنا أبو الحسين طاهر القايني </w:t>
      </w:r>
      <w:r>
        <w:rPr>
          <w:rStyle w:val="FootnoteAnchor"/>
          <w:rtl w:val="true"/>
        </w:rPr>
        <w:footnoteReference w:id="743"/>
      </w:r>
      <w:r>
        <w:rPr>
          <w:rFonts w:ascii="Amiri" w:hAnsi="Amiri" w:eastAsia="Amiri" w:cs="Amiri"/>
          <w:color w:val="111111"/>
          <w:sz w:val="28"/>
          <w:sz w:val="28"/>
          <w:szCs w:val="28"/>
          <w:rtl w:val="true"/>
          <w:lang w:bidi="ar-SA"/>
        </w:rPr>
        <w:t>و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رزقويه أنا أبو عمرو عثمان بن أحمد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أبو علي الحسن بن سلام السّوّاق، نا الصباح بن بيان البغدادي، نا يزيد بن أوس الحمصي، عن عامر بن شرحبيل، عن عبد اللّه بن سعيد بن قيس الهمذاني في حديث طويل في جزء أخبرنا بإسناده أبو النجم بدر بن عبد اللّه، أنا و أبو الحسن بن سعيد، نا أبو بكر الخطيب، أنا أبو الحسن بن رزقويه فذكره بإسناده و لم يسق الحديث بتمامه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الناس من جميع الآفاق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فيهم خطيبا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العدو قد كلب عليكم، و قد طمع فيكم، و هنتم عليه لترككم الغزو لهم، و استخفافكم بحقّ اللّه، و تشاغلكم عن الجهاد في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،و قد </w:t>
      </w:r>
    </w:p>
    <w:p>
      <w:pPr>
        <w:pStyle w:val="BookText"/>
        <w:rPr/>
      </w:pPr>
      <w:r>
        <w:rPr>
          <w:rFonts w:ascii="Amiri" w:hAnsi="Amiri" w:eastAsia="Amiri" w:cs="Amiri"/>
          <w:color w:val="111111"/>
          <w:sz w:val="28"/>
          <w:sz w:val="28"/>
          <w:szCs w:val="28"/>
          <w:rtl w:val="true"/>
          <w:lang w:bidi="ar-SA"/>
        </w:rPr>
        <w:t>علمتم ما وعد ربكم في الجهاد لعدوه، و قد أردت أن أغزيكم غزاة كريمة شريفة إلى صاحب الروم إليون، و اللّه مهلكهم و مبدّد شملهم و لا قوة إلاّ باللّه العظيم، و قد جمعتكم يا معشر المسلمين و أنتم ذوو البأس و النجدة و الشجاعة، و إن من حقّ اللّه تعالى أن تقوموا للّه سبحانه بحقه و لنبيه صلى اللّه عليه و سلم بنصرته، و قد أمّرت عليكم مسلمة بن عبد الملك فاسمعوا له، و أطيعوا أمره ترشدوا و توفقوا، فإن استشهد فالأمير من بعده محمد بن خالد بن الوليد المخزومي، فإن استشهد فالأمير من بعده محمد بن عبد العزيز، و قد ولّيت الغنائم رجاء بن حيوة و صيرته أمينا على مسلمة و عليكم، و قد ولّيت على تميم محمد بن الأحنف، و على همدان عبد اللّه بن قيس،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ولّ غيري فإني قد آليت أن لا أكون أميرا أبدا، فولّى همدان صدقة ابن اليمان الهمداني، و على ربيعة عبد الرّحمن بن صعصعة، و على طيء و لخم و جذام عبد اللّه بن عديّ بن حاتم الطائي و ولّى على قيس الضحاك بن مزاحم الأسدي، و ولّى على بني أمية و جماعة قريش محمد بن مروان بن الحكم، و ولّى على كندة و غسان الأصبغ بن الأشعث الكندي، و ولّى على رؤساء أهل الحجاز عبيد اللّه بن عبد اللّه بن عمر بن الخطاب، و ولى على رؤساء أهل الجزيرة و الشام البطّال، و ولّى على رؤساء أهل مصر يزيد بن مرّة القبطي </w:t>
      </w:r>
      <w:r>
        <w:rPr>
          <w:rStyle w:val="FootnoteAnchor"/>
          <w:rtl w:val="true"/>
        </w:rPr>
        <w:footnoteReference w:id="746"/>
      </w:r>
      <w:r>
        <w:rPr>
          <w:rFonts w:ascii="Amiri" w:hAnsi="Amiri" w:eastAsia="Amiri" w:cs="Amiri"/>
          <w:color w:val="111111"/>
          <w:sz w:val="28"/>
          <w:sz w:val="28"/>
          <w:szCs w:val="28"/>
          <w:rtl w:val="true"/>
          <w:lang w:bidi="ar-SA"/>
        </w:rPr>
        <w:t>و ولّى على رؤساء أهل الكوفة الهيثم بن الأسود النّخعي، و ولّى على أهل البصرة سليمان بن أبي موسى الأشعري، و ولّى على رؤساء أهل اليمن جابر بن قيس المذحجي، و ولى على رؤساء أهل الجبال عبد اللّه بن جرير بن عبد اللّه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مسلمة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قد ولّيتك على هذا الجيش فسر بهم و اقدم على عدو اللّه إليون كلب الروم، و كن للمسلمين أبا رحيما أرفق بهم و تعاهدهم، و إياك أن تكون جبارا عنيدا مختالا فخورا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عرض الناس فانتخب منهم ثلاثين ألفا من أهل البأس و النجدة و اتّخذ من الخيل و الفرسان ثلاثين ألفا،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صيّر على مقدمتك محمد بن الأحنف بن قيس، و على ميمنتك محمد بن مروان، و صيّر على ميسرتك عبد الرّحمن بن صعصعة، و صيّر على ساقتك محمد بن عبد العزيز، و كن أنت في القلب، و صيّر على طلائعك البطّال و أمره فليعس بالليل العسكر، فإنه أمين ثقة مقدام شجاع، و ذكر باقي وصيته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مسلمة </w:t>
      </w:r>
      <w:bookmarkStart w:id="130" w:name="pg11913_98061"/>
    </w:p>
    <w:p>
      <w:pPr>
        <w:pStyle w:val="BookText"/>
        <w:rPr/>
      </w:pPr>
      <w:bookmarkEnd w:id="130"/>
      <w:r>
        <w:rPr>
          <w:rFonts w:ascii="Amiri" w:hAnsi="Amiri" w:eastAsia="Amiri" w:cs="Amiri"/>
          <w:color w:val="111111"/>
          <w:sz w:val="28"/>
          <w:sz w:val="28"/>
          <w:szCs w:val="28"/>
          <w:rtl w:val="true"/>
          <w:lang w:bidi="ar-SA"/>
        </w:rPr>
        <w:t>يوم الجمعة بعد صلاة الظهر، و ذلك أول يوم من رجب و خرجنا معه و خرج عبد الملك معنا يشيعنا حتى بلغ إلى باب دمشق، ثم خرج معنا مسلمة و عسكرنا على رأس أربع فراسخ من دمشق، و ذكر القصة بطولها</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3764137_73709187"/>
      <w:bookmarkStart w:id="132" w:name="_Toc48"/>
      <w:bookmarkEnd w:id="131"/>
      <w:r>
        <w:rPr/>
        <w:t>780</w:t>
      </w:r>
      <w:r>
        <w:rPr>
          <w:rtl w:val="true"/>
        </w:rPr>
        <w:t xml:space="preserve"> - </w:t>
      </w:r>
      <w:r>
        <w:rPr>
          <w:rtl w:val="true"/>
        </w:rPr>
        <w:t>أصبغ بن ذؤالة</w:t>
      </w:r>
      <w:bookmarkEnd w:id="132"/>
    </w:p>
    <w:p>
      <w:pPr>
        <w:pStyle w:val="BookText"/>
        <w:rPr/>
      </w:pPr>
      <w:r>
        <w:rPr>
          <w:rFonts w:ascii="Amiri" w:hAnsi="Amiri" w:eastAsia="Amiri" w:cs="Amiri"/>
          <w:color w:val="111111"/>
          <w:sz w:val="28"/>
          <w:sz w:val="28"/>
          <w:szCs w:val="28"/>
          <w:rtl w:val="true"/>
          <w:lang w:bidi="ar-SA"/>
        </w:rPr>
        <w:t xml:space="preserve">أبو ذؤالة الكلبي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له ذكر في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عن عبد العزيز بن أحمد، أنا عبد الوهاب الميداني، أنا أبو سليمان بن زبر، أنا أبو محمد عبد اللّه بن أحمد بن جعفر، أنا محمد بن جرير </w:t>
      </w:r>
      <w:r>
        <w:rPr>
          <w:rStyle w:val="FootnoteAnchor"/>
          <w:rtl w:val="true"/>
        </w:rPr>
        <w:footnoteReference w:id="748"/>
      </w:r>
      <w:r>
        <w:rPr>
          <w:rFonts w:ascii="Amiri" w:hAnsi="Amiri" w:eastAsia="Amiri" w:cs="Amiri"/>
          <w:color w:val="111111"/>
          <w:sz w:val="28"/>
          <w:sz w:val="28"/>
          <w:szCs w:val="28"/>
          <w:rtl w:val="true"/>
          <w:lang w:bidi="ar-SA"/>
        </w:rPr>
        <w:t xml:space="preserve">،حدّثني أحمد بن زهير، نا علي بن محمد، عن يزيد بن مصاد الكلبي، عن عمر </w:t>
      </w:r>
      <w:r>
        <w:rPr>
          <w:rStyle w:val="FootnoteAnchor"/>
          <w:rtl w:val="true"/>
        </w:rPr>
        <w:footnoteReference w:id="749"/>
      </w:r>
      <w:r>
        <w:rPr>
          <w:rFonts w:ascii="Amiri" w:hAnsi="Amiri" w:eastAsia="Amiri" w:cs="Amiri"/>
          <w:color w:val="111111"/>
          <w:sz w:val="28"/>
          <w:sz w:val="28"/>
          <w:szCs w:val="28"/>
          <w:rtl w:val="true"/>
          <w:lang w:bidi="ar-SA"/>
        </w:rPr>
        <w:t xml:space="preserve">بن شراحيل قال أجمع على قتل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قضاعة و اليمانية من أهل دمشق خاصة، فأتى حريث و شبيب بن أبي مالك الغسّاني، و منصور بن جمهور، و يعقوب بن عبد الرّحمن، و حبال بن عمرو ابن عم منصور، و حميد بن نصر اللخمي و الأصبغ بن ذؤالة، و طفيل بن حارثة، و السّري بن زياد بن علاقة خالد بن عبد اللّه، فدعوه إلى أمرهم فلم يجبهم فسألوه أن يكتم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أسمّي أحدا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الوليد الحجّ فخاف خالد أن يفتكوا به في الطريق،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أخّر </w:t>
      </w:r>
      <w:r>
        <w:rPr>
          <w:rStyle w:val="FootnoteAnchor"/>
          <w:rtl w:val="true"/>
        </w:rPr>
        <w:footnoteReference w:id="750"/>
      </w:r>
      <w:r>
        <w:rPr>
          <w:rFonts w:ascii="Amiri" w:hAnsi="Amiri" w:eastAsia="Amiri" w:cs="Amiri"/>
          <w:color w:val="111111"/>
          <w:sz w:val="28"/>
          <w:sz w:val="28"/>
          <w:szCs w:val="28"/>
          <w:rtl w:val="true"/>
          <w:lang w:bidi="ar-SA"/>
        </w:rPr>
        <w:t>الحج العام،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فلم يخبره، فأمر بحبسه و أن يستأدى ما عليه من أموال العراق</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3764139_73709187"/>
      <w:bookmarkStart w:id="134" w:name="_Toc49"/>
      <w:bookmarkEnd w:id="133"/>
      <w:r>
        <w:rPr/>
        <w:t>781</w:t>
      </w:r>
      <w:r>
        <w:rPr>
          <w:rtl w:val="true"/>
        </w:rPr>
        <w:t xml:space="preserve"> - </w:t>
      </w:r>
      <w:r>
        <w:rPr>
          <w:rtl w:val="true"/>
        </w:rPr>
        <w:t>أصبغ بن عبد العزيز بن مروان بن الحكم بن العاص</w:t>
      </w:r>
      <w:bookmarkEnd w:id="134"/>
    </w:p>
    <w:p>
      <w:pPr>
        <w:pStyle w:val="BookText"/>
        <w:rPr/>
      </w:pPr>
      <w:r>
        <w:rPr>
          <w:rFonts w:ascii="Amiri" w:hAnsi="Amiri" w:eastAsia="Amiri" w:cs="Amiri"/>
          <w:color w:val="111111"/>
          <w:sz w:val="28"/>
          <w:sz w:val="28"/>
          <w:szCs w:val="28"/>
          <w:rtl w:val="true"/>
          <w:lang w:bidi="ar-SA"/>
        </w:rPr>
        <w:t>أبو ريان الأموي</w:t>
      </w:r>
    </w:p>
    <w:p>
      <w:pPr>
        <w:pStyle w:val="BookText"/>
        <w:rPr/>
      </w:pPr>
      <w:r>
        <w:rPr>
          <w:rFonts w:ascii="Amiri" w:hAnsi="Amiri" w:eastAsia="Amiri" w:cs="Amiri"/>
          <w:color w:val="111111"/>
          <w:sz w:val="28"/>
          <w:sz w:val="28"/>
          <w:szCs w:val="28"/>
          <w:rtl w:val="true"/>
          <w:lang w:bidi="ar-SA"/>
        </w:rPr>
        <w:t>و هو أكبر ولد أبيه و به كان يكنى،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عبد اللّه بن عتبة بن مسعود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عون بن عبد اللّه بن عتبة المسعودي، و أبو خيرة عباد بن عبد اللّه المعافري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سكن الأصبغ مصر مع أبيه حتى مات بها قبل أبيه بعشرين يوما، و كان قد تزوج سكينة بنت الحسين بن علي بن أبي طالب، و كان له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ابنان ديكة حية و المصعب ابنا الأصبغ و ابن أمه دحية بن المصعب بن الأصبغ الذي قام في أعمال مصر أيام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كتب إليّ أبو محمد حمزة بن العباس بن علي العلوي و أبو الفضل محمد بن الحسن بن سليم، 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الفضل بن محمد الباطرقاني، أنا أبو عبد اللّه بن مندة، أنا أبو سعيد بن يونس حدثني أحمد بن محمد بن سلامة، حدثنا محمد بن عمرو السّوسي عن أبيه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لأن يحظى في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قال في تسمية ولد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الأصبغ بن عبد العزيز، و جري بن عبد العزيز و ربان بن عبد العزيز لأمهات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أنشدني سلمان بن داود المجمعي لعمر بن أبي الحديد العجلاني يرثي عبد العزيز بن مروان و أبا ريان الأصبغ بن عبد العزيز بن مروان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أبعدك يا عبد العزيز لجاجة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أبي ريان يستعتم الدهر</w:t>
      </w:r>
    </w:p>
    <w:p>
      <w:pPr>
        <w:pStyle w:val="BookText"/>
        <w:rPr/>
      </w:pPr>
      <w:r>
        <w:rPr>
          <w:rFonts w:ascii="Amiri" w:hAnsi="Amiri" w:eastAsia="Amiri" w:cs="Amiri"/>
          <w:color w:val="111111"/>
          <w:sz w:val="28"/>
          <w:sz w:val="28"/>
          <w:szCs w:val="28"/>
          <w:rtl w:val="true"/>
          <w:lang w:bidi="ar-SA"/>
        </w:rPr>
        <w:t xml:space="preserve">فلما صلحت مصر لحى سواكما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سقيت بالنيل بعد كما مصر</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أبي عمر بن حيّوية، أنا سليمان بن أيوب الجلاّب، نا الحارث بن أبي أسامة، نا محمد بن سعد قال </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عبد العزيز بن مروان الأصبغ بن عبد العزيز و به كان يكنى، و أم محمد و أم عثمان لأم ولد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أنا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العزيز إلى الشام و أمّر الأصبغ بن عبد العزيز</w:t>
      </w:r>
      <w:r>
        <w:rPr>
          <w:rFonts w:eastAsia="Amiri" w:cs="Amiri" w:ascii="Amiri" w:hAnsi="Amiri"/>
          <w:color w:val="111111"/>
          <w:sz w:val="28"/>
          <w:szCs w:val="28"/>
          <w:rtl w:val="true"/>
          <w:lang w:bidi="ar-SA"/>
        </w:rPr>
        <w:t xml:space="preserve">. </w:t>
      </w:r>
      <w:bookmarkStart w:id="135" w:name="pg11913_98063"/>
    </w:p>
    <w:p>
      <w:pPr>
        <w:pStyle w:val="BookText"/>
        <w:rPr/>
      </w:pPr>
      <w:bookmarkEnd w:id="1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الأصبغ ليلة الخميس لسبع </w:t>
      </w:r>
      <w:r>
        <w:rPr>
          <w:rStyle w:val="FootnoteAnchor"/>
          <w:rtl w:val="true"/>
        </w:rPr>
        <w:footnoteReference w:id="753"/>
      </w:r>
      <w:r>
        <w:rPr>
          <w:rFonts w:ascii="Amiri" w:hAnsi="Amiri" w:eastAsia="Amiri" w:cs="Amiri"/>
          <w:color w:val="111111"/>
          <w:sz w:val="28"/>
          <w:sz w:val="28"/>
          <w:szCs w:val="28"/>
          <w:rtl w:val="true"/>
          <w:lang w:bidi="ar-SA"/>
        </w:rPr>
        <w:t>ليال بقين من شهر ربيع الأول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أنا أبو عبد اللّه بن مندة، 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أصبغ بن عبد العزيز بن مروان بن الحكم يكنى أبا ريان، حكى عنه أبو خيرة عباد بن عبد اللّه المعافري، و عون بن عبد اللّه و غيره توفي ليلة الجمعة لأربع بقين من شهر ربيع الآخر سنة ست و ثمانين قبل أبيه</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3764141_73709187"/>
      <w:bookmarkStart w:id="137" w:name="_Toc50"/>
      <w:bookmarkEnd w:id="136"/>
      <w:r>
        <w:rPr/>
        <w:t>782</w:t>
      </w:r>
      <w:r>
        <w:rPr>
          <w:rtl w:val="true"/>
        </w:rPr>
        <w:t xml:space="preserve"> - </w:t>
      </w:r>
      <w:r>
        <w:rPr>
          <w:rtl w:val="true"/>
        </w:rPr>
        <w:t>أصبغ بن عمر بن عبد العزيز بن مروان بن الحكم الأموي</w:t>
      </w:r>
      <w:bookmarkEnd w:id="137"/>
    </w:p>
    <w:p>
      <w:pPr>
        <w:pStyle w:val="BookText"/>
        <w:rPr/>
      </w:pPr>
      <w:r>
        <w:rPr>
          <w:rFonts w:ascii="Amiri" w:hAnsi="Amiri" w:eastAsia="Amiri" w:cs="Amiri"/>
          <w:color w:val="111111"/>
          <w:sz w:val="28"/>
          <w:sz w:val="28"/>
          <w:szCs w:val="28"/>
          <w:rtl w:val="true"/>
          <w:lang w:bidi="ar-SA"/>
        </w:rPr>
        <w:t xml:space="preserve">له ذكر و أعقب عقبا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13764143_73709187"/>
      <w:bookmarkStart w:id="139" w:name="_Toc51"/>
      <w:bookmarkEnd w:id="138"/>
      <w:r>
        <w:rPr/>
        <w:t>783</w:t>
      </w:r>
      <w:r>
        <w:rPr>
          <w:rtl w:val="true"/>
        </w:rPr>
        <w:t xml:space="preserve"> - </w:t>
      </w:r>
      <w:r>
        <w:rPr>
          <w:rtl w:val="true"/>
        </w:rPr>
        <w:t>أصبغ بن عمر</w:t>
      </w:r>
      <w:bookmarkEnd w:id="139"/>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ثعلبة بن حصن</w:t>
      </w:r>
    </w:p>
    <w:p>
      <w:pPr>
        <w:pStyle w:val="BookText"/>
        <w:rPr/>
      </w:pPr>
      <w:r>
        <w:rPr>
          <w:rFonts w:ascii="Amiri" w:hAnsi="Amiri" w:eastAsia="Amiri" w:cs="Amiri"/>
          <w:color w:val="111111"/>
          <w:sz w:val="28"/>
          <w:sz w:val="28"/>
          <w:szCs w:val="28"/>
          <w:rtl w:val="true"/>
          <w:lang w:bidi="ar-SA"/>
        </w:rPr>
        <w:t xml:space="preserve">ابن ضمضم بن عديّ بن جناب بن هبل الكلبي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من أهل دومة الجندل من أطراف أعمال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على عهد النبي صلى اللّه عليه و سلم على يد عبد الرّحمن بن عوف لما وجهه النبي صلى اللّه عليه و سلم إلى دومة، و تزوج عبد الرّحمن بن عوف ابنته تماضر بنت الأصبغ</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سعد إسماعيل بن أحمد بن إبراهيم بن إسماعيل الأشهلي </w:t>
      </w:r>
      <w:r>
        <w:rPr>
          <w:rStyle w:val="FootnoteAnchor"/>
          <w:rtl w:val="true"/>
        </w:rPr>
        <w:footnoteReference w:id="756"/>
      </w:r>
      <w:r>
        <w:rPr>
          <w:rFonts w:ascii="Amiri" w:hAnsi="Amiri" w:eastAsia="Amiri" w:cs="Amiri"/>
          <w:color w:val="111111"/>
          <w:sz w:val="28"/>
          <w:sz w:val="28"/>
          <w:szCs w:val="28"/>
          <w:rtl w:val="true"/>
          <w:lang w:bidi="ar-SA"/>
        </w:rPr>
        <w:t xml:space="preserve">،أنا أبو بكر محمد بن الحسن بن محمد الخبّاز، أنا أبو عامر عمر بن تميم، أنا أبو سليمان الجوزجاني موسى بن سليمان، نا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مسلم بن بابك </w:t>
      </w:r>
      <w:r>
        <w:rPr>
          <w:rStyle w:val="FootnoteAnchor"/>
          <w:rtl w:val="true"/>
        </w:rPr>
        <w:footnoteReference w:id="757"/>
      </w:r>
      <w:r>
        <w:rPr>
          <w:rFonts w:ascii="Amiri" w:hAnsi="Amiri" w:eastAsia="Amiri" w:cs="Amiri"/>
          <w:color w:val="111111"/>
          <w:sz w:val="28"/>
          <w:sz w:val="28"/>
          <w:szCs w:val="28"/>
          <w:rtl w:val="true"/>
          <w:lang w:bidi="ar-SA"/>
        </w:rPr>
        <w:t xml:space="preserve">،عن عطاء بن أبي رباح، عن ابن عمر قال </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رسول اللّه صلى اللّه عليه و سلم عبد الرّحمن بن عوف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تجهز </w:t>
      </w:r>
    </w:p>
    <w:p>
      <w:pPr>
        <w:pStyle w:val="BookText"/>
        <w:rPr/>
      </w:pPr>
      <w:r>
        <w:rPr>
          <w:rFonts w:ascii="Amiri" w:hAnsi="Amiri" w:eastAsia="Amiri" w:cs="Amiri"/>
          <w:color w:val="111111"/>
          <w:sz w:val="28"/>
          <w:sz w:val="28"/>
          <w:szCs w:val="28"/>
          <w:rtl w:val="true"/>
          <w:lang w:bidi="ar-SA"/>
        </w:rPr>
        <w:t>فإني باعثك في سرية من يومك هذا، أو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لأدخلن و لأصلين مع رسول اللّه صلى اللّه عليه و سلم الغداة و لأسمعن وصية عبد الرّحمن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فقعدت </w:t>
      </w:r>
      <w:r>
        <w:rPr>
          <w:rStyle w:val="FootnoteAnchor"/>
          <w:rtl w:val="true"/>
        </w:rPr>
        <w:footnoteReference w:id="759"/>
      </w:r>
      <w:r>
        <w:rPr>
          <w:rFonts w:ascii="Amiri" w:hAnsi="Amiri" w:eastAsia="Amiri" w:cs="Amiri"/>
          <w:color w:val="111111"/>
          <w:sz w:val="28"/>
          <w:sz w:val="28"/>
          <w:szCs w:val="28"/>
          <w:rtl w:val="true"/>
          <w:lang w:bidi="ar-SA"/>
        </w:rPr>
        <w:t>فصلّيت فإذا أبو بكر و عمر و ناس من المهاجرين فيهم عبد الرّحمن بن عوف، و إذا رسول اللّه صلى اللّه عليه و سلم قد كان أمره أن يسير من الليل إلى دومة الجندل، فيدعوهم إلى الإسلام فقال رسول اللّه صلى اللّه عليه و سلم لعبد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خلّفك عن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عمر و قد مضى أصحابه من سحر و هم مغتدون </w:t>
      </w:r>
      <w:r>
        <w:rPr>
          <w:rStyle w:val="FootnoteAnchor"/>
          <w:rtl w:val="true"/>
        </w:rPr>
        <w:footnoteReference w:id="760"/>
      </w:r>
      <w:r>
        <w:rPr>
          <w:rFonts w:ascii="IRNazanin" w:hAnsi="IRNazanin" w:eastAsia="IRNazanin"/>
          <w:color w:val="111111"/>
          <w:sz w:val="28"/>
          <w:sz w:val="28"/>
          <w:szCs w:val="28"/>
          <w:rtl w:val="true"/>
          <w:lang w:bidi="fa-IR"/>
        </w:rPr>
        <w:t xml:space="preserve">بالجرف </w:t>
      </w:r>
      <w:r>
        <w:rPr>
          <w:rStyle w:val="FootnoteAnchor"/>
          <w:rtl w:val="true"/>
        </w:rPr>
        <w:footnoteReference w:id="761"/>
      </w:r>
      <w:r>
        <w:rPr>
          <w:rFonts w:ascii="Amiri" w:hAnsi="Amiri" w:eastAsia="Amiri" w:cs="Amiri"/>
          <w:color w:val="111111"/>
          <w:sz w:val="28"/>
          <w:sz w:val="28"/>
          <w:szCs w:val="28"/>
          <w:rtl w:val="true"/>
          <w:lang w:bidi="ar-SA"/>
        </w:rPr>
        <w:t>،و كانوا سبعمائة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يا رسول اللّه أن يكون آخر عهدي بك و عليّ ثياب سفري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عبد الرّحمن عمامة قد لفها على رأسه،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نبي اللّه صلى اللّه عليه و سلم فأقعده بين يديه فنفض عمامته بيده، ثم عمّمه </w:t>
      </w:r>
      <w:r>
        <w:rPr>
          <w:rStyle w:val="FootnoteAnchor"/>
          <w:rtl w:val="true"/>
        </w:rPr>
        <w:footnoteReference w:id="762"/>
      </w:r>
      <w:r>
        <w:rPr>
          <w:rFonts w:ascii="Amiri" w:hAnsi="Amiri" w:eastAsia="Amiri" w:cs="Amiri"/>
          <w:color w:val="111111"/>
          <w:sz w:val="28"/>
          <w:sz w:val="28"/>
          <w:szCs w:val="28"/>
          <w:rtl w:val="true"/>
          <w:lang w:bidi="ar-SA"/>
        </w:rPr>
        <w:t>بعمامة سوداء فأرخى بين كتفيه منها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يا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ابن عوف السيف متوشّحَهُ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اغز بسم اللّه و في سبيل اللّه، قاتل من كفر باللّه لا تغلل </w:t>
      </w:r>
      <w:r>
        <w:rPr>
          <w:rStyle w:val="FootnoteAnchor"/>
          <w:rtl w:val="true"/>
        </w:rPr>
        <w:footnoteReference w:id="763"/>
      </w:r>
      <w:r>
        <w:rPr>
          <w:rFonts w:ascii="Amiri" w:hAnsi="Amiri" w:eastAsia="Amiri" w:cs="Amiri"/>
          <w:color w:val="111111"/>
          <w:sz w:val="28"/>
          <w:sz w:val="28"/>
          <w:szCs w:val="28"/>
          <w:rtl w:val="true"/>
          <w:lang w:bidi="ar-SA"/>
        </w:rPr>
        <w:t>و لا تغدر و لا تقتل وليدا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عبد الرّحمن بن عوف حتى لقي أصحابه فصار حتى قدم دومة الجندل فلما دخلها دعاهم إلى الإسلام، فمكث ثلاثة أيام يدعوهم إلى الإسلام، و قد كانوا أبوا أول ما قدم أن يعطوه إلاّ السيف، فلمّا كان اليوم الثالث أسلم أصبغ بن عمرو الكلبي و كان نصرانيا، و كان رأسهم، و كتب عبد الرّحمن إلى النبي صلى اللّه عليه و سلم يخبره بذلك، و بعث رجلا </w:t>
      </w:r>
      <w:r>
        <w:rPr>
          <w:rStyle w:val="FootnoteAnchor"/>
          <w:rtl w:val="true"/>
        </w:rPr>
        <w:footnoteReference w:id="764"/>
      </w:r>
      <w:r>
        <w:rPr>
          <w:rFonts w:ascii="Amiri" w:hAnsi="Amiri" w:eastAsia="Amiri" w:cs="Amiri"/>
          <w:color w:val="111111"/>
          <w:sz w:val="28"/>
          <w:sz w:val="28"/>
          <w:szCs w:val="28"/>
          <w:rtl w:val="true"/>
          <w:lang w:bidi="ar-SA"/>
        </w:rPr>
        <w:t>من جهينة يقال له رافع بن مكيث، فكتب إلى رسول اللّه صلى اللّه عليه و سلم أنه أراد أن يتزوج فيهم، فكتب إليه النبي صلى اللّه عليه و سلم أن يتزوج ابنة الأصبغ تماضر، فتزوجها عبد الرّحمن و بنى بها، ثم أقبل بها و هي أم أبي سلمة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من حديث عطاء بن أبي رباح، عن عبد اللّه بن عمر، و هو غريب من حديث سعيد بن مسلم بن بابك </w:t>
      </w:r>
      <w:r>
        <w:rPr>
          <w:rStyle w:val="FootnoteAnchor"/>
          <w:rtl w:val="true"/>
        </w:rPr>
        <w:footnoteReference w:id="765"/>
      </w:r>
      <w:r>
        <w:rPr>
          <w:rFonts w:ascii="Amiri" w:hAnsi="Amiri" w:eastAsia="Amiri" w:cs="Amiri"/>
          <w:color w:val="111111"/>
          <w:sz w:val="28"/>
          <w:sz w:val="28"/>
          <w:szCs w:val="28"/>
          <w:rtl w:val="true"/>
          <w:lang w:bidi="ar-SA"/>
        </w:rPr>
        <w:t xml:space="preserve">،و المدني عنه تفرد به عنه محمد بن الحسن الشيباني و لم يروه عنه غير أبي سليمان الجوزجاني كذا قال الدار قطني، </w:t>
      </w:r>
      <w:bookmarkStart w:id="140" w:name="pg11913_98065"/>
    </w:p>
    <w:p>
      <w:pPr>
        <w:pStyle w:val="BookText"/>
        <w:rPr/>
      </w:pPr>
      <w:bookmarkEnd w:id="140"/>
      <w:r>
        <w:rPr>
          <w:rFonts w:ascii="Amiri" w:hAnsi="Amiri" w:eastAsia="Amiri" w:cs="Amiri"/>
          <w:color w:val="111111"/>
          <w:sz w:val="28"/>
          <w:sz w:val="28"/>
          <w:szCs w:val="28"/>
          <w:rtl w:val="true"/>
          <w:lang w:bidi="ar-SA"/>
        </w:rPr>
        <w:t>و قد رواه عن سعيد بن مسلم بن قماد بن محمد بن عمر الواقدي و وقع لي عاليا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ذكرته في باب سرايا رسول اللّه صلى اللّه عليه و سلم إلى الشام و غزاته الأوائل</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3764145_73709187"/>
      <w:bookmarkStart w:id="142" w:name="_Toc52"/>
      <w:bookmarkEnd w:id="141"/>
      <w:r>
        <w:rPr/>
        <w:t>784</w:t>
      </w:r>
      <w:r>
        <w:rPr>
          <w:rtl w:val="true"/>
        </w:rPr>
        <w:t xml:space="preserve"> - </w:t>
      </w:r>
      <w:r>
        <w:rPr>
          <w:rtl w:val="true"/>
        </w:rPr>
        <w:t>أصبغ بن محمد بن محمد بن لهيعة السّكسكي</w:t>
      </w:r>
      <w:bookmarkEnd w:id="142"/>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أوس بن الأصبغ</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عبد العزيز بن أحمد، 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الحسن بن غويت </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قرية بيت قوفا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المستضيء معاوية بن أوس بن الأصبغ بن محمد </w:t>
      </w:r>
      <w:r>
        <w:rPr>
          <w:rStyle w:val="FootnoteAnchor"/>
          <w:rtl w:val="true"/>
        </w:rPr>
        <w:footnoteReference w:id="768"/>
      </w:r>
      <w:r>
        <w:rPr>
          <w:rFonts w:ascii="Amiri" w:hAnsi="Amiri" w:eastAsia="Amiri" w:cs="Amiri"/>
          <w:color w:val="111111"/>
          <w:sz w:val="28"/>
          <w:sz w:val="28"/>
          <w:szCs w:val="28"/>
          <w:rtl w:val="true"/>
          <w:lang w:bidi="ar-SA"/>
        </w:rPr>
        <w:t xml:space="preserve">بن محمد بن لهيعة السّكسكي من أهل بيت قوفا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أن الوليد بن عبد الملك حين بنى مسجد دمشق، مرّ برجل ممن يعمل في المسجد، فرآه الوليد و هو يبكي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كنت رجلا جمّالا، فلقيني يوما 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تحملني إلى مكان كذا و كذا؟ فذكر موضعا في البرية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حملته و سرنا بعض الطريق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بلغت الموضع الذي ذكرته لك و أنا حي أغنيتك، و إن متّ قبل بلوغي إليه فاحمل جثتي </w:t>
      </w:r>
      <w:r>
        <w:rPr>
          <w:rStyle w:val="FootnoteAnchor"/>
          <w:rtl w:val="true"/>
        </w:rPr>
        <w:footnoteReference w:id="769"/>
      </w:r>
      <w:r>
        <w:rPr>
          <w:rFonts w:ascii="Amiri" w:hAnsi="Amiri" w:eastAsia="Amiri" w:cs="Amiri"/>
          <w:color w:val="111111"/>
          <w:sz w:val="28"/>
          <w:sz w:val="28"/>
          <w:szCs w:val="28"/>
          <w:rtl w:val="true"/>
          <w:lang w:bidi="ar-SA"/>
        </w:rPr>
        <w:t xml:space="preserve">إلى الموضع الذي أصف لك، فإنّ ثمّ قصرا خرابا، فإذا بلغته فامكث إلى ضحوة النهار، ثم عدّ سبع شرافات من الضوء و احفر تحت ظل السابع منها على قدر قامة، فإنه سيظهر لك بلاطة، فاقلعها فإنّك سترى تحتها مغارة فادخلها فإنك ترى في المغازة سريرين </w:t>
      </w:r>
      <w:r>
        <w:rPr>
          <w:rStyle w:val="FootnoteAnchor"/>
          <w:rtl w:val="true"/>
        </w:rPr>
        <w:footnoteReference w:id="770"/>
      </w:r>
      <w:r>
        <w:rPr>
          <w:rFonts w:ascii="Amiri" w:hAnsi="Amiri" w:eastAsia="Amiri" w:cs="Amiri"/>
          <w:color w:val="111111"/>
          <w:sz w:val="28"/>
          <w:sz w:val="28"/>
          <w:szCs w:val="28"/>
          <w:rtl w:val="true"/>
          <w:lang w:bidi="ar-SA"/>
        </w:rPr>
        <w:t xml:space="preserve">على أحدهما رجل ميت فاجعلني على أحد السريرين </w:t>
      </w:r>
      <w:r>
        <w:rPr>
          <w:rStyle w:val="FootnoteAnchor"/>
          <w:rtl w:val="true"/>
        </w:rPr>
        <w:footnoteReference w:id="771"/>
      </w:r>
      <w:r>
        <w:rPr>
          <w:rFonts w:ascii="Amiri" w:hAnsi="Amiri" w:eastAsia="Amiri" w:cs="Amiri"/>
          <w:color w:val="111111"/>
          <w:sz w:val="28"/>
          <w:sz w:val="28"/>
          <w:szCs w:val="28"/>
          <w:rtl w:val="true"/>
          <w:lang w:bidi="ar-SA"/>
        </w:rPr>
        <w:t>و مدّني عليه، و حمّل جمالك هذه و حمارتك مالا من المغارة و ارجع إلى بلدك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الطريق ففعلت ما أمرني به، و كان معي أربعة أجمال و حمارة، فأوسقتها كلها مالا من المغارة و سرت بعض الطريق و كانت معي مخلاة فنسيت إملاءها من ذلك المال، و داخلني الشره،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رجعت فملأت هذه المخلاة أيضا من المال، فرجعت و تركت الجمال و الحمارة في الطريق، فلم أجد المكان الذي أخذت منه المال </w:t>
      </w:r>
      <w:bookmarkStart w:id="143" w:name="pg11913_98066"/>
    </w:p>
    <w:p>
      <w:pPr>
        <w:pStyle w:val="BookText"/>
        <w:rPr/>
      </w:pPr>
      <w:bookmarkEnd w:id="143"/>
      <w:r>
        <w:rPr>
          <w:rFonts w:ascii="Amiri" w:hAnsi="Amiri" w:eastAsia="Amiri" w:cs="Amiri"/>
          <w:color w:val="111111"/>
          <w:sz w:val="28"/>
          <w:sz w:val="28"/>
          <w:szCs w:val="28"/>
          <w:rtl w:val="true"/>
          <w:lang w:bidi="ar-SA"/>
        </w:rPr>
        <w:t>فدرت فلم أعرف، فلما أيست رجعت إلى الجمال و الحمارة فلم أجدها و جعلت أدور في البرية أياما فلم أجد لها أثرا فلما يئست رجعت إلى دمشق و قد ذهبت الجمال و الحمارة و لم أحصل على شيء و اضطرني الأمر إلى ما ترى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أعمل كلّ يوم في التراب بدرهم، فلما ذكرت تلك الأموال و الجمال و الحمارة التي فرّت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أملك نفسي أن أبكي هذا البكاء الذي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يقسم اللّه لك من تلك الأموال شيئا، و إليّ صارت فبنيت بها هذا المسجد</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3764147_73709187"/>
      <w:bookmarkStart w:id="145" w:name="_Toc53"/>
      <w:bookmarkEnd w:id="144"/>
      <w:r>
        <w:rPr/>
        <w:t>785</w:t>
      </w:r>
      <w:r>
        <w:rPr>
          <w:rtl w:val="true"/>
        </w:rPr>
        <w:t xml:space="preserve"> - </w:t>
      </w:r>
      <w:r>
        <w:rPr>
          <w:rtl w:val="true"/>
        </w:rPr>
        <w:t>أصبغ بن محمد بن مروان القرشي البعلبكي</w:t>
      </w:r>
      <w:bookmarkEnd w:id="145"/>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أصبغ بن محمد بن مروان </w:t>
      </w:r>
      <w:r>
        <w:rPr>
          <w:rStyle w:val="FootnoteAnchor"/>
          <w:rtl w:val="true"/>
        </w:rPr>
        <w:footnoteReference w:id="773"/>
      </w:r>
      <w:r>
        <w:rPr>
          <w:rFonts w:ascii="Amiri" w:hAnsi="Amiri" w:eastAsia="Amiri" w:cs="Amiri"/>
          <w:color w:val="111111"/>
          <w:sz w:val="28"/>
          <w:sz w:val="28"/>
          <w:szCs w:val="28"/>
          <w:rtl w:val="true"/>
          <w:lang w:bidi="ar-SA"/>
        </w:rPr>
        <w:t>القرشي البعلبكي</w:t>
      </w:r>
    </w:p>
    <w:p>
      <w:pPr>
        <w:pStyle w:val="BookText"/>
        <w:rPr/>
      </w:pPr>
      <w:r>
        <w:rPr>
          <w:rFonts w:ascii="Amiri" w:hAnsi="Amiri" w:eastAsia="Amiri" w:cs="Amiri"/>
          <w:color w:val="111111"/>
          <w:sz w:val="28"/>
          <w:sz w:val="28"/>
          <w:szCs w:val="28"/>
          <w:rtl w:val="true"/>
          <w:lang w:bidi="ar-SA"/>
        </w:rPr>
        <w:t>والد عبد الملك بن الأصبغ حكى عن أبيه عن الربيع حاجب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عبد الملك بن الأصبغ</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3764149_73709187"/>
      <w:bookmarkStart w:id="147" w:name="_Toc54"/>
      <w:bookmarkEnd w:id="146"/>
      <w:r>
        <w:rPr/>
        <w:t>786</w:t>
      </w:r>
      <w:r>
        <w:rPr>
          <w:rtl w:val="true"/>
        </w:rPr>
        <w:t xml:space="preserve"> - </w:t>
      </w:r>
      <w:r>
        <w:rPr>
          <w:rtl w:val="true"/>
        </w:rPr>
        <w:t>أصبغ بن يزيد بن الوليد بن عبد الملك</w:t>
      </w:r>
      <w:bookmarkEnd w:id="147"/>
    </w:p>
    <w:p>
      <w:pPr>
        <w:pStyle w:val="BookText"/>
        <w:rPr/>
      </w:pPr>
      <w:r>
        <w:rPr>
          <w:rFonts w:ascii="Amiri" w:hAnsi="Amiri" w:eastAsia="Amiri" w:cs="Amiri"/>
          <w:color w:val="111111"/>
          <w:sz w:val="28"/>
          <w:sz w:val="28"/>
          <w:szCs w:val="28"/>
          <w:rtl w:val="true"/>
          <w:lang w:bidi="ar-SA"/>
        </w:rPr>
        <w:t>ابن مروان بن الحكم بن أبي العاص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3764151_73709187"/>
      <w:bookmarkStart w:id="149" w:name="_Toc55"/>
      <w:bookmarkEnd w:id="148"/>
      <w:r>
        <w:rPr/>
        <w:t>787</w:t>
      </w:r>
      <w:r>
        <w:rPr>
          <w:rtl w:val="true"/>
        </w:rPr>
        <w:t xml:space="preserve"> - </w:t>
      </w:r>
      <w:r>
        <w:rPr>
          <w:rtl w:val="true"/>
        </w:rPr>
        <w:t>أصبغ</w:t>
      </w:r>
      <w:bookmarkEnd w:id="149"/>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أصبغ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حكى عن أبي مسهر الدمشقي، و كان قد خرج معه من دمشق </w:t>
      </w:r>
      <w:r>
        <w:rPr>
          <w:rStyle w:val="FootnoteAnchor"/>
          <w:rtl w:val="true"/>
        </w:rPr>
        <w:footnoteReference w:id="775"/>
      </w:r>
      <w:r>
        <w:rPr>
          <w:rFonts w:ascii="Amiri" w:hAnsi="Amiri" w:eastAsia="Amiri" w:cs="Amiri"/>
          <w:color w:val="111111"/>
          <w:sz w:val="28"/>
          <w:sz w:val="28"/>
          <w:szCs w:val="28"/>
          <w:rtl w:val="true"/>
          <w:lang w:bidi="ar-SA"/>
        </w:rPr>
        <w:t>يخدمه عند امتحان المأمون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محمد التميمي</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3764153_73709187"/>
      <w:bookmarkStart w:id="151" w:name="_Toc56"/>
      <w:bookmarkEnd w:id="150"/>
      <w:r>
        <w:rPr/>
        <w:t>788</w:t>
      </w:r>
      <w:r>
        <w:rPr>
          <w:rtl w:val="true"/>
        </w:rPr>
        <w:t xml:space="preserve"> - </w:t>
      </w:r>
      <w:r>
        <w:rPr>
          <w:rtl w:val="true"/>
        </w:rPr>
        <w:t>أصرم</w:t>
      </w:r>
      <w:bookmarkEnd w:id="151"/>
    </w:p>
    <w:p>
      <w:pPr>
        <w:pStyle w:val="BookText"/>
        <w:rPr/>
      </w:pPr>
      <w:r>
        <w:rPr>
          <w:rFonts w:ascii="Amiri" w:hAnsi="Amiri" w:eastAsia="Amiri" w:cs="Amiri"/>
          <w:color w:val="111111"/>
          <w:sz w:val="28"/>
          <w:sz w:val="28"/>
          <w:szCs w:val="28"/>
          <w:rtl w:val="true"/>
          <w:lang w:bidi="ar-SA"/>
        </w:rPr>
        <w:t>ولي إمرة دمشق في أيام المعتز باللّه، و يقال في أيام المهتدي باللّه من قبل صالح بن 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في تسمية أمراء دمشق من قبل المعتز باللّه أصرم من قبل صالح بن وصيف</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الجزء الرابع بعد المائة</w:t>
      </w:r>
      <w:r>
        <w:rPr>
          <w:rFonts w:eastAsia="Amiri" w:cs="Amiri" w:ascii="Amiri" w:hAnsi="Amiri"/>
          <w:color w:val="111111"/>
          <w:sz w:val="28"/>
          <w:szCs w:val="28"/>
          <w:rtl w:val="true"/>
          <w:lang w:bidi="ar-SA"/>
        </w:rPr>
        <w:t xml:space="preserve">. </w:t>
      </w:r>
      <w:bookmarkStart w:id="152" w:name="pg11913_98067"/>
    </w:p>
    <w:p>
      <w:pPr>
        <w:pStyle w:val="Heading3"/>
        <w:numPr>
          <w:ilvl w:val="2"/>
          <w:numId w:val="1"/>
        </w:numPr>
        <w:rPr/>
      </w:pPr>
      <w:bookmarkStart w:id="153" w:name="__RefHeading___Toc13764155_73709187"/>
      <w:bookmarkStart w:id="154" w:name="_Toc57"/>
      <w:bookmarkEnd w:id="152"/>
      <w:bookmarkEnd w:id="153"/>
      <w:r>
        <w:rPr/>
        <w:t>789</w:t>
      </w:r>
      <w:r>
        <w:rPr>
          <w:rtl w:val="true"/>
        </w:rPr>
        <w:t xml:space="preserve"> - </w:t>
      </w:r>
      <w:r>
        <w:rPr>
          <w:rtl w:val="true"/>
        </w:rPr>
        <w:t>اصطفانوس اصطفانون و يقال نسطاس</w:t>
      </w:r>
      <w:bookmarkEnd w:id="154"/>
    </w:p>
    <w:p>
      <w:pPr>
        <w:pStyle w:val="BookText"/>
        <w:rPr/>
      </w:pPr>
      <w:r>
        <w:rPr>
          <w:rFonts w:ascii="Amiri" w:hAnsi="Amiri" w:eastAsia="Amiri" w:cs="Amiri"/>
          <w:color w:val="111111"/>
          <w:sz w:val="28"/>
          <w:sz w:val="28"/>
          <w:szCs w:val="28"/>
          <w:rtl w:val="true"/>
          <w:lang w:bidi="ar-SA"/>
        </w:rPr>
        <w:t>أبو الزبير</w:t>
      </w:r>
    </w:p>
    <w:p>
      <w:pPr>
        <w:pStyle w:val="BookText"/>
        <w:rPr/>
      </w:pPr>
      <w:r>
        <w:rPr>
          <w:rFonts w:ascii="Amiri" w:hAnsi="Amiri" w:eastAsia="Amiri" w:cs="Amiri"/>
          <w:color w:val="111111"/>
          <w:sz w:val="28"/>
          <w:sz w:val="28"/>
          <w:szCs w:val="28"/>
          <w:rtl w:val="true"/>
          <w:lang w:bidi="ar-SA"/>
        </w:rPr>
        <w:t xml:space="preserve">مولى مروان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لهشام بن عبد الملك خزائن الخاصة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ذكر، و إليه تنسب الطاحونة الزّبيرية التي في شام مقبرة باب الفراديس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الحسين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أبي</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الربيع مع الطاحونة المعروفة بالزبيرية عند مقابر باب الفراديس و الطاحونة لزيقها عند دار جبير الذي كان يلي الحسبة كانت لأبي الزبير مولى هشام بن عبد الملك بن مروان و اسمه نسطاس، و كان هشام غطسة في البركة حتى أسلم، و الطاحونة التي عند مسجد القاضي</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3764157_73709187"/>
      <w:bookmarkStart w:id="156" w:name="_Toc58"/>
      <w:bookmarkEnd w:id="155"/>
      <w:r>
        <w:rPr/>
        <w:t>790</w:t>
      </w:r>
      <w:r>
        <w:rPr>
          <w:rtl w:val="true"/>
        </w:rPr>
        <w:t xml:space="preserve"> - </w:t>
      </w:r>
      <w:r>
        <w:rPr>
          <w:rtl w:val="true"/>
        </w:rPr>
        <w:t>أعنس بن عثمان الهمداني شاعر</w:t>
      </w:r>
      <w:bookmarkEnd w:id="156"/>
    </w:p>
    <w:p>
      <w:pPr>
        <w:pStyle w:val="BookText"/>
        <w:rPr/>
      </w:pPr>
      <w:r>
        <w:rPr>
          <w:rFonts w:ascii="Amiri" w:hAnsi="Amiri" w:eastAsia="Amiri" w:cs="Amiri"/>
          <w:color w:val="111111"/>
          <w:sz w:val="28"/>
          <w:sz w:val="28"/>
          <w:szCs w:val="28"/>
          <w:rtl w:val="true"/>
          <w:lang w:bidi="ar-SA"/>
        </w:rPr>
        <w:t xml:space="preserve">ذكره المرزباني في معجم الشعراء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منصور بن خيرون عن أبي محمد الجوهري و أبي جعفر بن المسلمة،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محمد بن عمران بن موسى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الأعنس بن عثمان الهمداني شاعر من أهل دمشق محدّث يقول في عمرو بن أبي بكر قاضي دمشق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لعمرو قاضي دمشق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في طلاب غير القضاء</w:t>
      </w:r>
    </w:p>
    <w:p>
      <w:pPr>
        <w:pStyle w:val="BookText"/>
        <w:rPr/>
      </w:pPr>
      <w:r>
        <w:rPr>
          <w:rFonts w:ascii="Amiri" w:hAnsi="Amiri" w:eastAsia="Amiri" w:cs="Amiri"/>
          <w:color w:val="111111"/>
          <w:sz w:val="28"/>
          <w:sz w:val="28"/>
          <w:szCs w:val="28"/>
          <w:rtl w:val="true"/>
          <w:lang w:bidi="ar-SA"/>
        </w:rPr>
        <w:t xml:space="preserve">عملا يستقيم فيه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و تخفى مصالح الأبناء</w:t>
      </w:r>
    </w:p>
    <w:p>
      <w:pPr>
        <w:pStyle w:val="BookText"/>
        <w:rPr/>
      </w:pPr>
      <w:r>
        <w:rPr>
          <w:rFonts w:ascii="Amiri" w:hAnsi="Amiri" w:eastAsia="Amiri" w:cs="Amiri"/>
          <w:color w:val="111111"/>
          <w:sz w:val="28"/>
          <w:sz w:val="28"/>
          <w:szCs w:val="28"/>
          <w:rtl w:val="true"/>
          <w:lang w:bidi="ar-SA"/>
        </w:rPr>
        <w:t xml:space="preserve">كم قضايا قد </w:t>
      </w:r>
      <w:r>
        <w:rPr>
          <w:rStyle w:val="FootnoteAnchor"/>
          <w:rtl w:val="true"/>
        </w:rPr>
        <w:footnoteReference w:id="780"/>
      </w:r>
      <w:r>
        <w:rPr>
          <w:rFonts w:ascii="IRNazanin" w:hAnsi="IRNazanin" w:eastAsia="IRNazanin"/>
          <w:color w:val="111111"/>
          <w:sz w:val="28"/>
          <w:sz w:val="28"/>
          <w:szCs w:val="28"/>
          <w:rtl w:val="true"/>
          <w:lang w:bidi="fa-IR"/>
        </w:rPr>
        <w:t xml:space="preserve">بعتها بارتشاء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أبطلتها بفضل ارتشاء</w:t>
      </w:r>
    </w:p>
    <w:p>
      <w:pPr>
        <w:pStyle w:val="BookText"/>
        <w:rPr/>
      </w:pPr>
      <w:r>
        <w:rPr>
          <w:rFonts w:ascii="Amiri" w:hAnsi="Amiri" w:eastAsia="Amiri" w:cs="Amiri"/>
          <w:color w:val="111111"/>
          <w:sz w:val="28"/>
          <w:sz w:val="28"/>
          <w:szCs w:val="28"/>
          <w:rtl w:val="true"/>
          <w:lang w:bidi="ar-SA"/>
        </w:rPr>
        <w:t xml:space="preserve">ما تبالي إذا أصبت مزيدا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حكميك راج بالغماء</w:t>
      </w:r>
    </w:p>
    <w:p>
      <w:pPr>
        <w:pStyle w:val="BookText"/>
        <w:rPr/>
      </w:pPr>
      <w:r>
        <w:rPr>
          <w:rFonts w:ascii="Amiri" w:hAnsi="Amiri" w:eastAsia="Amiri" w:cs="Amiri"/>
          <w:color w:val="111111"/>
          <w:sz w:val="28"/>
          <w:sz w:val="28"/>
          <w:szCs w:val="28"/>
          <w:rtl w:val="true"/>
          <w:lang w:bidi="ar-SA"/>
        </w:rPr>
        <w:t xml:space="preserve">اتّخذ مربطا تغني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 حبل الصفاء من اسماء</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الأعنس </w:t>
      </w:r>
      <w:bookmarkStart w:id="157" w:name="pg11913_98068"/>
    </w:p>
    <w:p>
      <w:pPr>
        <w:pStyle w:val="BookText"/>
        <w:rPr/>
      </w:pPr>
      <w:bookmarkEnd w:id="1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 قبله إلاّ أنه 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الأعنس بن عثمان الهمداني شاعر من أهل دمشق، ذكره المرزباني</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3764159_73709187"/>
      <w:bookmarkStart w:id="159" w:name="_Toc59"/>
      <w:bookmarkEnd w:id="158"/>
      <w:r>
        <w:rPr/>
        <w:t>791</w:t>
      </w:r>
      <w:r>
        <w:rPr>
          <w:rtl w:val="true"/>
        </w:rPr>
        <w:t xml:space="preserve"> - </w:t>
      </w:r>
      <w:r>
        <w:rPr>
          <w:rtl w:val="true"/>
        </w:rPr>
        <w:t>أعور الكلبي</w:t>
      </w:r>
      <w:bookmarkEnd w:id="159"/>
    </w:p>
    <w:p>
      <w:pPr>
        <w:pStyle w:val="BookText"/>
        <w:rPr/>
      </w:pPr>
      <w:r>
        <w:rPr>
          <w:rFonts w:ascii="Amiri" w:hAnsi="Amiri" w:eastAsia="Amiri" w:cs="Amiri"/>
          <w:color w:val="111111"/>
          <w:sz w:val="28"/>
          <w:sz w:val="28"/>
          <w:szCs w:val="28"/>
          <w:rtl w:val="true"/>
          <w:lang w:bidi="ar-SA"/>
        </w:rPr>
        <w:t>هو حكيم بن عباس يأتي ذكره في حرف الحاء</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3764161_73709187"/>
      <w:bookmarkStart w:id="161" w:name="_Toc60"/>
      <w:bookmarkEnd w:id="160"/>
      <w:r>
        <w:rPr/>
        <w:t>792</w:t>
      </w:r>
      <w:r>
        <w:rPr>
          <w:rtl w:val="true"/>
        </w:rPr>
        <w:t xml:space="preserve"> - </w:t>
      </w:r>
      <w:r>
        <w:rPr>
          <w:rtl w:val="true"/>
        </w:rPr>
        <w:t>أغيبر مولى هشام بن عبد الملك</w:t>
      </w:r>
      <w:bookmarkEnd w:id="161"/>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أغيبر مولى هشام بن عبد الملك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حكى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رشدين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هبة اللّه بن الأكفاني، و عبد اللّه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الكتاني، أنا العلاء بن أبي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علي بن بقاء الورّاق،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محمد عبد الغني بن سعيد، حدّثني الحسين بن عبد اللّه أبو القاسم، حدّثنا محمد بن محمد الباهلي، حدّثنا محمّد بن الوزير، حدثنا مروان، حدّثني رشدين بن سعد، حدّثني أغيبر مولى هشام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شهاب الزّهري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ليس من أمة 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الجعدي و المناني و القدري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ماني </w:t>
      </w:r>
      <w:r>
        <w:rPr>
          <w:rStyle w:val="FootnoteAnchor"/>
          <w:rtl w:val="true"/>
        </w:rPr>
        <w:footnoteReference w:id="786"/>
      </w:r>
      <w:r>
        <w:rPr>
          <w:rFonts w:ascii="Amiri" w:hAnsi="Amiri" w:eastAsia="Amiri" w:cs="Amiri"/>
          <w:color w:val="111111"/>
          <w:sz w:val="28"/>
          <w:sz w:val="28"/>
          <w:szCs w:val="28"/>
          <w:rtl w:val="true"/>
          <w:lang w:bidi="ar-SA"/>
        </w:rPr>
        <w:t>الزنديق، كذا قيّده عبد العزيز</w:t>
      </w:r>
      <w:r>
        <w:rPr>
          <w:rFonts w:eastAsia="Amiri" w:cs="Amiri" w:ascii="Amiri" w:hAnsi="Amiri"/>
          <w:color w:val="111111"/>
          <w:sz w:val="28"/>
          <w:szCs w:val="28"/>
          <w:rtl w:val="true"/>
          <w:lang w:bidi="ar-SA"/>
        </w:rPr>
        <w:t xml:space="preserve">. </w:t>
      </w:r>
      <w:bookmarkStart w:id="162" w:name="pg11913_98069"/>
    </w:p>
    <w:p>
      <w:pPr>
        <w:pStyle w:val="Heading3"/>
        <w:numPr>
          <w:ilvl w:val="2"/>
          <w:numId w:val="1"/>
        </w:numPr>
        <w:rPr/>
      </w:pPr>
      <w:bookmarkStart w:id="163" w:name="__RefHeading___Toc13764163_73709187"/>
      <w:bookmarkStart w:id="164" w:name="_Toc61"/>
      <w:bookmarkEnd w:id="162"/>
      <w:bookmarkEnd w:id="163"/>
      <w:r>
        <w:rPr>
          <w:rtl w:val="true"/>
        </w:rPr>
        <w:t>ذكر من اسمه أفلح</w:t>
      </w:r>
      <w:bookmarkEnd w:id="164"/>
    </w:p>
    <w:p>
      <w:pPr>
        <w:pStyle w:val="Heading4"/>
        <w:numPr>
          <w:ilvl w:val="3"/>
          <w:numId w:val="1"/>
        </w:numPr>
        <w:rPr/>
      </w:pPr>
      <w:bookmarkStart w:id="165" w:name="__RefHeading___Toc13764165_73709187"/>
      <w:bookmarkStart w:id="166" w:name="_Toc62"/>
      <w:bookmarkEnd w:id="165"/>
      <w:r>
        <w:rPr/>
        <w:t>793</w:t>
      </w:r>
      <w:r>
        <w:rPr>
          <w:rtl w:val="true"/>
        </w:rPr>
        <w:t xml:space="preserve"> - </w:t>
      </w:r>
      <w:r>
        <w:rPr>
          <w:rtl w:val="true"/>
        </w:rPr>
        <w:t>أفلح أبو كبير</w:t>
      </w:r>
      <w:bookmarkEnd w:id="166"/>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أفلح أبو كبير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 يقال أبو عبد الرّحمن مولى أبي أيوب الأنصاري، أدرك زمان عمر، و رأى عثمان، و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مولاه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سيرين، و أبو بكر بن محمد بن عمرو بن حزم، و أبو الوليد عبد اللّه بن الحارث نسيب ابن سيرين، و واقد بن عمرو بن سعد بن معاذ، و أبو الورد بن أبي بردة، و أبو سفيان مولى ابن أبي أحمد، و كان مع مولاه أبي أيوب في مغازيه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بن حمدان، حدّثنا عبد اللّه بن أحمد </w:t>
      </w:r>
      <w:r>
        <w:rPr>
          <w:rStyle w:val="FootnoteAnchor"/>
          <w:rtl w:val="true"/>
        </w:rPr>
        <w:footnoteReference w:id="789"/>
      </w:r>
      <w:r>
        <w:rPr>
          <w:rFonts w:ascii="Amiri" w:hAnsi="Amiri" w:eastAsia="Amiri" w:cs="Amiri"/>
          <w:color w:val="111111"/>
          <w:sz w:val="28"/>
          <w:sz w:val="28"/>
          <w:szCs w:val="28"/>
          <w:rtl w:val="true"/>
          <w:lang w:bidi="ar-SA"/>
        </w:rPr>
        <w:t xml:space="preserve">،حدّثني أبي، حدثنا أبو سعيد مولى بني هاشم حدثنا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يزيد </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عاصم عن عبد اللّه بن الحارث، عن أفلح مولى أبي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أن رسول اللّه صلى اللّه عليه و سلم نزل عليه فنزل رسول اللّه صلى اللّه عليه و سلم أسفل و أبو أيوب في العلو، فانتبه أبو أيوب ذات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نمشي فوق رأس رسول اللّه صلى اللّه عليه و سلّم فتحوّل، فباتوا في </w:t>
      </w:r>
    </w:p>
    <w:p>
      <w:pPr>
        <w:pStyle w:val="BookText"/>
        <w:rPr/>
      </w:pPr>
      <w:r>
        <w:rPr>
          <w:rFonts w:ascii="Amiri" w:hAnsi="Amiri" w:eastAsia="Amiri" w:cs="Amiri"/>
          <w:color w:val="111111"/>
          <w:sz w:val="28"/>
          <w:sz w:val="28"/>
          <w:szCs w:val="28"/>
          <w:rtl w:val="true"/>
          <w:lang w:bidi="ar-SA"/>
        </w:rPr>
        <w:t>جانب، فلما أصبح ذكر ذلك للنبي صلى اللّه عليه و سلم،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 أرفق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أعلو سقيفة أنت تحتها، فتحوّل أبو أيوب في السفلى و النبي صلى اللّه عليه و سلم في العلو، فكان يضع طعام النبي صلى اللّه عليه و سلم فيبعث إليه، فإذا ردّ إليه سأل عن موضع أصابع النبي صلى اللّه عليه و سلم، فتبع أصابع النبي صلى اللّه عليه و سلم فيأكل من حيث أثر أصابع النبي صلى اللّه عليه و سلم، فصنع ذات يوم طعاما فيه ثوم، فأرسل به إليه، فسأل عن موضع أصابع النبي صلى اللّه عليه و سلم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يأكل، فصعد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حرام؟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أكره ما تكره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كرهته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سلم يؤتى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علي بن أبي العلاء، حدّثنا أبو بكر الخطيب، أنا أبو الحسين بن بشران، أنا عثمان بن أحمد الدّقّاق، و حدّثنا محمد بن أحمد، حدّثنا النّصر، حدثنا معاوية بن عمرو عن أبي إسحاق الفزاري، عن ابن عون،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 مسلمة بن خالد لا يركب معه في البحر أعجمي،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قد حرمت خير الجند،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أركب مركبا ليس معي فيه أفلح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أرى بعيني أفلح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دوني أفلح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أبا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حلفت ألا يركب معي في البحر أعجمي، فهذه مراكب الجند فاختر أيها شئت فاجعل فيه أفلح، و اركب أنت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حسد عليك و لا على سفينتك ما كنت لأركب مركبا ليس معي فيه أفلح، فلما رأى ذلك أعتق رقبة، و قال لأفلح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معنا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و أنا أبو الطّيّب محمد بن جعفر القزاز، أنا أبو الفضل عبيد اللّه بن سعيد الزهري، حدّثنا عمي، عن أبيه، عن أبي إسحاق، حدّثني صالح 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 بن الوليد سار حتى نزل </w:t>
      </w:r>
      <w:r>
        <w:rPr>
          <w:rStyle w:val="FootnoteAnchor"/>
          <w:rtl w:val="true"/>
        </w:rPr>
        <w:footnoteReference w:id="793"/>
      </w:r>
      <w:r>
        <w:rPr>
          <w:rFonts w:ascii="Amiri" w:hAnsi="Amiri" w:eastAsia="Amiri" w:cs="Amiri"/>
          <w:color w:val="111111"/>
          <w:sz w:val="28"/>
          <w:sz w:val="28"/>
          <w:szCs w:val="28"/>
          <w:rtl w:val="true"/>
          <w:lang w:bidi="ar-SA"/>
        </w:rPr>
        <w:t xml:space="preserve">على عين التمر </w:t>
      </w:r>
      <w:r>
        <w:rPr>
          <w:rStyle w:val="FootnoteAnchor"/>
          <w:rtl w:val="true"/>
        </w:rPr>
        <w:footnoteReference w:id="794"/>
      </w:r>
      <w:r>
        <w:rPr>
          <w:rFonts w:ascii="Amiri" w:hAnsi="Amiri" w:eastAsia="Amiri" w:cs="Amiri"/>
          <w:color w:val="111111"/>
          <w:sz w:val="28"/>
          <w:sz w:val="28"/>
          <w:szCs w:val="28"/>
          <w:rtl w:val="true"/>
          <w:lang w:bidi="ar-SA"/>
        </w:rPr>
        <w:t xml:space="preserve">فقتل و سبى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السبي</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عمرة مولى بني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عبد الأعلى بن أبي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عبيد مولى بلقين من الأنصار، ثم من بني زريق، و حمران بن أبان مولى عثمان بن عفان، و أفلح مولى أبي </w:t>
      </w:r>
    </w:p>
    <w:p>
      <w:pPr>
        <w:pStyle w:val="BookText"/>
        <w:rPr/>
      </w:pPr>
      <w:r>
        <w:rPr>
          <w:rFonts w:ascii="Amiri" w:hAnsi="Amiri" w:eastAsia="Amiri" w:cs="Amiri"/>
          <w:color w:val="111111"/>
          <w:sz w:val="28"/>
          <w:sz w:val="28"/>
          <w:szCs w:val="28"/>
          <w:rtl w:val="true"/>
          <w:lang w:bidi="ar-SA"/>
        </w:rPr>
        <w:t xml:space="preserve">أيوب الأنصاري، ثم أحد بني مالك بن النجار، و يسار مولى قيس بن مخرمة </w:t>
      </w:r>
      <w:r>
        <w:rPr>
          <w:rStyle w:val="FootnoteAnchor"/>
          <w:rtl w:val="true"/>
        </w:rPr>
        <w:footnoteReference w:id="796"/>
      </w:r>
      <w:r>
        <w:rPr>
          <w:rFonts w:ascii="IRNazanin" w:hAnsi="IRNazanin" w:eastAsia="IRNazanin"/>
          <w:color w:val="111111"/>
          <w:sz w:val="28"/>
          <w:sz w:val="28"/>
          <w:szCs w:val="28"/>
          <w:rtl w:val="true"/>
          <w:lang w:bidi="fa-IR"/>
        </w:rPr>
        <w:t>بن المطّلب بن عبد مناف، و هو جد محمد 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محمد بن هبة اللّه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حدّثنا عبد اللّه بن جعفر حدّثنا يعقوب، حدثنا عمار بن الحسن، عن سلمة بن الفضل،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خالد حتى نزل </w:t>
      </w:r>
      <w:r>
        <w:rPr>
          <w:rStyle w:val="FootnoteAnchor"/>
          <w:rtl w:val="true"/>
        </w:rPr>
        <w:footnoteReference w:id="797"/>
      </w:r>
      <w:r>
        <w:rPr>
          <w:rFonts w:ascii="Amiri" w:hAnsi="Amiri" w:eastAsia="Amiri" w:cs="Amiri"/>
          <w:color w:val="111111"/>
          <w:sz w:val="28"/>
          <w:sz w:val="28"/>
          <w:szCs w:val="28"/>
          <w:rtl w:val="true"/>
          <w:lang w:bidi="ar-SA"/>
        </w:rPr>
        <w:t>على عين التمر، و أغار على أهلها فأصاب منهم، و رابط حصنا بها فيه مقاتلة كان كسرى وضعهم فيه، و سبى من عين التمر فكان من تلك السبايا أفلح مولى أبي أيوب الأنصاري، أحد بني مالك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الآبنوسي، 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الزعفراني، حدّثنا ابن أبي خيثمة، أنا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مولى أبي أيوب الأنصاري يكنى أبا كثير، و هو من سبي عين التمر و ابنه كثير بن أفلح و أخوه عبد الرّحمن بن أفلح و أخوه محمد بن أفلح، روي عنهم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الواسطي، أنا محمد بن أحمد البابسيري، أنا الأحوص بن المفضّل الغلابي،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أفلح مولى أبي أيوب كان يكنى أبا كثير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بن علي، أنا أحمد بن محمد بن إسماعيل، نا أبو بشر محمد بن أحمد حمّاد،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مولى أبي أيوب الأنصاري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الحسن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الأصبهاني، أنا محمد بن أحمد الأهوازي، أنا عمر بن أحمد الأهوازي، نا خليفة بن خيّاط قال </w:t>
      </w:r>
      <w:r>
        <w:rPr>
          <w:rStyle w:val="FootnoteAnchor"/>
          <w:rtl w:val="true"/>
        </w:rPr>
        <w:footnoteReference w:id="801"/>
      </w:r>
      <w:r>
        <w:rPr>
          <w:rFonts w:ascii="Amiri" w:hAnsi="Amiri" w:eastAsia="Amiri" w:cs="Amiri"/>
          <w:color w:val="111111"/>
          <w:sz w:val="28"/>
          <w:sz w:val="28"/>
          <w:szCs w:val="28"/>
          <w:rtl w:val="true"/>
          <w:lang w:bidi="ar-SA"/>
        </w:rPr>
        <w:t>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مولى أبي أيوب خالد بن زيد بن كليب يكنى أبا عبد الرّحمن، قتل يوم الحرة سنة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بن يوسف، أنا أحمد بن محمد عمر، أنا ابن أبي الدنيا، أنا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تابعي أهل المدينة أفلح مولى أبي أيوب الأنصاري، و يكنى أبا عبد الرّحمن و هو من سبي عين التّمر الذين سبى خالد بن الوليد، و له دار بالمدينة، و قتل يوم الحرّة سنة ثلاث و ستين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حدّثنا أبو محمد الجوهري، أنا أبو عمر بن حيّوية، أنا أحمد بن معروف، نا الحسين بن الفهم، أنا محمد بن سعد، قال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تابعي أهل المدينة أفلح مولى أبي أيوب الأنصاري، و يكنى أبا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أفلح من سبي عين التمر الذين سبى خالد بن الوليد في خلافة أبي بكر الصّدّيق و بعث بهم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 من يذكر أنّ أفلح كان يكنى أبا عبد الرّحمن، و سمع من </w:t>
      </w:r>
      <w:r>
        <w:rPr>
          <w:rStyle w:val="FootnoteAnchor"/>
          <w:rtl w:val="true"/>
        </w:rPr>
        <w:footnoteReference w:id="803"/>
      </w:r>
      <w:r>
        <w:rPr>
          <w:rFonts w:ascii="Amiri" w:hAnsi="Amiri" w:eastAsia="Amiri" w:cs="Amiri"/>
          <w:color w:val="111111"/>
          <w:sz w:val="28"/>
          <w:sz w:val="28"/>
          <w:szCs w:val="28"/>
          <w:rtl w:val="true"/>
          <w:lang w:bidi="ar-SA"/>
        </w:rPr>
        <w:t>عمر، و له دار بالمدينة، و قتل يوم الحرّة في ذي الحجة سنة ثلاث و ستين في خلافة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قليل الحديث</w:t>
      </w:r>
      <w:r>
        <w:rPr>
          <w:rFonts w:eastAsia="Amiri" w:cs="Amiri" w:ascii="Amiri" w:hAnsi="Amiri"/>
          <w:color w:val="111111"/>
          <w:sz w:val="28"/>
          <w:szCs w:val="28"/>
          <w:rtl w:val="true"/>
          <w:lang w:bidi="ar-SA"/>
        </w:rPr>
        <w:t>.</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ناصر،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بن خيرون، و أبو الحسين بن الطيوري،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الغنائم بن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8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أفلح أبو </w:t>
      </w:r>
      <w:r>
        <w:rPr>
          <w:rStyle w:val="FootnoteAnchor"/>
          <w:rtl w:val="true"/>
        </w:rPr>
        <w:footnoteReference w:id="806"/>
      </w:r>
      <w:r>
        <w:rPr>
          <w:rFonts w:ascii="Amiri" w:hAnsi="Amiri" w:eastAsia="Amiri" w:cs="Amiri"/>
          <w:color w:val="111111"/>
          <w:sz w:val="28"/>
          <w:sz w:val="28"/>
          <w:szCs w:val="28"/>
          <w:rtl w:val="true"/>
          <w:lang w:bidi="ar-SA"/>
        </w:rPr>
        <w:t xml:space="preserve">كثير مولى أبي أيوب الأنصاري، يعد في أهل </w:t>
      </w:r>
    </w:p>
    <w:p>
      <w:pPr>
        <w:pStyle w:val="BookText"/>
        <w:rPr/>
      </w:pPr>
      <w:r>
        <w:rPr>
          <w:rFonts w:ascii="Amiri" w:hAnsi="Amiri" w:eastAsia="Amiri" w:cs="Amiri"/>
          <w:color w:val="111111"/>
          <w:sz w:val="28"/>
          <w:sz w:val="28"/>
          <w:szCs w:val="28"/>
          <w:rtl w:val="true"/>
          <w:lang w:bidi="ar-SA"/>
        </w:rPr>
        <w:t>المدينة، رأى عثمان، و عبد اللّه بن سلام، و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محمد بن سيرين، و أبو بكر بن عمرو بن حزم، و عبد اللّه بن الحارث 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عن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محمدا أخبرني أفلح مولى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معاذ بن عفراء في زمن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هذه الحلة؟ كنّاه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غيره عن أبي بكر الخطيب أحمد بن علي، أنا أبو محمد عبد اللّه بن يحيى السّكري، أنا أبو بكر محمد بن عبد اللّه الشافعي، أنا جعفر بن محمد بن الأزهر، أنا الفضل بن غسان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مولى أبي أيوب يكنى أبا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ثابت بن بندار، أنا أبو عبد اللّه السّلماسي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الحسين بن الطّيّوري، أنا أبو الحسن العتيقي،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الوليد بن بكر، أنا علي بن أحمد حدثنا صالح بن أحمد، حدثني أبي قال </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مولى أبي أيوب مدني تابعي ثقة من كبار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حدثنا الحسين بن الفهم الفقيه، أنا محمد بن سعد </w:t>
      </w:r>
      <w:r>
        <w:rPr>
          <w:rStyle w:val="FootnoteAnchor"/>
          <w:rtl w:val="true"/>
        </w:rPr>
        <w:footnoteReference w:id="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يزيد بن هارون، أنا هشام بن حسان، عن محمد بن سيرين أن أبا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أفلح على أربعين ألفا، فجعل الناس يهنئونه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يهنئك العتق أبا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أبو أيوب</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إلى أهله ندم على مكاتبته، 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ترد الكتاب إليّ و أن ترجع كما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ولده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ترجع رقيقا و قد أعتقك اللّه؟ فقال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يسألني شيئا إلاّ أعطيته إياه، فجاء بمكاتبته فكسرها ثمّ مكث ما شاء اللّه، ثم أرسل إليه أبو </w:t>
      </w:r>
      <w:r>
        <w:rPr>
          <w:rStyle w:val="FootnoteAnchor"/>
          <w:rtl w:val="true"/>
        </w:rPr>
        <w:footnoteReference w:id="810"/>
      </w:r>
      <w:r>
        <w:rPr>
          <w:rFonts w:ascii="Amiri" w:hAnsi="Amiri" w:eastAsia="Amiri" w:cs="Amiri"/>
          <w:color w:val="111111"/>
          <w:sz w:val="28"/>
          <w:sz w:val="28"/>
          <w:szCs w:val="28"/>
          <w:rtl w:val="true"/>
          <w:lang w:bidi="ar-SA"/>
        </w:rPr>
        <w:t>أيوب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حر و ما كان لك من مال فهو لك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عن أحمد بن عبيد بن بيري، نا محمد بن الحسين، نا ابن أبي خيثمة، نا عبيد اللّه بن عمر، </w:t>
      </w:r>
    </w:p>
    <w:p>
      <w:pPr>
        <w:pStyle w:val="BookText"/>
        <w:rPr/>
      </w:pPr>
      <w:r>
        <w:rPr>
          <w:rFonts w:ascii="Amiri" w:hAnsi="Amiri" w:eastAsia="Amiri" w:cs="Amiri"/>
          <w:color w:val="111111"/>
          <w:sz w:val="28"/>
          <w:sz w:val="28"/>
          <w:szCs w:val="28"/>
          <w:rtl w:val="true"/>
          <w:lang w:bidi="ar-SA"/>
        </w:rPr>
        <w:t>حدّثنا حماد بن زيد، عن أيوب، و هشام 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أيوب أعتق أفلح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لك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أبي مطيع، حدثنا عبد العزيز بن قرير أن محمد بن سيرين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لأفلح مولى أبي أيوب برذون فباعه، فقال له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أفلح ما جعل فلانا أحقّ بحمالة منك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بن الحسين، و علي بن أحمد بن محمد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بن السّمّاك، أنا أبو الحسن محمد بن أحمد بن البراء، أنا علي بن المديني،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أفلح مولى أبي أيوب سنة ثلاث و ستين قبل يوم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بن النّرسي، ثم حدثنا أبو الفضل بن ناصر،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بن خيرون و أبو الحسين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إبراهيم بن موسى، عن هشام بن يوسف، عن معمر </w:t>
      </w:r>
      <w:r>
        <w:rPr>
          <w:rStyle w:val="FootnoteAnchor"/>
          <w:rtl w:val="true"/>
        </w:rPr>
        <w:footnoteReference w:id="815"/>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كثير بن أفلح و أبوه و كانا موليين لأبي أيوب الأنصاري يوم الحرّة فلقيته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شهداء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الحسين بن صفوان، أنا أبو بكر بن أبي الدنيا، حدّثني محمد بن الحسين، حدثنا سعيد بن عامر، حدّثنا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سيرين </w:t>
      </w:r>
      <w:r>
        <w:rPr>
          <w:rStyle w:val="FootnoteAnchor"/>
          <w:rtl w:val="true"/>
        </w:rPr>
        <w:footnoteReference w:id="816"/>
      </w:r>
      <w:r>
        <w:rPr>
          <w:rFonts w:ascii="Amiri" w:hAnsi="Amiri" w:eastAsia="Amiri" w:cs="Amiri"/>
          <w:color w:val="111111"/>
          <w:sz w:val="28"/>
          <w:sz w:val="28"/>
          <w:szCs w:val="28"/>
          <w:rtl w:val="true"/>
          <w:lang w:bidi="ar-SA"/>
        </w:rPr>
        <w:t xml:space="preserve">بينا أنا ذات ليلة نائم إذ رأيت أفلح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أفلح شك أبو محمد يعني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قتل يوم الحرّة، فعرفت أنه ميت و أني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قد قتلت؟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شهداء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المسلمين إذا اقتتلوا فقتل </w:t>
      </w:r>
      <w:bookmarkStart w:id="167" w:name="pg11913_98075"/>
    </w:p>
    <w:p>
      <w:pPr>
        <w:pStyle w:val="BookText"/>
        <w:rPr/>
      </w:pPr>
      <w:bookmarkEnd w:id="167"/>
      <w:r>
        <w:rPr>
          <w:rFonts w:ascii="Amiri" w:hAnsi="Amiri" w:eastAsia="Amiri" w:cs="Amiri"/>
          <w:color w:val="111111"/>
          <w:sz w:val="28"/>
          <w:sz w:val="28"/>
          <w:szCs w:val="28"/>
          <w:rtl w:val="true"/>
          <w:lang w:bidi="ar-SA"/>
        </w:rPr>
        <w:t>بينهم قتلى فليسوا بشهداء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كلمة خفيت عليّ، فقلت لبعض جلسائه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و كنا ندباء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13764167_73709187"/>
      <w:bookmarkStart w:id="169" w:name="_Toc63"/>
      <w:bookmarkEnd w:id="168"/>
      <w:r>
        <w:rPr/>
        <w:t>794</w:t>
      </w:r>
      <w:r>
        <w:rPr>
          <w:rtl w:val="true"/>
        </w:rPr>
        <w:t xml:space="preserve"> - </w:t>
      </w:r>
      <w:r>
        <w:rPr>
          <w:rtl w:val="true"/>
        </w:rPr>
        <w:t>أفلح</w:t>
      </w:r>
      <w:bookmarkEnd w:id="169"/>
    </w:p>
    <w:p>
      <w:pPr>
        <w:pStyle w:val="BookText"/>
        <w:rPr/>
      </w:pPr>
      <w:r>
        <w:rPr>
          <w:rFonts w:ascii="Amiri" w:hAnsi="Amiri" w:eastAsia="Amiri" w:cs="Amiri"/>
          <w:color w:val="111111"/>
          <w:sz w:val="28"/>
          <w:sz w:val="28"/>
          <w:szCs w:val="28"/>
          <w:rtl w:val="true"/>
          <w:lang w:bidi="ar-SA"/>
        </w:rPr>
        <w:t>حكى عن عمر بن عبد العزيز و وفد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الفتح نصر بن إبراهيم المقدسي، أنا أبو محمد بن علي اللّخمي الباجي، أنا أبو محمد عبد اللّه بن يونس، أنا بقيّ بن مخلد، حدثنا أحمد بن إبراهيم الدورقي، نا محمد بن كثير، عن حمّاد بن سلمة، عن أفلح،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الأشرس إلى عمر بن عبد العزيز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أفلح</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3764169_73709187"/>
      <w:bookmarkStart w:id="171" w:name="_Toc64"/>
      <w:bookmarkEnd w:id="170"/>
      <w:r>
        <w:rPr/>
        <w:t>795</w:t>
      </w:r>
      <w:r>
        <w:rPr>
          <w:rtl w:val="true"/>
        </w:rPr>
        <w:t xml:space="preserve"> - </w:t>
      </w:r>
      <w:r>
        <w:rPr>
          <w:rtl w:val="true"/>
        </w:rPr>
        <w:t>أفلح الأندلسي مولى العتقيين</w:t>
      </w:r>
      <w:bookmarkEnd w:id="171"/>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أفلح الأندلسي مولى العتقيين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سمع بدمشق، أبا الطّيّب بن عبادل، و القاضي أبا يحيى البلخي، و أبا علي بن حبيب الحصائري و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علي القشيري الحافظ،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الحسن بن العبد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القاضي أبو الوليد عبد اللّه بن محمد بن يوسف الفرضي الأندلسي في كتاب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الأندلس قال </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مولى محمد بن هارون العتقي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له كتبا مما </w:t>
      </w:r>
      <w:r>
        <w:rPr>
          <w:rStyle w:val="FootnoteAnchor"/>
          <w:rtl w:val="true"/>
        </w:rPr>
        <w:footnoteReference w:id="821"/>
      </w:r>
      <w:r>
        <w:rPr>
          <w:rFonts w:ascii="Amiri" w:hAnsi="Amiri" w:eastAsia="Amiri" w:cs="Amiri"/>
          <w:color w:val="111111"/>
          <w:sz w:val="28"/>
          <w:sz w:val="28"/>
          <w:szCs w:val="28"/>
          <w:rtl w:val="true"/>
          <w:lang w:bidi="ar-SA"/>
        </w:rPr>
        <w:t>أسمعته بالمشرق سنة سبع و عشرين، و ثمان و عشرين و ثلاثمائة ببغداد من المحاملي، و من أبي الحسن علي بن الحسن بن العبد، و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سعيد بن عبد الرّحمن الحرّاني، و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بكر بن شمرد الفارسي، و ابن رويط العدل، و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الطّيّب أحمد بن إبراهيم بن عبد الوهاب، يعرف بابن عبادل، و أبي يحيى زكريا بن يحيى بن موسى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البلخي، و أبي علي الحسن بن </w:t>
      </w:r>
      <w:bookmarkStart w:id="172" w:name="pg11913_98076"/>
    </w:p>
    <w:p>
      <w:pPr>
        <w:pStyle w:val="BookText"/>
        <w:rPr/>
      </w:pPr>
      <w:bookmarkEnd w:id="172"/>
      <w:r>
        <w:rPr>
          <w:rFonts w:ascii="Amiri" w:hAnsi="Amiri" w:eastAsia="Amiri" w:cs="Amiri"/>
          <w:color w:val="111111"/>
          <w:sz w:val="28"/>
          <w:sz w:val="28"/>
          <w:szCs w:val="28"/>
          <w:rtl w:val="true"/>
          <w:lang w:bidi="ar-SA"/>
        </w:rPr>
        <w:t>حبيب بن عبد الملك، و بالرّملة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بكر أحمد بن عمرو بن جابر، و بقنسرين من أبي البهي محمد بن عبد الصمد القرشي، و ببالس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بكر محمد بن أحمد بن محمد بن بكر المعروف بابن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لأفلح هذا على خبر إلاّ ما حكيته عن كتبه</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3764171_73709187"/>
      <w:bookmarkStart w:id="174" w:name="_Toc65"/>
      <w:bookmarkEnd w:id="173"/>
      <w:r>
        <w:rPr/>
        <w:t>796</w:t>
      </w:r>
      <w:r>
        <w:rPr>
          <w:rtl w:val="true"/>
        </w:rPr>
        <w:t xml:space="preserve"> - </w:t>
      </w:r>
      <w:r>
        <w:rPr>
          <w:rtl w:val="true"/>
        </w:rPr>
        <w:t>أفلح الزاجر</w:t>
      </w:r>
      <w:bookmarkEnd w:id="174"/>
    </w:p>
    <w:p>
      <w:pPr>
        <w:pStyle w:val="BookText"/>
        <w:rPr/>
      </w:pPr>
      <w:r>
        <w:rPr>
          <w:rFonts w:ascii="Amiri" w:hAnsi="Amiri" w:eastAsia="Amiri" w:cs="Amiri"/>
          <w:color w:val="111111"/>
          <w:sz w:val="28"/>
          <w:sz w:val="28"/>
          <w:szCs w:val="28"/>
          <w:rtl w:val="true"/>
          <w:lang w:bidi="ar-SA"/>
        </w:rPr>
        <w:t>اسمه سلامة بن اليعبوب، يأتي بعد و هو بالجيم</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3764173_73709187"/>
      <w:bookmarkStart w:id="176" w:name="_Toc66"/>
      <w:bookmarkEnd w:id="175"/>
      <w:r>
        <w:rPr/>
        <w:t>797</w:t>
      </w:r>
      <w:r>
        <w:rPr>
          <w:rtl w:val="true"/>
        </w:rPr>
        <w:t xml:space="preserve"> - </w:t>
      </w:r>
      <w:r>
        <w:rPr>
          <w:rtl w:val="true"/>
        </w:rPr>
        <w:t>أقرع بن حابس بن عقال بن محمد بن سفيان</w:t>
      </w:r>
      <w:bookmarkEnd w:id="176"/>
    </w:p>
    <w:p>
      <w:pPr>
        <w:pStyle w:val="BookText"/>
        <w:rPr/>
      </w:pPr>
      <w:r>
        <w:rPr>
          <w:rFonts w:ascii="Amiri" w:hAnsi="Amiri" w:eastAsia="Amiri" w:cs="Amiri"/>
          <w:color w:val="111111"/>
          <w:sz w:val="28"/>
          <w:sz w:val="28"/>
          <w:szCs w:val="28"/>
          <w:rtl w:val="true"/>
          <w:lang w:bidi="ar-SA"/>
        </w:rPr>
        <w:t>ابن مجاشع بن دارم بن مالك بن حنظلة</w:t>
      </w:r>
    </w:p>
    <w:p>
      <w:pPr>
        <w:pStyle w:val="BookText"/>
        <w:rPr/>
      </w:pPr>
      <w:r>
        <w:rPr>
          <w:rFonts w:ascii="Amiri" w:hAnsi="Amiri" w:eastAsia="Amiri" w:cs="Amiri"/>
          <w:color w:val="111111"/>
          <w:sz w:val="28"/>
          <w:sz w:val="28"/>
          <w:szCs w:val="28"/>
          <w:rtl w:val="true"/>
          <w:lang w:bidi="ar-SA"/>
        </w:rPr>
        <w:t xml:space="preserve">ابن مالك بن زيد مناة بن تميم ثم المجاشعي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له صحبة، و كان من المؤلفة قلوبهم، و كان سيد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سلمة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اسم الأقرع فراس، و إنما لقّب الأقرع لقرع كان برأسه، و قدم دومة الجندل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أطراف أعمال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حدثنا عبد اللّه بن أحمد، حدّثني أبي </w:t>
      </w:r>
      <w:r>
        <w:rPr>
          <w:rStyle w:val="FootnoteAnchor"/>
          <w:rtl w:val="true"/>
        </w:rPr>
        <w:footnoteReference w:id="826"/>
      </w:r>
      <w:r>
        <w:rPr>
          <w:rFonts w:ascii="Amiri" w:hAnsi="Amiri" w:eastAsia="Amiri" w:cs="Amiri"/>
          <w:color w:val="111111"/>
          <w:sz w:val="28"/>
          <w:sz w:val="28"/>
          <w:szCs w:val="28"/>
          <w:rtl w:val="true"/>
          <w:lang w:bidi="ar-SA"/>
        </w:rPr>
        <w:t>،حدّثنا عفان، حدثنا وهيب، حدثنا موسى بن عقبة، عن أبي سلمة بن عبد الرّحمن، عن الأقرع بن حابس أنه نادى رسول اللّه صلى اللّه عليه و سلم من وراء الحجرات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حمدي زين، و إن ذمي 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ذاكم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حدّث أبو سلمة عن النبي صلى اللّه عليه و سلم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عبد اللّه بن أحمد </w:t>
      </w:r>
      <w:r>
        <w:rPr>
          <w:rStyle w:val="FootnoteAnchor"/>
          <w:rtl w:val="true"/>
        </w:rPr>
        <w:footnoteReference w:id="827"/>
      </w:r>
      <w:r>
        <w:rPr>
          <w:rFonts w:ascii="Amiri" w:hAnsi="Amiri" w:eastAsia="Amiri" w:cs="Amiri"/>
          <w:color w:val="111111"/>
          <w:sz w:val="28"/>
          <w:sz w:val="28"/>
          <w:szCs w:val="28"/>
          <w:rtl w:val="true"/>
          <w:lang w:bidi="ar-SA"/>
        </w:rPr>
        <w:t xml:space="preserve">،نا عبد الأعلى بن حمّاد، نا وهيب، عن موسى بن </w:t>
      </w:r>
    </w:p>
    <w:p>
      <w:pPr>
        <w:pStyle w:val="BookText"/>
        <w:rPr/>
      </w:pPr>
      <w:r>
        <w:rPr>
          <w:rFonts w:ascii="Amiri" w:hAnsi="Amiri" w:eastAsia="Amiri" w:cs="Amiri"/>
          <w:color w:val="111111"/>
          <w:sz w:val="28"/>
          <w:sz w:val="28"/>
          <w:szCs w:val="28"/>
          <w:rtl w:val="true"/>
          <w:lang w:bidi="ar-SA"/>
        </w:rPr>
        <w:t>عقبة، عن أبي سلمة، عن الأقرع،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الأقرع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الحسن بن أحمد، أنا أحمد بن محمد بن علي الآبنوسي، أنا عيسى بن علي، أنا أبو القاسم البغوي، حدّثنا عبد الأعلى بن حمّاد، نا وهيب، نا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سلمة بن عبد الرّحمن يحدّث أن الأقرع بن حابس نادى من وراء الحجرات فلم يجبه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نا هارون بن عبد اللّه و محمد بن علي و ابن هانئ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عفان، نا وهيب، نا موسى بن عقبة، عن أبي سلمة، عن الأقرع أنه نادى رسول اللّه صلى اللّه عليه و سلم من وراء الحجرات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فلم يجبه،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اللّه إن حمدي لزين، و إن ذمي لشين،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ذاكم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رواه الأقرع مسندا غير هذا، و كذا أن سماه عمر بن أبي سلمة عن أبيه</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سهل محمد بن إبراهيم بن سعدوية، أنا أبو الفضل عبد الرّحمن بن أحمد بن الحسن، أنا أبو القاسم جعفر بن عبد اللّه بن يعقوب، أنا أبو بكر محمد بن هارون الرّوياني، حدّثنا خالد بن يوسف بن خالد السّمتي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عمر بن أبي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الأقرع بن حابس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ثلاث مرات، فلم يجبه، فقال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حمدي زين، و أن ذمي شين، فأجابه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هذه القصة أبو هريرة و البراء بن عازب،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رواية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 بها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أحمد بن نصر بن بحير، نا حاجب بن الوليد بن سليمان، نا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الأعرج،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ناداه رجل فلما استجاب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مدحي زين و أن ذمي شين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رواية البراء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فأخبرتنا بها أم البهاء فاطمة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العيّار، أنا أبو الحسين الخفّاف، أنا أبو حامد بن الشرقي، نا أبو صالح أحمد بن منصور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البقاء محمود بن ظفر بن إبراهيم بن زفر بن عبد الرّحمن المديني الدلاّل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بن مندة، حدّثنا ابن أبي عبد اللّه، حدّثنا القاسم بن القاسم السّياري </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موسى بن حاتم،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الحسن بن شقيق، حدثنا الحسن بن واقد، عن أبي إسحاق، عن البراء بن عازب في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يُنٰادُونَكَ مِنْ وَرٰاءِ الْحُجُرٰاتِ </w:t>
      </w:r>
      <w:r>
        <w:rPr>
          <w:rStyle w:val="FootnoteAnchor"/>
          <w:rtl w:val="true"/>
        </w:rPr>
        <w:footnoteReference w:id="8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حمدي زين و إن ذمي شين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حامد بن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أبي إسحاق إلاّ الحسين بن واقد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الحسن، أنا محمد بن أحمد بن إسحاق، أنا أبو حفص الأهوازي،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تميم بن مرّ بن أدّ بن طابخة بن إلياس بن مضر ثم من بني مجاشع بن دارم بن مالك بن حنظلة بن مالك بن زيد مناة بن تميم بن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الأقرع بن حابس بن عقال </w:t>
      </w:r>
      <w:r>
        <w:rPr>
          <w:rStyle w:val="FootnoteAnchor"/>
          <w:rtl w:val="true"/>
        </w:rPr>
        <w:footnoteReference w:id="831"/>
      </w:r>
      <w:r>
        <w:rPr>
          <w:rFonts w:ascii="Amiri" w:hAnsi="Amiri" w:eastAsia="Amiri" w:cs="Amiri"/>
          <w:color w:val="111111"/>
          <w:sz w:val="28"/>
          <w:sz w:val="28"/>
          <w:szCs w:val="28"/>
          <w:rtl w:val="true"/>
          <w:lang w:bidi="ar-SA"/>
        </w:rPr>
        <w:t>بن محمد بن سفيان بن مجاشع أمه فطيمة بنت حوي بن سفيان بن مجاشع بن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سعد قال</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الأقرع بن حابس بن عقال بن محمد بن سفيان بن مجاشع بن دارم بن مالك بن حنظلة بن مالك بن زيد مناة بن تميم، و كان في وفد تميم الذين قدموا على رسول اللّه صلى اللّه عليه و سلم و أعطاه </w:t>
      </w:r>
    </w:p>
    <w:p>
      <w:pPr>
        <w:pStyle w:val="BookText"/>
        <w:rPr/>
      </w:pPr>
      <w:r>
        <w:rPr>
          <w:rFonts w:ascii="Amiri" w:hAnsi="Amiri" w:eastAsia="Amiri" w:cs="Amiri"/>
          <w:color w:val="111111"/>
          <w:sz w:val="28"/>
          <w:sz w:val="28"/>
          <w:szCs w:val="28"/>
          <w:rtl w:val="true"/>
          <w:lang w:bidi="ar-SA"/>
        </w:rPr>
        <w:t xml:space="preserve">رسول اللّه صلى اللّه عليه و سلم من غنائم حنين مائة من الإبل، و هو الذي قال فيه عباس بن مرداس يومئذ حين قصّر به في العطية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تجعل نهبي و نهب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عيينة و الأقرع</w:t>
      </w:r>
    </w:p>
    <w:p>
      <w:pPr>
        <w:pStyle w:val="BookText"/>
        <w:rPr/>
      </w:pPr>
      <w:r>
        <w:rPr>
          <w:rFonts w:ascii="Amiri" w:hAnsi="Amiri" w:eastAsia="Amiri" w:cs="Amiri"/>
          <w:color w:val="111111"/>
          <w:sz w:val="28"/>
          <w:sz w:val="28"/>
          <w:szCs w:val="28"/>
          <w:rtl w:val="true"/>
          <w:lang w:bidi="ar-SA"/>
        </w:rPr>
        <w:t xml:space="preserve">و ما كان بدر و لا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يفوقان مرداس في المجمع</w:t>
      </w:r>
    </w:p>
    <w:p>
      <w:pPr>
        <w:pStyle w:val="BookText"/>
        <w:rPr/>
      </w:pPr>
      <w:r>
        <w:rPr>
          <w:rFonts w:ascii="Amiri" w:hAnsi="Amiri" w:eastAsia="Amiri" w:cs="Amiri"/>
          <w:color w:val="111111"/>
          <w:sz w:val="28"/>
          <w:sz w:val="28"/>
          <w:szCs w:val="28"/>
          <w:rtl w:val="true"/>
          <w:lang w:bidi="ar-SA"/>
        </w:rPr>
        <w:t xml:space="preserve">و ما كنت دون أمري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تضع اليوم لا يرفع</w:t>
      </w:r>
    </w:p>
    <w:p>
      <w:pPr>
        <w:pStyle w:val="BookText"/>
        <w:rPr/>
      </w:pPr>
      <w:r>
        <w:rPr>
          <w:rFonts w:ascii="Amiri" w:hAnsi="Amiri" w:eastAsia="Amiri" w:cs="Amiri"/>
          <w:color w:val="111111"/>
          <w:sz w:val="28"/>
          <w:sz w:val="28"/>
          <w:szCs w:val="28"/>
          <w:rtl w:val="true"/>
          <w:lang w:bidi="ar-SA"/>
        </w:rPr>
        <w:t>أخبرنا أبو محمد عبد اللّه بن علي بن الآبنوسي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الفضل بن عبد اللّه بن محمد بن ناصر عنه، أنا أبو محمد الجوهري، أنا أبو الحسين بن المظفّر، أنا أبو علي المدائني، حدّثنا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دارم بن مالك بن حنظلة بن مالك بن زيد مناة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الأقرع بن حابس بن عفان بن محمد بن سفيان بن مجاشع بن دارم بن مالك بن حنظلة بن مالك بن زيد مناة بن تميم، جاء عنه حديث يعني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الموحد، أنا أبو الحسين بن الآبنوسي، أنا عيسى بن علي الوزير، أنا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الأقرع بن حابس بن عقال من ولد زيد مناة بن تميم و كان ممن وفد على رسول اللّه صلى اللّه عليه و سلم سكن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بن شجاع،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أقرع بن حابس بن عقال بن محمد بن سفيان بن مجاشع بن دارم بن مالك بن جندلة بن مالك بن زيد مناة بن تميم نسبه محمد بن إسماعيل البخاري، وفد عن النبي صلى اللّه عليه و سلم بالمدينة، روى عنه جابر، و أبو هريرة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فالأقرع بن حابس التميمي و غيره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يوسف بن عبد الواحد، أنا شجاع بن علي، نا أبو عبد اللّه بن مندة، أنا عثمان بن أحمد بن هارون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أمية محمد بن إبراهيم، نا المعلّى بن عبد الرّحمن الأنصاري، حدّثنا عبد الحميد بن جعفر، عن عمر بن </w:t>
      </w:r>
    </w:p>
    <w:p>
      <w:pPr>
        <w:pStyle w:val="BookText"/>
        <w:rPr/>
      </w:pPr>
      <w:r>
        <w:rPr>
          <w:rFonts w:ascii="Amiri" w:hAnsi="Amiri" w:eastAsia="Amiri" w:cs="Amiri"/>
          <w:color w:val="111111"/>
          <w:sz w:val="28"/>
          <w:sz w:val="28"/>
          <w:szCs w:val="28"/>
          <w:rtl w:val="true"/>
          <w:lang w:bidi="ar-SA"/>
        </w:rPr>
        <w:t>الحكم بن ثوبان،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بنو تميم إلى رسول اللّه صلى اللّه عليه و سلم بشاعرهم و خطيبهم فنادوا على الباب اخرج إلينا فإنّ مدحنا زين، و إنّ ذمّنا شين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فسمعهما رسول اللّه صلى اللّه عليه و سلم فخرج إليهم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ذاكم اللّه الذي مدحه زين، و شتمه شين فما ذا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من بني تميم جئناك بشاعرنا و خطيبنا لنشاعرك و نفاخرك،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بالشعر بعثت، و لا بالفخار أمرت، و لكن هاتوا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الزّبرقان بن بدر لشابّ من شبابهم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Style w:val="FootnoteAnchor"/>
          <w:rtl w:val="true"/>
        </w:rPr>
        <w:footnoteReference w:id="835"/>
      </w:r>
      <w:r>
        <w:rPr>
          <w:rFonts w:ascii="Amiri" w:hAnsi="Amiri" w:eastAsia="Amiri" w:cs="Amiri"/>
          <w:color w:val="111111"/>
          <w:sz w:val="28"/>
          <w:sz w:val="28"/>
          <w:szCs w:val="28"/>
          <w:rtl w:val="true"/>
          <w:lang w:bidi="ar-SA"/>
        </w:rPr>
        <w:t>قم فاذكر فضلك و فضل قومك،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للّه الذي جعلنا خير خلقه، و أتانا أموالا نفعل فيها ما نشاء، فنحن خير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أكثرهم مالا، و أكثرهم عدة، و أكثر هم سلاحا، فمن أبى علينا قولنا فليأتنا بقول هو أفضل من قولنا، و فضل أفضل من 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 لثابت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ثابت بن قيس فأجبهم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أحمده و أستعينه، و أؤمن به، و أتوكل عليه، و أشهد أن لا إله إلاّ اللّه وحده لا شريك له، و أن محمدا عبده و رسوله، دعا المهاجرين من بني عمه أحسن الناس وجوها، و أعظم الناس أحلاما، فأجابوه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جعلنا أنصاره، و وزراء رسوله، و عزا لدينه؛ فنحن نقاتل الناس حتى يشهدوا أن لا إله إلاّ اللّه فمن قاله منع منّا ماله و نفسه، و من أبى قاتلناه، و كان رغمه علينا في اللّه هينا، أقول قولي هذا و أستغفر اللّه لي و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الأقرع بن حابس لشاب من شبابهم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فلان فقل أبياتا تذكر فيها فضلك و فضل قومك فقال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الكرام فلا حيّ يعادلنا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الرءوس و فينا يقسم الرّبع </w:t>
      </w:r>
      <w:r>
        <w:rPr>
          <w:rStyle w:val="FootnoteAnchor"/>
          <w:rtl w:val="true"/>
        </w:rPr>
        <w:footnoteReference w:id="83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نطعم الناس عند القحط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السّويق إذا لم يؤنس القزع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إذا أبينا فلا يأبى لنا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عند الفخر نرتفع</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الرسول،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يريد مني رسول اللّه صلى اللّه عليه و سلم و إنما كنت عنده آنفا؟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بنو تميم بشاعرهم و خطيبهم، فتكلّم خطيبهم فأمر رسول اللّه صلى اللّه عليه و سلم ثابت بن قيس بن شماس فأجابه، و تكلم شاعرهم فبعث إليك رسول اللّه صلى اللّه عليه و سلم لتجيبه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لكم أن تبعثوا إلى هذا العود </w:t>
      </w:r>
      <w:r>
        <w:rPr>
          <w:rStyle w:val="FootnoteAnchor"/>
          <w:rtl w:val="true"/>
        </w:rPr>
        <w:footnoteReference w:id="839"/>
      </w:r>
      <w:r>
        <w:rPr>
          <w:rFonts w:ascii="Amiri" w:hAnsi="Amiri" w:eastAsia="Amiri" w:cs="Amiri"/>
          <w:color w:val="111111"/>
          <w:sz w:val="28"/>
          <w:sz w:val="28"/>
          <w:szCs w:val="28"/>
          <w:rtl w:val="true"/>
          <w:lang w:bidi="ar-SA"/>
        </w:rPr>
        <w:t>،فجاء حسان،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حسان 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مره فليسمعني ما قال؛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أسمعه 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فأسمعه، فقال حسان بن ثابت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نصرنا رسول اللّه و الدين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عاب من معدّ و حاضر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بضرب كإبزاغ المخاض مشاشه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كأفواه اللّقاح الصوادر</w:t>
      </w:r>
    </w:p>
    <w:p>
      <w:pPr>
        <w:pStyle w:val="BookText"/>
        <w:rPr/>
      </w:pPr>
      <w:r>
        <w:rPr>
          <w:rFonts w:ascii="IRNazanin" w:hAnsi="IRNazanin" w:eastAsia="IRNazanin"/>
          <w:color w:val="111111"/>
          <w:sz w:val="28"/>
          <w:sz w:val="28"/>
          <w:szCs w:val="28"/>
          <w:rtl w:val="true"/>
          <w:lang w:bidi="fa-IR"/>
        </w:rPr>
        <w:t xml:space="preserve">و سل أحدا </w:t>
      </w:r>
      <w:r>
        <w:rPr>
          <w:rStyle w:val="FootnoteAnchor"/>
          <w:rtl w:val="true"/>
        </w:rPr>
        <w:footnoteReference w:id="842"/>
      </w:r>
      <w:r>
        <w:rPr>
          <w:rFonts w:ascii="Amiri" w:hAnsi="Amiri" w:eastAsia="Amiri" w:cs="Amiri"/>
          <w:color w:val="111111"/>
          <w:sz w:val="28"/>
          <w:sz w:val="28"/>
          <w:szCs w:val="28"/>
          <w:rtl w:val="true"/>
          <w:lang w:bidi="ar-SA"/>
        </w:rPr>
        <w:t xml:space="preserve">يوم استقلت شعابه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لنا مثل الليوث الحواذر</w:t>
      </w:r>
    </w:p>
    <w:p>
      <w:pPr>
        <w:pStyle w:val="BookText"/>
        <w:rPr/>
      </w:pPr>
      <w:r>
        <w:rPr>
          <w:rFonts w:ascii="Amiri" w:hAnsi="Amiri" w:eastAsia="Amiri" w:cs="Amiri"/>
          <w:color w:val="111111"/>
          <w:sz w:val="28"/>
          <w:sz w:val="28"/>
          <w:szCs w:val="28"/>
          <w:rtl w:val="true"/>
          <w:lang w:bidi="ar-SA"/>
        </w:rPr>
        <w:t xml:space="preserve">ألسنا نخوض الموت في حومة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 ورد الموت بين العساكر</w:t>
      </w:r>
    </w:p>
    <w:p>
      <w:pPr>
        <w:pStyle w:val="BookText"/>
        <w:rPr/>
      </w:pPr>
      <w:r>
        <w:rPr>
          <w:rFonts w:ascii="Amiri" w:hAnsi="Amiri" w:eastAsia="Amiri" w:cs="Amiri"/>
          <w:color w:val="111111"/>
          <w:sz w:val="28"/>
          <w:sz w:val="28"/>
          <w:szCs w:val="28"/>
          <w:rtl w:val="true"/>
          <w:lang w:bidi="ar-SA"/>
        </w:rPr>
        <w:t xml:space="preserve">و نضرب هام الدراعين و ننتمي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حسب في جذم غسّان قاهر</w:t>
      </w:r>
    </w:p>
    <w:p>
      <w:pPr>
        <w:pStyle w:val="BookText"/>
        <w:rPr/>
      </w:pPr>
      <w:r>
        <w:rPr>
          <w:rFonts w:ascii="Amiri" w:hAnsi="Amiri" w:eastAsia="Amiri" w:cs="Amiri"/>
          <w:color w:val="111111"/>
          <w:sz w:val="28"/>
          <w:sz w:val="28"/>
          <w:szCs w:val="28"/>
          <w:rtl w:val="true"/>
          <w:lang w:bidi="ar-SA"/>
        </w:rPr>
        <w:t xml:space="preserve">فلو لا حياء اللّه قلنا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بالخيفين هل من منافر؟</w:t>
      </w:r>
    </w:p>
    <w:p>
      <w:pPr>
        <w:pStyle w:val="BookText"/>
        <w:rPr/>
      </w:pPr>
      <w:r>
        <w:rPr>
          <w:rFonts w:ascii="Amiri" w:hAnsi="Amiri" w:eastAsia="Amiri" w:cs="Amiri"/>
          <w:color w:val="111111"/>
          <w:sz w:val="28"/>
          <w:sz w:val="28"/>
          <w:szCs w:val="28"/>
          <w:rtl w:val="true"/>
          <w:lang w:bidi="ar-SA"/>
        </w:rPr>
        <w:t xml:space="preserve">فأحياؤنا من خير من وطئ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أمواتنا من خير أهل المقابر</w:t>
      </w:r>
    </w:p>
    <w:p>
      <w:pPr>
        <w:pStyle w:val="BookText"/>
        <w:rPr/>
      </w:pPr>
      <w:r>
        <w:rPr>
          <w:rFonts w:ascii="Amiri" w:hAnsi="Amiri" w:eastAsia="Amiri" w:cs="Amiri"/>
          <w:color w:val="111111"/>
          <w:sz w:val="28"/>
          <w:sz w:val="28"/>
          <w:szCs w:val="28"/>
          <w:rtl w:val="true"/>
          <w:lang w:bidi="ar-SA"/>
        </w:rPr>
        <w:t>فقام الأقرع بن حابس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لقد جئت لأمر ما جاء به هؤلاء، و قد قلت شيئا فاسمعه،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أتيناك كي ما يعرف الناس 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خالفونا عند ذكر المكارم</w:t>
      </w:r>
    </w:p>
    <w:p>
      <w:pPr>
        <w:pStyle w:val="BookText"/>
        <w:rPr/>
      </w:pPr>
      <w:r>
        <w:rPr>
          <w:rFonts w:ascii="Amiri" w:hAnsi="Amiri" w:eastAsia="Amiri" w:cs="Amiri"/>
          <w:color w:val="111111"/>
          <w:sz w:val="28"/>
          <w:sz w:val="28"/>
          <w:szCs w:val="28"/>
          <w:rtl w:val="true"/>
          <w:lang w:bidi="ar-SA"/>
        </w:rPr>
        <w:t xml:space="preserve">و إنّا رءوس الناس من كل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ليس في أرض الحجاز كدارم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لنا المرباع في كل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بنجد أو بأرض التهائم </w:t>
      </w:r>
    </w:p>
    <w:p>
      <w:pPr>
        <w:pStyle w:val="BookText"/>
        <w:rPr/>
      </w:pPr>
      <w:r>
        <w:rPr>
          <w:rFonts w:ascii="Amiri" w:hAnsi="Amiri" w:eastAsia="Amiri" w:cs="Amiri"/>
          <w:color w:val="111111"/>
          <w:sz w:val="28"/>
          <w:sz w:val="28"/>
          <w:szCs w:val="28"/>
          <w:rtl w:val="true"/>
          <w:lang w:bidi="ar-SA"/>
        </w:rPr>
        <w:t>فقال رسول اللّه صلى اللّه عليه و سلم 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 دارم لا تفخروا إنّ فخركم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وبالا عند ذكر المكارم</w:t>
      </w:r>
    </w:p>
    <w:p>
      <w:pPr>
        <w:pStyle w:val="BookText"/>
        <w:rPr/>
      </w:pPr>
      <w:r>
        <w:rPr>
          <w:rFonts w:ascii="Amiri" w:hAnsi="Amiri" w:eastAsia="Amiri" w:cs="Amiri"/>
          <w:color w:val="111111"/>
          <w:sz w:val="28"/>
          <w:sz w:val="28"/>
          <w:szCs w:val="28"/>
          <w:rtl w:val="true"/>
          <w:lang w:bidi="ar-SA"/>
        </w:rPr>
        <w:t xml:space="preserve">هبلتم علينا؟ تفخرون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خول من بين ظئر و خادم</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بني دارم، لقد كنت غنيا أن يذكر منك ما كنت ظننت أن الناس قد نسوه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قول رسول اللّه صلى اللّه عليه و سلم أشد عليهم من قول حسان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هبلتم علينا؟ تفخرون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ظئر و خادم</w:t>
      </w:r>
    </w:p>
    <w:p>
      <w:pPr>
        <w:pStyle w:val="BookText"/>
        <w:rPr/>
      </w:pPr>
      <w:r>
        <w:rPr>
          <w:rFonts w:ascii="IRNazanin" w:hAnsi="IRNazanin" w:eastAsia="IRNazanin"/>
          <w:color w:val="111111"/>
          <w:sz w:val="28"/>
          <w:sz w:val="28"/>
          <w:szCs w:val="28"/>
          <w:rtl w:val="true"/>
          <w:lang w:bidi="fa-IR"/>
        </w:rPr>
        <w:t>ثم رجع إلى قول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أفضل ما نلتم من الفضل 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ردافتنا من بعد ذكر الأكرم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فإن كنتم جئتم لحقن دمائكم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أموالكم أن تقسموا في المقاسم</w:t>
      </w:r>
    </w:p>
    <w:p>
      <w:pPr>
        <w:pStyle w:val="BookText"/>
        <w:rPr/>
      </w:pPr>
      <w:r>
        <w:rPr>
          <w:rFonts w:ascii="Amiri" w:hAnsi="Amiri" w:eastAsia="Amiri" w:cs="Amiri"/>
          <w:color w:val="111111"/>
          <w:sz w:val="28"/>
          <w:sz w:val="28"/>
          <w:szCs w:val="28"/>
          <w:rtl w:val="true"/>
          <w:lang w:bidi="ar-SA"/>
        </w:rPr>
        <w:t xml:space="preserve">فلا تجعلوا للّه ندّا و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تفخروا عند النبيّ بدارم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و إلاّ و ربّ البيت مالت أكفّنا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رءوسكم بالمرهفات الصّوارم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فقام الأقرع بن حابس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أدري ما هذا؟ قد تكلم خطيبهم فكان خطيبهم أحسن قولا و أعلى صوتا، و تكلم شاعرهم فكان شاعرهم أحسن قولا و أعلى صوتا، ثم دنا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أشهد أن لا إله إلاّ اللّه، إنك رسول اللّه، و آمن هو و أصحابه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 ما كان قبل هذا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لا يعرف إلاّ من هذا الوجه، تفرد به المعلّى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المزرفي، حدّثنا أبو الحسين بن المهتدي، أنا عيسى بن علي، حدّثنا أبو القاسم البغوي، حدثنا داود بن عمرو الضّبّي، حدّثنا عبد الجبّار بن الورد، عن </w:t>
      </w:r>
    </w:p>
    <w:p>
      <w:pPr>
        <w:pStyle w:val="BookText"/>
        <w:rPr/>
      </w:pPr>
      <w:r>
        <w:rPr>
          <w:rFonts w:ascii="Amiri" w:hAnsi="Amiri" w:eastAsia="Amiri" w:cs="Amiri"/>
          <w:color w:val="111111"/>
          <w:sz w:val="28"/>
          <w:sz w:val="28"/>
          <w:szCs w:val="28"/>
          <w:rtl w:val="true"/>
          <w:lang w:bidi="ar-SA"/>
        </w:rPr>
        <w:t>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وفد بني تميم على رسول اللّه صلى اللّه عليه و سلم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استعمل عليهم القعقاع بن زرارة فإنه سيد القوم و أفضلهم،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استعمل عليهم الأقرع بن حابس فإنه سيد القوم و أفضلهم،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بهذا إلاّ خلافي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خلافك و لكني رأيت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فتماريا في ذلك حتى ارتفعت أصواتهما، فأنزل اللّه تعالى هاتين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تُقَدِّمُوا بَيْنَ يَدَيِ اللّٰهِ وَ رَسُولِهِ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أَصْوٰاتَكُمْ فَوْقَ صَوْتِ النَّبِيِّ الآية كلها </w:t>
      </w:r>
      <w:r>
        <w:rPr>
          <w:rStyle w:val="FootnoteAnchor"/>
          <w:rtl w:val="true"/>
        </w:rPr>
        <w:footnoteReference w:id="8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 لا يحدّثانه حديثا إلاّ استفهمه مرارا، كذا رواه عبد الجبار و مرسلا، و رواه ابن جريج و نافع عن عمر الجمحي عن ابن أبي مليكة عن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أحمد بن محمد بن النّقّور، نا عيسى بن علي، نا عبد اللّه بن محمد، حدّثنا الحسين بن محمد بن الصّبّاح، نا حجاج بن محمد، أنا ابن جريج، حدّثني ابن أبي مليكة أن عبد اللّه بن الزبير أخبره أنه قدم ركب من تميم على رسول اللّه صلى اللّه عليه و سلم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القعقاع بن معبد،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 الأقرع بن حابس،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خلافي،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خلافك، فتماريا حتى ارتفعت أصواتهما فنزل في ذلك يٰا أَيُّهَا الَّذِينَ آمَنُوا لاٰ تُقَدِّمُوا بَيْنَ يَدَيِ اللّٰهِ وَ رَسُولِهِ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صَبَرُوا حَتّٰى تَخْرُجَ إِلَيْهِمْ أخرجه البخاري عن الحسن بن محمد بن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عبد اللّه الفراري، أنا أبو عبد اللّه محمد بن علي الخبّازي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سهل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المكي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أيضا، أنا سعيد بن أحمد بن محمد، أنا محمد بن عمر بن محمد ح</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الفتح المختار بن عبد الحميد و أبو الوقت عبد الأول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الداودي، أنا عبد اللّه بن أحمد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بكر خلف بن عطاء بن أبي عاصم الهروي النّجّار، أنا أبو عمر عبد الواحد بن أحمد بن أبي القاسم اللّخمي و أنا أبو حامد أحمد بن عبد اللّه بن نعيم النّعيمي،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يوسف بن مطر، حدّثنا محمد بن إسماعيل بن إبراهيم البخاري </w:t>
      </w:r>
      <w:r>
        <w:rPr>
          <w:rStyle w:val="FootnoteAnchor"/>
          <w:rtl w:val="true"/>
        </w:rPr>
        <w:footnoteReference w:id="849"/>
      </w:r>
      <w:r>
        <w:rPr>
          <w:rFonts w:ascii="Amiri" w:hAnsi="Amiri" w:eastAsia="Amiri" w:cs="Amiri"/>
          <w:color w:val="111111"/>
          <w:sz w:val="28"/>
          <w:sz w:val="28"/>
          <w:szCs w:val="28"/>
          <w:rtl w:val="true"/>
          <w:lang w:bidi="ar-SA"/>
        </w:rPr>
        <w:t xml:space="preserve">،حدّثنا يسرة بن صفوان بن جميل اللّخمي، حدّثنا نافع بن عمر </w:t>
      </w:r>
      <w:r>
        <w:rPr>
          <w:rStyle w:val="FootnoteAnchor"/>
          <w:rtl w:val="true"/>
        </w:rPr>
        <w:footnoteReference w:id="850"/>
      </w:r>
      <w:r>
        <w:rPr>
          <w:rFonts w:ascii="Amiri" w:hAnsi="Amiri" w:eastAsia="Amiri" w:cs="Amiri"/>
          <w:color w:val="111111"/>
          <w:sz w:val="28"/>
          <w:sz w:val="28"/>
          <w:szCs w:val="28"/>
          <w:rtl w:val="true"/>
          <w:lang w:bidi="ar-SA"/>
        </w:rPr>
        <w:t>،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الخيران </w:t>
      </w:r>
      <w:r>
        <w:rPr>
          <w:rStyle w:val="FootnoteAnchor"/>
          <w:rtl w:val="true"/>
        </w:rPr>
        <w:footnoteReference w:id="851"/>
      </w:r>
      <w:r>
        <w:rPr>
          <w:rFonts w:ascii="Amiri" w:hAnsi="Amiri" w:eastAsia="Amiri" w:cs="Amiri"/>
          <w:color w:val="111111"/>
          <w:sz w:val="28"/>
          <w:sz w:val="28"/>
          <w:szCs w:val="28"/>
          <w:rtl w:val="true"/>
          <w:lang w:bidi="ar-SA"/>
        </w:rPr>
        <w:t>يهلكا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852"/>
      </w:r>
      <w:r>
        <w:rPr>
          <w:rFonts w:ascii="Amiri" w:hAnsi="Amiri" w:eastAsia="Amiri" w:cs="Amiri"/>
          <w:color w:val="111111"/>
          <w:sz w:val="28"/>
          <w:sz w:val="28"/>
          <w:szCs w:val="28"/>
          <w:rtl w:val="true"/>
          <w:lang w:bidi="ar-SA"/>
        </w:rPr>
        <w:t xml:space="preserve">بكر و عمر، رفعا أصواتهما عند النبي صلى اللّه عليه و سلم حين قدم عليه ركب بني تميم، فأشار أحدهما بالأقرع بن حابس أخي بني مجاشع، و أشار الآخر برجل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أحفظ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خلافي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خلافك</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،فارتفعت أصواتهما في ذلك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 فَوْقَ صَوْتِ النَّبِيِّ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عمر يسمع رسول اللّه صلى اللّه عليه و سلم بعد هذه الآية حتى يستفهمه، و لم يذكر ذلك عن أبيه، يعني أبا بكر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أبو القاسم بن محمد بن البغوي، حدّثنا داود بن عمرو المسيبي، حدّثنا مبارك بن سعيد بن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مسروق عن ابن أبي نعم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النبي صلى اللّه عليه و سلم من اليمن ذهبة </w:t>
      </w:r>
      <w:r>
        <w:rPr>
          <w:rStyle w:val="FootnoteAnchor"/>
          <w:rtl w:val="true"/>
        </w:rPr>
        <w:footnoteReference w:id="854"/>
      </w:r>
      <w:r>
        <w:rPr>
          <w:rFonts w:ascii="Amiri" w:hAnsi="Amiri" w:eastAsia="Amiri" w:cs="Amiri"/>
          <w:color w:val="111111"/>
          <w:sz w:val="28"/>
          <w:sz w:val="28"/>
          <w:szCs w:val="28"/>
          <w:rtl w:val="true"/>
          <w:lang w:bidi="ar-SA"/>
        </w:rPr>
        <w:t>و فيها تربتها، فقسمها بين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الأقرع بن حابس الحنظلي ثم أحد بني مجاشع، و بين عيينة بن حصن الفزاري و بين علقمة بن علاثة و بين زيد الخيل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قريش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يقاسم بين صناديد أهل نجد و يدعنا؟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أتألفهم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أقبل رجل غائر العينين مشرف الوجنتين ناتئ الجبين كث اللحية محلوق،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اتق اللّه،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يطيع اللّه إذا 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رجل من القوم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حسبته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الرجل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ضئضئ هذا قوما يقرءون القرآن لا يجاوز حناجرهم يقتلون أهل الإسلام و يدعون أهل الأوثان، يمرقون من الإسلام كما يمرق السهم من الرمية، لئن </w:t>
      </w:r>
    </w:p>
    <w:p>
      <w:pPr>
        <w:pStyle w:val="BookText"/>
        <w:rPr/>
      </w:pPr>
      <w:r>
        <w:rPr>
          <w:rFonts w:ascii="Amiri" w:hAnsi="Amiri" w:eastAsia="Amiri" w:cs="Amiri"/>
          <w:color w:val="111111"/>
          <w:sz w:val="28"/>
          <w:sz w:val="28"/>
          <w:szCs w:val="28"/>
          <w:rtl w:val="true"/>
          <w:lang w:bidi="ar-SA"/>
        </w:rPr>
        <w:t>أدركتهم لأقتلنّهم قتل 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نا عبد اللّه بن محمد بن الحارث، حدّثنا القاسم بن عبّاد، حدّثنا صالح بن عبد اللّه الترمذي، حدّثنا محمد بن مروان عن محمد بن السائب،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المؤلفة قلوبهم خمسة عشر رجلا منهم أبو سفيان بن حرب، و الأقرع بن حابس المجاشعي، و عيينة بن حصن الفزاري، و سهيل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Style w:val="FootnoteAnchor"/>
          <w:rtl w:val="true"/>
        </w:rPr>
        <w:footnoteReference w:id="855"/>
      </w:r>
      <w:r>
        <w:rPr>
          <w:rFonts w:ascii="Amiri" w:hAnsi="Amiri" w:eastAsia="Amiri" w:cs="Amiri"/>
          <w:color w:val="111111"/>
          <w:sz w:val="28"/>
          <w:sz w:val="28"/>
          <w:szCs w:val="28"/>
          <w:rtl w:val="true"/>
          <w:lang w:bidi="ar-SA"/>
        </w:rPr>
        <w:t xml:space="preserve">لؤي؛ و الحارث بن هشام المخزومي، و حويطب بن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سهيل بن عمرو الجهني، و أبو السنابل بن بعكك، و حكيم 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أسد بن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مالك بن عوف النّصري، و صفوان بن أمية، و عبد الرّحمن بن يربوع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مالك، و جدّ بن قيس السّهمي، و عمرو بن مرداس السّلمي، و العلاء بن الحارث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كل رجل منهم سهما مائة من الإبل و أعطى ابن يربوع و حويطب خمسين من الإبل 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عديّ بن قيس السّهمي، و سهيل عامري لا جهني، و العلاء بن حارثة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أنا أبو الحسن بن أبي الحديد، أنا جدّي، أنا محمد بن يوسف بن بشر الهروي، أنا محمد بن حمّاد، أنا عبد الرّزّاق، أنا معمر، عن يحيى بن أبي كثير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الْمُؤَلَّفَةِ قُلُوبُهُمْ </w:t>
      </w:r>
      <w:r>
        <w:rPr>
          <w:rStyle w:val="FootnoteAnchor"/>
          <w:rtl w:val="true"/>
        </w:rPr>
        <w:footnoteReference w:id="8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أبو سفيان بن الحارث بن عبد المطلب، و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حرب، و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و عبد الرّحمن بن يربوع، و من بني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أمية، و من بني 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بن عمرو </w:t>
      </w:r>
      <w:r>
        <w:rPr>
          <w:rStyle w:val="FootnoteAnchor"/>
          <w:rtl w:val="true"/>
        </w:rPr>
        <w:footnoteReference w:id="857"/>
      </w:r>
      <w:r>
        <w:rPr>
          <w:rFonts w:ascii="Amiri" w:hAnsi="Amiri" w:eastAsia="Amiri" w:cs="Amiri"/>
          <w:color w:val="111111"/>
          <w:sz w:val="28"/>
          <w:sz w:val="28"/>
          <w:szCs w:val="28"/>
          <w:rtl w:val="true"/>
          <w:lang w:bidi="ar-SA"/>
        </w:rPr>
        <w:t>و حويطب بن عبد العزّى، و من بني أسد ابن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حزام، و 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قيس، و من بني 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عيينة بن حصن بن بدر، و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الأقرع ابن حابس، و من بني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عوف، و من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مرداس، و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النبي صلى اللّه عليه و سلم كل رجل منهم مائة ناقة إلاّ عبد الرّحمن بن يربوع و حويطب بن عبد العزى، أعطى كل واحد منهم خمسين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أحمد بن الحسن، أنا أبو الحسين بن الآبنوسي، أنا عيسى بن علي الوزير، أنا أبو القاسم البغوي، حدّثني ابن زنجويه، حدّثنا عبد الرّزّاق، أنا معمر، عن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 فعدّد رجالا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تميم الأقرع بن حابس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w:t>
      </w:r>
      <w:r>
        <w:rPr>
          <w:rStyle w:val="FootnoteAnchor"/>
          <w:rtl w:val="true"/>
        </w:rPr>
        <w:footnoteReference w:id="858"/>
      </w:r>
      <w:r>
        <w:rPr>
          <w:rFonts w:ascii="Amiri" w:hAnsi="Amiri" w:eastAsia="Amiri" w:cs="Amiri"/>
          <w:color w:val="111111"/>
          <w:sz w:val="28"/>
          <w:sz w:val="28"/>
          <w:szCs w:val="28"/>
          <w:rtl w:val="true"/>
          <w:lang w:bidi="ar-SA"/>
        </w:rPr>
        <w:t>بن النّقّور، أنا أبو طاهر المخلّص، أنا رضوان بن أحمد بن جالينوس، أنا أحمد بن عبد الجبّار، حدّثنا يونس بن بكير، 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الأقرع بن حابس و عيينة شهدا مع رسول اللّه صلى اللّه عليه و سلم حنينا و الفتح و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أبي بكر بن حزم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w:t>
      </w:r>
      <w:r>
        <w:rPr>
          <w:rStyle w:val="FootnoteAnchor"/>
          <w:rtl w:val="true"/>
        </w:rPr>
        <w:footnoteReference w:id="859"/>
      </w:r>
      <w:r>
        <w:rPr>
          <w:rFonts w:ascii="Amiri" w:hAnsi="Amiri" w:eastAsia="Amiri" w:cs="Amiri"/>
          <w:color w:val="111111"/>
          <w:sz w:val="28"/>
          <w:sz w:val="28"/>
          <w:szCs w:val="28"/>
          <w:rtl w:val="true"/>
          <w:lang w:bidi="ar-SA"/>
        </w:rPr>
        <w:t>عطاء رسول اللّه صلى اللّه عليه و سلم من أصحاب المئين من المؤلفة قلوبهم الأقرع بن حابس مائة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عبد بن أبي حية، أنا محمد بن شجاع، أنا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غنائم حنين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الأقرع بن حابس التميمي مائة من الإبل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حدثنا أبو بكر بن يوسف، حدثنا السري بن يحيى، حدثنا شعيب بن إبراهيم، حدثنا يوسف بن عمر، عن الصعب، عن عطية بن بلال، عن أبيه، و عن سهم بن منجاب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الأقرع و الزّبرقان </w:t>
      </w:r>
      <w:r>
        <w:rPr>
          <w:rStyle w:val="FootnoteAnchor"/>
          <w:rtl w:val="true"/>
        </w:rPr>
        <w:footnoteReference w:id="860"/>
      </w:r>
      <w:r>
        <w:rPr>
          <w:rFonts w:ascii="Amiri" w:hAnsi="Amiri" w:eastAsia="Amiri" w:cs="Amiri"/>
          <w:color w:val="111111"/>
          <w:sz w:val="28"/>
          <w:sz w:val="28"/>
          <w:szCs w:val="28"/>
          <w:rtl w:val="true"/>
          <w:lang w:bidi="ar-SA"/>
        </w:rPr>
        <w:t>إلى أبي بكر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خراج البحرين </w:t>
      </w:r>
      <w:r>
        <w:rPr>
          <w:rStyle w:val="FootnoteAnchor"/>
          <w:rtl w:val="true"/>
        </w:rPr>
        <w:footnoteReference w:id="861"/>
      </w:r>
      <w:r>
        <w:rPr>
          <w:rFonts w:ascii="Amiri" w:hAnsi="Amiri" w:eastAsia="Amiri" w:cs="Amiri"/>
          <w:color w:val="111111"/>
          <w:sz w:val="28"/>
          <w:sz w:val="28"/>
          <w:szCs w:val="28"/>
          <w:rtl w:val="true"/>
          <w:lang w:bidi="ar-SA"/>
        </w:rPr>
        <w:t>و نضمن لك أن لا يرجع من قومنا أحد، ففعل، و كتب الكتاب، و كان الذي يختلف بينهم طلحة بن عبيد اللّه و أشهدوا شهودا منهم عمر، فلما أتى عمر بالكتاب نظر فيه و لم يشهد،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ثم مزق الكتاب و محاه، فغضب طلحة و أتى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الأمير أم عمر؟ فقال عمر، غير أن الطاعة لي،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شهدا مع خالد المشاهد حتى اليمامة ثم مضى الأقرع و معه شرحبيل إلى 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شرحبيل بن حسنة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محمد الخطيب، أنا أبو منصور محمد بن الحسن، أنا أبو العباس، أنا أحمد بن الحسين، أنا عبد اللّه بن محمد بن عبد الرّحمن، حدّثنا محمد بن إسماعيل البخاري، حدثنا محمد بن العلاء، حدّثنا عبد الرّحمن بن محمد المحاربي، عن الحجّاج بن أبي عثمان الصّوّاف، عن محمد بن سيرين عن عبيدة السلماني أن عيينة </w:t>
      </w:r>
      <w:r>
        <w:rPr>
          <w:rStyle w:val="FootnoteAnchor"/>
          <w:rtl w:val="true"/>
        </w:rPr>
        <w:footnoteReference w:id="862"/>
      </w:r>
      <w:r>
        <w:rPr>
          <w:rFonts w:ascii="Amiri" w:hAnsi="Amiri" w:eastAsia="Amiri" w:cs="Amiri"/>
          <w:color w:val="111111"/>
          <w:sz w:val="28"/>
          <w:sz w:val="28"/>
          <w:szCs w:val="28"/>
          <w:rtl w:val="true"/>
          <w:lang w:bidi="ar-SA"/>
        </w:rPr>
        <w:t>بن بدر و الأقرع بن حابس استقطعا أبا بكر أرضا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النبي صلى اللّه عليه و سلم يتألفكما على الإسلام، فأما الآن فاجهدا جهدكما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الطّبري، أنا محمد بن الحسين القطان، أنا عبد اللّه بن جعفر، حدّثنا يعقوب بن سفيان، حدّثنا هارون بن إسحاق الهمداني </w:t>
      </w:r>
      <w:r>
        <w:rPr>
          <w:rStyle w:val="FootnoteAnchor"/>
          <w:rtl w:val="true"/>
        </w:rPr>
        <w:footnoteReference w:id="863"/>
      </w:r>
      <w:r>
        <w:rPr>
          <w:rFonts w:ascii="Amiri" w:hAnsi="Amiri" w:eastAsia="Amiri" w:cs="Amiri"/>
          <w:color w:val="111111"/>
          <w:sz w:val="28"/>
          <w:sz w:val="28"/>
          <w:szCs w:val="28"/>
          <w:rtl w:val="true"/>
          <w:lang w:bidi="ar-SA"/>
        </w:rPr>
        <w:t>،حدّثنا المحاربي عن الحجّاج بن دينار الواسطي، عن ابن سيرين، عن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عيينة بن حصن و الأقرع بن حابس إلى أبي بكر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إن عندنا أرضا سبخة ليس فيها نخلا و لا منفعة فإن رأيت أن تقطعناها لعلنا نحرثها و نزرعها، فلعل اللّه ينفع بها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فأقطعهم إيّاها و كتب لهما كتابا و أشهد، و عمر ليس في القوم، فانطلقا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عمر ليشهداه فوجداه </w:t>
      </w:r>
      <w:r>
        <w:rPr>
          <w:rStyle w:val="FootnoteAnchor"/>
          <w:rtl w:val="true"/>
        </w:rPr>
        <w:footnoteReference w:id="865"/>
      </w:r>
      <w:r>
        <w:rPr>
          <w:rFonts w:ascii="Amiri" w:hAnsi="Amiri" w:eastAsia="Amiri" w:cs="Amiri"/>
          <w:color w:val="111111"/>
          <w:sz w:val="28"/>
          <w:sz w:val="28"/>
          <w:szCs w:val="28"/>
          <w:rtl w:val="true"/>
          <w:lang w:bidi="ar-SA"/>
        </w:rPr>
        <w:t>يصلح بعيرا 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قد أشهدك على ما في هذا الكتاب أ فنقرأ عليك أو </w:t>
      </w:r>
      <w:r>
        <w:rPr>
          <w:rStyle w:val="FootnoteAnchor"/>
          <w:rtl w:val="true"/>
        </w:rPr>
        <w:footnoteReference w:id="866"/>
      </w:r>
      <w:r>
        <w:rPr>
          <w:rFonts w:ascii="Amiri" w:hAnsi="Amiri" w:eastAsia="Amiri" w:cs="Amiri"/>
          <w:color w:val="111111"/>
          <w:sz w:val="28"/>
          <w:sz w:val="28"/>
          <w:szCs w:val="28"/>
          <w:rtl w:val="true"/>
          <w:lang w:bidi="ar-SA"/>
        </w:rPr>
        <w:t>تقرأ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الحال التي ترياني، فإن شئتما فاقرءا و إن شئتما فانتظرا حتى أفرغ فأقرأ،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نقرأه، فلما سمع ما في الكتاب تناوله من أيديهما،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تفل فيه، فمحاه فتذمّراه و قالا مقالة شتم </w:t>
      </w:r>
      <w:r>
        <w:rPr>
          <w:rStyle w:val="FootnoteAnchor"/>
          <w:rtl w:val="true"/>
        </w:rPr>
        <w:footnoteReference w:id="86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كان يتألفكما و الإسلام يومئذ ذليل، و ان اللّه عز و جل قد أعزّ الإسلام، فاذهبا فاجهدا جهدكما، لا أرعى اللّه عليكما إن أرعيتما،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فأقبلا إلى أبي </w:t>
      </w:r>
      <w:bookmarkStart w:id="177" w:name="pg11913_98088"/>
    </w:p>
    <w:p>
      <w:pPr>
        <w:pStyle w:val="BookText"/>
        <w:rPr/>
      </w:pPr>
      <w:bookmarkEnd w:id="177"/>
      <w:r>
        <w:rPr>
          <w:rFonts w:ascii="Amiri" w:hAnsi="Amiri" w:eastAsia="Amiri" w:cs="Amiri"/>
          <w:color w:val="111111"/>
          <w:sz w:val="28"/>
          <w:sz w:val="28"/>
          <w:szCs w:val="28"/>
          <w:rtl w:val="true"/>
          <w:lang w:bidi="ar-SA"/>
        </w:rPr>
        <w:t xml:space="preserve">بكر و هما يتذمران فقالا </w:t>
      </w:r>
      <w:r>
        <w:rPr>
          <w:rStyle w:val="FootnoteAnchor"/>
          <w:rtl w:val="true"/>
        </w:rPr>
        <w:footnoteReference w:id="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ندري أنت الخليفة أم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لو كان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مغضبا حتى وقف على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الأرض التي أقطعتها هذين الرجلين أرض لك خاصة أم هي بين المسلمين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أن تخص هذين بها دون جماعة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استشرت هؤلاء الذين حولي فأشاروا علي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استشرت هؤلاء الذين حولك أكل المسلمين أوسعت مشورة و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أقوى على هذا الأمر مني و لكنك غلبتني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يعقوب حدثنا سليمان بن حرب، حدثنا جرير بن حازم، 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أقطع الأقرع بن حابس و الزبرقان </w:t>
      </w:r>
      <w:r>
        <w:rPr>
          <w:rStyle w:val="FootnoteAnchor"/>
          <w:rtl w:val="true"/>
        </w:rPr>
        <w:footnoteReference w:id="871"/>
      </w:r>
      <w:r>
        <w:rPr>
          <w:rFonts w:ascii="Amiri" w:hAnsi="Amiri" w:eastAsia="Amiri" w:cs="Amiri"/>
          <w:color w:val="111111"/>
          <w:sz w:val="28"/>
          <w:sz w:val="28"/>
          <w:szCs w:val="28"/>
          <w:rtl w:val="true"/>
          <w:lang w:bidi="ar-SA"/>
        </w:rPr>
        <w:t>قطيعة و كتب لهما كتابا فقال لهما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أشهدا عمر فهو </w:t>
      </w:r>
      <w:r>
        <w:rPr>
          <w:rStyle w:val="FootnoteAnchor"/>
          <w:rtl w:val="true"/>
        </w:rPr>
        <w:footnoteReference w:id="872"/>
      </w:r>
      <w:r>
        <w:rPr>
          <w:rFonts w:ascii="Amiri" w:hAnsi="Amiri" w:eastAsia="Amiri" w:cs="Amiri"/>
          <w:color w:val="111111"/>
          <w:sz w:val="28"/>
          <w:sz w:val="28"/>
          <w:szCs w:val="28"/>
          <w:rtl w:val="true"/>
          <w:lang w:bidi="ar-SA"/>
        </w:rPr>
        <w:t>حرزكما و هو الخليفة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عمر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لكما هذا الكتاب؟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لا كرامة، و اللّه ليفلقنّ </w:t>
      </w:r>
      <w:r>
        <w:rPr>
          <w:rStyle w:val="FootnoteAnchor"/>
          <w:rtl w:val="true"/>
        </w:rPr>
        <w:footnoteReference w:id="873"/>
      </w:r>
      <w:r>
        <w:rPr>
          <w:rFonts w:ascii="Amiri" w:hAnsi="Amiri" w:eastAsia="Amiri" w:cs="Amiri"/>
          <w:color w:val="111111"/>
          <w:sz w:val="28"/>
          <w:sz w:val="28"/>
          <w:szCs w:val="28"/>
          <w:rtl w:val="true"/>
          <w:lang w:bidi="ar-SA"/>
        </w:rPr>
        <w:t>وجوه المسلمين بالسيوف و الحجارة ثم تكون لكما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فيه فمحاه، فأتيا أبا بكر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أنت الخليفة أم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نجيز إلاّ ما أجازه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ابن عامر </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w:t>
      </w:r>
      <w:r>
        <w:rPr>
          <w:rFonts w:eastAsia="IRNazanin" w:cs="IRNazanin"/>
          <w:color w:val="111111"/>
          <w:sz w:val="28"/>
          <w:szCs w:val="28"/>
          <w:rtl w:val="true"/>
          <w:lang w:bidi="fa-IR"/>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الأقرع بن حابس على جيش، فأصيب هو و الجيش بالجوزجان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3764175_73709187"/>
      <w:bookmarkStart w:id="179" w:name="_Toc67"/>
      <w:bookmarkEnd w:id="178"/>
      <w:r>
        <w:rPr/>
        <w:t>798</w:t>
      </w:r>
      <w:r>
        <w:rPr>
          <w:rtl w:val="true"/>
        </w:rPr>
        <w:t xml:space="preserve"> - </w:t>
      </w:r>
      <w:r>
        <w:rPr>
          <w:rtl w:val="true"/>
        </w:rPr>
        <w:t>أقيبل القيني</w:t>
      </w:r>
      <w:bookmarkEnd w:id="179"/>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أقيبل القيني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شاعر كان في أيام يزيد بن معاوية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منصور بن خيرون، عن أبي محمد الجوهري و أبي جعفر بن </w:t>
      </w:r>
    </w:p>
    <w:p>
      <w:pPr>
        <w:pStyle w:val="BookText"/>
        <w:rPr/>
      </w:pPr>
      <w:r>
        <w:rPr>
          <w:rFonts w:ascii="Amiri" w:hAnsi="Amiri" w:eastAsia="Amiri" w:cs="Amiri"/>
          <w:color w:val="111111"/>
          <w:sz w:val="28"/>
          <w:sz w:val="28"/>
          <w:szCs w:val="28"/>
          <w:rtl w:val="true"/>
          <w:lang w:bidi="ar-SA"/>
        </w:rPr>
        <w:t xml:space="preserve">المسلمة، عن أبي عبيد اللّه عمر بن عمران بن موسى المرزباني </w:t>
      </w:r>
      <w:r>
        <w:rPr>
          <w:rStyle w:val="FootnoteAnchor"/>
          <w:rtl w:val="true"/>
        </w:rPr>
        <w:footnoteReference w:id="878"/>
      </w:r>
      <w:r>
        <w:rPr>
          <w:rFonts w:ascii="Amiri" w:hAnsi="Amiri" w:eastAsia="Amiri" w:cs="Amiri"/>
          <w:color w:val="111111"/>
          <w:sz w:val="28"/>
          <w:sz w:val="28"/>
          <w:szCs w:val="28"/>
          <w:rtl w:val="true"/>
          <w:lang w:bidi="ar-SA"/>
        </w:rPr>
        <w:t>،قال الأقيبل القيني و كان أسود و هو شامي اتهم بقتيل فقدّم إلى يزيد بن معاوية لضرب عنقه،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أقيبل أنشدني قصيدتك التي وصفت الخمر، فأنشده إيّاها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إذا صحت و في الكأس 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عظام الشاربين دبيب</w:t>
      </w:r>
    </w:p>
    <w:p>
      <w:pPr>
        <w:pStyle w:val="BookText"/>
        <w:rPr/>
      </w:pPr>
      <w:r>
        <w:rPr>
          <w:rFonts w:ascii="Amiri" w:hAnsi="Amiri" w:eastAsia="Amiri" w:cs="Amiri"/>
          <w:color w:val="111111"/>
          <w:sz w:val="28"/>
          <w:sz w:val="28"/>
          <w:szCs w:val="28"/>
          <w:rtl w:val="true"/>
          <w:lang w:bidi="ar-SA"/>
        </w:rPr>
        <w:t xml:space="preserve">تريك القذى من دونها و هي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لوجهك منها في الإناء قطوب</w:t>
      </w:r>
    </w:p>
    <w:p>
      <w:pPr>
        <w:pStyle w:val="BookText"/>
        <w:rPr/>
      </w:pPr>
      <w:r>
        <w:rPr>
          <w:rFonts w:ascii="Amiri" w:hAnsi="Amiri" w:eastAsia="Amiri" w:cs="Amiri"/>
          <w:color w:val="111111"/>
          <w:sz w:val="28"/>
          <w:sz w:val="28"/>
          <w:szCs w:val="28"/>
          <w:rtl w:val="true"/>
          <w:lang w:bidi="ar-SA"/>
        </w:rPr>
        <w:t>فجرت بينهما في ذلك محاورة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القيد أبكاني و لا القتل شفني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أنّني من خشية الموت أجزع</w:t>
      </w:r>
    </w:p>
    <w:p>
      <w:pPr>
        <w:pStyle w:val="BookText"/>
        <w:rPr/>
      </w:pPr>
      <w:r>
        <w:rPr>
          <w:rFonts w:ascii="Amiri" w:hAnsi="Amiri" w:eastAsia="Amiri" w:cs="Amiri"/>
          <w:color w:val="111111"/>
          <w:sz w:val="28"/>
          <w:sz w:val="28"/>
          <w:szCs w:val="28"/>
          <w:rtl w:val="true"/>
          <w:lang w:bidi="ar-SA"/>
        </w:rPr>
        <w:t xml:space="preserve">سوى أن قوما كنت أخشى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أن يعطوا الذي كنت أمنع</w:t>
      </w:r>
    </w:p>
    <w:p>
      <w:pPr>
        <w:pStyle w:val="BookText"/>
        <w:rPr/>
      </w:pPr>
      <w:r>
        <w:rPr>
          <w:rFonts w:ascii="Amiri" w:hAnsi="Amiri" w:eastAsia="Amiri" w:cs="Amiri"/>
          <w:color w:val="111111"/>
          <w:sz w:val="28"/>
          <w:sz w:val="28"/>
          <w:szCs w:val="28"/>
          <w:rtl w:val="true"/>
          <w:lang w:bidi="ar-SA"/>
        </w:rPr>
        <w:t>فأطلقه، ثم جنى جناية فحبسه الحجّاج، فهرب من الحبس، و لحق بعبد الملك معتاذا بقبر مروان،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أعوذ بقبر لست مخفره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أعوذ بقبر بعد مروان</w:t>
      </w:r>
    </w:p>
    <w:p>
      <w:pPr>
        <w:pStyle w:val="BookText"/>
        <w:rPr/>
      </w:pPr>
      <w:r>
        <w:rPr>
          <w:rFonts w:ascii="Amiri" w:hAnsi="Amiri" w:eastAsia="Amiri" w:cs="Amiri"/>
          <w:color w:val="111111"/>
          <w:sz w:val="28"/>
          <w:sz w:val="28"/>
          <w:szCs w:val="28"/>
          <w:rtl w:val="true"/>
          <w:lang w:bidi="ar-SA"/>
        </w:rPr>
        <w:t>فأمنه عبد الملك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الرجوع إلى الحجّاج، فانطلق إليه </w:t>
      </w:r>
      <w:r>
        <w:rPr>
          <w:rStyle w:val="FootnoteAnchor"/>
          <w:rtl w:val="true"/>
        </w:rPr>
        <w:footnoteReference w:id="87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علمت لو أن العلم ينفعني </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انطلاقي إلى الحجاج تغرير</w:t>
      </w:r>
    </w:p>
    <w:p>
      <w:pPr>
        <w:pStyle w:val="BookText"/>
        <w:rPr/>
      </w:pPr>
      <w:r>
        <w:rPr>
          <w:rFonts w:ascii="Amiri" w:hAnsi="Amiri" w:eastAsia="Amiri" w:cs="Amiri"/>
          <w:color w:val="111111"/>
          <w:sz w:val="28"/>
          <w:sz w:val="28"/>
          <w:szCs w:val="28"/>
          <w:rtl w:val="true"/>
          <w:lang w:bidi="ar-SA"/>
        </w:rPr>
        <w:t xml:space="preserve">مستخفيا صحقا تدمى طوابعها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الصحائف حيات مداكير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حدي بي إلى الحجاج يقتلني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أول </w:t>
      </w:r>
      <w:r>
        <w:rPr>
          <w:rStyle w:val="FootnoteAnchor"/>
          <w:rtl w:val="true"/>
        </w:rPr>
        <w:footnoteReference w:id="881"/>
      </w:r>
      <w:r>
        <w:rPr>
          <w:rFonts w:ascii="Amiri" w:hAnsi="Amiri" w:eastAsia="Amiri" w:cs="Amiri"/>
          <w:color w:val="111111"/>
          <w:sz w:val="28"/>
          <w:sz w:val="28"/>
          <w:szCs w:val="28"/>
          <w:rtl w:val="true"/>
          <w:lang w:bidi="ar-SA"/>
        </w:rPr>
        <w:t xml:space="preserve">من تحدى به العير </w:t>
      </w:r>
      <w:bookmarkStart w:id="180" w:name="pg11913_98090"/>
    </w:p>
    <w:p>
      <w:pPr>
        <w:pStyle w:val="Heading3"/>
        <w:numPr>
          <w:ilvl w:val="2"/>
          <w:numId w:val="1"/>
        </w:numPr>
        <w:rPr/>
      </w:pPr>
      <w:bookmarkStart w:id="181" w:name="__RefHeading___Toc13764177_73709187"/>
      <w:bookmarkStart w:id="182" w:name="_Toc68"/>
      <w:bookmarkEnd w:id="180"/>
      <w:bookmarkEnd w:id="181"/>
      <w:r>
        <w:rPr/>
        <w:t>799</w:t>
      </w:r>
      <w:r>
        <w:rPr>
          <w:rtl w:val="true"/>
        </w:rPr>
        <w:t xml:space="preserve"> - </w:t>
      </w:r>
      <w:r>
        <w:rPr>
          <w:rtl w:val="true"/>
        </w:rPr>
        <w:t>أكيدر بن عبد الملك بن عبد الجنّ‌</w:t>
      </w:r>
      <w:bookmarkEnd w:id="182"/>
    </w:p>
    <w:p>
      <w:pPr>
        <w:pStyle w:val="BookText"/>
        <w:rPr/>
      </w:pPr>
      <w:r>
        <w:rPr>
          <w:rFonts w:ascii="Amiri" w:hAnsi="Amiri" w:eastAsia="Amiri" w:cs="Amiri"/>
          <w:color w:val="111111"/>
          <w:sz w:val="28"/>
          <w:sz w:val="28"/>
          <w:szCs w:val="28"/>
          <w:rtl w:val="true"/>
          <w:lang w:bidi="ar-SA"/>
        </w:rPr>
        <w:t>ابن أعنى بن الحارث بن معاوية بن حلاوة</w:t>
      </w:r>
    </w:p>
    <w:p>
      <w:pPr>
        <w:pStyle w:val="BookText"/>
        <w:rPr/>
      </w:pPr>
      <w:r>
        <w:rPr>
          <w:rFonts w:ascii="Amiri" w:hAnsi="Amiri" w:eastAsia="Amiri" w:cs="Amiri"/>
          <w:color w:val="111111"/>
          <w:sz w:val="28"/>
          <w:sz w:val="28"/>
          <w:szCs w:val="28"/>
          <w:rtl w:val="true"/>
          <w:lang w:bidi="ar-SA"/>
        </w:rPr>
        <w:t>ابن أمامة بن شكامة بن شبيب بن السّكون بن أشرس</w:t>
      </w:r>
    </w:p>
    <w:p>
      <w:pPr>
        <w:pStyle w:val="BookText"/>
        <w:rPr/>
      </w:pPr>
      <w:r>
        <w:rPr>
          <w:rFonts w:ascii="Amiri" w:hAnsi="Amiri" w:eastAsia="Amiri" w:cs="Amiri"/>
          <w:color w:val="111111"/>
          <w:sz w:val="28"/>
          <w:sz w:val="28"/>
          <w:szCs w:val="28"/>
          <w:rtl w:val="true"/>
          <w:lang w:bidi="ar-SA"/>
        </w:rPr>
        <w:t xml:space="preserve">ابن كندة بن عفير بن عديّ بن الحارث الكندي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صاحب دومة الجندل </w:t>
      </w:r>
      <w:r>
        <w:rPr>
          <w:rStyle w:val="FootnoteAnchor"/>
          <w:rtl w:val="true"/>
        </w:rPr>
        <w:footnoteReference w:id="883"/>
      </w:r>
      <w:r>
        <w:rPr>
          <w:rFonts w:ascii="Amiri" w:hAnsi="Amiri" w:eastAsia="Amiri" w:cs="Amiri"/>
          <w:color w:val="111111"/>
          <w:sz w:val="28"/>
          <w:sz w:val="28"/>
          <w:szCs w:val="28"/>
          <w:rtl w:val="true"/>
          <w:lang w:bidi="ar-SA"/>
        </w:rPr>
        <w:t>،أتى به إلى النبي صلى اللّه عليه و سلم فأسلم، و يقال بقي على نصرانيته، و كتب له النبي صلى اللّه عليه و سلم كتابا، و يقال أسلم ثم ارتدّ إلى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القشيري، أنا أبو سعد الجنزرودي، أنا أبو عمرو بن حمدان، أنا أبو يعلى، حدّثنا عبيد اللّه بن عمر القواريري، نا عبد الرّحمن بن مهدي، عن عمران القطان، عن قتادة،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كتب إلى كسرى و قيصر و أكيدر دومة يدعوهم إلى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المقرئ، أنا أبو يعلى، نا جعفر بن حميد، حدّثنا عبيد اللّه بن زياد، عن أبيه، عن قيس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صار إلى ضمّ القرآن على عهد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خيل لرسول اللّه صلى اللّه عليه و سلم فسمع بها أكيدر دومة الجندل فانطلق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بلغني أن خيلك انطلقت، و إني خفت على أرضي و مالي، فاكتب لي كتابا لا تعرض لشيء هو لي، فإني مقرّ بالذي عليّ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رسول اللّه صلى اللّه عليه و سلم ثم أن أكيدر أخرج قباء منسوجا بالذهب مما كان كسرى يكسوهم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بقبائك فإنه ليس أحد يلبس هذا في الدنيا إلاّ حرمه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به الرجل حتى إذا أتى منزله وجد في نفسه أن يردّ عليه هديته، فرجع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أهل بيت يشق علينا أن تردّ هديتنا، فاقبل مني هديتي،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فادفعه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عمر سمع ما قال رسول اللّه صلى اللّه عليه و سلم فيه، فبكى و دمعت عيناه و ظن أنه قد لحقه شقاء، فانطلق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فيّ أمر؟ قلت في هذا القباء ما سمعت ثم بعثت به إليّ، </w:t>
      </w:r>
    </w:p>
    <w:p>
      <w:pPr>
        <w:pStyle w:val="BookText"/>
        <w:rPr/>
      </w:pPr>
      <w:r>
        <w:rPr>
          <w:rFonts w:ascii="Amiri" w:hAnsi="Amiri" w:eastAsia="Amiri" w:cs="Amiri"/>
          <w:color w:val="111111"/>
          <w:sz w:val="28"/>
          <w:sz w:val="28"/>
          <w:szCs w:val="28"/>
          <w:rtl w:val="true"/>
          <w:lang w:bidi="ar-SA"/>
        </w:rPr>
        <w:t>فضحك رسول اللّه صلى اللّه عليه و سلّم حتى وضع يده على فيه،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بعثت به إليك لتلبسه و لكن تبيعه فتستعين بثمنه</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حدّثنا إسماعيل بن عمرو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حامد بن حميد، نا علي بن إسحاق، حدّثنا رزق بن رزق </w:t>
      </w:r>
      <w:r>
        <w:rPr>
          <w:rStyle w:val="FootnoteAnchor"/>
          <w:rtl w:val="true"/>
        </w:rPr>
        <w:footnoteReference w:id="885"/>
      </w:r>
      <w:r>
        <w:rPr>
          <w:rFonts w:ascii="Amiri" w:hAnsi="Amiri" w:eastAsia="Amiri" w:cs="Amiri"/>
          <w:color w:val="111111"/>
          <w:sz w:val="28"/>
          <w:sz w:val="28"/>
          <w:szCs w:val="28"/>
          <w:rtl w:val="true"/>
          <w:lang w:bidi="ar-SA"/>
        </w:rPr>
        <w:t xml:space="preserve">بن صدقة بن المهدي بن حريث </w:t>
      </w:r>
      <w:r>
        <w:rPr>
          <w:rStyle w:val="FootnoteAnchor"/>
          <w:rtl w:val="true"/>
        </w:rPr>
        <w:footnoteReference w:id="886"/>
      </w:r>
      <w:r>
        <w:rPr>
          <w:rFonts w:ascii="Amiri" w:hAnsi="Amiri" w:eastAsia="Amiri" w:cs="Amiri"/>
          <w:color w:val="111111"/>
          <w:sz w:val="28"/>
          <w:sz w:val="28"/>
          <w:szCs w:val="28"/>
          <w:rtl w:val="true"/>
          <w:lang w:bidi="ar-SA"/>
        </w:rPr>
        <w:t xml:space="preserve">بن أكيدر بن عبد الملك، حدّثنا أشياخنا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آباءهم أن</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النبي صلّى اللّه عليه و سلم خرج بالناس غازيا إلى تبوك ثم ذكره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أكيدر هذا هو أكيدر</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دومة، و رواه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أجداده إلى أكيدر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الحسن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أبي سفيان، حدّثنا الفريابي، نا يوسف بن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المختار، عن بلال بن يحيى، عن حذيفة أن رسول اللّه صلى اللّه عليه و سلم بعث بعثا إلى دومة الجندل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ستجدون أكيدر دومة خارجا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حديث إسلامه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روى سعد </w:t>
      </w:r>
      <w:r>
        <w:rPr>
          <w:rStyle w:val="FootnoteAnchor"/>
          <w:rtl w:val="true"/>
        </w:rPr>
        <w:footnoteReference w:id="889"/>
      </w:r>
      <w:r>
        <w:rPr>
          <w:rFonts w:ascii="Amiri" w:hAnsi="Amiri" w:eastAsia="Amiri" w:cs="Amiri"/>
          <w:color w:val="111111"/>
          <w:sz w:val="28"/>
          <w:sz w:val="28"/>
          <w:szCs w:val="28"/>
          <w:rtl w:val="true"/>
          <w:lang w:bidi="ar-SA"/>
        </w:rPr>
        <w:t>بن أوس عن بلال بن يحيى شيئا من ذكر أكيدر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890"/>
      </w:r>
      <w:r>
        <w:rPr>
          <w:rFonts w:ascii="Amiri" w:hAnsi="Amiri" w:eastAsia="Amiri" w:cs="Amiri"/>
          <w:color w:val="111111"/>
          <w:sz w:val="28"/>
          <w:sz w:val="28"/>
          <w:szCs w:val="28"/>
          <w:rtl w:val="true"/>
          <w:lang w:bidi="ar-SA"/>
        </w:rPr>
        <w:t xml:space="preserve">،أنا أبو عبد اللّه الحافظ، أنا أبو العباس الأصمّ، حدّثنا أحمد بن عبد الجبار، حدّثنا يونس بن بكير، عن سعد </w:t>
      </w:r>
      <w:r>
        <w:rPr>
          <w:rStyle w:val="FootnoteAnchor"/>
          <w:rtl w:val="true"/>
        </w:rPr>
        <w:footnoteReference w:id="891"/>
      </w:r>
      <w:r>
        <w:rPr>
          <w:rFonts w:ascii="Amiri" w:hAnsi="Amiri" w:eastAsia="Amiri" w:cs="Amiri"/>
          <w:color w:val="111111"/>
          <w:sz w:val="28"/>
          <w:sz w:val="28"/>
          <w:szCs w:val="28"/>
          <w:rtl w:val="true"/>
          <w:lang w:bidi="ar-SA"/>
        </w:rPr>
        <w:t>بن أوس العبسي، عن بلال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أبا بكر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المهاجرين إلى دومة الجندل، و بعث خالد بن الوليد على الأعراب معه،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فإنكم ستجدون أكيدر دومة يقتنص الوحش فخذوه أخذا، فابعثوا به إليّ، و لا تقتلوه و حاصروا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فوجدوا أكيدر دومة كما قال رسول اللّه صلى اللّه عليه و سلم فأخذوه، فبعثوا به إلى رسول اللّه صلى اللّه عليه و سلم و حاصروهم، فقال لهم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تجدون ذكر رسول اللّه صلى اللّه عليه و سلم </w:t>
      </w:r>
    </w:p>
    <w:p>
      <w:pPr>
        <w:pStyle w:val="BookText"/>
        <w:rPr/>
      </w:pPr>
      <w:r>
        <w:rPr>
          <w:rFonts w:ascii="Amiri" w:hAnsi="Amiri" w:eastAsia="Amiri" w:cs="Amiri"/>
          <w:color w:val="111111"/>
          <w:sz w:val="28"/>
          <w:sz w:val="28"/>
          <w:szCs w:val="28"/>
          <w:rtl w:val="true"/>
          <w:lang w:bidi="ar-SA"/>
        </w:rPr>
        <w:t>في الإنجيل؟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نجد له ذكرا،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الذي نفسي بيده إنه لفي الإنجيل مكتوب كهيئة قرست </w:t>
      </w:r>
      <w:r>
        <w:rPr>
          <w:rStyle w:val="FootnoteAnchor"/>
          <w:rtl w:val="true"/>
        </w:rPr>
        <w:footnoteReference w:id="892"/>
      </w:r>
      <w:r>
        <w:rPr>
          <w:rFonts w:ascii="Amiri" w:hAnsi="Amiri" w:eastAsia="Amiri" w:cs="Amiri"/>
          <w:color w:val="111111"/>
          <w:sz w:val="28"/>
          <w:sz w:val="28"/>
          <w:szCs w:val="28"/>
          <w:rtl w:val="true"/>
          <w:lang w:bidi="ar-SA"/>
        </w:rPr>
        <w:t>و لست بقرست، فانظروا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الشيطان حظر حظرة بقلم لا ندري ما هي، فقال له رجل من الأنصار أو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أكفر هؤلاء يا أبا بكر؟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أنتم ستكفرون، فلمّا كان يوم مسيلمة قال ذلك الرجل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قلت لنا يوم دومة الجندل إنّا سنكفر،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أخرياتكم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عبد اللّه الحافظ، أنا أبو جعفر البغدادي، حدّثنا أبو علاثة، حدثنا أبي، حدثنا ابن لهيعة، حدثنا أبو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توجه رسول اللّه صلى اللّه عليه و سلم قافلا إلى المدينة بعث خالد بن الوليد في أربعمائة و عشرين فارسا إلى أكيدر دومة الجندل فلما عهد إليه عهده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كيف بدومة الجندل و فيها أكيدر و إنا نأتيها في عصابة من المسلمين؟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اللّه يكفيك </w:t>
      </w:r>
      <w:r>
        <w:rPr>
          <w:rStyle w:val="FootnoteAnchor"/>
          <w:rtl w:val="true"/>
        </w:rPr>
        <w:footnoteReference w:id="895"/>
      </w:r>
      <w:r>
        <w:rPr>
          <w:rFonts w:ascii="Amiri" w:hAnsi="Amiri" w:eastAsia="Amiri" w:cs="Amiri"/>
          <w:color w:val="111111"/>
          <w:sz w:val="28"/>
          <w:sz w:val="28"/>
          <w:szCs w:val="28"/>
          <w:rtl w:val="true"/>
          <w:lang w:bidi="ar-SA"/>
        </w:rPr>
        <w:t>أكيدر،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يقتنص، فيقبض </w:t>
      </w:r>
      <w:r>
        <w:rPr>
          <w:rStyle w:val="FootnoteAnchor"/>
          <w:rtl w:val="true"/>
        </w:rPr>
        <w:footnoteReference w:id="896"/>
      </w:r>
      <w:r>
        <w:rPr>
          <w:rFonts w:ascii="Amiri" w:hAnsi="Amiri" w:eastAsia="Amiri" w:cs="Amiri"/>
          <w:color w:val="111111"/>
          <w:sz w:val="28"/>
          <w:sz w:val="28"/>
          <w:szCs w:val="28"/>
          <w:rtl w:val="true"/>
          <w:lang w:bidi="ar-SA"/>
        </w:rPr>
        <w:t>المفتاح فتأخذه، فيفتح اللّه لك 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خالد بن الوليد حتى إذا دنا منها نزل في أدبارها، لذكر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تلقاه يصطاد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خالد و أصحابه في منزلهم ليلا، إذ أقبلت البقر حتى جعلت تحتك </w:t>
      </w:r>
      <w:r>
        <w:rPr>
          <w:rStyle w:val="FootnoteAnchor"/>
          <w:rtl w:val="true"/>
        </w:rPr>
        <w:footnoteReference w:id="897"/>
      </w:r>
      <w:r>
        <w:rPr>
          <w:rFonts w:ascii="Amiri" w:hAnsi="Amiri" w:eastAsia="Amiri" w:cs="Amiri"/>
          <w:color w:val="111111"/>
          <w:sz w:val="28"/>
          <w:sz w:val="28"/>
          <w:szCs w:val="28"/>
          <w:rtl w:val="true"/>
          <w:lang w:bidi="ar-SA"/>
        </w:rPr>
        <w:t>بباب الحصن و أكيدر يشرب و يتغنى في حصنه بين امرأتيه، فاطّلعت إحدى امرأتيه فرأت البقر تحتك بالباب و بالحائط، فقالت امرأته لم أر كالليلة في اللحم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البقر تحتك بالباب و بالحائط، فلما رأى ذلك أكيدر ثار فركب على فرس معدّة له و ركب غلمانه و أهله فطلبها حتى مرّ بخالد و أصحابه فأخذوه و من كان معه فأوثقهم، و ذكر خالد قول النبي صلى اللّه عليه و سلم، و قال خالد لأكيدر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 أن أجرتك تفتح لي باب دومة؟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حتى دنا منها، فعاد أهلها و أرادوا أن يفتحوا له فأبى عليهم أخوه، فلما رأى ذلك قال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خلني، فلك اللّه أن أفتحها لك، إن أخي لا يفتحها ما علم أني </w:t>
      </w:r>
    </w:p>
    <w:p>
      <w:pPr>
        <w:pStyle w:val="BookText"/>
        <w:rPr/>
      </w:pPr>
      <w:r>
        <w:rPr>
          <w:rFonts w:ascii="Amiri" w:hAnsi="Amiri" w:eastAsia="Amiri" w:cs="Amiri"/>
          <w:color w:val="111111"/>
          <w:sz w:val="28"/>
          <w:sz w:val="28"/>
          <w:szCs w:val="28"/>
          <w:rtl w:val="true"/>
          <w:lang w:bidi="ar-SA"/>
        </w:rPr>
        <w:t xml:space="preserve">في وثاقك، فأرسله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ففتحها له، فلما دخل أوثق أخاه و فتحها لخالد،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شئت، فدخل خالد</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و أصحابه فذكر خالد قول رسول اللّه صلى اللّه عليه و سلم و الذي أمره فقال أكيدر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رأيتها قط جاءتنا إلاّ 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 أضمر </w:t>
      </w:r>
      <w:r>
        <w:rPr>
          <w:rStyle w:val="FootnoteAnchor"/>
          <w:rtl w:val="true"/>
        </w:rPr>
        <w:footnoteReference w:id="899"/>
      </w:r>
      <w:r>
        <w:rPr>
          <w:rFonts w:ascii="Amiri" w:hAnsi="Amiri" w:eastAsia="Amiri" w:cs="Amiri"/>
          <w:color w:val="111111"/>
          <w:sz w:val="28"/>
          <w:sz w:val="28"/>
          <w:szCs w:val="28"/>
          <w:rtl w:val="true"/>
          <w:lang w:bidi="ar-SA"/>
        </w:rPr>
        <w:t>لها إذا أردت أخذها فأركب بها اليوم و اليومين، و لكن هذا القدر، ثم قال 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حكّمتك و إن شئت حكّمتني،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يقبل منك ما أعطيت، فأعطاهم ثمان مائة من السبي و ألف بعير و أربعمائة درع و أربعمائة رمح، و أقبل خالد بأكيدر إلى رسول اللّه صلى اللّه عليه و سلم و أقبل معه يحنة </w:t>
      </w:r>
      <w:r>
        <w:rPr>
          <w:rStyle w:val="FootnoteAnchor"/>
          <w:rtl w:val="true"/>
        </w:rPr>
        <w:footnoteReference w:id="900"/>
      </w:r>
      <w:r>
        <w:rPr>
          <w:rFonts w:ascii="Amiri" w:hAnsi="Amiri" w:eastAsia="Amiri" w:cs="Amiri"/>
          <w:color w:val="111111"/>
          <w:sz w:val="28"/>
          <w:sz w:val="28"/>
          <w:szCs w:val="28"/>
          <w:rtl w:val="true"/>
          <w:lang w:bidi="ar-SA"/>
        </w:rPr>
        <w:t xml:space="preserve">بن روما عظيم </w:t>
      </w:r>
      <w:r>
        <w:rPr>
          <w:rStyle w:val="FootnoteAnchor"/>
          <w:rtl w:val="true"/>
        </w:rPr>
        <w:footnoteReference w:id="901"/>
      </w:r>
      <w:r>
        <w:rPr>
          <w:rFonts w:ascii="Amiri" w:hAnsi="Amiri" w:eastAsia="Amiri" w:cs="Amiri"/>
          <w:color w:val="111111"/>
          <w:sz w:val="28"/>
          <w:sz w:val="28"/>
          <w:szCs w:val="28"/>
          <w:rtl w:val="true"/>
          <w:lang w:bidi="ar-SA"/>
        </w:rPr>
        <w:t xml:space="preserve">أيلة فقدم على رسول اللّه صلى اللّه عليه و سلّم و اتفق أن يبعث إليه كما بعث إلى أكيدر، فاجتمعا عند رسول اللّه صلى اللّه عليه و سلم فقاضاهما على قضيته على دومة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تبوك و على أيلة و على تيماء و كتب لهما كتابا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ح</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w:t>
      </w:r>
      <w:r>
        <w:rPr>
          <w:rStyle w:val="FootnoteAnchor"/>
          <w:rtl w:val="true"/>
        </w:rPr>
        <w:footnoteReference w:id="902"/>
      </w:r>
      <w:r>
        <w:rPr>
          <w:rFonts w:ascii="Amiri" w:hAnsi="Amiri" w:eastAsia="Amiri" w:cs="Amiri"/>
          <w:color w:val="111111"/>
          <w:sz w:val="28"/>
          <w:sz w:val="28"/>
          <w:szCs w:val="28"/>
          <w:rtl w:val="true"/>
          <w:lang w:bidi="ar-SA"/>
        </w:rPr>
        <w:t>، أنا أبو عبد اللّه الحافظ، حدّثنا أبو العباس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الجبار، حدثنا يونس بن بكير، عن ابن إسحاق، حدّثني يزيد بن رومان و عبد اللّه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بعث خالد بن الوليد إلى أكيدر بن عبد الملك رجل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كان ملكا على دومة، و كان نصرانيا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ستجده يصيد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خالد حتى إذا كان من حصنه منظر العين، و في ليلة مقمرة صافية، و هو على سطح و معه امرأته، فأتت البقر تحك بقرنها باب القصر، فقالت له امرأته هل رأيت مثل هذا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فمن يترك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فنزل بفرسه فأسرج و ركب معه نفر من أهل بيته فيهم أخ له يقال له حسان، فخرجوا معهم بمطاردهم </w:t>
      </w:r>
      <w:r>
        <w:rPr>
          <w:rStyle w:val="FootnoteAnchor"/>
          <w:rtl w:val="true"/>
        </w:rPr>
        <w:footnoteReference w:id="904"/>
      </w:r>
      <w:r>
        <w:rPr>
          <w:rFonts w:ascii="IRNazanin" w:hAnsi="IRNazanin" w:eastAsia="IRNazanin"/>
          <w:color w:val="111111"/>
          <w:sz w:val="28"/>
          <w:sz w:val="28"/>
          <w:szCs w:val="28"/>
          <w:rtl w:val="true"/>
          <w:lang w:bidi="fa-IR"/>
        </w:rPr>
        <w:t xml:space="preserve">،فبلغهم </w:t>
      </w:r>
      <w:r>
        <w:rPr>
          <w:rStyle w:val="FootnoteAnchor"/>
          <w:rtl w:val="true"/>
        </w:rPr>
        <w:footnoteReference w:id="905"/>
      </w:r>
      <w:r>
        <w:rPr>
          <w:rFonts w:ascii="Amiri" w:hAnsi="Amiri" w:eastAsia="Amiri" w:cs="Amiri"/>
          <w:color w:val="111111"/>
          <w:sz w:val="28"/>
          <w:sz w:val="28"/>
          <w:szCs w:val="28"/>
          <w:rtl w:val="true"/>
          <w:lang w:bidi="ar-SA"/>
        </w:rPr>
        <w:t xml:space="preserve">خيل </w:t>
      </w:r>
    </w:p>
    <w:p>
      <w:pPr>
        <w:pStyle w:val="BookText"/>
        <w:rPr/>
      </w:pPr>
      <w:r>
        <w:rPr>
          <w:rFonts w:ascii="Amiri" w:hAnsi="Amiri" w:eastAsia="Amiri" w:cs="Amiri"/>
          <w:color w:val="111111"/>
          <w:sz w:val="28"/>
          <w:sz w:val="28"/>
          <w:szCs w:val="28"/>
          <w:rtl w:val="true"/>
          <w:lang w:bidi="ar-SA"/>
        </w:rPr>
        <w:t>رسول اللّه صلى اللّه عليه و سلم فأخذ به، و قتلوا أخاه حسان، و كان عليه قباء ديباج مخرّص بالذهب فاستلبه إياه خالد، فبعث به إلى رسول اللّه صلى اللّه عليه و سلم قبل قدومه عليه، ثم أن خالدا قدم بالأكيدر على رسول اللّه صلى اللّه عليه و سلم فحقن له دمه، و صالحه على الجزية و خلّى سبيله فرجع إلى قريته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حديث الشحامي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طيء يقال له بجير بن بجرة فذكر قول رسول اللّه صلى اللّه عليه و سلم 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ستجده يصيد البقر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كانت صنعة البقرة </w:t>
      </w:r>
      <w:r>
        <w:rPr>
          <w:rStyle w:val="FootnoteAnchor"/>
          <w:rtl w:val="true"/>
        </w:rPr>
        <w:footnoteReference w:id="906"/>
      </w:r>
      <w:r>
        <w:rPr>
          <w:rFonts w:ascii="Amiri" w:hAnsi="Amiri" w:eastAsia="Amiri" w:cs="Amiri"/>
          <w:color w:val="111111"/>
          <w:sz w:val="28"/>
          <w:sz w:val="28"/>
          <w:szCs w:val="28"/>
          <w:rtl w:val="true"/>
          <w:lang w:bidi="ar-SA"/>
        </w:rPr>
        <w:t>تلك الليلة حتى استخرجته لقول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تبارك سائق البقرات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اللّه يهدي كل هاد</w:t>
      </w:r>
    </w:p>
    <w:p>
      <w:pPr>
        <w:pStyle w:val="BookText"/>
        <w:rPr/>
      </w:pPr>
      <w:r>
        <w:rPr>
          <w:rFonts w:ascii="Amiri" w:hAnsi="Amiri" w:eastAsia="Amiri" w:cs="Amiri"/>
          <w:color w:val="111111"/>
          <w:sz w:val="28"/>
          <w:sz w:val="28"/>
          <w:szCs w:val="28"/>
          <w:rtl w:val="true"/>
          <w:lang w:bidi="ar-SA"/>
        </w:rPr>
        <w:t xml:space="preserve">فمن يكن حائدا عن ذي تبرّك </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أمرنا بالجهاد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أنا أبو بكر الجوهري، أنا أبو عمر بن حيّوية، أنا عبد الوهاب بن أبي حيّوية، أنا محمد بن 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الثّلجي، أنا محمد بن عمر الواقدي،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حبيبة عن داود بن الحصين، عن عكرمة، عن ابن عباس،</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و محمد بن صالح عن عاصم بن عمر بن قتادة و معاذ بن محمد، عن إسحاق بن عبد اللّه بن أبي طلحة، و إسماعيل بن إبراهيم عن موسى بن عقبة فكلّ قد حدثني من هذا الحديث بطائفة و عماده حديث ابن أبي حبيبة </w:t>
      </w:r>
      <w:r>
        <w:rPr>
          <w:rStyle w:val="FootnoteAnchor"/>
          <w:rtl w:val="true"/>
        </w:rPr>
        <w:footnoteReference w:id="90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خالد بن الوليد من تبوك في أربعمائة و عشرين فارسا إلى أكيدر بن عبد الملك في دومة الجندل، و كان أكيدر من كندة قد ملكهم، و كان نصرانيا،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لي به وسط بلاد كلب، و إنما أنا في أناس يسير،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ستجده يصيد البقر فتأخذه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خالد حتى إذا كان من حصنه بنظر العين، و في ليلة مقمرة صائفة على سطح له و معه امرأته الرباب بنت أنيف بن عامر من كندة، و صعد على ظهر الحصن من الحر و قينته تغنّيه، ثم دعا بشراب فشرب، فأقبلت البقر تحك بقرونها باب الحصن، فأقبلت امرأته الرباب فأشرفت على الحصن فرأت البقر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كالليلة في اللحم، هل رأيت مثل هذا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قالت من يترك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قال يقول أكيدر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w:t>
      </w:r>
    </w:p>
    <w:p>
      <w:pPr>
        <w:pStyle w:val="BookText"/>
        <w:rPr/>
      </w:pPr>
      <w:r>
        <w:rPr>
          <w:rFonts w:ascii="Amiri" w:hAnsi="Amiri" w:eastAsia="Amiri" w:cs="Amiri"/>
          <w:color w:val="111111"/>
          <w:sz w:val="28"/>
          <w:sz w:val="28"/>
          <w:szCs w:val="28"/>
          <w:rtl w:val="true"/>
          <w:lang w:bidi="ar-SA"/>
        </w:rPr>
        <w:t>رأيت جاءتنا بقر ليلا غير تلك الليلة و لقد كنت أضمر لها الخيل إذا أردت أخذها شهرا أو أكثر ثم أركب بالرجال و بالآلة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فأمر </w:t>
      </w:r>
      <w:r>
        <w:rPr>
          <w:rStyle w:val="FootnoteAnchor"/>
          <w:rtl w:val="true"/>
        </w:rPr>
        <w:footnoteReference w:id="910"/>
      </w:r>
      <w:r>
        <w:rPr>
          <w:rFonts w:ascii="Amiri" w:hAnsi="Amiri" w:eastAsia="Amiri" w:cs="Amiri"/>
          <w:color w:val="111111"/>
          <w:sz w:val="28"/>
          <w:sz w:val="28"/>
          <w:szCs w:val="28"/>
          <w:rtl w:val="true"/>
          <w:lang w:bidi="ar-SA"/>
        </w:rPr>
        <w:t xml:space="preserve">بفرسه فأسرج و أمر بخيل فأسرجت و ركبت معه نفر من أهل بيته معه أخوه حسان و مملوكان له فخرجوا من حصنهم بمطاردهم، فلما فصلوا من الحصن و خيل خالد تنتظرهم لا يصهل منها فرس و لا يتحرك فساعة فصل أخذته الخيل، فاستأسر أكيدر و امتنع حسان فقاتل حتى قتل و هرب المملوكان و من كان معه من أهل بيته فدخلوا الحصن، و كان على حسان قباء ديباج مخوّص بالذهب و استلبه خالد فبعث به إلى رسول اللّه صلى اللّه عليه و سلم مع عمرو </w:t>
      </w:r>
      <w:r>
        <w:rPr>
          <w:rStyle w:val="FootnoteAnchor"/>
          <w:rtl w:val="true"/>
        </w:rPr>
        <w:footnoteReference w:id="911"/>
      </w:r>
      <w:r>
        <w:rPr>
          <w:rFonts w:ascii="Amiri" w:hAnsi="Amiri" w:eastAsia="Amiri" w:cs="Amiri"/>
          <w:color w:val="111111"/>
          <w:sz w:val="28"/>
          <w:sz w:val="28"/>
          <w:szCs w:val="28"/>
          <w:rtl w:val="true"/>
          <w:lang w:bidi="ar-SA"/>
        </w:rPr>
        <w:t>بن أمية الضمري حين قدم عليهم فأخبرهم بأخذهم أكيدر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بن مالك و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قباء حسان أخي أكيدر حين قدم به إلى رسول اللّه صلى اللّه عليه و سلم فجعل المسلمون يلمسونه بأيديهم و يتعجبون منه،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يعجبون من هذا، و الذي نفسي بيده لمناديل سعد بن معاذ في الجنّة أحسن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رسول اللّه صلى اللّه عليه و سلم قال لخالد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ظفرت بأكيدر فلا تقتله، و ائت به إليّ و إن أبى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بجير بن بجرة من طيء ذكر قول النبي صلى اللّه عليه و سلم 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تجده يصيد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 البقر تلك الليلة بباب الحصن تصديق قول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تبارك اللّه سائق البقرات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اللّه يهدي كل هاد</w:t>
      </w:r>
    </w:p>
    <w:p>
      <w:pPr>
        <w:pStyle w:val="BookText"/>
        <w:rPr/>
      </w:pPr>
      <w:r>
        <w:rPr>
          <w:rFonts w:ascii="Amiri" w:hAnsi="Amiri" w:eastAsia="Amiri" w:cs="Amiri"/>
          <w:color w:val="111111"/>
          <w:sz w:val="28"/>
          <w:sz w:val="28"/>
          <w:szCs w:val="28"/>
          <w:rtl w:val="true"/>
          <w:lang w:bidi="ar-SA"/>
        </w:rPr>
        <w:t xml:space="preserve">فمن يك عائدا عن ذي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أمرنا بالجهاد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خالد بن الوليد لأكيدر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أجيرك من القتل حتى آتي بك رسول اللّه صلى اللّه عليه و سلم على أن تفتح لي دومة؟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ذلك لك فلما صالح خالد أكيدر، و أكيدر في وثاق و انطلق به خالد حتى أدناه من باب الحصن نادى أكيدر أهله افتحوا باب الحصن، فأرادوا ذلك فأبى عليهم مصاد أخو أكيدر </w:t>
      </w:r>
      <w:r>
        <w:rPr>
          <w:rStyle w:val="FootnoteAnchor"/>
          <w:rtl w:val="true"/>
        </w:rPr>
        <w:footnoteReference w:id="912"/>
      </w:r>
      <w:r>
        <w:rPr>
          <w:rFonts w:ascii="Amiri" w:hAnsi="Amiri" w:eastAsia="Amiri" w:cs="Amiri"/>
          <w:color w:val="111111"/>
          <w:sz w:val="28"/>
          <w:sz w:val="28"/>
          <w:szCs w:val="28"/>
          <w:rtl w:val="true"/>
          <w:lang w:bidi="ar-SA"/>
        </w:rPr>
        <w:t xml:space="preserve">فقال أكيدر </w:t>
      </w:r>
      <w:r>
        <w:rPr>
          <w:rStyle w:val="FootnoteAnchor"/>
          <w:rtl w:val="true"/>
        </w:rPr>
        <w:footnoteReference w:id="913"/>
      </w:r>
      <w:r>
        <w:rPr>
          <w:rFonts w:ascii="Amiri" w:hAnsi="Amiri" w:eastAsia="Amiri" w:cs="Amiri"/>
          <w:color w:val="111111"/>
          <w:sz w:val="28"/>
          <w:sz w:val="28"/>
          <w:szCs w:val="28"/>
          <w:rtl w:val="true"/>
          <w:lang w:bidi="ar-SA"/>
        </w:rPr>
        <w:t>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و اللّه، و اللّه لا يفتحون لي ما رأوني في وثاقك، فخلّ عني، فلك اللّه و الأمانة أن أفتح لك الحصن إن كنت صالحتني على أهله،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أصالحك، فقال أكيدر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حكّمتك و إن شئت حكّمتني،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نقبل منك ما أعطيت، فصالحه على ألفي بعير و ثمان مائة رأس </w:t>
      </w:r>
      <w:bookmarkStart w:id="183" w:name="pg11913_98096"/>
    </w:p>
    <w:p>
      <w:pPr>
        <w:pStyle w:val="BookText"/>
        <w:rPr/>
      </w:pPr>
      <w:bookmarkEnd w:id="183"/>
      <w:r>
        <w:rPr>
          <w:rFonts w:ascii="Amiri" w:hAnsi="Amiri" w:eastAsia="Amiri" w:cs="Amiri"/>
          <w:color w:val="111111"/>
          <w:sz w:val="28"/>
          <w:sz w:val="28"/>
          <w:szCs w:val="28"/>
          <w:rtl w:val="true"/>
          <w:lang w:bidi="ar-SA"/>
        </w:rPr>
        <w:t xml:space="preserve">و أربعمائة درع و أربعمائة رمح على أن ينطلق به و أخيه إلى رسول اللّه صلى اللّه عليه و سلم فيحكم فيهما حكمه، فلما قاضاه خالد على ذلك خلّى سبيله، ففتح الحصن فدخله خالد، و أوثق مصاد </w:t>
      </w:r>
      <w:r>
        <w:rPr>
          <w:rStyle w:val="FootnoteAnchor"/>
          <w:rtl w:val="true"/>
        </w:rPr>
        <w:footnoteReference w:id="914"/>
      </w:r>
      <w:r>
        <w:rPr>
          <w:rFonts w:ascii="Amiri" w:hAnsi="Amiri" w:eastAsia="Amiri" w:cs="Amiri"/>
          <w:color w:val="111111"/>
          <w:sz w:val="28"/>
          <w:sz w:val="28"/>
          <w:szCs w:val="28"/>
          <w:rtl w:val="true"/>
          <w:lang w:bidi="ar-SA"/>
        </w:rPr>
        <w:t>أخا أكيدر و أخذ ما صالح عليه من الإبل و الرقيق و السلاح، ثم خرج قافلا إلى المدينة و معه أكيدر و مصاد، فلما قدم بأكيدر على رسول اللّه صلى اللّه عليه و سلم صالحه على الجزية و حقن دمه و دم أخيه و خلّى سبيلهما، و كتب رسول اللّه صلى اللّه عليه و سلّم كتابا فيه أمانهم، و صالحهم و ختمه يومئذ بظفره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غيره أنه أسلم، و قد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أحمد بن يحيى البلاذري </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بن هشام الكلبي،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رسول اللّه صلى اللّه عليه و سلم خالد بن الوليد إلى أكيدر، فقدم به عليه فأسلم و كتب له كتابا، فلما قبض النبي صلى اللّه عليه و سلم منع الصدقة و نقض العهد و خرج من دومة الجندل فلحق بالحيرة، و ابتنى بها بناء سماه دومة بدومة الجندل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العباس </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أبي عن عوانة بن الحكم أن أبا بكر كتب إلى خالد بن الوليد و هو بعين التّمر يأمره أن يسير إلى أكيدر فسار إليه فقتله، و فتح دومة، و قد كان خرج منها بعد وفاة رسول اللّه صلى اللّه عليه و سلم ثم عاد إليها، فلما قتله خالد مضى خالد 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أن يكون قتله بدومة الجندل عند الحيرة، فهي تقرب من عين التّمر و اللّه أعلم</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3764179_73709187"/>
      <w:bookmarkStart w:id="185" w:name="_Toc69"/>
      <w:bookmarkEnd w:id="184"/>
      <w:r>
        <w:rPr/>
        <w:t>800</w:t>
      </w:r>
      <w:r>
        <w:rPr>
          <w:rtl w:val="true"/>
        </w:rPr>
        <w:t xml:space="preserve"> - </w:t>
      </w:r>
      <w:r>
        <w:rPr>
          <w:rtl w:val="true"/>
        </w:rPr>
        <w:t>ألب رسلان بن رضوان بن تتش بن ألب رسلان التركي</w:t>
      </w:r>
      <w:bookmarkEnd w:id="185"/>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ألب رسلان بن رضوان بن تتش بن ألب رسلان التركي </w:t>
      </w:r>
      <w:r>
        <w:rPr>
          <w:rStyle w:val="FootnoteAnchor"/>
          <w:rtl w:val="true"/>
        </w:rPr>
        <w:footnoteReference w:id="91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إمرة حلب بعد موت أبيه رضوان في جمادى الآخرة سنة سبع و خمسمائة و هو صبي عمره ست عشرة سنة، و تولى تدبير أمره خادم لأبيه اسمه لؤلؤ البابا، و رفع عن أهل حلب بعض </w:t>
      </w:r>
      <w:r>
        <w:rPr>
          <w:rStyle w:val="FootnoteAnchor"/>
          <w:rtl w:val="true"/>
        </w:rPr>
        <w:footnoteReference w:id="918"/>
      </w:r>
      <w:r>
        <w:rPr>
          <w:rFonts w:ascii="Amiri" w:hAnsi="Amiri" w:eastAsia="Amiri" w:cs="Amiri"/>
          <w:color w:val="111111"/>
          <w:sz w:val="28"/>
          <w:sz w:val="28"/>
          <w:szCs w:val="28"/>
          <w:rtl w:val="true"/>
          <w:lang w:bidi="ar-SA"/>
        </w:rPr>
        <w:t xml:space="preserve">ما كان جدد عليهم من الكلف، و قتل أخويه ملك شاه و أمير كاد </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جماعة من الباطنية، و كانت دعوتهم قد ظهرت في حلب في أيام أبيه، ثم كاتب طغتكين </w:t>
      </w:r>
      <w:bookmarkStart w:id="186" w:name="pg11913_98097"/>
    </w:p>
    <w:p>
      <w:pPr>
        <w:pStyle w:val="BookText"/>
        <w:rPr/>
      </w:pPr>
      <w:bookmarkEnd w:id="186"/>
      <w:r>
        <w:rPr>
          <w:rFonts w:ascii="Amiri" w:hAnsi="Amiri" w:eastAsia="Amiri" w:cs="Amiri"/>
          <w:color w:val="111111"/>
          <w:sz w:val="28"/>
          <w:sz w:val="28"/>
          <w:szCs w:val="28"/>
          <w:rtl w:val="true"/>
          <w:lang w:bidi="ar-SA"/>
        </w:rPr>
        <w:t>أمير دمشق، و رغب في استعطافه، فأجابه طغتكين إلى ذلك، و دعي له على منبر دمشق في شهر رمضان من هذه السنة، ثم قدم ألب رسلان في هذا الشهر دمشق و تلقّاه طغتكين و أهل دمشق في أحسن زي، و أنزله في قلعة دمشق، و بالغ في إكرامه، فأقام بها أياما ثم عاد إلى حلب في أول شوال، و صحبه طغتكين، فلما وصل إلى حلب لم ير منه طغتكين ما يحب، ففارقه و عاد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ساءت سيرة ألب رسلان بحلب، و انهمك في المعاصي و اغتصاب الحرم، و خافه لؤلؤ البابا فقتله بقلعة حلب في الثاني من شهر ربيع الآخر من سنة ثمان و خمسمائة، و نصّب أخا له طفلا </w:t>
      </w:r>
      <w:r>
        <w:rPr>
          <w:rStyle w:val="FootnoteAnchor"/>
          <w:rtl w:val="true"/>
        </w:rPr>
        <w:footnoteReference w:id="920"/>
      </w:r>
      <w:r>
        <w:rPr>
          <w:rFonts w:ascii="Amiri" w:hAnsi="Amiri" w:eastAsia="Amiri" w:cs="Amiri"/>
          <w:color w:val="111111"/>
          <w:sz w:val="28"/>
          <w:sz w:val="28"/>
          <w:szCs w:val="28"/>
          <w:rtl w:val="true"/>
          <w:lang w:bidi="ar-SA"/>
        </w:rPr>
        <w:t>عمره ست سنين، و بقي لؤلؤ بحلب إلى أن قتل في آخر سنة عشر و خمس مائة ببالس</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3764181_73709187"/>
      <w:bookmarkStart w:id="188" w:name="_Toc70"/>
      <w:bookmarkEnd w:id="187"/>
      <w:r>
        <w:rPr/>
        <w:t>801</w:t>
      </w:r>
      <w:r>
        <w:rPr>
          <w:rtl w:val="true"/>
        </w:rPr>
        <w:t xml:space="preserve"> - </w:t>
      </w:r>
      <w:r>
        <w:rPr>
          <w:rtl w:val="true"/>
        </w:rPr>
        <w:t>ألفتكين</w:t>
      </w:r>
      <w:bookmarkEnd w:id="188"/>
    </w:p>
    <w:p>
      <w:pPr>
        <w:pStyle w:val="BookText"/>
        <w:rPr/>
      </w:pPr>
      <w:r>
        <w:rPr>
          <w:rFonts w:ascii="Amiri" w:hAnsi="Amiri" w:eastAsia="Amiri" w:cs="Amiri"/>
          <w:color w:val="111111"/>
          <w:sz w:val="28"/>
          <w:sz w:val="28"/>
          <w:szCs w:val="28"/>
          <w:rtl w:val="true"/>
          <w:lang w:bidi="ar-SA"/>
        </w:rPr>
        <w:t>هو هفتكين التركي الأمير يأتي ذكره في حرف الهاء</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3764183_73709187"/>
      <w:bookmarkStart w:id="190" w:name="_Toc71"/>
      <w:bookmarkEnd w:id="189"/>
      <w:r>
        <w:rPr/>
        <w:t>802</w:t>
      </w:r>
      <w:r>
        <w:rPr>
          <w:rtl w:val="true"/>
        </w:rPr>
        <w:t xml:space="preserve"> - </w:t>
      </w:r>
      <w:r>
        <w:rPr>
          <w:rtl w:val="true"/>
        </w:rPr>
        <w:t>إلياس بن نميس بن العازر بن هارون،</w:t>
      </w:r>
      <w:bookmarkEnd w:id="190"/>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إلياس بن نميس </w:t>
      </w:r>
      <w:r>
        <w:rPr>
          <w:rStyle w:val="FootnoteAnchor"/>
          <w:rtl w:val="true"/>
        </w:rPr>
        <w:footnoteReference w:id="921"/>
      </w:r>
      <w:r>
        <w:rPr>
          <w:rFonts w:ascii="IRNazanin" w:hAnsi="IRNazanin" w:eastAsia="IRNazanin"/>
          <w:color w:val="111111"/>
          <w:sz w:val="28"/>
          <w:sz w:val="28"/>
          <w:szCs w:val="28"/>
          <w:rtl w:val="true"/>
          <w:lang w:bidi="fa-IR"/>
        </w:rPr>
        <w:t>بن العازر بن هارون،</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 بن شبر،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 بن ياسين بن فنحاص بن العيزار بن هارون، و يقال إلياس بن العازر بن العيزار بن هارون بن عمران بن قاهث بن لاوي بن يعقوب بن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أرسله اللّه إلى أهل بعلبك من أعمال دمشق، و قيل إنه اختفى من الكفار في المغارة التي بجبل قاسيون بدمشق عشر سنين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الفضائل ناصر بن محمود القرشي، أنا علي بن أحمد بن زهير، حدّثنا علي بن محمد بن شجاع، أنا عبد الرّحمن بن عمر، أنا أبو يعقوب الأذرعي، حدّثنا يزيد بن عبد الصمد، عن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يذكر عن كعب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إلياس اختبأ من ملك قومه في الغار الذي تحت الدم عشر سنين، حتى أهلك اللّه الملك، و وليهم غيره، فأتاه إلياس فعرض عليه الإسلام، فأسلم و أسلم من قومه خلق عظيم غير عشرة آلاف منهم، فأمر بهم فقتلهم عن آخرهم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طاوس، أنا عاصم بن الحسن بن محمد، أنا أبو السهل محمود بن عمر بن جعفر بن إسحاق بن محمود العكبري، أنا أبو الحسن علي بن الفرج بن علي بن أبي روح العكبري، حدّثنا ابن أبي الدنيا، حدثني أبو محمد القاسم بن هشام، حدّثنا عمر بن سعيد الدّمشقي، نا سعيد بن عبد العزيز، عن بعض مشايخه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إلياس صلى اللّه عليه و سلم هاربا من قومه في كهف جبل عشرين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تأتيه الغربان برزقه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w:t>
      </w:r>
      <w:r>
        <w:rPr>
          <w:rStyle w:val="FootnoteAnchor"/>
          <w:rtl w:val="true"/>
        </w:rPr>
        <w:footnoteReference w:id="922"/>
      </w:r>
      <w:r>
        <w:rPr>
          <w:rFonts w:ascii="Amiri" w:hAnsi="Amiri" w:eastAsia="Amiri" w:cs="Amiri"/>
          <w:color w:val="111111"/>
          <w:sz w:val="28"/>
          <w:sz w:val="28"/>
          <w:szCs w:val="28"/>
          <w:rtl w:val="true"/>
          <w:lang w:bidi="ar-SA"/>
        </w:rPr>
        <w:t xml:space="preserve">،أنا أحمد بن معروف، حدّثنا حارث بن أبي أسامة، أنا محمد بن سعد </w:t>
      </w:r>
      <w:r>
        <w:rPr>
          <w:rStyle w:val="FootnoteAnchor"/>
          <w:rtl w:val="true"/>
        </w:rPr>
        <w:footnoteReference w:id="923"/>
      </w:r>
      <w:r>
        <w:rPr>
          <w:rFonts w:ascii="Amiri" w:hAnsi="Amiri" w:eastAsia="Amiri" w:cs="Amiri"/>
          <w:color w:val="111111"/>
          <w:sz w:val="28"/>
          <w:sz w:val="28"/>
          <w:szCs w:val="28"/>
          <w:rtl w:val="true"/>
          <w:lang w:bidi="ar-SA"/>
        </w:rPr>
        <w:t>،أنا هشام بن محمد بن السائب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نبي بعث إدريس، ثم نوح، ثم إبراهيم، ثم إسماعيل و إسحاق، ثم يعقوب، ثم يوسف، ثم لوط، ثم هود، ثم صالح، ثم شعيب، ثم موسى و هارون ابنا عمران، ثم إلياس بن نميس </w:t>
      </w:r>
      <w:r>
        <w:rPr>
          <w:rStyle w:val="FootnoteAnchor"/>
          <w:rtl w:val="true"/>
        </w:rPr>
        <w:footnoteReference w:id="924"/>
      </w:r>
      <w:r>
        <w:rPr>
          <w:rFonts w:ascii="Amiri" w:hAnsi="Amiri" w:eastAsia="Amiri" w:cs="Amiri"/>
          <w:color w:val="111111"/>
          <w:sz w:val="28"/>
          <w:sz w:val="28"/>
          <w:szCs w:val="28"/>
          <w:rtl w:val="true"/>
          <w:lang w:bidi="ar-SA"/>
        </w:rPr>
        <w:t>بن العازر بن هارون بن عمران بن قاهث بن لاوي بن يعقوب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منصور محمد بن عبد الملك و غيره عن أبي بكر الخطيب، أنا محمد بن أحمد بن محمد بن زرقويه، أنا أبو بكر أحمد بن سندي بن الحسن الحداد، حدّثنا الحسن بن علي، حدّثنا إسماعيل بن عيسى، أنا إسحاق بن بشر، عن أبي إلياس، عن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حزقيل قام في بني إسرائيل بأمر اللّه عزّ و جلّ و طاعته، و كان فيما أعطاه اللّه عز و جل عزّة لبني إسرائيل حتى قبضه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فعظمت الأحداث في بني إسرائيل و خالطوا عبدة الأوثان، فنصبت الأوثان طوائف منهم و طائفة متمسكين بالعهد، فكانوا يقتلون الأنبياء و أبناء الأنبياء و الذين يأمرون بالقسط من الناس، و احبوا الملك حتى بعث اللّه جلّ و عزّ إليهم إلياس بن العازر بن هارون نبيا، و إنما كانت الأنبياء تبعث في بني إسرائيل بعد موسى لتجديد ما نسوا من التوراة، و كانت لا تنزل عليهم الكتب إنما كانوا يعملون بما في التوراة، و يجددون لهم ما نسوا من التوراة، و كان 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ملك من ملوك بني إسرائيل </w:t>
      </w:r>
      <w:r>
        <w:rPr>
          <w:rStyle w:val="FootnoteAnchor"/>
          <w:rtl w:val="true"/>
        </w:rPr>
        <w:footnoteReference w:id="925"/>
      </w:r>
      <w:r>
        <w:rPr>
          <w:rFonts w:ascii="Amiri" w:hAnsi="Amiri" w:eastAsia="Amiri" w:cs="Amiri"/>
          <w:color w:val="111111"/>
          <w:sz w:val="28"/>
          <w:sz w:val="28"/>
          <w:szCs w:val="28"/>
          <w:rtl w:val="true"/>
          <w:lang w:bidi="ar-SA"/>
        </w:rPr>
        <w:t xml:space="preserve">يقوم بأمره، و ينتهي الملك إلى رأيه، و كان سائر ملوك بني </w:t>
      </w:r>
    </w:p>
    <w:p>
      <w:pPr>
        <w:pStyle w:val="BookText"/>
        <w:rPr/>
      </w:pPr>
      <w:r>
        <w:rPr>
          <w:rFonts w:ascii="Amiri" w:hAnsi="Amiri" w:eastAsia="Amiri" w:cs="Amiri"/>
          <w:color w:val="111111"/>
          <w:sz w:val="28"/>
          <w:sz w:val="28"/>
          <w:szCs w:val="28"/>
          <w:rtl w:val="true"/>
          <w:lang w:bidi="ar-SA"/>
        </w:rPr>
        <w:t>إسرائيل اتّخذوا الأصنام و كان له صنم يقال له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عن جرير،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سموا الصنم ربّا، و هو بلغة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بن الحنّائي </w:t>
      </w:r>
      <w:r>
        <w:rPr>
          <w:rStyle w:val="FootnoteAnchor"/>
          <w:rtl w:val="true"/>
        </w:rPr>
        <w:footnoteReference w:id="926"/>
      </w:r>
      <w:r>
        <w:rPr>
          <w:rFonts w:ascii="Amiri" w:hAnsi="Amiri" w:eastAsia="Amiri" w:cs="Amiri"/>
          <w:color w:val="111111"/>
          <w:sz w:val="28"/>
          <w:sz w:val="28"/>
          <w:szCs w:val="28"/>
          <w:rtl w:val="true"/>
          <w:lang w:bidi="ar-SA"/>
        </w:rPr>
        <w:t>،و أبو محمد عبد اللّه بن أحمد، وهبة اللّه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الواحد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بن أبي الحديد، أنا جدّي أبو عبد اللّه، أنا أبي أبو الحسن، أنا أبو محمد بن أبي نصر، أنا أبو علي عبد السلام بن أحمد بن القرشي، أنا أبو حصين محمد بن إسماعيل بن محمد التميمي، حدّثنا أبو عبد اللّه محمد بن عبد اللّه الزاهدي، حدّثنا علي بن عاصم عن برد بن مكحول،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أنبياء اليوم اثنان في الدنيا، و اثنان في السماء، فأما اللذان في الدنيا فإلياس و الخضر، و أما اللذان في السماء فعيسى و إدريس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المظفّر بن القشيري، أنا أبو بكر البيهقي الحافظ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عمر بن عبيد اللّه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بن عبد اللّه، حدّثنا حنبل بن إسحاق، حدثني أبو عبد اللّه، نا أبو كامل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الفضل بن خيرون، أنا أبو القاسم بن بشران، أنا أبو علي بن الصّوّاف، حدّثنا محمد بن عثمان بن أبي شيبة، حدّثنا أبي، نا يحيى بن آدم،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إسرائيل، عن أبي إسحاق، عن عبيدة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إسرائيل هو يعقوب عليه السلام، و إن إلياس هو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ابن أبي شيبة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هو إلياس و يعقوب هو إسرائيل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أبو المظفّر، أنا أبو بكر البيهقي،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بخط يده سمعنا أن ستة من الأنبياء لهم في القرآن اسمان </w:t>
      </w:r>
    </w:p>
    <w:p>
      <w:pPr>
        <w:pStyle w:val="BookText"/>
        <w:rPr/>
      </w:pP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أحمد، و إبراهيم و أبراهام، و يعقوب و إسمايل </w:t>
      </w:r>
      <w:r>
        <w:rPr>
          <w:rStyle w:val="FootnoteAnchor"/>
          <w:rtl w:val="true"/>
        </w:rPr>
        <w:footnoteReference w:id="927"/>
      </w:r>
      <w:r>
        <w:rPr>
          <w:rFonts w:ascii="Amiri" w:hAnsi="Amiri" w:eastAsia="Amiri" w:cs="Amiri"/>
          <w:color w:val="111111"/>
          <w:sz w:val="28"/>
          <w:sz w:val="28"/>
          <w:szCs w:val="28"/>
          <w:rtl w:val="true"/>
          <w:lang w:bidi="ar-SA"/>
        </w:rPr>
        <w:t>،و يونس ذو النون، و إلياس الياسين، و عيسى المسيح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أنا جدي أبو محمد حدّثنا أبو علي الأهوازي، حدّثنا أبو شجاع فاتك بن عبد اللّه البراجمي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هاشم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جعفر بن محمد بن علي الهمذاني </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رفاعة عمارة بن وثيمة، حدّثنا عبد الرّحمن، حدّثنا محمد بن المتوكل، حدّثنا ضمرة بن ربيعة، عن عبد اللّه 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من ولد فارس، و إلياس من بني إسرائيل فيلتقيان كل عام بالموسم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929"/>
      </w:r>
      <w:r>
        <w:rPr>
          <w:rFonts w:ascii="Amiri" w:hAnsi="Amiri" w:eastAsia="Amiri" w:cs="Amiri"/>
          <w:color w:val="111111"/>
          <w:sz w:val="28"/>
          <w:sz w:val="28"/>
          <w:szCs w:val="28"/>
          <w:rtl w:val="true"/>
          <w:lang w:bidi="ar-SA"/>
        </w:rPr>
        <w:t>الوحش سبيع بن المسلم، و أبو تراب حيدرة بن أحمد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أبو الحسن بن رزقويه، أنا أحمد بن سندي، حدّثنا الحسن بن علي، حدّثنا إسماعيل بن عيسى، أنا إسحاق بن بشر القرشي عن جرير، عن الضحاك عن ابن عباس، و مقاتل عن الضحاك، عن ابن عباس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إِلْيٰاسَ لَمِنَ الْمُرْسَلِينَ، إِذْ قٰالَ لِقَوْمِهِ أَ لاٰ تَتَّقُونَ، أَ تَدْعُونَ بَعْلاً وَ تَذَرُونَ أَحْسَنَ الْخٰالِقِينَ اَللّٰهَ رَبَّكُمْ وَ رَبَّ آبٰائِكُمُ الْأَوَّلِينَ </w:t>
      </w:r>
      <w:r>
        <w:rPr>
          <w:rStyle w:val="FootnoteAnchor"/>
          <w:rtl w:val="true"/>
        </w:rPr>
        <w:footnoteReference w:id="930"/>
      </w:r>
      <w:r>
        <w:rPr>
          <w:rFonts w:ascii="Amiri" w:hAnsi="Amiri" w:eastAsia="Amiri" w:cs="Amiri"/>
          <w:color w:val="111111"/>
          <w:sz w:val="28"/>
          <w:sz w:val="28"/>
          <w:szCs w:val="28"/>
          <w:rtl w:val="true"/>
          <w:lang w:bidi="ar-SA"/>
        </w:rPr>
        <w:t>قال و إنما سمّي بعلبك لعبادتهم البعل، و كان موضعهم يقال 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بعل بك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أَحْسَنَ الْخٰالِقِينَ اَللّٰهَ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عن سعيد،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بعث الناس إلى بعل بك و كانوا قوما يعبدون الأصنام، و كانت ملوك بني إسرائيل متفرقة عن العامة، كل ملك على ناحية يأكلها؛ و كان الملك الذي كان إلياس معه يقوم له أمره، و يقتدي برأيه، و هو على هدى من بين أصحابه، حتى وقع إليهم قوم من عبدة الأصنام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يدعوك إلاّ إلى الضلال و الباطل، و جعلوا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هذه الأوثان التي يعبد الملوك ودع ما أنت عليه، فقال الملك لإلياس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إلياس و اللّه ما تدعو إلاّ إلى الباطل، و إني أرى ملوك بني إسرائيل كلهم قد عبدوا الأوثان التي تفيد الملوك، و هم على ما نحن عليه </w:t>
      </w:r>
    </w:p>
    <w:p>
      <w:pPr>
        <w:pStyle w:val="BookText"/>
        <w:rPr/>
      </w:pPr>
      <w:r>
        <w:rPr>
          <w:rFonts w:ascii="Amiri" w:hAnsi="Amiri" w:eastAsia="Amiri" w:cs="Amiri"/>
          <w:color w:val="111111"/>
          <w:sz w:val="28"/>
          <w:sz w:val="28"/>
          <w:szCs w:val="28"/>
          <w:rtl w:val="true"/>
          <w:lang w:bidi="ar-SA"/>
        </w:rPr>
        <w:t>يأكلون و يشربون و هم في ملكهم يتقلبون و ما تنقص دنياهم من أمرهم الذي تزعم أنه باطل، و ما لنا عليهم من فضل، فاسترجع الناس و قام شعر رأسه و جلده، فخرج عليه إلياس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عن سعيد،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زين لذلك الملك امرأته </w:t>
      </w:r>
      <w:r>
        <w:rPr>
          <w:rStyle w:val="FootnoteAnchor"/>
          <w:rtl w:val="true"/>
        </w:rPr>
        <w:footnoteReference w:id="931"/>
      </w:r>
      <w:r>
        <w:rPr>
          <w:rFonts w:ascii="Amiri" w:hAnsi="Amiri" w:eastAsia="Amiri" w:cs="Amiri"/>
          <w:color w:val="111111"/>
          <w:sz w:val="28"/>
          <w:sz w:val="28"/>
          <w:szCs w:val="28"/>
          <w:rtl w:val="true"/>
          <w:lang w:bidi="ar-SA"/>
        </w:rPr>
        <w:t>،و كانت قبله تحت ملك جبّار و كان من الكنعانيين من طول و جسم و حسن، فمات زوجها الأول فاتّخذت تمثالا على صورة بعلها من الذهب، و جعلت له حدقتين من ياقوت و توّجته بتاج مكلّل بالدرّ و الجوهر، ثم أقعدته على سرير تدخل عليه فتدخّنه و تطيبه و تسجد له ثم تخرج عنه، فتزوجت بعد ذلك هذا الملك الذي كان إلياس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فاجرة قد قهرت زوجها، فكانت هي التي جمعت هؤلاء السبعين الذين زعموا أنهم أنبياء، و بنت بيت الأصنام و وضعت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إلياس إلى اللّه فلم يزدهم ذلك 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بني إسرائيل قد أبوا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الكفر بك و عبادة غيرك، فغير ما بهم من 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إلياس إني قد جعلت أرزاقهم بيدك حتى تكون أنت الذي تأذن لهم، فقال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أمسك عنهم القطر ثلاث سنين، فأمسك اللّه عنهم، و أرسل إلياس الملك فتاه و كان تلميذه يقال له اليسع بن حطوب </w:t>
      </w:r>
      <w:r>
        <w:rPr>
          <w:rStyle w:val="FootnoteAnchor"/>
          <w:rtl w:val="true"/>
        </w:rPr>
        <w:footnoteReference w:id="933"/>
      </w:r>
      <w:r>
        <w:rPr>
          <w:rFonts w:ascii="Amiri" w:hAnsi="Amiri" w:eastAsia="Amiri" w:cs="Amiri"/>
          <w:color w:val="111111"/>
          <w:sz w:val="28"/>
          <w:sz w:val="28"/>
          <w:szCs w:val="28"/>
          <w:rtl w:val="true"/>
          <w:lang w:bidi="ar-SA"/>
        </w:rPr>
        <w:t>،و ليس باليسع الذي يقال له الخضر، و ذلك ابن عاميا و كان هذا غلام يتيم من بني إسرائيل، أوت أمه إلياس، أخفت أمره، و كان اليسع به ضرّ فدعا اللّه فعافاه من الضرّ الذي كان به، و اتّبع إلياس و آمن به و صدّقه و لزمه، فذهب حيث ما ذهب، فلما أمسك اللّه عنهم القطر أرسل إلياس اليسع إلى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إن إلياس يقول لك إنك اخترت عبادة البعل على عبادة اللّه و اتّبعت عتاة قومك هؤلاء الكذبة الذين يزعمون أنهم أنبياء، و اتّبعت هوى امرأتك الخبيثة التي خانتك و أهلكتك فاستعد للعذاب و البلاء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أمسك اللّه عنهم القطر حتى هلكت الماشية و الدوابّ و الهوام و جهد الناس جهدا شديدا و خرج إلياس شفقا على نفسه حين دعا عليهم فانطلق اليسع فبلّغ رسالته الملك، فعصمه اللّه من شرك الملك و لحق بإلياس، فانطلق إلياس حتى أتى ذروة جبل، </w:t>
      </w:r>
    </w:p>
    <w:p>
      <w:pPr>
        <w:pStyle w:val="BookText"/>
        <w:rPr/>
      </w:pPr>
      <w:r>
        <w:rPr>
          <w:rFonts w:ascii="Amiri" w:hAnsi="Amiri" w:eastAsia="Amiri" w:cs="Amiri"/>
          <w:color w:val="111111"/>
          <w:sz w:val="28"/>
          <w:sz w:val="28"/>
          <w:szCs w:val="28"/>
          <w:rtl w:val="true"/>
          <w:lang w:bidi="ar-SA"/>
        </w:rPr>
        <w:t>فكان اللّه يأتيه برزقه، و فجّر له عينا معينا لشرابه و طهوره حتى أصاب الناس الجهد، فأكلوا الكلاب و الجيف و العظام فأرسل الملك إلى السبعين فقال لهم سلوا البعل أن يفرّج ما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أصنامهم فقرّبوا لها الذبائح، و عكفوا عليها و جعلوا يدعون حتى طال ذلك عليهم، فقال لهم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 إلياس كان أسرع إجابة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في طلب إلياس ليدعو لهم فلم يجبهم فغارموه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غار مائي، فأوحى اللّه إليه أني قد أهلكت خلقا كثيرا لم أرد هلاكهم بخطايا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تحبون أن تعلموا أن اللّه عليكم ساخط و إنما حبس عنكم المطر للذي أنتم عليه، فأخرجوا أوثانكم التي تعبدونها و تزعمون أنها خير مما أدعوكم إليه فادعوها هل تستجيب لكم؟ و إلاّ دعوت ربي يفرّج عنكم،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أنفعل </w:t>
      </w:r>
      <w:r>
        <w:rPr>
          <w:rStyle w:val="FootnoteAnchor"/>
          <w:rtl w:val="true"/>
        </w:rPr>
        <w:footnoteReference w:id="934"/>
      </w:r>
      <w:r>
        <w:rPr>
          <w:rFonts w:ascii="Amiri" w:hAnsi="Amiri" w:eastAsia="Amiri" w:cs="Amiri"/>
          <w:color w:val="111111"/>
          <w:sz w:val="28"/>
          <w:sz w:val="28"/>
          <w:szCs w:val="28"/>
          <w:rtl w:val="true"/>
          <w:lang w:bidi="ar-SA"/>
        </w:rPr>
        <w:t>،فأخرجوا أوثانهم فجعلت الكذبة تدعو و تتضرع، و يدعو إلياس معهم فلا يستجاب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إلياس ادع لنا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إلياس ربه أن يفرّج عنهم، فارتفعت سحابة مثل الترس و هم ينظرون حتى ركزت عليهم ثم أدحيت </w:t>
      </w:r>
      <w:r>
        <w:rPr>
          <w:rStyle w:val="FootnoteAnchor"/>
          <w:rtl w:val="true"/>
        </w:rPr>
        <w:footnoteReference w:id="935"/>
      </w:r>
      <w:r>
        <w:rPr>
          <w:rFonts w:ascii="Amiri" w:hAnsi="Amiri" w:eastAsia="Amiri" w:cs="Amiri"/>
          <w:color w:val="111111"/>
          <w:sz w:val="28"/>
          <w:sz w:val="28"/>
          <w:szCs w:val="28"/>
          <w:rtl w:val="true"/>
          <w:lang w:bidi="ar-SA"/>
        </w:rPr>
        <w:t>،ثم أرسل اللّه عليهم المطر فأغاثهم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فتابوا و راجعوا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الوحش سبيع بن مسلم و أبو تراب حيدرة بن أحمد المقرءان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علي بن ثابت، أنا محمد بن أحمد بن محمد، أنا أحمد بن سندي الحداد، حدّثنا الحسن بن علي، حدّثنا إسماعيل العطار، أنا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إلياس عن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تمادوا بعد ذلك فلما رأى ذلك إلياس دعا ربه أن يريحه منهم،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يوم كذا و كذا فإذا رأيت دابّة لونها مثل النار فاركبها، فجعل يتوقع ذلك اليوم، فإذا هو بشيء قد أقبل على صورة فرس لونه كلون النار حتى وقف بين يديه، فوثب عليه فانطلق به، و ناداه 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إلياس بما ذا تأمرني؟ فكان آخر العهد به، فكساه اللّه عزّ و جلّ الريش، و ألبسه النور، و قطع عنه لذة المطعم و المشرب فصار في الملائكة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إنسيا </w:t>
      </w:r>
      <w:r>
        <w:rPr>
          <w:rStyle w:val="FootnoteAnchor"/>
          <w:rtl w:val="true"/>
        </w:rPr>
        <w:footnoteReference w:id="936"/>
      </w:r>
      <w:r>
        <w:rPr>
          <w:rFonts w:ascii="Amiri" w:hAnsi="Amiri" w:eastAsia="Amiri" w:cs="Amiri"/>
          <w:color w:val="111111"/>
          <w:sz w:val="28"/>
          <w:sz w:val="28"/>
          <w:szCs w:val="28"/>
          <w:rtl w:val="true"/>
          <w:lang w:bidi="ar-SA"/>
        </w:rPr>
        <w:t>ملكيا سمائيا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موكل بالفيافي، و الخضر بالبحار، و قد أعطيا الخلد في الدنيا إلى الصيحة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يجتمعان في كل عام بالموسم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بركات بن عبد العزيز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علي الحافظ، أنا أبو الحسن محمد بن أحمد بن رزقويه، أنا أحمد بن سندي، حدّثنا الحسن بن علي القطان، حدّثنا إسماعيل بن عيسى العطّار، أنا إسحاق بن بشر، حدّثنا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بنت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وهب فيما ذكر من قول جرجس الشهيد لدابّة الجبار ملك الموصل فقال و إني سائلا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تستطيع أن تجعل طرملسا </w:t>
      </w:r>
      <w:r>
        <w:rPr>
          <w:rStyle w:val="FootnoteAnchor"/>
          <w:rtl w:val="true"/>
        </w:rPr>
        <w:footnoteReference w:id="937"/>
      </w:r>
      <w:r>
        <w:rPr>
          <w:rFonts w:ascii="Amiri" w:hAnsi="Amiri" w:eastAsia="Amiri" w:cs="Amiri"/>
          <w:color w:val="111111"/>
          <w:sz w:val="28"/>
          <w:sz w:val="28"/>
          <w:szCs w:val="28"/>
          <w:rtl w:val="true"/>
          <w:lang w:bidi="ar-SA"/>
        </w:rPr>
        <w:t>و ما مال من ولايتك، فإنه عظيم قومك مثل إلياس، و ما بال بولاية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إلياس و ما بال بولاية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إلياس كان عبدا من عباد اللّه أطاعه و كان بدؤه آدميا يأكل الطعام، و يمشي في الأسواق، و يعيش عيش الناس، و يستظل بظلمهم، فلم يزل تتراقى به كرامة اللّه عز و جل حتى أنبت له الريش، و ألبسه النور فصار إنسيا </w:t>
      </w:r>
      <w:r>
        <w:rPr>
          <w:rStyle w:val="FootnoteAnchor"/>
          <w:rtl w:val="true"/>
        </w:rPr>
        <w:footnoteReference w:id="938"/>
      </w:r>
      <w:r>
        <w:rPr>
          <w:rFonts w:ascii="Amiri" w:hAnsi="Amiri" w:eastAsia="Amiri" w:cs="Amiri"/>
          <w:color w:val="111111"/>
          <w:sz w:val="28"/>
          <w:sz w:val="28"/>
          <w:szCs w:val="28"/>
          <w:rtl w:val="true"/>
          <w:lang w:bidi="ar-SA"/>
        </w:rPr>
        <w:t xml:space="preserve">ملكيا سمائيا أرضيا يطير مع الملائكة قد كسي ريشهم و ألبس نورهم و أعطي قوتهم و صبرهم، فأين نجعل هذا، و ما بال من ولاية من مطر </w:t>
      </w:r>
      <w:r>
        <w:rPr>
          <w:rStyle w:val="FootnoteAnchor"/>
          <w:rtl w:val="true"/>
        </w:rPr>
        <w:footnoteReference w:id="939"/>
      </w:r>
      <w:r>
        <w:rPr>
          <w:rFonts w:ascii="Amiri" w:hAnsi="Amiri" w:eastAsia="Amiri" w:cs="Amiri"/>
          <w:color w:val="111111"/>
          <w:sz w:val="28"/>
          <w:sz w:val="28"/>
          <w:szCs w:val="28"/>
          <w:rtl w:val="true"/>
          <w:lang w:bidi="ar-SA"/>
        </w:rPr>
        <w:t>ملينا و ما بال بولايتك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محمد بن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الحسن علي بن إبراهيم بن عيسى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الحسن القطيعي، حدّثنا أحمد بن محمد بن أحمد بن زيد، أنا عمرو بن عاصم، حدّثنا الحسن بن رزين، عن ابن جريج، عن عطاء بن أبي رباح،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إلاّ مرفوعا إلى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 الخضر و إلياس عليهما السلام في كل عام من الموسم بمنى فيحلق كل واحد منهما رأس صاحبه و يتفرقان عن هؤلاء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شاء اللّه لا يسوق الخير إلاّ اللّه ما شاء اللّه لا يصلح السوء إلاّ اللّه، ما شاء اللّه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قالهن حين يصبح و حين يمسي ثلاث مرات أمنه اللّه من الغرق و السرق؛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الشيطان و السلطان و الحية و العقرب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و علي بن الحسن بن الحسين الموازيني،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أنا محمد بن يوسف بن بشر </w:t>
      </w:r>
    </w:p>
    <w:p>
      <w:pPr>
        <w:pStyle w:val="BookText"/>
        <w:rPr/>
      </w:pPr>
      <w:r>
        <w:rPr>
          <w:rFonts w:ascii="Amiri" w:hAnsi="Amiri" w:eastAsia="Amiri" w:cs="Amiri"/>
          <w:color w:val="111111"/>
          <w:sz w:val="28"/>
          <w:sz w:val="28"/>
          <w:szCs w:val="28"/>
          <w:rtl w:val="true"/>
          <w:lang w:bidi="ar-SA"/>
        </w:rPr>
        <w:t xml:space="preserve">الهروي، أنا محمد بن حماد الطّهراني </w:t>
      </w:r>
      <w:r>
        <w:rPr>
          <w:rStyle w:val="FootnoteAnchor"/>
          <w:rtl w:val="true"/>
        </w:rPr>
        <w:footnoteReference w:id="941"/>
      </w:r>
      <w:r>
        <w:rPr>
          <w:rFonts w:ascii="Amiri" w:hAnsi="Amiri" w:eastAsia="Amiri" w:cs="Amiri"/>
          <w:color w:val="111111"/>
          <w:sz w:val="28"/>
          <w:sz w:val="28"/>
          <w:szCs w:val="28"/>
          <w:rtl w:val="true"/>
          <w:lang w:bidi="ar-SA"/>
        </w:rPr>
        <w:t>،أنا عبد الرّزّاق، أنا معمر، عن قتادة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عَلَيْهِ فِي الْآخِرِينَ </w:t>
      </w:r>
      <w:r>
        <w:rPr>
          <w:rStyle w:val="FootnoteAnchor"/>
          <w:rtl w:val="true"/>
        </w:rPr>
        <w:footnoteReference w:id="942"/>
      </w:r>
      <w:r>
        <w:rPr>
          <w:rFonts w:ascii="Amiri" w:hAnsi="Amiri" w:eastAsia="Amiri" w:cs="Amiri"/>
          <w:color w:val="111111"/>
          <w:sz w:val="28"/>
          <w:sz w:val="28"/>
          <w:szCs w:val="28"/>
          <w:rtl w:val="true"/>
          <w:lang w:bidi="ar-SA"/>
        </w:rPr>
        <w:t>قال ترك اللّه تبارك و تعالى عليه ثناء حسنا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943"/>
      </w:r>
      <w:r>
        <w:rPr>
          <w:rFonts w:ascii="Amiri" w:hAnsi="Amiri" w:eastAsia="Amiri" w:cs="Amiri"/>
          <w:color w:val="111111"/>
          <w:sz w:val="28"/>
          <w:sz w:val="28"/>
          <w:szCs w:val="28"/>
          <w:rtl w:val="true"/>
          <w:lang w:bidi="ar-SA"/>
        </w:rPr>
        <w:t xml:space="preserve">،أنا أبو عبد اللّه الحافظ، حدّثني أبو العباس أحمد بن سعيد المعداني </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محمود، نا عبدان بن سنان، حدثني أحمد بن عبد اللّه البرقي </w:t>
      </w:r>
      <w:r>
        <w:rPr>
          <w:rStyle w:val="FootnoteAnchor"/>
          <w:rtl w:val="true"/>
        </w:rPr>
        <w:footnoteReference w:id="945"/>
      </w:r>
      <w:r>
        <w:rPr>
          <w:rFonts w:ascii="Amiri" w:hAnsi="Amiri" w:eastAsia="Amiri" w:cs="Amiri"/>
          <w:color w:val="111111"/>
          <w:sz w:val="28"/>
          <w:sz w:val="28"/>
          <w:szCs w:val="28"/>
          <w:rtl w:val="true"/>
          <w:lang w:bidi="ar-SA"/>
        </w:rPr>
        <w:t xml:space="preserve">،حدّثنا يزيد بن يزيد البلوي </w:t>
      </w:r>
      <w:r>
        <w:rPr>
          <w:rStyle w:val="FootnoteAnchor"/>
          <w:rtl w:val="true"/>
        </w:rPr>
        <w:footnoteReference w:id="946"/>
      </w:r>
      <w:r>
        <w:rPr>
          <w:rFonts w:ascii="Amiri" w:hAnsi="Amiri" w:eastAsia="Amiri" w:cs="Amiri"/>
          <w:color w:val="111111"/>
          <w:sz w:val="28"/>
          <w:sz w:val="28"/>
          <w:szCs w:val="28"/>
          <w:rtl w:val="true"/>
          <w:lang w:bidi="ar-SA"/>
        </w:rPr>
        <w:t>، حدّثنا أبو إسحاق الفزاري، عن الأوزاعي، عن مكحول،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في سفر فنزلنا منزلا فإذا رجل في الوادي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أمة محمد المرحومة المغفورة المثاب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فأشرفت على الوادي فإذا رجل طوله أكثر من ثلاثمائة ذراع،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أنس بن مالك خادم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يسمع كلامك،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فائته فاقرئه السلام، و قل له أخوك إلياس يقرئك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النبي صلى اللّه عليه و سلم فأخبرته، فجاء حتى لقيه فعانقه و سلّم ثم قعدا </w:t>
      </w:r>
      <w:r>
        <w:rPr>
          <w:rStyle w:val="FootnoteAnchor"/>
          <w:rtl w:val="true"/>
        </w:rPr>
        <w:footnoteReference w:id="947"/>
      </w:r>
      <w:r>
        <w:rPr>
          <w:rFonts w:ascii="Amiri" w:hAnsi="Amiri" w:eastAsia="Amiri" w:cs="Amiri"/>
          <w:color w:val="111111"/>
          <w:sz w:val="28"/>
          <w:sz w:val="28"/>
          <w:szCs w:val="28"/>
          <w:rtl w:val="true"/>
          <w:lang w:bidi="ar-SA"/>
        </w:rPr>
        <w:t>يتحدثان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إني ما آكل في سنة إلاّ يوما و هذا يوم فطري فآكل أنا و أنت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عليهما مائدة من السّماء عليها خبز و حوت و كرفس فأكلا و أطعماني و صلّينا العصر، ثم ودّعه فرأيته مرّ في السحاب نحو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 إسناد هذا الحديث ضعيف بمرة و قد روي هذا الحديث من وجه آخر أطول من هذا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أنبأناه أبو الكرم المبارك بن الحسن بن أحمد بن علي الشهرزوي، أنا عمّي أبو البركات عبد الملك بن أحمد بن علي الشهرزوي سنة سبع و ستين و أربعمائة، أنا </w:t>
      </w:r>
    </w:p>
    <w:p>
      <w:pPr>
        <w:pStyle w:val="BookText"/>
        <w:rPr/>
      </w:pPr>
      <w:r>
        <w:rPr>
          <w:rFonts w:ascii="Amiri" w:hAnsi="Amiri" w:eastAsia="Amiri" w:cs="Amiri"/>
          <w:color w:val="111111"/>
          <w:sz w:val="28"/>
          <w:sz w:val="28"/>
          <w:szCs w:val="28"/>
          <w:rtl w:val="true"/>
          <w:lang w:bidi="ar-SA"/>
        </w:rPr>
        <w:t xml:space="preserve">عبيد اللّه بن عمر بن أحمد الواعظ، حدّثني أبي، حدّثنا أحمد بن عبد العزيز بن منير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الطاهر خبر ابن عوفة الأنصاري، حدّثنا هانئ بن الحسن، حدّثنا بقية، عن الأوزاعي،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رسول اللّه صلى اللّه عليه و سلم غزوة تبوك حتى إذا كنا في بلاد جذام </w:t>
      </w:r>
      <w:r>
        <w:rPr>
          <w:rStyle w:val="FootnoteAnchor"/>
          <w:rtl w:val="true"/>
        </w:rPr>
        <w:footnoteReference w:id="948"/>
      </w:r>
      <w:r>
        <w:rPr>
          <w:rFonts w:ascii="Amiri" w:hAnsi="Amiri" w:eastAsia="Amiri" w:cs="Amiri"/>
          <w:color w:val="111111"/>
          <w:sz w:val="28"/>
          <w:sz w:val="28"/>
          <w:szCs w:val="28"/>
          <w:rtl w:val="true"/>
          <w:lang w:bidi="ar-SA"/>
        </w:rPr>
        <w:t xml:space="preserve">في أرض لهم يقال لها الحوزة </w:t>
      </w:r>
      <w:r>
        <w:rPr>
          <w:rStyle w:val="FootnoteAnchor"/>
          <w:rtl w:val="true"/>
        </w:rPr>
        <w:footnoteReference w:id="949"/>
      </w:r>
      <w:r>
        <w:rPr>
          <w:rFonts w:ascii="Amiri" w:hAnsi="Amiri" w:eastAsia="Amiri" w:cs="Amiri"/>
          <w:color w:val="111111"/>
          <w:sz w:val="28"/>
          <w:sz w:val="28"/>
          <w:szCs w:val="28"/>
          <w:rtl w:val="true"/>
          <w:lang w:bidi="ar-SA"/>
        </w:rPr>
        <w:t>و قد كان أصابنا عطش شديد، فإذا بين أيدينا آثار غيث فسرنا مليا فإذا بغدير و إذا فيه جيفتان، و إذا السباع قد وردت الماء فأكلت من الجيفتين و شربت 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جيفتان و آثار السباع قد أكلت منها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هما طهوران اجتمعا من السماء و الأرض لا ينجسهما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للسباع</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ما شربت في بطنها و لنا ما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ذهب ثلث الليل إذا نحن بمنادي ينادي بصوت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أمة محمد المرحومة المغفور لها المستجاب لها المبارك عليها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 و يا أنس ادخلا إلى هذا الشعب فانظرا ما هذا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فإذا نحن برجل عليه ثياب بياض أشد بياضا من الثلج، و إذا وجهه و لحيته كذلك ما أدري أيهما أشد ضوءا ثيابه أو وجهه فإذا هو أعلى جسما منا بذراعين أو ثلاثة، قال فسلّمنا عليه فرد علينا السلام، ثم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مرحبا أنتما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Style w:val="FootnoteAnchor"/>
          <w:rtl w:val="true"/>
        </w:rPr>
        <w:footnoteReference w:id="951"/>
      </w:r>
      <w:r>
        <w:rPr>
          <w:rFonts w:ascii="Amiri" w:hAnsi="Amiri" w:eastAsia="Amiri" w:cs="Amiri"/>
          <w:color w:val="111111"/>
          <w:sz w:val="28"/>
          <w:sz w:val="28"/>
          <w:szCs w:val="28"/>
          <w:rtl w:val="true"/>
          <w:lang w:bidi="ar-SA"/>
        </w:rPr>
        <w:t>رسول اللّه صلى اللّه عليه و 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من أنت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إلياس النبي خرجت أريد مكة فرأيت عسكركم، فقال لي جند من الملائكة على مقدمتهم جبريل و على ساقتهم ميكائيل هذا أخوك رسول اللّه صلى اللّه عليه و سلم فسلّم عليه و ألقه، ارجعا فأقرئاه السلام و 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يمنعني من الدخول إلى عسكركم إلاّ أني أتخوف أن تذعر الإبل و يفزع المسلمون من طولي، فإن خلقي ليس كخلقكم، قولا له صلى اللّه عليه و سلّم يأتيني قال حذيفة و أنس فصافحناه، فقال لأنس خادم رسول اللّه صلى اللّه عليه و سلّم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 صاحب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لفي السماء أشهر منه في الأرض، يسميه أهل السماء صاحب رسول اللّه صلى اللّه عليه و سلّم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تلقى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إلاّ و أنا ألقاهم و يسلمون علي و أسلم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النبي صلى اللّه عليه و سلّم فخرج النبي صلى اللّه عليه و سلّم معنا حتى أتينا الشعب و هو يتلألأ وجهه نورا، و إذا ضوء وجه إلياس و ثيابه كالشمس، قال </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فتقدمنا النبي صلى اللّه عليه و سلّم قدر خمسين ذراعا و عانقه مليا ثم قعدا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شيئا كهيئة الطير العظام بمنزلة الإبل قد أحدقت به و هي بيض، و قد نثرت أجنحتها فحالت بيننا و بينهم، ثم صرخ بنا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و يا أنس تقدّما، فتقدمنا فإذا بين أيديهم مائدة خضراء لم أر شيئا قط أحسن منها، قد غلب خضرتها لبياضها فصارت وجوهنا خضراء، و ثيابنا خضراء و إذا عليها خبز و رمان و موز و عنب و رطب و بقل، ما خلا الكراث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من طعام الدنيا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رزقي و لي في كل أربعين يوما و أربعين ليلة أكلة تأتيني بها الملائكة و هذا تمام الأربعين يوما و الليالي، و هو شيء يقول اللّه عزّ و جلّ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من أين وجهك؟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 من خلف رومية كنت في جيش من الملائكة من جيش من المسلمين غزوا أمة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يسار من ذلك الموضع الذي كنت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 فارقته أنا منذ عشرة أيام، و أنا أريد إلى مكة أشرب بها في كل سنة شربة، و هي ربّي و عصمتي إلى تمام الموسم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المواطن أكبر معارك؟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و بيت المقدس و المغرب و اليمن، و ليس في مسجد من مساجد محمد صلى اللّه عليه و سلّم إلاّ و أنا أدخله صغيرا كان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متى عهدك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سنة كنت قد التقيت أنا و هو بالموسم، 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إنك ستلقى محمدا صلى اللّه عليه و سلّم قبلي، فأقرئه مني السلام، و عانقه و بكى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صافحناه و عانقناه و بكى و بكينا، فنظرنا إليه حتى هوى في السماء كأنه يحمل حملا،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رأينا عجبا إذا هوى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يكون بين جناحي ملك حتى ينتهي به حيث أراد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منكر و إسناده ليس بالقوي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حدّثنا أبو الحسين بن المهتدي، أنا أبو أحمد عبيد اللّه بن محمد بن أبي مسلم الفرضي، أنا أبو عمر عثمان بن أحمد السّمّاك، حدّثنا أبو القاسم إسحاق بن إبراهيم بن سفيان الختّلي، حدثني عثمان بن سعيد الأنطاكي، حدّثنا </w:t>
      </w:r>
    </w:p>
    <w:p>
      <w:pPr>
        <w:pStyle w:val="BookText"/>
        <w:rPr/>
      </w:pPr>
      <w:r>
        <w:rPr>
          <w:rFonts w:ascii="Amiri" w:hAnsi="Amiri" w:eastAsia="Amiri" w:cs="Amiri"/>
          <w:color w:val="111111"/>
          <w:sz w:val="28"/>
          <w:sz w:val="28"/>
          <w:szCs w:val="28"/>
          <w:rtl w:val="true"/>
          <w:lang w:bidi="ar-SA"/>
        </w:rPr>
        <w:t xml:space="preserve">علي بن إبراهيم المصّيصي، عن عبد الحميد بن بحر، عن سلام الطويل، عن داود بن يحيى مولى عون الطّفاوي </w:t>
      </w:r>
      <w:r>
        <w:rPr>
          <w:rStyle w:val="FootnoteAnchor"/>
          <w:rtl w:val="true"/>
        </w:rPr>
        <w:footnoteReference w:id="954"/>
      </w:r>
      <w:r>
        <w:rPr>
          <w:rFonts w:ascii="Amiri" w:hAnsi="Amiri" w:eastAsia="Amiri" w:cs="Amiri"/>
          <w:color w:val="111111"/>
          <w:sz w:val="28"/>
          <w:sz w:val="28"/>
          <w:szCs w:val="28"/>
          <w:rtl w:val="true"/>
          <w:lang w:bidi="ar-SA"/>
        </w:rPr>
        <w:t>،عن رجل كان مرابطا في بيت المقدس و بعسقلان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أسير في وادي الأردن إذا أنا برجل في ناحية الوادي قائم يصلّي، فإذا سحابة تظله من الشمس، فوقع في قلبي أنه إلياس النبي صلى اللّه عليه و سلّم فأتيته فسلمت عليه فانفتل من صلاته فردّ علي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فلم يرد علي شيئا، فأعدت القول مرتين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إلياس النبي، فأخذتني رعدة شديدة خشيت على عقلي أن يذهب،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تدعو لي أن يذهب اللّه عني ما أجد حتى أفهم حديثك، فدعا لي بثمان دعوات،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 يا رحيم، يا حي يا قيوم، يا حنان يا منان يا هيا شراهيا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عني ما كنت أجد،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بعثك؟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بعلبك،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يوحى إليك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بعث محمد صلى اللّه عليه و سلم خاتم النبيين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فكم من الأنبياء في الحياة؟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الخضر في الأرض، و إدريس و عيسى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تلتقي أنت و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كل عام بعرفات و بمنى،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حديثكما؟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 شعري و آخذ من شعره،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الأبدال؟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ستون رجلا خمسون ما بين عريش مصر إلى شاطئ الفرات، و رجلان بالمصّيصة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بانطاكية، و سبعة في سائر أمصار العرب هم بهم يسقون الغيث و بهم ينتصرون على العدو، و بهم و بهم، يقيم اللّه بهم أمر الدنيا حتى إذا أراد اللّه أن يهلك كلهم أماتهم جميعا رواه أبو حذيفة إسحاق بن بشر، عن محمد بن الفضل، عن عطية، عن داود بن يحيى، عن زيد مولى عون الطّفاوي نحوه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الخامس بعد المائة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محمد بن الفضل، أنا محمد بن عمر بن الحسن، أنا الفضل بن محمد بن سعيد، أنا أبو محمد بن حيان، حدّثنا عبد اللّه بن عبد الكريم، حدّثنا المنذر بن شاذان، حدّثنا يعقوب بن كعب الأنطاكي، حدّثنا أبي عن الخليل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رجل يبيع سلعة له و هو يكثر الكلام فيها، إذ أتى عليه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كثرة الكلام لا تزيد في رزقك شيئا، و إنّ قلّة الكلام لا تنقص من رزقك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p>
    <w:p>
      <w:pPr>
        <w:pStyle w:val="BookText"/>
        <w:rPr/>
      </w:pPr>
      <w:r>
        <w:rPr>
          <w:rFonts w:ascii="Amiri" w:hAnsi="Amiri" w:eastAsia="Amiri" w:cs="Amiri"/>
          <w:color w:val="111111"/>
          <w:sz w:val="28"/>
          <w:sz w:val="28"/>
          <w:szCs w:val="28"/>
          <w:rtl w:val="true"/>
          <w:lang w:bidi="ar-SA"/>
        </w:rPr>
        <w:t>شأنك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شأني، ثم ولّى الرجل، فلحقه،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قلت لي قولا فأحبّ أن تفسره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الإيمان أن تؤثر الصدق على الكذب و إن ضرّك،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تدع الكذب و إن نفعك، و أن لا يكون لقولك فضل على عملك،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أحب أن تكتب لي هذا فإني أخاف أن أنساه،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أكلمه إذ </w:t>
      </w:r>
      <w:r>
        <w:rPr>
          <w:rStyle w:val="FootnoteAnchor"/>
          <w:rtl w:val="true"/>
        </w:rPr>
        <w:footnoteReference w:id="956"/>
      </w:r>
      <w:r>
        <w:rPr>
          <w:rFonts w:ascii="Amiri" w:hAnsi="Amiri" w:eastAsia="Amiri" w:cs="Amiri"/>
          <w:color w:val="111111"/>
          <w:sz w:val="28"/>
          <w:sz w:val="28"/>
          <w:szCs w:val="28"/>
          <w:rtl w:val="true"/>
          <w:lang w:bidi="ar-SA"/>
        </w:rPr>
        <w:t xml:space="preserve">غاب عني فلم أره، فلقيت رجلا من آل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قول إلياس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زكريا بن أبي إسحاق، أنا أحمد بن سليمان الفقيه، حدّثنا الحسن بن مكرم، حدّثنا عبد اللّه بن بكر، حدّثنا الحجّاج بن فرافصة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رجلين كانا يتبايعان عند عبد اللّه بن عمر، فكان أحدهما يكثر الحلف، فبينما هو كذلك إذ مر عليهما رجل فقام عليهما فقال للذي يكثر الحلف،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اتّق اللّه و لا تكثر الحلف، فإنه لا يزيد في رزقك إن حلفت، و لا ينقص من رزقك إن لم تحلف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يغنيك،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مما يغنيني، قالها ثلاث مرات، ورد عليه قوله، فلما أراد أن ينصرف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ذا مما يغنيني، قالها ثلاث مرات، ورد عليه قوله، فلما أراد أن ينصرف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من آية الإيمان أن تؤثر الصدق حيث يضرك على الكذب حيث ينفعك، و لا يكن في قولك فضل على فعلك،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عمر الحلفة، فاستكتبه هؤلاء الكلمات،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أكتبني هذه الكلمات يرحمك اللّه،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يقدّر اللّه تعالى من أمر يكن، فأعادهن عليه حتى حفظه، ثم مشى معه حتى وضع إحدى رجليه في المسجد فما أرى أرض لحسته أم 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كانوا يرونه الخضر و إلياس عليهما السلام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السعادات أحمد بن أحمد المتوكّلي و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الكريم بن حمزة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علي الخطيب، أنا محمد بن موسى بن الفضل، أنا محمد بن عبد اللّه بن أحمد الصّفّار، حدّثنا أبو بكر بن أبي الدنيا، حدّثني بشر بن معاذ، حدثنا أحمد بن واقد، عن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مصعب بن الزّبير بسواد الكوفة، فدخلت حائطا أصلّي ركعتين، و افتتحت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تَنْزِيلُ الْكِتٰابِ مِنَ اللّٰهِ الْعَزِيزِ </w:t>
      </w:r>
      <w:bookmarkStart w:id="191" w:name="pg11913_98109"/>
    </w:p>
    <w:p>
      <w:pPr>
        <w:pStyle w:val="BookText"/>
        <w:rPr/>
      </w:pPr>
      <w:bookmarkEnd w:id="191"/>
      <w:r>
        <w:rPr>
          <w:rFonts w:ascii="Amiri" w:hAnsi="Amiri" w:eastAsia="Amiri" w:cs="Amiri"/>
          <w:color w:val="111111"/>
          <w:sz w:val="28"/>
          <w:sz w:val="28"/>
          <w:szCs w:val="28"/>
          <w:rtl w:val="true"/>
          <w:lang w:bidi="ar-SA"/>
        </w:rPr>
        <w:t xml:space="preserve">اَلْعَلِيمِ، غٰافِرِ الذَّنْبِ وَ قٰابِلِ التَّوْبِ، شَدِيدِ الْعِقٰابِ، ذِي الطَّوْلِ </w:t>
      </w:r>
      <w:r>
        <w:rPr>
          <w:rStyle w:val="FootnoteAnchor"/>
          <w:rtl w:val="true"/>
        </w:rPr>
        <w:footnoteReference w:id="958"/>
      </w:r>
      <w:r>
        <w:rPr>
          <w:rFonts w:ascii="Amiri" w:hAnsi="Amiri" w:eastAsia="Amiri" w:cs="Amiri"/>
          <w:color w:val="111111"/>
          <w:sz w:val="28"/>
          <w:sz w:val="28"/>
          <w:szCs w:val="28"/>
          <w:rtl w:val="true"/>
          <w:lang w:bidi="ar-SA"/>
        </w:rPr>
        <w:t xml:space="preserve">فإذا رجل من خلفي على بغلة شهباء عليه مقطّعات </w:t>
      </w:r>
      <w:r>
        <w:rPr>
          <w:rStyle w:val="FootnoteAnchor"/>
          <w:rtl w:val="true"/>
        </w:rPr>
        <w:footnoteReference w:id="959"/>
      </w:r>
      <w:r>
        <w:rPr>
          <w:rFonts w:ascii="Amiri" w:hAnsi="Amiri" w:eastAsia="Amiri" w:cs="Amiri"/>
          <w:color w:val="111111"/>
          <w:sz w:val="28"/>
          <w:sz w:val="28"/>
          <w:szCs w:val="28"/>
          <w:rtl w:val="true"/>
          <w:lang w:bidi="ar-SA"/>
        </w:rPr>
        <w:t>يمنة،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اغفر ذنبي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غافر الذنب اغفر لي ذنبي، 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التَّوْبِ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قابل التوب تقبل توبتي، فإذا قلت شَدِيدِ الْعِقٰابِ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شديد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تعاقبني</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ذي الطول</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طل عليّ منك برحمة، فالتفتّ فإذا لا أجده، خرجت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بربكم رجل على بغلة شهباء عليه مقطّعات يمنة؟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بنا أحد، فكانوا لا يرون إلاّ أنه إلياس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3764185_73709187"/>
      <w:bookmarkStart w:id="193" w:name="_Toc72"/>
      <w:bookmarkEnd w:id="192"/>
      <w:r>
        <w:rPr/>
        <w:t>803</w:t>
      </w:r>
      <w:r>
        <w:rPr>
          <w:rtl w:val="true"/>
        </w:rPr>
        <w:t xml:space="preserve"> - </w:t>
      </w:r>
      <w:r>
        <w:rPr>
          <w:rtl w:val="true"/>
        </w:rPr>
        <w:t>إمام بن أقوم النّميري</w:t>
      </w:r>
      <w:bookmarkEnd w:id="193"/>
    </w:p>
    <w:p>
      <w:pPr>
        <w:pStyle w:val="BookText"/>
        <w:rPr/>
      </w:pPr>
      <w:r>
        <w:rPr>
          <w:rFonts w:ascii="Amiri" w:hAnsi="Amiri" w:eastAsia="Amiri" w:cs="Amiri"/>
          <w:color w:val="111111"/>
          <w:sz w:val="28"/>
          <w:sz w:val="28"/>
          <w:szCs w:val="28"/>
          <w:rtl w:val="true"/>
          <w:lang w:bidi="ar-SA"/>
        </w:rPr>
        <w:t>شاعر حبسه أبان بن مروان بن الحكم الأموي بالبلقاء، فهرب من حبسه و قال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النسيب و أبو الوحش المقرئ عنه، أنا أبو أحمد عبيد اللّه بن محمد بن أبي مسلم الفرضي المقرئ، حدّثنا أبو طاهر عبد الواحد بن عمر بن أبي هاشم، حدّثنا إسماعيل بن يونس، حدّثنا أبو القاسم أحمد بن يزيد من المسجديين حتى جعفر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أبان بن مروان على البلقاء و الحجاج بن يوسف على شرطته فأخذ إمام بن أقوم النميري فحبسه، فتكلم في أمره يزيد بن هبيرة المحاربي و ابن أبي شريف الفزاري و الحجاج بن يوسف الثقفي و ابن أبي كثير السلولي فلم يشفعهم و أبى أن يخرجه، و احتال إمام حتى خرج من السجن فنجا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أن برزت إلى سلاحي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بالأسير</w:t>
      </w:r>
    </w:p>
    <w:p>
      <w:pPr>
        <w:pStyle w:val="BookText"/>
        <w:rPr/>
      </w:pPr>
      <w:r>
        <w:rPr>
          <w:rFonts w:ascii="Amiri" w:hAnsi="Amiri" w:eastAsia="Amiri" w:cs="Amiri"/>
          <w:color w:val="111111"/>
          <w:sz w:val="28"/>
          <w:sz w:val="28"/>
          <w:szCs w:val="28"/>
          <w:rtl w:val="true"/>
          <w:lang w:bidi="ar-SA"/>
        </w:rPr>
        <w:t xml:space="preserve">طليق اللّه أن يمنن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و ابن أبي كثير</w:t>
      </w:r>
    </w:p>
    <w:p>
      <w:pPr>
        <w:pStyle w:val="BookText"/>
        <w:rPr/>
      </w:pPr>
      <w:r>
        <w:rPr>
          <w:rFonts w:ascii="Amiri" w:hAnsi="Amiri" w:eastAsia="Amiri" w:cs="Amiri"/>
          <w:color w:val="111111"/>
          <w:sz w:val="28"/>
          <w:sz w:val="28"/>
          <w:szCs w:val="28"/>
          <w:rtl w:val="true"/>
          <w:lang w:bidi="ar-SA"/>
        </w:rPr>
        <w:t xml:space="preserve">و أجري و لا ابن أبي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أهل الأمير و لا الأمير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الحجاج عينا بنت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تقلب طرفها حذر الصقور </w:t>
      </w:r>
      <w:bookmarkStart w:id="194" w:name="pg11913_98110"/>
    </w:p>
    <w:p>
      <w:pPr>
        <w:pStyle w:val="BookText"/>
        <w:rPr/>
      </w:pPr>
      <w:bookmarkEnd w:id="1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إمام في قصر بني نمير بواسط و قد أمطرت السماء، و قد خرج الحجاج يسير و عليه منظر يجعل يأمر بإصلاح الطريق حتى انتهى إلى قصر بني نمير، فرأى إمام فعرفه فالتفت إلى عنبسة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عيناي أشبه بعيني بنت إمام عينا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غير هذا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إمام يعتذر،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و كفّ عنه و زاده في عطائه،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قولك في أبان و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أبان نائما و تمطرت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بسرحي سول كالعقاب ذنوب</w:t>
      </w:r>
    </w:p>
    <w:p>
      <w:pPr>
        <w:pStyle w:val="BookText"/>
        <w:rPr/>
      </w:pPr>
      <w:r>
        <w:rPr>
          <w:rFonts w:ascii="Amiri" w:hAnsi="Amiri" w:eastAsia="Amiri" w:cs="Amiri"/>
          <w:color w:val="111111"/>
          <w:sz w:val="28"/>
          <w:sz w:val="28"/>
          <w:szCs w:val="28"/>
          <w:rtl w:val="true"/>
          <w:lang w:bidi="ar-SA"/>
        </w:rPr>
        <w:t xml:space="preserve">و ما كنت جثاما إذا الأمر ثابني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خشوعا لريب الدهر حين ينوب</w:t>
      </w:r>
    </w:p>
    <w:p>
      <w:pPr>
        <w:pStyle w:val="BookText"/>
        <w:rPr/>
      </w:pPr>
      <w:r>
        <w:rPr>
          <w:rFonts w:ascii="Amiri" w:hAnsi="Amiri" w:eastAsia="Amiri" w:cs="Amiri"/>
          <w:color w:val="111111"/>
          <w:sz w:val="28"/>
          <w:sz w:val="28"/>
          <w:szCs w:val="28"/>
          <w:rtl w:val="true"/>
          <w:lang w:bidi="ar-SA"/>
        </w:rPr>
        <w:t xml:space="preserve">و لا ضاق ذرعي يا أبان بسخطكم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في الحادثات صليب</w:t>
      </w:r>
    </w:p>
    <w:p>
      <w:pPr>
        <w:pStyle w:val="BookText"/>
        <w:rPr/>
      </w:pPr>
      <w:r>
        <w:rPr>
          <w:rFonts w:ascii="Amiri" w:hAnsi="Amiri" w:eastAsia="Amiri" w:cs="Amiri"/>
          <w:color w:val="111111"/>
          <w:sz w:val="28"/>
          <w:sz w:val="28"/>
          <w:szCs w:val="28"/>
          <w:rtl w:val="true"/>
          <w:lang w:bidi="ar-SA"/>
        </w:rPr>
        <w:t xml:space="preserve">نزوط لدار الضيم و الخسف مجهز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بفعل المكرمات طبيب</w:t>
      </w:r>
    </w:p>
    <w:p>
      <w:pPr>
        <w:pStyle w:val="BookText"/>
        <w:rPr/>
      </w:pPr>
      <w:r>
        <w:rPr>
          <w:rFonts w:ascii="Amiri" w:hAnsi="Amiri" w:eastAsia="Amiri" w:cs="Amiri"/>
          <w:color w:val="111111"/>
          <w:sz w:val="28"/>
          <w:sz w:val="28"/>
          <w:szCs w:val="28"/>
          <w:rtl w:val="true"/>
          <w:lang w:bidi="ar-SA"/>
        </w:rPr>
        <w:t xml:space="preserve">إذا سامني السلطان و الخسف مجهز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بفعل المكرمات طبيب</w:t>
      </w:r>
    </w:p>
    <w:p>
      <w:pPr>
        <w:pStyle w:val="BookText"/>
        <w:rPr/>
      </w:pPr>
      <w:r>
        <w:rPr>
          <w:rFonts w:ascii="Amiri" w:hAnsi="Amiri" w:eastAsia="Amiri" w:cs="Amiri"/>
          <w:color w:val="111111"/>
          <w:sz w:val="28"/>
          <w:sz w:val="28"/>
          <w:szCs w:val="28"/>
          <w:rtl w:val="true"/>
          <w:lang w:bidi="ar-SA"/>
        </w:rPr>
        <w:t xml:space="preserve">إذا سامني السلطان حسا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أعط ضيما ما أقام عسيب</w:t>
      </w:r>
    </w:p>
    <w:p>
      <w:pPr>
        <w:pStyle w:val="BookText"/>
        <w:rPr/>
      </w:pPr>
      <w:r>
        <w:rPr>
          <w:rFonts w:ascii="Amiri" w:hAnsi="Amiri" w:eastAsia="Amiri" w:cs="Amiri"/>
          <w:color w:val="111111"/>
          <w:sz w:val="28"/>
          <w:sz w:val="28"/>
          <w:szCs w:val="28"/>
          <w:rtl w:val="true"/>
          <w:lang w:bidi="ar-SA"/>
        </w:rPr>
        <w:t xml:space="preserve">و عندي عتاد الحادثات طمرة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أبيض من ماء الحديد سنيب</w:t>
      </w:r>
    </w:p>
    <w:p>
      <w:pPr>
        <w:pStyle w:val="BookText"/>
        <w:rPr/>
      </w:pPr>
      <w:r>
        <w:rPr>
          <w:rFonts w:ascii="Amiri" w:hAnsi="Amiri" w:eastAsia="Amiri" w:cs="Amiri"/>
          <w:color w:val="111111"/>
          <w:sz w:val="28"/>
          <w:sz w:val="28"/>
          <w:szCs w:val="28"/>
          <w:rtl w:val="true"/>
          <w:lang w:bidi="ar-SA"/>
        </w:rPr>
        <w:t xml:space="preserve">و موضونة دعف دلاص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زهته شمال و جنوب</w:t>
      </w:r>
    </w:p>
    <w:p>
      <w:pPr>
        <w:pStyle w:val="BookText"/>
        <w:rPr/>
      </w:pPr>
      <w:r>
        <w:rPr>
          <w:rFonts w:ascii="Amiri" w:hAnsi="Amiri" w:eastAsia="Amiri" w:cs="Amiri"/>
          <w:color w:val="111111"/>
          <w:sz w:val="28"/>
          <w:sz w:val="28"/>
          <w:szCs w:val="28"/>
          <w:rtl w:val="true"/>
          <w:lang w:bidi="ar-SA"/>
        </w:rPr>
        <w:t xml:space="preserve">و ماء جعير من سلاحهم صبعة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ملق هتوف ما نوال نخوب</w:t>
      </w:r>
    </w:p>
    <w:p>
      <w:pPr>
        <w:pStyle w:val="BookText"/>
        <w:rPr/>
      </w:pPr>
      <w:r>
        <w:rPr>
          <w:rFonts w:ascii="Amiri" w:hAnsi="Amiri" w:eastAsia="Amiri" w:cs="Amiri"/>
          <w:color w:val="111111"/>
          <w:sz w:val="28"/>
          <w:sz w:val="28"/>
          <w:szCs w:val="28"/>
          <w:rtl w:val="true"/>
          <w:lang w:bidi="ar-SA"/>
        </w:rPr>
        <w:t xml:space="preserve">و أسمر عراص كأن نشابه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جلت عنه دجى و عيوب</w:t>
      </w:r>
    </w:p>
    <w:p>
      <w:pPr>
        <w:pStyle w:val="BookText"/>
        <w:rPr/>
      </w:pPr>
      <w:r>
        <w:rPr>
          <w:rFonts w:ascii="Amiri" w:hAnsi="Amiri" w:eastAsia="Amiri" w:cs="Amiri"/>
          <w:color w:val="111111"/>
          <w:sz w:val="28"/>
          <w:sz w:val="28"/>
          <w:szCs w:val="28"/>
          <w:rtl w:val="true"/>
          <w:lang w:bidi="ar-SA"/>
        </w:rPr>
        <w:t xml:space="preserve">و قلب حمي في الحروب مصنع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حوب الحروب قلوب</w:t>
      </w:r>
    </w:p>
    <w:p>
      <w:pPr>
        <w:pStyle w:val="BookText"/>
        <w:rPr/>
      </w:pPr>
      <w:r>
        <w:rPr>
          <w:rFonts w:ascii="Amiri" w:hAnsi="Amiri" w:eastAsia="Amiri" w:cs="Amiri"/>
          <w:color w:val="111111"/>
          <w:sz w:val="28"/>
          <w:sz w:val="28"/>
          <w:szCs w:val="28"/>
          <w:rtl w:val="true"/>
          <w:lang w:bidi="ar-SA"/>
        </w:rPr>
        <w:t xml:space="preserve">و علم بأن الموت للناس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إليها صارم و هيوب</w:t>
      </w:r>
    </w:p>
    <w:p>
      <w:pPr>
        <w:pStyle w:val="BookText"/>
        <w:rPr/>
      </w:pPr>
      <w:r>
        <w:rPr>
          <w:rFonts w:ascii="Amiri" w:hAnsi="Amiri" w:eastAsia="Amiri" w:cs="Amiri"/>
          <w:color w:val="111111"/>
          <w:sz w:val="28"/>
          <w:sz w:val="28"/>
          <w:szCs w:val="28"/>
          <w:rtl w:val="true"/>
          <w:lang w:bidi="ar-SA"/>
        </w:rPr>
        <w:t xml:space="preserve">و إنّ امرأ يخشى الردى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ناجيا و لا مفلتا مما يزيد شعوب</w:t>
      </w:r>
    </w:p>
    <w:p>
      <w:pPr>
        <w:pStyle w:val="Heading3"/>
        <w:numPr>
          <w:ilvl w:val="2"/>
          <w:numId w:val="1"/>
        </w:numPr>
        <w:rPr/>
      </w:pPr>
      <w:bookmarkStart w:id="195" w:name="__RefHeading___Toc13764187_73709187"/>
      <w:bookmarkStart w:id="196" w:name="_Toc73"/>
      <w:bookmarkEnd w:id="195"/>
      <w:r>
        <w:rPr/>
        <w:t>804</w:t>
      </w:r>
      <w:r>
        <w:rPr>
          <w:rtl w:val="true"/>
        </w:rPr>
        <w:t xml:space="preserve"> - </w:t>
      </w:r>
      <w:r>
        <w:rPr>
          <w:rtl w:val="true"/>
        </w:rPr>
        <w:t>أماجور</w:t>
      </w:r>
      <w:bookmarkEnd w:id="196"/>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أماجور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 يقال أياجور، ولي إمرة دمشق في أيام المعتمد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حدّثني أبو الحارث إسماعيل بن إبراهيم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أحمد المعروف بابن كراد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أماجور دمشق سنة ست و خمسين و مائتين، و مات سنة أربع و ستين و مائتين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الميمون</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عبد الرّحمن بن عبد اللّه بن راشد الدّمشقي 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أماجور و كان أميرا مهابا ضابطا لعمله حشما شجاعا لا يقطع </w:t>
      </w:r>
    </w:p>
    <w:p>
      <w:pPr>
        <w:pStyle w:val="BookText"/>
        <w:rPr/>
      </w:pPr>
      <w:r>
        <w:rPr>
          <w:rFonts w:ascii="Amiri" w:hAnsi="Amiri" w:eastAsia="Amiri" w:cs="Amiri"/>
          <w:color w:val="111111"/>
          <w:sz w:val="28"/>
          <w:sz w:val="28"/>
          <w:szCs w:val="28"/>
          <w:rtl w:val="true"/>
          <w:lang w:bidi="ar-SA"/>
        </w:rPr>
        <w:t xml:space="preserve">في جميع أعماله الطريق، فوجه مرة فارسا إلى أذرعات </w:t>
      </w:r>
      <w:r>
        <w:rPr>
          <w:rStyle w:val="FootnoteAnchor"/>
          <w:rtl w:val="true"/>
        </w:rPr>
        <w:footnoteReference w:id="965"/>
      </w:r>
      <w:r>
        <w:rPr>
          <w:rFonts w:ascii="Amiri" w:hAnsi="Amiri" w:eastAsia="Amiri" w:cs="Amiri"/>
          <w:color w:val="111111"/>
          <w:sz w:val="28"/>
          <w:sz w:val="28"/>
          <w:szCs w:val="28"/>
          <w:rtl w:val="true"/>
          <w:lang w:bidi="ar-SA"/>
        </w:rPr>
        <w:t>في رسالة، فلما رجع الفارس من أذرعات نزل اليرموك فصادف في القرية رجلا من الأعراب فلمّا رأى الأعرابي الجندي مدّ يده فنتف من سبال الجندي خصلتين من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رجع الفارس إلى دمشق اتّصل الخبر بأماجور ما فعل الأعرابي بالفارس، فدعاه أماجور جو فسأله عن القصة؟ فأخبره، فأمر بالفارس فحبس ثم قال لكتّابه </w:t>
      </w:r>
      <w:r>
        <w:rPr>
          <w:rStyle w:val="FootnoteAnchor"/>
          <w:rtl w:val="true"/>
        </w:rPr>
        <w:footnoteReference w:id="966"/>
      </w:r>
      <w:r>
        <w:rPr>
          <w:rFonts w:ascii="Amiri" w:hAnsi="Amiri" w:eastAsia="Amiri" w:cs="Amiri"/>
          <w:color w:val="111111"/>
          <w:sz w:val="28"/>
          <w:sz w:val="28"/>
          <w:szCs w:val="28"/>
          <w:rtl w:val="true"/>
          <w:lang w:bidi="ar-SA"/>
        </w:rPr>
        <w:t>اطلبوا معلما يعلم الصبيان، فجاءوا بمعلم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أماجور للمعلم هو ذا أعطيك نفقة واسعة و تخرج إلى اليرموك، و أعطيك طيورا تكون معك، فإذا دخلت القرية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معلّم جئت أطلب المعاش و أعلم صبيانكم، فإذا تمكنت من القرية فارصد لي الأعرابي الذي نتف سبال الفارس </w:t>
      </w:r>
      <w:r>
        <w:rPr>
          <w:rStyle w:val="FootnoteAnchor"/>
          <w:rtl w:val="true"/>
        </w:rPr>
        <w:footnoteReference w:id="967"/>
      </w:r>
      <w:r>
        <w:rPr>
          <w:rFonts w:ascii="Amiri" w:hAnsi="Amiri" w:eastAsia="Amiri" w:cs="Amiri"/>
          <w:color w:val="111111"/>
          <w:sz w:val="28"/>
          <w:sz w:val="28"/>
          <w:szCs w:val="28"/>
          <w:rtl w:val="true"/>
          <w:lang w:bidi="ar-SA"/>
        </w:rPr>
        <w:t xml:space="preserve">،و خذ خبره و اسمه، و لا تبرح من القرية و إن بقيت بها مدة طويلة، حتى يوافي هذا الأعرابي القرية، فإذا رأيته قد وافى خذ هذا الكتاب الذي أعطيك، و ادفعه إلى أهل القرية حتى يقرءوه، ثم أرسل الطيور إليّ </w:t>
      </w:r>
      <w:r>
        <w:rPr>
          <w:rStyle w:val="FootnoteAnchor"/>
          <w:rtl w:val="true"/>
        </w:rPr>
        <w:footnoteReference w:id="968"/>
      </w:r>
      <w:r>
        <w:rPr>
          <w:rFonts w:ascii="Amiri" w:hAnsi="Amiri" w:eastAsia="Amiri" w:cs="Amiri"/>
          <w:color w:val="111111"/>
          <w:sz w:val="28"/>
          <w:sz w:val="28"/>
          <w:szCs w:val="28"/>
          <w:rtl w:val="true"/>
          <w:lang w:bidi="ar-SA"/>
        </w:rPr>
        <w:t>بخبرك طيرا خلف 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المعلم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اليرموك، و أقام بها ستة أشهر حتى وافى الأعرابي القرية فلمّا أن رآه المعلم أخرج كتاب أماجور إلى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أنفسكم، اشغلوا الأعرابي إلى ما أوافيكم، فإن جئت و لم أوافه </w:t>
      </w:r>
      <w:r>
        <w:rPr>
          <w:rStyle w:val="FootnoteAnchor"/>
          <w:rtl w:val="true"/>
        </w:rPr>
        <w:footnoteReference w:id="969"/>
      </w:r>
      <w:r>
        <w:rPr>
          <w:rFonts w:ascii="Amiri" w:hAnsi="Amiri" w:eastAsia="Amiri" w:cs="Amiri"/>
          <w:color w:val="111111"/>
          <w:sz w:val="28"/>
          <w:sz w:val="28"/>
          <w:szCs w:val="28"/>
          <w:rtl w:val="true"/>
          <w:lang w:bidi="ar-SA"/>
        </w:rPr>
        <w:t xml:space="preserve">خرّبت القرية و قتلت الرجال و أطلق </w:t>
      </w:r>
      <w:r>
        <w:rPr>
          <w:rStyle w:val="FootnoteAnchor"/>
          <w:rtl w:val="true"/>
        </w:rPr>
        <w:footnoteReference w:id="970"/>
      </w:r>
      <w:r>
        <w:rPr>
          <w:rFonts w:ascii="Amiri" w:hAnsi="Amiri" w:eastAsia="Amiri" w:cs="Amiri"/>
          <w:color w:val="111111"/>
          <w:sz w:val="28"/>
          <w:sz w:val="28"/>
          <w:szCs w:val="28"/>
          <w:rtl w:val="true"/>
          <w:lang w:bidi="ar-SA"/>
        </w:rPr>
        <w:t xml:space="preserve">المعلم الطيور إلى دمشق بخبر الأعرابي و موافاته القرية، فلما أن وصل الخبر إلى أماجور ضرب بالبوق، و خرج من وقته حتى وافى اليرموك في أسرع </w:t>
      </w:r>
      <w:r>
        <w:rPr>
          <w:rStyle w:val="FootnoteAnchor"/>
          <w:rtl w:val="true"/>
        </w:rPr>
        <w:footnoteReference w:id="971"/>
      </w:r>
      <w:r>
        <w:rPr>
          <w:rFonts w:ascii="Amiri" w:hAnsi="Amiri" w:eastAsia="Amiri" w:cs="Amiri"/>
          <w:color w:val="111111"/>
          <w:sz w:val="28"/>
          <w:sz w:val="28"/>
          <w:szCs w:val="28"/>
          <w:rtl w:val="true"/>
          <w:lang w:bidi="ar-SA"/>
        </w:rPr>
        <w:t>وقت، و أحدقوا بالقرية، فأصاب الأعرابي في وسط القرية، فأخذه و أردفه خلف بعض غلمانه و وافى به دمشق، فلما أصبح أماجور دعا بالأعرابي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رأيت رجلا من أولياء السلطان في قرية لم يؤذك و لم يعارضك نتفت خصلتين من سباله؟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سكرانا أيها الأمير لم أعقل ما فعلت، فقال أماجور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بحجام، فأتي بحجام فقال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تدع في وجه الأعرابي و لا في رأسه و لا على بدنه شعرة إلاّ نتفتها، فبدأ بأشفار عينيه ثم حاجبيه ثم بلحيته ثم بشاربه ثم برأسه ثم بقرنه فما ترك عليه شعرة إلاّ نتفها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w:t>
      </w:r>
      <w:bookmarkStart w:id="197" w:name="pg11913_98112"/>
    </w:p>
    <w:p>
      <w:pPr>
        <w:pStyle w:val="BookText"/>
        <w:rPr/>
      </w:pPr>
      <w:bookmarkEnd w:id="197"/>
      <w:r>
        <w:rPr>
          <w:rFonts w:ascii="Amiri" w:hAnsi="Amiri" w:eastAsia="Amiri" w:cs="Amiri"/>
          <w:color w:val="111111"/>
          <w:sz w:val="28"/>
          <w:sz w:val="28"/>
          <w:szCs w:val="28"/>
          <w:rtl w:val="true"/>
          <w:lang w:bidi="ar-SA"/>
        </w:rPr>
        <w:t xml:space="preserve">الجلادين، فأتي بالجلادين فضربه أربع مائة </w:t>
      </w:r>
      <w:r>
        <w:rPr>
          <w:rStyle w:val="FootnoteAnchor"/>
          <w:rtl w:val="true"/>
        </w:rPr>
        <w:footnoteReference w:id="972"/>
      </w:r>
      <w:r>
        <w:rPr>
          <w:rFonts w:ascii="Amiri" w:hAnsi="Amiri" w:eastAsia="Amiri" w:cs="Amiri"/>
          <w:color w:val="111111"/>
          <w:sz w:val="28"/>
          <w:sz w:val="28"/>
          <w:szCs w:val="28"/>
          <w:rtl w:val="true"/>
          <w:lang w:bidi="ar-SA"/>
        </w:rPr>
        <w:t>سوط، ثم أمر بحبسه، فلمّا كان العبد دعا به فضربه أربع مائة سوط أخر، ثم قطع يده، فلما أن كان في اليوم الثالث قطع رجليه، فلما أن كان في اليوم الرابع قطع عنقه و صلبه، ثم دعا بذلك الجندي من الحبس فضربه مائة عصاة و أسقط اسمه،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ليس فيك خير لنفسك حيث رأيت أعرابيا واحدا ليس معه أحد و لا غلمان و لا أصحاب استخذيت له و خضعت له حتى فعل بسبالك ما فعل كيف يكون لي فيك خير إذا احتجت إليك، و 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أحمد بن علي بن جعفر الواصلي الحلبي، سمعت أبا يعقوب الأذرعي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بنى ماجور </w:t>
      </w:r>
      <w:r>
        <w:rPr>
          <w:rStyle w:val="FootnoteAnchor"/>
          <w:rtl w:val="true"/>
        </w:rPr>
        <w:footnoteReference w:id="973"/>
      </w:r>
      <w:r>
        <w:rPr>
          <w:rFonts w:ascii="Amiri" w:hAnsi="Amiri" w:eastAsia="Amiri" w:cs="Amiri"/>
          <w:color w:val="111111"/>
          <w:sz w:val="28"/>
          <w:sz w:val="28"/>
          <w:szCs w:val="28"/>
          <w:rtl w:val="true"/>
          <w:lang w:bidi="ar-SA"/>
        </w:rPr>
        <w:t>الفندق الذي في الخوّاصين بدمشق كتب على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سنة و سنة قال الشيخ فما عاش بعد أن كتب ذلك إلاّ مائة يوم و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بن الغمر، أنا أبو سليمان بن زبر </w:t>
      </w:r>
      <w:r>
        <w:rPr>
          <w:rStyle w:val="FootnoteAnchor"/>
          <w:rtl w:val="true"/>
        </w:rPr>
        <w:footnoteReference w:id="9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أربع و ستين و مائتين مات أماجور أمير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حدّثني أبو البركات الفقيه عنه، أنا رشأ بن نظيف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جعفر بن علي الميداني، أنا أبو بكر محمد بن سليمان بن يوسف الرّبعي، حدّثنا عبد الرّحمن بن إسماعيل الكوفي، حدّثنا أبو الحسن بن قريش أبو علي المحاملي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أماجور الأمير في النوم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بضبطي طريق المسلمين و طريق الحجّاج</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3764189_73709187"/>
      <w:bookmarkStart w:id="199" w:name="_Toc74"/>
      <w:bookmarkEnd w:id="198"/>
      <w:r>
        <w:rPr/>
        <w:t>805</w:t>
      </w:r>
      <w:r>
        <w:rPr>
          <w:rtl w:val="true"/>
        </w:rPr>
        <w:t xml:space="preserve"> - </w:t>
      </w:r>
      <w:r>
        <w:rPr>
          <w:rtl w:val="true"/>
        </w:rPr>
        <w:t>أمد بن أبد الحضرمي اليماني</w:t>
      </w:r>
      <w:bookmarkEnd w:id="199"/>
    </w:p>
    <w:p>
      <w:pPr>
        <w:pStyle w:val="BookText"/>
        <w:rPr/>
      </w:pPr>
      <w:r>
        <w:rPr>
          <w:rFonts w:ascii="Amiri" w:hAnsi="Amiri" w:eastAsia="Amiri" w:cs="Amiri"/>
          <w:color w:val="111111"/>
          <w:sz w:val="28"/>
          <w:sz w:val="28"/>
          <w:szCs w:val="28"/>
          <w:rtl w:val="true"/>
          <w:lang w:bidi="ar-SA"/>
        </w:rPr>
        <w:t>أحد المعمّرين، استقدمه معاوية بن أبي سفيان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الخطيب، حدّثنا أبو بكر أحمد بن علي بن ثابت، أنا أبو منصور محمد بن علي بن إسحاق الكاتب، أنا أبو بكر أحمد بن بشر بن سعيد </w:t>
      </w:r>
    </w:p>
    <w:p>
      <w:pPr>
        <w:pStyle w:val="BookText"/>
        <w:rPr/>
      </w:pPr>
      <w:r>
        <w:rPr>
          <w:rFonts w:ascii="Amiri" w:hAnsi="Amiri" w:eastAsia="Amiri" w:cs="Amiri"/>
          <w:color w:val="111111"/>
          <w:sz w:val="28"/>
          <w:sz w:val="28"/>
          <w:szCs w:val="28"/>
          <w:rtl w:val="true"/>
          <w:lang w:bidi="ar-SA"/>
        </w:rPr>
        <w:t>الحرفي، حدّثنا أبو روق أحمد بن محمد بن بكر الهزّاني، حدثنا أبو حاتم سهل بن محمد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عامر رجل من أهل المدينة عن رجل من أهل البصرة،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به أبو الجنيد الضرير عن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 </w:t>
      </w:r>
      <w:r>
        <w:rPr>
          <w:rStyle w:val="FootnoteAnchor"/>
          <w:rtl w:val="true"/>
        </w:rPr>
        <w:footnoteReference w:id="975"/>
      </w:r>
      <w:r>
        <w:rPr>
          <w:rFonts w:ascii="Amiri" w:hAnsi="Amiri" w:eastAsia="Amiri" w:cs="Amiri"/>
          <w:color w:val="111111"/>
          <w:sz w:val="28"/>
          <w:sz w:val="28"/>
          <w:szCs w:val="28"/>
          <w:rtl w:val="true"/>
          <w:lang w:bidi="ar-SA"/>
        </w:rPr>
        <w:t>أن ألقى رجلا قد أتت عليه سنّ، و قد رأى الناس يخبرنا عن ما رأى، فقال بعض جلسائه ذلك رجل بحضرموت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فأتي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عليك من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قال </w:t>
      </w:r>
      <w:r>
        <w:rPr>
          <w:rStyle w:val="FootnoteAnchor"/>
          <w:rtl w:val="true"/>
        </w:rPr>
        <w:footnoteReference w:id="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معاوية تشاغل عنه، ثم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عليك من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ستون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ما رأيت من الأزمان، أين زماننا هذا 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تسأل من يكذّب؟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كذّبتك، و لكني أحببت أن أعلم كيف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شبيه بيوم، و ليلة شبيهة بليلة، يموت ميت و يولد مولود، فلو لا من يموت لم تسعهم الأرض، و لو لا من يولد لم يبق أحد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هل رأيت هاشما؟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رأيته رجلا طوالا حسن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عينيه بركة أو غرّة بركة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رأيته رجلا قصيرا أعمى، يقال إن في وجهه لشرّا أو شؤما،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فخّمته كما فخّمه اللّه؟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ما كانت صناعتك؟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تاجرا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بلغت تجارتك؟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أشتري عيبا و لا أردّ ربحا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977"/>
      </w:r>
      <w:r>
        <w:rPr>
          <w:rFonts w:ascii="Amiri" w:hAnsi="Amiri" w:eastAsia="Amiri" w:cs="Amiri"/>
          <w:color w:val="111111"/>
          <w:sz w:val="28"/>
          <w:sz w:val="28"/>
          <w:szCs w:val="28"/>
          <w:rtl w:val="true"/>
          <w:lang w:bidi="ar-SA"/>
        </w:rPr>
        <w:t>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تدخلني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بيدي و لا أقدر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تردّ عليّ شبابي،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بيدي و لا أقدر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بيديك شيئا من أمر الدنيا و لا من أمر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فردّني حيث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أقبل معاوية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هذا زاهدا فيما أنتم فيه راغبون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جاء اسمه و اللّه أعلم هل هو اسمه الذي سمّي به، أو هو اسم سمّى به نفسه عند طول عمره؟</w:t>
      </w:r>
      <w:r>
        <w:rPr>
          <w:rFonts w:eastAsia="Amiri" w:cs="Amiri" w:ascii="Amiri" w:hAnsi="Amiri"/>
          <w:color w:val="111111"/>
          <w:sz w:val="28"/>
          <w:szCs w:val="28"/>
          <w:rtl w:val="true"/>
          <w:lang w:bidi="ar-SA"/>
        </w:rPr>
        <w:t xml:space="preserve">. </w:t>
      </w:r>
      <w:bookmarkStart w:id="200" w:name="pg11913_98114"/>
    </w:p>
    <w:p>
      <w:pPr>
        <w:pStyle w:val="Heading3"/>
        <w:numPr>
          <w:ilvl w:val="2"/>
          <w:numId w:val="1"/>
        </w:numPr>
        <w:rPr/>
      </w:pPr>
      <w:bookmarkStart w:id="201" w:name="__RefHeading___Toc13764191_73709187"/>
      <w:bookmarkStart w:id="202" w:name="_Toc75"/>
      <w:bookmarkEnd w:id="200"/>
      <w:bookmarkEnd w:id="201"/>
      <w:r>
        <w:rPr>
          <w:rtl w:val="true"/>
        </w:rPr>
        <w:t>ذكر من اسمه</w:t>
      </w:r>
      <w:r>
        <w:rPr>
          <w:rtl w:val="true"/>
        </w:rPr>
        <w:t xml:space="preserve">: </w:t>
      </w:r>
      <w:r>
        <w:rPr>
          <w:rtl w:val="true"/>
        </w:rPr>
        <w:t>امرؤ القيس</w:t>
      </w:r>
      <w:bookmarkEnd w:id="202"/>
    </w:p>
    <w:p>
      <w:pPr>
        <w:pStyle w:val="Heading4"/>
        <w:numPr>
          <w:ilvl w:val="3"/>
          <w:numId w:val="1"/>
        </w:numPr>
        <w:rPr/>
      </w:pPr>
      <w:bookmarkStart w:id="203" w:name="__RefHeading___Toc13764193_73709187"/>
      <w:bookmarkStart w:id="204" w:name="_Toc76"/>
      <w:bookmarkEnd w:id="203"/>
      <w:r>
        <w:rPr/>
        <w:t>806</w:t>
      </w:r>
      <w:r>
        <w:rPr>
          <w:rtl w:val="true"/>
        </w:rPr>
        <w:t xml:space="preserve"> - </w:t>
      </w:r>
      <w:r>
        <w:rPr>
          <w:rtl w:val="true"/>
        </w:rPr>
        <w:t>امرؤ القيس بن حارثة الكلبي ثم الماذري</w:t>
      </w:r>
      <w:bookmarkEnd w:id="204"/>
    </w:p>
    <w:p>
      <w:pPr>
        <w:pStyle w:val="BookText"/>
        <w:rPr/>
      </w:pPr>
      <w:r>
        <w:rPr>
          <w:rFonts w:ascii="Amiri" w:hAnsi="Amiri" w:eastAsia="Amiri" w:cs="Amiri"/>
          <w:color w:val="111111"/>
          <w:sz w:val="28"/>
          <w:sz w:val="28"/>
          <w:szCs w:val="28"/>
          <w:rtl w:val="true"/>
          <w:lang w:bidi="ar-SA"/>
        </w:rPr>
        <w:t xml:space="preserve">أخو الطفيل بن حارثة، كان مع الوليد بن يزيد، جيّش إزاء عسكر يزيد بن الوليد، و ولاّه إحدى المجنبتين، فلم ينصح له لأن أخاه الطفيل كان في عسكر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3764195_73709187"/>
      <w:bookmarkStart w:id="206" w:name="_Toc77"/>
      <w:bookmarkEnd w:id="205"/>
      <w:r>
        <w:rPr/>
        <w:t>807</w:t>
      </w:r>
      <w:r>
        <w:rPr>
          <w:rtl w:val="true"/>
        </w:rPr>
        <w:t xml:space="preserve"> - </w:t>
      </w:r>
      <w:r>
        <w:rPr>
          <w:rtl w:val="true"/>
        </w:rPr>
        <w:t>امرؤ القيس بن حجر بن الحارث بن عمرو</w:t>
      </w:r>
      <w:bookmarkEnd w:id="206"/>
    </w:p>
    <w:p>
      <w:pPr>
        <w:pStyle w:val="BookText"/>
        <w:rPr/>
      </w:pPr>
      <w:r>
        <w:rPr>
          <w:rFonts w:ascii="Amiri" w:hAnsi="Amiri" w:eastAsia="Amiri" w:cs="Amiri"/>
          <w:color w:val="111111"/>
          <w:sz w:val="28"/>
          <w:sz w:val="28"/>
          <w:szCs w:val="28"/>
          <w:rtl w:val="true"/>
          <w:lang w:bidi="ar-SA"/>
        </w:rPr>
        <w:t>ابن حجر آكل المرار بن عمرو بن معاوية بن الحارث</w:t>
      </w:r>
    </w:p>
    <w:p>
      <w:pPr>
        <w:pStyle w:val="BookText"/>
        <w:rPr/>
      </w:pPr>
      <w:r>
        <w:rPr>
          <w:rFonts w:ascii="Amiri" w:hAnsi="Amiri" w:eastAsia="Amiri" w:cs="Amiri"/>
          <w:color w:val="111111"/>
          <w:sz w:val="28"/>
          <w:sz w:val="28"/>
          <w:szCs w:val="28"/>
          <w:rtl w:val="true"/>
          <w:lang w:bidi="ar-SA"/>
        </w:rPr>
        <w:t>ابن يعرب بن ثور بن مرتع بن معاوية بن كندة</w:t>
      </w:r>
    </w:p>
    <w:p>
      <w:pPr>
        <w:pStyle w:val="BookText"/>
        <w:rPr/>
      </w:pPr>
      <w:r>
        <w:rPr>
          <w:rFonts w:ascii="Amiri" w:hAnsi="Amiri" w:eastAsia="Amiri" w:cs="Amiri"/>
          <w:color w:val="111111"/>
          <w:sz w:val="28"/>
          <w:sz w:val="28"/>
          <w:szCs w:val="28"/>
          <w:rtl w:val="true"/>
          <w:lang w:bidi="ar-SA"/>
        </w:rPr>
        <w:t>أبو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وهب،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كان بأعمال دمشق، و قد ذكر مواضع من أعمالها في شعره فمن ذلك قوله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قفا نبك من ذكرى حبيب و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بسقط اللّوى بين الدخول فحومل</w:t>
      </w:r>
    </w:p>
    <w:p>
      <w:pPr>
        <w:pStyle w:val="BookText"/>
        <w:rPr/>
      </w:pPr>
      <w:r>
        <w:rPr>
          <w:rFonts w:ascii="Amiri" w:hAnsi="Amiri" w:eastAsia="Amiri" w:cs="Amiri"/>
          <w:color w:val="111111"/>
          <w:sz w:val="28"/>
          <w:sz w:val="28"/>
          <w:szCs w:val="28"/>
          <w:rtl w:val="true"/>
          <w:lang w:bidi="ar-SA"/>
        </w:rPr>
        <w:t xml:space="preserve">فتوضح فالمقراة لم يعف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نسجتها من جنوب و شمأل</w:t>
      </w:r>
    </w:p>
    <w:p>
      <w:pPr>
        <w:pStyle w:val="BookText"/>
        <w:rPr/>
      </w:pPr>
      <w:r>
        <w:rPr>
          <w:rFonts w:ascii="Amiri" w:hAnsi="Amiri" w:eastAsia="Amiri" w:cs="Amiri"/>
          <w:color w:val="111111"/>
          <w:sz w:val="28"/>
          <w:sz w:val="28"/>
          <w:szCs w:val="28"/>
          <w:rtl w:val="true"/>
          <w:lang w:bidi="ar-SA"/>
        </w:rPr>
        <w:t>و كل هذه مواضع معروفة بحوران و 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قوله في قصيدته التي أوّلها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 لك شوق بعد ما كان آقصرا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حلّت سليمى بطن قوّ فعرعرا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لما </w:t>
      </w:r>
      <w:r>
        <w:rPr>
          <w:rStyle w:val="FootnoteAnchor"/>
          <w:rtl w:val="true"/>
        </w:rPr>
        <w:footnoteReference w:id="982"/>
      </w:r>
      <w:r>
        <w:rPr>
          <w:rFonts w:ascii="Amiri" w:hAnsi="Amiri" w:eastAsia="Amiri" w:cs="Amiri"/>
          <w:color w:val="111111"/>
          <w:sz w:val="28"/>
          <w:sz w:val="28"/>
          <w:szCs w:val="28"/>
          <w:rtl w:val="true"/>
          <w:lang w:bidi="ar-SA"/>
        </w:rPr>
        <w:t xml:space="preserve">بدا حوران و الآل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فلم تنظر بعينيك منظرا</w:t>
      </w:r>
    </w:p>
    <w:p>
      <w:pPr>
        <w:pStyle w:val="BookText"/>
        <w:rPr/>
      </w:pPr>
      <w:r>
        <w:rPr>
          <w:rFonts w:ascii="Amiri" w:hAnsi="Amiri" w:eastAsia="Amiri" w:cs="Amiri"/>
          <w:color w:val="111111"/>
          <w:sz w:val="28"/>
          <w:sz w:val="28"/>
          <w:szCs w:val="28"/>
          <w:rtl w:val="true"/>
          <w:lang w:bidi="ar-SA"/>
        </w:rPr>
        <w:t>ثم قال بعد 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أنكرتني بعل بكّ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لابن جريج كان </w:t>
      </w:r>
      <w:r>
        <w:rPr>
          <w:rStyle w:val="FootnoteAnchor"/>
          <w:rtl w:val="true"/>
        </w:rPr>
        <w:footnoteReference w:id="983"/>
      </w:r>
      <w:r>
        <w:rPr>
          <w:rFonts w:ascii="Amiri" w:hAnsi="Amiri" w:eastAsia="Amiri" w:cs="Amiri"/>
          <w:color w:val="111111"/>
          <w:sz w:val="28"/>
          <w:sz w:val="28"/>
          <w:szCs w:val="28"/>
          <w:rtl w:val="true"/>
          <w:lang w:bidi="ar-SA"/>
        </w:rPr>
        <w:t>في حمص أنكرا</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عبد الوهاب بن علي بن عبد الوهاب بن السّكّري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عبد العزيز الطاهري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جعفر بن محمد بن سلم بن راشد الختّلي، أنا أبو خليفة الفضل بن الحباب الجمحي، حدثنا عبد اللّه بن سلام بن عبيد اللّه بن زياد الجمحي في كتاب طبقات الشعراء الجاهليين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بن حجر بن الحارث بن عمرو بن حجر آكل المرار بن عمرو بن معاوية بن الحارث بن يعرب بن ثور بن مرتع بن معاوية بن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w:t>
      </w:r>
      <w:r>
        <w:rPr>
          <w:rStyle w:val="FootnoteAnchor"/>
          <w:rtl w:val="true"/>
        </w:rPr>
        <w:footnoteReference w:id="984"/>
      </w:r>
      <w:r>
        <w:rPr>
          <w:rFonts w:ascii="Amiri" w:hAnsi="Amiri" w:eastAsia="Amiri" w:cs="Amiri"/>
          <w:color w:val="111111"/>
          <w:sz w:val="28"/>
          <w:sz w:val="28"/>
          <w:szCs w:val="28"/>
          <w:rtl w:val="true"/>
          <w:lang w:bidi="ar-SA"/>
        </w:rPr>
        <w:t>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حجر بن عمرو بن معاوية الأكبر بن آكل المرار لأن امرأته هند بنت ظالم بن وهب بن الحارث بن معاوية الأكرمين لما أغار عليه ابن الهيولة السّليحي </w:t>
      </w:r>
      <w:r>
        <w:rPr>
          <w:rStyle w:val="FootnoteAnchor"/>
          <w:rtl w:val="true"/>
        </w:rPr>
        <w:footnoteReference w:id="985"/>
      </w:r>
      <w:r>
        <w:rPr>
          <w:rFonts w:ascii="Amiri" w:hAnsi="Amiri" w:eastAsia="Amiri" w:cs="Amiri"/>
          <w:color w:val="111111"/>
          <w:sz w:val="28"/>
          <w:sz w:val="28"/>
          <w:szCs w:val="28"/>
          <w:rtl w:val="true"/>
          <w:lang w:bidi="ar-SA"/>
        </w:rPr>
        <w:t>فأخذها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ترين الآن حجرا؟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و اللّه حثيث الطلب، شديد الكلب، كأنه بعير آكل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حار يأكله البعير فيتقلص منه مشفره، و كان حجر أفوه خارج الأسنان، فشبهته به فسمّي آكل المرار بذلك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أنا أبو محمد عبد اللّه بن زبر، حدثنا الحسن بن عليل العنزي، حدثنا مسعود بن بشر،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بن حجر يكنى أبا يزيد، و أبا وهب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محمد بن سعيد بن نبهان و أبو القاسم غانم </w:t>
      </w:r>
      <w:r>
        <w:rPr>
          <w:rStyle w:val="FootnoteAnchor"/>
          <w:rtl w:val="true"/>
        </w:rPr>
        <w:footnoteReference w:id="988"/>
      </w:r>
      <w:r>
        <w:rPr>
          <w:rFonts w:ascii="Amiri" w:hAnsi="Amiri" w:eastAsia="Amiri" w:cs="Amiri"/>
          <w:color w:val="111111"/>
          <w:sz w:val="28"/>
          <w:sz w:val="28"/>
          <w:szCs w:val="28"/>
          <w:rtl w:val="true"/>
          <w:lang w:bidi="ar-SA"/>
        </w:rPr>
        <w:t xml:space="preserve">بن محمد بن عبيد اللّه </w:t>
      </w:r>
    </w:p>
    <w:p>
      <w:pPr>
        <w:pStyle w:val="BookText"/>
        <w:rPr/>
      </w:pPr>
      <w:r>
        <w:rPr>
          <w:rFonts w:ascii="Amiri" w:hAnsi="Amiri" w:eastAsia="Amiri" w:cs="Amiri"/>
          <w:color w:val="111111"/>
          <w:sz w:val="28"/>
          <w:sz w:val="28"/>
          <w:szCs w:val="28"/>
          <w:rtl w:val="true"/>
          <w:lang w:bidi="ar-SA"/>
        </w:rPr>
        <w:t xml:space="preserve">البرجي عن أبي علي بن شاذان، أنا أبو جعفر أحمد بن يعقوب بن يوسف الأصبهاني برزويه، حدّثني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الحسن الأعرج عن البرقي، عن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أتوا رسول اللّه صلى اللّه عليه و سلم فسألوه عن أشعر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 ابن الفريعة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امرأ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فأخبروا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رفيع في الدّنيا خامل في الآخرة، شريف في الدنيا وضيع في الآخرة، هو قائد الشعراء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أبو جعفر حدّثنا أحمد بن سعيد الدّمشقي، حدّثنا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حدّثني محمد بن الحسن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النابغة الذبياني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بي مناضلا أو منافحا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امرئ القيس؟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في ذكر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أبو العباس أحمد بن منصور المالكي، و أبو عبد اللّه محمد بن أبي نعيم النّسوي الصوفي،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الرّحمن بن عثمان بن القاسم بن أبي نصر، أنا أبو علي محمد بن القاسم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علي بن بكر، حدّثنا أحمد بن الخليل، أنا أبو زيد بن عبيدة، حدثني علي بن الصّبّاح، حدثنا هاشم بن محمد عن </w:t>
      </w:r>
      <w:r>
        <w:rPr>
          <w:rStyle w:val="FootnoteAnchor"/>
          <w:rtl w:val="true"/>
        </w:rPr>
        <w:footnoteReference w:id="990"/>
      </w:r>
      <w:r>
        <w:rPr>
          <w:rFonts w:ascii="Amiri" w:hAnsi="Amiri" w:eastAsia="Amiri" w:cs="Amiri"/>
          <w:color w:val="111111"/>
          <w:sz w:val="28"/>
          <w:sz w:val="28"/>
          <w:szCs w:val="28"/>
          <w:rtl w:val="true"/>
          <w:lang w:bidi="ar-SA"/>
        </w:rPr>
        <w:t>فروة بن سعيد بن عفيف بن معدي كرب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قوم من اليمن على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أحيانا اللّه ببيتين من شعر امرئ القيس بن حجر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نريدك فضللنا، فبقينا ثلاثا بغير ماء، فاستظللنا بالطّلح و السّمر، فأقبل راكب متلثّم بعمامة، و تمثّل رجل منا ببيتين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رأيت أن الشريعة هاهنا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البياض من فرائصها دامي </w:t>
      </w:r>
    </w:p>
    <w:p>
      <w:pPr>
        <w:pStyle w:val="BookText"/>
        <w:rPr/>
      </w:pPr>
      <w:r>
        <w:rPr>
          <w:rFonts w:ascii="Amiri" w:hAnsi="Amiri" w:eastAsia="Amiri" w:cs="Amiri"/>
          <w:color w:val="111111"/>
          <w:sz w:val="28"/>
          <w:sz w:val="28"/>
          <w:szCs w:val="28"/>
          <w:rtl w:val="true"/>
          <w:lang w:bidi="ar-SA"/>
        </w:rPr>
        <w:t xml:space="preserve">تيممت العين التي عند ضارج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يفيء عليها الطّلح عرمضها طامي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فقال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ما كذب، هذا ضارج عندكم، فحبونا على الرّكب إلى ماء كما ذكر، عليه العرمض، يفيء عليه الطّلح فشربنا رينا، و حملنا ما بلغنا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رجل مذكور في الدنيا شريف فيها، منسي في الآخرة خامل فيها، يجيء يوم القيامة معه لواء الشعراء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إن لبيدا قدم المدينة قبيل إسلامه، فقال نفر من قريش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إلى لبيد فاسأله أن يسأل رسول اللّه صلى اللّه عليه و سلم من أشعر الناس؟ فنهض إليه فسأله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أخبرتك من أعلمهم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أشعرهم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حسان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قلوب الطّير رطبا و يابسا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و كرها العنّاب و الحشف البالي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امرؤ القيس، فمن الثاني؟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حسان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تشوّفه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تشوّف أزرق ذي مخلب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إذا سلّ عنه جلال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سليب و لم يسلب</w:t>
      </w:r>
    </w:p>
    <w:p>
      <w:pPr>
        <w:pStyle w:val="BookText"/>
        <w:rPr/>
      </w:pP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له أيضا،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أدركته لنفعته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 لواء الشعراء يوم القيامة حتى يتدهدي </w:t>
      </w:r>
      <w:r>
        <w:rPr>
          <w:rStyle w:val="FootnoteAnchor"/>
          <w:rtl w:val="true"/>
        </w:rPr>
        <w:footnoteReference w:id="996"/>
      </w:r>
      <w:r>
        <w:rPr>
          <w:rFonts w:ascii="Amiri" w:hAnsi="Amiri" w:eastAsia="Amiri" w:cs="Amiri"/>
          <w:color w:val="111111"/>
          <w:sz w:val="28"/>
          <w:sz w:val="28"/>
          <w:szCs w:val="28"/>
          <w:rtl w:val="true"/>
          <w:lang w:bidi="ar-SA"/>
        </w:rPr>
        <w:t>بهم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المقالة قيلت لي، و إنني أدهدي في النار، ثم أسلم بعد، فحسن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الحسين عبد الغفار بن محمد الفارسي،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سليمان الخطابي في حديث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امرأ القيس </w:t>
      </w:r>
      <w:r>
        <w:rPr>
          <w:rStyle w:val="FootnoteAnchor"/>
          <w:rtl w:val="true"/>
        </w:rPr>
        <w:footnoteReference w:id="99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لهم عين الشعر، و افتقر عن معان عور أصحّ بصرا </w:t>
      </w:r>
      <w:r>
        <w:rPr>
          <w:rStyle w:val="FootnoteAnchor"/>
          <w:rtl w:val="true"/>
        </w:rPr>
        <w:footnoteReference w:id="998"/>
      </w:r>
      <w:r>
        <w:rPr>
          <w:rFonts w:ascii="Amiri" w:hAnsi="Amiri" w:eastAsia="Amiri" w:cs="Amiri"/>
          <w:color w:val="111111"/>
          <w:sz w:val="28"/>
          <w:sz w:val="28"/>
          <w:szCs w:val="28"/>
          <w:rtl w:val="true"/>
          <w:lang w:bidi="ar-SA"/>
        </w:rPr>
        <w:t>فسرّه ابن قتيبة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من </w:t>
      </w:r>
    </w:p>
    <w:p>
      <w:pPr>
        <w:pStyle w:val="BookText"/>
        <w:rPr/>
      </w:pPr>
      <w:r>
        <w:rPr>
          <w:rFonts w:ascii="Amiri" w:hAnsi="Amiri" w:eastAsia="Amiri" w:cs="Amiri"/>
          <w:color w:val="111111"/>
          <w:sz w:val="28"/>
          <w:sz w:val="28"/>
          <w:szCs w:val="28"/>
          <w:rtl w:val="true"/>
          <w:lang w:bidi="ar-SA"/>
        </w:rPr>
        <w:t>الخسيف، و هو البير يحفر في حجارة، فيستخرج منها ماء كثير، و 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و هو من الفقير، و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 عور يريد أن امرأ القيس من اليمن، و ليست لهم 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وجه له و لا موضع لاستعماله فيمن لا فصاحة له، و إنما أريد بالعور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غموض المعاني فيها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عورت الركية إذا دفنتها </w:t>
      </w:r>
      <w:r>
        <w:rPr>
          <w:rStyle w:val="FootnoteAnchor"/>
          <w:rtl w:val="true"/>
        </w:rPr>
        <w:footnoteReference w:id="999"/>
      </w:r>
      <w:r>
        <w:rPr>
          <w:rFonts w:ascii="Amiri" w:hAnsi="Amiri" w:eastAsia="Amiri" w:cs="Amiri"/>
          <w:color w:val="111111"/>
          <w:sz w:val="28"/>
          <w:sz w:val="28"/>
          <w:szCs w:val="28"/>
          <w:rtl w:val="true"/>
          <w:lang w:bidi="ar-SA"/>
        </w:rPr>
        <w:t>،و ركية عوراء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منهل أعور إحدى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بصيرة الأخرى أصمّ الأذنين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جعل العين التي تنبع بالماء بصيرة، و جعل المندفنة عوراء، فالمعاني العور على هذا هي الباطنة الخفية،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معمى أي غامض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عمر أنه قد غاص على معان خفية على الناس، فكشفها لهم، و ضرب العور مثلا لغموضها و جفائها، و صحة البصر مثلا في ظهورها و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 أجمعت عليه الرواة من سبقه إلى معان كثيرة لم يحتذ فيها إلى مثال 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كابتدائه في القصيدة بالتشبيب، و البكاء في الأطلال، و التشبيهات المصيبة، و المعاني المقتضبة التي تفرّد بها، فتبعه الشعراء عليها، و امتثلوا رسمه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بن السّمرقندي، عن أبي محمد عبد الوهاب بن علي بن عبد الوهاب السّكّري، أنا علي بن عبد العزيز الطاهري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جعفر، أنا الفضل بن الحباب، حدثنا محمد بن سلاّم الجمحي، أخبرني يونس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علماء البصرة كانوا يقدّمون امرأ القيس بن حجر، و أن أهل الكوفة كانوا يقدّمون الأعشى، و أن أهل الحجاز و البادية يقدمون زهيرا و النابغة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سلاّم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أبان بن عثمان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لبيد بالكوفة في بني نهد فأتبعوه رسولا </w:t>
      </w:r>
    </w:p>
    <w:p>
      <w:pPr>
        <w:pStyle w:val="BookText"/>
        <w:rPr/>
      </w:pPr>
      <w:r>
        <w:rPr>
          <w:rFonts w:ascii="Amiri" w:hAnsi="Amiri" w:eastAsia="Amiri" w:cs="Amiri"/>
          <w:color w:val="111111"/>
          <w:sz w:val="28"/>
          <w:sz w:val="28"/>
          <w:szCs w:val="28"/>
          <w:rtl w:val="true"/>
          <w:lang w:bidi="ar-SA"/>
        </w:rPr>
        <w:t>سئولا، فسأله 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الضّليل، فأعادوه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الغلام القتيل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عقيل يعني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الكتاب الذي أخبرنا به أبو القاسم بن السّمرقندي، أنا أبو محمد عبد الوهاب بن علي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أنا الفضل بن الحباب، حدثنا محمد بن سلاّم </w:t>
      </w:r>
      <w:r>
        <w:rPr>
          <w:rStyle w:val="FootnoteAnchor"/>
          <w:rtl w:val="true"/>
        </w:rPr>
        <w:footnoteReference w:id="1003"/>
      </w:r>
      <w:r>
        <w:rPr>
          <w:rFonts w:ascii="Amiri" w:hAnsi="Amiri" w:eastAsia="Amiri" w:cs="Amiri"/>
          <w:color w:val="111111"/>
          <w:sz w:val="28"/>
          <w:sz w:val="28"/>
          <w:szCs w:val="28"/>
          <w:rtl w:val="true"/>
          <w:lang w:bidi="ar-SA"/>
        </w:rPr>
        <w:t>،أخبرني شعيب بن صخر، عن هارون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قائلا يقول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يا أبا فراس؟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امرأ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وقاهم جدّهم ببني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بالأشقين ما كان العقاب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أخبرنا أبو القاسم بن السّمرقندي، عن عبد الوهاب بن علي، أنا علي بن عبد العزيز، أنا أحمد بن جعفر، حدّثنا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سلاّم </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لامرئ القيس من يقدّمه، و ليس أنه قال ما لم يقولوا، و لكنه سبق العرب إلى أشياء ابتدعها، استحسنتها العرب و اتبعته فيها الشعراء،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استيقاف صحبه، و البكاء في الديار، و رقّة النسيب، و قرب المأخذ، و تشبيه النساء بالظباء و البيض، و تشبيه الخيل بالعقبان، و العصي، و قيّد الأوابد، و أجاد في التشبيه، و فصل بين التشبب و بين المعنى، و كان أحسن طبقته تشبيها، و أحسن الإسلاميين تشبيها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عبد الباقي بن محمد بن غالب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حدّثنا أبو محمد عبيد اللّه بن عبد الرّحمن بن محمد بن عيسى، نا أبو يعلى زكريا بن يحيى المنقري، حدّثنا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بشار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أشعر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الناس</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في ذلك فأجمع أهل البصرة على امرئ القيس و طرفة بن العبد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أنا أبو يعلى بن الفراء، أنا أبو القاسم إسماعيل بن </w:t>
      </w:r>
    </w:p>
    <w:p>
      <w:pPr>
        <w:pStyle w:val="BookText"/>
        <w:rPr/>
      </w:pPr>
      <w:r>
        <w:rPr>
          <w:rFonts w:ascii="Amiri" w:hAnsi="Amiri" w:eastAsia="Amiri" w:cs="Amiri"/>
          <w:color w:val="111111"/>
          <w:sz w:val="28"/>
          <w:sz w:val="28"/>
          <w:szCs w:val="28"/>
          <w:rtl w:val="true"/>
          <w:lang w:bidi="ar-SA"/>
        </w:rPr>
        <w:t xml:space="preserve">سعيد بن إسماعيل بن محمد بن سويد، حدّثنا أبو علي الحسين </w:t>
      </w:r>
      <w:r>
        <w:rPr>
          <w:rStyle w:val="FootnoteAnchor"/>
          <w:rtl w:val="true"/>
        </w:rPr>
        <w:footnoteReference w:id="1007"/>
      </w:r>
      <w:r>
        <w:rPr>
          <w:rFonts w:ascii="Amiri" w:hAnsi="Amiri" w:eastAsia="Amiri" w:cs="Amiri"/>
          <w:color w:val="111111"/>
          <w:sz w:val="28"/>
          <w:sz w:val="28"/>
          <w:szCs w:val="28"/>
          <w:rtl w:val="true"/>
          <w:lang w:bidi="ar-SA"/>
        </w:rPr>
        <w:t>بن القاسم بن جعفر الكوكبي، حدّثنا الغنوي، أنا دماد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اليمن بجدّ الشعر و هزله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فجدّه امرؤ القيس و هزله أبو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العلوي و أبو الوحش المقرئ عنه، أنا أبو أحمد عبيد اللّه بن محمد بن أبي مسلم الفرضي، حدّثنا أبو طاهر عبد الواحد بن عمر بن أبي هاشم المقرئ </w:t>
      </w:r>
      <w:r>
        <w:rPr>
          <w:rStyle w:val="FootnoteAnchor"/>
          <w:rtl w:val="true"/>
        </w:rPr>
        <w:footnoteReference w:id="1008"/>
      </w:r>
      <w:r>
        <w:rPr>
          <w:rFonts w:ascii="Amiri" w:hAnsi="Amiri" w:eastAsia="Amiri" w:cs="Amiri"/>
          <w:color w:val="111111"/>
          <w:sz w:val="28"/>
          <w:sz w:val="28"/>
          <w:szCs w:val="28"/>
          <w:rtl w:val="true"/>
          <w:lang w:bidi="ar-SA"/>
        </w:rPr>
        <w:t xml:space="preserve">،حدثنا إسماعيل بن يونس، حدثنا محمد بن الجهم قال </w:t>
      </w:r>
      <w:r>
        <w:rPr>
          <w:rStyle w:val="FootnoteAnchor"/>
          <w:rtl w:val="true"/>
        </w:rPr>
        <w:footnoteReference w:id="1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الفراء يحيى بن زياد القيسي النحوي عن أشعر العرب؟ فأبى أن يقول، فقيل له إنّك لهذا موضع،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زهير بن أبي سلمى واضح الكلام، مكتفية بيوته، البيت منها بنفسه كاف، و كان جيد المقاطع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النابغة جزل الكلام، حسن الابتداء و المقطع، تعرف في شعره قدرته على الشعر، لم يخالطه ضعف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امرؤ القيس شاعرهم الذي علم الناس الشعر و المديح و الهجاء بسبقه إياهم، و إنه كان خارجا من حدّ الشعر </w:t>
      </w:r>
      <w:r>
        <w:rPr>
          <w:rStyle w:val="FootnoteAnchor"/>
          <w:rtl w:val="true"/>
        </w:rPr>
        <w:footnoteReference w:id="1010"/>
      </w:r>
      <w:r>
        <w:rPr>
          <w:rFonts w:ascii="Amiri" w:hAnsi="Amiri" w:eastAsia="Amiri" w:cs="Amiri"/>
          <w:color w:val="111111"/>
          <w:sz w:val="28"/>
          <w:sz w:val="28"/>
          <w:szCs w:val="28"/>
          <w:rtl w:val="true"/>
          <w:lang w:bidi="ar-SA"/>
        </w:rPr>
        <w:t>يعرفهم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لطرفة شيء ليس بالكثير، و ليس كما يذهب إليه بعض الناس لحداثته، و كان لو متّع بسنّ حتى يكثر معه شعره كان خليقا أن يبلغ المبالغ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الأعشى يضع لسانه من الشعر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الحطيئة نقي الشعر، قليل السقط، حسن الكلام مستويه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لبيد و ابن مقبل يجريان مجرى واحدا في خشونة الكلام و صعوبته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ذلك محمود عند أهل الشعر، و أهل العربية يشتهونه لكثرة غريبه و ليس يجود الشعر عند أهله حتى يكون صاحبه يقدر على تسهيله و إيضاحه؛ فإذا نزلت عن هؤلاء فجرير و الفرزدق، فهما اللذان فتقا الشعر، و علّما </w:t>
      </w:r>
      <w:r>
        <w:rPr>
          <w:rStyle w:val="FootnoteAnchor"/>
          <w:rtl w:val="true"/>
        </w:rPr>
        <w:footnoteReference w:id="1011"/>
      </w:r>
      <w:r>
        <w:rPr>
          <w:rFonts w:ascii="Amiri" w:hAnsi="Amiri" w:eastAsia="Amiri" w:cs="Amiri"/>
          <w:color w:val="111111"/>
          <w:sz w:val="28"/>
          <w:sz w:val="28"/>
          <w:szCs w:val="28"/>
          <w:rtl w:val="true"/>
          <w:lang w:bidi="ar-SA"/>
        </w:rPr>
        <w:t>الناس و كادا يكونان خاتمي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ذو الرّمّة مليح الشعر يشبّه فيجيد و يحسن، و لم يكن هجّاء و لا مدّاحا، و ليس الشاعر إلاّ من هجا فوضع، أو مدح فرفع، كالحطيئة و الأعشى فإنهما كانا يرفعان و يضعان، ثم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الرافع الواضع</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محمد بن محمد بن الفضل المغازلي و أبو القاسم إسماعيل بن </w:t>
      </w:r>
    </w:p>
    <w:p>
      <w:pPr>
        <w:pStyle w:val="BookText"/>
        <w:rPr/>
      </w:pPr>
      <w:r>
        <w:rPr>
          <w:rFonts w:ascii="Amiri" w:hAnsi="Amiri" w:eastAsia="Amiri" w:cs="Amiri"/>
          <w:color w:val="111111"/>
          <w:sz w:val="28"/>
          <w:sz w:val="28"/>
          <w:szCs w:val="28"/>
          <w:rtl w:val="true"/>
          <w:lang w:bidi="ar-SA"/>
        </w:rPr>
        <w:t>علي بن الحسين الحمّامي،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الفتح عائشة بنت الحسن بن إبراهيم الوركانية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بن حسن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عثمان البري، حدّثنا جنيد بن حكيم، حدّثنا محمد بن عبّاد، حدثنا هشام بن محمد الكلبي، حدّثنا فروة بن </w:t>
      </w:r>
      <w:r>
        <w:rPr>
          <w:rStyle w:val="FootnoteAnchor"/>
          <w:rtl w:val="true"/>
        </w:rPr>
        <w:footnoteReference w:id="1012"/>
      </w:r>
      <w:r>
        <w:rPr>
          <w:rFonts w:ascii="Amiri" w:hAnsi="Amiri" w:eastAsia="Amiri" w:cs="Amiri"/>
          <w:color w:val="111111"/>
          <w:sz w:val="28"/>
          <w:sz w:val="28"/>
          <w:szCs w:val="28"/>
          <w:rtl w:val="true"/>
          <w:lang w:bidi="ar-SA"/>
        </w:rPr>
        <w:t xml:space="preserve">سعيد بن عفيف بن </w:t>
      </w:r>
      <w:r>
        <w:rPr>
          <w:rStyle w:val="FootnoteAnchor"/>
          <w:rtl w:val="true"/>
        </w:rPr>
        <w:footnoteReference w:id="1013"/>
      </w:r>
      <w:r>
        <w:rPr>
          <w:rFonts w:ascii="Amiri" w:hAnsi="Amiri" w:eastAsia="Amiri" w:cs="Amiri"/>
          <w:color w:val="111111"/>
          <w:sz w:val="28"/>
          <w:sz w:val="28"/>
          <w:szCs w:val="28"/>
          <w:rtl w:val="true"/>
          <w:lang w:bidi="ar-SA"/>
        </w:rPr>
        <w:t>معدي كرب،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 بن حجر قائد الشعراء إلى النار يوم القيامة، و هو رجل مذكور في الدنيا منسي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أنا محمد بن موسى بن حمّاد، حدثنا محمد بن سهل الأزدي، عن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قوم من اليمن يريدون النبي صلى اللّه عليه و سلم فأضلوا الطريق و فقدوا الماء، فمكثوا ثلاثا لا يقدرون على الماء فجعل الرجل منهم يستذري بفيء السّمرة أو الطّلح آيسا من الحياة، حتى خفت كلامهم من العطش، فبينما هم كذلك أقبل راكب و هو ينشد بيتين لامرئ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رأت أن الشريعة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البياض من فرائصها دامي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تيممت العين التي عند ضارج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يفيء عليها الظلّ عرمضها طامي</w:t>
      </w:r>
    </w:p>
    <w:p>
      <w:pPr>
        <w:pStyle w:val="BookText"/>
        <w:rPr/>
      </w:pPr>
      <w:r>
        <w:rPr>
          <w:rFonts w:ascii="Amiri" w:hAnsi="Amiri" w:eastAsia="Amiri" w:cs="Amiri"/>
          <w:color w:val="111111"/>
          <w:sz w:val="28"/>
          <w:sz w:val="28"/>
          <w:szCs w:val="28"/>
          <w:rtl w:val="true"/>
          <w:lang w:bidi="ar-SA"/>
        </w:rPr>
        <w:t>فقال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ضارج</w:t>
      </w:r>
      <w:r>
        <w:rPr>
          <w:rFonts w:eastAsia="Amiri" w:cs="Amiri" w:ascii="Amiri" w:hAnsi="Amiri"/>
          <w:color w:val="111111"/>
          <w:sz w:val="28"/>
          <w:szCs w:val="28"/>
          <w:rtl w:val="true"/>
          <w:lang w:bidi="ar-SA"/>
        </w:rPr>
        <w:t xml:space="preserve">] </w:t>
      </w:r>
      <w:r>
        <w:rPr>
          <w:rStyle w:val="FootnoteAnchor"/>
          <w:rtl w:val="true"/>
        </w:rPr>
        <w:footnoteReference w:id="10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ذا خلفكم فانحرفوا إليه فإذا ماء غدق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عليه العرمض و الظل يفيء عليه، فشربوا منه و حملوا</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حتى بلغوا الماء فأتوا النبي صلى اللّه عليه و سلّم فأخبروه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بيتين</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من شعر امرئ القيس و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رجل مذكور في الدنيا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منسي في الآخرة خامل فيها، يجيء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لواء الشعر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غيره عن هشام ابن الكلبي</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 xml:space="preserve">و أبو منصور بن خيرون، أنا أبو بكر الخطيب </w:t>
      </w:r>
      <w:r>
        <w:rPr>
          <w:rStyle w:val="FootnoteAnchor"/>
          <w:rtl w:val="true"/>
        </w:rPr>
        <w:footnoteReference w:id="1018"/>
      </w:r>
      <w:r>
        <w:rPr>
          <w:rFonts w:ascii="Amiri" w:hAnsi="Amiri" w:eastAsia="Amiri" w:cs="Amiri"/>
          <w:color w:val="111111"/>
          <w:sz w:val="28"/>
          <w:sz w:val="28"/>
          <w:szCs w:val="28"/>
          <w:rtl w:val="true"/>
          <w:lang w:bidi="ar-SA"/>
        </w:rPr>
        <w:t xml:space="preserve">،أنا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رزق، حدثنا أحمد بن كامل القاضي</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 xml:space="preserve">،نا إبراهيم الحربي، نا محمد بن </w:t>
      </w:r>
    </w:p>
    <w:p>
      <w:pPr>
        <w:pStyle w:val="BookText"/>
        <w:rPr/>
      </w:pPr>
      <w:r>
        <w:rPr>
          <w:rFonts w:ascii="Amiri" w:hAnsi="Amiri" w:eastAsia="Amiri" w:cs="Amiri"/>
          <w:color w:val="111111"/>
          <w:sz w:val="28"/>
          <w:sz w:val="28"/>
          <w:szCs w:val="28"/>
          <w:rtl w:val="true"/>
          <w:lang w:bidi="ar-SA"/>
        </w:rPr>
        <w:t xml:space="preserve">عباد بن موسى، عن هشام بن الكلبي، عن فروة </w:t>
      </w:r>
      <w:r>
        <w:rPr>
          <w:rStyle w:val="FootnoteAnchor"/>
          <w:rtl w:val="true"/>
        </w:rPr>
        <w:footnoteReference w:id="1020"/>
      </w:r>
      <w:r>
        <w:rPr>
          <w:rFonts w:ascii="Amiri" w:hAnsi="Amiri" w:eastAsia="Amiri" w:cs="Amiri"/>
          <w:color w:val="111111"/>
          <w:sz w:val="28"/>
          <w:sz w:val="28"/>
          <w:szCs w:val="28"/>
          <w:rtl w:val="true"/>
          <w:lang w:bidi="ar-SA"/>
        </w:rPr>
        <w:t xml:space="preserve">بن سعيد بن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معدي كرب عن أبيه عن جدّه</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سلم فجاءه وفد من أهل اليمن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أحيانا اللّه ببيتين من شعر امرئ القيس،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نريدك حتى إذا كنا بموضع كذا و كذا أخطأنا الماء فمكثنا لا نقدر عليه، فانتهينا إلى موضع طلح و شجر، فانطلق كلّ رجل منا إلى أصل شجرة ليموت في ظلّها، فبينا نحن في آخر رمق إذا راكب قد أقبل معتم فلما رآه بعضنا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رأت أن الشريعة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البياض من فرائضها دامي</w:t>
      </w:r>
    </w:p>
    <w:p>
      <w:pPr>
        <w:pStyle w:val="BookText"/>
        <w:rPr/>
      </w:pPr>
      <w:r>
        <w:rPr>
          <w:rFonts w:ascii="Amiri" w:hAnsi="Amiri" w:eastAsia="Amiri" w:cs="Amiri"/>
          <w:color w:val="111111"/>
          <w:sz w:val="28"/>
          <w:sz w:val="28"/>
          <w:szCs w:val="28"/>
          <w:rtl w:val="true"/>
          <w:lang w:bidi="ar-SA"/>
        </w:rPr>
        <w:t xml:space="preserve">تيممت العين للتي عند ضارج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يفيء عليها الظل عرمضها طامي</w:t>
      </w:r>
    </w:p>
    <w:p>
      <w:pPr>
        <w:pStyle w:val="BookText"/>
        <w:rPr/>
      </w:pPr>
      <w:r>
        <w:rPr>
          <w:rFonts w:ascii="Amiri" w:hAnsi="Amiri" w:eastAsia="Amiri" w:cs="Amiri"/>
          <w:color w:val="111111"/>
          <w:sz w:val="28"/>
          <w:sz w:val="28"/>
          <w:szCs w:val="28"/>
          <w:rtl w:val="true"/>
          <w:lang w:bidi="ar-SA"/>
        </w:rPr>
        <w:t>فقال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هذا الشعر؟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بعضنا</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امرؤ القيس،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و اللّه ضارج أمامكم و قد رأى ما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الجهد</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فرجعنا إليها فإذا بيننا و بينها نحو من خمسين ذراعا، فإذا هي كما وصفها امرؤ القيس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يفيء عليها الظل،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رجل </w:t>
      </w:r>
      <w:r>
        <w:rPr>
          <w:rStyle w:val="FootnoteAnchor"/>
          <w:rtl w:val="true"/>
        </w:rPr>
        <w:footnoteReference w:id="1025"/>
      </w:r>
      <w:r>
        <w:rPr>
          <w:rFonts w:ascii="Amiri" w:hAnsi="Amiri" w:eastAsia="Amiri" w:cs="Amiri"/>
          <w:color w:val="111111"/>
          <w:sz w:val="28"/>
          <w:sz w:val="28"/>
          <w:szCs w:val="28"/>
          <w:rtl w:val="true"/>
          <w:lang w:bidi="ar-SA"/>
        </w:rPr>
        <w:t xml:space="preserve">مشهور في الدنيا خال في الآخرة مذكور في الدنيا منسي في الآخرة يجيء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لواء الشعراء يقودهم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النّقّور، نا</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عيسى بن علي، أنا عبد اللّه، نا إبراهيم بن هاني، نا عوف بن المنذر أبو غسان الداودي البصري، نا هشام بن محمد، حدثني سعيد بن فروة بن </w:t>
      </w:r>
      <w:r>
        <w:rPr>
          <w:rStyle w:val="FootnoteAnchor"/>
          <w:rtl w:val="true"/>
        </w:rPr>
        <w:footnoteReference w:id="1028"/>
      </w:r>
      <w:r>
        <w:rPr>
          <w:rFonts w:ascii="Amiri" w:hAnsi="Amiri" w:eastAsia="Amiri" w:cs="Amiri"/>
          <w:color w:val="111111"/>
          <w:sz w:val="28"/>
          <w:sz w:val="28"/>
          <w:szCs w:val="28"/>
          <w:rtl w:val="true"/>
          <w:lang w:bidi="ar-SA"/>
        </w:rPr>
        <w:t>عفيف بن معدي كرب،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عند رسول اللّه صلى اللّه عليه و سلم إذا أقبل إليه وفد من اليمن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أحيانا اللّه ببيتين من شعر امرئ القيس بن حجر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نريده حتى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ضللنا الماء</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 xml:space="preserve">ببعض الطريق، فمكثنا ثلاثا لا نقدر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فتفرقنا إلى أطول طلح و شجر ليموت كل رجل منا تحت شجرة، فبينما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رمق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راكب معتم، فسمع رجلا منّا و هو ينشد بيتين من شعر امرئ القيس فيهما ذكر ضارج، فقال من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الشعر؟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 اللّه إن ذاك لضارج أمامكم، فنظرنا فإذا بيننا و بين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خمسين ذراعا، فحبونا إليه على الركب، فشربنا و استقينا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رجل مذكور في الدنيا خامل منسي في الآخرة يجيء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لواء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يقودهم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وفد </w:t>
      </w:r>
      <w:r>
        <w:rPr>
          <w:rStyle w:val="FootnoteAnchor"/>
          <w:rtl w:val="true"/>
        </w:rPr>
        <w:footnoteReference w:id="1030"/>
      </w:r>
      <w:r>
        <w:rPr>
          <w:rFonts w:ascii="Amiri" w:hAnsi="Amiri" w:eastAsia="Amiri" w:cs="Amiri"/>
          <w:color w:val="111111"/>
          <w:sz w:val="28"/>
          <w:sz w:val="28"/>
          <w:szCs w:val="28"/>
          <w:rtl w:val="true"/>
          <w:lang w:bidi="ar-SA"/>
        </w:rPr>
        <w:t>من اليمن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أحيانا اللّه ببيتين من شعر امرئ القيس قال</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حتى إذا كنا ببعض الطريق أخطأنا الطريق فمكثنا ثلاثا لا نقدر عليه ليموت كلّ رجل منا في ظل شجرة، فبينما نحن </w:t>
      </w:r>
      <w:r>
        <w:rPr>
          <w:rStyle w:val="FootnoteAnchor"/>
          <w:rtl w:val="true"/>
        </w:rPr>
        <w:footnoteReference w:id="1032"/>
      </w:r>
      <w:r>
        <w:rPr>
          <w:rFonts w:ascii="Amiri" w:hAnsi="Amiri" w:eastAsia="Amiri" w:cs="Amiri"/>
          <w:color w:val="111111"/>
          <w:sz w:val="28"/>
          <w:sz w:val="28"/>
          <w:szCs w:val="28"/>
          <w:rtl w:val="true"/>
          <w:lang w:bidi="ar-SA"/>
        </w:rPr>
        <w:t>بعضنا قال و الراكب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رأت أن الشريعة 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البياض من فرائصها دامي</w:t>
      </w:r>
    </w:p>
    <w:p>
      <w:pPr>
        <w:pStyle w:val="BookText"/>
        <w:rPr/>
      </w:pPr>
      <w:r>
        <w:rPr>
          <w:rFonts w:ascii="Amiri" w:hAnsi="Amiri" w:eastAsia="Amiri" w:cs="Amiri"/>
          <w:color w:val="111111"/>
          <w:sz w:val="28"/>
          <w:sz w:val="28"/>
          <w:szCs w:val="28"/>
          <w:rtl w:val="true"/>
          <w:lang w:bidi="ar-SA"/>
        </w:rPr>
        <w:t xml:space="preserve">تيممت العين التي عند ضارج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يفيء عليها الظل عرمضها طامي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فقال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الشعر و قد رأى ما بنا من الجهد؟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امرئ القيس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w:t>
      </w:r>
      <w:r>
        <w:rPr>
          <w:rStyle w:val="FootnoteAnchor"/>
          <w:rtl w:val="true"/>
        </w:rPr>
        <w:footnoteReference w:id="1034"/>
      </w:r>
      <w:r>
        <w:rPr>
          <w:rFonts w:ascii="Amiri" w:hAnsi="Amiri" w:eastAsia="Amiri" w:cs="Amiri"/>
          <w:color w:val="111111"/>
          <w:sz w:val="28"/>
          <w:sz w:val="28"/>
          <w:szCs w:val="28"/>
          <w:rtl w:val="true"/>
          <w:lang w:bidi="ar-SA"/>
        </w:rPr>
        <w:t>و إن هذا لضارج، أو ضارج عندكم، فنظرنا فإذا بيننا و بين الماء نحو من خمسين ذراعا، فحبونا إليه على الركب، فإذا هو كما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العرمض يفيء عليه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رجل مذكور في الدّنيا منسي في الآخرة، شريف في الدنيا خامل في الآخرة، بيده لواء الشعراء يقودهم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المعافى </w:t>
      </w:r>
      <w:r>
        <w:rPr>
          <w:rStyle w:val="FootnoteAnchor"/>
          <w:rtl w:val="true"/>
        </w:rPr>
        <w:footnoteReference w:id="10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أحمد بن عيسى </w:t>
      </w:r>
      <w:r>
        <w:rPr>
          <w:rStyle w:val="FootnoteAnchor"/>
          <w:rtl w:val="true"/>
        </w:rPr>
        <w:footnoteReference w:id="1037"/>
      </w:r>
      <w:r>
        <w:rPr>
          <w:rFonts w:ascii="Amiri" w:hAnsi="Amiri" w:eastAsia="Amiri" w:cs="Amiri"/>
          <w:color w:val="111111"/>
          <w:sz w:val="28"/>
          <w:sz w:val="28"/>
          <w:szCs w:val="28"/>
          <w:rtl w:val="true"/>
          <w:lang w:bidi="ar-SA"/>
        </w:rPr>
        <w:t xml:space="preserve">بن السكين البلدي، حدّثني أبو داود سليمان بن سيف الحرّاني،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 xml:space="preserve">هلال أبو عبد اللّه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السائب حدثنا فروة 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 xml:space="preserve">قال عفيف بن معدي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سلم فأتاه قوم من الأعراب حفاة عراة،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أنجانا اللّه ببيتين من شعر امرئ القيس بن حجر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أقبلنا نريدك حتى إذا كنا ببعض الطريق أضللنا ثلاثا لا نقدر عليه، فبينما نحن كذلك عمد كلّ رجل منّا إلى ظل شجرة أو سمرة يموت تحتها، فإذا راكب على بعير له يوضع، فلما رآه بعضنا قال و الراكب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رأت أن الشريعة 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البياض من فرائصها دامي</w:t>
      </w:r>
    </w:p>
    <w:p>
      <w:pPr>
        <w:pStyle w:val="BookText"/>
        <w:rPr/>
      </w:pPr>
      <w:r>
        <w:rPr>
          <w:rFonts w:ascii="Amiri" w:hAnsi="Amiri" w:eastAsia="Amiri" w:cs="Amiri"/>
          <w:color w:val="111111"/>
          <w:sz w:val="28"/>
          <w:sz w:val="28"/>
          <w:szCs w:val="28"/>
          <w:rtl w:val="true"/>
          <w:lang w:bidi="ar-SA"/>
        </w:rPr>
        <w:t xml:space="preserve">تيممت العين التي عند ضارج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يفيء عليها الظل عرمضها طامي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يقول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كذب و ان عنده الآن لضارجا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العرمض</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يفيء عليه الظل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بيننا و بينه إلاّ قدر عشرين ذراعا،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رجل مذكور في الدنيا، منسي في الآخرة، بيده لواء الشعراء يقود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إلى النار</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القاضي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البياض من فرائصها جمع فريصة و هي الموضع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يترعد</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من الدابة قال النابغة الذبياني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 الفريصة بالمدرى فأنفذها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المبيطر إذ يشفي من العضد</w:t>
      </w:r>
    </w:p>
    <w:p>
      <w:pPr>
        <w:pStyle w:val="BookText"/>
        <w:rPr/>
      </w:pPr>
      <w:r>
        <w:rPr>
          <w:rFonts w:ascii="Amiri" w:hAnsi="Amiri" w:eastAsia="Amiri" w:cs="Amiri"/>
          <w:color w:val="111111"/>
          <w:sz w:val="28"/>
          <w:sz w:val="28"/>
          <w:szCs w:val="28"/>
          <w:rtl w:val="true"/>
          <w:lang w:bidi="ar-SA"/>
        </w:rPr>
        <w:t>و من هاهنا أخذ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ترعد فرائصه إذا وصف بشدة الخوف، و من ذاك الخبر المروي أن النبي صلى اللّه عليه و سلم صلّى بأصحابه و رأى رجلين ترعد فرائصهما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تيممت العين، فمعناه قصدت و تعمدت،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يممت كذا و كذا إذا قصدته، و من ذلك قول اللّه عزّ و جلّ فَتَيَمَّمُوا صَعِيداً طَيِّباً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اقصدوا، و ذكر أنها في قراءة عبد اللّه 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المعنى واحد</w:t>
      </w:r>
      <w:r>
        <w:rPr>
          <w:rFonts w:eastAsia="IRNazanin" w:cs="IRNazanin"/>
          <w:color w:val="111111"/>
          <w:sz w:val="28"/>
          <w:szCs w:val="28"/>
          <w:rtl w:val="true"/>
          <w:lang w:bidi="fa-IR"/>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أممت و تيمّمت مثل عمدت و تعمّدت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أمّمت، قال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آمِّينَ الْبَيْتَ الْحَرٰامَ </w:t>
      </w:r>
      <w:r>
        <w:rPr>
          <w:rStyle w:val="FootnoteAnchor"/>
          <w:rtl w:val="true"/>
        </w:rPr>
        <w:footnoteReference w:id="1044"/>
      </w:r>
      <w:r>
        <w:rPr>
          <w:rFonts w:ascii="Amiri" w:hAnsi="Amiri" w:eastAsia="Amiri" w:cs="Amiri"/>
          <w:color w:val="111111"/>
          <w:sz w:val="28"/>
          <w:sz w:val="28"/>
          <w:szCs w:val="28"/>
          <w:rtl w:val="true"/>
          <w:lang w:bidi="ar-SA"/>
        </w:rPr>
        <w:t>يعني قاصدين و عامدين، قال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تَيَمَّمُوا الْخَبِيثَ مِنْهُ تُنْفِقُونَ </w:t>
      </w:r>
      <w:r>
        <w:rPr>
          <w:rStyle w:val="FootnoteAnchor"/>
          <w:rtl w:val="true"/>
        </w:rPr>
        <w:footnoteReference w:id="1045"/>
      </w:r>
      <w:r>
        <w:rPr>
          <w:rFonts w:ascii="Amiri" w:hAnsi="Amiri" w:eastAsia="Amiri" w:cs="Amiri"/>
          <w:color w:val="111111"/>
          <w:sz w:val="28"/>
          <w:sz w:val="28"/>
          <w:szCs w:val="28"/>
          <w:rtl w:val="true"/>
          <w:lang w:bidi="ar-SA"/>
        </w:rPr>
        <w:t>و قرأ مسلم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تيموا أي توجهوا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الباب قول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كذاك إذا ما ساءني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يممت صدر بعيري غيره بلدا</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أمّمت،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تيممت قيسا و كم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من مهمه ذي شزن</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تيممت همدان الذين 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ناب خطب جنتي و سهامي</w:t>
      </w:r>
    </w:p>
    <w:p>
      <w:pPr>
        <w:pStyle w:val="BookText"/>
        <w:rPr/>
      </w:pPr>
      <w:r>
        <w:rPr>
          <w:rFonts w:ascii="Amiri" w:hAnsi="Amiri" w:eastAsia="Amiri" w:cs="Amiri"/>
          <w:color w:val="111111"/>
          <w:sz w:val="28"/>
          <w:sz w:val="28"/>
          <w:szCs w:val="28"/>
          <w:rtl w:val="true"/>
          <w:lang w:bidi="ar-SA"/>
        </w:rPr>
        <w:t>و قال خفاف بن 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 خيلي قد أصيب صميمها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فعمدا على عيني تيممت مالكا</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 من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أمم، أي قصد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أتانا عن بني الأحرا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قول لم يكن أمما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و قال ابن قيس الرقيات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كوفيّة نازح محلّتها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أمم دارها و لا صقب</w:t>
      </w:r>
    </w:p>
    <w:p>
      <w:pPr>
        <w:pStyle w:val="BookText"/>
        <w:rPr/>
      </w:pPr>
      <w:r>
        <w:rPr>
          <w:rFonts w:ascii="IRNazanin" w:hAnsi="IRNazanin" w:eastAsia="IRNazanin"/>
          <w:color w:val="111111"/>
          <w:sz w:val="28"/>
          <w:sz w:val="28"/>
          <w:szCs w:val="28"/>
          <w:rtl w:val="true"/>
          <w:lang w:bidi="fa-IR"/>
        </w:rPr>
        <w:t>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و الصقب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حق بصقبه</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نار ليلى بالعذيب بدت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Style w:val="FootnoteAnchor"/>
          <w:rtl w:val="true"/>
        </w:rPr>
        <w:footnoteReference w:id="1049"/>
      </w:r>
      <w:r>
        <w:rPr>
          <w:rFonts w:ascii="IRNazanin" w:hAnsi="IRNazanin" w:eastAsia="IRNazanin"/>
          <w:color w:val="111111"/>
          <w:sz w:val="28"/>
          <w:sz w:val="28"/>
          <w:szCs w:val="28"/>
          <w:rtl w:val="true"/>
          <w:lang w:bidi="fa-IR"/>
        </w:rPr>
        <w:t>دار من لم نصاقب</w:t>
      </w:r>
    </w:p>
    <w:p>
      <w:pPr>
        <w:pStyle w:val="BookText"/>
        <w:rPr/>
      </w:pPr>
      <w:r>
        <w:rPr>
          <w:rFonts w:ascii="IRNazanin" w:hAnsi="IRNazanin" w:eastAsia="IRNazanin"/>
          <w:color w:val="111111"/>
          <w:sz w:val="28"/>
          <w:sz w:val="28"/>
          <w:szCs w:val="28"/>
          <w:rtl w:val="true"/>
          <w:lang w:bidi="fa-IR"/>
        </w:rPr>
        <w:t>و 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أنس مل الأشياء لا أنس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النّوى بعد التّفرّق تصقب </w:t>
      </w:r>
      <w:r>
        <w:rPr>
          <w:rStyle w:val="FootnoteAnchor"/>
          <w:rtl w:val="true"/>
        </w:rPr>
        <w:footnoteReference w:id="105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باب يكثر و يتسع جدا، و فيما ذكرنا منه هاهنا بل في بعضه 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يفيء على الظل معنى يفيء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الظل أي رجع قبل الزوال،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فيء</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،و إنما يقال له فيء بعد الزوال لرجوعه و كلا الوجهين 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بن ثور الهلالي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الظلّ من برد الضّحى تستطيعه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الفيء من برد العشيّ تذوق</w:t>
      </w:r>
    </w:p>
    <w:p>
      <w:pPr>
        <w:pStyle w:val="BookText"/>
        <w:rPr/>
      </w:pPr>
      <w:r>
        <w:rPr>
          <w:rFonts w:ascii="Amiri" w:hAnsi="Amiri" w:eastAsia="Amiri" w:cs="Amiri"/>
          <w:color w:val="111111"/>
          <w:sz w:val="28"/>
          <w:sz w:val="28"/>
          <w:szCs w:val="28"/>
          <w:rtl w:val="true"/>
          <w:lang w:bidi="ar-SA"/>
        </w:rPr>
        <w:t>من هذا سمّي ما رد اللّه على المؤمنين من مال المشركين فيئا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أَفٰاءَ اللّٰهُ عَلىٰ رَسُولِهِ مِنْهُمْ </w:t>
      </w:r>
      <w:r>
        <w:rPr>
          <w:rStyle w:val="FootnoteAnchor"/>
          <w:rtl w:val="true"/>
        </w:rPr>
        <w:footnoteReference w:id="105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w:t>
      </w:r>
      <w:r>
        <w:rPr>
          <w:rStyle w:val="FootnoteAnchor"/>
          <w:rtl w:val="true"/>
        </w:rPr>
        <w:footnoteReference w:id="1054"/>
      </w:r>
      <w:r>
        <w:rPr>
          <w:rFonts w:ascii="Amiri" w:hAnsi="Amiri" w:eastAsia="Amiri" w:cs="Amiri"/>
          <w:color w:val="111111"/>
          <w:sz w:val="28"/>
          <w:sz w:val="28"/>
          <w:szCs w:val="28"/>
          <w:rtl w:val="true"/>
          <w:lang w:bidi="ar-SA"/>
        </w:rPr>
        <w:t>و قال تقدس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الَّتِي تَبْغِي حَتّٰى تَفِيءَ إِلىٰ أَمْرِ اللّٰهِ </w:t>
      </w:r>
      <w:r>
        <w:rPr>
          <w:rStyle w:val="FootnoteAnchor"/>
          <w:rtl w:val="true"/>
        </w:rPr>
        <w:footnoteReference w:id="105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فٰاؤُ </w:t>
      </w:r>
      <w:r>
        <w:rPr>
          <w:rStyle w:val="FootnoteAnchor"/>
          <w:rtl w:val="true"/>
        </w:rPr>
        <w:footnoteReference w:id="1056"/>
      </w:r>
      <w:r>
        <w:rPr>
          <w:rFonts w:ascii="Amiri" w:hAnsi="Amiri" w:eastAsia="Amiri" w:cs="Amiri"/>
          <w:color w:val="111111"/>
          <w:sz w:val="28"/>
          <w:sz w:val="28"/>
          <w:szCs w:val="28"/>
          <w:rtl w:val="true"/>
          <w:lang w:bidi="ar-SA"/>
        </w:rPr>
        <w:t>أي رجعوا إلى غشيان من آلوا من نسائهم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الباب أيضا واسع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عرمضها طامي، العرمض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الطحلب الذي يكون في الماء، يقال له عرمض و علفق و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طام عيّن أنه عال، يقال طمى الوادي إذا امتلأ و علا ماؤه و قال الأعشى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فاجعل الجدّ الظّنون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 صوب العجب الماطر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مثل الفرات إذا ما طمى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يقذف بالبوصي و الماهر </w:t>
      </w:r>
      <w:r>
        <w:rPr>
          <w:rStyle w:val="FootnoteAnchor"/>
          <w:rtl w:val="true"/>
        </w:rPr>
        <w:footnoteReference w:id="105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القاسم إسماعيل بن مسعدة، أنا أبو عمر و عبد الرّحمن بن محمد الفارسي، أنا أبو أحمد عبد اللّه بن عدي، حدثنا أحمد بن علي المدائني، حدّثنا محمد بن عمرو بن نافع، حدّثنا عبد الغفار بن داود الخريبي، حدّثنا عبد الرزاق بن عمر، عن الزهري، عن أبي سلمة، عن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 قائد الشعراء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و المحفوظ حديث أبي الجهم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نصر بن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Style w:val="FootnoteAnchor"/>
          <w:rtl w:val="true"/>
        </w:rPr>
        <w:footnoteReference w:id="1060"/>
      </w:r>
      <w:r>
        <w:rPr>
          <w:rFonts w:ascii="Amiri" w:hAnsi="Amiri" w:eastAsia="Amiri" w:cs="Amiri"/>
          <w:color w:val="111111"/>
          <w:sz w:val="28"/>
          <w:sz w:val="28"/>
          <w:szCs w:val="28"/>
          <w:rtl w:val="true"/>
          <w:lang w:bidi="ar-SA"/>
        </w:rPr>
        <w:t xml:space="preserve">،أنا علي بن الحسن بن طاوس العاقولي، أنا أبو القاسم بن بشران، أنا أبو الحسين 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قانع</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 xml:space="preserve">،نا يحيى بن أكثم، نا عبد اللّه بن هارون </w:t>
      </w:r>
      <w:r>
        <w:rPr>
          <w:rStyle w:val="FootnoteAnchor"/>
          <w:rtl w:val="true"/>
        </w:rPr>
        <w:footnoteReference w:id="10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 سائق الشعراء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روي عن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هشيم بلفظ أخبرناه أبو نصر محمد بن حمد بن عبد اللّه الكرماني، أنا أبو مسلم محمد بن علي بن محمد 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مهرابزد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بن المقرئ حدّثنا أبو عروبة </w:t>
      </w:r>
      <w:r>
        <w:rPr>
          <w:rStyle w:val="FootnoteAnchor"/>
          <w:rtl w:val="true"/>
        </w:rPr>
        <w:footnoteReference w:id="1064"/>
      </w:r>
      <w:r>
        <w:rPr>
          <w:rFonts w:ascii="Amiri" w:hAnsi="Amiri" w:eastAsia="Amiri" w:cs="Amiri"/>
          <w:color w:val="111111"/>
          <w:sz w:val="28"/>
          <w:sz w:val="28"/>
          <w:szCs w:val="28"/>
          <w:rtl w:val="true"/>
          <w:lang w:bidi="ar-SA"/>
        </w:rPr>
        <w:t xml:space="preserve">الحسين بن محمد بن مودود </w:t>
      </w:r>
      <w:r>
        <w:rPr>
          <w:rStyle w:val="FootnoteAnchor"/>
          <w:rtl w:val="true"/>
        </w:rPr>
        <w:footnoteReference w:id="1065"/>
      </w:r>
      <w:r>
        <w:rPr>
          <w:rFonts w:ascii="Amiri" w:hAnsi="Amiri" w:eastAsia="Amiri" w:cs="Amiri"/>
          <w:color w:val="111111"/>
          <w:sz w:val="28"/>
          <w:sz w:val="28"/>
          <w:szCs w:val="28"/>
          <w:rtl w:val="true"/>
          <w:lang w:bidi="ar-SA"/>
        </w:rPr>
        <w:t xml:space="preserve">الحرّاني، حدّثني محمد بن يحيى </w:t>
      </w:r>
      <w:r>
        <w:rPr>
          <w:rStyle w:val="FootnoteAnchor"/>
          <w:rtl w:val="true"/>
        </w:rPr>
        <w:footnoteReference w:id="1066"/>
      </w:r>
      <w:r>
        <w:rPr>
          <w:rFonts w:ascii="Amiri" w:hAnsi="Amiri" w:eastAsia="Amiri" w:cs="Amiri"/>
          <w:color w:val="111111"/>
          <w:sz w:val="28"/>
          <w:sz w:val="28"/>
          <w:szCs w:val="28"/>
          <w:rtl w:val="true"/>
          <w:lang w:bidi="ar-SA"/>
        </w:rPr>
        <w:t>بن كثير، حدّثنا الخضر بن محمد بن شجاع، حدّثنا هشيم، عن أبي الجهم، 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امرؤ القيس قاد </w:t>
      </w:r>
      <w:r>
        <w:rPr>
          <w:rStyle w:val="FootnoteAnchor"/>
          <w:rtl w:val="true"/>
        </w:rPr>
        <w:footnoteReference w:id="1067"/>
      </w:r>
      <w:r>
        <w:rPr>
          <w:rFonts w:ascii="Amiri" w:hAnsi="Amiri" w:eastAsia="Amiri" w:cs="Amiri"/>
          <w:color w:val="111111"/>
          <w:sz w:val="28"/>
          <w:sz w:val="28"/>
          <w:szCs w:val="28"/>
          <w:rtl w:val="true"/>
          <w:lang w:bidi="ar-SA"/>
        </w:rPr>
        <w:t>الشعراء إلى النار لأنه أول من أحكم قوافيها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علي بن الحسن بن الحسين الموازيني، أنا أبو الهيثم بن أبي نصر، أنا أبو بكر يوسف بن القاسم الميانجي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أحمد بن علي الشعبي الموصلي، حدّثنا يحيى بن معين، حدّثنا هشيم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الميانجي،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بكار الفابلائي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قطيعة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حدثنا هشيم، عن أبي الجهم الواسطي، عن الزهري </w:t>
      </w:r>
      <w:r>
        <w:rPr>
          <w:rStyle w:val="FootnoteAnchor"/>
          <w:rtl w:val="true"/>
        </w:rPr>
        <w:footnoteReference w:id="1068"/>
      </w:r>
      <w:r>
        <w:rPr>
          <w:rFonts w:ascii="Amiri" w:hAnsi="Amiri" w:eastAsia="Amiri" w:cs="Amiri"/>
          <w:color w:val="111111"/>
          <w:sz w:val="28"/>
          <w:sz w:val="28"/>
          <w:szCs w:val="28"/>
          <w:rtl w:val="true"/>
          <w:lang w:bidi="ar-SA"/>
        </w:rPr>
        <w:t xml:space="preserve">،عن أبي سلمة، </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 صاحب لواء الشعراء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يوسف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يحيى بن معين، و لا معنى لرواية محمد بن حميد فإنه وهم منه، و اللّه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السيدي، أنا أبو عثمان البحيري، أنا أبو عمرو بن حمدان، نا محمد بن عبد اللّه بن يوسف الدّويري </w:t>
      </w:r>
      <w:r>
        <w:rPr>
          <w:rStyle w:val="FootnoteAnchor"/>
          <w:rtl w:val="true"/>
        </w:rPr>
        <w:footnoteReference w:id="1069"/>
      </w:r>
      <w:r>
        <w:rPr>
          <w:rFonts w:ascii="Amiri" w:hAnsi="Amiri" w:eastAsia="Amiri" w:cs="Amiri"/>
          <w:color w:val="111111"/>
          <w:sz w:val="28"/>
          <w:sz w:val="28"/>
          <w:szCs w:val="28"/>
          <w:rtl w:val="true"/>
          <w:lang w:bidi="ar-SA"/>
        </w:rPr>
        <w:t>،نا بشر بن الحكم، أنا هشيم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أنا أحمد بن جعفر، نا عبد اللّه بن أحمد، حدّثني أبي، حدثنا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تميم بن أبي سعيد بن أبي العباس،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أبو عمرو </w:t>
      </w:r>
      <w:r>
        <w:rPr>
          <w:rStyle w:val="FootnoteAnchor"/>
          <w:rtl w:val="true"/>
        </w:rPr>
        <w:footnoteReference w:id="1070"/>
      </w:r>
      <w:r>
        <w:rPr>
          <w:rFonts w:ascii="Amiri" w:hAnsi="Amiri" w:eastAsia="Amiri" w:cs="Amiri"/>
          <w:color w:val="111111"/>
          <w:sz w:val="28"/>
          <w:sz w:val="28"/>
          <w:szCs w:val="28"/>
          <w:rtl w:val="true"/>
          <w:lang w:bidi="ar-SA"/>
        </w:rPr>
        <w:t xml:space="preserve">بن حمدان، أنا أبو يعلى،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أحمد بن محمد بن البغدادي، أنا أبو منصور و محمد بن زكريا بن الحسن الأديب، و أبو المظفّر محمود بن جعفر بن محمد و أبو بكر محمد بن أحمد بن علي السّمسار، و أبو إسحاق إبراهيم بن محمد بن إبراهيم الطيّان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غالب محمد بن إبراهيم بن محمد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السمسار و أبو إسحاق الطيّان،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بن خرشيد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الحسن بن الربيع الأنماطي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الفتح نصر اللّه بن محمد الفقيه و أبو محمد بن طاوس و أبو نصر يحيى بن علي بن محمد بن الأخضر الأنباري البزاز، و أبو الفضل محمد بن ناصر و أبو علي بن الحسين بن محمد، و أبو البركات أحمد بن علي بن الأبرادي، و أبو الفضل نصر اللّه بن عبد الواحد بن أحمد بن الحصين الدّسكري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محمد بن محمد الأنباري ح</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أبو عبد اللّه محمد بن نصر بن أحمد، و أبو القاسم محمود بن الفضل بن </w:t>
      </w:r>
    </w:p>
    <w:p>
      <w:pPr>
        <w:pStyle w:val="BookText"/>
        <w:rPr/>
      </w:pPr>
      <w:r>
        <w:rPr>
          <w:rFonts w:ascii="Amiri" w:hAnsi="Amiri" w:eastAsia="Amiri" w:cs="Amiri"/>
          <w:color w:val="111111"/>
          <w:sz w:val="28"/>
          <w:sz w:val="28"/>
          <w:szCs w:val="28"/>
          <w:rtl w:val="true"/>
          <w:lang w:bidi="ar-SA"/>
        </w:rPr>
        <w:t xml:space="preserve">أبي نصر، و أبو محمد محمود بن أحمد الصّيرفي، و أبو عمرو عثمان بن أحمد بن عثمان، و 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بن محمد بن علي، و أبو همام عبد اللّه بن أحمد الدلال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و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عبد الواحد بن محمد بن عبد اللّه بن مهدي، حدّثنا أبو عبد اللّه محمد بن مخلد العطّار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نصر محمد بن حمد بن عبد اللّه الكبريتي، أنا أبو بكر أحمد بن الفضل بن محمد الباطرقاني،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أحمد بن علي بن أحمد بن عمران الشّيباني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الحسن بن النّقّور، أنا أبو الحسن أحمد بن محمد بن عمران بن موسى بن الجرّاح بن جندي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المعالي تغلب بن جعفر السراج، أنا الحسين بن محمد الحنّائي، أنا أبو يوسف يعقوب بن أحمد الجصّاص الدعاء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حميد بن الربيع </w:t>
      </w:r>
      <w:r>
        <w:rPr>
          <w:rStyle w:val="FootnoteAnchor"/>
          <w:rtl w:val="true"/>
        </w:rPr>
        <w:footnoteReference w:id="1073"/>
      </w:r>
      <w:r>
        <w:rPr>
          <w:rFonts w:ascii="Amiri" w:hAnsi="Amiri" w:eastAsia="Amiri" w:cs="Amiri"/>
          <w:color w:val="111111"/>
          <w:sz w:val="28"/>
          <w:sz w:val="28"/>
          <w:szCs w:val="28"/>
          <w:rtl w:val="true"/>
          <w:lang w:bidi="ar-SA"/>
        </w:rPr>
        <w:t xml:space="preserve">،أنا محمد بن عبد اللّه بن محمد الصرّام، أنا أبو عمر محمد بن الحسين البسطامي، أنا أبو بكر أحمد بن عبد الرّحمن بن الجارود الرّقّي، أنا الحسين بن عرفة، أنا هشيم، أنا أبو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الجهم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الشيباني و 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 صاحب لواء الشعراء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بشر بن الحكم، و حديث ابن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الشعراء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الجهم الإيادي لا يعرف له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من وجه آخر عن أبي هريرة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السمرقندي، أنا إسماعيل بن مسعدة، أنا حمزة بن يوسف، أنا أبو أحمد بن عديّ </w:t>
      </w:r>
      <w:r>
        <w:rPr>
          <w:rStyle w:val="FootnoteAnchor"/>
          <w:rtl w:val="true"/>
        </w:rPr>
        <w:footnoteReference w:id="1074"/>
      </w:r>
      <w:r>
        <w:rPr>
          <w:rFonts w:ascii="Amiri" w:hAnsi="Amiri" w:eastAsia="Amiri" w:cs="Amiri"/>
          <w:color w:val="111111"/>
          <w:sz w:val="28"/>
          <w:sz w:val="28"/>
          <w:szCs w:val="28"/>
          <w:rtl w:val="true"/>
          <w:lang w:bidi="ar-SA"/>
        </w:rPr>
        <w:t xml:space="preserve">،حدّثنا أحمد بن محمد بن حرب أبو الحسن الملحمي </w:t>
      </w:r>
      <w:r>
        <w:rPr>
          <w:rStyle w:val="FootnoteAnchor"/>
          <w:rtl w:val="true"/>
        </w:rPr>
        <w:footnoteReference w:id="107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أبو داود المروزي، نا الأصمعي، عن ابن عون، عن ابن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 صاحب لواء الشعراء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w:t>
      </w:r>
      <w:r>
        <w:rPr>
          <w:rStyle w:val="FootnoteAnchor"/>
          <w:rtl w:val="true"/>
        </w:rPr>
        <w:footnoteReference w:id="1076"/>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محمد بن نصر بن أحمد بن سلم، و أبو القاسم محمود بن الفضل بن أبي نصر، و أبو محمد محمود بن أحمد بن أبي الحسن الصّيرفي، و أبو عمر عثمان بن أحمد بن عثمان، و أبو سعيد بندار بن محمد بن علي، و أبو همّام عبد اللّه بن أحمد الدّلاّل قراءة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أبو القاسم إسماعيل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رزق اللّه بن عبد الوهاب التّميمي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نصر اللّه بن محمد الفقيه، و أبو نصر يحيى بن علي بن محمد بن محمد، و أبو الفضل محمد بن محمد، و أبو الفضل محمد بن علي بن ناصر، و أبو محمد بن طاوس المقرئ، و أبو عبد اللّه البلخي، و أبو البركات أحمد بن علي بن الأبرادي، و أبو الفضل نصر اللّه بن عبد الواحد بن أحمد بن الحصين الدّسكري، قالوا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الحسن علي بن محمد بن محمد بن الأنباري،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1077"/>
      </w:r>
      <w:r>
        <w:rPr>
          <w:rFonts w:ascii="IRNazanin" w:hAnsi="IRNazanin" w:eastAsia="IRNazanin"/>
          <w:color w:val="111111"/>
          <w:sz w:val="28"/>
          <w:sz w:val="28"/>
          <w:szCs w:val="28"/>
          <w:rtl w:val="true"/>
          <w:lang w:bidi="fa-IR"/>
        </w:rPr>
        <w:t xml:space="preserve">عبد الواحد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078"/>
      </w:r>
      <w:r>
        <w:rPr>
          <w:rFonts w:ascii="Amiri" w:hAnsi="Amiri" w:eastAsia="Amiri" w:cs="Amiri"/>
          <w:color w:val="111111"/>
          <w:sz w:val="28"/>
          <w:sz w:val="28"/>
          <w:szCs w:val="28"/>
          <w:rtl w:val="true"/>
          <w:lang w:bidi="ar-SA"/>
        </w:rPr>
        <w:t xml:space="preserve">حدثنا أبو عبد اللّه الخصيب الدّوري </w:t>
      </w:r>
      <w:r>
        <w:rPr>
          <w:rStyle w:val="FootnoteAnchor"/>
          <w:rtl w:val="true"/>
        </w:rPr>
        <w:footnoteReference w:id="1079"/>
      </w:r>
      <w:r>
        <w:rPr>
          <w:rFonts w:ascii="Amiri" w:hAnsi="Amiri" w:eastAsia="Amiri" w:cs="Amiri"/>
          <w:color w:val="111111"/>
          <w:sz w:val="28"/>
          <w:sz w:val="28"/>
          <w:szCs w:val="28"/>
          <w:rtl w:val="true"/>
          <w:lang w:bidi="ar-SA"/>
        </w:rPr>
        <w:t xml:space="preserve">،حدّثنا أبو بكر جنيد بن حكيم الأودي </w:t>
      </w:r>
      <w:r>
        <w:rPr>
          <w:rStyle w:val="FootnoteAnchor"/>
          <w:rtl w:val="true"/>
        </w:rPr>
        <w:footnoteReference w:id="1080"/>
      </w:r>
      <w:r>
        <w:rPr>
          <w:rFonts w:ascii="IRNazanin" w:hAnsi="IRNazanin" w:eastAsia="IRNazanin"/>
          <w:color w:val="111111"/>
          <w:sz w:val="28"/>
          <w:sz w:val="28"/>
          <w:szCs w:val="28"/>
          <w:rtl w:val="true"/>
          <w:lang w:bidi="fa-IR"/>
        </w:rPr>
        <w:t xml:space="preserve">،أنا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هفّان</w:t>
      </w:r>
      <w:r>
        <w:rPr>
          <w:rFonts w:eastAsia="IRNazanin" w:cs="IRNazanin"/>
          <w:color w:val="111111"/>
          <w:sz w:val="28"/>
          <w:szCs w:val="28"/>
          <w:rtl w:val="true"/>
          <w:lang w:bidi="fa-IR"/>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الشاعر، حدّثنا الأصمعي عن ابن عون، عن محمد </w:t>
      </w:r>
      <w:r>
        <w:rPr>
          <w:rStyle w:val="FootnoteAnchor"/>
          <w:rtl w:val="true"/>
        </w:rPr>
        <w:footnoteReference w:id="1082"/>
      </w:r>
      <w:r>
        <w:rPr>
          <w:rFonts w:ascii="IRNazanin" w:hAnsi="IRNazanin" w:eastAsia="IRNazanin"/>
          <w:color w:val="111111"/>
          <w:sz w:val="28"/>
          <w:sz w:val="28"/>
          <w:szCs w:val="28"/>
          <w:rtl w:val="true"/>
          <w:lang w:bidi="fa-IR"/>
        </w:rPr>
        <w:t xml:space="preserve">عن </w:t>
      </w:r>
      <w:r>
        <w:rPr>
          <w:rStyle w:val="FootnoteAnchor"/>
          <w:rtl w:val="true"/>
        </w:rPr>
        <w:footnoteReference w:id="1083"/>
      </w:r>
      <w:r>
        <w:rPr>
          <w:rFonts w:ascii="Amiri" w:hAnsi="Amiri" w:eastAsia="Amiri" w:cs="Amiri"/>
          <w:color w:val="111111"/>
          <w:sz w:val="28"/>
          <w:sz w:val="28"/>
          <w:szCs w:val="28"/>
          <w:rtl w:val="true"/>
          <w:lang w:bidi="ar-SA"/>
        </w:rPr>
        <w:t>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 بن حجر قائد لواء الشّعراء إلى النار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النجم </w:t>
      </w:r>
      <w:r>
        <w:rPr>
          <w:rStyle w:val="FootnoteAnchor"/>
          <w:rtl w:val="true"/>
        </w:rPr>
        <w:footnoteReference w:id="1084"/>
      </w:r>
      <w:r>
        <w:rPr>
          <w:rFonts w:ascii="Amiri" w:hAnsi="Amiri" w:eastAsia="Amiri" w:cs="Amiri"/>
          <w:color w:val="111111"/>
          <w:sz w:val="28"/>
          <w:sz w:val="28"/>
          <w:szCs w:val="28"/>
          <w:rtl w:val="true"/>
          <w:lang w:bidi="ar-SA"/>
        </w:rPr>
        <w:t>بدر بن عبد اللّه، حدثنا أبو بكر الخطيب، أنا محمد بن أحمد بن رزق، أنا مكرم بن أحمد القاضي، حدثنا جنيد بن حكيم بن جنيد الدّقاق، نا أبو هفّان الشاعر، نا الأصمعي، عن ابن عون، عن محمد،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 قائد الشّعراء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هفّان اسمه عبد اللّه بن أحمد بن حرب المهزمي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الحسن بن عيسى بن المقتدر </w:t>
      </w:r>
      <w:r>
        <w:rPr>
          <w:rStyle w:val="FootnoteAnchor"/>
          <w:rtl w:val="true"/>
        </w:rPr>
        <w:footnoteReference w:id="1085"/>
      </w:r>
      <w:r>
        <w:rPr>
          <w:rFonts w:ascii="Amiri" w:hAnsi="Amiri" w:eastAsia="Amiri" w:cs="Amiri"/>
          <w:color w:val="111111"/>
          <w:sz w:val="28"/>
          <w:sz w:val="28"/>
          <w:szCs w:val="28"/>
          <w:rtl w:val="true"/>
          <w:lang w:bidi="ar-SA"/>
        </w:rPr>
        <w:t>،حدّثنا أحمد بن منصور أبو العباس اليشكري، حدّثنا ابن دريد، حدثنا أبو عمر السكن بن سعيد، عن محمد بن عباد، عن ابن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امرؤ القيس بن حجر يريد بني أسد ثائرا بأبيه، و كان مرثد بن علس بن ذي جدن ملك جهينة قد أمدّه بخمسمائة رجل من حمير رماة فسار حتى مرّ بتبالة </w:t>
      </w:r>
      <w:r>
        <w:rPr>
          <w:rStyle w:val="FootnoteAnchor"/>
          <w:rtl w:val="true"/>
        </w:rPr>
        <w:footnoteReference w:id="1086"/>
      </w:r>
      <w:r>
        <w:rPr>
          <w:rFonts w:ascii="Amiri" w:hAnsi="Amiri" w:eastAsia="Amiri" w:cs="Amiri"/>
          <w:color w:val="111111"/>
          <w:sz w:val="28"/>
          <w:sz w:val="28"/>
          <w:szCs w:val="28"/>
          <w:rtl w:val="true"/>
          <w:lang w:bidi="ar-SA"/>
        </w:rPr>
        <w:t>و بها ذو الخلصة، و كانت العرب كلّها تعظمه، فدخل امرؤ القيس عليه و عنده قداح 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 و الناهي و المتربّص، يستقسم في قتال بني أسد، فخرج الناهي، فأعاد فخرج الناهي، فكسر الأقداح و ضرب به وجه ذي الخلصة،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عضضت بأير أبيك لو كان أبوك المقتول لما عرفتني </w:t>
      </w:r>
      <w:r>
        <w:rPr>
          <w:rStyle w:val="FootnoteAnchor"/>
          <w:rtl w:val="true"/>
        </w:rPr>
        <w:footnoteReference w:id="1087"/>
      </w:r>
      <w:r>
        <w:rPr>
          <w:rFonts w:ascii="Amiri" w:hAnsi="Amiri" w:eastAsia="Amiri" w:cs="Amiri"/>
          <w:color w:val="111111"/>
          <w:sz w:val="28"/>
          <w:sz w:val="28"/>
          <w:szCs w:val="28"/>
          <w:rtl w:val="true"/>
          <w:lang w:bidi="ar-SA"/>
        </w:rPr>
        <w:t>،ثم أغار على بني أسد، قتلهم قتلا ذريعا فلم يستقسم عند ذي الخلصة حتى جاء اللّه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أبو الحسين بن بشران، أنا الحسن بن صفوان، نا أبو بكر بن أبي الدنيا، حدّثني أبو عدنان البصري، حدّثني الصامت بن المحبل اليشكري سنة إحدى و تسعين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أخبرنيه أبو عبيدة، عن أبي عمرو بن العلاء </w:t>
      </w:r>
      <w:r>
        <w:rPr>
          <w:rStyle w:val="FootnoteAnchor"/>
          <w:rtl w:val="true"/>
        </w:rPr>
        <w:footnoteReference w:id="10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امرؤ القيس حتى لقي الحارث التوأم اليشكري، و كان الحارث يكنى أبا شريح فقال امرؤ القيس</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حار تري بريقا لم يغمّض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كنار مجوس تستعر استعارا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امرؤ القيس</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أرقت له و نام أبو شريح</w:t>
      </w:r>
    </w:p>
    <w:p>
      <w:pPr>
        <w:pStyle w:val="BookText"/>
        <w:rPr/>
      </w:pP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قلت قد هدأ استطارا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w:t>
      </w:r>
      <w:r>
        <w:rPr>
          <w:rStyle w:val="FootnoteAnchor"/>
          <w:rtl w:val="true"/>
        </w:rPr>
        <w:footnoteReference w:id="1091"/>
      </w:r>
      <w:r>
        <w:rPr>
          <w:rFonts w:ascii="Amiri" w:hAnsi="Amiri" w:eastAsia="Amiri" w:cs="Amiri"/>
          <w:color w:val="111111"/>
          <w:sz w:val="28"/>
          <w:sz w:val="28"/>
          <w:szCs w:val="28"/>
          <w:rtl w:val="true"/>
          <w:lang w:bidi="ar-SA"/>
        </w:rPr>
        <w:t>حنينه و الذعر فيه</w:t>
      </w:r>
    </w:p>
    <w:p>
      <w:pPr>
        <w:pStyle w:val="BookText"/>
        <w:rPr/>
      </w:pP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عشار ولّه لاقت عشارا </w:t>
      </w:r>
      <w:r>
        <w:rPr>
          <w:rStyle w:val="FootnoteAnchor"/>
          <w:rtl w:val="true"/>
        </w:rPr>
        <w:footnoteReference w:id="10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يترك ببطن </w:t>
      </w:r>
      <w:r>
        <w:rPr>
          <w:rStyle w:val="FootnoteAnchor"/>
          <w:rtl w:val="true"/>
        </w:rPr>
        <w:footnoteReference w:id="1093"/>
      </w:r>
      <w:r>
        <w:rPr>
          <w:rFonts w:ascii="Amiri" w:hAnsi="Amiri" w:eastAsia="Amiri" w:cs="Amiri"/>
          <w:color w:val="111111"/>
          <w:sz w:val="28"/>
          <w:sz w:val="28"/>
          <w:szCs w:val="28"/>
          <w:rtl w:val="true"/>
          <w:lang w:bidi="ar-SA"/>
        </w:rPr>
        <w:t>الجوّ ظبيا</w:t>
      </w:r>
    </w:p>
    <w:p>
      <w:pPr>
        <w:pStyle w:val="BookText"/>
        <w:rPr/>
      </w:pP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يترك بعرصتها </w:t>
      </w:r>
      <w:r>
        <w:rPr>
          <w:rStyle w:val="FootnoteAnchor"/>
          <w:rtl w:val="true"/>
        </w:rPr>
        <w:footnoteReference w:id="1094"/>
      </w:r>
      <w:r>
        <w:rPr>
          <w:rFonts w:ascii="IRNazanin" w:hAnsi="IRNazanin" w:eastAsia="IRNazanin"/>
          <w:color w:val="111111"/>
          <w:sz w:val="28"/>
          <w:sz w:val="28"/>
          <w:szCs w:val="28"/>
          <w:rtl w:val="true"/>
          <w:lang w:bidi="fa-IR"/>
        </w:rPr>
        <w:t>حمارا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امرؤ القيس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إذ </w:t>
      </w:r>
      <w:r>
        <w:rPr>
          <w:rStyle w:val="FootnoteAnchor"/>
          <w:rtl w:val="true"/>
        </w:rPr>
        <w:footnoteReference w:id="1095"/>
      </w:r>
      <w:r>
        <w:rPr>
          <w:rFonts w:ascii="IRNazanin" w:hAnsi="IRNazanin" w:eastAsia="IRNazanin"/>
          <w:color w:val="111111"/>
          <w:sz w:val="28"/>
          <w:sz w:val="28"/>
          <w:szCs w:val="28"/>
          <w:rtl w:val="true"/>
          <w:lang w:bidi="fa-IR"/>
        </w:rPr>
        <w:t>علا بقفا أضاح</w:t>
      </w:r>
    </w:p>
    <w:p>
      <w:pPr>
        <w:pStyle w:val="BookText"/>
        <w:rPr/>
      </w:pP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وعت أعجاز ريّقه فحارا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بغيت أحدا بعدك بالشعر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بن الفراء، و أبو غالب </w:t>
      </w:r>
      <w:r>
        <w:rPr>
          <w:rStyle w:val="FootnoteAnchor"/>
          <w:rtl w:val="true"/>
        </w:rPr>
        <w:footnoteReference w:id="1096"/>
      </w:r>
      <w:r>
        <w:rPr>
          <w:rFonts w:ascii="IRNazanin" w:hAnsi="IRNazanin" w:eastAsia="IRNazanin"/>
          <w:color w:val="111111"/>
          <w:sz w:val="28"/>
          <w:sz w:val="28"/>
          <w:szCs w:val="28"/>
          <w:rtl w:val="true"/>
          <w:lang w:bidi="fa-IR"/>
        </w:rPr>
        <w:t xml:space="preserve">و أبو عبد اللّه، ابنا الحسن </w:t>
      </w:r>
      <w:r>
        <w:rPr>
          <w:rStyle w:val="FootnoteAnchor"/>
          <w:rtl w:val="true"/>
        </w:rPr>
        <w:footnoteReference w:id="1097"/>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امرؤ القيس بن حجر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رحلت العيس ثم زجرتها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و قلت عليك خير معدّ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فعليك سعد بن الضّباب فأسرعي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 إلى سعد، عليك بسعد</w:t>
      </w:r>
    </w:p>
    <w:p>
      <w:pPr>
        <w:pStyle w:val="BookText"/>
        <w:rPr/>
      </w:pPr>
      <w:r>
        <w:rPr>
          <w:rFonts w:ascii="Amiri" w:hAnsi="Amiri" w:eastAsia="Amiri" w:cs="Amiri"/>
          <w:color w:val="111111"/>
          <w:sz w:val="28"/>
          <w:sz w:val="28"/>
          <w:szCs w:val="28"/>
          <w:rtl w:val="true"/>
          <w:lang w:bidi="ar-SA"/>
        </w:rPr>
        <w:t xml:space="preserve">قوم تفرّد من إياد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النّبيت الأكرمين و سرد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عمي، عن جدي عبد اللّه بن مصعب و عن الضحاك بن عثمان و محمد بن الضحاك بن عثمان، عن أبيه و عمر بن أبي بكر المؤملي </w:t>
      </w:r>
      <w:r>
        <w:rPr>
          <w:rStyle w:val="FootnoteAnchor"/>
          <w:rtl w:val="true"/>
        </w:rPr>
        <w:footnoteReference w:id="1100"/>
      </w:r>
      <w:r>
        <w:rPr>
          <w:rFonts w:ascii="Amiri" w:hAnsi="Amiri" w:eastAsia="Amiri" w:cs="Amiri"/>
          <w:color w:val="111111"/>
          <w:sz w:val="28"/>
          <w:sz w:val="28"/>
          <w:szCs w:val="28"/>
          <w:rtl w:val="true"/>
          <w:lang w:bidi="ar-SA"/>
        </w:rPr>
        <w:t xml:space="preserve">،عن أبي عبيدة بن عبد اللّه بن أبي عبيدة بن محمد بن عمار بن ياسر أنّ امرأ القيس بن حجر قال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تريا و ريب الدّهر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بتفريق المعاشر و السوام</w:t>
      </w:r>
    </w:p>
    <w:p>
      <w:pPr>
        <w:pStyle w:val="BookText"/>
        <w:rPr/>
      </w:pPr>
      <w:r>
        <w:rPr>
          <w:rFonts w:ascii="Amiri" w:hAnsi="Amiri" w:eastAsia="Amiri" w:cs="Amiri"/>
          <w:color w:val="111111"/>
          <w:sz w:val="28"/>
          <w:sz w:val="28"/>
          <w:szCs w:val="28"/>
          <w:rtl w:val="true"/>
          <w:lang w:bidi="ar-SA"/>
        </w:rPr>
        <w:t xml:space="preserve">صبرنا على عشيرتنا فباتوا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صبرت خزيمة عن جذام</w:t>
      </w:r>
    </w:p>
    <w:p>
      <w:pPr>
        <w:pStyle w:val="BookText"/>
        <w:rPr/>
      </w:pPr>
      <w:r>
        <w:rPr>
          <w:rFonts w:ascii="Amiri" w:hAnsi="Amiri" w:eastAsia="Amiri" w:cs="Amiri"/>
          <w:color w:val="111111"/>
          <w:sz w:val="28"/>
          <w:sz w:val="28"/>
          <w:szCs w:val="28"/>
          <w:rtl w:val="true"/>
          <w:lang w:bidi="ar-SA"/>
        </w:rPr>
        <w:t>إلاّ أن المؤمّلي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بتفريق العشائر يعني أن جذاما بن عمرو بن أسدة بن خزيمة بن مدركة فانتسب جذام بعد في اليمن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جذام بن عديّ بن الحارث بن أدد بن زيد بن يشجب بن عريب بن مالك بن زيد بن كهلان و اسم جذام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عمّي مصعب بن عبد اللّه، عن جدّي عبد اللّه بن مصعب بن الضحاك بن عثمان الحزامي، و أنشدنيه محمد بن الضحاك، عن عثمان الحزامي عن أبيه لامرئ القيس بن حجر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أبعد الحارث الخير </w:t>
      </w:r>
      <w:r>
        <w:rPr>
          <w:rStyle w:val="FootnoteAnchor"/>
          <w:rtl w:val="true"/>
        </w:rPr>
        <w:footnoteReference w:id="1103"/>
      </w:r>
      <w:r>
        <w:rPr>
          <w:rFonts w:ascii="Amiri" w:hAnsi="Amiri" w:eastAsia="Amiri" w:cs="Amiri"/>
          <w:color w:val="111111"/>
          <w:sz w:val="28"/>
          <w:sz w:val="28"/>
          <w:szCs w:val="28"/>
          <w:rtl w:val="true"/>
          <w:lang w:bidi="ar-SA"/>
        </w:rPr>
        <w:t xml:space="preserve">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العراق إلى عمان </w:t>
      </w:r>
    </w:p>
    <w:p>
      <w:pPr>
        <w:pStyle w:val="BookText"/>
        <w:rPr/>
      </w:pPr>
      <w:r>
        <w:rPr>
          <w:rFonts w:ascii="Amiri" w:hAnsi="Amiri" w:eastAsia="Amiri" w:cs="Amiri"/>
          <w:color w:val="111111"/>
          <w:sz w:val="28"/>
          <w:sz w:val="28"/>
          <w:szCs w:val="28"/>
          <w:rtl w:val="true"/>
          <w:lang w:bidi="ar-SA"/>
        </w:rPr>
        <w:t xml:space="preserve">مجاورة بني سمجا </w:t>
      </w:r>
      <w:r>
        <w:rPr>
          <w:rStyle w:val="FootnoteAnchor"/>
          <w:rtl w:val="true"/>
        </w:rPr>
        <w:footnoteReference w:id="1104"/>
      </w:r>
      <w:r>
        <w:rPr>
          <w:rFonts w:ascii="Amiri" w:hAnsi="Amiri" w:eastAsia="Amiri" w:cs="Amiri"/>
          <w:color w:val="111111"/>
          <w:sz w:val="28"/>
          <w:sz w:val="28"/>
          <w:szCs w:val="28"/>
          <w:rtl w:val="true"/>
          <w:lang w:bidi="ar-SA"/>
        </w:rPr>
        <w:t xml:space="preserve">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هوانا ما أتيح من الهوان</w:t>
      </w:r>
    </w:p>
    <w:p>
      <w:pPr>
        <w:pStyle w:val="BookText"/>
        <w:rPr/>
      </w:pPr>
      <w:r>
        <w:rPr>
          <w:rFonts w:ascii="Amiri" w:hAnsi="Amiri" w:eastAsia="Amiri" w:cs="Amiri"/>
          <w:color w:val="111111"/>
          <w:sz w:val="28"/>
          <w:sz w:val="28"/>
          <w:szCs w:val="28"/>
          <w:rtl w:val="true"/>
          <w:lang w:bidi="ar-SA"/>
        </w:rPr>
        <w:t xml:space="preserve">و ينجيها بنو شمجا </w:t>
      </w:r>
      <w:r>
        <w:rPr>
          <w:rStyle w:val="FootnoteAnchor"/>
          <w:rtl w:val="true"/>
        </w:rPr>
        <w:footnoteReference w:id="1105"/>
      </w:r>
      <w:r>
        <w:rPr>
          <w:rFonts w:ascii="Amiri" w:hAnsi="Amiri" w:eastAsia="Amiri" w:cs="Amiri"/>
          <w:color w:val="111111"/>
          <w:sz w:val="28"/>
          <w:sz w:val="28"/>
          <w:szCs w:val="28"/>
          <w:rtl w:val="true"/>
          <w:lang w:bidi="ar-SA"/>
        </w:rPr>
        <w:t xml:space="preserve">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معيزهم </w:t>
      </w:r>
      <w:r>
        <w:rPr>
          <w:rStyle w:val="FootnoteAnchor"/>
          <w:rtl w:val="true"/>
        </w:rPr>
        <w:footnoteReference w:id="1106"/>
      </w:r>
      <w:r>
        <w:rPr>
          <w:rFonts w:ascii="Amiri" w:hAnsi="Amiri" w:eastAsia="Amiri" w:cs="Amiri"/>
          <w:color w:val="111111"/>
          <w:sz w:val="28"/>
          <w:sz w:val="28"/>
          <w:szCs w:val="28"/>
          <w:rtl w:val="true"/>
          <w:lang w:bidi="ar-SA"/>
        </w:rPr>
        <w:t>حنانك ذا الحنان</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امرؤ القيس و هو مجاور في 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أخبرنا به أبو القاسم بن السمرقندي، أنا عبد الوهاب بن علي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بن محمد بن محمد، أنا أبو خليفة الفضل بن الحباب، حدّثنا أبو عبد اللّه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استحسن الناس من تشبيه امرئ القيس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قلوب الطّير رطبا و يابسا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و كرها العنّاب و الحشف البالي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نظرت إليها و النّجوم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قناديل </w:t>
      </w:r>
      <w:r>
        <w:rPr>
          <w:rStyle w:val="FootnoteAnchor"/>
          <w:rtl w:val="true"/>
        </w:rPr>
        <w:footnoteReference w:id="1109"/>
      </w:r>
      <w:r>
        <w:rPr>
          <w:rFonts w:ascii="Amiri" w:hAnsi="Amiri" w:eastAsia="Amiri" w:cs="Amiri"/>
          <w:color w:val="111111"/>
          <w:sz w:val="28"/>
          <w:sz w:val="28"/>
          <w:szCs w:val="28"/>
          <w:rtl w:val="true"/>
          <w:lang w:bidi="ar-SA"/>
        </w:rPr>
        <w:t>رهبان تشبّ لقفّالي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يصف فرسا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عظيم طويل مطمئن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بأسفل ذي ماوان سرحه مرقب</w:t>
      </w:r>
    </w:p>
    <w:p>
      <w:pPr>
        <w:pStyle w:val="BookText"/>
        <w:rPr/>
      </w:pPr>
      <w:r>
        <w:rPr>
          <w:rFonts w:ascii="Amiri" w:hAnsi="Amiri" w:eastAsia="Amiri" w:cs="Amiri"/>
          <w:color w:val="111111"/>
          <w:sz w:val="28"/>
          <w:sz w:val="28"/>
          <w:szCs w:val="28"/>
          <w:rtl w:val="true"/>
          <w:lang w:bidi="ar-SA"/>
        </w:rPr>
        <w:t xml:space="preserve">له أيطلا ظبي و ساقا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صهوة عير قائم فوق مرحب</w:t>
      </w:r>
    </w:p>
    <w:p>
      <w:pPr>
        <w:pStyle w:val="BookText"/>
        <w:rPr/>
      </w:pPr>
      <w:r>
        <w:rPr>
          <w:rFonts w:ascii="Amiri" w:hAnsi="Amiri" w:eastAsia="Amiri" w:cs="Amiri"/>
          <w:color w:val="111111"/>
          <w:sz w:val="28"/>
          <w:sz w:val="28"/>
          <w:szCs w:val="28"/>
          <w:rtl w:val="true"/>
          <w:lang w:bidi="ar-SA"/>
        </w:rPr>
        <w:t xml:space="preserve">له جؤجؤ رحب كأن لجامه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يعالي به في رأس جذع مشذب</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و عينان كالماويتين و محجرا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مثل الزناح المصنّب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جرى شأوين و ابتل 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هزيز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بأثأب</w:t>
      </w:r>
    </w:p>
    <w:p>
      <w:pPr>
        <w:pStyle w:val="BookText"/>
        <w:rPr/>
      </w:pPr>
      <w:r>
        <w:rPr>
          <w:rFonts w:ascii="Amiri" w:hAnsi="Amiri" w:eastAsia="Amiri" w:cs="Amiri"/>
          <w:color w:val="111111"/>
          <w:sz w:val="28"/>
          <w:sz w:val="28"/>
          <w:szCs w:val="28"/>
          <w:rtl w:val="true"/>
          <w:lang w:bidi="ar-SA"/>
        </w:rPr>
        <w:t xml:space="preserve">كأن دماء الهاديات بنحره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حناء بشيب مخضب</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و ذكر ابن سلام أبياتا غير هذه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بن البغدادي، أنا أبو القاسم عبد الرّحمن و أبو عمرو عبد الوهاب، أنا محمد بن إسحاق بن مندة و أبو منصور بن شكرويه،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w:t>
      </w:r>
    </w:p>
    <w:p>
      <w:pPr>
        <w:pStyle w:val="BookText"/>
        <w:rPr/>
      </w:pPr>
      <w:r>
        <w:rPr>
          <w:rFonts w:ascii="Amiri" w:hAnsi="Amiri" w:eastAsia="Amiri" w:cs="Amiri"/>
          <w:color w:val="111111"/>
          <w:sz w:val="28"/>
          <w:sz w:val="28"/>
          <w:szCs w:val="28"/>
          <w:rtl w:val="true"/>
          <w:lang w:bidi="ar-SA"/>
        </w:rPr>
        <w:t>محمد بن خرشيد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النيسابوري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زعمت بسباسة اليوم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و أن لا يحسن الشرّ </w:t>
      </w:r>
      <w:r>
        <w:rPr>
          <w:rStyle w:val="FootnoteAnchor"/>
          <w:rtl w:val="true"/>
        </w:rPr>
        <w:footnoteReference w:id="1113"/>
      </w:r>
      <w:r>
        <w:rPr>
          <w:rFonts w:ascii="Amiri" w:hAnsi="Amiri" w:eastAsia="Amiri" w:cs="Amiri"/>
          <w:color w:val="111111"/>
          <w:sz w:val="28"/>
          <w:sz w:val="28"/>
          <w:szCs w:val="28"/>
          <w:rtl w:val="true"/>
          <w:lang w:bidi="ar-SA"/>
        </w:rPr>
        <w:t>أمثالي</w:t>
      </w:r>
    </w:p>
    <w:p>
      <w:pPr>
        <w:pStyle w:val="BookText"/>
        <w:rPr/>
      </w:pPr>
      <w:r>
        <w:rPr>
          <w:rFonts w:ascii="Amiri" w:hAnsi="Amiri" w:eastAsia="Amiri" w:cs="Amiri"/>
          <w:color w:val="111111"/>
          <w:sz w:val="28"/>
          <w:sz w:val="28"/>
          <w:szCs w:val="28"/>
          <w:rtl w:val="true"/>
          <w:lang w:bidi="ar-SA"/>
        </w:rPr>
        <w:t xml:space="preserve">كذبت لقد أصبي على المرء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أمنع عرسي أن يزنّ بها الخالي</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لامرئ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ما أسعى لأدنى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و لم أطلب قليل من المال</w:t>
      </w:r>
    </w:p>
    <w:p>
      <w:pPr>
        <w:pStyle w:val="BookText"/>
        <w:rPr/>
      </w:pPr>
      <w:r>
        <w:rPr>
          <w:rFonts w:ascii="Amiri" w:hAnsi="Amiri" w:eastAsia="Amiri" w:cs="Amiri"/>
          <w:color w:val="111111"/>
          <w:sz w:val="28"/>
          <w:sz w:val="28"/>
          <w:szCs w:val="28"/>
          <w:rtl w:val="true"/>
          <w:lang w:bidi="ar-SA"/>
        </w:rPr>
        <w:t xml:space="preserve">و لكنما أسعى لمجد مؤثّل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يدرك المجد المؤثّل أمثالي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أخبرنا أبو الحسن علي بن أحمد الغسّاني، حدّثنا أبو النجم بدر بن عبد اللّه الشّيحي، أنا أبو بكر أحمد بن علي </w:t>
      </w:r>
      <w:r>
        <w:rPr>
          <w:rStyle w:val="FootnoteAnchor"/>
          <w:rtl w:val="true"/>
        </w:rPr>
        <w:footnoteReference w:id="1115"/>
      </w:r>
      <w:r>
        <w:rPr>
          <w:rFonts w:ascii="IRNazanin" w:hAnsi="IRNazanin" w:eastAsia="IRNazanin"/>
          <w:color w:val="111111"/>
          <w:sz w:val="28"/>
          <w:sz w:val="28"/>
          <w:szCs w:val="28"/>
          <w:rtl w:val="true"/>
          <w:lang w:bidi="fa-IR"/>
        </w:rPr>
        <w:t xml:space="preserve">،سمعت أبا القاسم عبد الرّحمن المطرف </w:t>
      </w:r>
      <w:r>
        <w:rPr>
          <w:rStyle w:val="FootnoteAnchor"/>
          <w:rtl w:val="true"/>
        </w:rPr>
        <w:footnoteReference w:id="1116"/>
      </w:r>
      <w:r>
        <w:rPr>
          <w:rFonts w:ascii="Amiri" w:hAnsi="Amiri" w:eastAsia="Amiri" w:cs="Amiri"/>
          <w:color w:val="111111"/>
          <w:sz w:val="28"/>
          <w:sz w:val="28"/>
          <w:szCs w:val="28"/>
          <w:rtl w:val="true"/>
          <w:lang w:bidi="ar-SA"/>
        </w:rPr>
        <w:t>الأنباري،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بن أبي حية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خالد بن يزيد الكاتب </w:t>
      </w:r>
      <w:r>
        <w:rPr>
          <w:rStyle w:val="FootnoteAnchor"/>
          <w:rtl w:val="true"/>
        </w:rPr>
        <w:footnoteReference w:id="111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مارّ بباب الطاق </w:t>
      </w:r>
      <w:r>
        <w:rPr>
          <w:rStyle w:val="FootnoteAnchor"/>
          <w:rtl w:val="true"/>
        </w:rPr>
        <w:footnoteReference w:id="1118"/>
      </w:r>
      <w:r>
        <w:rPr>
          <w:rFonts w:ascii="Amiri" w:hAnsi="Amiri" w:eastAsia="Amiri" w:cs="Amiri"/>
          <w:color w:val="111111"/>
          <w:sz w:val="28"/>
          <w:sz w:val="28"/>
          <w:szCs w:val="28"/>
          <w:rtl w:val="true"/>
          <w:lang w:bidi="ar-SA"/>
        </w:rPr>
        <w:t>و إذا براكب خلفي على بغلة، فلما لحقني نخسني بسوطه،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يا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 المحب بلا آخر؟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أبرك </w:t>
      </w:r>
      <w:r>
        <w:rPr>
          <w:rStyle w:val="FootnoteAnchor"/>
          <w:rtl w:val="true"/>
        </w:rPr>
        <w:footnoteReference w:id="1119"/>
      </w:r>
      <w:r>
        <w:rPr>
          <w:rFonts w:ascii="Amiri" w:hAnsi="Amiri" w:eastAsia="Amiri" w:cs="Amiri"/>
          <w:color w:val="111111"/>
          <w:sz w:val="28"/>
          <w:sz w:val="28"/>
          <w:szCs w:val="28"/>
          <w:rtl w:val="true"/>
          <w:lang w:bidi="ar-SA"/>
        </w:rPr>
        <w:t>،وصف امرؤ القيس الليل الطويل في ثلاثة أبيات، و وصفه النابغة في ثلاثة أبيات، و وصفه بشّار بن برد في ثلاثة أبيات و برزت، عليهم بشطر كلمة فلله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 وصفه امرؤ القيس؟ فقال بقوله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ليل كموج البحر أرخى سدوله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بأنواع الهموم ليبتلي </w:t>
      </w:r>
    </w:p>
    <w:p>
      <w:pPr>
        <w:pStyle w:val="BookText"/>
        <w:rPr/>
      </w:pPr>
      <w:r>
        <w:rPr>
          <w:rFonts w:ascii="IRNazanin" w:hAnsi="IRNazanin" w:eastAsia="IRNazanin"/>
          <w:color w:val="111111"/>
          <w:sz w:val="28"/>
          <w:sz w:val="28"/>
          <w:szCs w:val="28"/>
          <w:rtl w:val="true"/>
          <w:lang w:bidi="fa-IR"/>
        </w:rPr>
        <w:t xml:space="preserve">فقلت له لما تمطّى بجوزه </w:t>
      </w:r>
      <w:r>
        <w:rPr>
          <w:rStyle w:val="FootnoteAnchor"/>
          <w:rtl w:val="true"/>
        </w:rPr>
        <w:footnoteReference w:id="1121"/>
      </w:r>
      <w:r>
        <w:rPr>
          <w:rFonts w:ascii="Amiri" w:hAnsi="Amiri" w:eastAsia="Amiri" w:cs="Amiri"/>
          <w:color w:val="111111"/>
          <w:sz w:val="28"/>
          <w:sz w:val="28"/>
          <w:szCs w:val="28"/>
          <w:rtl w:val="true"/>
          <w:lang w:bidi="ar-SA"/>
        </w:rPr>
        <w:t>و أردف أعجازا و ناء بكلكل</w:t>
      </w:r>
    </w:p>
    <w:p>
      <w:pPr>
        <w:pStyle w:val="BookText"/>
        <w:rPr/>
      </w:pPr>
      <w:r>
        <w:rPr>
          <w:rFonts w:ascii="Amiri" w:hAnsi="Amiri" w:eastAsia="Amiri" w:cs="Amiri"/>
          <w:color w:val="111111"/>
          <w:sz w:val="28"/>
          <w:sz w:val="28"/>
          <w:szCs w:val="28"/>
          <w:rtl w:val="true"/>
          <w:lang w:bidi="ar-SA"/>
        </w:rPr>
        <w:t xml:space="preserve">ألا أيّها الليل الطويل ألا انجلى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بصبح و ما الإصباح فيك </w:t>
      </w:r>
      <w:r>
        <w:rPr>
          <w:rStyle w:val="FootnoteAnchor"/>
          <w:rtl w:val="true"/>
        </w:rPr>
        <w:footnoteReference w:id="1122"/>
      </w:r>
      <w:r>
        <w:rPr>
          <w:rFonts w:ascii="IRNazanin" w:hAnsi="IRNazanin" w:eastAsia="IRNazanin"/>
          <w:color w:val="111111"/>
          <w:sz w:val="28"/>
          <w:sz w:val="28"/>
          <w:szCs w:val="28"/>
          <w:rtl w:val="true"/>
          <w:lang w:bidi="fa-IR"/>
        </w:rPr>
        <w:t>بأمثل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وصفه النابغة؟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كليني لهمّ يا أميمة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 أقاسيه بطيء الكواكب</w:t>
      </w:r>
    </w:p>
    <w:p>
      <w:pPr>
        <w:pStyle w:val="BookText"/>
        <w:rPr/>
      </w:pPr>
      <w:r>
        <w:rPr>
          <w:rFonts w:ascii="Amiri" w:hAnsi="Amiri" w:eastAsia="Amiri" w:cs="Amiri"/>
          <w:color w:val="111111"/>
          <w:sz w:val="28"/>
          <w:sz w:val="28"/>
          <w:szCs w:val="28"/>
          <w:rtl w:val="true"/>
          <w:lang w:bidi="ar-SA"/>
        </w:rPr>
        <w:t xml:space="preserve">و صدر أراح اللّيل عازب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تضاعف فيه الهمّ من كل جانب</w:t>
      </w:r>
    </w:p>
    <w:p>
      <w:pPr>
        <w:pStyle w:val="BookText"/>
        <w:rPr/>
      </w:pPr>
      <w:r>
        <w:rPr>
          <w:rFonts w:ascii="Amiri" w:hAnsi="Amiri" w:eastAsia="Amiri" w:cs="Amiri"/>
          <w:color w:val="111111"/>
          <w:sz w:val="28"/>
          <w:sz w:val="28"/>
          <w:szCs w:val="28"/>
          <w:rtl w:val="true"/>
          <w:lang w:bidi="ar-SA"/>
        </w:rPr>
        <w:t xml:space="preserve">تقاعس حتى قلت ليس بمنقض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الذي يهدي النجوم بآئب</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وصفه بشار؟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خليلي ما بال الدّجى لا تزحزح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ضوء الصّبح لا يتوضّح؟</w:t>
      </w:r>
    </w:p>
    <w:p>
      <w:pPr>
        <w:pStyle w:val="BookText"/>
        <w:rPr/>
      </w:pPr>
      <w:r>
        <w:rPr>
          <w:rFonts w:ascii="Amiri" w:hAnsi="Amiri" w:eastAsia="Amiri" w:cs="Amiri"/>
          <w:color w:val="111111"/>
          <w:sz w:val="28"/>
          <w:sz w:val="28"/>
          <w:szCs w:val="28"/>
          <w:rtl w:val="true"/>
          <w:lang w:bidi="ar-SA"/>
        </w:rPr>
        <w:t>أظنّ الدّجى طالت و ما طالت الدّجى و لكن أطال اللّيل سقم مبرّح</w:t>
      </w:r>
    </w:p>
    <w:p>
      <w:pPr>
        <w:pStyle w:val="BookText"/>
        <w:rPr/>
      </w:pPr>
      <w:r>
        <w:rPr>
          <w:rFonts w:ascii="Amiri" w:hAnsi="Amiri" w:eastAsia="Amiri" w:cs="Amiri"/>
          <w:color w:val="111111"/>
          <w:sz w:val="28"/>
          <w:sz w:val="28"/>
          <w:szCs w:val="28"/>
          <w:rtl w:val="true"/>
          <w:lang w:bidi="ar-SA"/>
        </w:rPr>
        <w:t xml:space="preserve">أضلّ النهار المستنير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الدّهر ليل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مبرح</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هل لك في شعر قلته لم أسبق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فقلت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كلّما اشتد خضوعي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لجوى بين ضلوعي</w:t>
      </w:r>
    </w:p>
    <w:p>
      <w:pPr>
        <w:pStyle w:val="BookText"/>
        <w:rPr/>
      </w:pPr>
      <w:r>
        <w:rPr>
          <w:rFonts w:ascii="Amiri" w:hAnsi="Amiri" w:eastAsia="Amiri" w:cs="Amiri"/>
          <w:color w:val="111111"/>
          <w:sz w:val="28"/>
          <w:sz w:val="28"/>
          <w:szCs w:val="28"/>
          <w:rtl w:val="true"/>
          <w:lang w:bidi="ar-SA"/>
        </w:rPr>
        <w:t xml:space="preserve">ركضت في حلبتي 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خيل من دموعي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فثنى رجله عن نعليه </w:t>
      </w:r>
      <w:r>
        <w:rPr>
          <w:rStyle w:val="FootnoteAnchor"/>
          <w:rtl w:val="true"/>
        </w:rPr>
        <w:footnoteReference w:id="112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هاكها فاركبها، فأنت أحق بها مني فلما مضى سألت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حبيب بن أوس الطائي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أحمد بن الجنيدي المحتاجي الخطيب، و أبو محمد مسعود و يسمى أيضا هبة اللّه بن سعد بن أسعد الميهنيان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الرّحمن بن الحسن بن محمد الفارسي، أنا أبو الغنائم محمد بن محمد بن محمد بن </w:t>
      </w:r>
    </w:p>
    <w:p>
      <w:pPr>
        <w:pStyle w:val="BookText"/>
        <w:rPr/>
      </w:pPr>
      <w:r>
        <w:rPr>
          <w:rFonts w:ascii="Amiri" w:hAnsi="Amiri" w:eastAsia="Amiri" w:cs="Amiri"/>
          <w:color w:val="111111"/>
          <w:sz w:val="28"/>
          <w:sz w:val="28"/>
          <w:szCs w:val="28"/>
          <w:rtl w:val="true"/>
          <w:lang w:bidi="ar-SA"/>
        </w:rPr>
        <w:t xml:space="preserve">الفرا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بالمسجد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جهضم،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امرؤ القيس بن حجر الكندي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قلت هذا صاحب قد رضيته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قرّت به العينان بدّلت آخرا</w:t>
      </w:r>
    </w:p>
    <w:p>
      <w:pPr>
        <w:pStyle w:val="BookText"/>
        <w:rPr/>
      </w:pPr>
      <w:r>
        <w:rPr>
          <w:rFonts w:ascii="Amiri" w:hAnsi="Amiri" w:eastAsia="Amiri" w:cs="Amiri"/>
          <w:color w:val="111111"/>
          <w:sz w:val="28"/>
          <w:sz w:val="28"/>
          <w:szCs w:val="28"/>
          <w:rtl w:val="true"/>
          <w:lang w:bidi="ar-SA"/>
        </w:rPr>
        <w:t xml:space="preserve">و ذلك أنّي لم أثق بصاحب </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خانني و تغيّرا</w:t>
      </w:r>
    </w:p>
    <w:p>
      <w:pPr>
        <w:pStyle w:val="BookText"/>
        <w:rPr/>
      </w:pPr>
      <w:r>
        <w:rPr>
          <w:rFonts w:ascii="Amiri" w:hAnsi="Amiri" w:eastAsia="Amiri" w:cs="Amiri"/>
          <w:color w:val="111111"/>
          <w:sz w:val="28"/>
          <w:sz w:val="28"/>
          <w:szCs w:val="28"/>
          <w:rtl w:val="true"/>
          <w:lang w:bidi="ar-SA"/>
        </w:rPr>
        <w:t>أخبرنا أبو القاسم العلوي، أنا رشأ بن نظيف، أنا الحسن بن إسماعيل، حدّثنا أحمد بن مروان، حدّثنا أحمد بن صالح، حدّثنا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امرؤ القيس بأنقرة نظر إلى قبر فسأل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امرأة غريبة فقال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أجارتنا إن المزار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مقيم ما أقام عسيب</w:t>
      </w:r>
    </w:p>
    <w:p>
      <w:pPr>
        <w:pStyle w:val="BookText"/>
        <w:rPr/>
      </w:pPr>
      <w:r>
        <w:rPr>
          <w:rFonts w:ascii="Amiri" w:hAnsi="Amiri" w:eastAsia="Amiri" w:cs="Amiri"/>
          <w:color w:val="111111"/>
          <w:sz w:val="28"/>
          <w:sz w:val="28"/>
          <w:szCs w:val="28"/>
          <w:rtl w:val="true"/>
          <w:lang w:bidi="ar-SA"/>
        </w:rPr>
        <w:t xml:space="preserve">أجارتنا إنّا غريبان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غريب للغريب نسيب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كان القبر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جدّي أبو محمد، حدّثنا أبو علي الأهوازي، حدّثنا أبو الحسن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محمد بن الغمري، أنا أبو العبّاس أحمد بن محمد بن هارون البردعي، حدّثنا عبد اللّه بن أحمد بن وديع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الأهوازي، حدّثنا الفضل بن جعفر، حدّثني محمد بن بكر بن زكريا، عن شيخ من بني هاشم يكنى أبا جعفر </w:t>
      </w:r>
      <w:r>
        <w:rPr>
          <w:rStyle w:val="FootnoteAnchor"/>
          <w:rtl w:val="true"/>
        </w:rPr>
        <w:footnoteReference w:id="11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على قبر امرئ القيس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أجارتنا إن الخطوب تنوب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مقيم ما أقام عسيب</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أجارتنا إنّا غريبان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غريب للغريب نسيب </w:t>
      </w:r>
      <w:bookmarkStart w:id="207" w:name="pg11913_98138"/>
    </w:p>
    <w:p>
      <w:pPr>
        <w:pStyle w:val="Heading4"/>
        <w:numPr>
          <w:ilvl w:val="3"/>
          <w:numId w:val="1"/>
        </w:numPr>
        <w:rPr/>
      </w:pPr>
      <w:bookmarkStart w:id="208" w:name="__RefHeading___Toc13764197_73709187"/>
      <w:bookmarkStart w:id="209" w:name="_Toc78"/>
      <w:bookmarkEnd w:id="207"/>
      <w:bookmarkEnd w:id="208"/>
      <w:r>
        <w:rPr/>
        <w:t>808</w:t>
      </w:r>
      <w:r>
        <w:rPr>
          <w:rtl w:val="true"/>
        </w:rPr>
        <w:t xml:space="preserve"> - </w:t>
      </w:r>
      <w:r>
        <w:rPr>
          <w:rtl w:val="true"/>
        </w:rPr>
        <w:t>امرؤ القيس بن عابس بن المنذر بن امرئ القيس</w:t>
      </w:r>
      <w:bookmarkEnd w:id="209"/>
    </w:p>
    <w:p>
      <w:pPr>
        <w:pStyle w:val="BookText"/>
        <w:rPr/>
      </w:pPr>
      <w:r>
        <w:rPr>
          <w:rFonts w:ascii="Amiri" w:hAnsi="Amiri" w:eastAsia="Amiri" w:cs="Amiri"/>
          <w:color w:val="111111"/>
          <w:sz w:val="28"/>
          <w:sz w:val="28"/>
          <w:szCs w:val="28"/>
          <w:rtl w:val="true"/>
          <w:lang w:bidi="ar-SA"/>
        </w:rPr>
        <w:t>ابن عمر بن معاوية بن الحارث الأكبر بن معاوية بن ثور بن مرتع</w:t>
      </w:r>
    </w:p>
    <w:p>
      <w:pPr>
        <w:pStyle w:val="BookText"/>
        <w:rPr/>
      </w:pPr>
      <w:r>
        <w:rPr>
          <w:rFonts w:ascii="Amiri" w:hAnsi="Amiri" w:eastAsia="Amiri" w:cs="Amiri"/>
          <w:color w:val="111111"/>
          <w:sz w:val="28"/>
          <w:sz w:val="28"/>
          <w:szCs w:val="28"/>
          <w:rtl w:val="true"/>
          <w:lang w:bidi="ar-SA"/>
        </w:rPr>
        <w:t>ابن معاوية بن كندة، و هو ثور بن عفير بن عديّ بن الحارث بن مرّة</w:t>
      </w:r>
    </w:p>
    <w:p>
      <w:pPr>
        <w:pStyle w:val="BookText"/>
        <w:rPr/>
      </w:pPr>
      <w:r>
        <w:rPr>
          <w:rFonts w:ascii="Amiri" w:hAnsi="Amiri" w:eastAsia="Amiri" w:cs="Amiri"/>
          <w:color w:val="111111"/>
          <w:sz w:val="28"/>
          <w:sz w:val="28"/>
          <w:szCs w:val="28"/>
          <w:rtl w:val="true"/>
          <w:lang w:bidi="ar-SA"/>
        </w:rPr>
        <w:t>ابن أدد بن زيد بن يشجب بن غريب بن كهلان</w:t>
      </w:r>
    </w:p>
    <w:p>
      <w:pPr>
        <w:pStyle w:val="BookText"/>
        <w:rPr/>
      </w:pPr>
      <w:r>
        <w:rPr>
          <w:rFonts w:ascii="Amiri" w:hAnsi="Amiri" w:eastAsia="Amiri" w:cs="Amiri"/>
          <w:color w:val="111111"/>
          <w:sz w:val="28"/>
          <w:sz w:val="28"/>
          <w:szCs w:val="28"/>
          <w:rtl w:val="true"/>
          <w:lang w:bidi="ar-SA"/>
        </w:rPr>
        <w:t xml:space="preserve">ابن سبأ بن يشجب بن يعرب بن قحطان الكندي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وفد على النبي صلى اللّه عليه و سلم فأسلم و رجع إلى بلاد قومه، و ثبت على إسلامه فلم يرتدّ مع من ارتدّ من كندة، ثم خرج إلى الشام مجاهدا و شهد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حدّثنا عبد العزيز الكتاني، أنا أبو محمد بن أبي نصر، و أبو القاسم تمام بن محمد، و أبو نصر بن الجندي و أبو بكر محمد بن عبد الرّحمن القطّان، و أبو القاسم عبد الرّحمن بن الحسين بن الحسن بن أبي العقب،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العقب، حدّثنا أبو زرعة، حدّثني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كثير بن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مسروق الكندي، حدّثني جرير بن حازم عن عديّ بن عديّ، عن أبيه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رجاء بن حيوة، عن عديّ بن عديّ، عن العرس بن عميرة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اختصم امرؤ القيس بن عابس الكندي و رجل من حضر موت، فسأل الحضرمي البيّنة فلم يكن عنده بيّنة فقضى على امرئ القيس باليمين، فقال له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قضيت عليه ذهبت أرضي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ليقتطع بها حق امرئ مسلم لقي اللّه عزّ و جلّ و هو عليه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ترك ذلك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 الأرض أرضه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ارتدّت كندة ثبت على الإسلام فلم يرتدّ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امرؤ القيس بن عابس نازلا بيسان </w:t>
      </w:r>
      <w:r>
        <w:rPr>
          <w:rStyle w:val="FootnoteAnchor"/>
          <w:rtl w:val="true"/>
        </w:rPr>
        <w:footnoteReference w:id="1135"/>
      </w:r>
      <w:r>
        <w:rPr>
          <w:rFonts w:ascii="Amiri" w:hAnsi="Amiri" w:eastAsia="Amiri" w:cs="Amiri"/>
          <w:color w:val="111111"/>
          <w:sz w:val="28"/>
          <w:sz w:val="28"/>
          <w:szCs w:val="28"/>
          <w:rtl w:val="true"/>
          <w:lang w:bidi="ar-SA"/>
        </w:rPr>
        <w:t>من الشام، فلما وقع طاعون عمواس أسرع في كندة فقال امرؤ القيس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حرق مثل الهلال </w:t>
      </w:r>
      <w:r>
        <w:rPr>
          <w:rStyle w:val="FootnoteAnchor"/>
          <w:rtl w:val="true"/>
        </w:rPr>
        <w:footnoteReference w:id="1136"/>
      </w:r>
      <w:r>
        <w:rPr>
          <w:rFonts w:ascii="Amiri" w:hAnsi="Amiri" w:eastAsia="Amiri" w:cs="Amiri"/>
          <w:color w:val="111111"/>
          <w:sz w:val="28"/>
          <w:sz w:val="28"/>
          <w:szCs w:val="28"/>
          <w:rtl w:val="true"/>
          <w:lang w:bidi="ar-SA"/>
        </w:rPr>
        <w:t xml:space="preserve">و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لعوب بالجزع من عمواس</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لقوا اللّه غير باغ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فأحلّوا بغير دار أساس </w:t>
      </w:r>
    </w:p>
    <w:p>
      <w:pPr>
        <w:pStyle w:val="BookText"/>
        <w:rPr/>
      </w:pPr>
      <w:r>
        <w:rPr>
          <w:rFonts w:ascii="Amiri" w:hAnsi="Amiri" w:eastAsia="Amiri" w:cs="Amiri"/>
          <w:color w:val="111111"/>
          <w:sz w:val="28"/>
          <w:sz w:val="28"/>
          <w:szCs w:val="28"/>
          <w:rtl w:val="true"/>
          <w:lang w:bidi="ar-SA"/>
        </w:rPr>
        <w:t xml:space="preserve">و صبرنا حقّا كما 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في الصبر قوما تآسي</w:t>
      </w:r>
    </w:p>
    <w:p>
      <w:pPr>
        <w:pStyle w:val="BookText"/>
        <w:rPr/>
      </w:pPr>
      <w:r>
        <w:rPr>
          <w:rFonts w:ascii="Amiri" w:hAnsi="Amiri" w:eastAsia="Amiri" w:cs="Amiri"/>
          <w:color w:val="111111"/>
          <w:sz w:val="28"/>
          <w:sz w:val="28"/>
          <w:szCs w:val="28"/>
          <w:rtl w:val="true"/>
          <w:lang w:bidi="ar-SA"/>
        </w:rPr>
        <w:t>كذا رواه محمد بن مسروق، و قد قلب، إسناده و وهم فيه، إنما رواه عديّ، عن رجاء و العرس بن عميرة هو عديّ بن عميرة، و منهم من نقص عديّا من إسناده، فأما حديث من ذكر عديّا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 أبو القاسم بن الحصين، أنا أبو علي بن المذهب، أنا أحمد بن جعفر، حدّثنا عبد اللّه بن أحمد </w:t>
      </w:r>
      <w:r>
        <w:rPr>
          <w:rStyle w:val="FootnoteAnchor"/>
          <w:rtl w:val="true"/>
        </w:rPr>
        <w:footnoteReference w:id="1137"/>
      </w:r>
      <w:r>
        <w:rPr>
          <w:rFonts w:ascii="Amiri" w:hAnsi="Amiri" w:eastAsia="Amiri" w:cs="Amiri"/>
          <w:color w:val="111111"/>
          <w:sz w:val="28"/>
          <w:sz w:val="28"/>
          <w:szCs w:val="28"/>
          <w:rtl w:val="true"/>
          <w:lang w:bidi="ar-SA"/>
        </w:rPr>
        <w:t>،حدّثني أبي، حدّثنا يحيى بن سعيد، عن جرير بن حازم، حدّثنا عديّ بن عديّ، أخبرني رجاء بن حيوة و العرس بن عميرة، عن أبيه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خاصم رجل من كندة يقال له امرؤ القيس بن عابس رجلا من حضر موت إلى رسول اللّه صلى اللّه عليه و سلم في أرض فقضى على الحضرمي بالبيّنة، فلم تكن له بيّنة فقضى على امرئ القيس باليمين، فقال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أمكنته من اليمين يا رسول اللّه، ذهبت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 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كاذبة ليقتطع بها مال أخيه لقي اللّه و هو عليه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رجاء و تلا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يَشْتَرُونَ بِعَهْدِ اللّٰهِ وَ أَيْمٰانِهِمْ ثَمَناً قَلِيلاً </w:t>
      </w:r>
      <w:r>
        <w:rPr>
          <w:rStyle w:val="FootnoteAnchor"/>
          <w:rtl w:val="true"/>
        </w:rPr>
        <w:footnoteReference w:id="1138"/>
      </w:r>
      <w:r>
        <w:rPr>
          <w:rFonts w:ascii="Amiri" w:hAnsi="Amiri" w:eastAsia="Amiri" w:cs="Amiri"/>
          <w:color w:val="111111"/>
          <w:sz w:val="28"/>
          <w:sz w:val="28"/>
          <w:szCs w:val="28"/>
          <w:rtl w:val="true"/>
          <w:lang w:bidi="ar-SA"/>
        </w:rPr>
        <w:t>فقال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لمن تركها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أنّي قد تركتها له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الفتح يوسف بن عبد الواحد بن محمد، أنا شجاع بن علي، أنا أبو عبد اللّه بن مندة، أنا محمد بن محمد الخياش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يحيى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أنا إسماعيل بن محمد البغدادي و أحمد بن محمد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حدّثنا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عديّ بن عديّ يحدث عن رجاء بن حيوة و العرس بن عميرة أنهما حدّثاه عن أبيه عديّ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امرئ القيس و رجل من حضرموت خصومة فارتفعا إلى النبي صلى اللّه عليه و سلم فقال للحضرمي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بيّنتك و إلاّ فيمينه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حلف ذهب بأرضي، فقال رسول اللّه صلى اللّه عليه و سلم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حلف على يمين كاذبة يقتطع </w:t>
      </w:r>
      <w:r>
        <w:rPr>
          <w:rStyle w:val="FootnoteAnchor"/>
          <w:rtl w:val="true"/>
        </w:rPr>
        <w:footnoteReference w:id="1139"/>
      </w:r>
      <w:r>
        <w:rPr>
          <w:rFonts w:ascii="Amiri" w:hAnsi="Amiri" w:eastAsia="Amiri" w:cs="Amiri"/>
          <w:color w:val="111111"/>
          <w:sz w:val="28"/>
          <w:sz w:val="28"/>
          <w:szCs w:val="28"/>
          <w:rtl w:val="true"/>
          <w:lang w:bidi="ar-SA"/>
        </w:rPr>
        <w:t>بها حق أخيه لقي اللّه و هو عليه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امرؤ </w:t>
      </w:r>
    </w:p>
    <w:p>
      <w:pPr>
        <w:pStyle w:val="BookText"/>
        <w:rPr/>
      </w:pPr>
      <w:r>
        <w:rPr>
          <w:rFonts w:ascii="Amiri" w:hAnsi="Amiri" w:eastAsia="Amiri" w:cs="Amiri"/>
          <w:color w:val="111111"/>
          <w:sz w:val="28"/>
          <w:sz w:val="28"/>
          <w:szCs w:val="28"/>
          <w:rtl w:val="true"/>
          <w:lang w:bidi="ar-SA"/>
        </w:rPr>
        <w:t>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لمن تركها و هو يعلم أنه محق؟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أشهدك أني قد تركتها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مع أيوب السختياني حين سمعنا هذا الحديث </w:t>
      </w:r>
      <w:r>
        <w:rPr>
          <w:rStyle w:val="FootnoteAnchor"/>
          <w:rtl w:val="true"/>
        </w:rPr>
        <w:footnoteReference w:id="1140"/>
      </w:r>
      <w:r>
        <w:rPr>
          <w:rFonts w:ascii="Amiri" w:hAnsi="Amiri" w:eastAsia="Amiri" w:cs="Amiri"/>
          <w:color w:val="111111"/>
          <w:sz w:val="28"/>
          <w:sz w:val="28"/>
          <w:szCs w:val="28"/>
          <w:rtl w:val="true"/>
          <w:lang w:bidi="ar-SA"/>
        </w:rPr>
        <w:t>من عديّ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العرس فنزلت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يَشْتَرُونَ بِعَهْدِ اللّٰهِ وَ أَيْمٰانِهِمْ ثَمَناً قَلِيلاً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أحفظه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إسماعيل بن أحمد، أنا أبو الحسين بن النّقّور، أنا عيسى بن علي الوزير، أنا عبد اللّه بن محمد البغوي، حدّثني هارون بن عبد اللّه، حدّثنا وهب بن جرير،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عديّ بن عديّ يحدث عن رجاء بن حيوة و العرس بن عميرة، عن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امرؤ القيس و رجل من حضر موت إلى النبي صلى اللّه عليه و سلم في أرض فذكر الحديث، قوله عن جدّي وهم و إنما عن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عميرة والد عديّ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حديث من نقّص عديّا من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السمرقندي، أنا أبو الحسين بن النّقّور، أنا عيسى بن علي، أنا عبد اللّه بن محمد، حدّثنا شيبان، حدّثنا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عديّ بن 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رجاء بن حيوة و عرس بن عميرة أن رجلا من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يسمّى</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امرؤ القيس بن عابس كان بينه و بين آخر خصومة في أرض له، فأتوا رسول اللّه صلى اللّه عليه و سلم، فسأل رسول اللّه صلى اللّه عليه و سلم الحضرمي البيّنة، فلم يكن له بينة فقضى على امرئ القيس باليمين، فقال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أمكنته من اليمين ذهبت و اللّه أرضي،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حلف على يمين كاذبة ليقتطع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مال امرئ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اللّه يوم القيامة و هو عليه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سلم امرأ القيس فتلا عليه هذه الآية إِنَّ الَّذِينَ يَشْتَرُونَ بِعَهْدِ اللّٰهِ وَ أَيْمٰانِهِمْ ثَمَناً قَلِيلاً إلى آخر الآية قال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لمن تركها؟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أشهدك أنّي قد تركتها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المخلّص، أنا أبو بكر بن يوسف بن يحيى، حدّثنا شعيب بن إبراهيم، حدّثنا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امرؤ القيس على كردوس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اليرموك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حدّثنا الحسين بن الفهم، حدّثنا محمد بن سعد قال </w:t>
      </w:r>
      <w:r>
        <w:rPr>
          <w:rStyle w:val="FootnoteAnchor"/>
          <w:rtl w:val="true"/>
        </w:rPr>
        <w:footnoteReference w:id="1144"/>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بن عابس بن المنذر بن امرئ القيس بن عمر بن معاوية بن الحارث الأكبر، وفد إلى النبي صلى اللّه عليه و سلم و أسلم، و كان فيمن ثبت على الإسلام و لم يرتدّ، و كان امرؤ القيس بن عابس شاعرا و قال للأشعث </w:t>
      </w:r>
      <w:r>
        <w:rPr>
          <w:rStyle w:val="FootnoteAnchor"/>
          <w:rtl w:val="true"/>
        </w:rPr>
        <w:footnoteReference w:id="1145"/>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أشعث </w:t>
      </w:r>
      <w:r>
        <w:rPr>
          <w:rStyle w:val="FootnoteAnchor"/>
          <w:rtl w:val="true"/>
        </w:rPr>
        <w:footnoteReference w:id="1146"/>
      </w:r>
      <w:r>
        <w:rPr>
          <w:rFonts w:ascii="Amiri" w:hAnsi="Amiri" w:eastAsia="Amiri" w:cs="Amiri"/>
          <w:color w:val="111111"/>
          <w:sz w:val="28"/>
          <w:sz w:val="28"/>
          <w:szCs w:val="28"/>
          <w:rtl w:val="true"/>
          <w:lang w:bidi="ar-SA"/>
        </w:rPr>
        <w:t>و وفادتك على رسول اللّه صلى اللّه عليه و سلم و إسلامك أن تنقضه اليوم، و اللّه ليقو منّ بهذا الأمر من بعده، ثم نقل من خالفه فإيّاك إيّاك، ابق على نفسك، فإنك إن تقدّمت تقدّم الناس معك، و إن تأخّرت افترقوا و اختلفوا فأبى الأشعث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رجعت العرب إلى ما كانت الآباء تعبد فقال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سترى و أخرى لا يدعك عامل رسول اللّه صلى اللّه عليه و سلم ترجع إلى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زياد بن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قدم بالأشعث على أبي بكر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الذي تقول قد رجعت العرب إلى ما كانت تعبد، و تكلّمت بما تكلّمت؟ فردّ عليك من هو خير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امرأ القيس بن عابس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يدعك </w:t>
      </w:r>
      <w:r>
        <w:rPr>
          <w:rStyle w:val="FootnoteAnchor"/>
          <w:rtl w:val="true"/>
        </w:rPr>
        <w:footnoteReference w:id="1147"/>
      </w:r>
      <w:r>
        <w:rPr>
          <w:rFonts w:ascii="Amiri" w:hAnsi="Amiri" w:eastAsia="Amiri" w:cs="Amiri"/>
          <w:color w:val="111111"/>
          <w:sz w:val="28"/>
          <w:sz w:val="28"/>
          <w:szCs w:val="28"/>
          <w:rtl w:val="true"/>
          <w:lang w:bidi="ar-SA"/>
        </w:rPr>
        <w:t>عامله ترجع إلى الكفر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الفقيه، حدّثنا نصر بن إبراهيم المقدسي، أنا أبو بكر الحافظ، حدّثني العلاء بن أبي المغيرة بن حزم الأندلسي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عبد السلام بن الحسين البصري، عن أبي علي </w:t>
      </w:r>
      <w:r>
        <w:rPr>
          <w:rStyle w:val="FootnoteAnchor"/>
          <w:rtl w:val="true"/>
        </w:rPr>
        <w:footnoteReference w:id="1148"/>
      </w:r>
      <w:r>
        <w:rPr>
          <w:rFonts w:ascii="Amiri" w:hAnsi="Amiri" w:eastAsia="Amiri" w:cs="Amiri"/>
          <w:color w:val="111111"/>
          <w:sz w:val="28"/>
          <w:sz w:val="28"/>
          <w:szCs w:val="28"/>
          <w:rtl w:val="true"/>
          <w:lang w:bidi="ar-SA"/>
        </w:rPr>
        <w:t xml:space="preserve">الحسن بن بشر بن يحيى الآمدي قال </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امرؤ القيس بن عابس بن المنذر بن السّمط بن امرئ القيس بن عمرو </w:t>
      </w:r>
      <w:r>
        <w:rPr>
          <w:rStyle w:val="FootnoteAnchor"/>
          <w:rtl w:val="true"/>
        </w:rPr>
        <w:footnoteReference w:id="1150"/>
      </w:r>
      <w:r>
        <w:rPr>
          <w:rFonts w:ascii="Amiri" w:hAnsi="Amiri" w:eastAsia="Amiri" w:cs="Amiri"/>
          <w:color w:val="111111"/>
          <w:sz w:val="28"/>
          <w:sz w:val="28"/>
          <w:szCs w:val="28"/>
          <w:rtl w:val="true"/>
          <w:lang w:bidi="ar-SA"/>
        </w:rPr>
        <w:t xml:space="preserve">بن معاوية بن الحارث بن معاوية بن ثور بن مرتع الكندي جاهلي و أدرك الإسلام، و وفد إلى النبي صلى اللّه عليه و سلم و لم يرتدّ في أيام أبي بكر، و أقام على الإسلام، و كان له غناء </w:t>
      </w:r>
      <w:r>
        <w:rPr>
          <w:rStyle w:val="FootnoteAnchor"/>
          <w:rtl w:val="true"/>
        </w:rPr>
        <w:footnoteReference w:id="1151"/>
      </w:r>
      <w:r>
        <w:rPr>
          <w:rFonts w:ascii="Amiri" w:hAnsi="Amiri" w:eastAsia="Amiri" w:cs="Amiri"/>
          <w:color w:val="111111"/>
          <w:sz w:val="28"/>
          <w:sz w:val="28"/>
          <w:szCs w:val="28"/>
          <w:rtl w:val="true"/>
          <w:lang w:bidi="ar-SA"/>
        </w:rPr>
        <w:t>في الردّة و هو القائل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أبلغ أبا بكر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بها جميع المسلمينا</w:t>
      </w:r>
    </w:p>
    <w:p>
      <w:pPr>
        <w:pStyle w:val="BookText"/>
        <w:rPr/>
      </w:pPr>
      <w:r>
        <w:rPr>
          <w:rFonts w:ascii="IRNazanin" w:hAnsi="IRNazanin" w:eastAsia="IRNazanin"/>
          <w:color w:val="111111"/>
          <w:sz w:val="28"/>
          <w:sz w:val="28"/>
          <w:szCs w:val="28"/>
          <w:rtl w:val="true"/>
          <w:lang w:bidi="fa-IR"/>
        </w:rPr>
        <w:t xml:space="preserve">فلست مجاورا </w:t>
      </w:r>
      <w:r>
        <w:rPr>
          <w:rStyle w:val="FootnoteAnchor"/>
          <w:rtl w:val="true"/>
        </w:rPr>
        <w:footnoteReference w:id="1152"/>
      </w:r>
      <w:r>
        <w:rPr>
          <w:rFonts w:ascii="Amiri" w:hAnsi="Amiri" w:eastAsia="Amiri" w:cs="Amiri"/>
          <w:color w:val="111111"/>
          <w:sz w:val="28"/>
          <w:sz w:val="28"/>
          <w:szCs w:val="28"/>
          <w:rtl w:val="true"/>
          <w:lang w:bidi="ar-SA"/>
        </w:rPr>
        <w:t xml:space="preserve">أبدا 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قال الرسول مكذبينا</w:t>
      </w:r>
    </w:p>
    <w:p>
      <w:pPr>
        <w:pStyle w:val="BookText"/>
        <w:rPr/>
      </w:pPr>
      <w:r>
        <w:rPr>
          <w:rFonts w:ascii="Amiri" w:hAnsi="Amiri" w:eastAsia="Amiri" w:cs="Amiri"/>
          <w:color w:val="111111"/>
          <w:sz w:val="28"/>
          <w:sz w:val="28"/>
          <w:szCs w:val="28"/>
          <w:rtl w:val="true"/>
          <w:lang w:bidi="ar-SA"/>
        </w:rPr>
        <w:t xml:space="preserve">دعوت عشيرتي للسلم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أغاروا مفسدينا</w:t>
      </w:r>
    </w:p>
    <w:p>
      <w:pPr>
        <w:pStyle w:val="BookText"/>
        <w:rPr/>
      </w:pPr>
      <w:r>
        <w:rPr>
          <w:rFonts w:ascii="Amiri" w:hAnsi="Amiri" w:eastAsia="Amiri" w:cs="Amiri"/>
          <w:color w:val="111111"/>
          <w:sz w:val="28"/>
          <w:sz w:val="28"/>
          <w:szCs w:val="28"/>
          <w:rtl w:val="true"/>
          <w:lang w:bidi="ar-SA"/>
        </w:rPr>
        <w:t xml:space="preserve">فلست مبدلا باللّه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متبدلا بالسلم دينا</w:t>
      </w:r>
    </w:p>
    <w:p>
      <w:pPr>
        <w:pStyle w:val="BookText"/>
        <w:rPr/>
      </w:pPr>
      <w:r>
        <w:rPr>
          <w:rFonts w:ascii="Amiri" w:hAnsi="Amiri" w:eastAsia="Amiri" w:cs="Amiri"/>
          <w:color w:val="111111"/>
          <w:sz w:val="28"/>
          <w:sz w:val="28"/>
          <w:szCs w:val="28"/>
          <w:rtl w:val="true"/>
          <w:lang w:bidi="ar-SA"/>
        </w:rPr>
        <w:t>أخبرنا أبو الحسن علي بن أحمد بن الحسن، أنا أبو الحسين بن الآبنوسي، أنا عيسى بن علي، أنا عبد اللّه بن محمد، قال امرؤ القيس بن عابس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القاسم في كتاب محمد بن إسماعيل البخاري في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روى عن رسول اللّه صلى اللّه عليه و سلم امرؤ القيس بن عابس، سكن الكوفة و روى عن النبي صلى اللّه عليه و سلم حديثا، و لم يذكر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بن عابس بن المنذر بن امرئ القيس بن عمر بن معاوية بن الحارث الأكبر وفد إلى النبي صلى اللّه عليه و سلم و كان فيمن ثبت على الإسلام، و لم يرتدّ و كان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بباء معجمة بواحدة و سين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بن عابس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السمط بن امرئ القيس بن عمرو بن معاوية بن الحارث بن معاوية بن ثور بن مرتع الكندي، أسلم، و خاصم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حدّثنا أبو بكر بن سيف، حدّثنا السّري بن يحيى، حدّثنا شعيب بن إبراهيم، حدّثنا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نزلت كندة بالرياض و مرض امرؤ القيس بن عابس و خاف أن يموت قبل أن يتخذ الحمى بكندة فقال امرؤ القيس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هل أرى الورد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سربا موكلا بعرار</w:t>
      </w:r>
    </w:p>
    <w:p>
      <w:pPr>
        <w:pStyle w:val="BookText"/>
        <w:rPr/>
      </w:pPr>
      <w:r>
        <w:rPr>
          <w:rFonts w:ascii="Amiri" w:hAnsi="Amiri" w:eastAsia="Amiri" w:cs="Amiri"/>
          <w:color w:val="111111"/>
          <w:sz w:val="28"/>
          <w:sz w:val="28"/>
          <w:szCs w:val="28"/>
          <w:rtl w:val="true"/>
          <w:lang w:bidi="ar-SA"/>
        </w:rPr>
        <w:t xml:space="preserve">أمام رعيل أم روضة منضح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يغادر سريا رعيل صبار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أشربن كأسا بلذة 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مشعشة أو من صرع عقار </w:t>
      </w:r>
    </w:p>
    <w:p>
      <w:pPr>
        <w:pStyle w:val="BookText"/>
        <w:rPr/>
      </w:pPr>
      <w:r>
        <w:rPr>
          <w:rFonts w:ascii="Amiri" w:hAnsi="Amiri" w:eastAsia="Amiri" w:cs="Amiri"/>
          <w:color w:val="111111"/>
          <w:sz w:val="28"/>
          <w:sz w:val="28"/>
          <w:szCs w:val="28"/>
          <w:rtl w:val="true"/>
          <w:lang w:bidi="ar-SA"/>
        </w:rPr>
        <w:t xml:space="preserve">إذا ما جرت في العظم خلت دبيبها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دبيب بنات النّحل و هي سواري</w:t>
      </w:r>
    </w:p>
    <w:p>
      <w:pPr>
        <w:pStyle w:val="BookText"/>
        <w:rPr/>
      </w:pPr>
      <w:r>
        <w:rPr>
          <w:rFonts w:ascii="Amiri" w:hAnsi="Amiri" w:eastAsia="Amiri" w:cs="Amiri"/>
          <w:color w:val="111111"/>
          <w:sz w:val="28"/>
          <w:sz w:val="28"/>
          <w:szCs w:val="28"/>
          <w:rtl w:val="true"/>
          <w:lang w:bidi="ar-SA"/>
        </w:rPr>
        <w:t>و روضة منضح لبني وليعة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بن عبد الجبار، حدّثنا يونس بن بكير،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امرؤ القيس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عشيرتي للسّلم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تولّوا مدبرينا</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أنيبوا يا 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قد أناب المسلمونا</w:t>
      </w:r>
    </w:p>
    <w:p>
      <w:pPr>
        <w:pStyle w:val="BookText"/>
        <w:rPr/>
      </w:pPr>
      <w:r>
        <w:rPr>
          <w:rFonts w:ascii="Amiri" w:hAnsi="Amiri" w:eastAsia="Amiri" w:cs="Amiri"/>
          <w:color w:val="111111"/>
          <w:sz w:val="28"/>
          <w:sz w:val="28"/>
          <w:szCs w:val="28"/>
          <w:rtl w:val="true"/>
          <w:lang w:bidi="ar-SA"/>
        </w:rPr>
        <w:t xml:space="preserve">فقد ولّوا أبا بكر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أمورهم هزيلا أو سمينا</w:t>
      </w:r>
    </w:p>
    <w:p>
      <w:pPr>
        <w:pStyle w:val="BookText"/>
        <w:rPr/>
      </w:pPr>
      <w:r>
        <w:rPr>
          <w:rFonts w:ascii="Amiri" w:hAnsi="Amiri" w:eastAsia="Amiri" w:cs="Amiri"/>
          <w:color w:val="111111"/>
          <w:sz w:val="28"/>
          <w:sz w:val="28"/>
          <w:szCs w:val="28"/>
          <w:rtl w:val="true"/>
          <w:lang w:bidi="ar-SA"/>
        </w:rPr>
        <w:t xml:space="preserve">و ما عدلوا به أحدا و 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لقد أضحوا عزينا</w:t>
      </w:r>
    </w:p>
    <w:p>
      <w:pPr>
        <w:pStyle w:val="BookText"/>
        <w:rPr/>
      </w:pPr>
      <w:r>
        <w:rPr>
          <w:rFonts w:ascii="Amiri" w:hAnsi="Amiri" w:eastAsia="Amiri" w:cs="Amiri"/>
          <w:color w:val="111111"/>
          <w:sz w:val="28"/>
          <w:sz w:val="28"/>
          <w:szCs w:val="28"/>
          <w:rtl w:val="true"/>
          <w:lang w:bidi="ar-SA"/>
        </w:rPr>
        <w:t xml:space="preserve">و كونوا منهم أنّى اهتديتم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فاقتفوا بالذلّ فينا</w:t>
      </w:r>
    </w:p>
    <w:p>
      <w:pPr>
        <w:pStyle w:val="BookText"/>
        <w:rPr/>
      </w:pPr>
      <w:r>
        <w:rPr>
          <w:rFonts w:ascii="Amiri" w:hAnsi="Amiri" w:eastAsia="Amiri" w:cs="Amiri"/>
          <w:color w:val="111111"/>
          <w:sz w:val="28"/>
          <w:sz w:val="28"/>
          <w:szCs w:val="28"/>
          <w:rtl w:val="true"/>
          <w:lang w:bidi="ar-SA"/>
        </w:rPr>
        <w:t xml:space="preserve">فإنّي آخذ عنكم 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برجلي إن ضللتم أو يمينا</w:t>
      </w:r>
    </w:p>
    <w:p>
      <w:pPr>
        <w:pStyle w:val="BookText"/>
        <w:rPr/>
      </w:pPr>
      <w:r>
        <w:rPr>
          <w:rFonts w:ascii="Amiri" w:hAnsi="Amiri" w:eastAsia="Amiri" w:cs="Amiri"/>
          <w:color w:val="111111"/>
          <w:sz w:val="28"/>
          <w:sz w:val="28"/>
          <w:szCs w:val="28"/>
          <w:rtl w:val="true"/>
          <w:lang w:bidi="ar-SA"/>
        </w:rPr>
        <w:t xml:space="preserve">فلما أن عصوني لم أطعهم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أطمعتهم متحزبينا</w:t>
      </w:r>
    </w:p>
    <w:p>
      <w:pPr>
        <w:pStyle w:val="BookText"/>
        <w:rPr/>
      </w:pPr>
      <w:r>
        <w:rPr>
          <w:rFonts w:ascii="Amiri" w:hAnsi="Amiri" w:eastAsia="Amiri" w:cs="Amiri"/>
          <w:color w:val="111111"/>
          <w:sz w:val="28"/>
          <w:sz w:val="28"/>
          <w:szCs w:val="28"/>
          <w:rtl w:val="true"/>
          <w:lang w:bidi="ar-SA"/>
        </w:rPr>
        <w:t xml:space="preserve">أخذت الفضل إذا جاروا و 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الفضل دينا مستبينا</w:t>
      </w:r>
    </w:p>
    <w:p>
      <w:pPr>
        <w:pStyle w:val="BookText"/>
        <w:rPr/>
      </w:pPr>
      <w:r>
        <w:rPr>
          <w:rFonts w:ascii="Amiri" w:hAnsi="Amiri" w:eastAsia="Amiri" w:cs="Amiri"/>
          <w:color w:val="111111"/>
          <w:sz w:val="28"/>
          <w:sz w:val="28"/>
          <w:szCs w:val="28"/>
          <w:rtl w:val="true"/>
          <w:lang w:bidi="ar-SA"/>
        </w:rPr>
        <w:t xml:space="preserve">فلست بعادل باللّه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مستبدلا بالدّين دينا</w:t>
      </w:r>
    </w:p>
    <w:p>
      <w:pPr>
        <w:pStyle w:val="BookText"/>
        <w:rPr/>
      </w:pPr>
      <w:r>
        <w:rPr>
          <w:rFonts w:ascii="Amiri" w:hAnsi="Amiri" w:eastAsia="Amiri" w:cs="Amiri"/>
          <w:color w:val="111111"/>
          <w:sz w:val="28"/>
          <w:sz w:val="28"/>
          <w:szCs w:val="28"/>
          <w:rtl w:val="true"/>
          <w:lang w:bidi="ar-SA"/>
        </w:rPr>
        <w:t xml:space="preserve">شأمتم قومكم و شأمتمونا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غابركم سيشأم غابرينا</w:t>
      </w:r>
    </w:p>
    <w:p>
      <w:pPr>
        <w:pStyle w:val="BookText"/>
        <w:rPr/>
      </w:pPr>
      <w:r>
        <w:rPr>
          <w:rFonts w:ascii="Amiri" w:hAnsi="Amiri" w:eastAsia="Amiri" w:cs="Amiri"/>
          <w:color w:val="111111"/>
          <w:sz w:val="28"/>
          <w:sz w:val="28"/>
          <w:szCs w:val="28"/>
          <w:rtl w:val="true"/>
          <w:lang w:bidi="ar-SA"/>
        </w:rPr>
        <w:t xml:space="preserve">و كان الأشعث الكندي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أضحى بها علقا مدينا</w:t>
      </w:r>
    </w:p>
    <w:p>
      <w:pPr>
        <w:pStyle w:val="BookText"/>
        <w:rPr/>
      </w:pPr>
      <w:r>
        <w:rPr>
          <w:rFonts w:ascii="Amiri" w:hAnsi="Amiri" w:eastAsia="Amiri" w:cs="Amiri"/>
          <w:color w:val="111111"/>
          <w:sz w:val="28"/>
          <w:sz w:val="28"/>
          <w:szCs w:val="28"/>
          <w:rtl w:val="true"/>
          <w:lang w:bidi="ar-SA"/>
        </w:rPr>
        <w:t xml:space="preserve">أ يجمع غدرتين معا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شهرين منكوبين فينا</w:t>
      </w:r>
    </w:p>
    <w:p>
      <w:pPr>
        <w:pStyle w:val="BookText"/>
        <w:rPr/>
      </w:pPr>
      <w:r>
        <w:rPr>
          <w:rFonts w:ascii="Amiri" w:hAnsi="Amiri" w:eastAsia="Amiri" w:cs="Amiri"/>
          <w:color w:val="111111"/>
          <w:sz w:val="28"/>
          <w:sz w:val="28"/>
          <w:szCs w:val="28"/>
          <w:rtl w:val="true"/>
          <w:lang w:bidi="ar-SA"/>
        </w:rPr>
        <w:t xml:space="preserve">فلا للمسلمين وفيت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صبروا و لا للمشركينا</w:t>
      </w:r>
    </w:p>
    <w:p>
      <w:pPr>
        <w:pStyle w:val="BookText"/>
        <w:rPr/>
      </w:pPr>
      <w:r>
        <w:rPr>
          <w:rFonts w:ascii="Amiri" w:hAnsi="Amiri" w:eastAsia="Amiri" w:cs="Amiri"/>
          <w:color w:val="111111"/>
          <w:sz w:val="28"/>
          <w:sz w:val="28"/>
          <w:szCs w:val="28"/>
          <w:rtl w:val="true"/>
          <w:lang w:bidi="ar-SA"/>
        </w:rPr>
        <w:t xml:space="preserve">و صحت بني معاوية 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بذاك حجرا و السّكونا</w:t>
      </w:r>
    </w:p>
    <w:p>
      <w:pPr>
        <w:pStyle w:val="BookText"/>
        <w:rPr/>
      </w:pPr>
      <w:r>
        <w:rPr>
          <w:rFonts w:ascii="Amiri" w:hAnsi="Amiri" w:eastAsia="Amiri" w:cs="Amiri"/>
          <w:color w:val="111111"/>
          <w:sz w:val="28"/>
          <w:sz w:val="28"/>
          <w:szCs w:val="28"/>
          <w:rtl w:val="true"/>
          <w:lang w:bidi="ar-SA"/>
        </w:rPr>
        <w:t xml:space="preserve">و كنت بها أخا إفك و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 في فعالك مستبينا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أنا أبو علي بن المسلمة، أنا جدّي أبو الفرج أحمد بن محمد بن عمر بن الحسن بن السلمة العدل، أنا أبو سعيد الحسن بن عبد اللّه بن المرزبان </w:t>
      </w:r>
      <w:r>
        <w:rPr>
          <w:rStyle w:val="FootnoteAnchor"/>
          <w:rtl w:val="true"/>
        </w:rPr>
        <w:footnoteReference w:id="1156"/>
      </w:r>
      <w:r>
        <w:rPr>
          <w:rFonts w:ascii="Amiri" w:hAnsi="Amiri" w:eastAsia="Amiri" w:cs="Amiri"/>
          <w:color w:val="111111"/>
          <w:sz w:val="28"/>
          <w:sz w:val="28"/>
          <w:szCs w:val="28"/>
          <w:rtl w:val="true"/>
          <w:lang w:bidi="ar-SA"/>
        </w:rPr>
        <w:t xml:space="preserve">السّيرافي، أنشدنا المازني، أنشدنا الأصمعي على أبي عمرو </w:t>
      </w:r>
      <w:r>
        <w:rPr>
          <w:rStyle w:val="FootnoteAnchor"/>
          <w:rtl w:val="true"/>
        </w:rPr>
        <w:footnoteReference w:id="1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w:t>
      </w:r>
    </w:p>
    <w:p>
      <w:pPr>
        <w:pStyle w:val="BookText"/>
        <w:rPr/>
      </w:pPr>
      <w:r>
        <w:rPr>
          <w:rFonts w:ascii="Amiri" w:hAnsi="Amiri" w:eastAsia="Amiri" w:cs="Amiri"/>
          <w:color w:val="111111"/>
          <w:sz w:val="28"/>
          <w:sz w:val="28"/>
          <w:szCs w:val="28"/>
          <w:rtl w:val="true"/>
          <w:lang w:bidi="ar-SA"/>
        </w:rPr>
        <w:t xml:space="preserve">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اليمن، و قد سماه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بن عابس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تملك يا تملي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ذريتي و ذري عذلي</w:t>
      </w:r>
    </w:p>
    <w:p>
      <w:pPr>
        <w:pStyle w:val="BookText"/>
        <w:rPr/>
      </w:pPr>
      <w:r>
        <w:rPr>
          <w:rFonts w:ascii="Amiri" w:hAnsi="Amiri" w:eastAsia="Amiri" w:cs="Amiri"/>
          <w:color w:val="111111"/>
          <w:sz w:val="28"/>
          <w:sz w:val="28"/>
          <w:szCs w:val="28"/>
          <w:rtl w:val="true"/>
          <w:lang w:bidi="ar-SA"/>
        </w:rPr>
        <w:t xml:space="preserve">ذريني و سلاحي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 الكفّ بالعزل</w:t>
      </w:r>
    </w:p>
    <w:p>
      <w:pPr>
        <w:pStyle w:val="BookText"/>
        <w:rPr/>
      </w:pPr>
      <w:r>
        <w:rPr>
          <w:rFonts w:ascii="Amiri" w:hAnsi="Amiri" w:eastAsia="Amiri" w:cs="Amiri"/>
          <w:color w:val="111111"/>
          <w:sz w:val="28"/>
          <w:sz w:val="28"/>
          <w:szCs w:val="28"/>
          <w:rtl w:val="true"/>
          <w:lang w:bidi="ar-SA"/>
        </w:rPr>
        <w:t xml:space="preserve">و نبلي و فقاها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عراقيب قطّا طحل</w:t>
      </w:r>
    </w:p>
    <w:p>
      <w:pPr>
        <w:pStyle w:val="BookText"/>
        <w:rPr/>
      </w:pPr>
      <w:r>
        <w:rPr>
          <w:rFonts w:ascii="Amiri" w:hAnsi="Amiri" w:eastAsia="Amiri" w:cs="Amiri"/>
          <w:color w:val="111111"/>
          <w:sz w:val="28"/>
          <w:sz w:val="28"/>
          <w:szCs w:val="28"/>
          <w:rtl w:val="true"/>
          <w:lang w:bidi="ar-SA"/>
        </w:rPr>
        <w:t xml:space="preserve">و ثوباي جديدان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أرخى شرك النعل</w:t>
      </w:r>
    </w:p>
    <w:p>
      <w:pPr>
        <w:pStyle w:val="BookText"/>
        <w:rPr/>
      </w:pPr>
      <w:r>
        <w:rPr>
          <w:rFonts w:ascii="Amiri" w:hAnsi="Amiri" w:eastAsia="Amiri" w:cs="Amiri"/>
          <w:color w:val="111111"/>
          <w:sz w:val="28"/>
          <w:sz w:val="28"/>
          <w:szCs w:val="28"/>
          <w:rtl w:val="true"/>
          <w:lang w:bidi="ar-SA"/>
        </w:rPr>
        <w:t xml:space="preserve">و مني نظرة خلفي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 نظرة قبلي</w:t>
      </w:r>
    </w:p>
    <w:p>
      <w:pPr>
        <w:pStyle w:val="BookText"/>
        <w:rPr/>
      </w:pPr>
      <w:r>
        <w:rPr>
          <w:rFonts w:ascii="Amiri" w:hAnsi="Amiri" w:eastAsia="Amiri" w:cs="Amiri"/>
          <w:color w:val="111111"/>
          <w:sz w:val="28"/>
          <w:sz w:val="28"/>
          <w:szCs w:val="28"/>
          <w:rtl w:val="true"/>
          <w:lang w:bidi="ar-SA"/>
        </w:rPr>
        <w:t xml:space="preserve">فأما متّ يا 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فموتي حرّة مثلي</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زادني فيها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أسبى للقد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 بالناقة و الرحل</w:t>
      </w:r>
    </w:p>
    <w:p>
      <w:pPr>
        <w:pStyle w:val="BookText"/>
        <w:rPr/>
      </w:pPr>
      <w:r>
        <w:rPr>
          <w:rFonts w:ascii="Amiri" w:hAnsi="Amiri" w:eastAsia="Amiri" w:cs="Amiri"/>
          <w:color w:val="111111"/>
          <w:sz w:val="28"/>
          <w:sz w:val="28"/>
          <w:szCs w:val="28"/>
          <w:rtl w:val="true"/>
          <w:lang w:bidi="ar-SA"/>
        </w:rPr>
        <w:t xml:space="preserve">و قد اختلس الطعن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لا يدمى لها نصلي</w:t>
      </w:r>
    </w:p>
    <w:p>
      <w:pPr>
        <w:pStyle w:val="BookText"/>
        <w:rPr/>
      </w:pPr>
      <w:r>
        <w:rPr>
          <w:rFonts w:ascii="Amiri" w:hAnsi="Amiri" w:eastAsia="Amiri" w:cs="Amiri"/>
          <w:color w:val="111111"/>
          <w:sz w:val="28"/>
          <w:sz w:val="28"/>
          <w:szCs w:val="28"/>
          <w:rtl w:val="true"/>
          <w:lang w:bidi="ar-SA"/>
        </w:rPr>
        <w:t xml:space="preserve">كجيب الدفنس الورها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ريعت و هي تستفلي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اختلس الطعنة لا يدمى لها نصلي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تخرج منها الدم ما يمنع الرجل من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باختلاسها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السرعة و الحذق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كجيب الدفنس الورهاء ريعت و هي تستفلى، و الدفنس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الحمقاء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بجيبها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سعة الطعنة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علي الحسين بن القاسم الكوكبي، حدّثني أحمد بن الفضل بن مطر، حدّثني الحارث بن منيب العبدي، أنا أبو دجانة عامر بن الصلت السّكوني عن أبيه الصلت بن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امرؤ القيس بن عابس الكندي مغرما بأيام عثمان بامرأة من جند و كانت لا تباكيه فيما يظهر له، فلما حضرته الوفاة جاءته مسلّمة في نسائها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أريتك إن مرت </w:t>
      </w:r>
      <w:r>
        <w:rPr>
          <w:rStyle w:val="FootnoteAnchor"/>
          <w:rtl w:val="true"/>
        </w:rPr>
        <w:footnoteReference w:id="1161"/>
      </w:r>
      <w:r>
        <w:rPr>
          <w:rFonts w:ascii="Amiri" w:hAnsi="Amiri" w:eastAsia="Amiri" w:cs="Amiri"/>
          <w:color w:val="111111"/>
          <w:sz w:val="28"/>
          <w:sz w:val="28"/>
          <w:szCs w:val="28"/>
          <w:rtl w:val="true"/>
          <w:lang w:bidi="ar-SA"/>
        </w:rPr>
        <w:t xml:space="preserve">عليك جنازتي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 بها أيدي طوال و ترجع</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ما تتبعين الناس حتى تسلّمي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رمس قبري كل ميت مودع </w:t>
      </w:r>
    </w:p>
    <w:p>
      <w:pPr>
        <w:pStyle w:val="BookText"/>
        <w:rPr/>
      </w:pPr>
      <w:r>
        <w:rPr>
          <w:rFonts w:ascii="Amiri" w:hAnsi="Amiri" w:eastAsia="Amiri" w:cs="Amiri"/>
          <w:color w:val="111111"/>
          <w:sz w:val="28"/>
          <w:sz w:val="28"/>
          <w:szCs w:val="28"/>
          <w:rtl w:val="true"/>
          <w:lang w:bidi="ar-SA"/>
        </w:rPr>
        <w:t>فبكت و دنت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دنت و ظلال الموت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جادت بوصل حين لا ينفع الوصل</w:t>
      </w:r>
    </w:p>
    <w:p>
      <w:pPr>
        <w:pStyle w:val="BookText"/>
        <w:rPr/>
      </w:pPr>
      <w:r>
        <w:rPr>
          <w:rFonts w:ascii="Amiri" w:hAnsi="Amiri" w:eastAsia="Amiri" w:cs="Amiri"/>
          <w:color w:val="111111"/>
          <w:sz w:val="28"/>
          <w:sz w:val="28"/>
          <w:szCs w:val="28"/>
          <w:rtl w:val="true"/>
          <w:lang w:bidi="ar-SA"/>
        </w:rPr>
        <w:t xml:space="preserve">ألا لا يضرّ المرء طالت ديونه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حوباؤه الخلف و المطل</w:t>
      </w:r>
    </w:p>
    <w:p>
      <w:pPr>
        <w:pStyle w:val="BookText"/>
        <w:rPr/>
      </w:pPr>
      <w:r>
        <w:rPr>
          <w:rFonts w:ascii="Amiri" w:hAnsi="Amiri" w:eastAsia="Amiri" w:cs="Amiri"/>
          <w:color w:val="111111"/>
          <w:sz w:val="28"/>
          <w:sz w:val="28"/>
          <w:szCs w:val="28"/>
          <w:rtl w:val="true"/>
          <w:lang w:bidi="ar-SA"/>
        </w:rPr>
        <w:t>فلما حشرج بكت عليه، و أظهرت جزعا مجاوزا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 فحيّتنا و عاجت فسلّمت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غصّة بين الحيازم و النّحر</w:t>
      </w:r>
    </w:p>
    <w:p>
      <w:pPr>
        <w:pStyle w:val="BookText"/>
        <w:rPr/>
      </w:pPr>
      <w:r>
        <w:rPr>
          <w:rFonts w:ascii="Amiri" w:hAnsi="Amiri" w:eastAsia="Amiri" w:cs="Amiri"/>
          <w:color w:val="111111"/>
          <w:sz w:val="28"/>
          <w:sz w:val="28"/>
          <w:szCs w:val="28"/>
          <w:rtl w:val="true"/>
          <w:lang w:bidi="ar-SA"/>
        </w:rPr>
        <w:t xml:space="preserve">خليليّ إن حانت وفاتي فاحفرا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برابية بين المحاضر و القفر</w:t>
      </w:r>
    </w:p>
    <w:p>
      <w:pPr>
        <w:pStyle w:val="BookText"/>
        <w:rPr/>
      </w:pPr>
      <w:r>
        <w:rPr>
          <w:rFonts w:ascii="Amiri" w:hAnsi="Amiri" w:eastAsia="Amiri" w:cs="Amiri"/>
          <w:color w:val="111111"/>
          <w:sz w:val="28"/>
          <w:sz w:val="28"/>
          <w:szCs w:val="28"/>
          <w:rtl w:val="true"/>
          <w:lang w:bidi="ar-SA"/>
        </w:rPr>
        <w:t xml:space="preserve">لا لما يقول العبد إيه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لي اسعيت بأقبر من قبر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فاكبّت عليه باكية شاهقة، ثم ماتت مكانها</w:t>
      </w:r>
      <w:r>
        <w:rPr>
          <w:rFonts w:eastAsia="Amiri" w:cs="Amiri" w:ascii="Amiri" w:hAnsi="Amiri"/>
          <w:color w:val="111111"/>
          <w:sz w:val="28"/>
          <w:szCs w:val="28"/>
          <w:rtl w:val="true"/>
          <w:lang w:bidi="ar-SA"/>
        </w:rPr>
        <w:t xml:space="preserve">. </w:t>
      </w:r>
      <w:bookmarkStart w:id="210" w:name="pg11913_98146"/>
    </w:p>
    <w:p>
      <w:pPr>
        <w:pStyle w:val="Heading3"/>
        <w:numPr>
          <w:ilvl w:val="2"/>
          <w:numId w:val="1"/>
        </w:numPr>
        <w:rPr/>
      </w:pPr>
      <w:bookmarkStart w:id="211" w:name="__RefHeading___Toc13764199_73709187"/>
      <w:bookmarkStart w:id="212" w:name="_Toc79"/>
      <w:bookmarkEnd w:id="210"/>
      <w:bookmarkEnd w:id="211"/>
      <w:r>
        <w:rPr>
          <w:rtl w:val="true"/>
        </w:rPr>
        <w:t>ذكر من اسمه أمية</w:t>
      </w:r>
      <w:bookmarkEnd w:id="212"/>
    </w:p>
    <w:p>
      <w:pPr>
        <w:pStyle w:val="Heading4"/>
        <w:numPr>
          <w:ilvl w:val="3"/>
          <w:numId w:val="1"/>
        </w:numPr>
        <w:rPr/>
      </w:pPr>
      <w:bookmarkStart w:id="213" w:name="__RefHeading___Toc13764201_73709187"/>
      <w:bookmarkStart w:id="214" w:name="_Toc80"/>
      <w:bookmarkEnd w:id="213"/>
      <w:r>
        <w:rPr/>
        <w:t>809</w:t>
      </w:r>
      <w:r>
        <w:rPr>
          <w:rtl w:val="true"/>
        </w:rPr>
        <w:t xml:space="preserve"> - </w:t>
      </w:r>
      <w:r>
        <w:rPr>
          <w:rtl w:val="true"/>
        </w:rPr>
        <w:t>أميّة بن أبان بن عبد العزيز</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مروان بن الحكم الأموي</w:t>
      </w:r>
    </w:p>
    <w:p>
      <w:pPr>
        <w:pStyle w:val="BookText"/>
        <w:rPr/>
      </w:pPr>
      <w:r>
        <w:rPr>
          <w:rFonts w:ascii="Amiri" w:hAnsi="Amiri" w:eastAsia="Amiri" w:cs="Amiri"/>
          <w:color w:val="111111"/>
          <w:sz w:val="28"/>
          <w:sz w:val="28"/>
          <w:szCs w:val="28"/>
          <w:rtl w:val="true"/>
          <w:lang w:bidi="ar-SA"/>
        </w:rPr>
        <w:t>ذكره أحمد بن حميد بن أبي العجائز في تسمية من كان بدمشق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أم القاسم ابنة أبان بن حرب بن عبد الرّحمن بن الحكم، و ابنيه عبد اللّه بن أمية بن أبان ابن أربع سنين، و الحكم بن أمية رضيع، و ابنته فاختة بنت أمية بنت خمس سنين، و ذكر أنه كان يسكن القوينصة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13764203_73709187"/>
      <w:bookmarkStart w:id="216" w:name="_Toc81"/>
      <w:bookmarkEnd w:id="215"/>
      <w:r>
        <w:rPr/>
        <w:t>810</w:t>
      </w:r>
      <w:r>
        <w:rPr>
          <w:rtl w:val="true"/>
        </w:rPr>
        <w:t xml:space="preserve"> - </w:t>
      </w:r>
      <w:r>
        <w:rPr>
          <w:rtl w:val="true"/>
        </w:rPr>
        <w:t>أمية بن خالد بن أسيد بن خالد</w:t>
      </w:r>
      <w:bookmarkEnd w:id="216"/>
    </w:p>
    <w:p>
      <w:pPr>
        <w:pStyle w:val="BookText"/>
        <w:rPr/>
      </w:pPr>
      <w:r>
        <w:rPr>
          <w:rFonts w:ascii="Amiri" w:hAnsi="Amiri" w:eastAsia="Amiri" w:cs="Amiri"/>
          <w:color w:val="111111"/>
          <w:sz w:val="28"/>
          <w:sz w:val="28"/>
          <w:szCs w:val="28"/>
          <w:rtl w:val="true"/>
          <w:lang w:bidi="ar-SA"/>
        </w:rPr>
        <w:t>ابن عبد اللّه بن خالد بن أسيد القرشي</w:t>
      </w:r>
    </w:p>
    <w:p>
      <w:pPr>
        <w:pStyle w:val="BookText"/>
        <w:rPr/>
      </w:pPr>
      <w:r>
        <w:rPr>
          <w:rFonts w:ascii="Amiri" w:hAnsi="Amiri" w:eastAsia="Amiri" w:cs="Amiri"/>
          <w:color w:val="111111"/>
          <w:sz w:val="28"/>
          <w:sz w:val="28"/>
          <w:szCs w:val="28"/>
          <w:rtl w:val="true"/>
          <w:lang w:bidi="ar-SA"/>
        </w:rPr>
        <w:t xml:space="preserve">كان يسكن محلة الراهب </w:t>
      </w:r>
      <w:r>
        <w:rPr>
          <w:rStyle w:val="FootnoteAnchor"/>
          <w:rtl w:val="true"/>
        </w:rPr>
        <w:footnoteReference w:id="1163"/>
      </w:r>
      <w:r>
        <w:rPr>
          <w:rFonts w:ascii="Amiri" w:hAnsi="Amiri" w:eastAsia="Amiri" w:cs="Amiri"/>
          <w:color w:val="111111"/>
          <w:sz w:val="28"/>
          <w:sz w:val="28"/>
          <w:szCs w:val="28"/>
          <w:rtl w:val="true"/>
          <w:lang w:bidi="ar-SA"/>
        </w:rPr>
        <w:t>خارج باب الجابية، و امرأته عثامة ابنة عبد العزيز بن إبراهيم بن عبد اللّه بن أمية بن عبد اللّه بن خالد بن أسيد ذكرهما أبو الحسن أحمد بن حميد بن أبي العجائز، و ذكر ابنة لهما اسمها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أمية هذا عن يونس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وهب بن عطيّة الدمشقي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أخبرنا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الرحمن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أبو طاهر بن سلمة، أنا علي بن </w:t>
      </w:r>
      <w:bookmarkStart w:id="217" w:name="pg11913_98147"/>
    </w:p>
    <w:p>
      <w:pPr>
        <w:pStyle w:val="BookText"/>
        <w:rPr/>
      </w:pPr>
      <w:bookmarkEnd w:id="217"/>
      <w:r>
        <w:rPr>
          <w:rFonts w:ascii="Amiri" w:hAnsi="Amiri" w:eastAsia="Amiri" w:cs="Amiri"/>
          <w:color w:val="111111"/>
          <w:sz w:val="28"/>
          <w:sz w:val="28"/>
          <w:szCs w:val="28"/>
          <w:rtl w:val="true"/>
          <w:lang w:bidi="ar-SA"/>
        </w:rPr>
        <w:t>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حاتم قال </w:t>
      </w:r>
      <w:r>
        <w:rPr>
          <w:rStyle w:val="FootnoteAnchor"/>
          <w:rtl w:val="true"/>
        </w:rPr>
        <w:footnoteReference w:id="1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أمية بن خالد بن أسيد القرشي روى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عبيد، روى عنه محمد بن وهب بن عطية</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3764205_73709187"/>
      <w:bookmarkStart w:id="219" w:name="_Toc82"/>
      <w:bookmarkEnd w:id="218"/>
      <w:r>
        <w:rPr/>
        <w:t>811</w:t>
      </w:r>
      <w:r>
        <w:rPr>
          <w:rtl w:val="true"/>
        </w:rPr>
        <w:t xml:space="preserve"> - </w:t>
      </w:r>
      <w:r>
        <w:rPr>
          <w:rtl w:val="true"/>
        </w:rPr>
        <w:t>أمية بن أبي الصّلت عبد اللّه بن أبي ربيعة</w:t>
      </w:r>
      <w:bookmarkEnd w:id="219"/>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أبي </w:t>
      </w:r>
      <w:r>
        <w:rPr>
          <w:rStyle w:val="FootnoteAnchor"/>
          <w:rtl w:val="true"/>
        </w:rPr>
        <w:footnoteReference w:id="1166"/>
      </w:r>
      <w:r>
        <w:rPr>
          <w:rFonts w:ascii="Amiri" w:hAnsi="Amiri" w:eastAsia="Amiri" w:cs="Amiri"/>
          <w:color w:val="111111"/>
          <w:sz w:val="28"/>
          <w:sz w:val="28"/>
          <w:szCs w:val="28"/>
          <w:rtl w:val="true"/>
          <w:lang w:bidi="ar-SA"/>
        </w:rPr>
        <w:t>الصّلت عبد اللّه بن أبي ربيعة</w:t>
      </w:r>
    </w:p>
    <w:p>
      <w:pPr>
        <w:pStyle w:val="BookText"/>
        <w:rPr/>
      </w:pPr>
      <w:r>
        <w:rPr>
          <w:rFonts w:ascii="Amiri" w:hAnsi="Amiri" w:eastAsia="Amiri" w:cs="Amiri"/>
          <w:color w:val="111111"/>
          <w:sz w:val="28"/>
          <w:sz w:val="28"/>
          <w:szCs w:val="28"/>
          <w:rtl w:val="true"/>
          <w:lang w:bidi="ar-SA"/>
        </w:rPr>
        <w:t xml:space="preserve">ابن عوف بن عقدة بن غيرة </w:t>
      </w:r>
      <w:r>
        <w:rPr>
          <w:rStyle w:val="FootnoteAnchor"/>
          <w:rtl w:val="true"/>
        </w:rPr>
        <w:footnoteReference w:id="1167"/>
      </w:r>
      <w:r>
        <w:rPr>
          <w:rFonts w:ascii="IRNazanin" w:hAnsi="IRNazanin" w:eastAsia="IRNazanin"/>
          <w:color w:val="111111"/>
          <w:sz w:val="28"/>
          <w:sz w:val="28"/>
          <w:szCs w:val="28"/>
          <w:rtl w:val="true"/>
          <w:lang w:bidi="fa-IR"/>
        </w:rPr>
        <w:t>بن عوف</w:t>
      </w:r>
    </w:p>
    <w:p>
      <w:pPr>
        <w:pStyle w:val="BookText"/>
        <w:rPr/>
      </w:pPr>
      <w:r>
        <w:rPr>
          <w:rFonts w:ascii="Amiri" w:hAnsi="Amiri" w:eastAsia="Amiri" w:cs="Amiri"/>
          <w:color w:val="111111"/>
          <w:sz w:val="28"/>
          <w:sz w:val="28"/>
          <w:szCs w:val="28"/>
          <w:rtl w:val="true"/>
          <w:lang w:bidi="ar-SA"/>
        </w:rPr>
        <w:t>ابن ثقيف و هو قسيّ بن منبّه بن بكر بن هوازن</w:t>
      </w:r>
    </w:p>
    <w:p>
      <w:pPr>
        <w:pStyle w:val="BookText"/>
        <w:rPr/>
      </w:pPr>
      <w:r>
        <w:rPr>
          <w:rFonts w:ascii="Amiri" w:hAnsi="Amiri" w:eastAsia="Amiri" w:cs="Amiri"/>
          <w:color w:val="111111"/>
          <w:sz w:val="28"/>
          <w:sz w:val="28"/>
          <w:szCs w:val="28"/>
          <w:rtl w:val="true"/>
          <w:lang w:bidi="ar-SA"/>
        </w:rPr>
        <w:t>أبو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الحكم الثقفي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شاعر جاهلي قدم دمشق قبل الإسلام،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نبيّا و أنه كان في أوّل أمره على الإيمان ثم زاغ عنه، و أنه هو الذي أراد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الَّذِي آتَيْنٰاهُ آيٰاتِنٰا فَانْسَلَخَ مِنْهٰا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بنت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مناف، ولدت رقية بنت عبد شمس أمية الشاعر ابن أبي الصلت ربيعة بن وهب بن علاج بن أبي سلمة بن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السّمرقندي، عن عبد الوهاب بن علي بن عبد العزيز الطاهري، أنا أحمد بن جعفر بن محمد بن مسلم، أنا أبو خليفة الجمحي، حدّثنا أبو عبد اللّه محمد بن سلاّم بن عبد اللّه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شعراء الطائف أبو الصلت بن أبي ربيعة بن عوف بن عقدة بن غبرة </w:t>
      </w:r>
      <w:r>
        <w:rPr>
          <w:rStyle w:val="FootnoteAnchor"/>
          <w:rtl w:val="true"/>
        </w:rPr>
        <w:footnoteReference w:id="1170"/>
      </w:r>
      <w:r>
        <w:rPr>
          <w:rFonts w:ascii="Amiri" w:hAnsi="Amiri" w:eastAsia="Amiri" w:cs="Amiri"/>
          <w:color w:val="111111"/>
          <w:sz w:val="28"/>
          <w:sz w:val="28"/>
          <w:szCs w:val="28"/>
          <w:rtl w:val="true"/>
          <w:lang w:bidi="ar-SA"/>
        </w:rPr>
        <w:t>بن عوف بن ثقيف، و ابنه أمية بن أبي الصلت، و هو أشعرهم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بن علي، أنا أبو </w:t>
      </w:r>
    </w:p>
    <w:p>
      <w:pPr>
        <w:pStyle w:val="BookText"/>
        <w:rPr/>
      </w:pPr>
      <w:r>
        <w:rPr>
          <w:rFonts w:ascii="Amiri" w:hAnsi="Amiri" w:eastAsia="Amiri" w:cs="Amiri"/>
          <w:color w:val="111111"/>
          <w:sz w:val="28"/>
          <w:sz w:val="28"/>
          <w:szCs w:val="28"/>
          <w:rtl w:val="true"/>
          <w:lang w:bidi="ar-SA"/>
        </w:rPr>
        <w:t>الحسن علي بن محمد بن علي و أبو محمد عبد الرّحمن بن محمد بن أحمد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أميّة بن أبي الصلت أبو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عمر بن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العطار عبد اللّه بن إبراهيم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 العوام، حدّثنا أبي، حدّثنا سليمان بن الحكم، حدّثني أبي، حدّثنا إسماعيل بن طريح بن إسماعيل الثقفي، عن أبيه، عن جدّه، عن مروان بن الحكم، عن معاوية بن أبي سفيان، حدّثني أبو سفيان بن حرب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أنا و أمية بن أبي الصلت الثقفي إلى الشام فمررنا بقرية من قرى الشام فيها نصراني فلما رأى أمية بن أبي الصلت أعظموه و أكرموه و أرادوه أن ينطلق </w:t>
      </w:r>
      <w:r>
        <w:rPr>
          <w:rStyle w:val="FootnoteAnchor"/>
          <w:rtl w:val="true"/>
        </w:rPr>
        <w:footnoteReference w:id="1171"/>
      </w:r>
      <w:r>
        <w:rPr>
          <w:rFonts w:ascii="Amiri" w:hAnsi="Amiri" w:eastAsia="Amiri" w:cs="Amiri"/>
          <w:color w:val="111111"/>
          <w:sz w:val="28"/>
          <w:sz w:val="28"/>
          <w:szCs w:val="28"/>
          <w:rtl w:val="true"/>
          <w:lang w:bidi="ar-SA"/>
        </w:rPr>
        <w:t xml:space="preserve">معه، فقال لي أمية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w:t>
      </w:r>
      <w:r>
        <w:rPr>
          <w:rStyle w:val="FootnoteAnchor"/>
          <w:rtl w:val="true"/>
        </w:rPr>
        <w:footnoteReference w:id="1172"/>
      </w:r>
      <w:r>
        <w:rPr>
          <w:rFonts w:ascii="Amiri" w:hAnsi="Amiri" w:eastAsia="Amiri" w:cs="Amiri"/>
          <w:color w:val="111111"/>
          <w:sz w:val="28"/>
          <w:sz w:val="28"/>
          <w:szCs w:val="28"/>
          <w:rtl w:val="true"/>
          <w:lang w:bidi="ar-SA"/>
        </w:rPr>
        <w:t>سفيان انطلق معي فإنك تمضي إلى رجل قد انتهى علم النصرانية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انطلق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تحدّثني فتفسد عليّ قلبي ثم ذكره، لم يزد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أتم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الفراوي، أنا أبو بكر البيهقي </w:t>
      </w:r>
      <w:r>
        <w:rPr>
          <w:rStyle w:val="FootnoteAnchor"/>
          <w:rtl w:val="true"/>
        </w:rPr>
        <w:footnoteReference w:id="1173"/>
      </w:r>
      <w:r>
        <w:rPr>
          <w:rFonts w:ascii="Amiri" w:hAnsi="Amiri" w:eastAsia="Amiri" w:cs="Amiri"/>
          <w:color w:val="111111"/>
          <w:sz w:val="28"/>
          <w:sz w:val="28"/>
          <w:szCs w:val="28"/>
          <w:rtl w:val="true"/>
          <w:lang w:bidi="ar-SA"/>
        </w:rPr>
        <w:t xml:space="preserve">،أنا القاضي أبو بكر أحمد بن الحسن الحيري </w:t>
      </w:r>
      <w:r>
        <w:rPr>
          <w:rStyle w:val="FootnoteAnchor"/>
          <w:rtl w:val="true"/>
        </w:rPr>
        <w:footnoteReference w:id="1174"/>
      </w:r>
      <w:r>
        <w:rPr>
          <w:rFonts w:ascii="Amiri" w:hAnsi="Amiri" w:eastAsia="Amiri" w:cs="Amiri"/>
          <w:color w:val="111111"/>
          <w:sz w:val="28"/>
          <w:sz w:val="28"/>
          <w:szCs w:val="28"/>
          <w:rtl w:val="true"/>
          <w:lang w:bidi="ar-SA"/>
        </w:rPr>
        <w:t>،أنا أبو بكر محمد بن عبد اللّه الشافعي، حدّثنا محمد بن أحمد بن أبي العوّام الرّياحي، حدّثنا أبي، حدّثنا سليمان بن الحكم بن عوانة، نا أبي، حدّثنا إسماعيل بن الطريح بن إسماعيل الثقفي، عن أبيه، عن جده، عن مروان بن الحكم، عن 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سفيان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أمية بن أبي الصلت الثقفي إلى الشام فمررنا بقرية من قرى الشام فيها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أمية أعظموه و أكرموه و أرادوه أن ينطلق معهم، فقال لي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انطلق معي، فإنك تمضي </w:t>
      </w:r>
      <w:r>
        <w:rPr>
          <w:rStyle w:val="FootnoteAnchor"/>
          <w:rtl w:val="true"/>
        </w:rPr>
        <w:footnoteReference w:id="1175"/>
      </w:r>
      <w:r>
        <w:rPr>
          <w:rFonts w:ascii="Amiri" w:hAnsi="Amiri" w:eastAsia="Amiri" w:cs="Amiri"/>
          <w:color w:val="111111"/>
          <w:sz w:val="28"/>
          <w:sz w:val="28"/>
          <w:szCs w:val="28"/>
          <w:rtl w:val="true"/>
          <w:lang w:bidi="ar-SA"/>
        </w:rPr>
        <w:t>إلى رجل قد انتهى إليه علم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انطلق معك،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تحدّثني بشيء فيفسد عليّ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معهم، ثم عاد فرمى </w:t>
      </w:r>
    </w:p>
    <w:p>
      <w:pPr>
        <w:pStyle w:val="BookText"/>
        <w:rPr/>
      </w:pPr>
      <w:r>
        <w:rPr>
          <w:rFonts w:ascii="Amiri" w:hAnsi="Amiri" w:eastAsia="Amiri" w:cs="Amiri"/>
          <w:color w:val="111111"/>
          <w:sz w:val="28"/>
          <w:sz w:val="28"/>
          <w:szCs w:val="28"/>
          <w:rtl w:val="true"/>
          <w:lang w:bidi="ar-SA"/>
        </w:rPr>
        <w:t>بثوبه و لبس ثوبين أسودين و انطلق، فو اللّه ما جاءني حتى ذهب هدأة من الليل فجاء فانجدل على فراشه، فما نام حتى أصبح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ترحل بنا؟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فيك من رحيل؟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فارتحلنا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تجاوز بنا الركاب؟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فجاوزنا الركاب،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أبا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مكة أشرف؟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مكة أكثر مالا و أكبرهم سنا؟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الشرف و المال أزرى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 زاده شرفا،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تكتم </w:t>
      </w:r>
      <w:r>
        <w:rPr>
          <w:rStyle w:val="FootnoteAnchor"/>
          <w:rtl w:val="true"/>
        </w:rPr>
        <w:footnoteReference w:id="1176"/>
      </w:r>
      <w:r>
        <w:rPr>
          <w:rFonts w:ascii="Amiri" w:hAnsi="Amiri" w:eastAsia="Amiri" w:cs="Amiri"/>
          <w:color w:val="111111"/>
          <w:sz w:val="28"/>
          <w:sz w:val="28"/>
          <w:szCs w:val="28"/>
          <w:rtl w:val="true"/>
          <w:lang w:bidi="ar-SA"/>
        </w:rPr>
        <w:t>عليّ ما أحدّثك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1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هذا الرجل الذي انتهى إليه علم الكتاب أن نبيّا مبعوثا </w:t>
      </w:r>
      <w:r>
        <w:rPr>
          <w:rStyle w:val="FootnoteAnchor"/>
          <w:rtl w:val="true"/>
        </w:rPr>
        <w:footnoteReference w:id="1178"/>
      </w:r>
      <w:r>
        <w:rPr>
          <w:rFonts w:ascii="Amiri" w:hAnsi="Amiri" w:eastAsia="Amiri" w:cs="Amiri"/>
          <w:color w:val="111111"/>
          <w:sz w:val="28"/>
          <w:sz w:val="28"/>
          <w:szCs w:val="28"/>
          <w:rtl w:val="true"/>
          <w:lang w:bidi="ar-SA"/>
        </w:rPr>
        <w:t>،فظننت أني أنا هو،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منكم هو من أهل مكة،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وسط من قومه، فالذي رأيت من الهمّ ما صرف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ذلك أن الشام قد رجفت بعد عيسى بن مريم ثمانين رجفة، و بقيت رجفة يدخل </w:t>
      </w:r>
      <w:r>
        <w:rPr>
          <w:rStyle w:val="FootnoteAnchor"/>
          <w:rtl w:val="true"/>
        </w:rPr>
        <w:footnoteReference w:id="1179"/>
      </w:r>
      <w:r>
        <w:rPr>
          <w:rFonts w:ascii="Amiri" w:hAnsi="Amiri" w:eastAsia="Amiri" w:cs="Amiri"/>
          <w:color w:val="111111"/>
          <w:sz w:val="28"/>
          <w:sz w:val="28"/>
          <w:szCs w:val="28"/>
          <w:rtl w:val="true"/>
          <w:lang w:bidi="ar-SA"/>
        </w:rPr>
        <w:t xml:space="preserve">على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شر و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قريبا من ثنية إذا راكب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رجف رجفة 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الشام شرّ و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مختصر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بتمامه أبو علي الحداد في كتابه، أنا أبو نعيم الحافظ، حدّثنا سليمان بن أحمد، حدّثنا علي بن عبد العزيز حدّثنا عبد اللّه بن شبيب الرّبعي، حدّثنا محمد بن سلمة بن هشام المخزومي، حدّثنا إسماعيل بن الطريح بن إسماعيل الثقفي، حدّثني أبي عن أبيه، عن مروان بن الحكم، عن معاوية بن أبي سفيان،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 أمية بن أبي الصلت الثقفي تجارا إلى الشام، فكلما نزلت منزلا أخذ أميّة سفرا له يقرءوها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كذلك حتى نزلنا قرية من قرى النصارى فجاءوه و أهدوا له و أكرموه، و ذهب معهم إلى بيوتهم، ثم رجع في وسط النهار فطرح ثوبيه، و أخذ ثوبين له أسودين فلبسهما،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هل لك في عالم من علماء النصارى إليه يتناهى علم الكتاب نسأله؟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أرب لي فيه، و اللّه لئن حدّثني بما أحب لا أثق به، و لئن </w:t>
      </w:r>
      <w:r>
        <w:rPr>
          <w:rStyle w:val="FootnoteAnchor"/>
          <w:rtl w:val="true"/>
        </w:rPr>
        <w:footnoteReference w:id="1182"/>
      </w:r>
      <w:r>
        <w:rPr>
          <w:rFonts w:ascii="Amiri" w:hAnsi="Amiri" w:eastAsia="Amiri" w:cs="Amiri"/>
          <w:color w:val="111111"/>
          <w:sz w:val="28"/>
          <w:sz w:val="28"/>
          <w:szCs w:val="28"/>
          <w:rtl w:val="true"/>
          <w:lang w:bidi="ar-SA"/>
        </w:rPr>
        <w:t xml:space="preserve">حدّثني بما أكره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لأوجلن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و خالفه شيخ من النصارى فدخل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تذهب إلى هذا الشيخ؟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على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فإنك تسمع منه عجبا و تراه،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ثقفي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الشيخ فو اللّه إنه ليحبكم و يوصي 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عندنا و مكث أمية حتى جاءنا بعد هدأة من الليل، فطرح ثوبيه ثم انجدل على فراشه، فو اللّه ما نام و لا قام حتى أصبح كئيبا حزينا ساقطا غبوقه على صبوحه، ما يكلمنا و لا نكلمه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ترحل؟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بك من رحيل؟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فرحلنا فسرنا بذلك ليلتين من هبة، ثم قال في الليلة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تحدث يا أبا سفيان؟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بك من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مثل الذي رجعت به من عند صاحبك قال أما إن ذلك لشيء لست فيه إنما ذلك شيء و جلت به من منقلبي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هل لك من منقلب؟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لأموتن ثم لأحيين،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قابل أمانتي؟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أنك لا تبعث و لا تحاسب؟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سفيان لنبعثنّ ثم لنحاسبنّ و ليدخلنّ فريق الجنة و فريق النار،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أيهما أنت أخبرك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لصاحبي بذلك فيّ و لا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في ذلك ليلتين، يعجب مني و أضحك منه حتى قدمنا غوطة دمشق فبعنا متاعنا فأقمنا بها شهرين، فارتحلنا حتى نزلنا قرية من قرى النصارى فلما رأوه جاءوه و أهدوا له، و ذهب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بيعتهم حتى جاء بعد ما انتصف النهار، فلبس ثوبيه و ذهب إليهم حتى بعد هدأة من الليل، فطرح ثوبيه و رمى بنفسه على فراشه، فو اللّه ما نام و لا قام و أصبح حزينا كئيبا لا يكلمنا و لا نكلمه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ترحل؟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شئت، فرحلنا كذلك من بثّه و حزنه ليالي،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هل لك في المسير نتقدم أصحابنا؟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فسرنا حتى برزنا من أصحابنا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عتبة بن ربيعة أ يجتنب المظالم و المحارم؟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 الرحم و يأمر بصلتها؟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كريم الطرفين وسيط في العشيرة؟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 قرشيا أشرف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محوج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ذو مال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أتى عليه من السن؟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 على المائة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فالشرف و السن و المال أزرين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يزري به؟ لا و اللّه بل يزيده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المبيت؟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بي </w:t>
      </w:r>
    </w:p>
    <w:p>
      <w:pPr>
        <w:pStyle w:val="BookText"/>
        <w:rPr/>
      </w:pPr>
      <w:r>
        <w:rPr>
          <w:rFonts w:ascii="Amiri" w:hAnsi="Amiri" w:eastAsia="Amiri" w:cs="Amiri"/>
          <w:color w:val="111111"/>
          <w:sz w:val="28"/>
          <w:sz w:val="28"/>
          <w:szCs w:val="28"/>
          <w:rtl w:val="true"/>
          <w:lang w:bidi="ar-SA"/>
        </w:rPr>
        <w:t>فيه؟ قال فاضطجعنا حتى مرّ 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حتى نزلنا في المنزل و بتنا به ثم رحلنا منه فلما كان الليل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مثل البارحة؟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على ناقتين بختيتين حتى إذا برزنا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صخر هيه عن عتبة بن ربيعة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يجتنب المظالم و المحارم و يصل الرحم و يأمر بصلتها؟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اللّه إنه 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مال؟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قرشيا أسود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له من السن؟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 على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السن و الشرف و المال أزرين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ما أزرى به ذاك و أنت قائل شيئا فقله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 حديثي حتى يأتي منه ما هو آت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رأيت أصابني، أن جئت هذا العالم فسألته عن أشياء،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هذا النبي الذي ينتظر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العرب،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أنه من العرب فمن أي العرب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 يحجه العرب،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بيت يحجه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إخوانكم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أصابني و اللّه شيء ما أصابني مثله قط، و خرج من يدي فوز الدنيا و الآخرة، و كنت أرجو أن أكون إياه،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ما كان فصفه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شاب حتى دخل في الكهولة، بدو أمره يجتنب المظالم و المحارم و يصل الرحم و يأمر بصلتها، و هو محوج كريم الطرفين متوسط في العشيرة أكثر من جنده الملائكة قلت و ما آية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رجفت الشام منذ هلك عيسى بن مريم عليه السلام ثلاثين </w:t>
      </w:r>
      <w:r>
        <w:rPr>
          <w:rStyle w:val="FootnoteAnchor"/>
          <w:rtl w:val="true"/>
        </w:rPr>
        <w:footnoteReference w:id="1185"/>
      </w:r>
      <w:r>
        <w:rPr>
          <w:rFonts w:ascii="Amiri" w:hAnsi="Amiri" w:eastAsia="Amiri" w:cs="Amiri"/>
          <w:color w:val="111111"/>
          <w:sz w:val="28"/>
          <w:sz w:val="28"/>
          <w:szCs w:val="28"/>
          <w:rtl w:val="true"/>
          <w:lang w:bidi="ar-SA"/>
        </w:rPr>
        <w:t>رجفة كلها مصيبة و بقيت رجفة عامة فيها 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اللّه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بعث اللّه رسولا لا يأخذه إلاّ مسنا شريفا قال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حلفت به إن هذا لهكذا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سفيان تقول إن قول النصراني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المبيت؟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فبتنا حتى جاءنا الثقل </w:t>
      </w:r>
      <w:r>
        <w:rPr>
          <w:rStyle w:val="FootnoteAnchor"/>
          <w:rtl w:val="true"/>
        </w:rPr>
        <w:footnoteReference w:id="1187"/>
      </w:r>
      <w:r>
        <w:rPr>
          <w:rFonts w:ascii="Amiri" w:hAnsi="Amiri" w:eastAsia="Amiri" w:cs="Amiri"/>
          <w:color w:val="111111"/>
          <w:sz w:val="28"/>
          <w:sz w:val="28"/>
          <w:szCs w:val="28"/>
          <w:rtl w:val="true"/>
          <w:lang w:bidi="ar-SA"/>
        </w:rPr>
        <w:t xml:space="preserve">ثم خرجنا حتى إذا كنا بيننا و بين مكة ليلتان </w:t>
      </w:r>
      <w:r>
        <w:rPr>
          <w:rStyle w:val="FootnoteAnchor"/>
          <w:rtl w:val="true"/>
        </w:rPr>
        <w:footnoteReference w:id="1188"/>
      </w:r>
      <w:r>
        <w:rPr>
          <w:rFonts w:ascii="Amiri" w:hAnsi="Amiri" w:eastAsia="Amiri" w:cs="Amiri"/>
          <w:color w:val="111111"/>
          <w:sz w:val="28"/>
          <w:sz w:val="28"/>
          <w:szCs w:val="28"/>
          <w:rtl w:val="true"/>
          <w:lang w:bidi="ar-SA"/>
        </w:rPr>
        <w:t>أدركنا راكب من خلفنا فسألناه فإذا هو يقول أصابت الشام بعدكم رجفة دمّر أهلها و أصابتهم فيها مصائب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 فأقبل عليّ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قول النصراني يا أبا سفيان؟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 اللّه و أظن أن ما حدّثك صاحبك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فقدمنا مكة فقضيت ما كان معي ثم انطلقت حتى جئت اليمن تاجرا فكنت بها خمسة أشهر، ثم قدمت مكة فبينا أنا في منزلي جاءني الناس يسلمون عليّ و يسألون عن بضائعهم حتى جاءني محمد بن عبد اللّه، </w:t>
      </w:r>
    </w:p>
    <w:p>
      <w:pPr>
        <w:pStyle w:val="BookText"/>
        <w:rPr/>
      </w:pPr>
      <w:r>
        <w:rPr>
          <w:rFonts w:ascii="Amiri" w:hAnsi="Amiri" w:eastAsia="Amiri" w:cs="Amiri"/>
          <w:color w:val="111111"/>
          <w:sz w:val="28"/>
          <w:sz w:val="28"/>
          <w:szCs w:val="28"/>
          <w:rtl w:val="true"/>
          <w:lang w:bidi="ar-SA"/>
        </w:rPr>
        <w:t xml:space="preserve">و هند عندي تلاعب صبيانها، فسلّم عليّ و رحب بي، و سألني عن سفري و مقامي، و لم يسألني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بضاعته ثم قام فقلت 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هذا يعجبني ما من أحد من قريش له معي بضاعة إلاّ قد سألني عنها و ما سألني هذا عن بضاعته؛ فقالت لي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 شأنه؟ قلت و فزعت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قالت يزعم أنه رسول اللّه، فوقذتني و ذكرت قول النصراني فرجفت، حتى 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فانتبهت </w:t>
      </w:r>
      <w:r>
        <w:rPr>
          <w:rStyle w:val="FootnoteAnchor"/>
          <w:rtl w:val="true"/>
        </w:rPr>
        <w:footnoteReference w:id="118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الباطل، لهو أعقل من أن يقول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إنه ليقولن ذاك و يواتى </w:t>
      </w:r>
      <w:r>
        <w:rPr>
          <w:rStyle w:val="FootnoteAnchor"/>
          <w:rtl w:val="true"/>
        </w:rPr>
        <w:footnoteReference w:id="1190"/>
      </w:r>
      <w:r>
        <w:rPr>
          <w:rFonts w:ascii="Amiri" w:hAnsi="Amiri" w:eastAsia="Amiri" w:cs="Amiri"/>
          <w:color w:val="111111"/>
          <w:sz w:val="28"/>
          <w:sz w:val="28"/>
          <w:szCs w:val="28"/>
          <w:rtl w:val="true"/>
          <w:lang w:bidi="ar-SA"/>
        </w:rPr>
        <w:t>عليه و إنّ له لصحابة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فبينا أنا أطوف بالبيت لقيته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بضاعتك قد بلغت كذا و كذا، و كان فيها خير، فأرسل فخذها و لست آخذ منك فيها ما آخذ من قومي فأبى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آخذها، فأرسلت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فخذها و أنا آخذ منك ما آخذ من قومي، فأرسل إلى بضاعته فأخذها و أخذت منه ما كنت آخذ من غيره، و لم أنشب أن خرجت إلى اليمن فقدمت الطائف فنزلت على أمية بن أبي الصّلت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هل تذكر حديث النصراني؟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المطلب؟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المطلب، ثم قصصت عليه خبر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فاللّه يعلم لتصبّب عرقا،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أبا سفيان لعله أنّ صفته لهي، و إن ظهر و أنا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لأتلينّ إلى</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اللّه عزّ و جلّ في نصره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مضيت إلى اليمن، فلم أنشب أن جاءني هنالك استهلاله، و أقبلت حتى نزلت على أميّة بن أبي الصلت بالطائف،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عثمان قد كان من أمر الرجل ما قد بلغك و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لعمري،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منه يا أبا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كنت لأؤمن برسول </w:t>
      </w:r>
      <w:r>
        <w:rPr>
          <w:rStyle w:val="FootnoteAnchor"/>
          <w:rtl w:val="true"/>
        </w:rPr>
        <w:footnoteReference w:id="1192"/>
      </w:r>
      <w:r>
        <w:rPr>
          <w:rFonts w:ascii="Amiri" w:hAnsi="Amiri" w:eastAsia="Amiri" w:cs="Amiri"/>
          <w:color w:val="111111"/>
          <w:sz w:val="28"/>
          <w:sz w:val="28"/>
          <w:szCs w:val="28"/>
          <w:rtl w:val="true"/>
          <w:lang w:bidi="ar-SA"/>
        </w:rPr>
        <w:t>من غير ثقيف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إلى مكة فو اللّه ما أنا ببعيد حتى جئت مكة فوجدت أصحابه يضربون و يحقرون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جنده من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فدخلني ما يدخل الناس من النفاسة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الجزء السادس بعد المائة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عبد الرحمن بن أبي الحسن بن إبراهيم الدّاراني، أنا أبو الفضل أحمد بن علي بن الفضل بن طاهر بن الفرات، أنا رشأ بن نظيف المقرئ، أنا عبد الوهاب بن جعفر بن علي الميداني، أنا أبو سليمان محمد بن عبد اللّه بن أحمد بن زبر، أنا أبي، أنا أحمد بن محمد بن نصر، حدّثنا محمد بن عبد الوهاب الأزهري، حدّثنا يعقوب بن عبد اللّه السّلمي، حدّثني محمد بن مسلمة، عن إسماعيل بن الطريح بن إسماعيل الثقفي، عن أبيه، عن جدّه، عن مروان بن الحكم، حدّثني معاوية بن أبي سفيان، عن أبي سفيان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 أمية بن أبي الصلت و طليق بن أمية تجارا </w:t>
      </w:r>
      <w:r>
        <w:rPr>
          <w:rStyle w:val="FootnoteAnchor"/>
          <w:rtl w:val="true"/>
        </w:rPr>
        <w:footnoteReference w:id="1194"/>
      </w:r>
      <w:r>
        <w:rPr>
          <w:rFonts w:ascii="Amiri" w:hAnsi="Amiri" w:eastAsia="Amiri" w:cs="Amiri"/>
          <w:color w:val="111111"/>
          <w:sz w:val="28"/>
          <w:sz w:val="28"/>
          <w:szCs w:val="28"/>
          <w:rtl w:val="true"/>
          <w:lang w:bidi="ar-SA"/>
        </w:rPr>
        <w:t>إلى الشام فكلما نزلنا منزلا أخرج أمية سفرا فقرأها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كذلك حتى نزلنا قرية من قرى 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فجاءوه و أكرموه و ذهب معهم إلى بيعتهم ثم رجع وسط النهار، فطرح ثوبيه و أخذ ثوبين له أسودين فلبسهما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هل لك في عالم من علماء النصارى إليه يتناهى علم الكتاب تسأله عما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أرب لي فيه و اللّه لئن حدّثني ما أحب لا أثق به، و لأن حدّثني بما أكره لأوجلن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و يخالفه شيخ من النصارى فدخل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منعكما أن تذهبا </w:t>
      </w:r>
      <w:r>
        <w:rPr>
          <w:rStyle w:val="FootnoteAnchor"/>
          <w:rtl w:val="true"/>
        </w:rPr>
        <w:footnoteReference w:id="1195"/>
      </w:r>
      <w:r>
        <w:rPr>
          <w:rFonts w:ascii="Amiri" w:hAnsi="Amiri" w:eastAsia="Amiri" w:cs="Amiri"/>
          <w:color w:val="111111"/>
          <w:sz w:val="28"/>
          <w:sz w:val="28"/>
          <w:szCs w:val="28"/>
          <w:rtl w:val="true"/>
          <w:lang w:bidi="ar-SA"/>
        </w:rPr>
        <w:t>إلى هذا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على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فإنكما تسمعان عجبا و تريانه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ثقفيان أنتما؟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قرشيان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يمنعكما من الشيخ فو اللّه إنه ليحبكم و يوصي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عندنا، و مكث أمية حتى جاءنا بعد هدأة من الليل، فطرح ثوبيه ثم انجدل على فراشه، فو اللّه ما نام و لا قام فأصبح كئيبا حزينا ساقطا غبوقه على صبوحه ما يكلمنا و لا نكلمه، ثم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ترحلان؟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بك من رحيل؟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فارحلا فترحلنا فسرنا بذلك ليلتين من همّه ثم قال لي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تحدث يا أبا سفيان؟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بك من رحيل و اللّه ما رأيت مثل رأيك الذي رجعت به من عند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ذاك شيء لست فيه، إنما ذلك شيء وكلت به من منقلبي،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مقلب؟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لأموتن ثم لأحيين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قابل أمانتي؟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أنك لا تبعث و لا تحاسب؟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أبا سفيان لنبعثنّ ثم لنحاسبن و ليدخلنّ فريق الجنة و فريق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أيهما أنت أخبرك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لصاحبي بذلك ثم </w:t>
      </w:r>
    </w:p>
    <w:p>
      <w:pPr>
        <w:pStyle w:val="BookText"/>
        <w:rPr/>
      </w:pPr>
      <w:r>
        <w:rPr>
          <w:rFonts w:ascii="Amiri" w:hAnsi="Amiri" w:eastAsia="Amiri" w:cs="Amiri"/>
          <w:color w:val="111111"/>
          <w:sz w:val="28"/>
          <w:sz w:val="28"/>
          <w:szCs w:val="28"/>
          <w:rtl w:val="true"/>
          <w:lang w:bidi="ar-SA"/>
        </w:rPr>
        <w:t>فيّ و لا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في ذلك ليلتين تعجّب منا و نضحك منه حتى قبلنا غويطة دمشق و إياها كنا نعمد فبعنا متاعنا و أقمنا بها شهرين، ثم ارتحلنا حتى نزلنا قرية من قرى النصارى، فلما رأوه جاءوه و أهدوا له، و ذهب معهم إلى بيعتهم حتى جاءنا بعد هذا فطرح ثوبيه ثم رمى بنفسه عن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نام و لا قام حتى أصبح، فأصبح كئيبا حزينا لا يكلمنا و لا نكلمه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ترحلان؟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فرحلنا ثم سرنا كذلك من بثّه و حزنه ليالي ثم قال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هل لك في المسير و تخلف هذا الغلام يأنس بأصحابنا و يأنسون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حتى برزنا من أصحابنا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يا صخر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عتبة بن ربيعة أ يجتنب المحارم و المظالم؟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 الرحم و يأمر بصلتها و كريم الطرفين وسيط في العشيرة؟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كريم الطرفين وسيط في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 قرشيا أشرف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محوج </w:t>
      </w:r>
      <w:r>
        <w:rPr>
          <w:rStyle w:val="FootnoteAnchor"/>
          <w:rtl w:val="true"/>
        </w:rPr>
        <w:footnoteReference w:id="11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 ذو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له من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قد زاد على كذا و ذكر سنين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فالسن و الشرف و المال رزين </w:t>
      </w:r>
      <w:r>
        <w:rPr>
          <w:rStyle w:val="FootnoteAnchor"/>
          <w:rtl w:val="true"/>
        </w:rPr>
        <w:footnoteReference w:id="1197"/>
      </w:r>
      <w:r>
        <w:rPr>
          <w:rFonts w:ascii="Amiri" w:hAnsi="Amiri" w:eastAsia="Amiri" w:cs="Amiri"/>
          <w:color w:val="111111"/>
          <w:sz w:val="28"/>
          <w:sz w:val="28"/>
          <w:szCs w:val="28"/>
          <w:rtl w:val="true"/>
          <w:lang w:bidi="ar-SA"/>
        </w:rPr>
        <w:t>به؟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يزري به لا و اللّه بل يزيده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هل لك في المبيت؟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فاضطجعنا حتى مرّ الثقل فسرنا حتى نزلنا في المنزل و بتنا به ثم رحلنا منه فلما كان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هل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على ناقتين بختيتين حتى إذا برزنا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صخر أخبرني عن عتبة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يجتنب المحارم و يصل الرحم و يأمر بصلتها؟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أي و اللّه إنه 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مال؟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قرشيا أسود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له من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يذكر مثل كلمة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السن و الشرف و المال أزرين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أزرين به، و أنت قائل شيئا،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لا تذكر حديثي حتى يأتي منه ما هو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أذكره حتى يأتي منه ما هو آت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رأيت أصابني إن جئت هذا العالم فسألته عن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هذا النبي الذي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أنه من العرب فمن أي </w:t>
      </w:r>
    </w:p>
    <w:p>
      <w:pPr>
        <w:pStyle w:val="BookText"/>
        <w:rPr/>
      </w:pPr>
      <w:r>
        <w:rPr>
          <w:rFonts w:ascii="Amiri" w:hAnsi="Amiri" w:eastAsia="Amiri" w:cs="Amiri"/>
          <w:color w:val="111111"/>
          <w:sz w:val="28"/>
          <w:sz w:val="28"/>
          <w:szCs w:val="28"/>
          <w:rtl w:val="true"/>
          <w:lang w:bidi="ar-SA"/>
        </w:rPr>
        <w:t>العرب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بيت تحجه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بيت يحجه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إخوانكم و جيرانكم قريش فأصابني و اللّه شيء ما أصابني مثله قط، و خرج من يدي فوز الدنيا و الآخرة فكنت أرجو أن أكون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ما كان فصفه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شاب حين دخل في الكهولة، بدو أمره أنه يجتنب المظالم و المحارم و يصل الرحم و يأمر بصلتها و هو محوج </w:t>
      </w:r>
      <w:r>
        <w:rPr>
          <w:rStyle w:val="FootnoteAnchor"/>
          <w:rtl w:val="true"/>
        </w:rPr>
        <w:footnoteReference w:id="1198"/>
      </w:r>
      <w:r>
        <w:rPr>
          <w:rFonts w:ascii="Amiri" w:hAnsi="Amiri" w:eastAsia="Amiri" w:cs="Amiri"/>
          <w:color w:val="111111"/>
          <w:sz w:val="28"/>
          <w:sz w:val="28"/>
          <w:szCs w:val="28"/>
          <w:rtl w:val="true"/>
          <w:lang w:bidi="ar-SA"/>
        </w:rPr>
        <w:t>ليس ببارع الشرف، كريم الطرفين متوسط في العشيرة أكثر جنده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آية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رجفت الشام مذ هلك عيسى ثمانين رجفة كلها فيها مصيبة بقيت رجفة عامة فيها مصائب تخرج أحداث و بينها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الباطل لئن بعث اللّه رسولا لا نأخذه إلاّ مسنا 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حلفت به إن هذا لهكذا يا أبا سفيان، هل لك في المبيت؟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فبتنا حتى جاءنا الثقل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خرجنا حتى كنا بيننا و بين مكة ليلتان أدركنا راكب من خلفنا، فسألناه فإذا هو يقول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أصابت الشام رجفة دمر أهلها و أصابتهم فيها مصائب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يا أبا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 اللّه و أظن أن ما حدّثك صاحبك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مكة و قضيت ما كان معي ثم انطلقت حتى جئت اليمن تاجرا فقمت بها خمسة أشهر، فبينا أنا في منزلي جاءني الناس يسلمون علي و يسألوني عن بضائعهم، ثم جاءني محمد بن عبد اللّه في آخرهم، و هند عندي جالسة تلاعب صبيانها، فسلّم علي، و رحب بي، و سألني عن سفري و مقدمي و لم يسألني عن بضاعته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هذا الفتى ليعجبني ما أحد من قريش له معي بضاعة إلاّ و قد سألني عنها، و ما بلغت له، 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بضاعة و ما هو بأغناهم عنها و ما سألني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 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فزعت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ليزعم أنه رسول اللّه، فوقذتني و ذكرت قول النصارى و وجمت حتى قالت لي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فانتبهت،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 اللّه لهو الباطل، لهو أعقل من أن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إنه ليقوله و يؤاتى </w:t>
      </w:r>
      <w:r>
        <w:rPr>
          <w:rStyle w:val="FootnoteAnchor"/>
          <w:rtl w:val="true"/>
        </w:rPr>
        <w:footnoteReference w:id="1199"/>
      </w:r>
      <w:r>
        <w:rPr>
          <w:rFonts w:ascii="Amiri" w:hAnsi="Amiri" w:eastAsia="Amiri" w:cs="Amiri"/>
          <w:color w:val="111111"/>
          <w:sz w:val="28"/>
          <w:sz w:val="28"/>
          <w:szCs w:val="28"/>
          <w:rtl w:val="true"/>
          <w:lang w:bidi="ar-SA"/>
        </w:rPr>
        <w:t xml:space="preserve">عليه، و إن له لصحابة </w:t>
      </w:r>
      <w:r>
        <w:rPr>
          <w:rStyle w:val="FootnoteAnchor"/>
          <w:rtl w:val="true"/>
        </w:rPr>
        <w:footnoteReference w:id="1200"/>
      </w:r>
      <w:r>
        <w:rPr>
          <w:rFonts w:ascii="Amiri" w:hAnsi="Amiri" w:eastAsia="Amiri" w:cs="Amiri"/>
          <w:color w:val="111111"/>
          <w:sz w:val="28"/>
          <w:sz w:val="28"/>
          <w:szCs w:val="28"/>
          <w:rtl w:val="true"/>
          <w:lang w:bidi="ar-SA"/>
        </w:rPr>
        <w:t>معه على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فبينا أنا أطوف بالبيت إذ لقيته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بضاعتك قد بلغت كذا و كان فيها خير، فأرسل إليها فخذها و لست آخذ منك فيها ما آخذ من قومي،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غير آخذها حتى تأخذ منها ما تأخذ من غيري من </w:t>
      </w:r>
    </w:p>
    <w:p>
      <w:pPr>
        <w:pStyle w:val="BookText"/>
        <w:rPr/>
      </w:pPr>
      <w:r>
        <w:rPr>
          <w:rFonts w:ascii="Amiri" w:hAnsi="Amiri" w:eastAsia="Amiri" w:cs="Amiri"/>
          <w:color w:val="111111"/>
          <w:sz w:val="28"/>
          <w:sz w:val="28"/>
          <w:szCs w:val="28"/>
          <w:rtl w:val="true"/>
          <w:lang w:bidi="ar-SA"/>
        </w:rPr>
        <w:t>قومي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إذا لا آخذها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إليها فخذها و أنا آخذ منك ما آخذ من قومي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بضاعته فأخذها و أخذت منها ما كنت آخذ من غيره، و لم أنشب أن خرجت تاجرا إلى اليمن فقدمت الطائف، فنزلت على أميّة بن أبي الصّلت فتغديت معه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هل تذكر حديث 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المطلب؟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المطلب، قصصت عليه القصة خبر هند فاللّه يعلم أنه تصبّب عرقا،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أبا سفيان لعله إن صفته لهي، و لئن ظهر و أنا حيّ و لا تليّن إلى اللّه في نصرته عذرا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مضيت إلى اليمن فلم أنشب أن جاءني هناك استهلاله، و أقبلت حتى نزلت على أمية بالطائف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قد كان من أمر هذا الرجل ما قد بلغك و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قد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أنت منه يا أبا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كنت لأؤمن برسول من غير ثقيف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حتى أتى مكة فو اللّه ما أنا منه ببعيد حتى جئت مكة فوجدت أصحابه يضربون و يقهرون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جنده من الملائكة؟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دخلني ما يدخل الناس من النفاسة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سعد المطرّز، حدّثنا أبو نعيم، حدّثنا سليمان بن أحمد، حدّثنا بكر بن أحمد بن عقيل </w:t>
      </w:r>
      <w:r>
        <w:rPr>
          <w:rStyle w:val="FootnoteAnchor"/>
          <w:rtl w:val="true"/>
        </w:rPr>
        <w:footnoteReference w:id="1201"/>
      </w:r>
      <w:r>
        <w:rPr>
          <w:rFonts w:ascii="Amiri" w:hAnsi="Amiri" w:eastAsia="Amiri" w:cs="Amiri"/>
          <w:color w:val="111111"/>
          <w:sz w:val="28"/>
          <w:sz w:val="28"/>
          <w:szCs w:val="28"/>
          <w:rtl w:val="true"/>
          <w:lang w:bidi="ar-SA"/>
        </w:rPr>
        <w:t xml:space="preserve">،حدّثنا عبد اللّه بن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1202"/>
      </w:r>
      <w:r>
        <w:rPr>
          <w:rFonts w:ascii="Amiri" w:hAnsi="Amiri" w:eastAsia="Amiri" w:cs="Amiri"/>
          <w:color w:val="111111"/>
          <w:sz w:val="28"/>
          <w:sz w:val="28"/>
          <w:szCs w:val="28"/>
          <w:rtl w:val="true"/>
          <w:lang w:bidi="ar-SA"/>
        </w:rPr>
        <w:t xml:space="preserve">يعقوب بن محمد الزّهري، حدّثنا مجاشع </w:t>
      </w:r>
      <w:r>
        <w:rPr>
          <w:rStyle w:val="FootnoteAnchor"/>
          <w:rtl w:val="true"/>
        </w:rPr>
        <w:footnoteReference w:id="1203"/>
      </w:r>
      <w:r>
        <w:rPr>
          <w:rFonts w:ascii="Amiri" w:hAnsi="Amiri" w:eastAsia="Amiri" w:cs="Amiri"/>
          <w:color w:val="111111"/>
          <w:sz w:val="28"/>
          <w:sz w:val="28"/>
          <w:szCs w:val="28"/>
          <w:rtl w:val="true"/>
          <w:lang w:bidi="ar-SA"/>
        </w:rPr>
        <w:t xml:space="preserve">بن عمر الأسدي، حدّثنا ليث بن سعد، عن أبي الأسود محمد بن عبد الرحمن، عن عروة بن الزبير، عن معاوية بن أبي سفيان </w:t>
      </w:r>
      <w:r>
        <w:rPr>
          <w:rStyle w:val="FootnoteAnchor"/>
          <w:rtl w:val="true"/>
        </w:rPr>
        <w:footnoteReference w:id="1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تتقدم على الرقعة فنتحدث؟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إيه عن عتبة بن ربيعة؟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عن عتبة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الطرفين و يجتنب المحارم و المظالم؟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شريف مسن؟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شريف 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و الشرف أزريا به؟ فقلت 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كذبت ما ازداد سنا إلاّ ازداد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إنها كلمة ما سمعت أحدا يقولها لي منذ تنصرت </w:t>
      </w:r>
      <w:r>
        <w:rPr>
          <w:rStyle w:val="FootnoteAnchor"/>
          <w:rtl w:val="true"/>
        </w:rPr>
        <w:footnoteReference w:id="1205"/>
      </w:r>
      <w:r>
        <w:rPr>
          <w:rFonts w:ascii="Amiri" w:hAnsi="Amiri" w:eastAsia="Amiri" w:cs="Amiri"/>
          <w:color w:val="111111"/>
          <w:sz w:val="28"/>
          <w:sz w:val="28"/>
          <w:szCs w:val="28"/>
          <w:rtl w:val="true"/>
          <w:lang w:bidi="ar-SA"/>
        </w:rPr>
        <w:t>،فلا تعجل عليّ حتى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أجد في كتبي </w:t>
      </w:r>
    </w:p>
    <w:p>
      <w:pPr>
        <w:pStyle w:val="BookText"/>
        <w:rPr/>
      </w:pPr>
      <w:r>
        <w:rPr>
          <w:rFonts w:ascii="Amiri" w:hAnsi="Amiri" w:eastAsia="Amiri" w:cs="Amiri"/>
          <w:color w:val="111111"/>
          <w:sz w:val="28"/>
          <w:sz w:val="28"/>
          <w:szCs w:val="28"/>
          <w:rtl w:val="true"/>
          <w:lang w:bidi="ar-SA"/>
        </w:rPr>
        <w:t>نبيا يبعث من حرّتنا هذه، فكنت أظن بل كنت لا أشك أنّي هو، فلما دارست أهل العلم إذا هو من بني عبد مناف، فنظرت في بني عبد مناف فلم أجد أحدا يصلح لهذا الأمر غير عتبة بن ربيعة، فلما أخبرتني بسنّه عرفت أنه ليس به حين جاوز الأربعين فلم يوح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الدهر من ضربه فأوحي إلى رسول اللّه صلى اللّه عليه و سلّم و خرجت في ركب من قريش أريد اليمن في تجارة فمررت بأمية فقلت له كالمستهزئ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أمية قد خرج النبي الذي كنت تنعته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حقّ فاتبعه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اتّباعه؟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إلاّ الاستحياء من نسيات ثقيف، إني كنت أحدثهن أنّي هو، ثم يرينني تابعا لغلام من بني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كأني بك يا أبا سفيان أنك </w:t>
      </w:r>
      <w:r>
        <w:rPr>
          <w:rStyle w:val="FootnoteAnchor"/>
          <w:rtl w:val="true"/>
        </w:rPr>
        <w:footnoteReference w:id="1206"/>
      </w:r>
      <w:r>
        <w:rPr>
          <w:rFonts w:ascii="IRNazanin" w:hAnsi="IRNazanin" w:eastAsia="IRNazanin"/>
          <w:color w:val="111111"/>
          <w:sz w:val="28"/>
          <w:sz w:val="28"/>
          <w:szCs w:val="28"/>
          <w:rtl w:val="true"/>
          <w:lang w:bidi="fa-IR"/>
        </w:rPr>
        <w:t xml:space="preserve">خالفته ثم </w:t>
      </w:r>
      <w:r>
        <w:rPr>
          <w:rStyle w:val="FootnoteAnchor"/>
          <w:rtl w:val="true"/>
        </w:rPr>
        <w:footnoteReference w:id="1207"/>
      </w:r>
      <w:r>
        <w:rPr>
          <w:rFonts w:ascii="Amiri" w:hAnsi="Amiri" w:eastAsia="Amiri" w:cs="Amiri"/>
          <w:color w:val="111111"/>
          <w:sz w:val="28"/>
          <w:sz w:val="28"/>
          <w:szCs w:val="28"/>
          <w:rtl w:val="true"/>
          <w:lang w:bidi="ar-SA"/>
        </w:rPr>
        <w:t>قد ربطت كما يربط الجدي حتى يؤتى بك إليه، فيحكم بك فيما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عمر بن محمد بن علي، حدّثنا قاسم بن زكريا، حدّثنا عبد اللّه بن أبي زياد، حدّثني خالد بن مخلد، حدّثنا سعيد بن السائب، حدّثنا غطيف بن أبي سفيان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يعقوب و نافع ابنا عاصم بن عروة،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عبد اللّه بن عمر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ذكر في القرآن أنه أوتي الآيات فانسلخ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صاحبكم ابن أبي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أمية بن أبي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يحيى بن معين عن حميد بن عبد الرحمن الرواسي، عن سعيد بن السائب نحوه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منصور بن شكرويه، أنا أبو بكر بن مردويه، أنا أبو بكر الشافعي، حدّثنا معاذ بن المثنى، حدّثنا مسدّد، أنا أبو عوانة، عن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بن عاصم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حلقة فيها عبد اللّه بن عمرو فقرأ رجل من القوم الآية التي في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الَّذِي آتَيْنٰاهُ آيٰاتِنٰا فَانْسَلَخَ مِنْهٰا </w:t>
      </w:r>
      <w:r>
        <w:rPr>
          <w:rStyle w:val="FootnoteAnchor"/>
          <w:rtl w:val="true"/>
        </w:rPr>
        <w:footnoteReference w:id="12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من هو؟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صيفي </w:t>
      </w:r>
      <w:r>
        <w:rPr>
          <w:rStyle w:val="FootnoteAnchor"/>
          <w:rtl w:val="true"/>
        </w:rPr>
        <w:footnoteReference w:id="1209"/>
      </w:r>
      <w:r>
        <w:rPr>
          <w:rFonts w:ascii="Amiri" w:hAnsi="Amiri" w:eastAsia="Amiri" w:cs="Amiri"/>
          <w:color w:val="111111"/>
          <w:sz w:val="28"/>
          <w:sz w:val="28"/>
          <w:szCs w:val="28"/>
          <w:rtl w:val="true"/>
          <w:lang w:bidi="ar-SA"/>
        </w:rPr>
        <w:t>بن الراهب،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بلعم رجل من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أمية بن أبي الصّلت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الحسن بن أبي الحديد، أنا جدّي أبو بكر، أنا محمد بن يوسف بن بشر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محمد بن حمّاد الطّهراني، أنا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حبيب بن أبي ثابت أن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أمية بن أبي الصلت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الرّزّاق، أنا معمر، عن الكلبي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الَّذِي آتَيْنٰاهُ آيٰاتِنٰا فَانْسَلَخَ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نختلف فيه،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بلعم،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المطرف بن السبط، أنا أبو سعد المظفّر بن الحسن، أنا أحمد بن إبراهيم بن علي بن أحمد بن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محمد بن إبراهيم بن عبد اللّه الديبلي، حدّثنا أبو عبد اللّه شعبة بن عبد الرحمن، حدّثنا سفيان عن </w:t>
      </w:r>
      <w:r>
        <w:rPr>
          <w:rStyle w:val="FootnoteAnchor"/>
          <w:rtl w:val="true"/>
        </w:rPr>
        <w:footnoteReference w:id="1212"/>
      </w:r>
      <w:r>
        <w:rPr>
          <w:rFonts w:ascii="Amiri" w:hAnsi="Amiri" w:eastAsia="Amiri" w:cs="Amiri"/>
          <w:color w:val="111111"/>
          <w:sz w:val="28"/>
          <w:sz w:val="28"/>
          <w:szCs w:val="28"/>
          <w:rtl w:val="true"/>
          <w:lang w:bidi="ar-SA"/>
        </w:rPr>
        <w:t xml:space="preserve">الكلبي، 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آتَيْنٰاهُ آيٰاتِنٰا فَانْسَلَخَ مِنْهٰا هو أمية بن أبي الصلت،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Style w:val="FootnoteAnchor"/>
          <w:rtl w:val="true"/>
        </w:rPr>
        <w:footnoteReference w:id="1214"/>
      </w:r>
      <w:r>
        <w:rPr>
          <w:rFonts w:ascii="IRNazanin" w:hAnsi="IRNazanin" w:eastAsia="IRNazanin"/>
          <w:color w:val="111111"/>
          <w:sz w:val="28"/>
          <w:sz w:val="28"/>
          <w:szCs w:val="28"/>
          <w:rtl w:val="true"/>
          <w:lang w:bidi="fa-IR"/>
        </w:rPr>
        <w:t>عن ابن عباس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الفقيه، أنا أبو الحسن بن أبي الحديد، أنا جدّي أبو بكر، أنا محمد بن يوسف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محمد بن حمّاد، أنا عبد الرّزّاق، أنا معمر، عن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أمية راقد و معه ابنتان له، إذ فزعت إحداهما فصاحت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نسرين كشطا سقف البيت فنزل أحدهما إليك فشق بطنك، و الآخر واقف على ظهر البيت فناداه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زكا؟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خير أريد بأبيكما فلم يفعله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طاهر بن سهل بن بشر، أنا أبو الحسن بن مكي، أنا أبو الحسن أحمد بن عبد اللّه بن حميد بن رزيق،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216"/>
      </w:r>
      <w:r>
        <w:rPr>
          <w:rFonts w:ascii="IRNazanin" w:hAnsi="IRNazanin" w:eastAsia="IRNazanin"/>
          <w:color w:val="111111"/>
          <w:sz w:val="28"/>
          <w:sz w:val="28"/>
          <w:szCs w:val="28"/>
          <w:rtl w:val="true"/>
          <w:lang w:bidi="fa-IR"/>
        </w:rPr>
        <w:t xml:space="preserve">محمد عبد الرحمن بن عبد اللّه بن </w:t>
      </w:r>
    </w:p>
    <w:p>
      <w:pPr>
        <w:pStyle w:val="BookText"/>
        <w:rPr/>
      </w:pPr>
      <w:r>
        <w:rPr>
          <w:rFonts w:ascii="Amiri" w:hAnsi="Amiri" w:eastAsia="Amiri" w:cs="Amiri"/>
          <w:color w:val="111111"/>
          <w:sz w:val="28"/>
          <w:sz w:val="28"/>
          <w:szCs w:val="28"/>
          <w:rtl w:val="true"/>
          <w:lang w:bidi="ar-SA"/>
        </w:rPr>
        <w:t xml:space="preserve">محمد بن عبد اللّه بن يزيد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سفيان بن عيينة، عن إبراهيم بن ميسرة، عن عمرو بن الشّريد أن الشّريد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أردفني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معك من شعر أمية بن أبي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فأنشدته،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أنشدته مائة 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المغربي، أنا أبو بكر الجوزقي، أنا أبو عثمان بن عبد اللّه البصري، حدّثنا إسماعيل بن قتيبة، حدّثنا يحيى بن يحيى، أنا المعتمر بن سليمان، عن عبد اللّه بن عبد الرحمن الطائفي، عن عمرو </w:t>
      </w:r>
      <w:r>
        <w:rPr>
          <w:rStyle w:val="FootnoteAnchor"/>
          <w:rtl w:val="true"/>
        </w:rPr>
        <w:footnoteReference w:id="1217"/>
      </w:r>
      <w:r>
        <w:rPr>
          <w:rFonts w:ascii="Amiri" w:hAnsi="Amiri" w:eastAsia="Amiri" w:cs="Amiri"/>
          <w:color w:val="111111"/>
          <w:sz w:val="28"/>
          <w:sz w:val="28"/>
          <w:szCs w:val="28"/>
          <w:rtl w:val="true"/>
          <w:lang w:bidi="ar-SA"/>
        </w:rPr>
        <w:t>بن الشريد،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استنشدني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تروي من شعر أمية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فأنشدته حتى أنشدته مائة بيت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كاد ليسلم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أبي أبو العباس أحمد بن منصور و عبد العزيز الكتاني، و الحسين بن علي بن محمد بن أبي الرّضا، و غنائم بن أحمد بن عبيد اللّه، و أبو القاسم بن أبي العلاء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المسلّم الفقيه، حدّثنا عبد العزيز بن أحمد الكتاني، و أبو القاسم بن العلاء و أبو نصر بن طلاّب، و غنائم بن أحمد بن عبيد اللّه، و علي بن الخضر بن عبدان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علي بن عبد الحسن بن علي بن عبد الواحد، أنا عمّي عبد الواحد بن علي بن الغزي ح و أبو القاسم بن السّوسي و أبو محمد بن الخليل بن فارس، و أبو يعلى حمزة بن علي بن الحبوبي </w:t>
      </w:r>
      <w:r>
        <w:rPr>
          <w:rStyle w:val="FootnoteAnchor"/>
          <w:rtl w:val="true"/>
        </w:rPr>
        <w:footnoteReference w:id="121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إبراهيم بن محمد بن أحمد بن أبي ثابت، حدّثنا علي بن داود القنطري </w:t>
      </w:r>
      <w:r>
        <w:rPr>
          <w:rStyle w:val="FootnoteAnchor"/>
          <w:rtl w:val="true"/>
        </w:rPr>
        <w:footnoteReference w:id="1219"/>
      </w:r>
      <w:r>
        <w:rPr>
          <w:rFonts w:ascii="Amiri" w:hAnsi="Amiri" w:eastAsia="Amiri" w:cs="Amiri"/>
          <w:color w:val="111111"/>
          <w:sz w:val="28"/>
          <w:sz w:val="28"/>
          <w:szCs w:val="28"/>
          <w:rtl w:val="true"/>
          <w:lang w:bidi="ar-SA"/>
        </w:rPr>
        <w:t xml:space="preserve">،حدّثنا عمر بن خالد، حدّثني عيسى بن يونس، عن أبي العلاء عبد اللّه بن عبد الرحمن بن يعلى الثقفي، حدّثنا عمرو </w:t>
      </w:r>
      <w:r>
        <w:rPr>
          <w:rStyle w:val="FootnoteAnchor"/>
          <w:rtl w:val="true"/>
        </w:rPr>
        <w:footnoteReference w:id="1220"/>
      </w:r>
      <w:r>
        <w:rPr>
          <w:rFonts w:ascii="Amiri" w:hAnsi="Amiri" w:eastAsia="Amiri" w:cs="Amiri"/>
          <w:color w:val="111111"/>
          <w:sz w:val="28"/>
          <w:sz w:val="28"/>
          <w:szCs w:val="28"/>
          <w:rtl w:val="true"/>
          <w:lang w:bidi="ar-SA"/>
        </w:rPr>
        <w:t>بن الشريد، عن أبيه،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أنشدت النبي صلى اللّه عليه و سلم مائة قافية من شعر أمية بن أبي الصلت، فقال عند كل 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كاد ليسلم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أنا أبو بكر بن المقرئ، أنا أبو يعلى، حدّثنا مجاهد بن موسى، حدّثنا عثمان بن عمر، حدّثنا عبد اللّه بن عبد الرحمن، عن عمرو </w:t>
      </w:r>
      <w:r>
        <w:rPr>
          <w:rStyle w:val="FootnoteAnchor"/>
          <w:rtl w:val="true"/>
        </w:rPr>
        <w:footnoteReference w:id="1221"/>
      </w:r>
      <w:r>
        <w:rPr>
          <w:rFonts w:ascii="Amiri" w:hAnsi="Amiri" w:eastAsia="Amiri" w:cs="Amiri"/>
          <w:color w:val="111111"/>
          <w:sz w:val="28"/>
          <w:sz w:val="28"/>
          <w:szCs w:val="28"/>
          <w:rtl w:val="true"/>
          <w:lang w:bidi="ar-SA"/>
        </w:rPr>
        <w:t>بن الشريد،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رسول اللّه صلى اللّه عليه و سلم من شعر أمية بن أبي الصلت فأنشدته مائة بيت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قد كاد أن يسلم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سعيد محمد بن بشر بن العباس الشامي، أنا أبو لبيد بن إدريس الشامي، حدّثنا بندار، حدّثنا عبد الرحمن، حدّثنا عبد اللّه بن عبد الرحمن التيمي، عن عمرو بن الشريد،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استنشدني النبي صلى اللّه عليه و سلم مائة قافية من شعر أمية بن أبي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كاد أن يسلم في شعره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عمران نا أبو الحسن محمد بن عبد الواحد بن محمد بن جعفر، أنا أبو بكر محمد بن إسماعيل الورّاق، حدّثنا يحيى بن محمد صاعد، حدّثنا إبراهيم بن سعيد الجوهري، أنا أبو أسامة، حدّثنا حاتم بن أبي صغيرة </w:t>
      </w:r>
      <w:r>
        <w:rPr>
          <w:rStyle w:val="FootnoteAnchor"/>
          <w:rtl w:val="true"/>
        </w:rPr>
        <w:footnoteReference w:id="1222"/>
      </w:r>
      <w:r>
        <w:rPr>
          <w:rFonts w:ascii="Amiri" w:hAnsi="Amiri" w:eastAsia="Amiri" w:cs="Amiri"/>
          <w:color w:val="111111"/>
          <w:sz w:val="28"/>
          <w:sz w:val="28"/>
          <w:szCs w:val="28"/>
          <w:rtl w:val="true"/>
          <w:lang w:bidi="ar-SA"/>
        </w:rPr>
        <w:t xml:space="preserve">،عن سماك بن حرب، عن عمر </w:t>
      </w:r>
      <w:r>
        <w:rPr>
          <w:rStyle w:val="FootnoteAnchor"/>
          <w:rtl w:val="true"/>
        </w:rPr>
        <w:footnoteReference w:id="1223"/>
      </w:r>
      <w:r>
        <w:rPr>
          <w:rFonts w:ascii="Amiri" w:hAnsi="Amiri" w:eastAsia="Amiri" w:cs="Amiri"/>
          <w:color w:val="111111"/>
          <w:sz w:val="28"/>
          <w:sz w:val="28"/>
          <w:szCs w:val="28"/>
          <w:rtl w:val="true"/>
          <w:lang w:bidi="ar-SA"/>
        </w:rPr>
        <w:t xml:space="preserve">بن نافع، عن الشريد الهمذاني </w:t>
      </w:r>
      <w:r>
        <w:rPr>
          <w:rStyle w:val="FootnoteAnchor"/>
          <w:rtl w:val="true"/>
        </w:rPr>
        <w:footnoteReference w:id="1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أخواله ثقيف و هو ابن شريد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 سلم في حجّة الوداع، فبينا أنا أمشي ذات يوم إذا وقع ناقة خلفي، فالتفتّ فإذا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أحملك؟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ما بي من عناء و لا لغوب، و لكن أردت البركة في ركوبي مع رسول اللّه صلى اللّه عليه و سلم، فأناخ، فحملني،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معك من شعر أمية بن أبي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بيت،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علم أمية بن أبي الصلت، عند اللّه علم أمية بن أبي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حديث غريب ما سمعناه إلاّ من إبراهيم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2367</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القاسم بن </w:t>
      </w:r>
    </w:p>
    <w:p>
      <w:pPr>
        <w:pStyle w:val="BookText"/>
        <w:rPr/>
      </w:pPr>
      <w:r>
        <w:rPr>
          <w:rFonts w:ascii="Amiri" w:hAnsi="Amiri" w:eastAsia="Amiri" w:cs="Amiri"/>
          <w:color w:val="111111"/>
          <w:sz w:val="28"/>
          <w:sz w:val="28"/>
          <w:szCs w:val="28"/>
          <w:rtl w:val="true"/>
          <w:lang w:bidi="ar-SA"/>
        </w:rPr>
        <w:t>البسري و أبو منصور عبد الباقي بن محمد بن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حدّثنا يحيى بن محمد، حدّثنا إبراهيم بن سعيد الجوهري، حدّثنا أبو أسامة، حدّثنا حاتم بن أبي صغيرة، عن سماك بن حرب، عن عمر بن نافع، عن الشريد الهمذاني، و أخواله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صلى اللّه عليه و سلم في حجة الوداع فبينا أنا أمشي ذات يوم إذا وقع ناقة خلفي فالتفتّ فإذا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أحملك؟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ما بي من إعياء و لا لغوب، و لكني أردت البركة في ركوبي مع رسول اللّه صلى اللّه عليه و سلم، فأناخ فحملني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معك من شعر أمية بن أبي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اللّه علم أمية بن أبي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منصور محمد بن عبد الملك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الصّريفيني، أخبرتنا أم الفتح أمة السلام بنت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كامل القاضي،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بن علي بن النعمان بن راشد البندار، حدّثنا أحمد بن عبد اللّه بن علي بن سويد بن منجوف، حدّثنا عبد الرحمن بن مهدي، حدّثنا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بن عمير، حدّثنا أبو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أصدق </w:t>
      </w:r>
      <w:r>
        <w:rPr>
          <w:rStyle w:val="FootnoteAnchor"/>
          <w:rtl w:val="true"/>
        </w:rPr>
        <w:footnoteReference w:id="1227"/>
      </w:r>
      <w:r>
        <w:rPr>
          <w:rFonts w:ascii="Amiri" w:hAnsi="Amiri" w:eastAsia="Amiri" w:cs="Amiri"/>
          <w:color w:val="111111"/>
          <w:sz w:val="28"/>
          <w:sz w:val="28"/>
          <w:szCs w:val="28"/>
          <w:rtl w:val="true"/>
          <w:lang w:bidi="ar-SA"/>
        </w:rPr>
        <w:t>كلمة قالها شاعر كلمة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شيء ما خلا اللّه باطل</w:t>
      </w:r>
    </w:p>
    <w:p>
      <w:pPr>
        <w:pStyle w:val="BookText"/>
        <w:rPr/>
      </w:pPr>
      <w:r>
        <w:rPr>
          <w:rFonts w:ascii="Amiri" w:hAnsi="Amiri" w:eastAsia="Amiri" w:cs="Amiri"/>
          <w:color w:val="111111"/>
          <w:sz w:val="28"/>
          <w:sz w:val="28"/>
          <w:szCs w:val="28"/>
          <w:rtl w:val="true"/>
          <w:lang w:bidi="ar-SA"/>
        </w:rPr>
        <w:t>و كاد ابن أبي الصلت أن يسلم</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أنا أحمد بن عبد الجبار، حدّثنا يونس بن بكير، عن ابن إسحاق، حدّثني يعقوب بن عتبة،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رسول اللّه صلى اللّه عليه و سلم من قول 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و ثور تحت رجل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النّسر للأخرى و ليث مرصد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الشمس تطلع كل آخر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يصبح لونها يتورّد</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تأبى فما تطلع لنا في رسلها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معذّبة و إلاّ تجلد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حدّثنا عبد اللّه بن محمد، و حدّثني عبد اللّه بن محمد، حدّثنا عبدة بن سليمان، عن محمد بن إسحاق، عن يعقوب بن عتبة </w:t>
      </w:r>
      <w:r>
        <w:rPr>
          <w:rStyle w:val="FootnoteAnchor"/>
          <w:rtl w:val="true"/>
        </w:rPr>
        <w:footnoteReference w:id="1230"/>
      </w:r>
      <w:r>
        <w:rPr>
          <w:rFonts w:ascii="Amiri" w:hAnsi="Amiri" w:eastAsia="Amiri" w:cs="Amiri"/>
          <w:color w:val="111111"/>
          <w:sz w:val="28"/>
          <w:sz w:val="28"/>
          <w:szCs w:val="28"/>
          <w:rtl w:val="true"/>
          <w:lang w:bidi="ar-SA"/>
        </w:rPr>
        <w:t>،عن عكرمة، عن ابن عباس أن النبي صلى اللّه عليه و سلم صدّق أمية في شيء من شعر،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و ثور تحت رجل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النّسر للأخرى و ليث مرصد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فقال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تطلع كلّ آخر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w:t>
      </w:r>
      <w:r>
        <w:rPr>
          <w:rStyle w:val="FootnoteAnchor"/>
          <w:rtl w:val="true"/>
        </w:rPr>
        <w:footnoteReference w:id="1232"/>
      </w:r>
      <w:r>
        <w:rPr>
          <w:rFonts w:ascii="Amiri" w:hAnsi="Amiri" w:eastAsia="Amiri" w:cs="Amiri"/>
          <w:color w:val="111111"/>
          <w:sz w:val="28"/>
          <w:sz w:val="28"/>
          <w:szCs w:val="28"/>
          <w:rtl w:val="true"/>
          <w:lang w:bidi="ar-SA"/>
        </w:rPr>
        <w:t>يصبح لونها يتورّد</w:t>
      </w:r>
    </w:p>
    <w:p>
      <w:pPr>
        <w:pStyle w:val="BookText"/>
        <w:rPr/>
      </w:pPr>
      <w:r>
        <w:rPr>
          <w:rFonts w:ascii="IRNazanin" w:hAnsi="IRNazanin" w:eastAsia="IRNazanin"/>
          <w:color w:val="111111"/>
          <w:sz w:val="28"/>
          <w:sz w:val="28"/>
          <w:szCs w:val="28"/>
          <w:rtl w:val="true"/>
          <w:lang w:bidi="fa-IR"/>
        </w:rPr>
        <w:t xml:space="preserve">تأبى فما </w:t>
      </w:r>
      <w:r>
        <w:rPr>
          <w:rStyle w:val="FootnoteAnchor"/>
          <w:rtl w:val="true"/>
        </w:rPr>
        <w:footnoteReference w:id="1233"/>
      </w:r>
      <w:r>
        <w:rPr>
          <w:rFonts w:ascii="Amiri" w:hAnsi="Amiri" w:eastAsia="Amiri" w:cs="Amiri"/>
          <w:color w:val="111111"/>
          <w:sz w:val="28"/>
          <w:sz w:val="28"/>
          <w:szCs w:val="28"/>
          <w:rtl w:val="true"/>
          <w:lang w:bidi="ar-SA"/>
        </w:rPr>
        <w:t xml:space="preserve">تطلع لنا في رسلها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معذّبة و إلاّ تجلد</w:t>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منصور محمد بن حمد بن منصور، و الحسين بن طلحة بن الحسين، و أم البهاء فاطمة بنت محمد بن البغدادي،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حدّثنا أبو بكر بن أبي شيبة، قال ابن حمدان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234"/>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المقرئ و الحسن بن حماد الورّاق بدلا منه،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بن سليمان، عن محمد بن إسحاق، عن يعقوب بن عتبة، عن عكرمة، عن ابن عباس أن النبي صلى اللّه عليه و سلم صدّق أميّة بن أبي الصّلت في بيتين من شعره، 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بيتين، أو قال في شيء من شعره،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و ثور تحت رجل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النّسر للأخرى و ليث مرصد</w:t>
      </w:r>
    </w:p>
    <w:p>
      <w:pPr>
        <w:pStyle w:val="BookText"/>
        <w:rPr/>
      </w:pP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الشمس تطلع آخر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يصبح لونها يتورّد</w:t>
      </w:r>
    </w:p>
    <w:p>
      <w:pPr>
        <w:pStyle w:val="BookText"/>
        <w:rPr/>
      </w:pPr>
      <w:r>
        <w:rPr>
          <w:rFonts w:ascii="Amiri" w:hAnsi="Amiri" w:eastAsia="Amiri" w:cs="Amiri"/>
          <w:color w:val="111111"/>
          <w:sz w:val="28"/>
          <w:sz w:val="28"/>
          <w:szCs w:val="28"/>
          <w:rtl w:val="true"/>
          <w:lang w:bidi="ar-SA"/>
        </w:rPr>
        <w:t xml:space="preserve">تأبى فما تطلع لنا في رسلها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معذّبة و إلاّ تجلد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و أنا ابن المقرئ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حدّثنا عبد اللّه بن عمر بن أبان، حدّثنا عبدة بن سليمان فذكر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بيتين من شعره،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آخر ليلة، و لم يذكر تصديق النبي صلى اللّه عليه و سلم إلاّ بعد ذكر الأبيات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بن الفضل الفضيلي، و أبو بكر خلف بن عطاء بن أبي عاصم النّجار، و أبو الفتح عبد الرشيد بن أبي يعلى بن عبد الواحد،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عمر عبد الواحد بن أحمد بن أبي القاسم المليحي الهروي بها، أنا أبو الحسين الخفّاف، حدّثنا أبو العباس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بن عمر 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عيينة عن عمارة بن أبي حفصة،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تطلع كل سنة في ثلاثمائة و ستين كوّة، تطلع كل يوم في كوة لا ترجع إلى تلك الكوة إلى ذلك اليوم من العام القابل، و لا تطلع إلاّ و هي كارهة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تطلعني على عبادك فإني أراهم يعصونك، يعملون بمعاصيك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تسمعوا إلى ما قال أمية بن أبي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تجبر و تجلد؟،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أو تجلد الشمس؟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عضضت على هن أبيك، إنما اضطر الرويّ إلى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الرحمن بن أحمد بن صابر، أنا أبو القاسم بن أبي العلاء، حدّثنا أبو بكر الخطيب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أنبأنا أبو القاسم علي بن إبراهيم الحسيني و غيره عن أبي بكر الخطيب، أنا أبو طالب عمر بن إبراهيم بن سعيد، حدّثنا محمد بن العباس الخزّاز، حدّثنا محمد بن القاسم بن محمد بن بشار، حدّثني أبي، نا أبو مسلم عبد الرحمن بن حمزة بن عفيف </w:t>
      </w:r>
    </w:p>
    <w:p>
      <w:pPr>
        <w:pStyle w:val="BookText"/>
        <w:rPr/>
      </w:pPr>
      <w:r>
        <w:rPr>
          <w:rFonts w:ascii="Amiri" w:hAnsi="Amiri" w:eastAsia="Amiri" w:cs="Amiri"/>
          <w:color w:val="111111"/>
          <w:sz w:val="28"/>
          <w:sz w:val="28"/>
          <w:szCs w:val="28"/>
          <w:rtl w:val="true"/>
          <w:lang w:bidi="ar-SA"/>
        </w:rPr>
        <w:t xml:space="preserve">البلخي، حدّثنا محمد بن عمرو بن أبي عمرو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اللغة و الرواية عن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الشّيباني عن أبي بكر الهذلي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ما جاء عن النبي صلى اللّه عليه و سلم في أمية بن أبي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شعره و كفر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حقّ، فما أنكرتم من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أنكرنا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الشمس تطلع كلّ آخر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يصبح لونها يتورّد</w:t>
      </w:r>
    </w:p>
    <w:p>
      <w:pPr>
        <w:pStyle w:val="BookText"/>
        <w:rPr/>
      </w:pPr>
      <w:r>
        <w:rPr>
          <w:rFonts w:ascii="Amiri" w:hAnsi="Amiri" w:eastAsia="Amiri" w:cs="Amiri"/>
          <w:color w:val="111111"/>
          <w:sz w:val="28"/>
          <w:sz w:val="28"/>
          <w:szCs w:val="28"/>
          <w:rtl w:val="true"/>
          <w:lang w:bidi="ar-SA"/>
        </w:rPr>
        <w:t xml:space="preserve">ليست بطالعة لهم في رسلها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معذّبة و إلاّ تجلد</w:t>
      </w:r>
    </w:p>
    <w:p>
      <w:pPr>
        <w:pStyle w:val="BookText"/>
        <w:rPr/>
      </w:pPr>
      <w:r>
        <w:rPr>
          <w:rFonts w:ascii="Amiri" w:hAnsi="Amiri" w:eastAsia="Amiri" w:cs="Amiri"/>
          <w:color w:val="111111"/>
          <w:sz w:val="28"/>
          <w:sz w:val="28"/>
          <w:szCs w:val="28"/>
          <w:rtl w:val="true"/>
          <w:lang w:bidi="ar-SA"/>
        </w:rPr>
        <w:t>ما بال الشمس تجلد؟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ما طلعت الشمس قطّ حتى ينخسها سبعون ألف ملك فيقولون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اطلعي،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أطلع على قوم يعبدونني من دون اللّه، فيأتيها ملك، فيستقل الضياء بني آدم </w:t>
      </w:r>
      <w:r>
        <w:rPr>
          <w:rStyle w:val="FootnoteAnchor"/>
          <w:rtl w:val="true"/>
        </w:rPr>
        <w:footnoteReference w:id="1235"/>
      </w:r>
      <w:r>
        <w:rPr>
          <w:rFonts w:ascii="Amiri" w:hAnsi="Amiri" w:eastAsia="Amiri" w:cs="Amiri"/>
          <w:color w:val="111111"/>
          <w:sz w:val="28"/>
          <w:sz w:val="28"/>
          <w:szCs w:val="28"/>
          <w:rtl w:val="true"/>
          <w:lang w:bidi="ar-SA"/>
        </w:rPr>
        <w:t>،فيأتيها شيطان يريد أن يصدّها عن الطلوع، فتطلع بين قرنيه فيحرقه اللّه تحتها، و ذلك 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طلعت إلاّ بين قرني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غربت الشمس قط إلاّ خرّت للّه ساجدة فيأتيها شيطان يريد أن يصدّها عن السجود، فتغرب بين قرنيه فيحرقه اللّه تحتها و قد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غربت إلاّ بين قرني شيطان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أنا رشأ بن نظيف، أنا الحسن بن إسماعيل، أنا أحمد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الدنيا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تبارك و تعالى من العلوم ما لا يحصى، يعطي كل واحد من ذلك ما لا يعطي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حدّثنا أبو عبد اللّه أحمد بن محمد بن سعيد الطائي، حدّثنا عبد اللّه بن بكر السهمي،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كانوا في سفر فكان فيهم رجل يمر الطائر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 يقول هذا؟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فيقول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فيحيلنا عن شيء لا ندري أصادق هو أم كاذب إلى أن مروا على غنم و منها شاة قد تخلفت على سخلة لها، فجعلت تحنو عنقها إليها و تثغو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تقول هذه الشاة؟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للسخلة الحقيني لا يأكلك الذيب كما أكل أخاك عام أول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إلى الراعي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هذه الشاة قبل عامك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ولدت سخلة عام أول فأكلها الذئب بهذا المكان، ثم أتينا على قوم فيهم ظعينة </w:t>
      </w:r>
    </w:p>
    <w:p>
      <w:pPr>
        <w:pStyle w:val="BookText"/>
        <w:rPr/>
      </w:pPr>
      <w:r>
        <w:rPr>
          <w:rFonts w:ascii="Amiri" w:hAnsi="Amiri" w:eastAsia="Amiri" w:cs="Amiri"/>
          <w:color w:val="111111"/>
          <w:sz w:val="28"/>
          <w:sz w:val="28"/>
          <w:szCs w:val="28"/>
          <w:rtl w:val="true"/>
          <w:lang w:bidi="ar-SA"/>
        </w:rPr>
        <w:t>على جمل لها و هو يرغو و يحنو عنقه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يقول هذا البعير؟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يلعن راكبته و يزعم أنها رحلته على مخيط، فهو مزنر في سنامه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إليهم،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 صاحبنا هذا يزعم أن هذا البعير يلعن راكبته و تزعم انها رحلته على مخيط و أنه في سنامه،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فاناخوا البعير، فحطّوا عنه، فإذا هو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الزّبير بن بكار، عن عبد الرحمن بن أبي حمّاد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أمية جالسا و معه قوم فمرّت به غنم، فذكر معي قصة الشاة و لم يذكر الطائر و لا الجمل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النسيب و أبو الوحش المقرئ عنه، أخبرني أبو الحسن عبد الرحمن بن أحمد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أحمد بن محمد البغوي، أنا أبو الطّيّب محمد بن إسحاق بن يحيى بن الأعرابي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الوشا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شعر قيل في السخاء غلب عليه حاتم، و كلّ شعر قيل في الشجاعة غلب عليه عنترة، و كلّ شعر قيل في الغزل غلب عليه ابن أبي ربيعة، و كلّ ما قيل في الزهد غلب عليه أمية بن أبي الصلت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عبد الغافر بن محمد الفارسي، أنا أبو سليمان الخطابي، حدّثني أحمد بن المظفّر، حدّثنا محمد بن صالح الكيلاني، حدّثنا الحسين بن الحسن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سفيان بن عيينة عن هذا </w:t>
      </w:r>
      <w:r>
        <w:rPr>
          <w:rStyle w:val="FootnoteAnchor"/>
          <w:rtl w:val="true"/>
        </w:rPr>
        <w:footnoteReference w:id="1239"/>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ثناء و ليس بدعاء،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بلغك حديث منصور، عن مالك بن الحارث 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شغل عبدي ثناؤه عليّ عن مسألتي أعطيته أفضل ما أعطي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مهدي عن سفيان الثوري، عن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حدثتني أنت عن منصور، عن مالك بن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بلغك ما قال أمية بن أبي الصلت حين أتى ابن جدعان يطلب فضله و نائله فقال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أطلب حاجتي أم قد 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حياؤك إنّ شيمتك الحياء </w:t>
      </w:r>
    </w:p>
    <w:p>
      <w:pPr>
        <w:pStyle w:val="BookText"/>
        <w:rPr/>
      </w:pPr>
      <w:r>
        <w:rPr>
          <w:rFonts w:ascii="Amiri" w:hAnsi="Amiri" w:eastAsia="Amiri" w:cs="Amiri"/>
          <w:color w:val="111111"/>
          <w:sz w:val="28"/>
          <w:sz w:val="28"/>
          <w:szCs w:val="28"/>
          <w:rtl w:val="true"/>
          <w:lang w:bidi="ar-SA"/>
        </w:rPr>
        <w:t xml:space="preserve">إذا أثنى عليك المرء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من تعرّضه الثّناء</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هذا مخلوق يكتفي بالثناء عليه دون مسألته فكيف بالخالق عز و جل؟ أخبرنا أبو القاسم الشّحّامي، أنا أبو بكر البيهقي، أنا أبو علي الروذباري، أنا الحسن بن محمد القسري، حدّثنا يعقوب بن سفيان، حدّثنا الحسين بن الحسن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جاور بمكة حتى مات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سفيان بن عيينة عن تفسير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دعائي و دعاء الأنبياء قبلي بعرفة لا إله لا اللّه وحده لا شريك له، له الملك و له الحمد،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ذكر ليس فيه دعاء،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حديث منصور، عن مالك بن الحارث؟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ذاك تفسير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قال أمية بن أبي الصلت حين أتى ابن جدعان يطلب نائله و معروفه؟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 قال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أذكر حاجتي أم قد 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حياؤك إنّ شيمتك الحياء</w:t>
      </w:r>
    </w:p>
    <w:p>
      <w:pPr>
        <w:pStyle w:val="BookText"/>
        <w:rPr/>
      </w:pPr>
      <w:r>
        <w:rPr>
          <w:rFonts w:ascii="Amiri" w:hAnsi="Amiri" w:eastAsia="Amiri" w:cs="Amiri"/>
          <w:color w:val="111111"/>
          <w:sz w:val="28"/>
          <w:sz w:val="28"/>
          <w:szCs w:val="28"/>
          <w:rtl w:val="true"/>
          <w:lang w:bidi="ar-SA"/>
        </w:rPr>
        <w:t xml:space="preserve">إذا أثنى عليك المرء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من تعرّضك الثناء</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مخلوق حين ينسب إلى الجود،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 من تعرضك الثناء عليك حتى تأتي على حاجتنا فكيف بالخالق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 القاسم العلوي، أنا رشأ بن نظيف، أنا الحسن بن إسماعيل بن محمد، حدّثنا أحمد بن مروان المالكي، حدّثنا إبراهيم بن دازيل الهمذاني، ثنا الحميدي، حدّثنا سفيان بن عيينة يوما بحديث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أفضل ما قلت أنا و النبيون من قبلي يوم عرفة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لسفيان بن عيينة تشتغل الإنس هذه عن المسألة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حدّثنا منصور عن مالك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شغله الثناء عليّ عن مسألتي أعطيته أفضل ما أعطي السائلين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إلينا سفيان بن عيينة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سمعتم قول أمية بن أبي الصلت حين أتى ابن جدعان بطلب نائله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أذكر حاجتي أم قد 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حياؤك إنّ شيمتك الحياء</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w:t>
      </w:r>
      <w:r>
        <w:rPr>
          <w:rStyle w:val="FootnoteAnchor"/>
          <w:rtl w:val="true"/>
        </w:rPr>
        <w:footnoteReference w:id="1242"/>
      </w:r>
      <w:r>
        <w:rPr>
          <w:rFonts w:ascii="Amiri" w:hAnsi="Amiri" w:eastAsia="Amiri" w:cs="Amiri"/>
          <w:color w:val="111111"/>
          <w:sz w:val="28"/>
          <w:sz w:val="28"/>
          <w:szCs w:val="28"/>
          <w:rtl w:val="true"/>
          <w:lang w:bidi="ar-SA"/>
        </w:rPr>
        <w:t xml:space="preserve">أثنى عليك المرء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كفاه من تعرّضك الثناء </w:t>
      </w:r>
    </w:p>
    <w:p>
      <w:pPr>
        <w:pStyle w:val="BookText"/>
        <w:rPr/>
      </w:pPr>
      <w:r>
        <w:rPr>
          <w:rFonts w:ascii="Amiri" w:hAnsi="Amiri" w:eastAsia="Amiri" w:cs="Amiri"/>
          <w:color w:val="111111"/>
          <w:sz w:val="28"/>
          <w:sz w:val="28"/>
          <w:szCs w:val="28"/>
          <w:rtl w:val="true"/>
          <w:lang w:bidi="ar-SA"/>
        </w:rPr>
        <w:t xml:space="preserve">كريم لا يغيّره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الخلق الجميل </w:t>
      </w:r>
      <w:r>
        <w:rPr>
          <w:rStyle w:val="FootnoteAnchor"/>
          <w:rtl w:val="true"/>
        </w:rPr>
        <w:footnoteReference w:id="1243"/>
      </w:r>
      <w:r>
        <w:rPr>
          <w:rFonts w:ascii="IRNazanin" w:hAnsi="IRNazanin" w:eastAsia="IRNazanin"/>
          <w:color w:val="111111"/>
          <w:sz w:val="28"/>
          <w:sz w:val="28"/>
          <w:szCs w:val="28"/>
          <w:rtl w:val="true"/>
          <w:lang w:bidi="fa-IR"/>
        </w:rPr>
        <w:t>و لا مساء</w:t>
      </w:r>
    </w:p>
    <w:p>
      <w:pPr>
        <w:pStyle w:val="BookText"/>
        <w:rPr/>
      </w:pPr>
      <w:r>
        <w:rPr>
          <w:rFonts w:ascii="Amiri" w:hAnsi="Amiri" w:eastAsia="Amiri" w:cs="Amiri"/>
          <w:color w:val="111111"/>
          <w:sz w:val="28"/>
          <w:sz w:val="28"/>
          <w:szCs w:val="28"/>
          <w:rtl w:val="true"/>
          <w:lang w:bidi="ar-SA"/>
        </w:rPr>
        <w:t xml:space="preserve">يباري الريح مكرمة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الضبّ </w:t>
      </w:r>
      <w:r>
        <w:rPr>
          <w:rStyle w:val="FootnoteAnchor"/>
          <w:rtl w:val="true"/>
        </w:rPr>
        <w:footnoteReference w:id="1244"/>
      </w:r>
      <w:r>
        <w:rPr>
          <w:rFonts w:ascii="IRNazanin" w:hAnsi="IRNazanin" w:eastAsia="IRNazanin"/>
          <w:color w:val="111111"/>
          <w:sz w:val="28"/>
          <w:sz w:val="28"/>
          <w:szCs w:val="28"/>
          <w:rtl w:val="true"/>
          <w:lang w:bidi="fa-IR"/>
        </w:rPr>
        <w:t>أجحره الشتاء</w:t>
      </w:r>
    </w:p>
    <w:p>
      <w:pPr>
        <w:pStyle w:val="BookText"/>
        <w:rPr/>
      </w:pPr>
      <w:r>
        <w:rPr>
          <w:rFonts w:ascii="Amiri" w:hAnsi="Amiri" w:eastAsia="Amiri" w:cs="Amiri"/>
          <w:color w:val="111111"/>
          <w:sz w:val="28"/>
          <w:sz w:val="28"/>
          <w:szCs w:val="28"/>
          <w:rtl w:val="true"/>
          <w:lang w:bidi="ar-SA"/>
        </w:rPr>
        <w:t xml:space="preserve">فأرضك </w:t>
      </w:r>
      <w:r>
        <w:rPr>
          <w:rStyle w:val="FootnoteAnchor"/>
          <w:rtl w:val="true"/>
        </w:rPr>
        <w:footnoteReference w:id="1245"/>
      </w:r>
      <w:r>
        <w:rPr>
          <w:rFonts w:ascii="Amiri" w:hAnsi="Amiri" w:eastAsia="Amiri" w:cs="Amiri"/>
          <w:color w:val="111111"/>
          <w:sz w:val="28"/>
          <w:sz w:val="28"/>
          <w:szCs w:val="28"/>
          <w:rtl w:val="true"/>
          <w:lang w:bidi="ar-SA"/>
        </w:rPr>
        <w:t xml:space="preserve">كل مكرمة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تيم و أنت لها سماء</w:t>
      </w:r>
    </w:p>
    <w:p>
      <w:pPr>
        <w:pStyle w:val="BookText"/>
        <w:rPr/>
      </w:pPr>
      <w:r>
        <w:rPr>
          <w:rFonts w:ascii="Amiri" w:hAnsi="Amiri" w:eastAsia="Amiri" w:cs="Amiri"/>
          <w:color w:val="111111"/>
          <w:sz w:val="28"/>
          <w:sz w:val="28"/>
          <w:szCs w:val="28"/>
          <w:rtl w:val="true"/>
          <w:lang w:bidi="ar-SA"/>
        </w:rPr>
        <w:t>فأعطاه و وصله، فهذا مخلوق اكتفى بالثناء عليه عن المسألة، فكيف الخالق عزّ و جلّ الذي ليس كمثله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أخبرنا أبو منصور بن خيرون، أنا و أبو الحسن بن سعيد، حدّثنا أبو بكر الخطيب </w:t>
      </w:r>
      <w:r>
        <w:rPr>
          <w:rStyle w:val="FootnoteAnchor"/>
          <w:rtl w:val="true"/>
        </w:rPr>
        <w:footnoteReference w:id="1246"/>
      </w:r>
      <w:r>
        <w:rPr>
          <w:rFonts w:ascii="Amiri" w:hAnsi="Amiri" w:eastAsia="Amiri" w:cs="Amiri"/>
          <w:color w:val="111111"/>
          <w:sz w:val="28"/>
          <w:sz w:val="28"/>
          <w:szCs w:val="28"/>
          <w:rtl w:val="true"/>
          <w:lang w:bidi="ar-SA"/>
        </w:rPr>
        <w:t>،أنا محمد بن علي بن مخلد الورّاق، حدّثنا أحمد بن محمد بن عمران، حدّثنا محمد بن يحيى الصولي، حدّثنا محمد بن يزيد المبرد، و محمد بن العباس الرياشي،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الفرج الرياشي، حدّثنا أبو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أخ لشعبة من طعام السلطان، فحبس </w:t>
      </w:r>
      <w:r>
        <w:rPr>
          <w:rStyle w:val="FootnoteAnchor"/>
          <w:rtl w:val="true"/>
        </w:rPr>
        <w:footnoteReference w:id="1247"/>
      </w:r>
      <w:r>
        <w:rPr>
          <w:rFonts w:ascii="Amiri" w:hAnsi="Amiri" w:eastAsia="Amiri" w:cs="Amiri"/>
          <w:color w:val="111111"/>
          <w:sz w:val="28"/>
          <w:sz w:val="28"/>
          <w:szCs w:val="28"/>
          <w:rtl w:val="true"/>
          <w:lang w:bidi="ar-SA"/>
        </w:rPr>
        <w:t>هو و شركاؤه، فحبس بستة آلاف دينار بحصته، فخرج شعبة إلى المهدي ليكلمه فيه،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أنشدني قتادة و سماك بن حرب لأمية بن أبي الصلت بقوله لعبد اللّه بن جدعان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أذكر حاجتي أم قد 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حياؤك إنّ شيمتك الحياء</w:t>
      </w:r>
    </w:p>
    <w:p>
      <w:pPr>
        <w:pStyle w:val="BookText"/>
        <w:rPr/>
      </w:pPr>
      <w:r>
        <w:rPr>
          <w:rFonts w:ascii="Amiri" w:hAnsi="Amiri" w:eastAsia="Amiri" w:cs="Amiri"/>
          <w:color w:val="111111"/>
          <w:sz w:val="28"/>
          <w:sz w:val="28"/>
          <w:szCs w:val="28"/>
          <w:rtl w:val="true"/>
          <w:lang w:bidi="ar-SA"/>
        </w:rPr>
        <w:t xml:space="preserve">كريم لا يعطّله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الخلق الكريم و لا مساء</w:t>
      </w:r>
    </w:p>
    <w:p>
      <w:pPr>
        <w:pStyle w:val="BookText"/>
        <w:rPr/>
      </w:pPr>
      <w:r>
        <w:rPr>
          <w:rFonts w:ascii="Amiri" w:hAnsi="Amiri" w:eastAsia="Amiri" w:cs="Amiri"/>
          <w:color w:val="111111"/>
          <w:sz w:val="28"/>
          <w:sz w:val="28"/>
          <w:szCs w:val="28"/>
          <w:rtl w:val="true"/>
          <w:lang w:bidi="ar-SA"/>
        </w:rPr>
        <w:t xml:space="preserve">فأرضك أرض مكرمة 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تيم و أنت لها سماء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بسطام لا تذكرها قد عرفناها و قضيناها لك، ادفعوا إليه أخاه لا تلزموه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أحمد بن الحسن بن البنا، عن أبي الفضل عبيد اللّه بن أحمد بن علي الكوفي ح</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أبو البركات الأنماطي، أنا أبو طاهر أحمد بن علي بن عبيد اللّه بن سوار، نا أبو </w:t>
      </w:r>
    </w:p>
    <w:p>
      <w:pPr>
        <w:pStyle w:val="BookText"/>
        <w:rPr/>
      </w:pPr>
      <w:r>
        <w:rPr>
          <w:rFonts w:ascii="Amiri" w:hAnsi="Amiri" w:eastAsia="Amiri" w:cs="Amiri"/>
          <w:color w:val="111111"/>
          <w:sz w:val="28"/>
          <w:sz w:val="28"/>
          <w:szCs w:val="28"/>
          <w:rtl w:val="true"/>
          <w:lang w:bidi="ar-SA"/>
        </w:rPr>
        <w:t>الفضل الكوفي، حدّثنا أحمد بن محمد بن عمران، حدّثنا محمد بن يحيى الصولي، حدّثنا المبرّد، حدّثنا الرياشي عن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شعبة على المهدي و كلّمه في أخيه أن يهب له ما عليه، و كان عليه ستة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أنشدني قتادة لأمية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أذكر حاجتي أم قد 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حياؤك إنّ شيمتك الحياء</w:t>
      </w:r>
    </w:p>
    <w:p>
      <w:pPr>
        <w:pStyle w:val="BookText"/>
        <w:rPr/>
      </w:pPr>
      <w:r>
        <w:rPr>
          <w:rFonts w:ascii="Amiri" w:hAnsi="Amiri" w:eastAsia="Amiri" w:cs="Amiri"/>
          <w:color w:val="111111"/>
          <w:sz w:val="28"/>
          <w:sz w:val="28"/>
          <w:szCs w:val="28"/>
          <w:rtl w:val="true"/>
          <w:lang w:bidi="ar-SA"/>
        </w:rPr>
        <w:t xml:space="preserve">كريم لا يغيّره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الخلق الكريم و لا مساء</w:t>
      </w:r>
    </w:p>
    <w:p>
      <w:pPr>
        <w:pStyle w:val="BookText"/>
        <w:rPr/>
      </w:pPr>
      <w:r>
        <w:rPr>
          <w:rFonts w:ascii="Amiri" w:hAnsi="Amiri" w:eastAsia="Amiri" w:cs="Amiri"/>
          <w:color w:val="111111"/>
          <w:sz w:val="28"/>
          <w:sz w:val="28"/>
          <w:szCs w:val="28"/>
          <w:rtl w:val="true"/>
          <w:lang w:bidi="ar-SA"/>
        </w:rPr>
        <w:t xml:space="preserve">فأرضك كل مكرمة 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تيم و أنت لهم سماء</w:t>
      </w:r>
    </w:p>
    <w:p>
      <w:pPr>
        <w:pStyle w:val="BookText"/>
        <w:rPr/>
      </w:pPr>
      <w:r>
        <w:rPr>
          <w:rFonts w:ascii="Amiri" w:hAnsi="Amiri" w:eastAsia="Amiri" w:cs="Amiri"/>
          <w:color w:val="111111"/>
          <w:sz w:val="28"/>
          <w:sz w:val="28"/>
          <w:szCs w:val="28"/>
          <w:rtl w:val="true"/>
          <w:lang w:bidi="ar-SA"/>
        </w:rPr>
        <w:t>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حاجتك و قد قضيناها لك، ادفعوا إليه أخاه لا تلزموه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حدّثنا الزبير بن بكار، قال و لعبد اللّه بن جدعان يقول أمية بن أبي الصلت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أذكر حاجتي أم قد 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حياؤك إنّ شيمتك الحياء</w:t>
      </w:r>
    </w:p>
    <w:p>
      <w:pPr>
        <w:pStyle w:val="BookText"/>
        <w:rPr/>
      </w:pPr>
      <w:r>
        <w:rPr>
          <w:rFonts w:ascii="Amiri" w:hAnsi="Amiri" w:eastAsia="Amiri" w:cs="Amiri"/>
          <w:color w:val="111111"/>
          <w:sz w:val="28"/>
          <w:sz w:val="28"/>
          <w:szCs w:val="28"/>
          <w:rtl w:val="true"/>
          <w:lang w:bidi="ar-SA"/>
        </w:rPr>
        <w:t xml:space="preserve">و علمك بالحقوق </w:t>
      </w:r>
      <w:r>
        <w:rPr>
          <w:rStyle w:val="FootnoteAnchor"/>
          <w:rtl w:val="true"/>
        </w:rPr>
        <w:footnoteReference w:id="1248"/>
      </w:r>
      <w:r>
        <w:rPr>
          <w:rFonts w:ascii="IRNazanin" w:hAnsi="IRNazanin" w:eastAsia="IRNazanin"/>
          <w:color w:val="111111"/>
          <w:sz w:val="28"/>
          <w:sz w:val="28"/>
          <w:szCs w:val="28"/>
          <w:rtl w:val="true"/>
          <w:lang w:bidi="fa-IR"/>
        </w:rPr>
        <w:t xml:space="preserve">و أنت فرع </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الحسب المهذّب و الثناء</w:t>
      </w:r>
    </w:p>
    <w:p>
      <w:pPr>
        <w:pStyle w:val="BookText"/>
        <w:rPr/>
      </w:pPr>
      <w:r>
        <w:rPr>
          <w:rFonts w:ascii="Amiri" w:hAnsi="Amiri" w:eastAsia="Amiri" w:cs="Amiri"/>
          <w:color w:val="111111"/>
          <w:sz w:val="28"/>
          <w:sz w:val="28"/>
          <w:szCs w:val="28"/>
          <w:rtl w:val="true"/>
          <w:lang w:bidi="ar-SA"/>
        </w:rPr>
        <w:t xml:space="preserve">كريم لا يغيّره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الخلق الجزيل و لا مساء</w:t>
      </w:r>
    </w:p>
    <w:p>
      <w:pPr>
        <w:pStyle w:val="BookText"/>
        <w:rPr/>
      </w:pPr>
      <w:r>
        <w:rPr>
          <w:rFonts w:ascii="Amiri" w:hAnsi="Amiri" w:eastAsia="Amiri" w:cs="Amiri"/>
          <w:color w:val="111111"/>
          <w:sz w:val="28"/>
          <w:sz w:val="28"/>
          <w:szCs w:val="28"/>
          <w:rtl w:val="true"/>
          <w:lang w:bidi="ar-SA"/>
        </w:rPr>
        <w:t xml:space="preserve">تباري الريح مكرمة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الكلب أجحره الشتاء</w:t>
      </w:r>
    </w:p>
    <w:p>
      <w:pPr>
        <w:pStyle w:val="BookText"/>
        <w:rPr/>
      </w:pPr>
      <w:r>
        <w:rPr>
          <w:rFonts w:ascii="Amiri" w:hAnsi="Amiri" w:eastAsia="Amiri" w:cs="Amiri"/>
          <w:color w:val="111111"/>
          <w:sz w:val="28"/>
          <w:sz w:val="28"/>
          <w:szCs w:val="28"/>
          <w:rtl w:val="true"/>
          <w:lang w:bidi="ar-SA"/>
        </w:rPr>
        <w:t xml:space="preserve">و أرضك أرض مكرمة 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تيم و أنت لها سماء</w:t>
      </w:r>
    </w:p>
    <w:p>
      <w:pPr>
        <w:pStyle w:val="BookText"/>
        <w:rPr/>
      </w:pPr>
      <w:r>
        <w:rPr>
          <w:rFonts w:ascii="Amiri" w:hAnsi="Amiri" w:eastAsia="Amiri" w:cs="Amiri"/>
          <w:color w:val="111111"/>
          <w:sz w:val="28"/>
          <w:sz w:val="28"/>
          <w:szCs w:val="28"/>
          <w:rtl w:val="true"/>
          <w:lang w:bidi="ar-SA"/>
        </w:rPr>
        <w:t xml:space="preserve">إذا أثنى عليك المرء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من تعرّضه الثناء</w:t>
      </w:r>
    </w:p>
    <w:p>
      <w:pPr>
        <w:pStyle w:val="BookText"/>
        <w:rPr/>
      </w:pPr>
      <w:r>
        <w:rPr>
          <w:rFonts w:ascii="Amiri" w:hAnsi="Amiri" w:eastAsia="Amiri" w:cs="Amiri"/>
          <w:color w:val="111111"/>
          <w:sz w:val="28"/>
          <w:sz w:val="28"/>
          <w:szCs w:val="28"/>
          <w:rtl w:val="true"/>
          <w:lang w:bidi="ar-SA"/>
        </w:rPr>
        <w:t xml:space="preserve">و له يقول أيضا أمية بن أبي الصلت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ابن جدعان 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أنه يوما مدابر</w:t>
      </w:r>
    </w:p>
    <w:p>
      <w:pPr>
        <w:pStyle w:val="BookText"/>
        <w:rPr/>
      </w:pPr>
      <w:r>
        <w:rPr>
          <w:rFonts w:ascii="Amiri" w:hAnsi="Amiri" w:eastAsia="Amiri" w:cs="Amiri"/>
          <w:color w:val="111111"/>
          <w:sz w:val="28"/>
          <w:sz w:val="28"/>
          <w:szCs w:val="28"/>
          <w:rtl w:val="true"/>
          <w:lang w:bidi="ar-SA"/>
        </w:rPr>
        <w:t xml:space="preserve">و مسافر سفرا 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 لا يرى </w:t>
      </w:r>
      <w:r>
        <w:rPr>
          <w:rStyle w:val="FootnoteAnchor"/>
          <w:rtl w:val="true"/>
        </w:rPr>
        <w:footnoteReference w:id="1251"/>
      </w:r>
      <w:r>
        <w:rPr>
          <w:rFonts w:ascii="IRNazanin" w:hAnsi="IRNazanin" w:eastAsia="IRNazanin"/>
          <w:color w:val="111111"/>
          <w:sz w:val="28"/>
          <w:sz w:val="28"/>
          <w:szCs w:val="28"/>
          <w:rtl w:val="true"/>
          <w:lang w:bidi="fa-IR"/>
        </w:rPr>
        <w:t>منه المسافر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فقدره </w:t>
      </w:r>
      <w:r>
        <w:rPr>
          <w:rStyle w:val="FootnoteAnchor"/>
          <w:rtl w:val="true"/>
        </w:rPr>
        <w:footnoteReference w:id="1252"/>
      </w:r>
      <w:r>
        <w:rPr>
          <w:rFonts w:ascii="Amiri" w:hAnsi="Amiri" w:eastAsia="Amiri" w:cs="Amiri"/>
          <w:color w:val="111111"/>
          <w:sz w:val="28"/>
          <w:sz w:val="28"/>
          <w:szCs w:val="28"/>
          <w:rtl w:val="true"/>
          <w:lang w:bidi="ar-SA"/>
        </w:rPr>
        <w:t xml:space="preserve">بفنائه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للضيف مترعة زواجر </w:t>
      </w:r>
    </w:p>
    <w:p>
      <w:pPr>
        <w:pStyle w:val="BookText"/>
        <w:rPr/>
      </w:pPr>
      <w:r>
        <w:rPr>
          <w:rFonts w:ascii="Amiri" w:hAnsi="Amiri" w:eastAsia="Amiri" w:cs="Amiri"/>
          <w:color w:val="111111"/>
          <w:sz w:val="28"/>
          <w:sz w:val="28"/>
          <w:szCs w:val="28"/>
          <w:rtl w:val="true"/>
          <w:lang w:bidi="ar-SA"/>
        </w:rPr>
        <w:t xml:space="preserve">زبدا و غرغرة كقر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الفحول إذا تخاطر</w:t>
      </w:r>
    </w:p>
    <w:p>
      <w:pPr>
        <w:pStyle w:val="BookText"/>
        <w:rPr/>
      </w:pPr>
      <w:r>
        <w:rPr>
          <w:rFonts w:ascii="Amiri" w:hAnsi="Amiri" w:eastAsia="Amiri" w:cs="Amiri"/>
          <w:color w:val="111111"/>
          <w:sz w:val="28"/>
          <w:sz w:val="28"/>
          <w:szCs w:val="28"/>
          <w:rtl w:val="true"/>
          <w:lang w:bidi="ar-SA"/>
        </w:rPr>
        <w:t xml:space="preserve">فكأنهن إذا 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بما سخفن </w:t>
      </w:r>
      <w:r>
        <w:rPr>
          <w:rStyle w:val="FootnoteAnchor"/>
          <w:rtl w:val="true"/>
        </w:rPr>
        <w:footnoteReference w:id="1253"/>
      </w:r>
      <w:r>
        <w:rPr>
          <w:rFonts w:ascii="IRNazanin" w:hAnsi="IRNazanin" w:eastAsia="IRNazanin"/>
          <w:color w:val="111111"/>
          <w:sz w:val="28"/>
          <w:sz w:val="28"/>
          <w:szCs w:val="28"/>
          <w:rtl w:val="true"/>
          <w:lang w:bidi="fa-IR"/>
        </w:rPr>
        <w:t>به ضرائر</w:t>
      </w:r>
    </w:p>
    <w:p>
      <w:pPr>
        <w:pStyle w:val="BookText"/>
        <w:rPr/>
      </w:pPr>
      <w:r>
        <w:rPr>
          <w:rFonts w:ascii="Amiri" w:hAnsi="Amiri" w:eastAsia="Amiri" w:cs="Amiri"/>
          <w:color w:val="111111"/>
          <w:sz w:val="28"/>
          <w:sz w:val="28"/>
          <w:szCs w:val="28"/>
          <w:rtl w:val="true"/>
          <w:lang w:bidi="ar-SA"/>
        </w:rPr>
        <w:t xml:space="preserve">و كأنما يدعي 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في طوائفها و هاجر</w:t>
      </w:r>
    </w:p>
    <w:p>
      <w:pPr>
        <w:pStyle w:val="BookText"/>
        <w:rPr/>
      </w:pPr>
      <w:r>
        <w:rPr>
          <w:rFonts w:ascii="Amiri" w:hAnsi="Amiri" w:eastAsia="Amiri" w:cs="Amiri"/>
          <w:color w:val="111111"/>
          <w:sz w:val="28"/>
          <w:sz w:val="28"/>
          <w:szCs w:val="28"/>
          <w:rtl w:val="true"/>
          <w:lang w:bidi="ar-SA"/>
        </w:rPr>
        <w:t xml:space="preserve">بذ المعاشر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بالفضل يعرفه </w:t>
      </w:r>
      <w:r>
        <w:rPr>
          <w:rStyle w:val="FootnoteAnchor"/>
          <w:rtl w:val="true"/>
        </w:rPr>
        <w:footnoteReference w:id="1254"/>
      </w:r>
      <w:r>
        <w:rPr>
          <w:rFonts w:ascii="IRNazanin" w:hAnsi="IRNazanin" w:eastAsia="IRNazanin"/>
          <w:color w:val="111111"/>
          <w:sz w:val="28"/>
          <w:sz w:val="28"/>
          <w:szCs w:val="28"/>
          <w:rtl w:val="true"/>
          <w:lang w:bidi="fa-IR"/>
        </w:rPr>
        <w:t>المعاشر</w:t>
      </w:r>
    </w:p>
    <w:p>
      <w:pPr>
        <w:pStyle w:val="BookText"/>
        <w:rPr/>
      </w:pPr>
      <w:r>
        <w:rPr>
          <w:rFonts w:ascii="Amiri" w:hAnsi="Amiri" w:eastAsia="Amiri" w:cs="Amiri"/>
          <w:color w:val="111111"/>
          <w:sz w:val="28"/>
          <w:sz w:val="28"/>
          <w:szCs w:val="28"/>
          <w:rtl w:val="true"/>
          <w:lang w:bidi="ar-SA"/>
        </w:rPr>
        <w:t xml:space="preserve">و علا علو الشمس 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ما يفاخره مفاخر</w:t>
      </w:r>
    </w:p>
    <w:p>
      <w:pPr>
        <w:pStyle w:val="BookText"/>
        <w:rPr/>
      </w:pPr>
      <w:r>
        <w:rPr>
          <w:rFonts w:ascii="Amiri" w:hAnsi="Amiri" w:eastAsia="Amiri" w:cs="Amiri"/>
          <w:color w:val="111111"/>
          <w:sz w:val="28"/>
          <w:sz w:val="28"/>
          <w:szCs w:val="28"/>
          <w:rtl w:val="true"/>
          <w:lang w:bidi="ar-SA"/>
        </w:rPr>
        <w:t xml:space="preserve">آباؤك الشم المرا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جيح المساميح الأخاير</w:t>
      </w:r>
    </w:p>
    <w:p>
      <w:pPr>
        <w:pStyle w:val="BookText"/>
        <w:rPr/>
      </w:pPr>
      <w:r>
        <w:rPr>
          <w:rFonts w:ascii="Amiri" w:hAnsi="Amiri" w:eastAsia="Amiri" w:cs="Amiri"/>
          <w:color w:val="111111"/>
          <w:sz w:val="28"/>
          <w:sz w:val="28"/>
          <w:szCs w:val="28"/>
          <w:rtl w:val="true"/>
          <w:lang w:bidi="ar-SA"/>
        </w:rPr>
        <w:t xml:space="preserve">و إذا تشام بروقهم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جارت أكفّهم المواطر</w:t>
      </w:r>
    </w:p>
    <w:p>
      <w:pPr>
        <w:pStyle w:val="BookText"/>
        <w:rPr/>
      </w:pPr>
      <w:r>
        <w:rPr>
          <w:rFonts w:ascii="Amiri" w:hAnsi="Amiri" w:eastAsia="Amiri" w:cs="Amiri"/>
          <w:color w:val="111111"/>
          <w:sz w:val="28"/>
          <w:sz w:val="28"/>
          <w:szCs w:val="28"/>
          <w:rtl w:val="true"/>
          <w:lang w:bidi="ar-SA"/>
        </w:rPr>
        <w:t xml:space="preserve">لا يحمونهم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و لا تجاور</w:t>
      </w:r>
    </w:p>
    <w:p>
      <w:pPr>
        <w:pStyle w:val="BookText"/>
        <w:rPr/>
      </w:pPr>
      <w:r>
        <w:rPr>
          <w:rFonts w:ascii="Amiri" w:hAnsi="Amiri" w:eastAsia="Amiri" w:cs="Amiri"/>
          <w:color w:val="111111"/>
          <w:sz w:val="28"/>
          <w:sz w:val="28"/>
          <w:szCs w:val="28"/>
          <w:rtl w:val="true"/>
          <w:lang w:bidi="ar-SA"/>
        </w:rPr>
        <w:t xml:space="preserve">قوم حصونهم الأسن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 الأعنة و الحوافر</w:t>
      </w:r>
    </w:p>
    <w:p>
      <w:pPr>
        <w:pStyle w:val="BookText"/>
        <w:rPr/>
      </w:pPr>
      <w:r>
        <w:rPr>
          <w:rFonts w:ascii="IRNazanin" w:hAnsi="IRNazanin" w:eastAsia="IRNazanin"/>
          <w:color w:val="111111"/>
          <w:sz w:val="28"/>
          <w:sz w:val="28"/>
          <w:szCs w:val="28"/>
          <w:rtl w:val="true"/>
          <w:lang w:bidi="fa-IR"/>
        </w:rPr>
        <w:t xml:space="preserve">نزلوا البطاح ففضلت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البواطن و الظواهر</w:t>
      </w:r>
    </w:p>
    <w:p>
      <w:pPr>
        <w:pStyle w:val="BookText"/>
        <w:rPr/>
      </w:pPr>
      <w:r>
        <w:rPr>
          <w:rFonts w:ascii="Amiri" w:hAnsi="Amiri" w:eastAsia="Amiri" w:cs="Amiri"/>
          <w:color w:val="111111"/>
          <w:sz w:val="28"/>
          <w:sz w:val="28"/>
          <w:szCs w:val="28"/>
          <w:rtl w:val="true"/>
          <w:lang w:bidi="ar-SA"/>
        </w:rPr>
        <w:t>أخبرنا أبو القاسم بن السّمرقندي العلوي، أنا رشأ بن نظيف، أنا الحسن بن إسماعيل، أنا أحمد بن مروان، حدّثنا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الأصمعي لأمية الملائك بن أبي الصلت في ذكر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مجّدوا اللّه فهو للمجد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في السماء أمسى كبيرا</w:t>
      </w:r>
    </w:p>
    <w:p>
      <w:pPr>
        <w:pStyle w:val="BookText"/>
        <w:rPr/>
      </w:pPr>
      <w:r>
        <w:rPr>
          <w:rFonts w:ascii="Amiri" w:hAnsi="Amiri" w:eastAsia="Amiri" w:cs="Amiri"/>
          <w:color w:val="111111"/>
          <w:sz w:val="28"/>
          <w:sz w:val="28"/>
          <w:szCs w:val="28"/>
          <w:rtl w:val="true"/>
          <w:lang w:bidi="ar-SA"/>
        </w:rPr>
        <w:t xml:space="preserve">بالبناء الأعلى الذي سبق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سرى فوق السماء سريرا</w:t>
      </w:r>
    </w:p>
    <w:p>
      <w:pPr>
        <w:pStyle w:val="BookText"/>
        <w:rPr/>
      </w:pPr>
      <w:r>
        <w:rPr>
          <w:rFonts w:ascii="Amiri" w:hAnsi="Amiri" w:eastAsia="Amiri" w:cs="Amiri"/>
          <w:color w:val="111111"/>
          <w:sz w:val="28"/>
          <w:sz w:val="28"/>
          <w:szCs w:val="28"/>
          <w:rtl w:val="true"/>
          <w:lang w:bidi="ar-SA"/>
        </w:rPr>
        <w:t xml:space="preserve">شريفا ما يناله بصر 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ترى دونه الملائك صورا</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 جمع ملك، و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المائل العنق، و هم حملة العرش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حدّثنا أبو محمد عبيد اللّه بن عبد الرحمن، حدّثنا أبو يعلى، حدّثنا زكريا بن يحيى المنقري، حدّثنا الأصمعي، حدثني محمد بن إسماعيل بن طريح الثقفي،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لأمية بن أبي الصلت الثقفي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ينكشون </w:t>
      </w:r>
      <w:r>
        <w:rPr>
          <w:rStyle w:val="FootnoteAnchor"/>
          <w:rtl w:val="true"/>
        </w:rPr>
        <w:footnoteReference w:id="1256"/>
      </w:r>
      <w:r>
        <w:rPr>
          <w:rFonts w:ascii="IRNazanin" w:hAnsi="IRNazanin" w:eastAsia="IRNazanin"/>
          <w:color w:val="111111"/>
          <w:sz w:val="28"/>
          <w:sz w:val="28"/>
          <w:szCs w:val="28"/>
          <w:rtl w:val="true"/>
          <w:lang w:bidi="fa-IR"/>
        </w:rPr>
        <w:t xml:space="preserve">الأرض عند سؤالهم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لتطلّب </w:t>
      </w:r>
      <w:r>
        <w:rPr>
          <w:rStyle w:val="FootnoteAnchor"/>
          <w:rtl w:val="true"/>
        </w:rPr>
        <w:footnoteReference w:id="1257"/>
      </w:r>
      <w:r>
        <w:rPr>
          <w:rFonts w:ascii="Amiri" w:hAnsi="Amiri" w:eastAsia="Amiri" w:cs="Amiri"/>
          <w:color w:val="111111"/>
          <w:sz w:val="28"/>
          <w:sz w:val="28"/>
          <w:szCs w:val="28"/>
          <w:rtl w:val="true"/>
          <w:lang w:bidi="ar-SA"/>
        </w:rPr>
        <w:t>العلاّت بالعيدان</w:t>
      </w:r>
    </w:p>
    <w:p>
      <w:pPr>
        <w:pStyle w:val="BookText"/>
        <w:rPr/>
      </w:pPr>
      <w:r>
        <w:rPr>
          <w:rFonts w:ascii="Amiri" w:hAnsi="Amiri" w:eastAsia="Amiri" w:cs="Amiri"/>
          <w:color w:val="111111"/>
          <w:sz w:val="28"/>
          <w:sz w:val="28"/>
          <w:szCs w:val="28"/>
          <w:rtl w:val="true"/>
          <w:lang w:bidi="ar-SA"/>
        </w:rPr>
        <w:t xml:space="preserve">بل يسفرون </w:t>
      </w:r>
      <w:r>
        <w:rPr>
          <w:rStyle w:val="FootnoteAnchor"/>
          <w:rtl w:val="true"/>
        </w:rPr>
        <w:footnoteReference w:id="1258"/>
      </w:r>
      <w:r>
        <w:rPr>
          <w:rFonts w:ascii="Amiri" w:hAnsi="Amiri" w:eastAsia="Amiri" w:cs="Amiri"/>
          <w:color w:val="111111"/>
          <w:sz w:val="28"/>
          <w:sz w:val="28"/>
          <w:szCs w:val="28"/>
          <w:rtl w:val="true"/>
          <w:lang w:bidi="ar-SA"/>
        </w:rPr>
        <w:t xml:space="preserve">وجوههم فترى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السؤال كأحسن الألوان</w:t>
      </w:r>
    </w:p>
    <w:p>
      <w:pPr>
        <w:pStyle w:val="BookText"/>
        <w:rPr/>
      </w:pPr>
      <w:r>
        <w:rPr>
          <w:rFonts w:ascii="IRNazanin" w:hAnsi="IRNazanin" w:eastAsia="IRNazanin"/>
          <w:color w:val="111111"/>
          <w:sz w:val="28"/>
          <w:sz w:val="28"/>
          <w:szCs w:val="28"/>
          <w:rtl w:val="true"/>
          <w:lang w:bidi="fa-IR"/>
        </w:rPr>
        <w:t xml:space="preserve">و إذا المقلّ أقام وسط رحالهم </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ربّ صواهل و قيان</w:t>
      </w:r>
    </w:p>
    <w:p>
      <w:pPr>
        <w:pStyle w:val="BookText"/>
        <w:rPr/>
      </w:pPr>
      <w:r>
        <w:rPr>
          <w:rFonts w:ascii="Amiri" w:hAnsi="Amiri" w:eastAsia="Amiri" w:cs="Amiri"/>
          <w:color w:val="111111"/>
          <w:sz w:val="28"/>
          <w:sz w:val="28"/>
          <w:szCs w:val="28"/>
          <w:rtl w:val="true"/>
          <w:lang w:bidi="ar-SA"/>
        </w:rPr>
        <w:t xml:space="preserve">و إذا دعوتهم لكلّ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شعاع الشّمس بالفرسان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و يروى </w:t>
      </w:r>
      <w:r>
        <w:rPr>
          <w:rStyle w:val="FootnoteAnchor"/>
          <w:rtl w:val="true"/>
        </w:rPr>
        <w:footnoteReference w:id="1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ليوم كريهة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1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أحمد بن سليمان،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أمية بن أبي الصلت بن أبي ربيعة الصلت الثقفي و هو يحرّض بني عبد مناة بن كنانة على نصر قريش و مؤازرتهم على رسول اللّه صلى اللّه عليه و سلم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در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 منهم و ناكح</w:t>
      </w:r>
    </w:p>
    <w:p>
      <w:pPr>
        <w:pStyle w:val="BookText"/>
        <w:rPr/>
      </w:pPr>
      <w:r>
        <w:rPr>
          <w:rFonts w:ascii="Amiri" w:hAnsi="Amiri" w:eastAsia="Amiri" w:cs="Amiri"/>
          <w:color w:val="111111"/>
          <w:sz w:val="28"/>
          <w:sz w:val="28"/>
          <w:szCs w:val="28"/>
          <w:rtl w:val="true"/>
          <w:lang w:bidi="ar-SA"/>
        </w:rPr>
        <w:t xml:space="preserve">إن لم تغيروا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شعواء تجحر </w:t>
      </w:r>
      <w:r>
        <w:rPr>
          <w:rStyle w:val="FootnoteAnchor"/>
          <w:rtl w:val="true"/>
        </w:rPr>
        <w:footnoteReference w:id="1265"/>
      </w:r>
      <w:r>
        <w:rPr>
          <w:rFonts w:ascii="Amiri" w:hAnsi="Amiri" w:eastAsia="Amiri" w:cs="Amiri"/>
          <w:color w:val="111111"/>
          <w:sz w:val="28"/>
          <w:sz w:val="28"/>
          <w:szCs w:val="28"/>
          <w:rtl w:val="true"/>
          <w:lang w:bidi="ar-SA"/>
        </w:rPr>
        <w:t>كل نابح</w:t>
      </w:r>
    </w:p>
    <w:p>
      <w:pPr>
        <w:pStyle w:val="BookText"/>
        <w:rPr/>
      </w:pPr>
      <w:r>
        <w:rPr>
          <w:rFonts w:ascii="IRNazanin" w:hAnsi="IRNazanin" w:eastAsia="IRNazanin"/>
          <w:color w:val="111111"/>
          <w:sz w:val="28"/>
          <w:sz w:val="28"/>
          <w:szCs w:val="28"/>
          <w:rtl w:val="true"/>
          <w:lang w:bidi="fa-IR"/>
        </w:rPr>
        <w:t xml:space="preserve">بزهاء ألف أو </w:t>
      </w:r>
      <w:r>
        <w:rPr>
          <w:rStyle w:val="FootnoteAnchor"/>
          <w:rtl w:val="true"/>
        </w:rPr>
        <w:footnoteReference w:id="1266"/>
      </w:r>
      <w:r>
        <w:rPr>
          <w:rFonts w:ascii="Amiri" w:hAnsi="Amiri" w:eastAsia="Amiri" w:cs="Amiri"/>
          <w:color w:val="111111"/>
          <w:sz w:val="28"/>
          <w:sz w:val="28"/>
          <w:szCs w:val="28"/>
          <w:rtl w:val="true"/>
          <w:lang w:bidi="ar-SA"/>
        </w:rPr>
        <w:t xml:space="preserve">بأل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بين ذي بدن و رامح</w:t>
      </w:r>
    </w:p>
    <w:p>
      <w:pPr>
        <w:pStyle w:val="BookText"/>
        <w:rPr/>
      </w:pPr>
      <w:r>
        <w:rPr>
          <w:rFonts w:ascii="IRNazanin" w:hAnsi="IRNazanin" w:eastAsia="IRNazanin"/>
          <w:color w:val="111111"/>
          <w:sz w:val="28"/>
          <w:sz w:val="28"/>
          <w:szCs w:val="28"/>
          <w:rtl w:val="true"/>
          <w:lang w:bidi="fa-IR"/>
        </w:rPr>
        <w:t xml:space="preserve">مردا </w:t>
      </w:r>
      <w:r>
        <w:rPr>
          <w:rStyle w:val="FootnoteAnchor"/>
          <w:rtl w:val="true"/>
        </w:rPr>
        <w:footnoteReference w:id="1267"/>
      </w:r>
      <w:r>
        <w:rPr>
          <w:rFonts w:ascii="Amiri" w:hAnsi="Amiri" w:eastAsia="Amiri" w:cs="Amiri"/>
          <w:color w:val="111111"/>
          <w:sz w:val="28"/>
          <w:sz w:val="28"/>
          <w:szCs w:val="28"/>
          <w:rtl w:val="true"/>
          <w:lang w:bidi="ar-SA"/>
        </w:rPr>
        <w:t xml:space="preserve">على جرد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مكالبة كوالح</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نسبهم إلى علي لأن أمهم تزوجت علي بن مسعود بن ذئب الغسّاني، فضم ولدها </w:t>
      </w:r>
    </w:p>
    <w:p>
      <w:pPr>
        <w:pStyle w:val="BookText"/>
        <w:rPr/>
      </w:pPr>
      <w:r>
        <w:rPr>
          <w:rFonts w:ascii="Amiri" w:hAnsi="Amiri" w:eastAsia="Amiri" w:cs="Amiri"/>
          <w:color w:val="111111"/>
          <w:sz w:val="28"/>
          <w:sz w:val="28"/>
          <w:szCs w:val="28"/>
          <w:rtl w:val="true"/>
          <w:lang w:bidi="ar-SA"/>
        </w:rPr>
        <w:t xml:space="preserve">بكرا و عامرا و مرة بني عبد مناف، فنسبوا إليها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عبد الواحد بن أحمد بن أحمد بن العباس، أنا أبو الحسن علي بن عبد الواحد بن الحسن القزويني، أنا أبو عمر بن حيّوية، أنا أبو محمد عبيد اللّه بن عبد الرحمن السّكّري، أنا أبو محمد عبد اللّه بن مسلم بن قتيبة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جهنم هل وجدت لها ذكرا في الشعر القديم و هذا يحتاج إلى تتبع و طلب، و قد تذكرت فلم أذكر إلاّ شيئا وجدته في شعر أمية بن أبي الصلت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تدنو جهنّم من برئ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عدن يطالعها الأثيم</w:t>
      </w:r>
    </w:p>
    <w:p>
      <w:pPr>
        <w:pStyle w:val="BookText"/>
        <w:rPr/>
      </w:pPr>
      <w:r>
        <w:rPr>
          <w:rFonts w:ascii="Amiri" w:hAnsi="Amiri" w:eastAsia="Amiri" w:cs="Amiri"/>
          <w:color w:val="111111"/>
          <w:sz w:val="28"/>
          <w:sz w:val="28"/>
          <w:szCs w:val="28"/>
          <w:rtl w:val="true"/>
          <w:lang w:bidi="ar-SA"/>
        </w:rPr>
        <w:t xml:space="preserve">و هم يطفون كالأقذاء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يغفر البرّ الرحيم</w:t>
      </w:r>
    </w:p>
    <w:p>
      <w:pPr>
        <w:pStyle w:val="BookText"/>
        <w:rPr/>
      </w:pPr>
      <w:r>
        <w:rPr>
          <w:rFonts w:ascii="Amiri" w:hAnsi="Amiri" w:eastAsia="Amiri" w:cs="Amiri"/>
          <w:color w:val="111111"/>
          <w:sz w:val="28"/>
          <w:sz w:val="28"/>
          <w:szCs w:val="28"/>
          <w:rtl w:val="true"/>
          <w:lang w:bidi="ar-SA"/>
        </w:rPr>
        <w:t xml:space="preserve">إذا شبت جهنم ثم وارت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 عن قوانسها الجحيم</w:t>
      </w:r>
    </w:p>
    <w:p>
      <w:pPr>
        <w:pStyle w:val="BookText"/>
        <w:rPr/>
      </w:pPr>
      <w:r>
        <w:rPr>
          <w:rFonts w:ascii="Amiri" w:hAnsi="Amiri" w:eastAsia="Amiri" w:cs="Amiri"/>
          <w:color w:val="111111"/>
          <w:sz w:val="28"/>
          <w:sz w:val="28"/>
          <w:szCs w:val="28"/>
          <w:rtl w:val="true"/>
          <w:lang w:bidi="ar-SA"/>
        </w:rPr>
        <w:t xml:space="preserve">كتب إليّ أبو نصر بن القشيري، أنا أبو بكر البيهقي، أنا أبو عبد اللّه الحافظ، أنشدني أبو ذرّ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محمد بن أحمد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عبد اللّه الكندي الكوفي لأمية بن أبي الصلت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عطاؤك زين لامرئ إن حبوته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w:t>
      </w:r>
      <w:r>
        <w:rPr>
          <w:rStyle w:val="FootnoteAnchor"/>
          <w:rtl w:val="true"/>
        </w:rPr>
        <w:footnoteReference w:id="1270"/>
      </w:r>
      <w:r>
        <w:rPr>
          <w:rFonts w:ascii="Amiri" w:hAnsi="Amiri" w:eastAsia="Amiri" w:cs="Amiri"/>
          <w:color w:val="111111"/>
          <w:sz w:val="28"/>
          <w:sz w:val="28"/>
          <w:szCs w:val="28"/>
          <w:rtl w:val="true"/>
          <w:lang w:bidi="ar-SA"/>
        </w:rPr>
        <w:t>و ما كل العطاء يزين</w:t>
      </w:r>
    </w:p>
    <w:p>
      <w:pPr>
        <w:pStyle w:val="BookText"/>
        <w:rPr/>
      </w:pPr>
      <w:r>
        <w:rPr>
          <w:rFonts w:ascii="Amiri" w:hAnsi="Amiri" w:eastAsia="Amiri" w:cs="Amiri"/>
          <w:color w:val="111111"/>
          <w:sz w:val="28"/>
          <w:sz w:val="28"/>
          <w:szCs w:val="28"/>
          <w:rtl w:val="true"/>
          <w:lang w:bidi="ar-SA"/>
        </w:rPr>
        <w:t xml:space="preserve">و ليس بشين لامرئ بذل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كما بعض السؤال يشين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1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الحسين بن الحسن بن محمد، أنا أبو القاسم بن أبي العلاء، أنا عبد الرحمن بن محمد بن يحيى بن ياسر، أنا علي بن يعقوب بن أبي العقب، حدّثنا القاسم بن موسى الأشيب، حدّثني السّري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أمية بن أبي الصلت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حامل إحدى قوائم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إله الخلق كلّوا و أبلدوا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قيام على الأقدام عانون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فرائصهم من شدة الخوف ترعد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1274"/>
      </w:r>
      <w:r>
        <w:rPr>
          <w:rFonts w:ascii="Amiri" w:hAnsi="Amiri" w:eastAsia="Amiri" w:cs="Amiri"/>
          <w:color w:val="111111"/>
          <w:sz w:val="28"/>
          <w:sz w:val="28"/>
          <w:szCs w:val="28"/>
          <w:rtl w:val="true"/>
          <w:lang w:bidi="ar-SA"/>
        </w:rPr>
        <w:t>أبو القاسم الحسيني، أنا رشأ بن نظيف، أنا الحسن بن إسماعيل، أنا أحمد بن مروان، حدّثنا أبو بكر بن أبي الدنيا، حدّثنا سليمان بن أبي شيخ، حدّثني محمد بن الحكم، عن عوانة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أمية بن أبي الصلت و هو جاهلي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آيات ربّنا قائمات </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يماري فيهن إلاّ الكفور</w:t>
      </w:r>
    </w:p>
    <w:p>
      <w:pPr>
        <w:pStyle w:val="BookText"/>
        <w:rPr/>
      </w:pPr>
      <w:r>
        <w:rPr>
          <w:rFonts w:ascii="Amiri" w:hAnsi="Amiri" w:eastAsia="Amiri" w:cs="Amiri"/>
          <w:color w:val="111111"/>
          <w:sz w:val="28"/>
          <w:sz w:val="28"/>
          <w:szCs w:val="28"/>
          <w:rtl w:val="true"/>
          <w:lang w:bidi="ar-SA"/>
        </w:rPr>
        <w:t xml:space="preserve">حبس الفيل بالمغمّس </w:t>
      </w:r>
      <w:r>
        <w:rPr>
          <w:rStyle w:val="FootnoteAnchor"/>
          <w:rtl w:val="true"/>
        </w:rPr>
        <w:footnoteReference w:id="1277"/>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يحبو كأنه معقور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مروان، حدّثنا عبد اللّه بن مسلم بن قتيبة، حدّثنا عبدة الصّفار، حدّثنا العلاء بن الفضل، عن محمد بن إسماعيل، عن أبيه، عن جده، عن جد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أمية بن أبي الصلت عند وفاته، و أغمي عليه طويلا ثم أفاق، فرفع رأسه إلى سقف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لبّيكما ها أنا ذا لديكما لا عشيرتي تحييني، و لا مالي يعديني، ثم أغمي عليه طويلا ثم أفاق فقال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عيشي و إن تطاول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صائر مرة إلى أن يزولا</w:t>
      </w:r>
    </w:p>
    <w:p>
      <w:pPr>
        <w:pStyle w:val="BookText"/>
        <w:rPr/>
      </w:pPr>
      <w:r>
        <w:rPr>
          <w:rFonts w:ascii="Amiri" w:hAnsi="Amiri" w:eastAsia="Amiri" w:cs="Amiri"/>
          <w:color w:val="111111"/>
          <w:sz w:val="28"/>
          <w:sz w:val="28"/>
          <w:szCs w:val="28"/>
          <w:rtl w:val="true"/>
          <w:lang w:bidi="ar-SA"/>
        </w:rPr>
        <w:t xml:space="preserve">ليتني كنت قبل ما قد بدا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رءوس الجبال أرعى الوعولا</w:t>
      </w:r>
    </w:p>
    <w:p>
      <w:pPr>
        <w:pStyle w:val="BookText"/>
        <w:rPr/>
      </w:pPr>
      <w:r>
        <w:rPr>
          <w:rFonts w:ascii="IRNazanin" w:hAnsi="IRNazanin" w:eastAsia="IRNazanin"/>
          <w:color w:val="111111"/>
          <w:sz w:val="28"/>
          <w:sz w:val="28"/>
          <w:szCs w:val="28"/>
          <w:rtl w:val="true"/>
          <w:lang w:bidi="fa-IR"/>
        </w:rPr>
        <w:t>ثم فاضت نفسه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الفقيه، أنا أبو القاسم بن أبي العلاء، نا أبو علي أحمد بن عبد الرحمن بن عثمان بن القاسم بن أبي نصر، أنا أبو سليمان محمد بن عبد اللّه الرّبعي، أنا أبي، حدّثنا محمد بن صالح أبو بكر البزّار، حدّثنا العلاء بن الفضل بن عبد الملك بن أبي سويد، حدّثنا محمد بن إسماعيل بن طريح بن إسماعيل بن طريح الثقفي، عن أبيه، عن جدّ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أمية بن أبي الصلت حين حضرته الوفاة فأغمي عليه ثم أفاق فرفع </w:t>
      </w:r>
    </w:p>
    <w:p>
      <w:pPr>
        <w:pStyle w:val="BookText"/>
        <w:rPr/>
      </w:pPr>
      <w:r>
        <w:rPr>
          <w:rFonts w:ascii="Amiri" w:hAnsi="Amiri" w:eastAsia="Amiri" w:cs="Amiri"/>
          <w:color w:val="111111"/>
          <w:sz w:val="28"/>
          <w:sz w:val="28"/>
          <w:szCs w:val="28"/>
          <w:rtl w:val="true"/>
          <w:lang w:bidi="ar-SA"/>
        </w:rPr>
        <w:t>رأسه إلى باب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لبيكما لبيكما ها أنا ذا لديكما، لا مال ينجيني، و لا عشيرتي، و لا قوي فانتصر و لا براءة لي عذر </w:t>
      </w:r>
      <w:r>
        <w:rPr>
          <w:rStyle w:val="FootnoteAnchor"/>
          <w:rtl w:val="true"/>
        </w:rPr>
        <w:footnoteReference w:id="1279"/>
      </w:r>
      <w:r>
        <w:rPr>
          <w:rFonts w:ascii="Amiri" w:hAnsi="Amiri" w:eastAsia="Amiri" w:cs="Amiri"/>
          <w:color w:val="111111"/>
          <w:sz w:val="28"/>
          <w:sz w:val="28"/>
          <w:szCs w:val="28"/>
          <w:rtl w:val="true"/>
          <w:lang w:bidi="ar-SA"/>
        </w:rPr>
        <w:t>،ثم أغمي عليه، ثم رفع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عيش و إن تطاول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صائر مرة إلى أن يزولا</w:t>
      </w:r>
    </w:p>
    <w:p>
      <w:pPr>
        <w:pStyle w:val="BookText"/>
        <w:rPr/>
      </w:pPr>
      <w:r>
        <w:rPr>
          <w:rFonts w:ascii="Amiri" w:hAnsi="Amiri" w:eastAsia="Amiri" w:cs="Amiri"/>
          <w:color w:val="111111"/>
          <w:sz w:val="28"/>
          <w:sz w:val="28"/>
          <w:szCs w:val="28"/>
          <w:rtl w:val="true"/>
          <w:lang w:bidi="ar-SA"/>
        </w:rPr>
        <w:t xml:space="preserve">ليتني كنت قبل ما قد بدا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رءوس الجبال أرعى الوعولا</w:t>
      </w:r>
    </w:p>
    <w:p>
      <w:pPr>
        <w:pStyle w:val="BookText"/>
        <w:rPr/>
      </w:pPr>
      <w:r>
        <w:rPr>
          <w:rFonts w:ascii="IRNazanin" w:hAnsi="IRNazanin" w:eastAsia="IRNazanin"/>
          <w:color w:val="111111"/>
          <w:sz w:val="28"/>
          <w:sz w:val="28"/>
          <w:szCs w:val="28"/>
          <w:rtl w:val="true"/>
          <w:lang w:bidi="fa-IR"/>
        </w:rPr>
        <w:t>ثم فاضت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جعفر السامري، حدّثنا أبو يوسف يعقوب بن إسحاق القلوسي، حدّثنا العلاء بن الفضل، حدّثنا محمد بن إسماعيل الثقفي، عن أبيه، عن جدّه، عن جدّ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ابن أبي الصّلت حين حضرته الوفاة فأغمي عليه طويلا، ثم أفاق فرفع رأسه فنظر إلى باب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لبيكما لبيكما ها أنا ذا لديكما، لا قوي فانتصر، و لا عذر فاعتذر، ثم أغمي عليه ثم أفاق فرفع رأسه فنظر إلى باب البيت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لبيكما لبيكما ها أنا ذا لديكما، لا عشيرتي تحميني و لا مال يعديني </w:t>
      </w:r>
      <w:r>
        <w:rPr>
          <w:rStyle w:val="FootnoteAnchor"/>
          <w:rtl w:val="true"/>
        </w:rPr>
        <w:footnoteReference w:id="1280"/>
      </w:r>
      <w:r>
        <w:rPr>
          <w:rFonts w:ascii="Amiri" w:hAnsi="Amiri" w:eastAsia="Amiri" w:cs="Amiri"/>
          <w:color w:val="111111"/>
          <w:sz w:val="28"/>
          <w:sz w:val="28"/>
          <w:szCs w:val="28"/>
          <w:rtl w:val="true"/>
          <w:lang w:bidi="ar-SA"/>
        </w:rPr>
        <w:t>،ثم أغمي عليه ثم أفاق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عيش و إن تطاول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صائر مرة إلى أن يزولا</w:t>
      </w:r>
    </w:p>
    <w:p>
      <w:pPr>
        <w:pStyle w:val="BookText"/>
        <w:rPr/>
      </w:pPr>
      <w:r>
        <w:rPr>
          <w:rFonts w:ascii="Amiri" w:hAnsi="Amiri" w:eastAsia="Amiri" w:cs="Amiri"/>
          <w:color w:val="111111"/>
          <w:sz w:val="28"/>
          <w:sz w:val="28"/>
          <w:szCs w:val="28"/>
          <w:rtl w:val="true"/>
          <w:lang w:bidi="ar-SA"/>
        </w:rPr>
        <w:t xml:space="preserve">ليتني كنت ما قد بدا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رءوس الجبال أرعى الوعولا</w:t>
      </w:r>
    </w:p>
    <w:p>
      <w:pPr>
        <w:pStyle w:val="BookText"/>
        <w:rPr/>
      </w:pPr>
      <w:r>
        <w:rPr>
          <w:rFonts w:ascii="IRNazanin" w:hAnsi="IRNazanin" w:eastAsia="IRNazanin"/>
          <w:color w:val="111111"/>
          <w:sz w:val="28"/>
          <w:sz w:val="28"/>
          <w:szCs w:val="28"/>
          <w:rtl w:val="true"/>
          <w:lang w:bidi="fa-IR"/>
        </w:rPr>
        <w:t>ثم فاضت نفسه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حدّثنا أبو محمد عبيد الله بن عبد الرحمن، حدّثنا أبو يعلى زكريا بن يحيى المنقري، حدّثنا العلاء بن الفضل، حدّثنا ابن إسماعيل بن طريح بن إسماعيل الثقفي، عن أبيه، عن جدّه، عن جدّ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أمية بن أبي الصلت عند موته و أغمي عليه طويلا ثم أفاق فرفع رأسه إلى باب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لبيكما لبيكما ها أنا ذا لديكما، لا عشيرتي تحميني و لا مال يعديني، ثم أغمي عليه طويلا ثم أفاق فرفع رأسه نحو الباب باب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لبيكما لبيكما ها أنا ذا لديكما لا قوي فانتصر، و لا براءة لي و لا عذر، ثم أغمي عليه طويلا ثم أفاق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عيش و إن تطاول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صائر مرة إلى أن يزولا</w:t>
      </w:r>
    </w:p>
    <w:p>
      <w:pPr>
        <w:pStyle w:val="BookText"/>
        <w:rPr/>
      </w:pPr>
      <w:r>
        <w:rPr>
          <w:rFonts w:ascii="Amiri" w:hAnsi="Amiri" w:eastAsia="Amiri" w:cs="Amiri"/>
          <w:color w:val="111111"/>
          <w:sz w:val="28"/>
          <w:sz w:val="28"/>
          <w:szCs w:val="28"/>
          <w:rtl w:val="true"/>
          <w:lang w:bidi="ar-SA"/>
        </w:rPr>
        <w:t xml:space="preserve">ليتني كنت ما قد بدا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رءوس الجبال أرعى الوعولا</w:t>
      </w:r>
    </w:p>
    <w:p>
      <w:pPr>
        <w:pStyle w:val="BookText"/>
        <w:rPr/>
      </w:pPr>
      <w:r>
        <w:rPr>
          <w:rFonts w:ascii="IRNazanin" w:hAnsi="IRNazanin" w:eastAsia="IRNazanin"/>
          <w:color w:val="111111"/>
          <w:sz w:val="28"/>
          <w:sz w:val="28"/>
          <w:szCs w:val="28"/>
          <w:rtl w:val="true"/>
          <w:lang w:bidi="fa-IR"/>
        </w:rPr>
        <w:t>ثم فاضت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تراب حيدرة </w:t>
      </w:r>
      <w:r>
        <w:rPr>
          <w:rStyle w:val="FootnoteAnchor"/>
          <w:rtl w:val="true"/>
        </w:rPr>
        <w:footnoteReference w:id="1281"/>
      </w:r>
      <w:r>
        <w:rPr>
          <w:rFonts w:ascii="Amiri" w:hAnsi="Amiri" w:eastAsia="Amiri" w:cs="Amiri"/>
          <w:color w:val="111111"/>
          <w:sz w:val="28"/>
          <w:sz w:val="28"/>
          <w:szCs w:val="28"/>
          <w:rtl w:val="true"/>
          <w:lang w:bidi="ar-SA"/>
        </w:rPr>
        <w:t xml:space="preserve">بن أحمد، حدّثنا أبو بكر الخطيب، أخبرني أبو الحسن بن رزقويه </w:t>
      </w:r>
      <w:r>
        <w:rPr>
          <w:rStyle w:val="FootnoteAnchor"/>
          <w:rtl w:val="true"/>
        </w:rPr>
        <w:footnoteReference w:id="1282"/>
      </w:r>
      <w:r>
        <w:rPr>
          <w:rFonts w:ascii="Amiri" w:hAnsi="Amiri" w:eastAsia="Amiri" w:cs="Amiri"/>
          <w:color w:val="111111"/>
          <w:sz w:val="28"/>
          <w:sz w:val="28"/>
          <w:szCs w:val="28"/>
          <w:rtl w:val="true"/>
          <w:lang w:bidi="ar-SA"/>
        </w:rPr>
        <w:t>،حدّثنا أحمد بن السندي، حدّثنا الحسن بن علي، حدّثنا إسماعيل بن عيسى، أنا إسحاق بن بشر القرشي، عن محمد بن إسحاق، عن الزّهري، عن سعيد بن المسيّب؛ و عثمان بن عبد الرحمن، عن الزهري،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الفارعة أخت أمية بن أبي الصلت </w:t>
      </w:r>
      <w:r>
        <w:rPr>
          <w:rStyle w:val="FootnoteAnchor"/>
          <w:rtl w:val="true"/>
        </w:rPr>
        <w:footnoteReference w:id="1283"/>
      </w:r>
      <w:r>
        <w:rPr>
          <w:rFonts w:ascii="Amiri" w:hAnsi="Amiri" w:eastAsia="Amiri" w:cs="Amiri"/>
          <w:color w:val="111111"/>
          <w:sz w:val="28"/>
          <w:sz w:val="28"/>
          <w:szCs w:val="28"/>
          <w:rtl w:val="true"/>
          <w:lang w:bidi="ar-SA"/>
        </w:rPr>
        <w:t>على رسول اللّه صلى اللّه عليه و سلم بعد فتح مكة، و كانت ذات لبّ و عقل و جمال، و كان رسول اللّه صلى اللّه عليه و سلم بها معجبا، فقال لها رسول اللّه صلى اللّه عليه و سلم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فارعة هل تحفظين من شعر أخيك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أعجب منه ما قد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أخي في سفر فلما انصرف بدأ بي فدخل عليّ فرقد على السرير و أنا أحلق أديما في يدي إذ أقبل طائران أبيضان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كالطيرين أبيضين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على الكوة أحدهما، و دخل الآخر فوقع عليه، فشقّ الواقع عليه ما بين قصه إلى عانته ثم أدخل يده في جوفه فأخرج قلبه فوضعه في كفه ثم شمه، فقال له الطائر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أوعى </w:t>
      </w:r>
      <w:r>
        <w:rPr>
          <w:rStyle w:val="FootnoteAnchor"/>
          <w:rtl w:val="true"/>
        </w:rPr>
        <w:footnoteReference w:id="12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زكا؟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ثم رد القلب إلى مكانه، فالتأم الجرح أسرع من طرفة عين، ثم ذهبا فلما رأيت ذلك دنوت منه فحركته، فقلت هل تجد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توصيبا </w:t>
      </w:r>
      <w:r>
        <w:rPr>
          <w:rStyle w:val="FootnoteAnchor"/>
          <w:rtl w:val="true"/>
        </w:rPr>
        <w:footnoteReference w:id="1285"/>
      </w:r>
      <w:r>
        <w:rPr>
          <w:rFonts w:ascii="Amiri" w:hAnsi="Amiri" w:eastAsia="Amiri" w:cs="Amiri"/>
          <w:color w:val="111111"/>
          <w:sz w:val="28"/>
          <w:sz w:val="28"/>
          <w:szCs w:val="28"/>
          <w:rtl w:val="true"/>
          <w:lang w:bidi="ar-SA"/>
        </w:rPr>
        <w:t>في جسدي، و قد كنت ارتعت مما رأيت،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مرتاعة؟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 xml:space="preserve">خيرا أريد بي ثم أصرف عني، فأنشأ يقول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بانت همومي تسري طوارقها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عيني و الدمع سابقها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أتاني من اليقين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 براة بعض ناطقها </w:t>
      </w:r>
    </w:p>
    <w:p>
      <w:pPr>
        <w:pStyle w:val="BookText"/>
        <w:rPr/>
      </w:pPr>
      <w:r>
        <w:rPr>
          <w:rFonts w:ascii="Amiri" w:hAnsi="Amiri" w:eastAsia="Amiri" w:cs="Amiri"/>
          <w:color w:val="111111"/>
          <w:sz w:val="28"/>
          <w:sz w:val="28"/>
          <w:szCs w:val="28"/>
          <w:rtl w:val="true"/>
          <w:lang w:bidi="ar-SA"/>
        </w:rPr>
        <w:t xml:space="preserve">أم من تلظّى عليه واقدة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محيط بهم سرادقها</w:t>
      </w:r>
    </w:p>
    <w:p>
      <w:pPr>
        <w:pStyle w:val="BookText"/>
        <w:rPr/>
      </w:pPr>
      <w:r>
        <w:rPr>
          <w:rFonts w:ascii="Amiri" w:hAnsi="Amiri" w:eastAsia="Amiri" w:cs="Amiri"/>
          <w:color w:val="111111"/>
          <w:sz w:val="28"/>
          <w:sz w:val="28"/>
          <w:szCs w:val="28"/>
          <w:rtl w:val="true"/>
          <w:lang w:bidi="ar-SA"/>
        </w:rPr>
        <w:t xml:space="preserve">أم اسكن الجنّة التي وعد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أبرار مصفوفة نمارقها</w:t>
      </w:r>
    </w:p>
    <w:p>
      <w:pPr>
        <w:pStyle w:val="BookText"/>
        <w:rPr/>
      </w:pPr>
      <w:r>
        <w:rPr>
          <w:rFonts w:ascii="Amiri" w:hAnsi="Amiri" w:eastAsia="Amiri" w:cs="Amiri"/>
          <w:color w:val="111111"/>
          <w:sz w:val="28"/>
          <w:sz w:val="28"/>
          <w:szCs w:val="28"/>
          <w:rtl w:val="true"/>
          <w:lang w:bidi="ar-SA"/>
        </w:rPr>
        <w:t xml:space="preserve">لا يستوي المنزلان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لا تستوي طرائقها</w:t>
      </w:r>
    </w:p>
    <w:p>
      <w:pPr>
        <w:pStyle w:val="BookText"/>
        <w:rPr/>
      </w:pPr>
      <w:r>
        <w:rPr>
          <w:rFonts w:ascii="Amiri" w:hAnsi="Amiri" w:eastAsia="Amiri" w:cs="Amiri"/>
          <w:color w:val="111111"/>
          <w:sz w:val="28"/>
          <w:sz w:val="28"/>
          <w:szCs w:val="28"/>
          <w:rtl w:val="true"/>
          <w:lang w:bidi="ar-SA"/>
        </w:rPr>
        <w:t xml:space="preserve">هما فريقان فرقة تدخل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حفّت بهم حدائقها</w:t>
      </w:r>
    </w:p>
    <w:p>
      <w:pPr>
        <w:pStyle w:val="BookText"/>
        <w:rPr/>
      </w:pPr>
      <w:r>
        <w:rPr>
          <w:rFonts w:ascii="Amiri" w:hAnsi="Amiri" w:eastAsia="Amiri" w:cs="Amiri"/>
          <w:color w:val="111111"/>
          <w:sz w:val="28"/>
          <w:sz w:val="28"/>
          <w:szCs w:val="28"/>
          <w:rtl w:val="true"/>
          <w:lang w:bidi="ar-SA"/>
        </w:rPr>
        <w:t xml:space="preserve">و فرقة منهم قد أدخلت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فساءتهم مرافقها</w:t>
      </w:r>
    </w:p>
    <w:p>
      <w:pPr>
        <w:pStyle w:val="BookText"/>
        <w:rPr/>
      </w:pPr>
      <w:r>
        <w:rPr>
          <w:rFonts w:ascii="Amiri" w:hAnsi="Amiri" w:eastAsia="Amiri" w:cs="Amiri"/>
          <w:color w:val="111111"/>
          <w:sz w:val="28"/>
          <w:sz w:val="28"/>
          <w:szCs w:val="28"/>
          <w:rtl w:val="true"/>
          <w:lang w:bidi="ar-SA"/>
        </w:rPr>
        <w:t xml:space="preserve">تعاهدت هذه القلوب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بخير عاقب عواقبها</w:t>
      </w:r>
    </w:p>
    <w:p>
      <w:pPr>
        <w:pStyle w:val="BookText"/>
        <w:rPr/>
      </w:pPr>
      <w:r>
        <w:rPr>
          <w:rFonts w:ascii="Amiri" w:hAnsi="Amiri" w:eastAsia="Amiri" w:cs="Amiri"/>
          <w:color w:val="111111"/>
          <w:sz w:val="28"/>
          <w:sz w:val="28"/>
          <w:szCs w:val="28"/>
          <w:rtl w:val="true"/>
          <w:lang w:bidi="ar-SA"/>
        </w:rPr>
        <w:t xml:space="preserve">إن لم يمت عبطة </w:t>
      </w:r>
      <w:r>
        <w:rPr>
          <w:rStyle w:val="FootnoteAnchor"/>
          <w:rtl w:val="true"/>
        </w:rPr>
        <w:footnoteReference w:id="1288"/>
      </w:r>
      <w:r>
        <w:rPr>
          <w:rFonts w:ascii="Amiri" w:hAnsi="Amiri" w:eastAsia="Amiri" w:cs="Amiri"/>
          <w:color w:val="111111"/>
          <w:sz w:val="28"/>
          <w:sz w:val="28"/>
          <w:szCs w:val="28"/>
          <w:rtl w:val="true"/>
          <w:lang w:bidi="ar-SA"/>
        </w:rPr>
        <w:t xml:space="preserve">تمت هرما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كأس و المرء ذائقها</w:t>
      </w:r>
    </w:p>
    <w:p>
      <w:pPr>
        <w:pStyle w:val="BookText"/>
        <w:rPr/>
      </w:pPr>
      <w:r>
        <w:rPr>
          <w:rFonts w:ascii="Amiri" w:hAnsi="Amiri" w:eastAsia="Amiri" w:cs="Amiri"/>
          <w:color w:val="111111"/>
          <w:sz w:val="28"/>
          <w:sz w:val="28"/>
          <w:szCs w:val="28"/>
          <w:rtl w:val="true"/>
          <w:lang w:bidi="ar-SA"/>
        </w:rPr>
        <w:t xml:space="preserve">و صدها للشقاء عن طلب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دنيا اللّه ما حقها</w:t>
      </w:r>
    </w:p>
    <w:p>
      <w:pPr>
        <w:pStyle w:val="BookText"/>
        <w:rPr/>
      </w:pPr>
      <w:r>
        <w:rPr>
          <w:rFonts w:ascii="Amiri" w:hAnsi="Amiri" w:eastAsia="Amiri" w:cs="Amiri"/>
          <w:color w:val="111111"/>
          <w:sz w:val="28"/>
          <w:sz w:val="28"/>
          <w:szCs w:val="28"/>
          <w:rtl w:val="true"/>
          <w:lang w:bidi="ar-SA"/>
        </w:rPr>
        <w:t xml:space="preserve">عبد دعا نفسه فعاتبها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الصبر </w:t>
      </w:r>
      <w:r>
        <w:rPr>
          <w:rStyle w:val="FootnoteAnchor"/>
          <w:rtl w:val="true"/>
        </w:rPr>
        <w:footnoteReference w:id="1289"/>
      </w:r>
      <w:r>
        <w:rPr>
          <w:rFonts w:ascii="IRNazanin" w:hAnsi="IRNazanin" w:eastAsia="IRNazanin"/>
          <w:color w:val="111111"/>
          <w:sz w:val="28"/>
          <w:sz w:val="28"/>
          <w:szCs w:val="28"/>
          <w:rtl w:val="true"/>
          <w:lang w:bidi="fa-IR"/>
        </w:rPr>
        <w:t>رامقها</w:t>
      </w:r>
    </w:p>
    <w:p>
      <w:pPr>
        <w:pStyle w:val="BookText"/>
        <w:rPr/>
      </w:pPr>
      <w:r>
        <w:rPr>
          <w:rFonts w:ascii="Amiri" w:hAnsi="Amiri" w:eastAsia="Amiri" w:cs="Amiri"/>
          <w:color w:val="111111"/>
          <w:sz w:val="28"/>
          <w:sz w:val="28"/>
          <w:szCs w:val="28"/>
          <w:rtl w:val="true"/>
          <w:lang w:bidi="ar-SA"/>
        </w:rPr>
        <w:t xml:space="preserve">يوشك من فرّ من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غرّة يوافقها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إلى رحله فلم يلبث إلاّ يسيرا حتى طعن في جنازته، فأتاني الخبر فانطلقت إليه فوجدته منعوشا قد سجي عليه، فدنوت منه فشهق شهقة، و شق بصره و نظر نحو السقف و رفع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 xml:space="preserve">لبيكما ها أنا ذا لديكما، لا ذو مال فيفديني و لا ذو أهل تحميني ثم أغمي عليه، إذ </w:t>
      </w:r>
      <w:r>
        <w:rPr>
          <w:rStyle w:val="FootnoteAnchor"/>
          <w:rtl w:val="true"/>
        </w:rPr>
        <w:footnoteReference w:id="1291"/>
      </w:r>
      <w:r>
        <w:rPr>
          <w:rFonts w:ascii="Amiri" w:hAnsi="Amiri" w:eastAsia="Amiri" w:cs="Amiri"/>
          <w:color w:val="111111"/>
          <w:sz w:val="28"/>
          <w:sz w:val="28"/>
          <w:szCs w:val="28"/>
          <w:rtl w:val="true"/>
          <w:lang w:bidi="ar-SA"/>
        </w:rPr>
        <w:t>شهق شهقة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 الرجل فشق بصره نحو السقف و رفع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لبيكما لبيكما ها أنا ذا لديكما، لا ذو براءة فأعتذر، و لا ذو عشيرة فأنتصر، ثم أغمي عليه إذ شهق شهقة و نظر نحو السقف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لبيكما لبيكما ها أنا ذا لديكما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تغفر اللّهم تغفر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عبد لك لا ألمّا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ثم أغمي عليه و شهق شهقة،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لبيكما لبيكما ها أنا ذا لديكما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عيش و إن تطاول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صائر مرة إلى أن يزولا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ليتني كنت قبل ما قد بدا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قلال الجبال أرعى الوعولا </w:t>
      </w:r>
    </w:p>
    <w:p>
      <w:pPr>
        <w:pStyle w:val="BookText"/>
        <w:rPr/>
      </w:pPr>
      <w:r>
        <w:rPr>
          <w:rFonts w:ascii="Amiri" w:hAnsi="Amiri" w:eastAsia="Amiri" w:cs="Amiri"/>
          <w:color w:val="111111"/>
          <w:sz w:val="28"/>
          <w:sz w:val="28"/>
          <w:szCs w:val="28"/>
          <w:rtl w:val="true"/>
          <w:lang w:bidi="ar-SA"/>
        </w:rPr>
        <w:t>ثم مات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فارعة، فإنّ مثل أخيك كمثل الذي أتاه اللّه آياته فانسلخ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w:t>
      </w:r>
      <w:r>
        <w:rPr>
          <w:rStyle w:val="FootnoteAnchor"/>
          <w:rtl w:val="true"/>
        </w:rPr>
        <w:footnoteReference w:id="129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الحسين الفارسي، أنا أبو سليمان الخطابي، قال في حديث النبي صلى اللّه عليه و سلم إن فارعة بنت أبي الصلت الثقفي جاءته فسألها عن قصة أخيها أميّة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أخي من سفر فأتاني فوثب على سريري فأقبل طائران فسقط أحدهما على صدره فشق ما بين صدره إلى ثيبته فأيقظته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هل تجد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إلاّ توصيبا </w:t>
      </w:r>
      <w:r>
        <w:rPr>
          <w:rStyle w:val="FootnoteAnchor"/>
          <w:rtl w:val="true"/>
        </w:rPr>
        <w:footnoteReference w:id="1294"/>
      </w:r>
      <w:r>
        <w:rPr>
          <w:rFonts w:ascii="Amiri" w:hAnsi="Amiri" w:eastAsia="Amiri" w:cs="Amiri"/>
          <w:color w:val="111111"/>
          <w:sz w:val="28"/>
          <w:sz w:val="28"/>
          <w:szCs w:val="28"/>
          <w:rtl w:val="true"/>
          <w:lang w:bidi="ar-SA"/>
        </w:rPr>
        <w:t>و ذكرت القصة في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حدّثنيه بعض أصحابنا عن الحسين بن إسماعيل المحاملي، حدّثنا عبد الله بن شبيب، حدّثني إبراهيم بن يحيى بن هانئ، حدّثني أبي، عن محمد بن إسحاق، عن الزّهري، عن عبيد الله بن عبد الله،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 وثب على 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اتكأ عليه و نام أو نحو ذلك، و هي لغة حميرية يقال </w:t>
      </w:r>
      <w:r>
        <w:rPr>
          <w:rStyle w:val="FootnoteAnchor"/>
          <w:rtl w:val="true"/>
        </w:rPr>
        <w:footnoteReference w:id="1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 الرجل إذا قعد و استقر على المكان، و الوثاب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في لغتهم، و الثيبة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العانة، و يقال هي ما بين السرة و العانة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التوصيب كالتوصيم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 و تكسّر يجده الإنسان في نفسه،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رمت رحيلا فارتحل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اعص ما تأمر توصيم الكسل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و أخبرني أبو رجاء الغنوي، أخبرني محمد بن يحيى المقرئ، حدثنا سلمة، عن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صداع و توصيم العظام و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غثي مع الإشراق في الجوف لابث</w:t>
      </w:r>
    </w:p>
    <w:p>
      <w:pPr>
        <w:pStyle w:val="BookText"/>
        <w:rPr/>
      </w:pPr>
      <w:r>
        <w:rPr>
          <w:rFonts w:ascii="Amiri" w:hAnsi="Amiri" w:eastAsia="Amiri" w:cs="Amiri"/>
          <w:color w:val="111111"/>
          <w:sz w:val="28"/>
          <w:sz w:val="28"/>
          <w:szCs w:val="28"/>
          <w:rtl w:val="true"/>
          <w:lang w:bidi="ar-SA"/>
        </w:rPr>
        <w:t>و قد تبدل الميم باء لقرب مخارجها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سمد رأسه و سبده، و أمر لازم و لازب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في وفاته غير هذا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أنا 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1297"/>
      </w:r>
      <w:r>
        <w:rPr>
          <w:rFonts w:ascii="Amiri" w:hAnsi="Amiri" w:eastAsia="Amiri" w:cs="Amiri"/>
          <w:color w:val="111111"/>
          <w:sz w:val="28"/>
          <w:sz w:val="28"/>
          <w:szCs w:val="28"/>
          <w:rtl w:val="true"/>
          <w:lang w:bidi="ar-SA"/>
        </w:rPr>
        <w:t xml:space="preserve">،أخبرني الحسن بن محمد الخلاّل، أنا أحمد بن محمد بن عمران، حدّثني خالي إبراهيم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إسحاق بن إبراهيم المخزومي </w:t>
      </w:r>
      <w:r>
        <w:rPr>
          <w:rStyle w:val="FootnoteAnchor"/>
          <w:rtl w:val="true"/>
        </w:rPr>
        <w:footnoteReference w:id="1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فرج المقرئ، حدّثني يعقوب بن السكيت،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أمية بن أبي الصلت بسرف </w:t>
      </w:r>
      <w:r>
        <w:rPr>
          <w:rStyle w:val="FootnoteAnchor"/>
          <w:rtl w:val="true"/>
        </w:rPr>
        <w:footnoteReference w:id="12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غراب فنعب نعبة فقال له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بفيك التراب، ثم نعب نعبة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بفيك التراب، 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تدرون ما قال هذا الغراب؟ يزعم أني أشرب هذا الكأس، ثم أتّكئ فأموت، ثم نعب نعبة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ذلك أنّي أقع على هذه المزبلة فأبتلع عظما، ثم أقع فأموت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الغراب على المزبلة فابتلع عظما فمات، فقال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قد صدقني عن نفسه، و لكن لأنظرن أ يصدقني عن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الكأس ثم اتّكأ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أنا أبو الفضل أحمد بن علي بن الفرات، أنا رشأ بن نظيف، أنا عبد الوهاب بن جعفر، أنا أبو سليمان بن زبر </w:t>
      </w:r>
      <w:r>
        <w:rPr>
          <w:rStyle w:val="FootnoteAnchor"/>
          <w:rtl w:val="true"/>
        </w:rPr>
        <w:footnoteReference w:id="1301"/>
      </w:r>
      <w:r>
        <w:rPr>
          <w:rFonts w:ascii="Amiri" w:hAnsi="Amiri" w:eastAsia="Amiri" w:cs="Amiri"/>
          <w:color w:val="111111"/>
          <w:sz w:val="28"/>
          <w:sz w:val="28"/>
          <w:szCs w:val="28"/>
          <w:rtl w:val="true"/>
          <w:lang w:bidi="ar-SA"/>
        </w:rPr>
        <w:t>،أنا أبي، أنا أحمد بن محمد بن نصر، حدثني يحيى بن خالد بن يحيى بن أيوب بن سلمة بن عبد اللّه بن الوليد بن المغيرة، عن أبيه، عن الأعرج الزهري، عن عبد اللّه بن عبد الرّحمن الجمحي،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رسول لنا منّا يخبّرنا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غايتنا من رأس مجرانا؟ </w:t>
      </w:r>
      <w:r>
        <w:rPr>
          <w:rStyle w:val="FootnoteAnchor"/>
          <w:rtl w:val="true"/>
        </w:rPr>
        <w:footnoteReference w:id="130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أمية إلى البحرين و نبّئ رسول اللّه صلى اللّه عليه و سلم فأقام أمية بالبحرين ثماني سنين ثم قدم الطائف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محمد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 نبي فهو الذي كنت تتمنى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قدم عليه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عبد المطلب ما هذا الذي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إنّي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اللّه </w:t>
      </w:r>
    </w:p>
    <w:p>
      <w:pPr>
        <w:pStyle w:val="BookText"/>
        <w:rPr/>
      </w:pP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Style w:val="FootnoteAnchor"/>
          <w:rtl w:val="true"/>
        </w:rPr>
        <w:footnoteReference w:id="1303"/>
      </w:r>
      <w:r>
        <w:rPr>
          <w:rFonts w:ascii="Amiri" w:hAnsi="Amiri" w:eastAsia="Amiri" w:cs="Amiri"/>
          <w:color w:val="111111"/>
          <w:sz w:val="28"/>
          <w:sz w:val="28"/>
          <w:szCs w:val="28"/>
          <w:rtl w:val="true"/>
          <w:lang w:bidi="ar-SA"/>
        </w:rPr>
        <w:t>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أريد أن أكلمك، تعدني غدا؟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فموعدك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فتحب أن آتيك وحدي أو في جماعة من أصحابي، و تأتي وحدك أو في جماعة من أصحابك؟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ذلك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آتيك في جماعة فأت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غدا أمية في جماعة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رسول اللّه صلى اللّه عليه و سلم معه نفر من أصحابه حتى جلسوا في ظلّ البيت قال فبدأ أمية فخطب، ثم سجع ثم أنشد الشعر حتى إذا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يا ابن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يس وَ الْقُرْآنِ الْحَكِيمِ حتى إذا فرغ منها وثب أميّة يجر رجليه،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قريش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يا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على الحق،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تتبعه؟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انظر في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أمية إلى الشام حتى نزل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ترحّل يريد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محمدا </w:t>
      </w:r>
      <w:r>
        <w:rPr>
          <w:rStyle w:val="FootnoteAnchor"/>
          <w:rtl w:val="true"/>
        </w:rPr>
        <w:footnoteReference w:id="13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أؤمن به و ألقي إليه مقاليد هذا الأمر،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من في القليب؟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عتبة بن ربيعة و شيبة بن ربيعة و هما ابنا خالك و أمه رقيقة </w:t>
      </w:r>
      <w:r>
        <w:rPr>
          <w:rStyle w:val="FootnoteAnchor"/>
          <w:rtl w:val="true"/>
        </w:rPr>
        <w:footnoteReference w:id="1306"/>
      </w:r>
      <w:r>
        <w:rPr>
          <w:rFonts w:ascii="IRNazanin" w:hAnsi="IRNazanin" w:eastAsia="IRNazanin"/>
          <w:color w:val="111111"/>
          <w:sz w:val="28"/>
          <w:sz w:val="28"/>
          <w:szCs w:val="28"/>
          <w:rtl w:val="true"/>
          <w:lang w:bidi="fa-IR"/>
        </w:rPr>
        <w:t>بنت 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فجدع أنف</w:t>
      </w:r>
      <w:r>
        <w:rPr>
          <w:rFonts w:eastAsia="IRNazanin" w:cs="IRNazanin"/>
          <w:color w:val="111111"/>
          <w:sz w:val="28"/>
          <w:szCs w:val="28"/>
          <w:rtl w:val="true"/>
          <w:lang w:bidi="fa-IR"/>
        </w:rPr>
        <w:t xml:space="preserve">] </w:t>
      </w:r>
      <w:r>
        <w:rPr>
          <w:rStyle w:val="FootnoteAnchor"/>
          <w:rtl w:val="true"/>
        </w:rPr>
        <w:footnoteReference w:id="1307"/>
      </w:r>
      <w:r>
        <w:rPr>
          <w:rFonts w:ascii="Amiri" w:hAnsi="Amiri" w:eastAsia="Amiri" w:cs="Amiri"/>
          <w:color w:val="111111"/>
          <w:sz w:val="28"/>
          <w:sz w:val="28"/>
          <w:szCs w:val="28"/>
          <w:rtl w:val="true"/>
          <w:lang w:bidi="ar-SA"/>
        </w:rPr>
        <w:t>ناقته و قطع ذنبها، ثم وقف على القليب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ببدر فالعقن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مرازبة جحاجح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مكة و ترك الإسلام، فخرج حتى قدم الطائف فقدم على أخته فوجدها تجلي أدما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حتى أنام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رأسه، قالت أخته إلى أن شقت ناحية من سقف البيت فإذا طائران أبيضان فوقع أحدهما على الشق و وقع أحدهما على بطن أمية فنقر صدره نقرة شقه فأخرج قلبه ثم شق قلبه فقال له الطائر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قلبه و 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فأتبعهما بصره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لبيكما لبيكما ها أنا ذا لديكما، لا مال يغنيني و لا عشيرة تحميني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الطير حتى وقع على بطنه فنقر صدره فأخرج قلبه ثم شق عليه فقال الطائر الأعلى أوعى؟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ثم طار، فأتبعهما أمية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لبيكما لبيكما ها أنا </w:t>
      </w:r>
      <w:bookmarkStart w:id="220" w:name="pg11913_98179"/>
    </w:p>
    <w:p>
      <w:pPr>
        <w:pStyle w:val="BookText"/>
        <w:rPr/>
      </w:pPr>
      <w:bookmarkEnd w:id="220"/>
      <w:r>
        <w:rPr>
          <w:rFonts w:ascii="Amiri" w:hAnsi="Amiri" w:eastAsia="Amiri" w:cs="Amiri"/>
          <w:color w:val="111111"/>
          <w:sz w:val="28"/>
          <w:sz w:val="28"/>
          <w:szCs w:val="28"/>
          <w:rtl w:val="true"/>
          <w:lang w:bidi="ar-SA"/>
        </w:rPr>
        <w:t>ذا لديكما، لا بريء فأعتذر و لا ذو عشيرة فأنتصر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الطائر فوقع على صدره فنقر صدره نقرة شقه فأخرج قلبه فشقه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الطائر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قال فردّه ثم طار فأتبعهما أميّة طرفه،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لبيكما لبيكما ها أنا ذا لديكما، محفود بالنعم مخصود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فأقبل الطير فوقع على بطنه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فنقر صدره نقرة شقه ثم أخرج قلبه فشقه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الطائر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ثم طار فأتبعهما أمية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لبيكما لبيكما ها أنا ذا لديكما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تغفر اللّهم تغفر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عبد لك إلاّ ألمّا</w:t>
      </w:r>
    </w:p>
    <w:p>
      <w:pPr>
        <w:pStyle w:val="BookText"/>
        <w:rPr/>
      </w:pPr>
      <w:r>
        <w:rPr>
          <w:rFonts w:ascii="Amiri" w:hAnsi="Amiri" w:eastAsia="Amiri" w:cs="Amiri"/>
          <w:color w:val="111111"/>
          <w:sz w:val="28"/>
          <w:sz w:val="28"/>
          <w:szCs w:val="28"/>
          <w:rtl w:val="true"/>
          <w:lang w:bidi="ar-SA"/>
        </w:rPr>
        <w:t>فاستوى السقف و استوى أمية جالسا فقالت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هل تجد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حرّا في صدري،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يمسح بيده صدره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ليتني كنت قبل ما قد بدا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قنان الجبال أرعى الوعولا</w:t>
      </w:r>
    </w:p>
    <w:p>
      <w:pPr>
        <w:pStyle w:val="BookText"/>
        <w:rPr/>
      </w:pPr>
      <w:r>
        <w:rPr>
          <w:rFonts w:ascii="Amiri" w:hAnsi="Amiri" w:eastAsia="Amiri" w:cs="Amiri"/>
          <w:color w:val="111111"/>
          <w:sz w:val="28"/>
          <w:sz w:val="28"/>
          <w:szCs w:val="28"/>
          <w:rtl w:val="true"/>
          <w:lang w:bidi="ar-SA"/>
        </w:rPr>
        <w:t xml:space="preserve">فاجعل الموت نصب عينيك و احذر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غولة الدّهر إنّ للدهر </w:t>
      </w:r>
      <w:r>
        <w:rPr>
          <w:rStyle w:val="FootnoteAnchor"/>
          <w:rtl w:val="true"/>
        </w:rPr>
        <w:footnoteReference w:id="1309"/>
      </w:r>
      <w:r>
        <w:rPr>
          <w:rFonts w:ascii="IRNazanin" w:hAnsi="IRNazanin" w:eastAsia="IRNazanin"/>
          <w:color w:val="111111"/>
          <w:sz w:val="28"/>
          <w:sz w:val="28"/>
          <w:szCs w:val="28"/>
          <w:rtl w:val="true"/>
          <w:lang w:bidi="fa-IR"/>
        </w:rPr>
        <w:t>غولا</w:t>
      </w:r>
    </w:p>
    <w:p>
      <w:pPr>
        <w:pStyle w:val="BookText"/>
        <w:rPr/>
      </w:pPr>
      <w:r>
        <w:rPr>
          <w:rFonts w:ascii="IRNazanin" w:hAnsi="IRNazanin" w:eastAsia="IRNazanin"/>
          <w:color w:val="111111"/>
          <w:sz w:val="28"/>
          <w:sz w:val="28"/>
          <w:szCs w:val="28"/>
          <w:rtl w:val="true"/>
          <w:lang w:bidi="fa-IR"/>
        </w:rPr>
        <w:t xml:space="preserve">نائلا طرفها </w:t>
      </w:r>
      <w:r>
        <w:rPr>
          <w:rStyle w:val="FootnoteAnchor"/>
          <w:rtl w:val="true"/>
        </w:rPr>
        <w:footnoteReference w:id="1310"/>
      </w:r>
      <w:r>
        <w:rPr>
          <w:rFonts w:ascii="Amiri" w:hAnsi="Amiri" w:eastAsia="Amiri" w:cs="Amiri"/>
          <w:color w:val="111111"/>
          <w:sz w:val="28"/>
          <w:sz w:val="28"/>
          <w:szCs w:val="28"/>
          <w:rtl w:val="true"/>
          <w:lang w:bidi="ar-SA"/>
        </w:rPr>
        <w:t xml:space="preserve">القساور و الصد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 و الطفل في المنار الشكيلا</w:t>
      </w:r>
    </w:p>
    <w:p>
      <w:pPr>
        <w:pStyle w:val="BookText"/>
        <w:rPr/>
      </w:pPr>
      <w:r>
        <w:rPr>
          <w:rFonts w:ascii="Amiri" w:hAnsi="Amiri" w:eastAsia="Amiri" w:cs="Amiri"/>
          <w:color w:val="111111"/>
          <w:sz w:val="28"/>
          <w:sz w:val="28"/>
          <w:szCs w:val="28"/>
          <w:rtl w:val="true"/>
          <w:lang w:bidi="ar-SA"/>
        </w:rPr>
        <w:t xml:space="preserve">و بغاث النياف اليعفر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و العوهج التوأم الضئيلا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عندها حتى إذا كان بين بيتها و بين بيته أدركه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الَّذِي آتَيْنٰاهُ آيٰاتِنٰا فَانْسَلَخَ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الواحد قسورة، و الصدعان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ثيران الوحش الواحد صدع، و الطفل الشكيل من الشكلة، و هي حمرة في العين، و البغاث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الرخم واحدها بغاثة، و النياف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و اليعفر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الظبي، و العوهج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3764207_73709187"/>
      <w:bookmarkStart w:id="222" w:name="_Toc83"/>
      <w:bookmarkEnd w:id="221"/>
      <w:r>
        <w:rPr/>
        <w:t>812</w:t>
      </w:r>
      <w:r>
        <w:rPr>
          <w:rtl w:val="true"/>
        </w:rPr>
        <w:t xml:space="preserve"> - </w:t>
      </w:r>
      <w:r>
        <w:rPr>
          <w:rtl w:val="true"/>
        </w:rPr>
        <w:t>أمية بن أبي عائذ العمري ثم الهذلي</w:t>
      </w:r>
      <w:bookmarkEnd w:id="222"/>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أبي عائذ العمري ثم الهذلي </w:t>
      </w:r>
      <w:r>
        <w:rPr>
          <w:rStyle w:val="FootnoteAnchor"/>
          <w:rtl w:val="true"/>
        </w:rPr>
        <w:footnoteReference w:id="131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الحجاز شاعر من مدّاحي بني أمية له في عبد الملك و عبد العزيز </w:t>
      </w:r>
      <w:r>
        <w:rPr>
          <w:rStyle w:val="FootnoteAnchor"/>
          <w:rtl w:val="true"/>
        </w:rPr>
        <w:footnoteReference w:id="1312"/>
      </w:r>
      <w:r>
        <w:rPr>
          <w:rFonts w:ascii="Amiri" w:hAnsi="Amiri" w:eastAsia="Amiri" w:cs="Amiri"/>
          <w:color w:val="111111"/>
          <w:sz w:val="28"/>
          <w:sz w:val="28"/>
          <w:szCs w:val="28"/>
          <w:rtl w:val="true"/>
          <w:lang w:bidi="ar-SA"/>
        </w:rPr>
        <w:t xml:space="preserve">ابني مروان مدائح، و وفد على عبد العزيز و له فيه قصيدة حسنة أولها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 xml:space="preserve">: </w:t>
      </w:r>
      <w:bookmarkStart w:id="223" w:name="pg11913_98180"/>
    </w:p>
    <w:p>
      <w:pPr>
        <w:pStyle w:val="BookText"/>
        <w:rPr/>
      </w:pPr>
      <w:bookmarkEnd w:id="223"/>
      <w:r>
        <w:rPr>
          <w:rFonts w:ascii="Amiri" w:hAnsi="Amiri" w:eastAsia="Amiri" w:cs="Amiri"/>
          <w:color w:val="111111"/>
          <w:sz w:val="28"/>
          <w:sz w:val="28"/>
          <w:szCs w:val="28"/>
          <w:rtl w:val="true"/>
          <w:lang w:bidi="ar-SA"/>
        </w:rPr>
        <w:t xml:space="preserve">ألا إنّ قلبي مع الظاعنينا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حزين فمن ذا يعزى الحزينا؟</w:t>
      </w:r>
    </w:p>
    <w:p>
      <w:pPr>
        <w:pStyle w:val="BookText"/>
        <w:rPr/>
      </w:pPr>
      <w:r>
        <w:rPr>
          <w:rFonts w:ascii="Amiri" w:hAnsi="Amiri" w:eastAsia="Amiri" w:cs="Amiri"/>
          <w:color w:val="111111"/>
          <w:sz w:val="28"/>
          <w:sz w:val="28"/>
          <w:szCs w:val="28"/>
          <w:rtl w:val="true"/>
          <w:lang w:bidi="ar-SA"/>
        </w:rPr>
        <w:t xml:space="preserve">فيا لك من روعة </w:t>
      </w:r>
      <w:r>
        <w:rPr>
          <w:rStyle w:val="FootnoteAnchor"/>
          <w:rtl w:val="true"/>
        </w:rPr>
        <w:footnoteReference w:id="1314"/>
      </w:r>
      <w:r>
        <w:rPr>
          <w:rFonts w:ascii="Amiri" w:hAnsi="Amiri" w:eastAsia="Amiri" w:cs="Amiri"/>
          <w:color w:val="111111"/>
          <w:sz w:val="28"/>
          <w:sz w:val="28"/>
          <w:szCs w:val="28"/>
          <w:rtl w:val="true"/>
          <w:lang w:bidi="ar-SA"/>
        </w:rPr>
        <w:t xml:space="preserve">يوم بان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أحسب ألاّ يبينا</w:t>
      </w:r>
    </w:p>
    <w:p>
      <w:pPr>
        <w:pStyle w:val="BookText"/>
        <w:rPr/>
      </w:pP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سيد الناس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أعملت للسير حرفا أبونا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إلى معدن الخير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تبلّغنا طلعا قد خفينا </w:t>
      </w:r>
      <w:r>
        <w:rPr>
          <w:rStyle w:val="FootnoteAnchor"/>
          <w:rtl w:val="true"/>
        </w:rPr>
        <w:footnoteReference w:id="1316"/>
      </w:r>
    </w:p>
    <w:p>
      <w:pPr>
        <w:pStyle w:val="Heading4"/>
        <w:numPr>
          <w:ilvl w:val="3"/>
          <w:numId w:val="1"/>
        </w:numPr>
        <w:rPr/>
      </w:pPr>
      <w:bookmarkStart w:id="224" w:name="__RefHeading___Toc13764209_73709187"/>
      <w:bookmarkStart w:id="225" w:name="_Toc84"/>
      <w:bookmarkEnd w:id="224"/>
      <w:r>
        <w:rPr/>
        <w:t>813</w:t>
      </w:r>
      <w:r>
        <w:rPr>
          <w:rtl w:val="true"/>
        </w:rPr>
        <w:t xml:space="preserve"> - </w:t>
      </w:r>
      <w:r>
        <w:rPr>
          <w:rtl w:val="true"/>
        </w:rPr>
        <w:t>أمية بن عبد اللّه بن خالد</w:t>
      </w:r>
      <w:bookmarkEnd w:id="225"/>
    </w:p>
    <w:p>
      <w:pPr>
        <w:pStyle w:val="BookText"/>
        <w:rPr/>
      </w:pPr>
      <w:r>
        <w:rPr>
          <w:rFonts w:ascii="Amiri" w:hAnsi="Amiri" w:eastAsia="Amiri" w:cs="Amiri"/>
          <w:color w:val="111111"/>
          <w:sz w:val="28"/>
          <w:sz w:val="28"/>
          <w:szCs w:val="28"/>
          <w:rtl w:val="true"/>
          <w:lang w:bidi="ar-SA"/>
        </w:rPr>
        <w:t>ابن أسيد بن أبي العيص بن أمية بن عبد شمس</w:t>
      </w:r>
    </w:p>
    <w:p>
      <w:pPr>
        <w:pStyle w:val="BookText"/>
        <w:rPr/>
      </w:pPr>
      <w:r>
        <w:rPr>
          <w:rFonts w:ascii="Amiri" w:hAnsi="Amiri" w:eastAsia="Amiri" w:cs="Amiri"/>
          <w:color w:val="111111"/>
          <w:sz w:val="28"/>
          <w:sz w:val="28"/>
          <w:szCs w:val="28"/>
          <w:rtl w:val="true"/>
          <w:lang w:bidi="ar-SA"/>
        </w:rPr>
        <w:t xml:space="preserve">ابن عبد مناف القرشي الأموي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أصله من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عبد اللّه بن أبي بكر بن عبد الرّحمن بن الحارث بن هشام المخزومي، و المهلّب بن أبي صفرة، و أبو إسحاق السّبيعي، و عطية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ولاه عبد الملك بن مروان خراسان، و قدم على عبد الملك، و كانت داره بدمشق في الراهب قبل 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إسماعيل بن أبي القاسم بن أبي بكر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الغافر بن محمد بن عبد الغافر، أنا أبو سهل بشر بن أحمد بن بشر بن محمود الأسفرايني، أنا أبو سليمان داود بن الحسين بن عقيل البيهقي،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يحيى </w:t>
      </w:r>
      <w:r>
        <w:rPr>
          <w:rStyle w:val="FootnoteAnchor"/>
          <w:rtl w:val="true"/>
        </w:rPr>
        <w:footnoteReference w:id="1318"/>
      </w:r>
      <w:r>
        <w:rPr>
          <w:rFonts w:ascii="Amiri" w:hAnsi="Amiri" w:eastAsia="Amiri" w:cs="Amiri"/>
          <w:color w:val="111111"/>
          <w:sz w:val="28"/>
          <w:sz w:val="28"/>
          <w:szCs w:val="28"/>
          <w:rtl w:val="true"/>
          <w:lang w:bidi="ar-SA"/>
        </w:rPr>
        <w:t>بن يحيى بن عبد الرّحمن التميمي النّيسابوري، أنا الليث بن سعد ح</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سعيد بن أحمد العيّار، أنا أبو </w:t>
      </w:r>
    </w:p>
    <w:p>
      <w:pPr>
        <w:pStyle w:val="BookText"/>
        <w:rPr/>
      </w:pPr>
      <w:r>
        <w:rPr>
          <w:rFonts w:ascii="Amiri" w:hAnsi="Amiri" w:eastAsia="Amiri" w:cs="Amiri"/>
          <w:color w:val="111111"/>
          <w:sz w:val="28"/>
          <w:sz w:val="28"/>
          <w:szCs w:val="28"/>
          <w:rtl w:val="true"/>
          <w:lang w:bidi="ar-SA"/>
        </w:rPr>
        <w:t>محمد عبد اللّه بن أحمد بن محمد الرّومي الصّيرفي، حدّثنا أبو العباس السّرّاج، حدّثنا قتيبة بن سعيد، حدثنا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و أبو القاسم غانم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عبد الرّزّاق بن عمر بن موسى </w:t>
      </w:r>
      <w:r>
        <w:rPr>
          <w:rStyle w:val="FootnoteAnchor"/>
          <w:rtl w:val="true"/>
        </w:rPr>
        <w:footnoteReference w:id="1319"/>
      </w:r>
      <w:r>
        <w:rPr>
          <w:rFonts w:ascii="Amiri" w:hAnsi="Amiri" w:eastAsia="Amiri" w:cs="Amiri"/>
          <w:color w:val="111111"/>
          <w:sz w:val="28"/>
          <w:sz w:val="28"/>
          <w:szCs w:val="28"/>
          <w:rtl w:val="true"/>
          <w:lang w:bidi="ar-SA"/>
        </w:rPr>
        <w:t xml:space="preserve">،أنا أبو بكر 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خالد، حدّثني الليث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 محمد بن ريان، حدّثنا محمد بن رمح، أنا الليث، عن ابن شهاب، عن عبد اللّه بن أبي بكر بن عبد الرّحمن، عن أمية بن عبد اللّه بن خالد أنه قال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صلاة الحضر و صلاة الخوف في القرآن، و لا نجد صلاة السفر في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 </w:t>
      </w:r>
      <w:r>
        <w:rPr>
          <w:rStyle w:val="FootnoteAnchor"/>
          <w:rtl w:val="true"/>
        </w:rPr>
        <w:footnoteReference w:id="13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 اللّه بعث إلينا محمدا صلى اللّه عليه و سلم و لا نعلم شيئا، و إنما 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شهبة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 محمدا صلى اللّه عليه و سلم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ابن المقرئ لفظهما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تابعه ابن خالد </w:t>
      </w:r>
      <w:r>
        <w:rPr>
          <w:rStyle w:val="FootnoteAnchor"/>
          <w:rtl w:val="true"/>
        </w:rPr>
        <w:footnoteReference w:id="1321"/>
      </w:r>
      <w:r>
        <w:rPr>
          <w:rFonts w:ascii="Amiri" w:hAnsi="Amiri" w:eastAsia="Amiri" w:cs="Amiri"/>
          <w:color w:val="111111"/>
          <w:sz w:val="28"/>
          <w:sz w:val="28"/>
          <w:szCs w:val="28"/>
          <w:rtl w:val="true"/>
          <w:lang w:bidi="ar-SA"/>
        </w:rPr>
        <w:t>و محمّد بن راشد، عن الزّهري، و رواه يونس، عن الزّهري فاختلف عنه فيه فرواه عنبسة بن سعيد الايلي كما رواه الليث و من تابعه، و رواه ابن وهب عن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بدل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القاسم بن السّمرقندي، أنا أبو محمد الصّريفيني، أنا أبو بكر محمد بن عمر بن علي بن خلف بن زبير الورّاق، حدّثنا أبو بكر عبد اللّه بن سليمان بن الاشعث السّجستاني، حدّثنا أحمد بن صالح، حدّثنا عنبسة، حدّثنا يونس،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أبي بكر بن عبد الرّحمن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أمية بن عبد اللّه بن خالد بن أسيد، أخبره أنه سأل </w:t>
      </w:r>
      <w:r>
        <w:rPr>
          <w:rStyle w:val="FootnoteAnchor"/>
          <w:rtl w:val="true"/>
        </w:rPr>
        <w:footnoteReference w:id="1322"/>
      </w:r>
      <w:r>
        <w:rPr>
          <w:rFonts w:ascii="Amiri" w:hAnsi="Amiri" w:eastAsia="Amiri" w:cs="Amiri"/>
          <w:color w:val="111111"/>
          <w:sz w:val="28"/>
          <w:sz w:val="28"/>
          <w:szCs w:val="28"/>
          <w:rtl w:val="true"/>
          <w:lang w:bidi="ar-SA"/>
        </w:rPr>
        <w:t>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إنا نجد صلاة الحضر و صلاة الخوف فأخبرني عن صلاة السفر فإنا لا نجد في القرآن،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 اللّه جل ثناؤه بعث إلينا محمدا صلى اللّه عليه و سلم و لا نعلم شيئا فإنما نفعل كما رأينا رسول اللّه صلى اللّه عليه و سلم يفعل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ابن وهب فأخبرناه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الوفاء عبد الواحد بن أحمد الأصبهاني، أنا أبو </w:t>
      </w:r>
    </w:p>
    <w:p>
      <w:pPr>
        <w:pStyle w:val="BookText"/>
        <w:rPr/>
      </w:pPr>
      <w:r>
        <w:rPr>
          <w:rFonts w:ascii="Amiri" w:hAnsi="Amiri" w:eastAsia="Amiri" w:cs="Amiri"/>
          <w:color w:val="111111"/>
          <w:sz w:val="28"/>
          <w:sz w:val="28"/>
          <w:szCs w:val="28"/>
          <w:rtl w:val="true"/>
          <w:lang w:bidi="ar-SA"/>
        </w:rPr>
        <w:t>طاهر أحمد بن محمود، أنا أبو بكر بن المقرئ، أنا أبو العباس بن قتيبة، حدّثنا حرملة، أنا ابن وهب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السّمرقندي، أنا أبو محمد الصّريفيني، أنا أبو بكر بن زنبور، حدثنا عبد اللّه بن سليمان، حدثنا أحمد بن صالح، حدثنا ابن وهب، أخبرني يونس، عن ابن شهاب، أخبرني عبد الملك بن أبي بكر بن عبد الرّحمن عن </w:t>
      </w:r>
      <w:r>
        <w:rPr>
          <w:rStyle w:val="FootnoteAnchor"/>
          <w:rtl w:val="true"/>
        </w:rPr>
        <w:footnoteReference w:id="1323"/>
      </w:r>
      <w:r>
        <w:rPr>
          <w:rFonts w:ascii="Amiri" w:hAnsi="Amiri" w:eastAsia="Amiri" w:cs="Amiri"/>
          <w:color w:val="111111"/>
          <w:sz w:val="28"/>
          <w:sz w:val="28"/>
          <w:szCs w:val="28"/>
          <w:rtl w:val="true"/>
          <w:lang w:bidi="ar-SA"/>
        </w:rPr>
        <w:t>أمية بن عبد اللّه بن خالد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خالد، عن عبد اللّه بن أسيد أنه سأل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قصر الصلاة في السفر إنا لا نجدها في كتاب اللّه، إنما نجد ذكر صلاة الحضر؟ قال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 اللّه أرسل إلينا محمدا صلى اللّه عليه و سلم و لا نعلم شيئا، و إنما نعمل </w:t>
      </w:r>
      <w:r>
        <w:rPr>
          <w:rStyle w:val="FootnoteAnchor"/>
          <w:rtl w:val="true"/>
        </w:rPr>
        <w:footnoteReference w:id="1324"/>
      </w:r>
      <w:r>
        <w:rPr>
          <w:rFonts w:ascii="Amiri" w:hAnsi="Amiri" w:eastAsia="Amiri" w:cs="Amiri"/>
          <w:color w:val="111111"/>
          <w:sz w:val="28"/>
          <w:sz w:val="28"/>
          <w:szCs w:val="28"/>
          <w:rtl w:val="true"/>
          <w:lang w:bidi="ar-SA"/>
        </w:rPr>
        <w:t>ما رأينا رسول اللّه صلى اللّه عليه و سلم يفعل، و قصر الصّلاة في السفر سنّة سنّها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عنبسة، و رواه مالك عن الزهري فأفسده، أسقط عبد اللّه و لم يسمّ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325"/>
      </w:r>
      <w:r>
        <w:rPr>
          <w:rFonts w:ascii="Amiri" w:hAnsi="Amiri" w:eastAsia="Amiri" w:cs="Amiri"/>
          <w:color w:val="111111"/>
          <w:sz w:val="28"/>
          <w:sz w:val="28"/>
          <w:szCs w:val="28"/>
          <w:rtl w:val="true"/>
          <w:lang w:bidi="ar-SA"/>
        </w:rPr>
        <w:t>عبد اللّه الفراوي و أبو محمد إسماعيل بن أبي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الغافر بن محمد، أنا بشر بن أحمد، أنا داود بن الحسين، حدّثنا يحيى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مالك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السيدي، أنا أبو عثمان البحيري، أنا زاهر بن أحمد، أنا إبراهيم بن عبد الصمد، حدّثنا أبو مصعب، حدّثنا مالك </w:t>
      </w:r>
      <w:r>
        <w:rPr>
          <w:rStyle w:val="FootnoteAnchor"/>
          <w:rtl w:val="true"/>
        </w:rPr>
        <w:footnoteReference w:id="1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شهاب، عن رجل من آل خالد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إنّا نجد صلاة الخوف و صلاة الحضر في القرآن، و لا نجد صلاة السفر؟ 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مصعب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 اللّه عزّ و جلّ بعث إلينا محمدا صلى اللّه عليه و سلم و لا نعلم شيئا فإنا </w:t>
      </w:r>
      <w:r>
        <w:rPr>
          <w:rStyle w:val="FootnoteAnchor"/>
          <w:rtl w:val="true"/>
        </w:rPr>
        <w:footnoteReference w:id="1327"/>
      </w:r>
      <w:r>
        <w:rPr>
          <w:rFonts w:ascii="Amiri" w:hAnsi="Amiri" w:eastAsia="Amiri" w:cs="Amiri"/>
          <w:color w:val="111111"/>
          <w:sz w:val="28"/>
          <w:sz w:val="28"/>
          <w:szCs w:val="28"/>
          <w:rtl w:val="true"/>
          <w:lang w:bidi="ar-SA"/>
        </w:rPr>
        <w:t>نفعل كما رأيناه يفعل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1328"/>
      </w:r>
      <w:r>
        <w:rPr>
          <w:rFonts w:ascii="Amiri" w:hAnsi="Amiri" w:eastAsia="Amiri" w:cs="Amiri"/>
          <w:color w:val="111111"/>
          <w:sz w:val="28"/>
          <w:sz w:val="28"/>
          <w:szCs w:val="28"/>
          <w:rtl w:val="true"/>
          <w:lang w:bidi="ar-SA"/>
        </w:rPr>
        <w:t>أبو الحسن علي بن أحمد بن الحسن بن البقشلان، أنا أبو الحسين بن الآبنوسي، أنا عيسى بن علي، أنا عبد اللّه بن محمد، حدّثنا عبيد اللّه بن عمر القواريري، حدّثنا يحيى بن سعيد، عن سفيان، حدّثني أبو إسحاق، عن أمية بن خالد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هارون بن عبد اللّه، حدّثنا وكيع، حدثنا سفيان، عن أبي إسحاق، عن أمية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يستفتح بصعاليك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يستفتح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لأمية بن خالد صحبة، غير أن القواريري و ابن أبي شيبة أخرجا هذا الحديث في المسند و لا أعلم روى غير هذا الحديث، و لا رواه عنه غير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البغوي في بعض قوله و أخطأ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لأمية صحبة صحيح، و قوله لا أعلم روى غيره وهم، فقد سقنا روايته عن أبي عمر،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رواه عنه غير أبي إسحاق وهم فقد روي عن المهلّب بن أبي صفرة، عن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في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أمية بن عبد اللّه بن خالد، فنسب في حديث سفيان الذي ساقه البغوي إلى جدّه و قد رواه ابن مهدي، عن سفيان، و قد نسب إلي أنّه قلبه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خالد بن عبد اللّه بن أسيد، و صواب القول في نسبه ما قدّمناه في ترجمته، فأما حديث المهلّب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الفتح يوسف بن عبد الواحد، أنا شجاع بن علي، أنا أبو عبد اللّه بن مندة، أنا محمد بن الحسن أبو طاهر النيسابوري، حدّثنا قطن بن إبراهيم، حدّثنا طلق بن غنام، حدثنا قيس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خيثمة، حدّثنا محمد بن الحسين بن أبي الجنين، حدّثنا أبو غسّان، عن قيس، عن أبي إسحاق، عن المهلّب بن أبي صفرة، عن أمية بن خالد بن </w:t>
      </w:r>
      <w:r>
        <w:rPr>
          <w:rStyle w:val="FootnoteAnchor"/>
          <w:rtl w:val="true"/>
        </w:rPr>
        <w:footnoteReference w:id="1329"/>
      </w:r>
      <w:r>
        <w:rPr>
          <w:rFonts w:ascii="Amiri" w:hAnsi="Amiri" w:eastAsia="Amiri" w:cs="Amiri"/>
          <w:color w:val="111111"/>
          <w:sz w:val="28"/>
          <w:sz w:val="28"/>
          <w:szCs w:val="28"/>
          <w:rtl w:val="true"/>
          <w:lang w:bidi="ar-SA"/>
        </w:rPr>
        <w:t>أسيد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صلى اللّه عليه و سلم يستفتح </w:t>
      </w:r>
      <w:r>
        <w:rPr>
          <w:rStyle w:val="FootnoteAnchor"/>
          <w:rtl w:val="true"/>
        </w:rPr>
        <w:footnoteReference w:id="1330"/>
      </w:r>
      <w:r>
        <w:rPr>
          <w:rFonts w:ascii="Amiri" w:hAnsi="Amiri" w:eastAsia="Amiri" w:cs="Amiri"/>
          <w:color w:val="111111"/>
          <w:sz w:val="28"/>
          <w:sz w:val="28"/>
          <w:szCs w:val="28"/>
          <w:rtl w:val="true"/>
          <w:lang w:bidi="ar-SA"/>
        </w:rPr>
        <w:t>بصعاليك المهاجرين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لأمية بن عبد اللّه بن خالد بن أسيد عم اسمه أمية بن خالد فيجعل أن يكون الحديث الثاني له غير أن البخاري ذكره في ترجمة أمية بن عبد اللّه و حكى قول أبي عبيد فيه، فاللّه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بكر بن الحارث الفقيه، أنا أبو محمد بن حيان، حدّثنا إبراهيم بن محمد بن الحسن، حدّثنا أبو عامر، حدثنا الوليد، عن سعيد بن عبد العزيز، عن عطية بن قيس، عن أبي إدريس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فيبني على ما قد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الرعاف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ابن عمر و أبو سلمة بن عبد الرّحمن إلى أمية بن خالد بن أسيد فقرأ علينا كتابهما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الانماطي، أنا أبو طاهر أحمد بن الحسن، أنا أبو محمد يوسف بن رباح، أنا أحمد بن محمد بن إسماعيل، حدثنا أبو بشر الدّولابي،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التابعين من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أمية بن عبد اللّه بن خالد بن أسيد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 بن مندة، أنا الحسن بن محمد بن يوسف، أنا أحمد بن محمد بن عمر، حدثنا أبو بكر بن أبي الدنيا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1331"/>
      </w:r>
      <w:r>
        <w:rPr>
          <w:rFonts w:ascii="Amiri" w:hAnsi="Amiri" w:eastAsia="Amiri" w:cs="Amiri"/>
          <w:color w:val="111111"/>
          <w:sz w:val="28"/>
          <w:sz w:val="28"/>
          <w:szCs w:val="28"/>
          <w:rtl w:val="true"/>
          <w:lang w:bidi="ar-SA"/>
        </w:rPr>
        <w:t>محمد الجوهري، عن أبي عمر بن حيّوية، أنا أحمد بن معروف، حدثنا الحسين بن فهم،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سعد </w:t>
      </w:r>
      <w:r>
        <w:rPr>
          <w:rStyle w:val="FootnoteAnchor"/>
          <w:rtl w:val="true"/>
        </w:rPr>
        <w:footnoteReference w:id="13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بن عبد اللّه بن خالد بن أسيد بن أبي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أمية بن عبد شمس، و أمه أم حجير بنت شيبة بن عثمان بن أبي طلحة بن عبد العزّى بن عثمان بن عبد 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قليل الحديث</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الغنائم بن النّرسي، و حدّثنا أبو الفضل بن ناصر، أنا أبو الفضل بن خيرون، و أبو الحسن بن الطّيّوري و أبو الغنائم بن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w:t>
      </w:r>
      <w:r>
        <w:rPr>
          <w:rStyle w:val="FootnoteAnchor"/>
          <w:rtl w:val="true"/>
        </w:rPr>
        <w:footnoteReference w:id="13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بن عبد اللّه بن خالد بن أسيد أخو </w:t>
      </w:r>
      <w:r>
        <w:rPr>
          <w:rStyle w:val="FootnoteAnchor"/>
          <w:rtl w:val="true"/>
        </w:rPr>
        <w:footnoteReference w:id="1334"/>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عمر، روى عنه عبد اللّه بن أبي بكر بن عبد الرّحمن، و قال ابن مهدي، عن سفيان، عن أبي إسحاق، عن أمية بن خالد بن </w:t>
      </w:r>
    </w:p>
    <w:p>
      <w:pPr>
        <w:pStyle w:val="BookText"/>
        <w:rPr/>
      </w:pPr>
      <w:r>
        <w:rPr>
          <w:rFonts w:ascii="Amiri" w:hAnsi="Amiri" w:eastAsia="Amiri" w:cs="Amiri"/>
          <w:color w:val="111111"/>
          <w:sz w:val="28"/>
          <w:sz w:val="28"/>
          <w:szCs w:val="28"/>
          <w:rtl w:val="true"/>
          <w:lang w:bidi="ar-SA"/>
        </w:rPr>
        <w:t>عبد اللّه بن أسيد، عن النبي صلى اللّه عليه و سلم و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عندي </w:t>
      </w:r>
      <w:r>
        <w:rPr>
          <w:rStyle w:val="FootnoteAnchor"/>
          <w:rtl w:val="true"/>
        </w:rPr>
        <w:footnoteReference w:id="1335"/>
      </w:r>
      <w:r>
        <w:rPr>
          <w:rFonts w:ascii="Amiri" w:hAnsi="Amiri" w:eastAsia="Amiri" w:cs="Amiri"/>
          <w:color w:val="111111"/>
          <w:sz w:val="28"/>
          <w:sz w:val="28"/>
          <w:szCs w:val="28"/>
          <w:rtl w:val="true"/>
          <w:lang w:bidi="ar-SA"/>
        </w:rPr>
        <w:t>أميّة بن عبد اللّه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الحسن بن الطّيّوري، أنا الحسين بن جعفر و محمد بن الحسن و أحمد بن محمد بن أحمد العتيقي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بن صالح العجلي، حدّثنا أبي قال </w:t>
      </w:r>
      <w:r>
        <w:rPr>
          <w:rStyle w:val="FootnoteAnchor"/>
          <w:rtl w:val="true"/>
        </w:rPr>
        <w:footnoteReference w:id="1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أمية بن عبد اللّه </w:t>
      </w:r>
      <w:r>
        <w:rPr>
          <w:rStyle w:val="FootnoteAnchor"/>
          <w:rtl w:val="true"/>
        </w:rPr>
        <w:footnoteReference w:id="1337"/>
      </w:r>
      <w:r>
        <w:rPr>
          <w:rFonts w:ascii="Amiri" w:hAnsi="Amiri" w:eastAsia="Amiri" w:cs="Amiri"/>
          <w:color w:val="111111"/>
          <w:sz w:val="28"/>
          <w:sz w:val="28"/>
          <w:szCs w:val="28"/>
          <w:rtl w:val="true"/>
          <w:lang w:bidi="ar-SA"/>
        </w:rPr>
        <w:t>بن خالد مدني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محمد بن علي بن أحمد، أنا أحمد بن إسحاق، حدّثنا أحمد بن عمران، حدثنا موسى بن زكريا، حدّثنا خليفة بن خيّاط قال </w:t>
      </w:r>
      <w:r>
        <w:rPr>
          <w:rStyle w:val="FootnoteAnchor"/>
          <w:rtl w:val="true"/>
        </w:rPr>
        <w:footnoteReference w:id="1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ثلاث و سبعين بعث خالد بن عبد اللّه بن خالد بن أسيد و هو والي البصرة أخاه أمية بن عبد اللّه إلى البحرين إلى أبي فديك في جمع كثير فالتقوا فانهزم أمية و أهل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 سبعين فيها بعث عبد الملك بن مروان عمر بن عبيد اللّه بن معمر التميمي إلى أبي فديك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عبد الملك إلى بكير </w:t>
      </w:r>
      <w:r>
        <w:rPr>
          <w:rStyle w:val="FootnoteAnchor"/>
          <w:rtl w:val="true"/>
        </w:rPr>
        <w:footnoteReference w:id="1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قتلت ابن خازم أو أخرجته من خراسان فأنت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بكير بن خازم و أقام واليا حتى قدم أمية بن عبد اللّه بن خالد بن أسيد، فعزله و ولّى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عزله و ولّى المهلّب بن أبي صفرة في سنة تسع و سبعين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سجستان ولاّها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بن علي بن عدي ثم عزله و ضمّها مع خراسان إلى أمية بن عبد اللّه بن خالد بن أسيد و ذلك سنة ثلاث و سبعين، فولّى أمية ابنه عبد اللّه نحوا من ثلاث سنين، فعزله عبد الملك، و ولّى محمد بن موسى بن طلحة بن عبيد اللّه فقتله شبيب الحروري بالأهواز قبل أن يصل إليها، و ذلك سنة سبع و سبعين ثم عزل أمية فضمّت إلى الحجاج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عبد الملك بن مروان أمية بن عبد اللّه بن خالد على خراسان و مدحه نهار ابن توسعة فقال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أمية يعطيك اللّها ما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أنت لم تسأل أمية أضعفا</w:t>
      </w:r>
    </w:p>
    <w:p>
      <w:pPr>
        <w:pStyle w:val="BookText"/>
        <w:rPr/>
      </w:pPr>
      <w:r>
        <w:rPr>
          <w:rFonts w:ascii="Amiri" w:hAnsi="Amiri" w:eastAsia="Amiri" w:cs="Amiri"/>
          <w:color w:val="111111"/>
          <w:sz w:val="28"/>
          <w:sz w:val="28"/>
          <w:szCs w:val="28"/>
          <w:rtl w:val="true"/>
          <w:lang w:bidi="ar-SA"/>
        </w:rPr>
        <w:t xml:space="preserve">و يعطيك ما أعطاك جذلان 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عبّس الكز </w:t>
      </w:r>
      <w:r>
        <w:rPr>
          <w:rStyle w:val="FootnoteAnchor"/>
          <w:rtl w:val="true"/>
        </w:rPr>
        <w:footnoteReference w:id="1343"/>
      </w:r>
      <w:r>
        <w:rPr>
          <w:rFonts w:ascii="Amiri" w:hAnsi="Amiri" w:eastAsia="Amiri" w:cs="Amiri"/>
          <w:color w:val="111111"/>
          <w:sz w:val="28"/>
          <w:sz w:val="28"/>
          <w:szCs w:val="28"/>
          <w:rtl w:val="true"/>
          <w:lang w:bidi="ar-SA"/>
        </w:rPr>
        <w:t>اليدين و قفقفا</w:t>
      </w:r>
    </w:p>
    <w:p>
      <w:pPr>
        <w:pStyle w:val="BookText"/>
        <w:rPr/>
      </w:pPr>
      <w:r>
        <w:rPr>
          <w:rFonts w:ascii="Amiri" w:hAnsi="Amiri" w:eastAsia="Amiri" w:cs="Amiri"/>
          <w:color w:val="111111"/>
          <w:sz w:val="28"/>
          <w:sz w:val="28"/>
          <w:szCs w:val="28"/>
          <w:rtl w:val="true"/>
          <w:lang w:bidi="ar-SA"/>
        </w:rPr>
        <w:t xml:space="preserve">هنيئا مريئا جود كفّ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الممسك الرعديد أعطى تكلّفا</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أمسى أمية يعطي المال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إذا ضنّ بالمال المباخيل</w:t>
      </w:r>
    </w:p>
    <w:p>
      <w:pPr>
        <w:pStyle w:val="BookText"/>
        <w:rPr/>
      </w:pPr>
      <w:r>
        <w:rPr>
          <w:rFonts w:ascii="Amiri" w:hAnsi="Amiri" w:eastAsia="Amiri" w:cs="Amiri"/>
          <w:color w:val="111111"/>
          <w:sz w:val="28"/>
          <w:sz w:val="28"/>
          <w:szCs w:val="28"/>
          <w:rtl w:val="true"/>
          <w:lang w:bidi="ar-SA"/>
        </w:rPr>
        <w:t xml:space="preserve">لا يتبع المنّ من أعطاه منفسة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اللئيم زهاه القال و القيل</w:t>
      </w:r>
    </w:p>
    <w:p>
      <w:pPr>
        <w:pStyle w:val="BookText"/>
        <w:rPr/>
      </w:pPr>
      <w:r>
        <w:rPr>
          <w:rFonts w:ascii="Amiri" w:hAnsi="Amiri" w:eastAsia="Amiri" w:cs="Amiri"/>
          <w:color w:val="111111"/>
          <w:sz w:val="28"/>
          <w:sz w:val="28"/>
          <w:szCs w:val="28"/>
          <w:rtl w:val="true"/>
          <w:lang w:bidi="ar-SA"/>
        </w:rPr>
        <w:t xml:space="preserve">بحر ان بحر نمير فاز 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البحور مباريح صلاصيل</w:t>
      </w:r>
    </w:p>
    <w:p>
      <w:pPr>
        <w:pStyle w:val="BookText"/>
        <w:rPr/>
      </w:pPr>
      <w:r>
        <w:rPr>
          <w:rFonts w:ascii="Amiri" w:hAnsi="Amiri" w:eastAsia="Amiri" w:cs="Amiri"/>
          <w:color w:val="111111"/>
          <w:sz w:val="28"/>
          <w:sz w:val="28"/>
          <w:szCs w:val="28"/>
          <w:rtl w:val="true"/>
          <w:lang w:bidi="ar-SA"/>
        </w:rPr>
        <w:t xml:space="preserve">أخبرنا أبو القاسم بن الحصين، أنا الحسن بن عيسى بن المقتدر </w:t>
      </w:r>
      <w:r>
        <w:rPr>
          <w:rStyle w:val="FootnoteAnchor"/>
          <w:rtl w:val="true"/>
        </w:rPr>
        <w:footnoteReference w:id="1344"/>
      </w:r>
      <w:r>
        <w:rPr>
          <w:rFonts w:ascii="Amiri" w:hAnsi="Amiri" w:eastAsia="Amiri" w:cs="Amiri"/>
          <w:color w:val="111111"/>
          <w:sz w:val="28"/>
          <w:sz w:val="28"/>
          <w:szCs w:val="28"/>
          <w:rtl w:val="true"/>
          <w:lang w:bidi="ar-SA"/>
        </w:rPr>
        <w:t>،حدثنا أبو العباس أحمد بن منصور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بن دريد و قلت له أخبركم أبو حاتم، حدّثنا القتيبي،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يصحب أمية بن عبد اللّه بن خالد بن أسيد فاشتكى فلم يعده أمية، و كان أمية عظيم الكبر، فقال لو كنا نعود أحدا لعدناك، 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يرتجي أمية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لكمن يرتجي هوى السراب</w:t>
      </w:r>
    </w:p>
    <w:p>
      <w:pPr>
        <w:pStyle w:val="BookText"/>
        <w:rPr/>
      </w:pPr>
      <w:r>
        <w:rPr>
          <w:rFonts w:ascii="Amiri" w:hAnsi="Amiri" w:eastAsia="Amiri" w:cs="Amiri"/>
          <w:color w:val="111111"/>
          <w:sz w:val="28"/>
          <w:sz w:val="28"/>
          <w:szCs w:val="28"/>
          <w:rtl w:val="true"/>
          <w:lang w:bidi="ar-SA"/>
        </w:rPr>
        <w:t xml:space="preserve">كنت أرجوه </w:t>
      </w:r>
      <w:r>
        <w:rPr>
          <w:rStyle w:val="FootnoteAnchor"/>
          <w:rtl w:val="true"/>
        </w:rPr>
        <w:footnoteReference w:id="1345"/>
      </w:r>
      <w:r>
        <w:rPr>
          <w:rFonts w:ascii="Amiri" w:hAnsi="Amiri" w:eastAsia="Amiri" w:cs="Amiri"/>
          <w:color w:val="111111"/>
          <w:sz w:val="28"/>
          <w:sz w:val="28"/>
          <w:szCs w:val="28"/>
          <w:rtl w:val="true"/>
          <w:lang w:bidi="ar-SA"/>
        </w:rPr>
        <w:t xml:space="preserve">و الرجاء كذوب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عهده كعهد الغراب</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القاسم بن البسري </w:t>
      </w:r>
      <w:r>
        <w:rPr>
          <w:rStyle w:val="FootnoteAnchor"/>
          <w:rtl w:val="true"/>
        </w:rPr>
        <w:footnoteReference w:id="134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حدثنا أحمد بن نصر بن بجير، حدثنا علي بن عثمان بن نفيل، حدثنا أبو مسهر، حدّثنا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عبد الملك </w:t>
      </w:r>
      <w:bookmarkStart w:id="226" w:name="pg11913_98187"/>
    </w:p>
    <w:p>
      <w:pPr>
        <w:pStyle w:val="BookText"/>
        <w:rPr/>
      </w:pPr>
      <w:bookmarkEnd w:id="226"/>
      <w:r>
        <w:rPr>
          <w:rFonts w:ascii="Amiri" w:hAnsi="Amiri" w:eastAsia="Amiri" w:cs="Amiri"/>
          <w:color w:val="111111"/>
          <w:sz w:val="28"/>
          <w:sz w:val="28"/>
          <w:szCs w:val="28"/>
          <w:rtl w:val="true"/>
          <w:lang w:bidi="ar-SA"/>
        </w:rPr>
        <w:t>بغدائه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خالد بن يزيد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روح بن زنباع،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 ارفع، قال أبو مسهر فحدّثني رجل قال فلما ركب 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لما بي و انقضت آجالهم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غبرت بعدهم و لست بغابر</w:t>
      </w:r>
    </w:p>
    <w:p>
      <w:pPr>
        <w:pStyle w:val="BookText"/>
        <w:rPr/>
      </w:pPr>
      <w:r>
        <w:rPr>
          <w:rFonts w:ascii="Amiri" w:hAnsi="Amiri" w:eastAsia="Amiri" w:cs="Amiri"/>
          <w:color w:val="111111"/>
          <w:sz w:val="28"/>
          <w:sz w:val="28"/>
          <w:szCs w:val="28"/>
          <w:rtl w:val="true"/>
          <w:lang w:bidi="ar-SA"/>
        </w:rPr>
        <w:t xml:space="preserve">و غبرت بعدهم فأسكن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العقيق و مرّة بالظاهر</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حدثنا أحمد بن عمران، حدثنا موسى بن زكريا، 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ولاية عبد الملك مات أمية بن عبد اللّه بن خالد بن أسيد، بلغني أن أمية بن خالد و خالد بن يزيد بن معاوية و روح بن زنباع ماتوا بالصّنّبرة </w:t>
      </w:r>
      <w:r>
        <w:rPr>
          <w:rStyle w:val="FootnoteAnchor"/>
          <w:rtl w:val="true"/>
        </w:rPr>
        <w:footnoteReference w:id="1347"/>
      </w:r>
      <w:r>
        <w:rPr>
          <w:rFonts w:ascii="Amiri" w:hAnsi="Amiri" w:eastAsia="Amiri" w:cs="Amiri"/>
          <w:color w:val="111111"/>
          <w:sz w:val="28"/>
          <w:sz w:val="28"/>
          <w:szCs w:val="28"/>
          <w:rtl w:val="true"/>
          <w:lang w:bidi="ar-SA"/>
        </w:rPr>
        <w:t>في 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روحا مات في سنة أربع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المقرئ، عن رشأ بن نظيف، أنا أبو شعيب عبد الرّحمن بن محمد و أبو محمد عبد اللّه بن عبد الرّحمن المصريان،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حدّثني أحمد بن محمد بن القاسم، حدّثني أبي، حدّثني أبو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ثمانين فيها مات أمية بن عبد اللّه بن خالد بن أسيد</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3764211_73709187"/>
      <w:bookmarkStart w:id="228" w:name="_Toc85"/>
      <w:bookmarkEnd w:id="227"/>
      <w:r>
        <w:rPr/>
        <w:t>814</w:t>
      </w:r>
      <w:r>
        <w:rPr>
          <w:rtl w:val="true"/>
        </w:rPr>
        <w:t xml:space="preserve"> - </w:t>
      </w:r>
      <w:r>
        <w:rPr>
          <w:rtl w:val="true"/>
        </w:rPr>
        <w:t>أميّة بن عبد اللّه بن عمرو بن عثمان</w:t>
      </w:r>
      <w:bookmarkEnd w:id="228"/>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عبد اللّه بن عمرو </w:t>
      </w:r>
      <w:r>
        <w:rPr>
          <w:rStyle w:val="FootnoteAnchor"/>
          <w:rtl w:val="true"/>
        </w:rPr>
        <w:footnoteReference w:id="1348"/>
      </w:r>
      <w:r>
        <w:rPr>
          <w:rFonts w:ascii="IRNazanin" w:hAnsi="IRNazanin" w:eastAsia="IRNazanin"/>
          <w:color w:val="111111"/>
          <w:sz w:val="28"/>
          <w:sz w:val="28"/>
          <w:szCs w:val="28"/>
          <w:rtl w:val="true"/>
          <w:lang w:bidi="fa-IR"/>
        </w:rPr>
        <w:t>بن عثمان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عفّان</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بن أبي العاص بن أمية</w:t>
      </w:r>
    </w:p>
    <w:p>
      <w:pPr>
        <w:pStyle w:val="BookText"/>
        <w:rPr/>
      </w:pPr>
      <w:r>
        <w:rPr>
          <w:rFonts w:ascii="Amiri" w:hAnsi="Amiri" w:eastAsia="Amiri" w:cs="Amiri"/>
          <w:color w:val="111111"/>
          <w:sz w:val="28"/>
          <w:sz w:val="28"/>
          <w:szCs w:val="28"/>
          <w:rtl w:val="true"/>
          <w:lang w:bidi="ar-SA"/>
        </w:rPr>
        <w:t xml:space="preserve">أبو عثمان القرشي الأموي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روى عن أبيه، و عكرمة مولى ابن عباس، و عمر بن عبد العزيز و وفد عليه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محمد بن إسحاق، و يحيى بن سليم الطائفي، و محمد بن مروان بن أبان بن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الفراوي، أنا أبو بكر أحمد بن الحسين البيهقي،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351"/>
      </w:r>
      <w:r>
        <w:rPr>
          <w:rFonts w:ascii="Amiri" w:hAnsi="Amiri" w:eastAsia="Amiri" w:cs="Amiri"/>
          <w:color w:val="111111"/>
          <w:sz w:val="28"/>
          <w:sz w:val="28"/>
          <w:szCs w:val="28"/>
          <w:rtl w:val="true"/>
          <w:lang w:bidi="ar-SA"/>
        </w:rPr>
        <w:t>عبد اللّه الحافظ و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حدّثنا محمد الصّغانيّ، حدّثنا صدقة أبو عمرو المقعد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محمد بن إسحاق، حدثني أميّة بن عبد اللّه بن عمرو بن عثمان،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عبد اللّه بن عمرو بن العاص يحدّث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اللّه عز و جل الملائكة لعبادته أصنافا، و إن منهم لملائكة قياما صافّين من يوم خلقهم إلى يوم القيامة، و ملائكة ركوعا فخشوعا </w:t>
      </w:r>
      <w:r>
        <w:rPr>
          <w:rStyle w:val="FootnoteAnchor"/>
          <w:rtl w:val="true"/>
        </w:rPr>
        <w:footnoteReference w:id="1352"/>
      </w:r>
      <w:r>
        <w:rPr>
          <w:rFonts w:ascii="Amiri" w:hAnsi="Amiri" w:eastAsia="Amiri" w:cs="Amiri"/>
          <w:color w:val="111111"/>
          <w:sz w:val="28"/>
          <w:sz w:val="28"/>
          <w:szCs w:val="28"/>
          <w:rtl w:val="true"/>
          <w:lang w:bidi="ar-SA"/>
        </w:rPr>
        <w:t xml:space="preserve">من يوم خلقهم إلى يوم القيامة، و ملائكة سجودا منذ خلقهم إلى يوم القيامة، فإذا كان يوم القيامة، تجلّى لهم تبارك و تعالى و نظروا </w:t>
      </w:r>
      <w:r>
        <w:rPr>
          <w:rStyle w:val="FootnoteAnchor"/>
          <w:rtl w:val="true"/>
        </w:rPr>
        <w:footnoteReference w:id="1353"/>
      </w:r>
      <w:r>
        <w:rPr>
          <w:rFonts w:ascii="Amiri" w:hAnsi="Amiri" w:eastAsia="Amiri" w:cs="Amiri"/>
          <w:color w:val="111111"/>
          <w:sz w:val="28"/>
          <w:sz w:val="28"/>
          <w:szCs w:val="28"/>
          <w:rtl w:val="true"/>
          <w:lang w:bidi="ar-SA"/>
        </w:rPr>
        <w:t>إلى وجهه الكريم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عبدناك حقّ عبادتك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ناصر بن عبد الرحمن النجّار، حدّثنا نصر بن إبراهيم، أنا أبو محمد عبد اللّه بن الوليد، أنا أبو عبد اللّه محمد بن أحمد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جدّي عبد اللّه بن محمد بن علي اللّخمي الباجي، أنا أبو محمد عبد اللّه بن يونس أبا بقي بن مخلد، حدّثنا أحمد بن إبراهيم الدّورقي، حدثنا منصور بن بشر، حدثنا شعيب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مروان بن أبان، عن أمية بن عبد اللّه بن عمرو </w:t>
      </w:r>
      <w:r>
        <w:rPr>
          <w:rStyle w:val="FootnoteAnchor"/>
          <w:rtl w:val="true"/>
        </w:rPr>
        <w:footnoteReference w:id="1354"/>
      </w:r>
      <w:r>
        <w:rPr>
          <w:rFonts w:ascii="Amiri" w:hAnsi="Amiri" w:eastAsia="Amiri" w:cs="Amiri"/>
          <w:color w:val="111111"/>
          <w:sz w:val="28"/>
          <w:sz w:val="28"/>
          <w:szCs w:val="28"/>
          <w:rtl w:val="true"/>
          <w:lang w:bidi="ar-SA"/>
        </w:rPr>
        <w:t>بن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الصائفة غازيا فدخلت على عمر بن عبد العزيز فرحّب 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يا أبا عثمان؟ قلت غازيا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الذي يشهد </w:t>
      </w:r>
      <w:r>
        <w:rPr>
          <w:rStyle w:val="FootnoteAnchor"/>
          <w:rtl w:val="true"/>
        </w:rPr>
        <w:footnoteReference w:id="1355"/>
      </w:r>
      <w:r>
        <w:rPr>
          <w:rFonts w:ascii="Amiri" w:hAnsi="Amiri" w:eastAsia="Amiri" w:cs="Amiri"/>
          <w:color w:val="111111"/>
          <w:sz w:val="28"/>
          <w:sz w:val="28"/>
          <w:szCs w:val="28"/>
          <w:rtl w:val="true"/>
          <w:lang w:bidi="ar-SA"/>
        </w:rPr>
        <w:t>و ما كان عليه أولوك و خيار سلفك، إن هاهنا شيئا قد أمرنا به لمثل من كان في وجهك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ذلك، و كان خمسين دينارا، فلما رجعت مررت عليه، فقال لي مثل مقالته الأولى،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يقع مني هذا موقعا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يزيد على هذا أحد، و لو وجدت سبيلا إلى أن أعطيك غيره من بيت مال المسلمين لفعلت،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 نكتب لك إلى عاملك </w:t>
      </w:r>
      <w:r>
        <w:rPr>
          <w:rStyle w:val="FootnoteAnchor"/>
          <w:rtl w:val="true"/>
        </w:rPr>
        <w:footnoteReference w:id="1356"/>
      </w:r>
      <w:r>
        <w:rPr>
          <w:rFonts w:ascii="Amiri" w:hAnsi="Amiri" w:eastAsia="Amiri" w:cs="Amiri"/>
          <w:color w:val="111111"/>
          <w:sz w:val="28"/>
          <w:sz w:val="28"/>
          <w:szCs w:val="28"/>
          <w:rtl w:val="true"/>
          <w:lang w:bidi="ar-SA"/>
        </w:rPr>
        <w:t xml:space="preserve">من كان منهم يطيق معاملة المسلمين في مغازيهم </w:t>
      </w:r>
    </w:p>
    <w:p>
      <w:pPr>
        <w:pStyle w:val="BookText"/>
        <w:rPr/>
      </w:pPr>
      <w:r>
        <w:rPr>
          <w:rFonts w:ascii="Amiri" w:hAnsi="Amiri" w:eastAsia="Amiri" w:cs="Amiri"/>
          <w:color w:val="111111"/>
          <w:sz w:val="28"/>
          <w:sz w:val="28"/>
          <w:szCs w:val="28"/>
          <w:rtl w:val="true"/>
          <w:lang w:bidi="ar-SA"/>
        </w:rPr>
        <w:t>فرض له في عيال المسلمين،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 دينا فاقضه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نكتب لك إلى عاملك، فيبيع مالك فيقضي دينك، فما فضل عليك قضاه من بيت مال المسلمين،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جئتك لتفلسني و تبيع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علي بن أبي عثمان، أنا الحسن بن الحسن بن علي بن المنذر، أنا أبو علي بن صفوان، حدثنا أبو بكر بن أبي الدنيا، حدثني محمد بن عباد بن موسى العكلي </w:t>
      </w:r>
      <w:r>
        <w:rPr>
          <w:rStyle w:val="FootnoteAnchor"/>
          <w:rtl w:val="true"/>
        </w:rPr>
        <w:footnoteReference w:id="1357"/>
      </w:r>
      <w:r>
        <w:rPr>
          <w:rFonts w:ascii="Amiri" w:hAnsi="Amiri" w:eastAsia="Amiri" w:cs="Amiri"/>
          <w:color w:val="111111"/>
          <w:sz w:val="28"/>
          <w:sz w:val="28"/>
          <w:szCs w:val="28"/>
          <w:rtl w:val="true"/>
          <w:lang w:bidi="ar-SA"/>
        </w:rPr>
        <w:t xml:space="preserve">،حدثنا يحيى بن سليم بن أمية بن عبد اللّه بن عمرو </w:t>
      </w:r>
      <w:r>
        <w:rPr>
          <w:rStyle w:val="FootnoteAnchor"/>
          <w:rtl w:val="true"/>
        </w:rPr>
        <w:footnoteReference w:id="1358"/>
      </w:r>
      <w:r>
        <w:rPr>
          <w:rFonts w:ascii="Amiri" w:hAnsi="Amiri" w:eastAsia="Amiri" w:cs="Amiri"/>
          <w:color w:val="111111"/>
          <w:sz w:val="28"/>
          <w:sz w:val="28"/>
          <w:szCs w:val="28"/>
          <w:rtl w:val="true"/>
          <w:lang w:bidi="ar-SA"/>
        </w:rPr>
        <w:t>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عمر بن عبد العزيز فقال رجل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إبطك،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أحدكم أن يتكلم، بأجمل ما يقدر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تحت يدك كان أجمل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سليمان بن إسحاق بن إبراهيم بن الخليل الجلاّب، حدثنا الحارث بن أبي أسامة، حدثنا محمد بن سعد قال </w:t>
      </w:r>
      <w:r>
        <w:rPr>
          <w:rStyle w:val="FootnoteAnchor"/>
          <w:rtl w:val="true"/>
        </w:rPr>
        <w:footnoteReference w:id="1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الطبقة الرابعة من أهل المدينة أمية بن عبد اللّه بن عمرو </w:t>
      </w:r>
      <w:r>
        <w:rPr>
          <w:rStyle w:val="FootnoteAnchor"/>
          <w:rtl w:val="true"/>
        </w:rPr>
        <w:footnoteReference w:id="1360"/>
      </w:r>
      <w:r>
        <w:rPr>
          <w:rFonts w:ascii="Amiri" w:hAnsi="Amiri" w:eastAsia="Amiri" w:cs="Amiri"/>
          <w:color w:val="111111"/>
          <w:sz w:val="28"/>
          <w:sz w:val="28"/>
          <w:szCs w:val="28"/>
          <w:rtl w:val="true"/>
          <w:lang w:bidi="ar-SA"/>
        </w:rPr>
        <w:t>بن عثمان بن عفان، و أمه أم عبد العزيز بنت عبد اللّه بن خالد بن أسيد بن أبي العيص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عنه، و أمية بن عبد اللّه هو الذي لقيته طيء يوم المنتهب </w:t>
      </w:r>
      <w:r>
        <w:rPr>
          <w:rStyle w:val="FootnoteAnchor"/>
          <w:rtl w:val="true"/>
        </w:rPr>
        <w:footnoteReference w:id="1361"/>
      </w:r>
      <w:r>
        <w:rPr>
          <w:rFonts w:ascii="IRNazanin" w:hAnsi="IRNazanin" w:eastAsia="IRNazanin"/>
          <w:color w:val="111111"/>
          <w:sz w:val="28"/>
          <w:sz w:val="28"/>
          <w:szCs w:val="28"/>
          <w:rtl w:val="true"/>
          <w:lang w:bidi="fa-IR"/>
        </w:rPr>
        <w:t>فهزموه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 xml:space="preserve">البخاري قال </w:t>
      </w:r>
      <w:r>
        <w:rPr>
          <w:rStyle w:val="FootnoteAnchor"/>
          <w:rtl w:val="true"/>
        </w:rPr>
        <w:footnoteReference w:id="1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عبد اللّه بن عمرو،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أحمد بن عاصم، نا عبد اللّه بن هارون، حدّثني أبي، حدثني ابن إسحاق، حدّثني أمية بن عبد اللّه بن </w:t>
      </w:r>
    </w:p>
    <w:p>
      <w:pPr>
        <w:pStyle w:val="BookText"/>
        <w:rPr/>
      </w:pPr>
      <w:r>
        <w:rPr>
          <w:rFonts w:ascii="Amiri" w:hAnsi="Amiri" w:eastAsia="Amiri" w:cs="Amiri"/>
          <w:color w:val="111111"/>
          <w:sz w:val="28"/>
          <w:sz w:val="28"/>
          <w:szCs w:val="28"/>
          <w:rtl w:val="true"/>
          <w:lang w:bidi="ar-SA"/>
        </w:rPr>
        <w:t xml:space="preserve">عمرو بن عثمان، عن أبيه عبد </w:t>
      </w:r>
      <w:r>
        <w:rPr>
          <w:rStyle w:val="FootnoteAnchor"/>
          <w:rtl w:val="true"/>
        </w:rPr>
        <w:footnoteReference w:id="1364"/>
      </w:r>
      <w:r>
        <w:rPr>
          <w:rFonts w:ascii="Amiri" w:hAnsi="Amiri" w:eastAsia="Amiri" w:cs="Amiri"/>
          <w:color w:val="111111"/>
          <w:sz w:val="28"/>
          <w:sz w:val="28"/>
          <w:szCs w:val="28"/>
          <w:rtl w:val="true"/>
          <w:lang w:bidi="ar-SA"/>
        </w:rPr>
        <w:t>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بن العاص يحدّث مروان و هو أمير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الملائكة لعبادته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أصنافا</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 xml:space="preserve">و قال لي حسين بن حريث </w:t>
      </w:r>
      <w:r>
        <w:rPr>
          <w:rStyle w:val="FootnoteAnchor"/>
          <w:rtl w:val="true"/>
        </w:rPr>
        <w:footnoteReference w:id="1366"/>
      </w:r>
      <w:r>
        <w:rPr>
          <w:rFonts w:ascii="Amiri" w:hAnsi="Amiri" w:eastAsia="Amiri" w:cs="Amiri"/>
          <w:color w:val="111111"/>
          <w:sz w:val="28"/>
          <w:sz w:val="28"/>
          <w:szCs w:val="28"/>
          <w:rtl w:val="true"/>
          <w:lang w:bidi="ar-SA"/>
        </w:rPr>
        <w:t xml:space="preserve">،حدثنا يحيى بن سليم سمع أمية بن عبد اللّه بن عمرو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عمر بن عبد العزيز قوله، حديث آخر، و هو أخو محمد بن عبد اللّه القرشي الأموي، حجازي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أخبرنا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الطوسي، حدثنا الزبير بن بكار قال في تسمية ولد عبد اللّه بن عمرو بن عثمان </w:t>
      </w:r>
      <w:r>
        <w:rPr>
          <w:rStyle w:val="FootnoteAnchor"/>
          <w:rtl w:val="true"/>
        </w:rPr>
        <w:footnoteReference w:id="1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أمية و عبد العزيز و أم عبد اللّه و خليدة و عثيمية </w:t>
      </w:r>
      <w:r>
        <w:rPr>
          <w:rStyle w:val="FootnoteAnchor"/>
          <w:rtl w:val="true"/>
        </w:rPr>
        <w:footnoteReference w:id="1371"/>
      </w:r>
      <w:r>
        <w:rPr>
          <w:rFonts w:ascii="Amiri" w:hAnsi="Amiri" w:eastAsia="Amiri" w:cs="Amiri"/>
          <w:color w:val="111111"/>
          <w:sz w:val="28"/>
          <w:sz w:val="28"/>
          <w:szCs w:val="28"/>
          <w:rtl w:val="true"/>
          <w:lang w:bidi="ar-SA"/>
        </w:rPr>
        <w:t xml:space="preserve">بني </w:t>
      </w:r>
      <w:r>
        <w:rPr>
          <w:rStyle w:val="FootnoteAnchor"/>
          <w:rtl w:val="true"/>
        </w:rPr>
        <w:footnoteReference w:id="1372"/>
      </w:r>
      <w:r>
        <w:rPr>
          <w:rFonts w:ascii="Amiri" w:hAnsi="Amiri" w:eastAsia="Amiri" w:cs="Amiri"/>
          <w:color w:val="111111"/>
          <w:sz w:val="28"/>
          <w:sz w:val="28"/>
          <w:szCs w:val="28"/>
          <w:rtl w:val="true"/>
          <w:lang w:bidi="ar-SA"/>
        </w:rPr>
        <w:t>عبد اللّه لأم عبد العزيز بنت عبد اللّه بن خالد بن أسيد بن أبي العيص بن أمية، و أمية الذي كان غزا طيّئا يوم المنتهب فهزمته أيام مروان بن محمد، و كان عبد الواحد بن سليمان استعمله على أسيد وطيء فجاءه سبعون رجلا من فزارة فسألوه أن يخرج بهم معه ليغيروا على طيّ‌ء لثأر لهم، فخرج بهم و تجمع إليه ناس من أهل المعادن طلبا للغنائم فلقيه معدان بن راس الطائي بالمنتهب في جماعة من طيء فهزموه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معدان بن راس يعتذر إلى عبد الواحد بن سليمان و إلى أهل المدينة، و يذكر عرضهم على أمية أن يرد فزارة و يأتي بمن أحب فيأخذ صدقة أموالهم، فقال معدان بن راس</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أهل أتى أهل المدينة عرضنا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خضالا من المعروف بعرف حالها </w:t>
      </w:r>
      <w:bookmarkStart w:id="229" w:name="pg11913_98191"/>
    </w:p>
    <w:p>
      <w:pPr>
        <w:pStyle w:val="BookText"/>
        <w:rPr/>
      </w:pPr>
      <w:bookmarkEnd w:id="229"/>
      <w:r>
        <w:rPr>
          <w:rFonts w:ascii="Amiri" w:hAnsi="Amiri" w:eastAsia="Amiri" w:cs="Amiri"/>
          <w:color w:val="111111"/>
          <w:sz w:val="28"/>
          <w:sz w:val="28"/>
          <w:szCs w:val="28"/>
          <w:rtl w:val="true"/>
          <w:lang w:bidi="ar-SA"/>
        </w:rPr>
        <w:t xml:space="preserve">على عاملين و السيوف مصانة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بأعنادها ما زايلتها نصالها</w:t>
      </w:r>
    </w:p>
    <w:p>
      <w:pPr>
        <w:pStyle w:val="BookText"/>
        <w:rPr/>
      </w:pPr>
      <w:r>
        <w:rPr>
          <w:rFonts w:ascii="Amiri" w:hAnsi="Amiri" w:eastAsia="Amiri" w:cs="Amiri"/>
          <w:color w:val="111111"/>
          <w:sz w:val="28"/>
          <w:sz w:val="28"/>
          <w:szCs w:val="28"/>
          <w:rtl w:val="true"/>
          <w:lang w:bidi="ar-SA"/>
        </w:rPr>
        <w:t xml:space="preserve">أتينا إلى برتاح سمعا و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 زكاة حين كان عقالها</w:t>
      </w:r>
    </w:p>
    <w:p>
      <w:pPr>
        <w:pStyle w:val="BookText"/>
        <w:rPr/>
      </w:pPr>
      <w:r>
        <w:rPr>
          <w:rFonts w:ascii="Amiri" w:hAnsi="Amiri" w:eastAsia="Amiri" w:cs="Amiri"/>
          <w:color w:val="111111"/>
          <w:sz w:val="28"/>
          <w:sz w:val="28"/>
          <w:szCs w:val="28"/>
          <w:rtl w:val="true"/>
          <w:lang w:bidi="ar-SA"/>
        </w:rPr>
        <w:t xml:space="preserve">و من قبل ما جئنا و جاءت وفودنا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فيد حتى ما تعذر حالها</w:t>
      </w:r>
    </w:p>
    <w:p>
      <w:pPr>
        <w:pStyle w:val="BookText"/>
        <w:rPr/>
      </w:pPr>
      <w:r>
        <w:rPr>
          <w:rFonts w:ascii="Amiri" w:hAnsi="Amiri" w:eastAsia="Amiri" w:cs="Amiri"/>
          <w:color w:val="111111"/>
          <w:sz w:val="28"/>
          <w:sz w:val="28"/>
          <w:szCs w:val="28"/>
          <w:rtl w:val="true"/>
          <w:lang w:bidi="ar-SA"/>
        </w:rPr>
        <w:t xml:space="preserve">فقالوا أعن بالناس تعطيك 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وطئتها الخيل و اجتيح مالها</w:t>
      </w:r>
    </w:p>
    <w:p>
      <w:pPr>
        <w:pStyle w:val="BookText"/>
        <w:rPr/>
      </w:pPr>
      <w:r>
        <w:rPr>
          <w:rFonts w:ascii="Amiri" w:hAnsi="Amiri" w:eastAsia="Amiri" w:cs="Amiri"/>
          <w:color w:val="111111"/>
          <w:sz w:val="28"/>
          <w:sz w:val="28"/>
          <w:szCs w:val="28"/>
          <w:rtl w:val="true"/>
          <w:lang w:bidi="ar-SA"/>
        </w:rPr>
        <w:t xml:space="preserve">و دون الذي منوا أمية أعنته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الضرب لا يخلي بخيل ظلالها</w:t>
      </w:r>
    </w:p>
    <w:p>
      <w:pPr>
        <w:pStyle w:val="BookText"/>
        <w:rPr/>
      </w:pPr>
      <w:r>
        <w:rPr>
          <w:rFonts w:ascii="Amiri" w:hAnsi="Amiri" w:eastAsia="Amiri" w:cs="Amiri"/>
          <w:color w:val="111111"/>
          <w:sz w:val="28"/>
          <w:sz w:val="28"/>
          <w:szCs w:val="28"/>
          <w:rtl w:val="true"/>
          <w:lang w:bidi="ar-SA"/>
        </w:rPr>
        <w:t xml:space="preserve">دعوا بنزار فاعترتنا لطيئ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الفضاء أقدامها و قزالها</w:t>
      </w:r>
    </w:p>
    <w:p>
      <w:pPr>
        <w:pStyle w:val="BookText"/>
        <w:rPr/>
      </w:pPr>
      <w:r>
        <w:rPr>
          <w:rFonts w:ascii="Amiri" w:hAnsi="Amiri" w:eastAsia="Amiri" w:cs="Amiri"/>
          <w:color w:val="111111"/>
          <w:sz w:val="28"/>
          <w:sz w:val="28"/>
          <w:szCs w:val="28"/>
          <w:rtl w:val="true"/>
          <w:lang w:bidi="ar-SA"/>
        </w:rPr>
        <w:t xml:space="preserve">دعوا بنزار فاعترتنا لطيئ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زلت من نزار نعالها</w:t>
      </w:r>
    </w:p>
    <w:p>
      <w:pPr>
        <w:pStyle w:val="BookText"/>
        <w:rPr/>
      </w:pPr>
      <w:r>
        <w:rPr>
          <w:rFonts w:ascii="Amiri" w:hAnsi="Amiri" w:eastAsia="Amiri" w:cs="Amiri"/>
          <w:color w:val="111111"/>
          <w:sz w:val="28"/>
          <w:sz w:val="28"/>
          <w:szCs w:val="28"/>
          <w:rtl w:val="true"/>
          <w:lang w:bidi="ar-SA"/>
        </w:rPr>
        <w:t>و قد انقرض ولد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النهاوندي، حدّثنا أحمد بن عمران، حدثنا موسى بن زكريا، حدثنا خليفة بن خيّاط </w:t>
      </w:r>
      <w:r>
        <w:rPr>
          <w:rStyle w:val="FootnoteAnchor"/>
          <w:rtl w:val="true"/>
        </w:rPr>
        <w:footnoteReference w:id="1373"/>
      </w:r>
      <w:r>
        <w:rPr>
          <w:rFonts w:ascii="Amiri" w:hAnsi="Amiri" w:eastAsia="Amiri" w:cs="Amiri"/>
          <w:color w:val="111111"/>
          <w:sz w:val="28"/>
          <w:sz w:val="28"/>
          <w:szCs w:val="28"/>
          <w:rtl w:val="true"/>
          <w:lang w:bidi="ar-SA"/>
        </w:rPr>
        <w:t>،حدثني إسماعيل بن إبراهيم، حدّثني غسان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أمية بن عبد اللّه بن عمرو بن عثمان مقنّعا يوم قديد، لا يلتفت إلى أحد و لا يكلّم أحدا مقبلا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374"/>
      </w:r>
      <w:r>
        <w:rPr>
          <w:rFonts w:ascii="Amiri" w:hAnsi="Amiri" w:eastAsia="Amiri" w:cs="Amiri"/>
          <w:color w:val="111111"/>
          <w:sz w:val="28"/>
          <w:sz w:val="28"/>
          <w:szCs w:val="28"/>
          <w:rtl w:val="true"/>
          <w:lang w:bidi="ar-SA"/>
        </w:rPr>
        <w:t>بثه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قديد </w:t>
      </w:r>
      <w:r>
        <w:rPr>
          <w:rStyle w:val="FootnoteAnchor"/>
          <w:rtl w:val="true"/>
        </w:rPr>
        <w:footnoteReference w:id="1375"/>
      </w:r>
      <w:r>
        <w:rPr>
          <w:rFonts w:ascii="Amiri" w:hAnsi="Amiri" w:eastAsia="Amiri" w:cs="Amiri"/>
          <w:color w:val="111111"/>
          <w:sz w:val="28"/>
          <w:sz w:val="28"/>
          <w:szCs w:val="28"/>
          <w:rtl w:val="true"/>
          <w:lang w:bidi="ar-SA"/>
        </w:rPr>
        <w:t>،سنة ثلاثين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أمية بن عبد اللّه بن عمرو بن عثمان</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3764213_73709187"/>
      <w:bookmarkStart w:id="231" w:name="_Toc86"/>
      <w:bookmarkEnd w:id="230"/>
      <w:r>
        <w:rPr/>
        <w:t>815</w:t>
      </w:r>
      <w:r>
        <w:rPr>
          <w:rtl w:val="true"/>
        </w:rPr>
        <w:t xml:space="preserve"> - </w:t>
      </w:r>
      <w:r>
        <w:rPr>
          <w:rtl w:val="true"/>
        </w:rPr>
        <w:t>أمية بن عبد العزيز بن أبان بن مروان بن الحكم</w:t>
      </w:r>
      <w:bookmarkEnd w:id="231"/>
    </w:p>
    <w:p>
      <w:pPr>
        <w:pStyle w:val="BookText"/>
        <w:rPr/>
      </w:pPr>
      <w:r>
        <w:rPr>
          <w:rFonts w:ascii="Amiri" w:hAnsi="Amiri" w:eastAsia="Amiri" w:cs="Amiri"/>
          <w:color w:val="111111"/>
          <w:sz w:val="28"/>
          <w:sz w:val="28"/>
          <w:szCs w:val="28"/>
          <w:rtl w:val="true"/>
          <w:lang w:bidi="ar-SA"/>
        </w:rPr>
        <w:t>ابن أبي العاص الأموي له ذكر</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3764215_73709187"/>
      <w:bookmarkStart w:id="233" w:name="_Toc87"/>
      <w:bookmarkEnd w:id="232"/>
      <w:r>
        <w:rPr/>
        <w:t>816</w:t>
      </w:r>
      <w:r>
        <w:rPr>
          <w:rtl w:val="true"/>
        </w:rPr>
        <w:t xml:space="preserve"> - </w:t>
      </w:r>
      <w:r>
        <w:rPr>
          <w:rtl w:val="true"/>
        </w:rPr>
        <w:t>أمية بن عثمان</w:t>
      </w:r>
      <w:bookmarkEnd w:id="233"/>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 محمد بن عكّاشة الكرماني أصول السّنّة على ما قيل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أخبرني جدّي لأمي أبو طالب عبد الوهاب بن عبد اللّه الهاشمي، أنا جدي لأبي أبو القاسم الفضل بن جعفر التّميمي، حدّثنا أبو عبد الرّحمن محمد بن العباس بن الدّرفس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w:t>
      </w:r>
    </w:p>
    <w:p>
      <w:pPr>
        <w:pStyle w:val="BookText"/>
        <w:rPr/>
      </w:pPr>
      <w:r>
        <w:rPr>
          <w:rFonts w:ascii="Amiri" w:hAnsi="Amiri" w:eastAsia="Amiri" w:cs="Amiri"/>
          <w:color w:val="111111"/>
          <w:sz w:val="28"/>
          <w:sz w:val="28"/>
          <w:szCs w:val="28"/>
          <w:rtl w:val="true"/>
          <w:lang w:bidi="ar-SA"/>
        </w:rPr>
        <w:t>سليمان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محمد بن عكّاشة الكرماني البصرة سنة خمس و عشرين و مائتين فسمعته يقول هذا ما اجتمع عليه أهل السّنّة و الجماعة ممن رأيت و سمعت من أهل العلم منهم سفيان بن عيينة فذكر جماعة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أمية بن عثمان الدمشقي، و أحمد بن خالد الدمشقي، فذكر ما عليه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فيما أخبرنا أبو نصر غالب بن أحمد بن المسلّم، أنا أبو عبد اللّه محمد بن إبراهيم بن محمد بن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موسى بن الحسين 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بكر يوسف بن القاسم الميانجي </w:t>
      </w:r>
      <w:r>
        <w:rPr>
          <w:rStyle w:val="FootnoteAnchor"/>
          <w:rtl w:val="true"/>
        </w:rPr>
        <w:footnoteReference w:id="1376"/>
      </w:r>
      <w:r>
        <w:rPr>
          <w:rFonts w:ascii="Amiri" w:hAnsi="Amiri" w:eastAsia="Amiri" w:cs="Amiri"/>
          <w:color w:val="111111"/>
          <w:sz w:val="28"/>
          <w:sz w:val="28"/>
          <w:szCs w:val="28"/>
          <w:rtl w:val="true"/>
          <w:lang w:bidi="ar-SA"/>
        </w:rPr>
        <w:t>،حدّثنا أبو إسحاق إبراهيم بن محمد البرودي بالبصرة سنة إحدى و ثلاثمائة، حدّثنا محمد بن عكّاشة الكرماني ح</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السمسار و أنا أبو سليمان محمد بن عبد اللّه بن زبر، حدثنا أبو علي الحسن بن غطفان، أنا أبو جعفر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محمد بن عكّاشة الكرماني البصرة سنة خمس و عشرين و مائتين و سياق الحديث لابن غطفان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اجتمع عليه أهل السنة و الجماعة ممن رأيت و سمعت من أهل العلم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w:t>
      </w:r>
      <w:r>
        <w:rPr>
          <w:rStyle w:val="FootnoteAnchor"/>
          <w:rtl w:val="true"/>
        </w:rPr>
        <w:footnoteReference w:id="1377"/>
      </w:r>
      <w:r>
        <w:rPr>
          <w:rFonts w:ascii="Amiri" w:hAnsi="Amiri" w:eastAsia="Amiri" w:cs="Amiri"/>
          <w:color w:val="111111"/>
          <w:sz w:val="28"/>
          <w:sz w:val="28"/>
          <w:szCs w:val="28"/>
          <w:rtl w:val="true"/>
          <w:lang w:bidi="ar-SA"/>
        </w:rPr>
        <w:t>عيينة و وكيع بن الجرّاح و محمد بن يوسف الفريابي، و شعيب بن حرب، و علي بن عاصم، و عبد الوهاب بن عطاء و عبد الرّزّاق بن همّام، و يزيد بن هارون، و كثير بن هشام، و محمد بن عمر الواقدي، و داود بن المخبر، و شبابة بن سوّار، و عبد العزيز بن أبان، و أبو نعيم الفضل بن دكين، و يعلى و محمد ابنا عبيد الطنافسي، و عبد اللّه بن داود، و قبيصة، و سعيد بن عامر، و زهير بن نعيم، و أزهر بن سعد السّمّان، و أبو عبد الرّحمن المقرئ، و النّضر بن شميل، و أمية بن عثمان الدمشقي، و أحمد بن خالد الدمشقي، و الوليد بن مسلم، و محمد بن عبد اللّه بن الحارث الدمشقي، و عامة أصحاب ابن المفرط و إسحاق بن زاهرية، و يحيى بن سعيد القطان، و عبد الرّحمن بن مهدي، و أبو عمر الضرير، و غيرهم من أهل السّنّة على الرضا بفضل اللّه عزّ و جلّ، و التسليم لأمره و الصبر على حكمه، و الأخذ بما أمر اللّه عزّ و جلّ، و النهي عما نهى اللّه عنه، و إخلاص العمل للّه، و الإيمان بالقدر خيره و شرّه، و ترك المراء و الخصومات و الجدل في الدين، و المسح على الخفّين، و الجهاد مع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عمل أيّ عمل، و صلاة الجمعة خلف كل برّ و فاجر، </w:t>
      </w:r>
    </w:p>
    <w:p>
      <w:pPr>
        <w:pStyle w:val="BookText"/>
        <w:rPr/>
      </w:pPr>
      <w:r>
        <w:rPr>
          <w:rFonts w:ascii="Amiri" w:hAnsi="Amiri" w:eastAsia="Amiri" w:cs="Amiri"/>
          <w:color w:val="111111"/>
          <w:sz w:val="28"/>
          <w:sz w:val="28"/>
          <w:szCs w:val="28"/>
          <w:rtl w:val="true"/>
          <w:lang w:bidi="ar-SA"/>
        </w:rPr>
        <w:t>و الصلاة على من مات من أهل القبلة سنة، و الإيمان قول و عمل يزيد و ينقص، و القرآن كلام اللّه، و الصبر تحت لواء السلطان على ما كان منه من عدل أو جور، و أن لا يخرج على الأمراء بالسيف و إن جاروا، و لا ينزل أحدا من أهل القبلة جنة و لا نارا، و لا يكفّر أحدا و إن عمل بالكبائر، و الكف عن مساوئ أصحاب رسول اللّه صلى اللّه عليه و سلم و أفضل الناس بعد رسول اللّه صلى اللّه عليه و سلم أبو بكر ثم عمر ثم عثمان ثم علي رحمة اللّه عليهم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حدّثنا محمود بن معاوية بن حمّاد الكرماني حديثا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ليلة الجمعة و صلّى ركعتين يقرأ فيهما قُلْ هُوَ اللّٰهُ أَحَدٌ ألف مرة رأى النبي صلى اللّه عليه و سلم في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عليه نحوا من سنتين أغتسل كل ليلة جمعة و أصلّي ركعتين أقرأ فيهما قُلْ هُوَ اللّٰهُ أَحَدٌ ألف مرة طمعا أن أرى النبي صلى اللّه عليه و سلم فصلّيت ركعتين قرأت فيهما قُلْ هُوَ اللّٰهُ أَحَدٌ ألف مرة فلما أخذت مضجعي أصابني حلم، ففقت الثانية فاغتسلت ثم صلّيت ركعتين قرأت فيهما قُلْ هُوَ اللّٰهُ أَحَدٌ ألف مرة فلما فرغت منهما كان قريبا من السحر فاستندت إلى الحائط و وجهي إلى القبلة، فجاءني النوم فدخل عليّ النبي صلى اللّه عليه و سلم على النعت و الصفة و عليه بردان من هذه البرود اليمانية قد تأزّر بإزار و ارتدى بآخر، فجثا مستوفزا </w:t>
      </w:r>
      <w:r>
        <w:rPr>
          <w:rStyle w:val="FootnoteAnchor"/>
          <w:rtl w:val="true"/>
        </w:rPr>
        <w:footnoteReference w:id="1378"/>
      </w:r>
      <w:r>
        <w:rPr>
          <w:rFonts w:ascii="Amiri" w:hAnsi="Amiri" w:eastAsia="Amiri" w:cs="Amiri"/>
          <w:color w:val="111111"/>
          <w:sz w:val="28"/>
          <w:sz w:val="28"/>
          <w:szCs w:val="28"/>
          <w:rtl w:val="true"/>
          <w:lang w:bidi="ar-SA"/>
        </w:rPr>
        <w:t>على رجله اليسرى و أقام اليمنى قال محمد بن عكاشة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أن أقول حيّاك اللّه يا رسول اللّه، فبدأني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أحب أن أرى رباعيته المكسورة، فتبسم فرأيت رباعيته المكسورة،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الفقهاء قد خلطوا عليّ في الاختلاف و عندي أصيلات من السّنّة أعرضها عليك،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 بقضاء اللّه، و التسليم لأمر اللّه و الصبر على حكمه، و الأمر بما أمر اللّه، و النهي عمّا نهى اللّه، و إخلاص العمل و الإيمان بالقدر خيره و شرّه، و ترك المراء و الجدل و الخصومات في الدين، و المسح على الخفّين، و الجهاد مع كل خليفة، و الصلاة يوم الجمعة مع كل برّ و فاجر، و الصلاة على من مات من أهل القبلة سنّة، و الإيمان قول و عمل يزيد و ينقص، و القرآن كلام اللّه و الصبر تحت لواء السلطان على ما كان منهم من عدل أو جور، و لا يخرج على الأمراء بالسيف و إن جاروا، و لا ننزل أحدا من أهل القبلة جنة و لا </w:t>
      </w:r>
      <w:bookmarkStart w:id="234" w:name="pg11913_98194"/>
    </w:p>
    <w:p>
      <w:pPr>
        <w:pStyle w:val="BookText"/>
        <w:rPr/>
      </w:pPr>
      <w:bookmarkEnd w:id="234"/>
      <w:r>
        <w:rPr>
          <w:rFonts w:ascii="Amiri" w:hAnsi="Amiri" w:eastAsia="Amiri" w:cs="Amiri"/>
          <w:color w:val="111111"/>
          <w:sz w:val="28"/>
          <w:sz w:val="28"/>
          <w:szCs w:val="28"/>
          <w:rtl w:val="true"/>
          <w:lang w:bidi="ar-SA"/>
        </w:rPr>
        <w:t>نارا، و لا يكفر أحدا من أهل التوحيد و إن عملوا بالكبائر، و الكفّ عن مساوئ أصحاب رسول اللّه صلى اللّه عليه و سلم و أفضل الناس بعد رسول اللّه صلى اللّه عليه و سلم أبو بكر ثم عمر ثم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على علي و عثمان كأني هبت النبي صلى اللّه عليه و سلم أن أفضل عثمان على علي فقلت في نفسي علي ابن عمه و ختنه، فتبسم النبي صلى اللّه عليه و سلم كأنه قد علم،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ثم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السّنّة فتمسك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 أصابعه و عقد على ثلاثة و تسعين، و حوّل الإبهام و عطفها على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هذه الأصول عليه ثلاث ليال كل ليلة أقف على عثمان و علي فتبسم صلى اللّه عليه و سلم عند قولي كأنه قد علم،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ثم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فكنت أعرض عليه هذه الأصول و عيناه تهطلان،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قلت و الكف عن مساوئ أصحابك انتحب حتى علا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حلاوة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فمي</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و قلبي، فمكثت ثمانية أيام لا آكل طعاما حتى ضعفت عن صلاة الفريضة، فلما أكلت ذهبت عني تلك الحلاوة، و لم يقع إليّ ذكر أمية هذا إلاّ من طريق ابن عكّاشة من هذين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أحمد بن إسحاق السّكّري عن ابن عكّاشة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 بن عثمان بدل أمية، و هذا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السابع بعد المائة</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3764217_73709187"/>
      <w:bookmarkStart w:id="236" w:name="_Toc88"/>
      <w:bookmarkEnd w:id="235"/>
      <w:r>
        <w:rPr/>
        <w:t>817</w:t>
      </w:r>
      <w:r>
        <w:rPr>
          <w:rtl w:val="true"/>
        </w:rPr>
        <w:t xml:space="preserve"> - </w:t>
      </w:r>
      <w:r>
        <w:rPr>
          <w:rtl w:val="true"/>
        </w:rPr>
        <w:t>أمية بن عمرو بن سعيد بن العاص</w:t>
      </w:r>
      <w:bookmarkEnd w:id="236"/>
    </w:p>
    <w:p>
      <w:pPr>
        <w:pStyle w:val="BookText"/>
        <w:rPr/>
      </w:pPr>
      <w:r>
        <w:rPr>
          <w:rFonts w:ascii="Amiri" w:hAnsi="Amiri" w:eastAsia="Amiri" w:cs="Amiri"/>
          <w:color w:val="111111"/>
          <w:sz w:val="28"/>
          <w:sz w:val="28"/>
          <w:szCs w:val="28"/>
          <w:rtl w:val="true"/>
          <w:lang w:bidi="ar-SA"/>
        </w:rPr>
        <w:t>ابن سعيد بن العاص بن أمية</w:t>
      </w:r>
    </w:p>
    <w:p>
      <w:pPr>
        <w:pStyle w:val="BookText"/>
        <w:rPr/>
      </w:pPr>
      <w:r>
        <w:rPr>
          <w:rFonts w:ascii="Amiri" w:hAnsi="Amiri" w:eastAsia="Amiri" w:cs="Amiri"/>
          <w:color w:val="111111"/>
          <w:sz w:val="28"/>
          <w:sz w:val="28"/>
          <w:szCs w:val="28"/>
          <w:rtl w:val="true"/>
          <w:lang w:bidi="ar-SA"/>
        </w:rPr>
        <w:t>ابن عبد شمس بن عبد مناف القرشي الأموي</w:t>
      </w:r>
    </w:p>
    <w:p>
      <w:pPr>
        <w:pStyle w:val="BookText"/>
        <w:rPr/>
      </w:pPr>
      <w:r>
        <w:rPr>
          <w:rFonts w:ascii="Amiri" w:hAnsi="Amiri" w:eastAsia="Amiri" w:cs="Amiri"/>
          <w:color w:val="111111"/>
          <w:sz w:val="28"/>
          <w:sz w:val="28"/>
          <w:szCs w:val="28"/>
          <w:rtl w:val="true"/>
          <w:lang w:bidi="ar-SA"/>
        </w:rPr>
        <w:t xml:space="preserve">والد إسماعيل بن أمية كان بالشام عند قتل أبيه </w:t>
      </w:r>
      <w:r>
        <w:rPr>
          <w:rStyle w:val="FootnoteAnchor"/>
          <w:rtl w:val="true"/>
        </w:rPr>
        <w:footnoteReference w:id="1381"/>
      </w:r>
      <w:r>
        <w:rPr>
          <w:rFonts w:ascii="Amiri" w:hAnsi="Amiri" w:eastAsia="Amiri" w:cs="Amiri"/>
          <w:color w:val="111111"/>
          <w:sz w:val="28"/>
          <w:sz w:val="28"/>
          <w:szCs w:val="28"/>
          <w:rtl w:val="true"/>
          <w:lang w:bidi="ar-SA"/>
        </w:rPr>
        <w:t>و بعد ذلك، و كان عند عمر بن عبد العزيز، و سكن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إسماعيل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بن الحنّائي، حدثنا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أربعين </w:t>
      </w:r>
    </w:p>
    <w:p>
      <w:pPr>
        <w:pStyle w:val="BookText"/>
        <w:rPr/>
      </w:pPr>
      <w:r>
        <w:rPr>
          <w:rFonts w:ascii="Amiri" w:hAnsi="Amiri" w:eastAsia="Amiri" w:cs="Amiri"/>
          <w:color w:val="111111"/>
          <w:sz w:val="28"/>
          <w:sz w:val="28"/>
          <w:szCs w:val="28"/>
          <w:rtl w:val="true"/>
          <w:lang w:bidi="ar-SA"/>
        </w:rPr>
        <w:t xml:space="preserve">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تمام بن محمد الرّازي، أنا أبو يعقوب إسحاق بن إبراهيم بن هاشم الأذرعي، أنا أبو عمرو مقدام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أسد بن موسى، حدثنا أبو معشر،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بخناصرة و ثم أمية بن عمرو بن سعيد، و عراك بن مالك، و عمر بن عبد العزيز 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أكرم على اللّه من كريم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مختصر من حكاية أطول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أكن سمعتها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أحمد بن عثمان بن الفضل بن جعفر المخبزي </w:t>
      </w:r>
      <w:r>
        <w:rPr>
          <w:rStyle w:val="FootnoteAnchor"/>
          <w:rtl w:val="true"/>
        </w:rPr>
        <w:footnoteReference w:id="1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حبابة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عبد اللّه بن محمد بن عبد العزيز البغوي، حدثنا محمد بن بكّار بن 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قراءة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معشر، 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بخناصرة في مجلس فيه أمية بن عمرو بن سعيد، و عراك بن مالك،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عبد العزيز ما أحد أكرم على اللّه عزّ و جلّ، إِنَّ الَّذِينَ آمَنُوا وَ عَمِلُوا الصّٰالِحٰاتِ أُولٰئِكَ هُمْ خَيْرُ الْبَرِيَّةِ </w:t>
      </w:r>
      <w:r>
        <w:rPr>
          <w:rStyle w:val="FootnoteAnchor"/>
          <w:rtl w:val="true"/>
        </w:rPr>
        <w:footnoteReference w:id="1383"/>
      </w:r>
      <w:r>
        <w:rPr>
          <w:rFonts w:ascii="Amiri" w:hAnsi="Amiri" w:eastAsia="Amiri" w:cs="Amiri"/>
          <w:color w:val="111111"/>
          <w:sz w:val="28"/>
          <w:sz w:val="28"/>
          <w:szCs w:val="28"/>
          <w:rtl w:val="true"/>
          <w:lang w:bidi="ar-SA"/>
        </w:rPr>
        <w:t>و قال أمية بن عمرو مثل قول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عراك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أكرم على اللّه من ملائكته، هم خدمة داريه و رسله إلى أنبيائه، و ما خدع إبليس آدم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نَهٰاكُمٰا رَبُّكُمٰا عَنْ هٰذِهِ الشَّجَرَةِ إِلاّٰ أَنْ تَكُونٰا مَلَكَيْنِ أَوْ تَكُونٰا مِنَ الْخٰالِدِينَ وَ قٰاسَمَهُمٰا إِنِّي لَكُمٰا لَمِنَ النّٰاصِحِينَ </w:t>
      </w:r>
      <w:r>
        <w:rPr>
          <w:rStyle w:val="FootnoteAnchor"/>
          <w:rtl w:val="true"/>
        </w:rPr>
        <w:footnoteReference w:id="13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عبد العزيز</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رأيك يا أبا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امترينا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أكرم اللّه آدم خلقه بيده، و نفخ فيه من روحه، و أمر الملائكة أن يسجدوا له، و جعل من ذرّيته من تزوره الملائكة، و جعل من ذرّيته الأنبياء و الرسل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 فهذا للخلائق كلّهم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w:t>
      </w:r>
    </w:p>
    <w:p>
      <w:pPr>
        <w:pStyle w:val="BookText"/>
        <w:rPr/>
      </w:pPr>
      <w:r>
        <w:rPr>
          <w:rFonts w:ascii="Amiri" w:hAnsi="Amiri" w:eastAsia="Amiri" w:cs="Amiri"/>
          <w:color w:val="111111"/>
          <w:sz w:val="28"/>
          <w:sz w:val="28"/>
          <w:szCs w:val="28"/>
          <w:rtl w:val="true"/>
          <w:lang w:bidi="ar-SA"/>
        </w:rPr>
        <w:t xml:space="preserve">وَ يَسْتَغْفِرُونَ لِلَّذِينَ آمَنُوا رَبَّنٰا وَسِعْتَ كُلَّ شَيْ‌ءٍ رَحْمَةً وَ عِلْماً </w:t>
      </w:r>
      <w:r>
        <w:rPr>
          <w:rStyle w:val="FootnoteAnchor"/>
          <w:rtl w:val="true"/>
        </w:rPr>
        <w:footnoteReference w:id="1385"/>
      </w:r>
      <w:r>
        <w:rPr>
          <w:rFonts w:ascii="Amiri" w:hAnsi="Amiri" w:eastAsia="Amiri" w:cs="Amiri"/>
          <w:color w:val="111111"/>
          <w:sz w:val="28"/>
          <w:sz w:val="28"/>
          <w:szCs w:val="28"/>
          <w:rtl w:val="true"/>
          <w:lang w:bidi="ar-SA"/>
        </w:rPr>
        <w:t>الآية، فهؤلاء من الذين آمنوا و عملوا الصالحات ثم ذكر الجن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لَمّٰا سَمِعْنَا الْهُدىٰ آمَنّٰا بِهِ فَمَنْ يُؤْمِنْ بِرَبِّهِ فَلاٰ يَخٰافُ بَخْساً وَ لاٰ رَهَقاً وَ أَنّٰا مِنَّا الْمُسْلِمُونَ </w:t>
      </w:r>
      <w:r>
        <w:rPr>
          <w:rStyle w:val="FootnoteAnchor"/>
          <w:rtl w:val="true"/>
        </w:rPr>
        <w:footnoteReference w:id="1386"/>
      </w:r>
      <w:r>
        <w:rPr>
          <w:rFonts w:ascii="Amiri" w:hAnsi="Amiri" w:eastAsia="Amiri" w:cs="Amiri"/>
          <w:color w:val="111111"/>
          <w:sz w:val="28"/>
          <w:sz w:val="28"/>
          <w:szCs w:val="28"/>
          <w:rtl w:val="true"/>
          <w:lang w:bidi="ar-SA"/>
        </w:rPr>
        <w:t>فهؤلاء من الذين آمنوا و عملوا الصالحات ثم جمع الخلائق كلهم و قال إِنَّ الَّذِينَ آمَنُوا وَ عَمِلُوا الصّٰالِحٰاتِ أُولٰئِكَ هُمْ خَيْرُ الْبَرِيَّةِ هؤلاء من الملائكة و الإنس و الجن، ليس خاصة لبني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أنا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ولد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كان يكنى، و ابنه سعيد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عن أبي عمر بن حيّوية، أنا أبو سليمان بن إسحاق بن إبراهيم بن الخليل الجلاّب، حدثنا حارث بن أبي أسامة،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حدثنا محمد بن سعد قال </w:t>
      </w:r>
      <w:r>
        <w:rPr>
          <w:rStyle w:val="FootnoteAnchor"/>
          <w:rtl w:val="true"/>
        </w:rPr>
        <w:footnoteReference w:id="1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و سعيدا و إسماعيل، و محمدا و أم كلثوم و أمهم أم حبيب بنت حريث </w:t>
      </w:r>
      <w:r>
        <w:rPr>
          <w:rStyle w:val="FootnoteAnchor"/>
          <w:rtl w:val="true"/>
        </w:rPr>
        <w:footnoteReference w:id="1388"/>
      </w:r>
      <w:r>
        <w:rPr>
          <w:rFonts w:ascii="Amiri" w:hAnsi="Amiri" w:eastAsia="Amiri" w:cs="Amiri"/>
          <w:color w:val="111111"/>
          <w:sz w:val="28"/>
          <w:sz w:val="28"/>
          <w:szCs w:val="28"/>
          <w:rtl w:val="true"/>
          <w:lang w:bidi="ar-SA"/>
        </w:rPr>
        <w:t xml:space="preserve">بن سليم بن عشّ بن لبيد بن عدّاء بن أمية بن عبد اللّه بن رزاح </w:t>
      </w:r>
      <w:r>
        <w:rPr>
          <w:rStyle w:val="FootnoteAnchor"/>
          <w:rtl w:val="true"/>
        </w:rPr>
        <w:footnoteReference w:id="1389"/>
      </w:r>
      <w:r>
        <w:rPr>
          <w:rFonts w:ascii="Amiri" w:hAnsi="Amiri" w:eastAsia="Amiri" w:cs="Amiri"/>
          <w:color w:val="111111"/>
          <w:sz w:val="28"/>
          <w:sz w:val="28"/>
          <w:szCs w:val="28"/>
          <w:rtl w:val="true"/>
          <w:lang w:bidi="ar-SA"/>
        </w:rPr>
        <w:t xml:space="preserve">بن ربيعة بن حزام </w:t>
      </w:r>
      <w:r>
        <w:rPr>
          <w:rStyle w:val="FootnoteAnchor"/>
          <w:rtl w:val="true"/>
        </w:rPr>
        <w:footnoteReference w:id="1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391"/>
      </w:r>
      <w:r>
        <w:rPr>
          <w:rFonts w:ascii="Amiri" w:hAnsi="Amiri" w:eastAsia="Amiri" w:cs="Amiri"/>
          <w:color w:val="111111"/>
          <w:sz w:val="28"/>
          <w:sz w:val="28"/>
          <w:szCs w:val="28"/>
          <w:rtl w:val="true"/>
          <w:lang w:bidi="ar-SA"/>
        </w:rPr>
        <w:t xml:space="preserve">ضبّة بن عبد بن كثير </w:t>
      </w:r>
      <w:r>
        <w:rPr>
          <w:rStyle w:val="FootnoteAnchor"/>
          <w:rtl w:val="true"/>
        </w:rPr>
        <w:footnoteReference w:id="1392"/>
      </w:r>
      <w:r>
        <w:rPr>
          <w:rFonts w:ascii="Amiri" w:hAnsi="Amiri" w:eastAsia="Amiri" w:cs="Amiri"/>
          <w:color w:val="111111"/>
          <w:sz w:val="28"/>
          <w:sz w:val="28"/>
          <w:szCs w:val="28"/>
          <w:rtl w:val="true"/>
          <w:lang w:bidi="ar-SA"/>
        </w:rPr>
        <w:t>بن عذرة بن قضاعة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و حدثنا أبو الفضل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عمرو بن سعيد بن العاص القرشي الأموي أخو موسى و سعيد و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الطوسي، حدثنا الزّبير بن بكار، حدثني عمر بن أبي بكر المؤمّلي، عن زكريا بن عيسى، عن ابن شهاب أن </w:t>
      </w:r>
      <w:r>
        <w:rPr>
          <w:rStyle w:val="FootnoteAnchor"/>
          <w:rtl w:val="true"/>
        </w:rPr>
        <w:footnoteReference w:id="1394"/>
      </w:r>
      <w:r>
        <w:rPr>
          <w:rFonts w:ascii="Amiri" w:hAnsi="Amiri" w:eastAsia="Amiri" w:cs="Amiri"/>
          <w:color w:val="111111"/>
          <w:sz w:val="28"/>
          <w:sz w:val="28"/>
          <w:szCs w:val="28"/>
          <w:rtl w:val="true"/>
          <w:lang w:bidi="ar-SA"/>
        </w:rPr>
        <w:t>مروان بن الحكم خطب إلى أبي جهم بن حذيفة ابنته سعدى على ابن يحيى بن الحكم بإعانة خالتيه مليكة و سعدى و سائر بنات عوف فكلّمن أبا جهم فيه،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انكح ابن أخينا، فأبى، و عمرو بن سعيد بن العاص أمير المدينة، فأرسل إلى ابن قطن مولى أبي جهم فدعاه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قطن أ ترى أبا جهم منكحا ابني إن خطبنا إليه أم نخشى أن يردّنا كما رد يحيى بن الحكم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سأنظر لك في ذلك، فذهب إلى أبي جهم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سعيد دعاني فذكر لي الخطبة إليك على ابنه أمية بن عمرو، و سألني كم كان مروان عرض عليكم لأخته من الصداق و أخبرته بالذي عرض مروان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 جهم يريد ردّي فاخف ذلك، فقال له أبو جهم سأنظر في ذلك و دعا حميد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حميد بن أبي أحيحة أحب إليك أن أنكحه، أم ابن خالتك يحيى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و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الرسل بينهم حتى وعدهم، فأرسل أبو جهم إلى عبد اللّه بن عمر و عبد اللّه بن مطيع في رجال من بني عديّ و جاء عمرو </w:t>
      </w:r>
      <w:r>
        <w:rPr>
          <w:rStyle w:val="FootnoteAnchor"/>
          <w:rtl w:val="true"/>
        </w:rPr>
        <w:footnoteReference w:id="1395"/>
      </w:r>
      <w:r>
        <w:rPr>
          <w:rFonts w:ascii="Amiri" w:hAnsi="Amiri" w:eastAsia="Amiri" w:cs="Amiri"/>
          <w:color w:val="111111"/>
          <w:sz w:val="28"/>
          <w:sz w:val="28"/>
          <w:szCs w:val="28"/>
          <w:rtl w:val="true"/>
          <w:lang w:bidi="ar-SA"/>
        </w:rPr>
        <w:t>بن سعيد في رجال من آل سعيد و بني أمية فجلس مع أبي الجهم على السرير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تنتظرون من أحد؟ قال أبو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محمد بن أبي جهم اذهب يا غلام فادع لنا محمدا، فذهب الغلام يدعوه،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أشهد نكاحها و عبد اللّه بن مطيع عند رجليه، و صخر بن أبي جهم عند رأسه، فرجع الرسول إلى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أعزم عليك لتأتينه، فأقبل يمشي حتى قام بين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 أيها الرجل ابنتك فإني لا و اللّه لا أدخل في شيء من ذلك، و لا أشهد نكاحها ثم انصرف، و ذلك لبعض الأمر كان بينه و بين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عمرو بن سعيد فذكر ما كان بين أبي جهم و بين آل سعيد بن العاص و عظّم من بيت أبي جهم و شرفه بما يحق تعظيمه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جهم تكلّم فذكر منهم ما كانوا له أهلا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بيت قومكم، و كان شبهكم فيها شبه الأدحية ثم نشرها، فأخذ عبد اللّه بن مطيع برجليه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يرحمك اللّه، تجاوز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دعني يا عبد اللّه، فإني و اللّه ما أنا من الذين ينفسون على العشيرة و لا يتشوفون بهم، فلم يزل ذلك </w:t>
      </w:r>
      <w:bookmarkStart w:id="237" w:name="pg11913_98198"/>
    </w:p>
    <w:p>
      <w:pPr>
        <w:pStyle w:val="BookText"/>
        <w:rPr/>
      </w:pPr>
      <w:bookmarkEnd w:id="237"/>
      <w:r>
        <w:rPr>
          <w:rFonts w:ascii="Amiri" w:hAnsi="Amiri" w:eastAsia="Amiri" w:cs="Amiri"/>
          <w:color w:val="111111"/>
          <w:sz w:val="28"/>
          <w:sz w:val="28"/>
          <w:szCs w:val="28"/>
          <w:rtl w:val="true"/>
          <w:lang w:bidi="ar-SA"/>
        </w:rPr>
        <w:t xml:space="preserve">من ابن مطيع حتى روى عن بعض ما يقول لهم، فجعل عمرو </w:t>
      </w:r>
      <w:r>
        <w:rPr>
          <w:rStyle w:val="FootnoteAnchor"/>
          <w:rtl w:val="true"/>
        </w:rPr>
        <w:footnoteReference w:id="1396"/>
      </w:r>
      <w:r>
        <w:rPr>
          <w:rFonts w:ascii="Amiri" w:hAnsi="Amiri" w:eastAsia="Amiri" w:cs="Amiri"/>
          <w:color w:val="111111"/>
          <w:sz w:val="28"/>
          <w:sz w:val="28"/>
          <w:szCs w:val="28"/>
          <w:rtl w:val="true"/>
          <w:lang w:bidi="ar-SA"/>
        </w:rPr>
        <w:t>بن سعيد ينظر إلى صخر بن أبي جهم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صخر، انظر إلى هذا و ما يصنع، ثم أنكحهم</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3764219_73709187"/>
      <w:bookmarkStart w:id="239" w:name="_Toc89"/>
      <w:bookmarkEnd w:id="238"/>
      <w:r>
        <w:rPr/>
        <w:t>818</w:t>
      </w:r>
      <w:r>
        <w:rPr>
          <w:rtl w:val="true"/>
        </w:rPr>
        <w:t xml:space="preserve"> - </w:t>
      </w:r>
      <w:r>
        <w:rPr>
          <w:rtl w:val="true"/>
        </w:rPr>
        <w:t>أمية بن معاوية بن هشام بن عبد الملك بن مروان بن الحكم الأموي</w:t>
      </w:r>
      <w:bookmarkEnd w:id="239"/>
    </w:p>
    <w:p>
      <w:pPr>
        <w:pStyle w:val="BookText"/>
        <w:rPr/>
      </w:pPr>
      <w:r>
        <w:rPr>
          <w:rFonts w:ascii="Amiri" w:hAnsi="Amiri" w:eastAsia="Amiri" w:cs="Amiri"/>
          <w:color w:val="111111"/>
          <w:sz w:val="28"/>
          <w:sz w:val="28"/>
          <w:szCs w:val="28"/>
          <w:rtl w:val="true"/>
          <w:lang w:bidi="ar-SA"/>
        </w:rPr>
        <w:t>قتله مروان بن محمد صبرا، له ذكر</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3764221_73709187"/>
      <w:bookmarkStart w:id="241" w:name="_Toc90"/>
      <w:bookmarkEnd w:id="240"/>
      <w:r>
        <w:rPr/>
        <w:t>819</w:t>
      </w:r>
      <w:r>
        <w:rPr>
          <w:rtl w:val="true"/>
        </w:rPr>
        <w:t xml:space="preserve"> - </w:t>
      </w:r>
      <w:r>
        <w:rPr>
          <w:rtl w:val="true"/>
        </w:rPr>
        <w:t>أمية بن يزيد بن أبي عثمان بن عبد اللّه</w:t>
      </w:r>
      <w:bookmarkEnd w:id="241"/>
    </w:p>
    <w:p>
      <w:pPr>
        <w:pStyle w:val="BookText"/>
        <w:rPr/>
      </w:pPr>
      <w:r>
        <w:rPr>
          <w:rFonts w:ascii="Amiri" w:hAnsi="Amiri" w:eastAsia="Amiri" w:cs="Amiri"/>
          <w:color w:val="111111"/>
          <w:sz w:val="28"/>
          <w:sz w:val="28"/>
          <w:szCs w:val="28"/>
          <w:rtl w:val="true"/>
          <w:lang w:bidi="ar-SA"/>
        </w:rPr>
        <w:t>ابن خالد بن أسيد بن أبي العيص بن أمية الأموي</w:t>
      </w:r>
    </w:p>
    <w:p>
      <w:pPr>
        <w:pStyle w:val="BookText"/>
        <w:rPr/>
      </w:pPr>
      <w:r>
        <w:rPr>
          <w:rFonts w:ascii="Amiri" w:hAnsi="Amiri" w:eastAsia="Amiri" w:cs="Amiri"/>
          <w:color w:val="111111"/>
          <w:sz w:val="28"/>
          <w:sz w:val="28"/>
          <w:szCs w:val="28"/>
          <w:rtl w:val="true"/>
          <w:lang w:bidi="ar-SA"/>
        </w:rPr>
        <w:t xml:space="preserve">روى عن أبي المصبّح المقرائي </w:t>
      </w:r>
      <w:r>
        <w:rPr>
          <w:rStyle w:val="FootnoteAnchor"/>
          <w:rtl w:val="true"/>
        </w:rPr>
        <w:footnoteReference w:id="1397"/>
      </w:r>
      <w:r>
        <w:rPr>
          <w:rFonts w:ascii="Amiri" w:hAnsi="Amiri" w:eastAsia="Amiri" w:cs="Amiri"/>
          <w:color w:val="111111"/>
          <w:sz w:val="28"/>
          <w:sz w:val="28"/>
          <w:szCs w:val="28"/>
          <w:rtl w:val="true"/>
          <w:lang w:bidi="ar-SA"/>
        </w:rPr>
        <w:t>،و مكحول، و سليمان بن عطاء بن يزيد الليثي،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لهيعة، و رشدين بن سعد، و ابن المبارك، و بقية بن الوليد، و أيوب بن سويد، و محمد بن شعيب بن شابور، و أيوب بن حسان الحرشي، و أبو إسحاق الفزاري، و عتبة بن علقمة، و مروان أبو عبد اللّه بن مروان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محمد بن علي بن عبد اللّه المصري، أنا محمد بن أبي مسعود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تميم بن أبي سعيد بن أبي العباس، أنا أبو بكر محمد بن عبد اللّه بن عمر العمري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صاعد، حدثنا الربيع بن سليمان ح</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الفضل عبد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غانم بن عبد الواحد، و أبو علي الحسن بن أحمد بن محمد البغدادي، و أبو زيد شكر بن أحمد بن محمد الأبهري المؤدب، و تقية بنت المفضل بن عبد الخالق أبي منصور بن عبد الوهاب،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القاسم بن الفضل بن أحمد، حدّثنا أبو سعيد محمد بن موسى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يعقوب، حدثنا الربيع بن سليمان المرادي، حدثنا أيوب بن سويد الرّملي، حدثني أمية بن يزيد، عن أبي مصبّح الحمصي، عن ثوبان مولى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الدّين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لرسوله و لكتابه و لأئمة المسلمين و للمسلمين 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الحسن بن أبي الحديد، أنا جدّي أبو بكر، أنا محمد بن يوسف الهروي، حدثنا الربيع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سويد، حدثنا أمية بن يزيد، عن أبي المصبّح </w:t>
      </w:r>
      <w:r>
        <w:rPr>
          <w:rStyle w:val="FootnoteAnchor"/>
          <w:rtl w:val="true"/>
        </w:rPr>
        <w:footnoteReference w:id="1398"/>
      </w:r>
      <w:r>
        <w:rPr>
          <w:rFonts w:ascii="Amiri" w:hAnsi="Amiri" w:eastAsia="Amiri" w:cs="Amiri"/>
          <w:color w:val="111111"/>
          <w:sz w:val="28"/>
          <w:sz w:val="28"/>
          <w:szCs w:val="28"/>
          <w:rtl w:val="true"/>
          <w:lang w:bidi="ar-SA"/>
        </w:rPr>
        <w:t>الحمصي،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النصيحة، الدين النصيحة، الدين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 لكتابه و لرسوله و لأئمة المسلمين و عامتهم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سعد عبد اللّه بن أسعد بن أحمد بن محمد بن حيان </w:t>
      </w:r>
      <w:r>
        <w:rPr>
          <w:rStyle w:val="FootnoteAnchor"/>
          <w:rtl w:val="true"/>
        </w:rPr>
        <w:footnoteReference w:id="1399"/>
      </w:r>
      <w:r>
        <w:rPr>
          <w:rFonts w:ascii="Amiri" w:hAnsi="Amiri" w:eastAsia="Amiri" w:cs="Amiri"/>
          <w:color w:val="111111"/>
          <w:sz w:val="28"/>
          <w:sz w:val="28"/>
          <w:szCs w:val="28"/>
          <w:rtl w:val="true"/>
          <w:lang w:bidi="ar-SA"/>
        </w:rPr>
        <w:t xml:space="preserve">النسوي </w:t>
      </w:r>
      <w:r>
        <w:rPr>
          <w:rStyle w:val="FootnoteAnchor"/>
          <w:rtl w:val="true"/>
        </w:rPr>
        <w:footnoteReference w:id="1400"/>
      </w:r>
      <w:r>
        <w:rPr>
          <w:rFonts w:ascii="Amiri" w:hAnsi="Amiri" w:eastAsia="Amiri" w:cs="Amiri"/>
          <w:color w:val="111111"/>
          <w:sz w:val="28"/>
          <w:sz w:val="28"/>
          <w:szCs w:val="28"/>
          <w:rtl w:val="true"/>
          <w:lang w:bidi="ar-SA"/>
        </w:rPr>
        <w:t xml:space="preserve">، أنا أبو الفضل محمد بن عبيد اللّه بن محمد الصّرّام </w:t>
      </w:r>
      <w:r>
        <w:rPr>
          <w:rStyle w:val="FootnoteAnchor"/>
          <w:rtl w:val="true"/>
        </w:rPr>
        <w:footnoteReference w:id="1401"/>
      </w:r>
      <w:r>
        <w:rPr>
          <w:rFonts w:ascii="Amiri" w:hAnsi="Amiri" w:eastAsia="Amiri" w:cs="Amiri"/>
          <w:color w:val="111111"/>
          <w:sz w:val="28"/>
          <w:sz w:val="28"/>
          <w:szCs w:val="28"/>
          <w:rtl w:val="true"/>
          <w:lang w:bidi="ar-SA"/>
        </w:rPr>
        <w:t xml:space="preserve">،أنا القاضي الإمام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بن الحسين بن محمد البسطامي، أنا أحمد بن عبد الرّحمن بن الجارود بن هارون الرّقّي، أنا يونس بن عبد الأعلى، أنا أيوب بن سويد، حدثنا أمية بن يزيد بن عبد اللّه بن أسيد، حدثنا أبو المصبّح،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الدين النصيحة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 لدينه و لأئمة المسلمين و للمسلمين 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محمد بن سعيد بن نبهان، ثم أخبرنا أبو البركات عبد الوهاب بن المبارك، أنا أبو طاهر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حدثنا عبد اللّه بن إسحاق بن إبراهيم البغوي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البركات، أنا طراد بن محمد، أنا أحمد بن علي، حدثنا حامد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البغوي، حدثنا أبو عبيد القاسم بن سلاّم، حدثنا محمد بن كثير، عن أمية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عمر بن عبد العزيز أن يفرض لابن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أفرض لابن لي مثله فرضت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الفقيه، حدثنا نصر بن إبراهيم المقدسي و عبد اللّه بن عبد الرّزّاق بن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الحسن بن منير، حدثنا أبو بكر بن خريم، حدثنا هشام، حدثنا أيوب بن حسان، حدثنا أمية بن يزيد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عبد العزيز إذا أملى على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أنا تمام بن محمد، أنا أبو عبد اللّه جعفر بن محمد بن جعفر، حدثنا أبو زرعة الدمشقي قال في تسمية أصحاب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يزيد بن أبي عثمان القرشي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بن البنّا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403"/>
      </w:r>
      <w:r>
        <w:rPr>
          <w:rFonts w:ascii="Amiri" w:hAnsi="Amiri" w:eastAsia="Amiri" w:cs="Amiri"/>
          <w:color w:val="111111"/>
          <w:sz w:val="28"/>
          <w:sz w:val="28"/>
          <w:szCs w:val="28"/>
          <w:rtl w:val="true"/>
          <w:lang w:bidi="ar-SA"/>
        </w:rPr>
        <w:t>أبو الحسن بن الآبنوسي، أنا عبد اللّه بن عتّاب بن محمد، أنا أحمد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إبراهيم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بن يزيد بن أبي عثمان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سليم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ح</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أبو بكر اللّفتواني،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عمرو بن مندة،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بن يزيد بن أبي عثمان بن عبد اللّه بن خالد بن أسيد </w:t>
      </w:r>
    </w:p>
    <w:p>
      <w:pPr>
        <w:pStyle w:val="BookText"/>
        <w:rPr/>
      </w:pPr>
      <w:r>
        <w:rPr>
          <w:rFonts w:ascii="Amiri" w:hAnsi="Amiri" w:eastAsia="Amiri" w:cs="Amiri"/>
          <w:color w:val="111111"/>
          <w:sz w:val="28"/>
          <w:sz w:val="28"/>
          <w:szCs w:val="28"/>
          <w:rtl w:val="true"/>
          <w:lang w:bidi="ar-SA"/>
        </w:rPr>
        <w:t>أخو عثمان و خالد بن يزيد أبي عثمان، حدّث عنه عبد اللّه بن لهيعة، و رشدين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أنه من أهل مصر و لم أكن عرفته، و هو عندي شامي سكن مصر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يونس في تاريخ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 به إليّ أبو زكريا يحيى بن عبد الوهاب بن مندة، و حدثني أبو بكر اللفتواني عنه، أنا عمي أبو القاسم، عن أبيه أبي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يزيد بن عبد الرّحمن الأموي دمشقي قدم إلى مصر، و روى عنه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قال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أمية بن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 xml:space="preserve">عثمان بن عبد اللّه بن خالد بن أسيد، أخو عثمان و خالد ابني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أبي عثمان، حدّث عنه ابن لهيعة و رشدين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من أهل مصر و لم أكن عرفته، و هو عندي شامي سكن مصر و اللّه أعلم، قال ذلك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أدري هل هو من ولد أسيد بن هديّة أم أسيد آخر؟ هو أسيد آخر من قريش، و هو والد عتّاب بن أسيد، و لست أدري كيف خفي هذا على أبي نصر؟ أنبأنا أبو القاسم علي بن إبراهيم، حدثنا عبد العزيز بن أحمد، أنا أبو محمد بن أبي نصر، أنا أبو الميمون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أمية بن يزيد بن أبي عثمان بن عبد اللّه بن خالد بن أسيد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يذكر عن عقبة عن أمية بن يزيد أنه لقي مكحولا، و صلّى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محمد عبد العزيز بن أحمد، أخبرني أبي، حدثنا محمد بن جعفر بن محمد بن ملاس، حدثنا الحسن بن محمد بن البكار بن بلال، حدثني محمد بن شعيب بن شابور </w:t>
      </w:r>
      <w:r>
        <w:rPr>
          <w:rStyle w:val="FootnoteAnchor"/>
          <w:rtl w:val="true"/>
        </w:rPr>
        <w:footnoteReference w:id="14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لامية بن يزيد بن أبي عثمان الأموي و كان من كبراء من أدركنا، و ذكر عنه حكاية في مدح الأوزاعي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w:t>
      </w:r>
      <w:bookmarkStart w:id="242" w:name="pg11913_98202"/>
    </w:p>
    <w:p>
      <w:pPr>
        <w:pStyle w:val="BookText"/>
        <w:rPr/>
      </w:pPr>
      <w:bookmarkEnd w:id="242"/>
      <w:r>
        <w:rPr>
          <w:rFonts w:ascii="Amiri" w:hAnsi="Amiri" w:eastAsia="Amiri" w:cs="Amiri"/>
          <w:color w:val="111111"/>
          <w:sz w:val="28"/>
          <w:sz w:val="28"/>
          <w:szCs w:val="28"/>
          <w:rtl w:val="true"/>
          <w:lang w:bidi="ar-SA"/>
        </w:rPr>
        <w:t xml:space="preserve">إسماعيل البخاري، قال </w:t>
      </w:r>
      <w:r>
        <w:rPr>
          <w:rStyle w:val="FootnoteAnchor"/>
          <w:rtl w:val="true"/>
        </w:rPr>
        <w:footnoteReference w:id="1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أمية بن 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من فضله، قتله صالح بن علي أو عبد اللّه بن علي يوم نهر أبي فطرس </w:t>
      </w:r>
      <w:r>
        <w:rPr>
          <w:rStyle w:val="FootnoteAnchor"/>
          <w:rtl w:val="true"/>
        </w:rPr>
        <w:footnoteReference w:id="1409"/>
      </w:r>
      <w:r>
        <w:rPr>
          <w:rFonts w:ascii="Amiri" w:hAnsi="Amiri" w:eastAsia="Amiri" w:cs="Amiri"/>
          <w:color w:val="111111"/>
          <w:sz w:val="28"/>
          <w:sz w:val="28"/>
          <w:szCs w:val="28"/>
          <w:rtl w:val="true"/>
          <w:lang w:bidi="ar-SA"/>
        </w:rPr>
        <w:t xml:space="preserve">و كان نهر أبي فطرس </w:t>
      </w:r>
      <w:r>
        <w:rPr>
          <w:rStyle w:val="FootnoteAnchor"/>
          <w:rtl w:val="true"/>
        </w:rPr>
        <w:footnoteReference w:id="1410"/>
      </w:r>
      <w:r>
        <w:rPr>
          <w:rFonts w:ascii="Amiri" w:hAnsi="Amiri" w:eastAsia="Amiri" w:cs="Amiri"/>
          <w:color w:val="111111"/>
          <w:sz w:val="28"/>
          <w:sz w:val="28"/>
          <w:szCs w:val="28"/>
          <w:rtl w:val="true"/>
          <w:lang w:bidi="ar-SA"/>
        </w:rPr>
        <w:t>سنة اثنتين و ثلاثين و مائة</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3764223_73709187"/>
      <w:bookmarkStart w:id="244" w:name="_Toc91"/>
      <w:bookmarkEnd w:id="243"/>
      <w:r>
        <w:rPr/>
        <w:t>820</w:t>
      </w:r>
      <w:r>
        <w:rPr>
          <w:rtl w:val="true"/>
        </w:rPr>
        <w:t xml:space="preserve"> - </w:t>
      </w:r>
      <w:r>
        <w:rPr>
          <w:rtl w:val="true"/>
        </w:rPr>
        <w:t>أميّة بن يزيد بن معاوية بن أبي سفيان صخر بن حرب الأموي</w:t>
      </w:r>
      <w:bookmarkEnd w:id="244"/>
    </w:p>
    <w:p>
      <w:pPr>
        <w:pStyle w:val="BookText"/>
        <w:rPr/>
      </w:pPr>
      <w:r>
        <w:rPr>
          <w:rFonts w:ascii="Amiri" w:hAnsi="Amiri" w:eastAsia="Amiri" w:cs="Amiri"/>
          <w:color w:val="111111"/>
          <w:sz w:val="28"/>
          <w:sz w:val="28"/>
          <w:szCs w:val="28"/>
          <w:rtl w:val="true"/>
          <w:lang w:bidi="ar-SA"/>
        </w:rPr>
        <w:t>من أهل عذراء من إقليم 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أحمد بن حميد بن أبي العجائز في تسمية من كان بدمشق، و بغوطتها من بني أمية</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3764225_73709187"/>
      <w:bookmarkStart w:id="246" w:name="_Toc92"/>
      <w:bookmarkEnd w:id="245"/>
      <w:r>
        <w:rPr/>
        <w:t>821</w:t>
      </w:r>
      <w:r>
        <w:rPr>
          <w:rtl w:val="true"/>
        </w:rPr>
        <w:t xml:space="preserve"> - </w:t>
      </w:r>
      <w:r>
        <w:rPr>
          <w:rtl w:val="true"/>
        </w:rPr>
        <w:t>أميّة بن يزيد الافقم بن هشام بن عبد الملك بن مروان الاموي</w:t>
      </w:r>
      <w:bookmarkEnd w:id="246"/>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3764227_73709187"/>
      <w:bookmarkStart w:id="248" w:name="_Toc93"/>
      <w:bookmarkEnd w:id="247"/>
      <w:r>
        <w:rPr/>
        <w:t>822</w:t>
      </w:r>
      <w:r>
        <w:rPr>
          <w:rtl w:val="true"/>
        </w:rPr>
        <w:t xml:space="preserve"> - </w:t>
      </w:r>
      <w:r>
        <w:rPr>
          <w:rtl w:val="true"/>
        </w:rPr>
        <w:t>انتصار بن يحيى بن المصمودي</w:t>
      </w:r>
      <w:bookmarkEnd w:id="248"/>
    </w:p>
    <w:p>
      <w:pPr>
        <w:pStyle w:val="BookText"/>
        <w:rPr/>
      </w:pPr>
      <w:r>
        <w:rPr>
          <w:rFonts w:ascii="Amiri" w:hAnsi="Amiri" w:eastAsia="Amiri" w:cs="Amiri"/>
          <w:color w:val="111111"/>
          <w:sz w:val="28"/>
          <w:sz w:val="28"/>
          <w:szCs w:val="28"/>
          <w:rtl w:val="true"/>
          <w:lang w:bidi="ar-SA"/>
        </w:rPr>
        <w:t xml:space="preserve">المعروف برزين الدولة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غلب على دمشق في المحرم سنة ثمان و ستين و أربعمائة، حين هرب عنها معلّى بن حيدرة بن منزو فاجتمعت المصامدة </w:t>
      </w:r>
      <w:r>
        <w:rPr>
          <w:rStyle w:val="FootnoteAnchor"/>
          <w:rtl w:val="true"/>
        </w:rPr>
        <w:footnoteReference w:id="1412"/>
      </w:r>
      <w:r>
        <w:rPr>
          <w:rFonts w:ascii="Amiri" w:hAnsi="Amiri" w:eastAsia="Amiri" w:cs="Amiri"/>
          <w:color w:val="111111"/>
          <w:sz w:val="28"/>
          <w:sz w:val="28"/>
          <w:szCs w:val="28"/>
          <w:rtl w:val="true"/>
          <w:lang w:bidi="ar-SA"/>
        </w:rPr>
        <w:t xml:space="preserve">إلى انتصار هذا، و كان زمامهم و المقدّم عليهم، و قروا </w:t>
      </w:r>
      <w:r>
        <w:rPr>
          <w:rStyle w:val="FootnoteAnchor"/>
          <w:rtl w:val="true"/>
        </w:rPr>
        <w:footnoteReference w:id="1413"/>
      </w:r>
      <w:r>
        <w:rPr>
          <w:rFonts w:ascii="Amiri" w:hAnsi="Amiri" w:eastAsia="Amiri" w:cs="Amiri"/>
          <w:color w:val="111111"/>
          <w:sz w:val="28"/>
          <w:sz w:val="28"/>
          <w:szCs w:val="28"/>
          <w:rtl w:val="true"/>
          <w:lang w:bidi="ar-SA"/>
        </w:rPr>
        <w:t xml:space="preserve">نفسه على الأمر فرضي أكثر الناس بذلك لسداده و حميد سيرته، فاستقر أمره يوم الأحد مستهل المحرم، و أقام واليا بها إلى أن دخلها أتسز في ذي القعدة من هذه السنة فعوّضه على دمشق بانياس و يافا </w:t>
      </w:r>
      <w:r>
        <w:rPr>
          <w:rStyle w:val="FootnoteAnchor"/>
          <w:rtl w:val="true"/>
        </w:rPr>
        <w:footnoteReference w:id="1414"/>
      </w:r>
      <w:r>
        <w:rPr>
          <w:rFonts w:ascii="IRNazanin" w:hAnsi="IRNazanin" w:eastAsia="IRNazanin"/>
          <w:color w:val="111111"/>
          <w:sz w:val="28"/>
          <w:sz w:val="28"/>
          <w:szCs w:val="28"/>
          <w:rtl w:val="true"/>
          <w:lang w:bidi="fa-IR"/>
        </w:rPr>
        <w:t>من الساحل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شيخنا أبي محمد بن الأكفاني رزين الدولة انتصار بن يحيى المصمودي ولي دمشق بعد هرب ابن منزو في يوم الأحد مستهل المحرم من سنة ثمان و ستين و أربعمائة، و لم يزل واليا على دمشق إلى أن نزل الملك أتسز بن الخوارزمي على دمشق</w:t>
      </w:r>
      <w:r>
        <w:rPr>
          <w:rFonts w:eastAsia="Amiri" w:cs="Amiri" w:ascii="Amiri" w:hAnsi="Amiri"/>
          <w:color w:val="111111"/>
          <w:sz w:val="28"/>
          <w:szCs w:val="28"/>
          <w:rtl w:val="true"/>
          <w:lang w:bidi="ar-SA"/>
        </w:rPr>
        <w:t xml:space="preserve">. </w:t>
      </w:r>
      <w:bookmarkStart w:id="249" w:name="pg11913_98203"/>
    </w:p>
    <w:p>
      <w:pPr>
        <w:pStyle w:val="Heading3"/>
        <w:numPr>
          <w:ilvl w:val="2"/>
          <w:numId w:val="1"/>
        </w:numPr>
        <w:rPr/>
      </w:pPr>
      <w:bookmarkStart w:id="250" w:name="__RefHeading___Toc13764229_73709187"/>
      <w:bookmarkStart w:id="251" w:name="_Toc94"/>
      <w:bookmarkEnd w:id="249"/>
      <w:bookmarkEnd w:id="250"/>
      <w:r>
        <w:rPr>
          <w:rtl w:val="true"/>
        </w:rPr>
        <w:t>ذكر من اسمه أنس</w:t>
      </w:r>
      <w:bookmarkEnd w:id="251"/>
    </w:p>
    <w:p>
      <w:pPr>
        <w:pStyle w:val="Heading4"/>
        <w:numPr>
          <w:ilvl w:val="3"/>
          <w:numId w:val="1"/>
        </w:numPr>
        <w:rPr/>
      </w:pPr>
      <w:bookmarkStart w:id="252" w:name="__RefHeading___Toc13764231_73709187"/>
      <w:bookmarkStart w:id="253" w:name="_Toc95"/>
      <w:bookmarkEnd w:id="252"/>
      <w:r>
        <w:rPr/>
        <w:t>823</w:t>
      </w:r>
      <w:r>
        <w:rPr>
          <w:rtl w:val="true"/>
        </w:rPr>
        <w:t xml:space="preserve"> - </w:t>
      </w:r>
      <w:r>
        <w:rPr>
          <w:rtl w:val="true"/>
        </w:rPr>
        <w:t>أنس بن أحمد الخوئي قاضي آذربيجان</w:t>
      </w:r>
      <w:bookmarkEnd w:id="253"/>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أحمد الخوئي </w:t>
      </w:r>
      <w:r>
        <w:rPr>
          <w:rStyle w:val="FootnoteAnchor"/>
          <w:rtl w:val="true"/>
        </w:rPr>
        <w:footnoteReference w:id="1415"/>
      </w:r>
      <w:r>
        <w:rPr>
          <w:rFonts w:ascii="Amiri" w:hAnsi="Amiri" w:eastAsia="Amiri" w:cs="Amiri"/>
          <w:color w:val="111111"/>
          <w:sz w:val="28"/>
          <w:sz w:val="28"/>
          <w:szCs w:val="28"/>
          <w:rtl w:val="true"/>
          <w:lang w:bidi="ar-SA"/>
        </w:rPr>
        <w:t xml:space="preserve">قاضي آذربيجان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حدّث عن أبي بكر محمد بن القاسم بن بشار الأنباري بأطرابلس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الفرج غيث بن علي، قال خلف بن القاسم بن خلف بن سليمان اللّخمي القيرواني، حدّثنا أحمد بن الخطاب أبو بكر، حدثني أنس بن أحمد الخوئي قاضي 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الأنباري ببغداد بحكاية ذكرها</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3764233_73709187"/>
      <w:bookmarkStart w:id="255" w:name="_Toc96"/>
      <w:bookmarkEnd w:id="254"/>
      <w:r>
        <w:rPr/>
        <w:t>824</w:t>
      </w:r>
      <w:r>
        <w:rPr>
          <w:rtl w:val="true"/>
        </w:rPr>
        <w:t xml:space="preserve"> - </w:t>
      </w:r>
      <w:r>
        <w:rPr>
          <w:rtl w:val="true"/>
        </w:rPr>
        <w:t>أنس بن أنيس</w:t>
      </w:r>
      <w:bookmarkEnd w:id="255"/>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أنيس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أنيس العذري،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عبد الرّحمن بن خشخاش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خالد، و الوليد بن مسلم، و محمد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بن محمد، أنا أحمد بن عمير إجازة ح</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علي بن الحسن الرّبعي، أنا عبد الوهاب بن الحسن،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أنيس العذري</w:t>
      </w:r>
      <w:r>
        <w:rPr>
          <w:rFonts w:eastAsia="Amiri" w:cs="Amiri" w:ascii="Amiri" w:hAnsi="Amiri"/>
          <w:color w:val="111111"/>
          <w:sz w:val="28"/>
          <w:szCs w:val="28"/>
          <w:rtl w:val="true"/>
          <w:lang w:bidi="ar-SA"/>
        </w:rPr>
        <w:t xml:space="preserve">. </w:t>
      </w:r>
      <w:bookmarkStart w:id="256" w:name="pg11913_98204"/>
    </w:p>
    <w:p>
      <w:pPr>
        <w:pStyle w:val="BookText"/>
        <w:rPr/>
      </w:pPr>
      <w:bookmarkEnd w:id="256"/>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أبو الفضل بن خيرون و أبو الحسن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أنيس العذري، سمع عبد الرّحمن بن خشيش </w:t>
      </w:r>
      <w:r>
        <w:rPr>
          <w:rStyle w:val="FootnoteAnchor"/>
          <w:rtl w:val="true"/>
        </w:rPr>
        <w:footnoteReference w:id="1419"/>
      </w:r>
      <w:r>
        <w:rPr>
          <w:rFonts w:ascii="Amiri" w:hAnsi="Amiri" w:eastAsia="Amiri" w:cs="Amiri"/>
          <w:color w:val="111111"/>
          <w:sz w:val="28"/>
          <w:sz w:val="28"/>
          <w:szCs w:val="28"/>
          <w:rtl w:val="true"/>
          <w:lang w:bidi="ar-SA"/>
        </w:rPr>
        <w:t>أو خشاش، سمع فضالة بن عبيد قوله، قاله يحيى بن حسان، حدثنا صدقة بن خالد، حدثنا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القولان جميعا خطأ، و أنما هو عبد الرّحمن بن خشخاش و قد ذكره في ترجمته على الصواب </w:t>
      </w:r>
      <w:r>
        <w:rPr>
          <w:rStyle w:val="FootnoteAnchor"/>
          <w:rtl w:val="true"/>
        </w:rPr>
        <w:footnoteReference w:id="1420"/>
      </w:r>
      <w:r>
        <w:rPr>
          <w:rFonts w:ascii="Amiri" w:hAnsi="Amiri" w:eastAsia="Amiri" w:cs="Amiri"/>
          <w:color w:val="111111"/>
          <w:sz w:val="28"/>
          <w:sz w:val="28"/>
          <w:szCs w:val="28"/>
          <w:rtl w:val="true"/>
          <w:lang w:bidi="ar-SA"/>
        </w:rPr>
        <w:t>في حرف الخاء من أسماء آباء عبيد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أنيس العذري الدّمشقي روى عن عبد الرّحمن بن خشخاش روى عنه صدقة بن خالد، و محمّد بن شعيب، و مسلم بن الوليد، غير أن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أنيس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3764235_73709187"/>
      <w:bookmarkStart w:id="258" w:name="_Toc97"/>
      <w:bookmarkEnd w:id="257"/>
      <w:r>
        <w:rPr/>
        <w:t>825</w:t>
      </w:r>
      <w:r>
        <w:rPr>
          <w:rtl w:val="true"/>
        </w:rPr>
        <w:t xml:space="preserve"> - </w:t>
      </w:r>
      <w:r>
        <w:rPr>
          <w:rtl w:val="true"/>
        </w:rPr>
        <w:t>أنس بن السلم بن الحسن بن السلم</w:t>
      </w:r>
      <w:bookmarkEnd w:id="258"/>
    </w:p>
    <w:p>
      <w:pPr>
        <w:pStyle w:val="BookText"/>
        <w:rPr/>
      </w:pPr>
      <w:r>
        <w:rPr>
          <w:rFonts w:ascii="Amiri" w:hAnsi="Amiri" w:eastAsia="Amiri" w:cs="Amiri"/>
          <w:color w:val="111111"/>
          <w:sz w:val="28"/>
          <w:sz w:val="28"/>
          <w:szCs w:val="28"/>
          <w:rtl w:val="true"/>
          <w:lang w:bidi="ar-SA"/>
        </w:rPr>
        <w:t xml:space="preserve">أبو عقيل الخولاني الأنطرطوسي </w:t>
      </w:r>
      <w:r>
        <w:rPr>
          <w:rStyle w:val="FootnoteAnchor"/>
          <w:rtl w:val="true"/>
        </w:rPr>
        <w:footnoteReference w:id="142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بدمشق سنة تسع و ثمانين و مائتين عن عيسى بن سليمان الشّيزري </w:t>
      </w:r>
      <w:r>
        <w:rPr>
          <w:rStyle w:val="FootnoteAnchor"/>
          <w:rtl w:val="true"/>
        </w:rPr>
        <w:footnoteReference w:id="1423"/>
      </w:r>
      <w:r>
        <w:rPr>
          <w:rFonts w:ascii="Amiri" w:hAnsi="Amiri" w:eastAsia="Amiri" w:cs="Amiri"/>
          <w:color w:val="111111"/>
          <w:sz w:val="28"/>
          <w:sz w:val="28"/>
          <w:szCs w:val="28"/>
          <w:rtl w:val="true"/>
          <w:lang w:bidi="ar-SA"/>
        </w:rPr>
        <w:t xml:space="preserve">، و مخلد بن مالك الحرّاني، و أيوب بن سليمان الرّمّاني </w:t>
      </w:r>
      <w:r>
        <w:rPr>
          <w:rStyle w:val="FootnoteAnchor"/>
          <w:rtl w:val="true"/>
        </w:rPr>
        <w:footnoteReference w:id="1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بابن مطا عن إمام </w:t>
      </w:r>
    </w:p>
    <w:p>
      <w:pPr>
        <w:pStyle w:val="BookText"/>
        <w:rPr/>
      </w:pPr>
      <w:r>
        <w:rPr>
          <w:rFonts w:ascii="Amiri" w:hAnsi="Amiri" w:eastAsia="Amiri" w:cs="Amiri"/>
          <w:color w:val="111111"/>
          <w:sz w:val="28"/>
          <w:sz w:val="28"/>
          <w:szCs w:val="28"/>
          <w:rtl w:val="true"/>
          <w:lang w:bidi="ar-SA"/>
        </w:rPr>
        <w:t xml:space="preserve">سلمية </w:t>
      </w:r>
      <w:r>
        <w:rPr>
          <w:rStyle w:val="FootnoteAnchor"/>
          <w:rtl w:val="true"/>
        </w:rPr>
        <w:footnoteReference w:id="1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مغيرة بن عبد الرّحمن بن عون الحرّاني، و عبيد بن رزين، و إبراهيم بن هشام الغسّاني، و أحمد بن حرب الموصلي، و أحمد بن أبي الحواري الزاهد، و دحيم، و معلل بن نفيل، و أبي أحمد عبد الملك بن مسرح، و محمد بن رجاء الشحشاني </w:t>
      </w:r>
      <w:r>
        <w:rPr>
          <w:rStyle w:val="FootnoteAnchor"/>
          <w:rtl w:val="true"/>
        </w:rPr>
        <w:footnoteReference w:id="1426"/>
      </w:r>
      <w:r>
        <w:rPr>
          <w:rFonts w:ascii="Amiri" w:hAnsi="Amiri" w:eastAsia="Amiri" w:cs="Amiri"/>
          <w:color w:val="111111"/>
          <w:sz w:val="28"/>
          <w:sz w:val="28"/>
          <w:szCs w:val="28"/>
          <w:rtl w:val="true"/>
          <w:lang w:bidi="ar-SA"/>
        </w:rPr>
        <w:t>، و أبي نعيم عبيد بن هشام الحلبي، و إسماعيل بن أبي كريمة، و عمر بن هشام الحرانيين، و عبد اللّه بن أحمد بن ذكوان، و هشام بن عمّار، و المؤمّل بن إهابة، و أبي بشر بكر بن خلف، و أبي الأصبغ عبد العزيز بن يحيى، و أبي وهب الوليد بن عبد الملك الحرانيين، و عمر بن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أبي العقب، و يحيى بن عبد اللّه بن الحارث الزّجّاج، و أبو علي بن شعيب، و محمد بن منصور بن نصر بن إبراهيم، و أبو عبد اللّه بن مروان، و أبو الحسن بن جوصا، و إبراهيم بن أحمد بن الحسن، و أبو عبد اللّه الحسين بن أحمد بن أبي ثابت، و سليمان بن أحمد الطبراني، و أبو علي بن حبيب الحصائري، و أبو أحمد بن عديّ، و أبو بكر أحمد بن إسحاق اللّخمي بن الأعرابي، و أبو عثمان سعيد بن محمد بن حرب، و أبو صالح سهل بن إسماعيل بن سهل الطّرسوسي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أنا تمام بن محمد، حدثنا أبو القاسم علي بن يعقوب، أنا أبو عقيل أنس بن السلم الأنطرطوسي، حدثنا عيسى بن سليمان الشيزري </w:t>
      </w:r>
      <w:r>
        <w:rPr>
          <w:rStyle w:val="FootnoteAnchor"/>
          <w:rtl w:val="true"/>
        </w:rPr>
        <w:footnoteReference w:id="1427"/>
      </w:r>
      <w:r>
        <w:rPr>
          <w:rFonts w:ascii="Amiri" w:hAnsi="Amiri" w:eastAsia="Amiri" w:cs="Amiri"/>
          <w:color w:val="111111"/>
          <w:sz w:val="28"/>
          <w:sz w:val="28"/>
          <w:szCs w:val="28"/>
          <w:rtl w:val="true"/>
          <w:lang w:bidi="ar-SA"/>
        </w:rPr>
        <w:t>،حدثنا إسماعيل بن جعفر، عن موسى بن عقبة، عن أم خالد بنت خالد بن سعيد بن العاص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يستعيذ من عذاب القبر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حدّثني أبو مسعود عبد الرحيم بن علي بن حمد عنه، أنا أبو نعيم الحافظ، حدثنا سليمان بن أحمد الطّبراني، حدثنا أبو عقيل أنس بن سلم الخولاني، حدثنا عمر بن هشام الحرّاني، نا عثمان بن عبد الرّحمن الطرائفي، حدثنا ابن </w:t>
      </w:r>
      <w:bookmarkStart w:id="259" w:name="pg11913_98206"/>
    </w:p>
    <w:p>
      <w:pPr>
        <w:pStyle w:val="BookText"/>
        <w:rPr/>
      </w:pPr>
      <w:bookmarkEnd w:id="259"/>
      <w:r>
        <w:rPr>
          <w:rFonts w:ascii="Amiri" w:hAnsi="Amiri" w:eastAsia="Amiri" w:cs="Amiri"/>
          <w:color w:val="111111"/>
          <w:sz w:val="28"/>
          <w:sz w:val="28"/>
          <w:szCs w:val="28"/>
          <w:rtl w:val="true"/>
          <w:lang w:bidi="ar-SA"/>
        </w:rPr>
        <w:t>ثوبان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3764237_73709187"/>
      <w:bookmarkStart w:id="261" w:name="_Toc98"/>
      <w:bookmarkEnd w:id="260"/>
      <w:r>
        <w:rPr/>
        <w:t>826</w:t>
      </w:r>
      <w:r>
        <w:rPr>
          <w:rtl w:val="true"/>
        </w:rPr>
        <w:t xml:space="preserve"> - </w:t>
      </w:r>
      <w:r>
        <w:rPr>
          <w:rtl w:val="true"/>
        </w:rPr>
        <w:t>أنس بن سيرين</w:t>
      </w:r>
      <w:bookmarkEnd w:id="261"/>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سيرين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و كنية سيرين أبو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محمد بن سيرين أبو حمزة، و يقال أبو موسى، و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أهل البصرة قدم دمشق مع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ابن عمر، و ابن عباس، و زيد بن ثابت، و جندب بن عبد اللّه، و أنس بن مالك، و أخيه معبد بن سيرين، و أبي عبيدة بن حذيفة، و عبد الملك بن المنهال، و شريح القاضي، و مسروق بن الأجدع، و القاسم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و يونس بن عبيد، و هشام بن حسان، و عبد الملك بن أبي سليمان بن عوف، و شعبة، و الحمّادان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و ابن سلمة، و أيوب بن خالد، و حميد الطويل، و حزيم بن عبيد اللّه أخي خلاّد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إسحاق بن عمر البرمكي، أنا أبو بكر محمد بن عبد اللّه بن خلف بن بخيت </w:t>
      </w:r>
      <w:r>
        <w:rPr>
          <w:rStyle w:val="FootnoteAnchor"/>
          <w:rtl w:val="true"/>
        </w:rPr>
        <w:footnoteReference w:id="1429"/>
      </w:r>
      <w:r>
        <w:rPr>
          <w:rFonts w:ascii="Amiri" w:hAnsi="Amiri" w:eastAsia="Amiri" w:cs="Amiri"/>
          <w:color w:val="111111"/>
          <w:sz w:val="28"/>
          <w:sz w:val="28"/>
          <w:szCs w:val="28"/>
          <w:rtl w:val="true"/>
          <w:lang w:bidi="ar-SA"/>
        </w:rPr>
        <w:t>الدّقّاق، حدثنا أبو أحمد إسماعيل بن موسى بن إبراهيم بن محمد الذّراع، حدثنا حمّاد بن زيد، حدثنا أنس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عمر عن الركعتين قبل الغداة أطيل فيهما 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يصلّي مثنى مثنى، و يوتر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 هذا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لضخم، أ لا تدعني أستقرئ لك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يصلّي من الليل مثنى مثنى، و يوتر بركعة، و يصلّي ركعتين الغداة، و كان الأذان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بسرعته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عبيد اللّه بن محمد بن إسحاق بن حبابة، حدثنا أبو القاسم البغوي، حدثنا علي بن الجعد، أنا شعبة، عن 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الأنصار و كان ضخما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أستطيع الصلاة معك، فصنع الرجل له طعاما فدعاه إلى بيته، و نضح له طرف حصير لهم، فصلّى عليه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فلان بن فلان بن الجارود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رسول اللّه صلى اللّه عليه و سلم يصلّي الضحى؟ قال ما رأيته صلاّها غير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الفقيه أبو الحسن السّلمي، أنا أبو الحسن بن أبي الحديد، أنا جدّي أبو بكر، أنا أبو الدحداح أحمد بن محمد بن إسماعيل التّميمي، حدثنا أحمد بن عبد الواحد بن عبود </w:t>
      </w:r>
      <w:r>
        <w:rPr>
          <w:rStyle w:val="FootnoteAnchor"/>
          <w:rtl w:val="true"/>
        </w:rPr>
        <w:footnoteReference w:id="1430"/>
      </w:r>
      <w:r>
        <w:rPr>
          <w:rFonts w:ascii="Amiri" w:hAnsi="Amiri" w:eastAsia="Amiri" w:cs="Amiri"/>
          <w:color w:val="111111"/>
          <w:sz w:val="28"/>
          <w:sz w:val="28"/>
          <w:szCs w:val="28"/>
          <w:rtl w:val="true"/>
          <w:lang w:bidi="ar-SA"/>
        </w:rPr>
        <w:t>،حدثنا محمد بن كثير،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أن أنس بن سيرين صام يوم عرفة فجهده الصوم، فسأل ابن عمر و ابن عباس و أبا سعيد الخدري و أنس بن مالك، فأمروه أن يفطر و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حدثنا عبد اللّه بن أحمد، حدثني أبي، حدثنا يزيد بن هارون، أنا همّام، عن 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تلقينا أنس بن مالك حيث قدم من الشام، فلقيناه بعين التمر و هو يصلّي على دابّته لغير القبلة،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تصلّي إلى 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رأيت رسول اللّه صلى اللّه عليه و سلم يفعل ذلك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أنا أبو محمد عبد اللّه بن الحسن بن طلحة بن النحاس التّنّيسي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أحمد بن قامون، حدثنا الحسين بن محمد بن داود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بكير بن الحسن بن عبد اللّه بن سلمة بن دينار الرازي، حدثنا أبو بكرة بكّار بن قتيبة البكراوي، حدثنا سعيد بن عامر، حدثنا سعيد بن أبي عروبة، عن قتادة، عن 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مع أنس بن مالك من الشام فكان يصلّي على حماره أين ما توجّه به تطوعا حتى أتينا أطط </w:t>
      </w:r>
      <w:r>
        <w:rPr>
          <w:rStyle w:val="FootnoteAnchor"/>
          <w:rtl w:val="true"/>
        </w:rPr>
        <w:footnoteReference w:id="1431"/>
      </w:r>
      <w:r>
        <w:rPr>
          <w:rFonts w:ascii="Amiri" w:hAnsi="Amiri" w:eastAsia="Amiri" w:cs="Amiri"/>
          <w:color w:val="111111"/>
          <w:sz w:val="28"/>
          <w:sz w:val="28"/>
          <w:szCs w:val="28"/>
          <w:rtl w:val="true"/>
          <w:lang w:bidi="ar-SA"/>
        </w:rPr>
        <w:t>،و أصبحت الأرض غدائر، فاستخار ربّه و استقبل القبلة و صلّى على حماره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الجوهري، عن أبي عمر بن حيّوية، أنا أحمد بن معروف، حدثنا الحسين بن الفهم، نا ابن سعد </w:t>
      </w:r>
      <w:r>
        <w:rPr>
          <w:rStyle w:val="FootnoteAnchor"/>
          <w:rtl w:val="true"/>
        </w:rPr>
        <w:footnoteReference w:id="1433"/>
      </w:r>
      <w:r>
        <w:rPr>
          <w:rFonts w:ascii="Amiri" w:hAnsi="Amiri" w:eastAsia="Amiri" w:cs="Amiri"/>
          <w:color w:val="111111"/>
          <w:sz w:val="28"/>
          <w:sz w:val="28"/>
          <w:szCs w:val="28"/>
          <w:rtl w:val="true"/>
          <w:lang w:bidi="ar-SA"/>
        </w:rPr>
        <w:t>،أنا خالد بن خداش، حدّثنا حمّاد بن زيد، عن 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محمد بن سيرين لسنتين بقيتا من خلافة عثمان بن عفان و ولدت أنا لسنة بقيت من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بن الغمر، أنا أبو سليمان بن زبر </w:t>
      </w:r>
      <w:r>
        <w:rPr>
          <w:rStyle w:val="FootnoteAnchor"/>
          <w:rtl w:val="true"/>
        </w:rPr>
        <w:footnoteReference w:id="14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ثلاثين فيها ولد أبو عبد اللّه أنس بن سيرين أخو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شهريار، حدثنا أبو حفص الفلاس، عن أنس بن سيرين أبو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عامر، حدثنا أسماء بن عبيد، عن 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ذهب أبي إلى أنس بن مالك فسمّاني أنسا و كناني أبو حمزة، قال الفلاس و كانوا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اخوة و أختهم حفصة، و كان أكبرهم معبد بن سيرين، و يحيى بن سيرين، و محمد 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خالد بن سيرين، و أنس 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أصغرهم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حفصة بنت سيرين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حبابة، حدثنا أبو القاسم البغوي، 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معبد و أنس و يحيى بنو سيرين اخوة و لم يرو عن يحيى أحد إلاّ أخوه محمّد و لم يرو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معبد</w:t>
      </w:r>
      <w:r>
        <w:rPr>
          <w:rFonts w:eastAsia="Amiri" w:cs="Amiri" w:ascii="Amiri" w:hAnsi="Amiri"/>
          <w:color w:val="111111"/>
          <w:sz w:val="28"/>
          <w:szCs w:val="28"/>
          <w:rtl w:val="true"/>
          <w:lang w:bidi="ar-SA"/>
        </w:rPr>
        <w:t xml:space="preserve">] </w:t>
      </w:r>
      <w:r>
        <w:rPr>
          <w:rStyle w:val="FootnoteAnchor"/>
          <w:rtl w:val="true"/>
        </w:rPr>
        <w:footnoteReference w:id="1436"/>
      </w:r>
      <w:r>
        <w:rPr>
          <w:rFonts w:ascii="Amiri" w:hAnsi="Amiri" w:eastAsia="Amiri" w:cs="Amiri"/>
          <w:color w:val="111111"/>
          <w:sz w:val="28"/>
          <w:sz w:val="28"/>
          <w:szCs w:val="28"/>
          <w:rtl w:val="true"/>
          <w:lang w:bidi="ar-SA"/>
        </w:rPr>
        <w:t>إلاّ أخوه أنس و حفصة بنت سيرين و في غير حديث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كريمة بنت سيرين أختهم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حمشاد العدل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عيسى بن السكن الواسطي يقول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زكريا يحيى 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1437"/>
      </w:r>
      <w:r>
        <w:rPr>
          <w:rFonts w:ascii="Amiri" w:hAnsi="Amiri" w:eastAsia="Amiri" w:cs="Amiri"/>
          <w:color w:val="111111"/>
          <w:sz w:val="28"/>
          <w:sz w:val="28"/>
          <w:szCs w:val="28"/>
          <w:rtl w:val="true"/>
          <w:lang w:bidi="ar-SA"/>
        </w:rPr>
        <w:t xml:space="preserve">ولد سيرين ستة أثبتهم محمد و أنس بن سيرين </w:t>
      </w:r>
    </w:p>
    <w:p>
      <w:pPr>
        <w:pStyle w:val="BookText"/>
        <w:rPr/>
      </w:pPr>
      <w:r>
        <w:rPr>
          <w:rFonts w:ascii="IRNazanin" w:hAnsi="IRNazanin" w:eastAsia="IRNazanin"/>
          <w:color w:val="111111"/>
          <w:sz w:val="28"/>
          <w:sz w:val="28"/>
          <w:szCs w:val="28"/>
          <w:rtl w:val="true"/>
          <w:lang w:bidi="fa-IR"/>
        </w:rPr>
        <w:t xml:space="preserve">دونه و لا بأس به </w:t>
      </w:r>
      <w:r>
        <w:rPr>
          <w:rStyle w:val="FootnoteAnchor"/>
          <w:rtl w:val="true"/>
        </w:rPr>
        <w:footnoteReference w:id="1438"/>
      </w:r>
      <w:r>
        <w:rPr>
          <w:rFonts w:ascii="Amiri" w:hAnsi="Amiri" w:eastAsia="Amiri" w:cs="Amiri"/>
          <w:color w:val="111111"/>
          <w:sz w:val="28"/>
          <w:sz w:val="28"/>
          <w:szCs w:val="28"/>
          <w:rtl w:val="true"/>
          <w:lang w:bidi="ar-SA"/>
        </w:rPr>
        <w:t>،و معبد بن سيرين يعرف و تنكر، و يحيى بن سيرين ضعيف الحديث و كريمة بنت سيرين كذلك، و حفصة بنت سيرين أثبت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بن علي المؤذن، أنا علي بن محمد بن علي بن السّقا، حدثنا أبو العباس الأصمّ، حدثنا 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سيرين أكبر من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بن علي، أنا أحمد بن محمد بن إسماعيل، حدّثنا أبو بشر الدّولابي،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عنه أنس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ابن عمر، و أنس بن مالك، و زيد بن ثابت، و معبد بن سيرين، و عبد الملك بن المنهال، و أبو عبيدة بن حذيفة، و أبو عبيدة بن عبد اللّه، و شريح و مسروق، و القاسم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الحسن بن محمد بن يوسف، أنا أحمد بن محمد بن عمر، حدثنا أبو بكر بن أبي الدنيا، حدثنا محمد بن سعد قال في الطبقة الثانية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سيرين و يكنى أبا حمزة، سمّي باسم أنس بن مالك، و كني بكنيته لأنه مولاه، مات بعد محمد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عن أبي عمر بن حيّوية، أنا أحمد بن معروف، حدثنا الحسين بن الفهم، حدثنا ابن سعد </w:t>
      </w:r>
      <w:r>
        <w:rPr>
          <w:rStyle w:val="FootnoteAnchor"/>
          <w:rtl w:val="true"/>
        </w:rPr>
        <w:footnoteReference w:id="1439"/>
      </w:r>
      <w:r>
        <w:rPr>
          <w:rFonts w:ascii="Amiri" w:hAnsi="Amiri" w:eastAsia="Amiri" w:cs="Amiri"/>
          <w:color w:val="111111"/>
          <w:sz w:val="28"/>
          <w:sz w:val="28"/>
          <w:szCs w:val="28"/>
          <w:rtl w:val="true"/>
          <w:lang w:bidi="ar-SA"/>
        </w:rPr>
        <w:t>قال في الطبقة الثانية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سيرين و يكنى أبا حمزة و في بعض حديث حماد بن زيد أنه يكنى أبا موسى، و كان ثقة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أنس بن سيرين بعد محمد بن سيرين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الغنائم بن النّرسي في كتابه، ثم حدثه أبو الفضل بن ناصر، أنا أبو الفضل بن خيرون و أبو الحسين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سيرين هو أخو محمد بن سيرين، مولى أنس بن مالك الأنصاري </w:t>
      </w:r>
      <w:r>
        <w:rPr>
          <w:rStyle w:val="FootnoteAnchor"/>
          <w:rtl w:val="true"/>
        </w:rPr>
        <w:footnoteReference w:id="1441"/>
      </w:r>
      <w:r>
        <w:rPr>
          <w:rFonts w:ascii="Amiri" w:hAnsi="Amiri" w:eastAsia="Amiri" w:cs="Amiri"/>
          <w:color w:val="111111"/>
          <w:sz w:val="28"/>
          <w:sz w:val="28"/>
          <w:szCs w:val="28"/>
          <w:rtl w:val="true"/>
          <w:lang w:bidi="ar-SA"/>
        </w:rPr>
        <w:t>خزرجي أبو حمزة سمع ابن عمر، و ابن عباس، و أنسا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ابن عون، و أيوب، و حمّاد بن زيد و قال لي بيان عن يزيد بن هارون، حدّثنا عبد الملك بن أبي سليمان، عن أنس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أبو بكر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1442"/>
      </w:r>
      <w:r>
        <w:rPr>
          <w:rFonts w:ascii="Amiri" w:hAnsi="Amiri" w:eastAsia="Amiri" w:cs="Amiri"/>
          <w:color w:val="111111"/>
          <w:sz w:val="28"/>
          <w:sz w:val="28"/>
          <w:szCs w:val="28"/>
          <w:rtl w:val="true"/>
          <w:lang w:bidi="ar-SA"/>
        </w:rPr>
        <w:t>حمزة أنس بن سيرين أخو محمد، سمع ابن عمر، و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عون، و حمّاد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بن الحكّاك، أنا أبو نصر الوائلي، حدثنا الخصيب بن عبد اللّه القاضي، أنا عبد الكريم بن أبي عبد الرّحمن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أنس بن سيرين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 </w:t>
      </w:r>
      <w:r>
        <w:rPr>
          <w:rStyle w:val="FootnoteAnchor"/>
          <w:rtl w:val="true"/>
        </w:rPr>
        <w:footnoteReference w:id="1443"/>
      </w:r>
      <w:r>
        <w:rPr>
          <w:rFonts w:ascii="Amiri" w:hAnsi="Amiri" w:eastAsia="Amiri" w:cs="Amiri"/>
          <w:color w:val="111111"/>
          <w:sz w:val="28"/>
          <w:sz w:val="28"/>
          <w:szCs w:val="28"/>
          <w:rtl w:val="true"/>
          <w:lang w:bidi="ar-SA"/>
        </w:rPr>
        <w:t>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سيرين بصري ثقة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الفقيه، أنا نصر بن إبراهيم الزاهد، أنا سليم بن أيوب الرازي، أنا أبو نصر طاهر بن محمد بن سليمان، حدّثنا علي بن إبراهيم بن أحمد، حدّثنا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سيرين ستة الذين روي عنهم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سيرين، و محمد بن سيرين، و أنس بن سيرين، و معبد بن سيرين و ذكر أخا لهم آخر يقال له خالد و لم يخرج له حديث، و حفصة بنت سيرين، و كريمة بنت سيرين، و أنس بن سيرين أبو حمزة و أبو موسى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القاسم بن عبدان، عن أبي عبد اللّه محمد بن علي أحمد بن المبارك الفراء، أنا رشأ بن نظيف، أنا محمد بن إبراهيم بن محمد الطّرسوسي، أنا محمد بن محمد بن داود، حدّثنا عبد الرّحمن بن يوسف بن سعيد بن خراش </w:t>
      </w:r>
      <w:r>
        <w:rPr>
          <w:rStyle w:val="FootnoteAnchor"/>
          <w:rtl w:val="true"/>
        </w:rPr>
        <w:footnoteReference w:id="14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 و يحيى بن سيرين، و معبد بن سيرين، و أنس بن سيرين، و حفصة بنت سيرين هؤلاء إخوة كلّهم ثقات، و حفصة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المقدسي، أنا مسعود بن ناصر السّجزي، أنا عبد الملك بن الحسن بن سياوش، حدّثنا محمد بن أحمد بن علي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سيرين أخو محمد، و يحيى، و معبد، و خالد، و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أنس بن مالك الأنصاري سمع من </w:t>
      </w:r>
      <w:r>
        <w:rPr>
          <w:rStyle w:val="FootnoteAnchor"/>
          <w:rtl w:val="true"/>
        </w:rPr>
        <w:footnoteReference w:id="1445"/>
      </w:r>
      <w:r>
        <w:rPr>
          <w:rFonts w:ascii="Amiri" w:hAnsi="Amiri" w:eastAsia="Amiri" w:cs="Amiri"/>
          <w:color w:val="111111"/>
          <w:sz w:val="28"/>
          <w:sz w:val="28"/>
          <w:szCs w:val="28"/>
          <w:rtl w:val="true"/>
          <w:lang w:bidi="ar-SA"/>
        </w:rPr>
        <w:t>محمد، و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 عون، و خالد الحذّاء، و ثابت، و همّام، و حمّاد بن زيد و قال كاتب الواقدي </w:t>
      </w:r>
      <w:r>
        <w:rPr>
          <w:rStyle w:val="FootnoteAnchor"/>
          <w:rtl w:val="true"/>
        </w:rPr>
        <w:footnoteReference w:id="1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بعد أخيه محمد بن سيرين و قد مات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عثمان الأزهري، أنا عبيد اللّه بن أحمد بن يعقوب، أنا العباس بن العباس بن محمد بن عبد اللّه بن المغيرة الجوهري، أنا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بن سيرين يكنى أبا موسى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حدّثنا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أنس بن سيرين يكنى أبا موسى، حدّثنا بذلك صالح بن أحمد، عن أبيه، و قد قيل إنه يكنى أبو حمزة، و إنه سمّي حين ولد باسم أنس بن مالك و كني بكنيته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حمّاد بن زيد، عن 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لسنة بقيت من 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من ذلك عن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أحمد بن زهير، حدّثنا أبو سلمة، حدّثنا جرير بن عبد اللّه أخو خلاّد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لأنس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كذا قال جرير بن </w:t>
      </w:r>
    </w:p>
    <w:p>
      <w:pPr>
        <w:pStyle w:val="BookText"/>
        <w:rPr/>
      </w:pPr>
      <w:r>
        <w:rPr>
          <w:rFonts w:ascii="Amiri" w:hAnsi="Amiri" w:eastAsia="Amiri" w:cs="Amiri"/>
          <w:color w:val="111111"/>
          <w:sz w:val="28"/>
          <w:sz w:val="28"/>
          <w:szCs w:val="28"/>
          <w:rtl w:val="true"/>
          <w:lang w:bidi="ar-SA"/>
        </w:rPr>
        <w:t>عبد اللّه، و قال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الحسن علي بن الحسين بن علي بن أيوب البزّاز، أنا أبو الفرج محمد بن عمر بن محمد، حدّثنا محمد بن عبد اللّه بن محمد بن إسماعيل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محمد 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إبراهيم بن الجنيد، حدّثني سنيد </w:t>
      </w:r>
      <w:r>
        <w:rPr>
          <w:rStyle w:val="FootnoteAnchor"/>
          <w:rtl w:val="true"/>
        </w:rPr>
        <w:footnoteReference w:id="1447"/>
      </w:r>
      <w:r>
        <w:rPr>
          <w:rFonts w:ascii="Amiri" w:hAnsi="Amiri" w:eastAsia="Amiri" w:cs="Amiri"/>
          <w:color w:val="111111"/>
          <w:sz w:val="28"/>
          <w:sz w:val="28"/>
          <w:szCs w:val="28"/>
          <w:rtl w:val="true"/>
          <w:lang w:bidi="ar-SA"/>
        </w:rPr>
        <w:t>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حمّاد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لأنس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هذه الأحاديث المحدثة و من يحدّثها قال حماد و ذلك منذ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إبراهيم، حدّثنا الصلت بن مسعود </w:t>
      </w:r>
      <w:r>
        <w:rPr>
          <w:rStyle w:val="FootnoteAnchor"/>
          <w:rtl w:val="true"/>
        </w:rPr>
        <w:footnoteReference w:id="1448"/>
      </w:r>
      <w:r>
        <w:rPr>
          <w:rFonts w:ascii="Amiri" w:hAnsi="Amiri" w:eastAsia="Amiri" w:cs="Amiri"/>
          <w:color w:val="111111"/>
          <w:sz w:val="28"/>
          <w:sz w:val="28"/>
          <w:szCs w:val="28"/>
          <w:rtl w:val="true"/>
          <w:lang w:bidi="ar-SA"/>
        </w:rPr>
        <w:t>،حدّثنا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بحديث عسى اللّه أن ينفعنا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اتقوا أحاديث أحدثت لا نعرفها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محمد بن محمد بن محمود المطرّز و أبو الفضل جعفر بن عبد الواحد بن محمد الثّقفي، و أبو الفرج سعيد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حدّثنا عبد اللّه بن محمد بن إسحاق المروزي، حدّثنا الدّقيقي، حدّثنا محمد بن إسماعيل السّكّري الكوفي، 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يا معشر الشباب، و انظروا هذه الأحاديث عمن تأخذونها فإنها من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الحسن بن جعفر، و محمد بن الحسن و أحمد بن محمد العتيقي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بن مخلد، حدّثنا علي بن أحمد بن زكريا، حدّثنا صالح بن أحمد بن صالح، حدّثني أبي قال </w:t>
      </w:r>
      <w:r>
        <w:rPr>
          <w:rStyle w:val="FootnoteAnchor"/>
          <w:rtl w:val="true"/>
        </w:rPr>
        <w:footnoteReference w:id="1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سيرين بصري تابعي ثقة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نسخة ما شافهني به أبو عبد اللّه الخلاّل، أنا عبد الرّحمن بن مندة، أنا حمد بن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أنا علي بن محمد بن أبي حاتم قال </w:t>
      </w:r>
      <w:r>
        <w:rPr>
          <w:rStyle w:val="FootnoteAnchor"/>
          <w:rtl w:val="true"/>
        </w:rPr>
        <w:footnoteReference w:id="1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عن إسحاق بن منصور،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سيرين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سيرين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العزيز بن أحمد الكتاني، أنا أبو محمد عبد الرّحمن بن عثمان بن أبي نصر، و أبو القاسم تمام بن محمد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الميمون عبد الرّحمن بن عبد اللّه بن عمر بن راشد البجلي، حدّثنا أبو هاشم وريزة </w:t>
      </w:r>
      <w:r>
        <w:rPr>
          <w:rStyle w:val="FootnoteAnchor"/>
          <w:rtl w:val="true"/>
        </w:rPr>
        <w:footnoteReference w:id="1451"/>
      </w:r>
      <w:r>
        <w:rPr>
          <w:rFonts w:ascii="Amiri" w:hAnsi="Amiri" w:eastAsia="Amiri" w:cs="Amiri"/>
          <w:color w:val="111111"/>
          <w:sz w:val="28"/>
          <w:sz w:val="28"/>
          <w:szCs w:val="28"/>
          <w:rtl w:val="true"/>
          <w:lang w:bidi="ar-SA"/>
        </w:rPr>
        <w:t xml:space="preserve">بن محمد بن وريزة </w:t>
      </w:r>
      <w:r>
        <w:rPr>
          <w:rStyle w:val="FootnoteAnchor"/>
          <w:rtl w:val="true"/>
        </w:rPr>
        <w:footnoteReference w:id="1452"/>
      </w:r>
      <w:r>
        <w:rPr>
          <w:rFonts w:ascii="Amiri" w:hAnsi="Amiri" w:eastAsia="Amiri" w:cs="Amiri"/>
          <w:color w:val="111111"/>
          <w:sz w:val="28"/>
          <w:sz w:val="28"/>
          <w:szCs w:val="28"/>
          <w:rtl w:val="true"/>
          <w:lang w:bidi="ar-SA"/>
        </w:rPr>
        <w:t>الغسّاني، حدّثنا عمر بن عثمان، حدّثنا الوليد بن مسلم، عن سالم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أنس بن سيرين خزّا </w:t>
      </w:r>
      <w:r>
        <w:rPr>
          <w:rStyle w:val="FootnoteAnchor"/>
          <w:rtl w:val="true"/>
        </w:rPr>
        <w:footnoteReference w:id="1453"/>
      </w:r>
      <w:r>
        <w:rPr>
          <w:rFonts w:ascii="Amiri" w:hAnsi="Amiri" w:eastAsia="Amiri" w:cs="Amiri"/>
          <w:color w:val="111111"/>
          <w:sz w:val="28"/>
          <w:sz w:val="28"/>
          <w:szCs w:val="28"/>
          <w:rtl w:val="true"/>
          <w:lang w:bidi="ar-SA"/>
        </w:rPr>
        <w:t>أصفر كساه إياه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الحسين بن المظفّر، حدّثنا محمد بن محمد بن سليمان الباغندي، حدّثنا محمد بن أبان، حدّثنا جرير بن حازم، عن 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أنس بن مالك على أعمال </w:t>
      </w:r>
      <w:r>
        <w:rPr>
          <w:rStyle w:val="FootnoteAnchor"/>
          <w:rtl w:val="true"/>
        </w:rPr>
        <w:footnoteReference w:id="1454"/>
      </w:r>
      <w:r>
        <w:rPr>
          <w:rFonts w:ascii="Amiri" w:hAnsi="Amiri" w:eastAsia="Amiri" w:cs="Amiri"/>
          <w:color w:val="111111"/>
          <w:sz w:val="28"/>
          <w:sz w:val="28"/>
          <w:szCs w:val="28"/>
          <w:rtl w:val="true"/>
          <w:lang w:bidi="ar-SA"/>
        </w:rPr>
        <w:t xml:space="preserve">فاستعملني على الأبلّة </w:t>
      </w:r>
      <w:r>
        <w:rPr>
          <w:rStyle w:val="FootnoteAnchor"/>
          <w:rtl w:val="true"/>
        </w:rPr>
        <w:footnoteReference w:id="1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تستعملني على المكس من شرّ عملك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ترضى أن تأخذ منهم ما كان عمر يأخذ؟ أمرني أن آخذ صدقات المسلمين من كل أربعين درهما درهما، و من أهل العهد </w:t>
      </w:r>
      <w:r>
        <w:rPr>
          <w:rStyle w:val="FootnoteAnchor"/>
          <w:rtl w:val="true"/>
        </w:rPr>
        <w:footnoteReference w:id="1456"/>
      </w:r>
      <w:r>
        <w:rPr>
          <w:rFonts w:ascii="Amiri" w:hAnsi="Amiri" w:eastAsia="Amiri" w:cs="Amiri"/>
          <w:color w:val="111111"/>
          <w:sz w:val="28"/>
          <w:sz w:val="28"/>
          <w:szCs w:val="28"/>
          <w:rtl w:val="true"/>
          <w:lang w:bidi="ar-SA"/>
        </w:rPr>
        <w:t>من كل عشرين درهما، و من أهل الحرب من كل عشرة الدراهم درهما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إبراهيم بن محمد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محمد بن أحمد بن مهران، و أبو جعفر أبو بكر محمد بن ظفر بن عبد الواحد بن أحمد بن عبد الرحيم الخطيب، و أم الشمس خجستة </w:t>
      </w:r>
      <w:r>
        <w:rPr>
          <w:rStyle w:val="FootnoteAnchor"/>
          <w:rtl w:val="true"/>
        </w:rPr>
        <w:footnoteReference w:id="1457"/>
      </w:r>
      <w:r>
        <w:rPr>
          <w:rFonts w:ascii="Amiri" w:hAnsi="Amiri" w:eastAsia="Amiri" w:cs="Amiri"/>
          <w:color w:val="111111"/>
          <w:sz w:val="28"/>
          <w:sz w:val="28"/>
          <w:szCs w:val="28"/>
          <w:rtl w:val="true"/>
          <w:lang w:bidi="ar-SA"/>
        </w:rPr>
        <w:t xml:space="preserve">بنت إبراهيم بن عبد الوهاب بن مندة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و 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خجستة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 أبو عبد اللّه ابنا عبد اللّه بن يعقوب بن إسحاق الكرماني، حدّثنا يحيى بن بحر الكرماني، حدّثنا حمّاد بن زيد، عن أيوب السختياني، عن 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أنس بن مالك أعمالا من أعمال البصرة فاستعملني على الأبلّة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تستعملني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المكس من بين عملك؟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أن تأخذ بكتاب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كتاب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آخذ من المسلمين من كل أربعين درهما درهما </w:t>
      </w:r>
      <w:r>
        <w:rPr>
          <w:rStyle w:val="FootnoteAnchor"/>
          <w:rtl w:val="true"/>
        </w:rPr>
        <w:footnoteReference w:id="1458"/>
      </w:r>
      <w:r>
        <w:rPr>
          <w:rFonts w:ascii="Amiri" w:hAnsi="Amiri" w:eastAsia="Amiri" w:cs="Amiri"/>
          <w:color w:val="111111"/>
          <w:sz w:val="28"/>
          <w:sz w:val="28"/>
          <w:szCs w:val="28"/>
          <w:rtl w:val="true"/>
          <w:lang w:bidi="ar-SA"/>
        </w:rPr>
        <w:t>و من أهل الذمة من كل عشرين درهما درهما، و ممن لا ذمة له من كل عشرة، يعني درهما،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ذمة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 كانوا يجيئون بتجارات لهم إلى المدينة فيؤخذ منهم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الحسن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الصفّار، حدّثنا سعدان بن نصر، حدّثنا معاذ بن معاذ، عن ابن عون، عن 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أنس بن مالك فأبطأت عليه ثم أرسل إليّ 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لأرى أن لو أمرتك أن تقضي على حجر كذا و كذا أتبغى مرضاتي لفعلت، اخترت لك خير عمل فكرهته، إني أكتب له سنّة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سنة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من كل أربعين درهما درهما </w:t>
      </w:r>
      <w:r>
        <w:rPr>
          <w:rStyle w:val="FootnoteAnchor"/>
          <w:rtl w:val="true"/>
        </w:rPr>
        <w:footnoteReference w:id="1459"/>
      </w:r>
      <w:r>
        <w:rPr>
          <w:rFonts w:ascii="Amiri" w:hAnsi="Amiri" w:eastAsia="Amiri" w:cs="Amiri"/>
          <w:color w:val="111111"/>
          <w:sz w:val="28"/>
          <w:sz w:val="28"/>
          <w:szCs w:val="28"/>
          <w:rtl w:val="true"/>
          <w:lang w:bidi="ar-SA"/>
        </w:rPr>
        <w:t xml:space="preserve">،و من أهل الذمة من كل عشرين درهما درهما </w:t>
      </w:r>
      <w:r>
        <w:rPr>
          <w:rStyle w:val="FootnoteAnchor"/>
          <w:rtl w:val="true"/>
        </w:rPr>
        <w:footnoteReference w:id="1460"/>
      </w:r>
      <w:r>
        <w:rPr>
          <w:rFonts w:ascii="Amiri" w:hAnsi="Amiri" w:eastAsia="Amiri" w:cs="Amiri"/>
          <w:color w:val="111111"/>
          <w:sz w:val="28"/>
          <w:sz w:val="28"/>
          <w:szCs w:val="28"/>
          <w:rtl w:val="true"/>
          <w:lang w:bidi="ar-SA"/>
        </w:rPr>
        <w:t xml:space="preserve">و ممن لا ذمة له من كل عشرة دراهم درهما </w:t>
      </w:r>
      <w:r>
        <w:rPr>
          <w:rStyle w:val="FootnoteAnchor"/>
          <w:rtl w:val="true"/>
        </w:rPr>
        <w:footnoteReference w:id="14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ذمة؟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كانوا يقدمون من الشام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حدّثنا الحسين بن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462"/>
      </w:r>
      <w:r>
        <w:rPr>
          <w:rFonts w:ascii="IRNazanin" w:hAnsi="IRNazanin" w:eastAsia="IRNazanin"/>
          <w:color w:val="111111"/>
          <w:sz w:val="28"/>
          <w:sz w:val="28"/>
          <w:szCs w:val="28"/>
          <w:rtl w:val="true"/>
          <w:lang w:bidi="fa-IR"/>
        </w:rPr>
        <w:t xml:space="preserve">ابن سعد </w:t>
      </w:r>
      <w:r>
        <w:rPr>
          <w:rStyle w:val="FootnoteAnchor"/>
          <w:rtl w:val="true"/>
        </w:rPr>
        <w:footnoteReference w:id="1463"/>
      </w:r>
      <w:r>
        <w:rPr>
          <w:rFonts w:ascii="IRNazanin" w:hAnsi="IRNazanin" w:eastAsia="IRNazanin"/>
          <w:color w:val="111111"/>
          <w:sz w:val="28"/>
          <w:sz w:val="28"/>
          <w:szCs w:val="28"/>
          <w:rtl w:val="true"/>
          <w:lang w:bidi="fa-IR"/>
        </w:rPr>
        <w:t xml:space="preserve">،أنا عمر </w:t>
      </w:r>
      <w:r>
        <w:rPr>
          <w:rStyle w:val="FootnoteAnchor"/>
          <w:rtl w:val="true"/>
        </w:rPr>
        <w:footnoteReference w:id="1464"/>
      </w:r>
      <w:r>
        <w:rPr>
          <w:rFonts w:ascii="Amiri" w:hAnsi="Amiri" w:eastAsia="Amiri" w:cs="Amiri"/>
          <w:color w:val="111111"/>
          <w:sz w:val="28"/>
          <w:sz w:val="28"/>
          <w:szCs w:val="28"/>
          <w:rtl w:val="true"/>
          <w:lang w:bidi="ar-SA"/>
        </w:rPr>
        <w:t>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العوّام، حدّثنا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ابن الزبير أنس بن مالك على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مولاه أنس بن سيرين فاستعمله على الأبلّة، فقال أنس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تجعلني عاشرا؟ أ تريد أن تجعلني عاشرا؟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بكتاب عمر بن الخطاب؟ فأخرجه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من تجار المسلمين من كل أربعين </w:t>
      </w:r>
    </w:p>
    <w:p>
      <w:pPr>
        <w:pStyle w:val="BookText"/>
        <w:rPr/>
      </w:pPr>
      <w:r>
        <w:rPr>
          <w:rFonts w:ascii="IRNazanin" w:hAnsi="IRNazanin" w:eastAsia="IRNazanin"/>
          <w:color w:val="111111"/>
          <w:sz w:val="28"/>
          <w:sz w:val="28"/>
          <w:szCs w:val="28"/>
          <w:rtl w:val="true"/>
          <w:lang w:bidi="fa-IR"/>
        </w:rPr>
        <w:t xml:space="preserve">درهما درهما </w:t>
      </w:r>
      <w:r>
        <w:rPr>
          <w:rStyle w:val="FootnoteAnchor"/>
          <w:rtl w:val="true"/>
        </w:rPr>
        <w:footnoteReference w:id="1465"/>
      </w:r>
      <w:r>
        <w:rPr>
          <w:rFonts w:ascii="Amiri" w:hAnsi="Amiri" w:eastAsia="Amiri" w:cs="Amiri"/>
          <w:color w:val="111111"/>
          <w:sz w:val="28"/>
          <w:sz w:val="28"/>
          <w:szCs w:val="28"/>
          <w:rtl w:val="true"/>
          <w:lang w:bidi="ar-SA"/>
        </w:rPr>
        <w:t>و من تجار أهل الذمة من كل عشرين درهما درهما، و من تجار أهل الحرب من كل عشرة دراهم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حدّثنا أحمد بن يحيى بن زهير التستري </w:t>
      </w:r>
      <w:r>
        <w:rPr>
          <w:rStyle w:val="FootnoteAnchor"/>
          <w:rtl w:val="true"/>
        </w:rPr>
        <w:footnoteReference w:id="1466"/>
      </w:r>
      <w:r>
        <w:rPr>
          <w:rFonts w:ascii="Amiri" w:hAnsi="Amiri" w:eastAsia="Amiri" w:cs="Amiri"/>
          <w:color w:val="111111"/>
          <w:sz w:val="28"/>
          <w:sz w:val="28"/>
          <w:szCs w:val="28"/>
          <w:rtl w:val="true"/>
          <w:lang w:bidi="ar-SA"/>
        </w:rPr>
        <w:t>،حدّثنا نصر بن علي، حدّثني أبي، 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أنس بن سيرين فلما رآنا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اللّغاطون يعني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محمد بن علي بن أحمد السّيرافي، أنا أحمد بن إسحاق النّهاوندي، حدّثنا أحمد بن عمران، حدّثنا موسى بن زكريا، 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أنس بن سيرين في وسط من ولاية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خليفة </w:t>
      </w:r>
      <w:r>
        <w:rPr>
          <w:rStyle w:val="FootnoteAnchor"/>
          <w:rtl w:val="true"/>
        </w:rPr>
        <w:footnoteReference w:id="1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خالد بن عبد اللّه القسري </w:t>
      </w:r>
      <w:r>
        <w:rPr>
          <w:rStyle w:val="FootnoteAnchor"/>
          <w:rtl w:val="true"/>
        </w:rPr>
        <w:footnoteReference w:id="1468"/>
      </w:r>
      <w:r>
        <w:rPr>
          <w:rFonts w:ascii="Amiri" w:hAnsi="Amiri" w:eastAsia="Amiri" w:cs="Amiri"/>
          <w:color w:val="111111"/>
          <w:sz w:val="28"/>
          <w:sz w:val="28"/>
          <w:szCs w:val="28"/>
          <w:rtl w:val="true"/>
          <w:lang w:bidi="ar-SA"/>
        </w:rPr>
        <w:t xml:space="preserve">ولي العراق ستّ </w:t>
      </w:r>
      <w:r>
        <w:rPr>
          <w:rStyle w:val="FootnoteAnchor"/>
          <w:rtl w:val="true"/>
        </w:rPr>
        <w:footnoteReference w:id="1469"/>
      </w:r>
      <w:r>
        <w:rPr>
          <w:rFonts w:ascii="Amiri" w:hAnsi="Amiri" w:eastAsia="Amiri" w:cs="Amiri"/>
          <w:color w:val="111111"/>
          <w:sz w:val="28"/>
          <w:sz w:val="28"/>
          <w:szCs w:val="28"/>
          <w:rtl w:val="true"/>
          <w:lang w:bidi="ar-SA"/>
        </w:rPr>
        <w:t>ستة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و أبو العز ثابت بن منصور بن الكيلي </w:t>
      </w:r>
      <w:r>
        <w:rPr>
          <w:rStyle w:val="FootnoteAnchor"/>
          <w:rtl w:val="true"/>
        </w:rPr>
        <w:footnoteReference w:id="147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الحسن بن أحمد بن محمد بن موسى، حدّثنا محمد بن أحمد بن إسحاق، أنا أبو حفص الأهوازي، حدّثنا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الخامسة من البصرة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سيرين مولى أنس بن مالك يكنى أبا حمزة مات سنة عشر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أنا أبو القاسم البغوي، حدّثنا محمد بن علي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أنس بن سيرين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و عشرين</w:t>
      </w:r>
      <w:r>
        <w:rPr>
          <w:rFonts w:eastAsia="Amiri" w:cs="Amiri" w:ascii="Amiri" w:hAnsi="Amiri"/>
          <w:color w:val="111111"/>
          <w:sz w:val="28"/>
          <w:szCs w:val="28"/>
          <w:rtl w:val="true"/>
          <w:lang w:bidi="ar-SA"/>
        </w:rPr>
        <w:t xml:space="preserve">. </w:t>
      </w:r>
      <w:bookmarkStart w:id="262" w:name="pg11913_98216"/>
    </w:p>
    <w:p>
      <w:pPr>
        <w:pStyle w:val="Heading4"/>
        <w:numPr>
          <w:ilvl w:val="3"/>
          <w:numId w:val="1"/>
        </w:numPr>
        <w:rPr/>
      </w:pPr>
      <w:bookmarkStart w:id="263" w:name="__RefHeading___Toc13764239_73709187"/>
      <w:bookmarkStart w:id="264" w:name="_Toc99"/>
      <w:bookmarkEnd w:id="262"/>
      <w:bookmarkEnd w:id="263"/>
      <w:r>
        <w:rPr/>
        <w:t>827</w:t>
      </w:r>
      <w:r>
        <w:rPr>
          <w:rtl w:val="true"/>
        </w:rPr>
        <w:t xml:space="preserve"> - </w:t>
      </w:r>
      <w:r>
        <w:rPr>
          <w:rtl w:val="true"/>
        </w:rPr>
        <w:t>أنس بن عبّاس بن عامر بن حتى بن رعل بن مالك</w:t>
      </w:r>
      <w:bookmarkEnd w:id="264"/>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بن عبّاس بن عامر بن حتى </w:t>
      </w:r>
      <w:r>
        <w:rPr>
          <w:rStyle w:val="FootnoteAnchor"/>
          <w:rtl w:val="true"/>
        </w:rPr>
        <w:footnoteReference w:id="1473"/>
      </w:r>
      <w:r>
        <w:rPr>
          <w:rFonts w:ascii="Amiri" w:hAnsi="Amiri" w:eastAsia="Amiri" w:cs="Amiri"/>
          <w:color w:val="111111"/>
          <w:sz w:val="28"/>
          <w:sz w:val="28"/>
          <w:szCs w:val="28"/>
          <w:rtl w:val="true"/>
          <w:lang w:bidi="ar-SA"/>
        </w:rPr>
        <w:t>بن رعل بن مالك</w:t>
      </w:r>
    </w:p>
    <w:p>
      <w:pPr>
        <w:pStyle w:val="BookText"/>
        <w:rPr/>
      </w:pPr>
      <w:r>
        <w:rPr>
          <w:rFonts w:ascii="Amiri" w:hAnsi="Amiri" w:eastAsia="Amiri" w:cs="Amiri"/>
          <w:color w:val="111111"/>
          <w:sz w:val="28"/>
          <w:sz w:val="28"/>
          <w:szCs w:val="28"/>
          <w:rtl w:val="true"/>
          <w:lang w:bidi="ar-SA"/>
        </w:rPr>
        <w:t xml:space="preserve">ابن عوف بن امرئ القيس بن نهبة </w:t>
      </w:r>
      <w:r>
        <w:rPr>
          <w:rStyle w:val="FootnoteAnchor"/>
          <w:rtl w:val="true"/>
        </w:rPr>
        <w:footnoteReference w:id="1474"/>
      </w:r>
      <w:r>
        <w:rPr>
          <w:rFonts w:ascii="Amiri" w:hAnsi="Amiri" w:eastAsia="Amiri" w:cs="Amiri"/>
          <w:color w:val="111111"/>
          <w:sz w:val="28"/>
          <w:sz w:val="28"/>
          <w:szCs w:val="28"/>
          <w:rtl w:val="true"/>
          <w:lang w:bidi="ar-SA"/>
        </w:rPr>
        <w:t>بن سليم بن منصور السلمي</w:t>
      </w:r>
    </w:p>
    <w:p>
      <w:pPr>
        <w:pStyle w:val="BookText"/>
        <w:rPr/>
      </w:pPr>
      <w:r>
        <w:rPr>
          <w:rFonts w:ascii="Amiri" w:hAnsi="Amiri" w:eastAsia="Amiri" w:cs="Amiri"/>
          <w:color w:val="111111"/>
          <w:sz w:val="28"/>
          <w:sz w:val="28"/>
          <w:szCs w:val="28"/>
          <w:rtl w:val="true"/>
          <w:lang w:bidi="ar-SA"/>
        </w:rPr>
        <w:t>ممن أدرك النبي صلى اللّه عليه و سلم و وفد عليه، و كان من الجيش الذي أمدّ بهم عمر بن الخطاب أهل القادسية ممن شهد اليرموك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الحارث بن أبي أسامة، أنا محمد بن سعد </w:t>
      </w:r>
      <w:r>
        <w:rPr>
          <w:rStyle w:val="FootnoteAnchor"/>
          <w:rtl w:val="true"/>
        </w:rPr>
        <w:footnoteReference w:id="1475"/>
      </w:r>
      <w:r>
        <w:rPr>
          <w:rFonts w:ascii="Amiri" w:hAnsi="Amiri" w:eastAsia="Amiri" w:cs="Amiri"/>
          <w:color w:val="111111"/>
          <w:sz w:val="28"/>
          <w:sz w:val="28"/>
          <w:szCs w:val="28"/>
          <w:rtl w:val="true"/>
          <w:lang w:bidi="ar-SA"/>
        </w:rPr>
        <w:t xml:space="preserve">،أنا علي بن محمد القرشي، عن أبي معشر، عن يزيد بن رومان و محمد بن كعب، و عن أبي بكر الهذلي عن الشعبي،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 عن الزهري، و عكرمة بن خالد، و عاصم بن عمر بن قتادة، و عن يزيد بن عياض بن جعدبة، عن عبد اللّه بن أبي بكر بن حزم، و عن مسلمة بن علقمة، عن خالد الحذّاء، عن أبي قلابة في رجال آخرين من أهل العلم يزيد بعضهم على بعض فيما ذكروا من وفود العرب على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على رسول اللّه صلى اللّه عليه و سلم رجل من بني سليم يقال له قيس بن نسبة </w:t>
      </w:r>
      <w:r>
        <w:rPr>
          <w:rStyle w:val="FootnoteAnchor"/>
          <w:rtl w:val="true"/>
        </w:rPr>
        <w:footnoteReference w:id="1476"/>
      </w:r>
      <w:r>
        <w:rPr>
          <w:rFonts w:ascii="Amiri" w:hAnsi="Amiri" w:eastAsia="Amiri" w:cs="Amiri"/>
          <w:color w:val="111111"/>
          <w:sz w:val="28"/>
          <w:sz w:val="28"/>
          <w:szCs w:val="28"/>
          <w:rtl w:val="true"/>
          <w:lang w:bidi="ar-SA"/>
        </w:rPr>
        <w:t>فسمع كلامه و سأله عن أشياء فأجابه و وعى ذلك كله، و دعاه رسول اللّه صلى اللّه عليه و سلم إلى الإسلام فأسلم، و رجع إلى قومه بني 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ترجمة الروم، و هينمة فارس، و أشعار العرب، و كهانة الكاهن، و كلام مقاول حمير، فما يشبه كلام محمد شيئا من كلامهم، فأطيعوني و خذوا بنصيبكم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عام الفتح خرجت بنو سليم إلى رسول اللّه صلى اللّه عليه و سلم فلقوه بقديد و هم سبع </w:t>
      </w:r>
      <w:r>
        <w:rPr>
          <w:rStyle w:val="FootnoteAnchor"/>
          <w:rtl w:val="true"/>
        </w:rPr>
        <w:footnoteReference w:id="1477"/>
      </w:r>
      <w:r>
        <w:rPr>
          <w:rFonts w:ascii="Amiri" w:hAnsi="Amiri" w:eastAsia="Amiri" w:cs="Amiri"/>
          <w:color w:val="111111"/>
          <w:sz w:val="28"/>
          <w:sz w:val="28"/>
          <w:szCs w:val="28"/>
          <w:rtl w:val="true"/>
          <w:lang w:bidi="ar-SA"/>
        </w:rPr>
        <w:t xml:space="preserve">مائة رجل و يقال كانوا ألفا، و فيهم العباس بن مرداس، و أنس بن عباس </w:t>
      </w:r>
      <w:r>
        <w:rPr>
          <w:rStyle w:val="FootnoteAnchor"/>
          <w:rtl w:val="true"/>
        </w:rPr>
        <w:footnoteReference w:id="1478"/>
      </w:r>
      <w:r>
        <w:rPr>
          <w:rFonts w:ascii="Amiri" w:hAnsi="Amiri" w:eastAsia="Amiri" w:cs="Amiri"/>
          <w:color w:val="111111"/>
          <w:sz w:val="28"/>
          <w:sz w:val="28"/>
          <w:szCs w:val="28"/>
          <w:rtl w:val="true"/>
          <w:lang w:bidi="ar-SA"/>
        </w:rPr>
        <w:t>بن رعل، و راشد بن عبد ربه، فأسلموا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اجعلنا في مقدمتك، و اجعل لواءنا أحمر، و شعارنا مقدم، ففعل </w:t>
      </w:r>
      <w:r>
        <w:rPr>
          <w:rStyle w:val="FootnoteAnchor"/>
          <w:rtl w:val="true"/>
        </w:rPr>
        <w:footnoteReference w:id="1479"/>
      </w:r>
      <w:r>
        <w:rPr>
          <w:rFonts w:ascii="Amiri" w:hAnsi="Amiri" w:eastAsia="Amiri" w:cs="Amiri"/>
          <w:color w:val="111111"/>
          <w:sz w:val="28"/>
          <w:sz w:val="28"/>
          <w:szCs w:val="28"/>
          <w:rtl w:val="true"/>
          <w:lang w:bidi="ar-SA"/>
        </w:rPr>
        <w:t>ذلك بهم، فشهدوا معه الفتح و الطائف و حنينا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أعطى رسول اللّه صلى اللّه عليه و سلم راشد بن عبد ربه رهاطا </w:t>
      </w:r>
      <w:r>
        <w:rPr>
          <w:rStyle w:val="FootnoteAnchor"/>
          <w:rtl w:val="true"/>
        </w:rPr>
        <w:footnoteReference w:id="1480"/>
      </w:r>
      <w:r>
        <w:rPr>
          <w:rFonts w:ascii="Amiri" w:hAnsi="Amiri" w:eastAsia="Amiri" w:cs="Amiri"/>
          <w:color w:val="111111"/>
          <w:sz w:val="28"/>
          <w:sz w:val="28"/>
          <w:szCs w:val="28"/>
          <w:rtl w:val="true"/>
          <w:lang w:bidi="ar-SA"/>
        </w:rPr>
        <w:t xml:space="preserve">و فيها عين يقال لها </w:t>
      </w:r>
    </w:p>
    <w:p>
      <w:pPr>
        <w:pStyle w:val="BookText"/>
        <w:rPr/>
      </w:pPr>
      <w:r>
        <w:rPr>
          <w:rFonts w:ascii="Amiri" w:hAnsi="Amiri" w:eastAsia="Amiri" w:cs="Amiri"/>
          <w:color w:val="111111"/>
          <w:sz w:val="28"/>
          <w:sz w:val="28"/>
          <w:szCs w:val="28"/>
          <w:rtl w:val="true"/>
          <w:lang w:bidi="ar-SA"/>
        </w:rPr>
        <w:t>عين الرسول، و كان راشد يسدن صنما لبني سليم، فرأى يوما ثعلبين يبولان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ربّ </w:t>
      </w:r>
      <w:r>
        <w:rPr>
          <w:rStyle w:val="FootnoteAnchor"/>
          <w:rtl w:val="true"/>
        </w:rPr>
        <w:footnoteReference w:id="1481"/>
      </w:r>
      <w:r>
        <w:rPr>
          <w:rFonts w:ascii="Amiri" w:hAnsi="Amiri" w:eastAsia="Amiri" w:cs="Amiri"/>
          <w:color w:val="111111"/>
          <w:sz w:val="28"/>
          <w:sz w:val="28"/>
          <w:szCs w:val="28"/>
          <w:rtl w:val="true"/>
          <w:lang w:bidi="ar-SA"/>
        </w:rPr>
        <w:t xml:space="preserve">يبول الثّعلبان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ذلّ من بالت عليه الثّعالب</w:t>
      </w:r>
    </w:p>
    <w:p>
      <w:pPr>
        <w:pStyle w:val="BookText"/>
        <w:rPr/>
      </w:pPr>
      <w:r>
        <w:rPr>
          <w:rFonts w:ascii="Amiri" w:hAnsi="Amiri" w:eastAsia="Amiri" w:cs="Amiri"/>
          <w:color w:val="111111"/>
          <w:sz w:val="28"/>
          <w:sz w:val="28"/>
          <w:szCs w:val="28"/>
          <w:rtl w:val="true"/>
          <w:lang w:bidi="ar-SA"/>
        </w:rPr>
        <w:t>ثم شد عليه فكسره ثم أتى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غاوي بن عبد العزّى،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راشد بن عبد ربّه، فأسلم و حسن إسلامه و شهد الفتح مع النبي صلى اللّه عليه و سلم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قرى عربيّة خيبر، و خير بني سليم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له على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عبد الوهاب بن أبي حية، أنا محمد بن شجاع، أنا محمد بن عمر الواقدي </w:t>
      </w:r>
      <w:r>
        <w:rPr>
          <w:rStyle w:val="FootnoteAnchor"/>
          <w:rtl w:val="true"/>
        </w:rPr>
        <w:footnoteReference w:id="14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أنس بن عبّاس السّلمي و كان خال طعيمة بن عديّ، و كان طعيمة يكنى أبا الرّيّان خرج يوم بين معونة يحرّض قومه يطلب بدم ابن أخيه حتى قتل نافع بن بديل بن ورقاء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ابن ورقاء الخزاعي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بمعترك يسفيان </w:t>
      </w:r>
      <w:r>
        <w:rPr>
          <w:rStyle w:val="FootnoteAnchor"/>
          <w:rtl w:val="true"/>
        </w:rPr>
        <w:footnoteReference w:id="1483"/>
      </w:r>
      <w:r>
        <w:rPr>
          <w:rFonts w:ascii="Amiri" w:hAnsi="Amiri" w:eastAsia="Amiri" w:cs="Amiri"/>
          <w:color w:val="111111"/>
          <w:sz w:val="28"/>
          <w:sz w:val="28"/>
          <w:szCs w:val="28"/>
          <w:rtl w:val="true"/>
          <w:lang w:bidi="ar-SA"/>
        </w:rPr>
        <w:t>عليه الأعاصر</w:t>
      </w:r>
    </w:p>
    <w:p>
      <w:pPr>
        <w:pStyle w:val="BookText"/>
        <w:rPr/>
      </w:pPr>
      <w:r>
        <w:rPr>
          <w:rFonts w:ascii="Amiri" w:hAnsi="Amiri" w:eastAsia="Amiri" w:cs="Amiri"/>
          <w:color w:val="111111"/>
          <w:sz w:val="28"/>
          <w:sz w:val="28"/>
          <w:szCs w:val="28"/>
          <w:rtl w:val="true"/>
          <w:lang w:bidi="ar-SA"/>
        </w:rPr>
        <w:t xml:space="preserve">ذكرت أبا ريان لمّا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أيقنت أنّي يوم ذلك ثائر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سمعت أصحابنا يثبتونها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حدّثنا أبو بكر بن سيف، حدّثنا السّري بن يحيى، حدّثنا شعيب بن إبراهيم، حدّثنا سيف بن عمر، قال </w:t>
      </w:r>
      <w:r>
        <w:rPr>
          <w:rStyle w:val="FootnoteAnchor"/>
          <w:rtl w:val="true"/>
        </w:rPr>
        <w:footnoteReference w:id="1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على أبي عبيدة كتاب عمر بصرف أهل العراق و أصحاب خالد، و لم يذكر خالدا ضنّا بخالد فحبسه و سرّح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آلاف من ربيعة و مضر، و ألف من أفناء اليمن من أهل الحجاز و أمّر عليهم هاشم بن عتبة بن أبي وقاص، و على مقدمته القعقاع بن عمرو فعجّله </w:t>
      </w:r>
      <w:r>
        <w:rPr>
          <w:rStyle w:val="FootnoteAnchor"/>
          <w:rtl w:val="true"/>
        </w:rPr>
        <w:footnoteReference w:id="1487"/>
      </w:r>
      <w:r>
        <w:rPr>
          <w:rFonts w:ascii="IRNazanin" w:hAnsi="IRNazanin" w:eastAsia="IRNazanin"/>
          <w:color w:val="111111"/>
          <w:sz w:val="28"/>
          <w:sz w:val="28"/>
          <w:szCs w:val="28"/>
          <w:rtl w:val="true"/>
          <w:lang w:bidi="fa-IR"/>
        </w:rPr>
        <w:t xml:space="preserve">أمامه و جعل على مجنبته </w:t>
      </w:r>
      <w:r>
        <w:rPr>
          <w:rStyle w:val="FootnoteAnchor"/>
          <w:rtl w:val="true"/>
        </w:rPr>
        <w:footnoteReference w:id="1488"/>
      </w:r>
      <w:r>
        <w:rPr>
          <w:rFonts w:ascii="Amiri" w:hAnsi="Amiri" w:eastAsia="Amiri" w:cs="Amiri"/>
          <w:color w:val="111111"/>
          <w:sz w:val="28"/>
          <w:sz w:val="28"/>
          <w:szCs w:val="28"/>
          <w:rtl w:val="true"/>
          <w:lang w:bidi="ar-SA"/>
        </w:rPr>
        <w:t xml:space="preserve">قيس بن هبيرة بن </w:t>
      </w:r>
    </w:p>
    <w:p>
      <w:pPr>
        <w:pStyle w:val="BookText"/>
        <w:rPr/>
      </w:pPr>
      <w:r>
        <w:rPr>
          <w:rFonts w:ascii="Amiri" w:hAnsi="Amiri" w:eastAsia="Amiri" w:cs="Amiri"/>
          <w:color w:val="111111"/>
          <w:sz w:val="28"/>
          <w:sz w:val="28"/>
          <w:szCs w:val="28"/>
          <w:rtl w:val="true"/>
          <w:lang w:bidi="ar-SA"/>
        </w:rPr>
        <w:t xml:space="preserve">عبد يغوث </w:t>
      </w:r>
      <w:r>
        <w:rPr>
          <w:rStyle w:val="FootnoteAnchor"/>
          <w:rtl w:val="true"/>
        </w:rPr>
        <w:footnoteReference w:id="1489"/>
      </w:r>
      <w:r>
        <w:rPr>
          <w:rFonts w:ascii="Amiri" w:hAnsi="Amiri" w:eastAsia="Amiri" w:cs="Amiri"/>
          <w:color w:val="111111"/>
          <w:sz w:val="28"/>
          <w:sz w:val="28"/>
          <w:szCs w:val="28"/>
          <w:rtl w:val="true"/>
          <w:lang w:bidi="ar-SA"/>
        </w:rPr>
        <w:t xml:space="preserve">المرادي، و لم يكن شهد الأيام، أتاهم باليرموك حين صرف أهل العراق أو صرف </w:t>
      </w:r>
      <w:r>
        <w:rPr>
          <w:rStyle w:val="FootnoteAnchor"/>
          <w:rtl w:val="true"/>
        </w:rPr>
        <w:footnoteReference w:id="1490"/>
      </w:r>
      <w:r>
        <w:rPr>
          <w:rFonts w:ascii="Amiri" w:hAnsi="Amiri" w:eastAsia="Amiri" w:cs="Amiri"/>
          <w:color w:val="111111"/>
          <w:sz w:val="28"/>
          <w:sz w:val="28"/>
          <w:szCs w:val="28"/>
          <w:rtl w:val="true"/>
          <w:lang w:bidi="ar-SA"/>
        </w:rPr>
        <w:t xml:space="preserve">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المجنبة الأخرى الهزهاز بن عديّ </w:t>
      </w:r>
      <w:r>
        <w:rPr>
          <w:rStyle w:val="FootnoteAnchor"/>
          <w:rtl w:val="true"/>
        </w:rPr>
        <w:footnoteReference w:id="1491"/>
      </w:r>
      <w:r>
        <w:rPr>
          <w:rFonts w:ascii="Amiri" w:hAnsi="Amiri" w:eastAsia="Amiri" w:cs="Amiri"/>
          <w:color w:val="111111"/>
          <w:sz w:val="28"/>
          <w:sz w:val="28"/>
          <w:szCs w:val="28"/>
          <w:rtl w:val="true"/>
          <w:lang w:bidi="ar-SA"/>
        </w:rPr>
        <w:t xml:space="preserve">العجلي، و على الساقة أنس بن عبّاس فانجذب القعقاع و طوى فعجّل، فقدم على الناس صبيحة يوم أغواث </w:t>
      </w:r>
      <w:r>
        <w:rPr>
          <w:rStyle w:val="FootnoteAnchor"/>
          <w:rtl w:val="true"/>
        </w:rPr>
        <w:footnoteReference w:id="1492"/>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صادق محمد بن أحمد بن جعفر بن محمد الفقيه، أنا أحمد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العدل</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،أنا الحسن بن عبد اللّه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فوارس بني سليم أنس بن عبّاس الرّعلي، و هو الذي عنى حسّان </w:t>
      </w:r>
      <w:r>
        <w:rPr>
          <w:rStyle w:val="FootnoteAnchor"/>
          <w:rtl w:val="true"/>
        </w:rPr>
        <w:footnoteReference w:id="1494"/>
      </w:r>
      <w:r>
        <w:rPr>
          <w:rFonts w:ascii="Amiri" w:hAnsi="Amiri" w:eastAsia="Amiri" w:cs="Amiri"/>
          <w:color w:val="111111"/>
          <w:sz w:val="28"/>
          <w:sz w:val="28"/>
          <w:szCs w:val="28"/>
          <w:rtl w:val="true"/>
          <w:lang w:bidi="ar-SA"/>
        </w:rPr>
        <w:t>،و عباس بن عامر بن حيّ بن رعل السّلمي ظاهر ابن نوفل بن عبد مناف</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أنا أحمد بن سليمان الطوسي،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عدي بن نوفل مطعم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طعيمة بن عدي</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 xml:space="preserve">قتل يوم بدر كافرا و هو الأعرج، و أمهما فاختة </w:t>
      </w:r>
      <w:r>
        <w:rPr>
          <w:rStyle w:val="FootnoteAnchor"/>
          <w:rtl w:val="true"/>
        </w:rPr>
        <w:footnoteReference w:id="1496"/>
      </w:r>
      <w:r>
        <w:rPr>
          <w:rFonts w:ascii="Amiri" w:hAnsi="Amiri" w:eastAsia="Amiri" w:cs="Amiri"/>
          <w:color w:val="111111"/>
          <w:sz w:val="28"/>
          <w:sz w:val="28"/>
          <w:szCs w:val="28"/>
          <w:rtl w:val="true"/>
          <w:lang w:bidi="ar-SA"/>
        </w:rPr>
        <w:t xml:space="preserve">بنت عباس بن عامر بن حيّ بن رعل بن عوف بن امرئ القيس بن بهثة </w:t>
      </w:r>
      <w:r>
        <w:rPr>
          <w:rStyle w:val="FootnoteAnchor"/>
          <w:rtl w:val="true"/>
        </w:rPr>
        <w:footnoteReference w:id="1497"/>
      </w:r>
      <w:r>
        <w:rPr>
          <w:rFonts w:ascii="Amiri" w:hAnsi="Amiri" w:eastAsia="Amiri" w:cs="Amiri"/>
          <w:color w:val="111111"/>
          <w:sz w:val="28"/>
          <w:sz w:val="28"/>
          <w:szCs w:val="28"/>
          <w:rtl w:val="true"/>
          <w:lang w:bidi="ar-SA"/>
        </w:rPr>
        <w:t xml:space="preserve">بن سليم بن منصور، و إنما أنجدت بنو رعل و ذكوان و هم حلفاء بني رعل، و بنو ذكوان </w:t>
      </w:r>
      <w:r>
        <w:rPr>
          <w:rStyle w:val="FootnoteAnchor"/>
          <w:rtl w:val="true"/>
        </w:rPr>
        <w:footnoteReference w:id="1498"/>
      </w:r>
      <w:r>
        <w:rPr>
          <w:rFonts w:ascii="Amiri" w:hAnsi="Amiri" w:eastAsia="Amiri" w:cs="Amiri"/>
          <w:color w:val="111111"/>
          <w:sz w:val="28"/>
          <w:sz w:val="28"/>
          <w:szCs w:val="28"/>
          <w:rtl w:val="true"/>
          <w:lang w:bidi="ar-SA"/>
        </w:rPr>
        <w:t xml:space="preserve">من بني سليم و أنجدوا عامر بن الطفيل عن أصحاب رسول اللّه صلى اللّه عليه و سلم الذين قتلوا ببئر معونة من أجل طعيمة </w:t>
      </w:r>
      <w:r>
        <w:rPr>
          <w:rStyle w:val="FootnoteAnchor"/>
          <w:rtl w:val="true"/>
        </w:rPr>
        <w:footnoteReference w:id="1499"/>
      </w:r>
      <w:r>
        <w:rPr>
          <w:rFonts w:ascii="Amiri" w:hAnsi="Amiri" w:eastAsia="Amiri" w:cs="Amiri"/>
          <w:color w:val="111111"/>
          <w:sz w:val="28"/>
          <w:sz w:val="28"/>
          <w:szCs w:val="28"/>
          <w:rtl w:val="true"/>
          <w:lang w:bidi="ar-SA"/>
        </w:rPr>
        <w:t xml:space="preserve">و كان الذي أنجد </w:t>
      </w:r>
      <w:r>
        <w:rPr>
          <w:rStyle w:val="FootnoteAnchor"/>
          <w:rtl w:val="true"/>
        </w:rPr>
        <w:footnoteReference w:id="1500"/>
      </w:r>
      <w:r>
        <w:rPr>
          <w:rFonts w:ascii="IRNazanin" w:hAnsi="IRNazanin" w:eastAsia="IRNazanin"/>
          <w:color w:val="111111"/>
          <w:sz w:val="28"/>
          <w:sz w:val="28"/>
          <w:szCs w:val="28"/>
          <w:rtl w:val="true"/>
          <w:lang w:bidi="fa-IR"/>
        </w:rPr>
        <w:t xml:space="preserve">عامرا أنس بن عباس، و هو </w:t>
      </w:r>
      <w:bookmarkStart w:id="265" w:name="pg11913_98219"/>
    </w:p>
    <w:p>
      <w:pPr>
        <w:pStyle w:val="BookText"/>
        <w:rPr/>
      </w:pPr>
      <w:bookmarkEnd w:id="265"/>
      <w:r>
        <w:rPr>
          <w:rFonts w:ascii="Amiri" w:hAnsi="Amiri" w:eastAsia="Amiri" w:cs="Amiri"/>
          <w:color w:val="111111"/>
          <w:sz w:val="28"/>
          <w:sz w:val="28"/>
          <w:szCs w:val="28"/>
          <w:rtl w:val="true"/>
          <w:lang w:bidi="ar-SA"/>
        </w:rPr>
        <w:t xml:space="preserve">الأصمّ، فبقي </w:t>
      </w:r>
      <w:r>
        <w:rPr>
          <w:rStyle w:val="FootnoteAnchor"/>
          <w:rtl w:val="true"/>
        </w:rPr>
        <w:footnoteReference w:id="1501"/>
      </w:r>
      <w:r>
        <w:rPr>
          <w:rFonts w:ascii="Amiri" w:hAnsi="Amiri" w:eastAsia="Amiri" w:cs="Amiri"/>
          <w:color w:val="111111"/>
          <w:sz w:val="28"/>
          <w:sz w:val="28"/>
          <w:szCs w:val="28"/>
          <w:rtl w:val="true"/>
          <w:lang w:bidi="ar-SA"/>
        </w:rPr>
        <w:t xml:space="preserve">مع عامر بنو رعل و بنو ذكوان و بنو عصيّة و هؤلاء كلهم من بني سليم </w:t>
      </w:r>
      <w:r>
        <w:rPr>
          <w:rStyle w:val="FootnoteAnchor"/>
          <w:rtl w:val="true"/>
        </w:rPr>
        <w:footnoteReference w:id="1502"/>
      </w:r>
      <w:r>
        <w:rPr>
          <w:rFonts w:ascii="Amiri" w:hAnsi="Amiri" w:eastAsia="Amiri" w:cs="Amiri"/>
          <w:color w:val="111111"/>
          <w:sz w:val="28"/>
          <w:sz w:val="28"/>
          <w:szCs w:val="28"/>
          <w:rtl w:val="true"/>
          <w:lang w:bidi="ar-SA"/>
        </w:rPr>
        <w:t>فكان رسول اللّه صلى اللّه عليه و سلم يدعو على رعل و فالج و ذكوان و عصيّة و هؤلاء كلهم من بني سليم، و لما قتل أصحاب بئر معونة دعا عليهم رسول اللّه صلى اللّه عليه و سلم أربعين ليلة، حتى 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شَيْ‌ءٌ أَوْ يَتُوبَ عَلَيْهِمْ أَوْ يُعَذِّبَهُمْ فَإِنَّهُمْ ظٰالِمُونَ </w:t>
      </w:r>
      <w:r>
        <w:rPr>
          <w:rStyle w:val="FootnoteAnchor"/>
          <w:rtl w:val="true"/>
        </w:rPr>
        <w:footnoteReference w:id="1503"/>
      </w:r>
      <w:r>
        <w:rPr>
          <w:rFonts w:ascii="Amiri" w:hAnsi="Amiri" w:eastAsia="Amiri" w:cs="Amiri"/>
          <w:color w:val="111111"/>
          <w:sz w:val="28"/>
          <w:sz w:val="28"/>
          <w:szCs w:val="28"/>
          <w:rtl w:val="true"/>
          <w:lang w:bidi="ar-SA"/>
        </w:rPr>
        <w:t>فأمسك عنهم</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3764241_73709187"/>
      <w:bookmarkStart w:id="267" w:name="_Toc100"/>
      <w:bookmarkEnd w:id="266"/>
      <w:r>
        <w:rPr/>
        <w:t>828</w:t>
      </w:r>
      <w:r>
        <w:rPr>
          <w:rtl w:val="true"/>
        </w:rPr>
        <w:t xml:space="preserve"> - </w:t>
      </w:r>
      <w:r>
        <w:rPr>
          <w:rtl w:val="true"/>
        </w:rPr>
        <w:t>أنس بن عياض</w:t>
      </w:r>
      <w:bookmarkEnd w:id="267"/>
    </w:p>
    <w:p>
      <w:pPr>
        <w:pStyle w:val="BookText"/>
        <w:rPr/>
      </w:pPr>
      <w:r>
        <w:rPr>
          <w:rFonts w:ascii="Amiri" w:hAnsi="Amiri" w:eastAsia="Amiri" w:cs="Amiri"/>
          <w:color w:val="111111"/>
          <w:sz w:val="28"/>
          <w:sz w:val="28"/>
          <w:szCs w:val="28"/>
          <w:rtl w:val="true"/>
          <w:lang w:bidi="ar-SA"/>
        </w:rPr>
        <w:t xml:space="preserve">أبو ضمرة اللّيثي المدني </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حدّث عن هشام بن عروة </w:t>
      </w:r>
      <w:r>
        <w:rPr>
          <w:rStyle w:val="FootnoteAnchor"/>
          <w:rtl w:val="true"/>
        </w:rPr>
        <w:footnoteReference w:id="1505"/>
      </w:r>
      <w:r>
        <w:rPr>
          <w:rFonts w:ascii="Amiri" w:hAnsi="Amiri" w:eastAsia="Amiri" w:cs="Amiri"/>
          <w:color w:val="111111"/>
          <w:sz w:val="28"/>
          <w:sz w:val="28"/>
          <w:szCs w:val="28"/>
          <w:rtl w:val="true"/>
          <w:lang w:bidi="ar-SA"/>
        </w:rPr>
        <w:t>،و ربيعة الرأي، و أبي حازم الأعرج، و شيبة بن نصاح، و جعفر بن محمد، و صالح بن كيسان، و شريك بن عبد اللّه بن أبي نمر، و عبيد اللّه بن عمر بن حفص العمري، و موسى بن عقبة، و يونس بن يزيد الأيلي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بن الوليد و مات قبله، و أبو بكر الحميدي، و يحيى بن بكير، و إبراهيم بن المنذر، و محمد بن عبد اللّه بن نصير، و أحمد بن حنبل، و سليمان بن عبد الرّحمن، و علي بن المديني، و قتيبة بن سعيد، و محمد بن عبد اللّه بن عبد الحكم، و أبو بكر عبد اللّه بن حميد بن أبي الأسود، و محمد بن الوليد الزّبيدي المديني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إليّ أبو بكر عبد الغفار بن محمد بن الحسين بن علي الشّيروي ح</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أبو بكر محمد بن عبد اللّه بن أحمد بن حبيب، و أبو منصور عثمان بن عبد اللّه عنه، أنا أبو سعد محمد بن موسى بن الفضل بن شاذان الصّيرفي، حدّثنا أبو العباس محمد بن يعقوب بن يوسف، أنا محمد بن عبد اللّه بن عبد الحكم، أنا أنس بن عياض، عن هشام بن عروة، عن أبيه يحدّث عن عائشة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 العشاء و أقيمت الصّلاة فابدءوا بالعشاء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أنا أبو محمد بن أبي نصر، أنا أبو الميمون بن راشد، حدّثنا أبو زرعة </w:t>
      </w:r>
      <w:r>
        <w:rPr>
          <w:rStyle w:val="FootnoteAnchor"/>
          <w:rtl w:val="true"/>
        </w:rPr>
        <w:footnoteReference w:id="1506"/>
      </w:r>
      <w:r>
        <w:rPr>
          <w:rFonts w:ascii="Amiri" w:hAnsi="Amiri" w:eastAsia="Amiri" w:cs="Amiri"/>
          <w:color w:val="111111"/>
          <w:sz w:val="28"/>
          <w:sz w:val="28"/>
          <w:szCs w:val="28"/>
          <w:rtl w:val="true"/>
          <w:lang w:bidi="ar-SA"/>
        </w:rPr>
        <w:t>،حدّثني عبد الرّحمن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أنس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الطبري، أنا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بن سفيان </w:t>
      </w:r>
      <w:r>
        <w:rPr>
          <w:rStyle w:val="FootnoteAnchor"/>
          <w:rtl w:val="true"/>
        </w:rPr>
        <w:footnoteReference w:id="1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ضمرة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أربع و مائة،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دمشق،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دخلتها أيام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إنسان لأبي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حديث المغفر </w:t>
      </w:r>
      <w:r>
        <w:rPr>
          <w:rStyle w:val="FootnoteAnchor"/>
          <w:rtl w:val="true"/>
        </w:rPr>
        <w:footnoteReference w:id="1508"/>
      </w:r>
      <w:r>
        <w:rPr>
          <w:rFonts w:ascii="Amiri" w:hAnsi="Amiri" w:eastAsia="Amiri" w:cs="Amiri"/>
          <w:color w:val="111111"/>
          <w:sz w:val="28"/>
          <w:sz w:val="28"/>
          <w:szCs w:val="28"/>
          <w:rtl w:val="true"/>
          <w:lang w:bidi="ar-SA"/>
        </w:rPr>
        <w:t>عليه، كما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 قراءة عليه جاز لنا،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كيسان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كعب القرظي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يكذب الكذاب إلاّ من مهانة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بن أحمد، أنا محمد بن أحمد بن إسحاق، أنا أبو حفص الأهوازي، حدّثنا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تاسعة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اللّفتواني، أنا أبو عمرو بن مندة، أنا الحسن بن محمد بن يوسف، أنا أحمد بن محمد بن عمر، أنا أبو بكر بن أبي الدنيا، حدّثنا محمد بن سعد </w:t>
      </w:r>
      <w:r>
        <w:rPr>
          <w:rStyle w:val="FootnoteAnchor"/>
          <w:rtl w:val="true"/>
        </w:rPr>
        <w:footnoteReference w:id="15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الثامنة من أهل المدينة أبو ضمرة أنس بن عياض ليثي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سليمان بن إسحاق بن إبراهيم الجلاّب، حدّثنا الحارث بن أبي أسامة، أنا محمد بن سعد، قال </w:t>
      </w:r>
      <w:r>
        <w:rPr>
          <w:rStyle w:val="FootnoteAnchor"/>
          <w:rtl w:val="true"/>
        </w:rPr>
        <w:footnoteReference w:id="1510"/>
      </w:r>
      <w:r>
        <w:rPr>
          <w:rFonts w:ascii="Amiri" w:hAnsi="Amiri" w:eastAsia="Amiri" w:cs="Amiri"/>
          <w:color w:val="111111"/>
          <w:sz w:val="28"/>
          <w:sz w:val="28"/>
          <w:szCs w:val="28"/>
          <w:rtl w:val="true"/>
          <w:lang w:bidi="ar-SA"/>
        </w:rPr>
        <w:t>في الطبقة السابعة من أهل المدينة أبو ضمرة و اسمه أنس بن عياض اللّيثي من أنفسهم، و كان ثقة كثير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أنا أحمد بن عبدان، أنا محمد بن سهل، أنا محمد بن إسماعيل البخاري، قال </w:t>
      </w:r>
      <w:r>
        <w:rPr>
          <w:rStyle w:val="FootnoteAnchor"/>
          <w:rtl w:val="true"/>
        </w:rPr>
        <w:footnoteReference w:id="1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عياض أبو ضمرة المديني اللّيثي </w:t>
      </w:r>
      <w:r>
        <w:rPr>
          <w:rStyle w:val="FootnoteAnchor"/>
          <w:rtl w:val="true"/>
        </w:rPr>
        <w:footnoteReference w:id="1512"/>
      </w:r>
      <w:r>
        <w:rPr>
          <w:rFonts w:ascii="Amiri" w:hAnsi="Amiri" w:eastAsia="Amiri" w:cs="Amiri"/>
          <w:color w:val="111111"/>
          <w:sz w:val="28"/>
          <w:sz w:val="28"/>
          <w:szCs w:val="28"/>
          <w:rtl w:val="true"/>
          <w:lang w:bidi="ar-SA"/>
        </w:rPr>
        <w:t>سمع ربيعة بن أبي عبد الرّحمن، و شريك بن أبي نمر، قال لي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أنس سنة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513"/>
      </w:r>
      <w:r>
        <w:rPr>
          <w:rFonts w:ascii="Amiri" w:hAnsi="Amiri" w:eastAsia="Amiri" w:cs="Amiri"/>
          <w:color w:val="111111"/>
          <w:sz w:val="28"/>
          <w:sz w:val="28"/>
          <w:szCs w:val="28"/>
          <w:rtl w:val="true"/>
          <w:lang w:bidi="ar-SA"/>
        </w:rPr>
        <w:t>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ضمرة </w:t>
      </w:r>
      <w:r>
        <w:rPr>
          <w:rStyle w:val="FootnoteAnchor"/>
          <w:rtl w:val="true"/>
        </w:rPr>
        <w:footnoteReference w:id="1514"/>
      </w:r>
      <w:r>
        <w:rPr>
          <w:rFonts w:ascii="Amiri" w:hAnsi="Amiri" w:eastAsia="Amiri" w:cs="Amiri"/>
          <w:color w:val="111111"/>
          <w:sz w:val="28"/>
          <w:sz w:val="28"/>
          <w:szCs w:val="28"/>
          <w:rtl w:val="true"/>
          <w:lang w:bidi="ar-SA"/>
        </w:rPr>
        <w:t>أنس بن عياض القيسي سمع أبا حازم و ربيعة الرأي و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الفضل بن الحكّاك، أنا أبو نصر الوائلي، أنا الخصيب </w:t>
      </w:r>
      <w:r>
        <w:rPr>
          <w:rStyle w:val="FootnoteAnchor"/>
          <w:rtl w:val="true"/>
        </w:rPr>
        <w:footnoteReference w:id="1515"/>
      </w:r>
      <w:r>
        <w:rPr>
          <w:rFonts w:ascii="Amiri" w:hAnsi="Amiri" w:eastAsia="Amiri" w:cs="Amiri"/>
          <w:color w:val="111111"/>
          <w:sz w:val="28"/>
          <w:sz w:val="28"/>
          <w:szCs w:val="28"/>
          <w:rtl w:val="true"/>
          <w:lang w:bidi="ar-SA"/>
        </w:rPr>
        <w:t>بن عبد اللّه، أنا أبو موسى بن أبي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ضمرة أنس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المقدسي، أنا مسعود بن ناصر السّجزي، أنا عبد الملك بن الحسن بن سياوش، أنا أحمد بن محمد بن علي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عياض أبو ضمرة القيسي المدني، و كان قد قدم بلخ في ولاية نصر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شريك بن عبد اللّه بن أبي نمر، و موسى بن عقبة، و هشام بن عروة، و عبيد اللّه بن عمر روى عنه علي بن المديني، و قتيبة، و إبراهيم بن المنذر، و عبد اللّه بن أبي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مائتين قاله البخاري عن عبد الرّحمن بن شيبة، و قال أبو عيسى مثله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طاهر أحمد بن الحسن بن أحمد الباقلاني، أنا يوسف بن رباح، أنا أحمد بن محمد بن إسماعيل، حدّثنا أبو بشر محمد بن أحمد بن </w:t>
      </w:r>
    </w:p>
    <w:p>
      <w:pPr>
        <w:pStyle w:val="BookText"/>
        <w:rPr/>
      </w:pPr>
      <w:r>
        <w:rPr>
          <w:rFonts w:ascii="Amiri" w:hAnsi="Amiri" w:eastAsia="Amiri" w:cs="Amiri"/>
          <w:color w:val="111111"/>
          <w:sz w:val="28"/>
          <w:sz w:val="28"/>
          <w:szCs w:val="28"/>
          <w:rtl w:val="true"/>
          <w:lang w:bidi="ar-SA"/>
        </w:rPr>
        <w:t xml:space="preserve">حمّاد، أنا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516"/>
      </w:r>
      <w:r>
        <w:rPr>
          <w:rFonts w:ascii="Amiri" w:hAnsi="Amiri" w:eastAsia="Amiri" w:cs="Amiri"/>
          <w:color w:val="111111"/>
          <w:sz w:val="28"/>
          <w:sz w:val="28"/>
          <w:szCs w:val="28"/>
          <w:rtl w:val="true"/>
          <w:lang w:bidi="ar-SA"/>
        </w:rPr>
        <w:t>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المدينة و محدثيهم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البركات الأنماطي، أنا ثابت بن بندار، أنا أبو العلاء الواسطي، أنا أبو بكر البابسيري، حدّثنا الأحوص بن المفضّل </w:t>
      </w:r>
      <w:r>
        <w:rPr>
          <w:rStyle w:val="FootnoteAnchor"/>
          <w:rtl w:val="true"/>
        </w:rPr>
        <w:footnoteReference w:id="1517"/>
      </w:r>
      <w:r>
        <w:rPr>
          <w:rFonts w:ascii="Amiri" w:hAnsi="Amiri" w:eastAsia="Amiri" w:cs="Amiri"/>
          <w:color w:val="111111"/>
          <w:sz w:val="28"/>
          <w:sz w:val="28"/>
          <w:szCs w:val="28"/>
          <w:rtl w:val="true"/>
          <w:lang w:bidi="ar-SA"/>
        </w:rPr>
        <w:t>،حدّثنا أبي، عن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بن عياض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المؤذن، أنا أبو الحسن علي بن محمد السقا، و أبو محمد عبد الرّحمن بن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ضمرة أنس بن عياض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أحمد و أبي عبد اللّه يحيى بن الحسن بن البنّا، عن محمد بن محمد بن مخلد، أنا أبو الحسن علي بن محمد بن خزفة </w:t>
      </w:r>
      <w:r>
        <w:rPr>
          <w:rStyle w:val="FootnoteAnchor"/>
          <w:rtl w:val="true"/>
        </w:rPr>
        <w:footnoteReference w:id="1518"/>
      </w:r>
      <w:r>
        <w:rPr>
          <w:rFonts w:ascii="Amiri" w:hAnsi="Amiri" w:eastAsia="Amiri" w:cs="Amiri"/>
          <w:color w:val="111111"/>
          <w:sz w:val="28"/>
          <w:sz w:val="28"/>
          <w:szCs w:val="28"/>
          <w:rtl w:val="true"/>
          <w:lang w:bidi="ar-SA"/>
        </w:rPr>
        <w:t>،أنا أبو عبد اللّه محمد بن الحسين بن محمد بن سعيد، حدّثنا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عياض أبو ضمرة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حدّثنا أبو بكر الخطيب، أنا أبو بكر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 بن عياض ما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عبد الرّحمن 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أنا أبو طاهر بن سلمة، أنا علي بن محمد، قالا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ضمرة المديني صويلح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زرعة عن أبي ضمرة أنس بن عياض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محمد بن الحسين، أنا عبد اللّه بن جعفر، حدّثنا يعقوب بن سفيان </w:t>
      </w:r>
      <w:r>
        <w:rPr>
          <w:rStyle w:val="FootnoteAnchor"/>
          <w:rtl w:val="true"/>
        </w:rPr>
        <w:footnoteReference w:id="1520"/>
      </w:r>
      <w:r>
        <w:rPr>
          <w:rFonts w:ascii="Amiri" w:hAnsi="Amiri" w:eastAsia="Amiri" w:cs="Amiri"/>
          <w:color w:val="111111"/>
          <w:sz w:val="28"/>
          <w:sz w:val="28"/>
          <w:szCs w:val="28"/>
          <w:rtl w:val="true"/>
          <w:lang w:bidi="ar-SA"/>
        </w:rPr>
        <w:t>،حدّثنا الفضل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أحمد بن محمد بن حنبل، عن ابن أبي فديك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أحب إليك أو أبو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القاسم إسماعيل بن مسعدة، أنا حمزة بن يوسف،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ضمرة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أنا أبو بكر البرقاني، أنا محمد بن عبد اللّه بن خميرويه </w:t>
      </w:r>
      <w:r>
        <w:rPr>
          <w:rStyle w:val="FootnoteAnchor"/>
          <w:rtl w:val="true"/>
        </w:rPr>
        <w:footnoteReference w:id="1521"/>
      </w:r>
      <w:r>
        <w:rPr>
          <w:rFonts w:ascii="Amiri" w:hAnsi="Amiri" w:eastAsia="Amiri" w:cs="Amiri"/>
          <w:color w:val="111111"/>
          <w:sz w:val="28"/>
          <w:sz w:val="28"/>
          <w:szCs w:val="28"/>
          <w:rtl w:val="true"/>
          <w:lang w:bidi="ar-SA"/>
        </w:rPr>
        <w:t>،حدّثنا الحسن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سمعت من الحديث ثمانية أحاديث فلما سمعتها،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الطريق فليس عندي غير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الخطيب، أنا أبو العباس أحمد بن إبراهيم الرّازي، أنا أبو الحسن أحمد بن محمد بن أحمد المعروف بالحكيمي الورّاق، أنا الشريف أبو القاسم الميمون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أنا أبو جعفر أحمد بن محمد بن سلامة الطّحاوي،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عبد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ممن لقينا أحسن خلقا و لا أسمح </w:t>
      </w:r>
      <w:r>
        <w:rPr>
          <w:rStyle w:val="FootnoteAnchor"/>
          <w:rtl w:val="true"/>
        </w:rPr>
        <w:footnoteReference w:id="1522"/>
      </w:r>
      <w:r>
        <w:rPr>
          <w:rFonts w:ascii="Amiri" w:hAnsi="Amiri" w:eastAsia="Amiri" w:cs="Amiri"/>
          <w:color w:val="111111"/>
          <w:sz w:val="28"/>
          <w:sz w:val="28"/>
          <w:szCs w:val="28"/>
          <w:rtl w:val="true"/>
          <w:lang w:bidi="ar-SA"/>
        </w:rPr>
        <w:t>بعلمه من أنس بن عياض و لقد قال لنا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تهيأ لي أن أحدّثكم بكل ما عندي في مجلس واحد لحدّثتكموه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1524"/>
      </w:r>
      <w:r>
        <w:rPr>
          <w:rFonts w:ascii="IRNazanin" w:hAnsi="IRNazanin" w:eastAsia="IRNazanin"/>
          <w:color w:val="111111"/>
          <w:sz w:val="28"/>
          <w:sz w:val="28"/>
          <w:szCs w:val="28"/>
          <w:rtl w:val="true"/>
          <w:lang w:bidi="fa-IR"/>
        </w:rPr>
        <w:t>،أنا أبو عمرو بن حمدان ح</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حدّثنا أبو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أنس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أسير اللّه في أرضه، يعني أنه بلغ تسعين سنة</w:t>
      </w:r>
      <w:r>
        <w:rPr>
          <w:rFonts w:eastAsia="Amiri" w:cs="Amiri" w:ascii="Amiri" w:hAnsi="Amiri"/>
          <w:color w:val="111111"/>
          <w:sz w:val="28"/>
          <w:szCs w:val="28"/>
          <w:rtl w:val="true"/>
          <w:lang w:bidi="ar-SA"/>
        </w:rPr>
        <w:t xml:space="preserve">. </w:t>
      </w:r>
      <w:bookmarkStart w:id="268" w:name="pg11913_98224"/>
    </w:p>
    <w:p>
      <w:pPr>
        <w:pStyle w:val="BookText"/>
        <w:rPr/>
      </w:pPr>
      <w:bookmarkEnd w:id="268"/>
      <w:r>
        <w:rPr>
          <w:rFonts w:ascii="Amiri" w:hAnsi="Amiri" w:eastAsia="Amiri" w:cs="Amiri"/>
          <w:color w:val="111111"/>
          <w:sz w:val="28"/>
          <w:sz w:val="28"/>
          <w:szCs w:val="28"/>
          <w:rtl w:val="true"/>
          <w:lang w:bidi="ar-SA"/>
        </w:rPr>
        <w:t>أخبرنا أبو القاسم بن السمرقندي، أنا عمر بن عبد اللّه بن عمر، أنا أبو الحسين بن بشران، أنا عثمان بن أحمد بن عبد اللّه، حدّثنا حنبل بن إسحاق، حدّثنا عبد الرّحمن بن إبراهيم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ضمرة أنس بن عياض سنة تسع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أنا أبو محمد بن أبي نصر، أنا أبو الميمون بن راشد، حدّثنا أبو زرعة، حدّثني عبد الرّحمن بن إبراهيم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أنا أبو الحسين بن الفضل، أنا عبد اللّه بن جعفر،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مائتين، و كذا ذكر الزّبير بن بكّار في وفاته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13764243_73709187"/>
      <w:bookmarkStart w:id="270" w:name="_Toc101"/>
      <w:bookmarkEnd w:id="269"/>
      <w:r>
        <w:rPr/>
        <w:t>829</w:t>
      </w:r>
      <w:r>
        <w:rPr>
          <w:rtl w:val="true"/>
        </w:rPr>
        <w:t xml:space="preserve"> - </w:t>
      </w:r>
      <w:r>
        <w:rPr>
          <w:rtl w:val="true"/>
        </w:rPr>
        <w:t>أنس بن مالك بن النّضر بن ضمضم بن زيد</w:t>
      </w:r>
      <w:bookmarkEnd w:id="270"/>
    </w:p>
    <w:p>
      <w:pPr>
        <w:pStyle w:val="BookText"/>
        <w:rPr/>
      </w:pPr>
      <w:r>
        <w:rPr>
          <w:rFonts w:ascii="Amiri" w:hAnsi="Amiri" w:eastAsia="Amiri" w:cs="Amiri"/>
          <w:color w:val="111111"/>
          <w:sz w:val="28"/>
          <w:sz w:val="28"/>
          <w:szCs w:val="28"/>
          <w:rtl w:val="true"/>
          <w:lang w:bidi="ar-SA"/>
        </w:rPr>
        <w:t>ابن حرام بن جندب بن عامر بن غنم بن عديّ بن النجار</w:t>
      </w:r>
    </w:p>
    <w:p>
      <w:pPr>
        <w:pStyle w:val="BookText"/>
        <w:rPr/>
      </w:pPr>
      <w:r>
        <w:rPr>
          <w:rFonts w:ascii="Amiri" w:hAnsi="Amiri" w:eastAsia="Amiri" w:cs="Amiri"/>
          <w:color w:val="111111"/>
          <w:sz w:val="28"/>
          <w:sz w:val="28"/>
          <w:szCs w:val="28"/>
          <w:rtl w:val="true"/>
          <w:lang w:bidi="ar-SA"/>
        </w:rPr>
        <w:t>أبو حمزة،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ثمامة </w:t>
      </w:r>
      <w:r>
        <w:rPr>
          <w:rStyle w:val="FootnoteAnchor"/>
          <w:rtl w:val="true"/>
        </w:rPr>
        <w:footnoteReference w:id="1526"/>
      </w:r>
      <w:r>
        <w:rPr>
          <w:rFonts w:ascii="Amiri" w:hAnsi="Amiri" w:eastAsia="Amiri" w:cs="Amiri"/>
          <w:color w:val="111111"/>
          <w:sz w:val="28"/>
          <w:sz w:val="28"/>
          <w:szCs w:val="28"/>
          <w:rtl w:val="true"/>
          <w:lang w:bidi="ar-SA"/>
        </w:rPr>
        <w:t>الأنصاري النجاري</w:t>
      </w:r>
    </w:p>
    <w:p>
      <w:pPr>
        <w:pStyle w:val="BookText"/>
        <w:rPr/>
      </w:pPr>
      <w:r>
        <w:rPr>
          <w:rFonts w:ascii="Amiri" w:hAnsi="Amiri" w:eastAsia="Amiri" w:cs="Amiri"/>
          <w:color w:val="111111"/>
          <w:sz w:val="28"/>
          <w:sz w:val="28"/>
          <w:szCs w:val="28"/>
          <w:rtl w:val="true"/>
          <w:lang w:bidi="ar-SA"/>
        </w:rPr>
        <w:t xml:space="preserve">خادم رسول اللّه صلى اللّه عليه و سلم و صاحبه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قدم دمشق أيام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صلى اللّه عليه و سلم، و أبي بكر، و عمر، و عثمان، و عبد اللّه بن مسعود، و حذيفة بن اليمان، و أبي ذرّ و معاذ بن جبل، و عبادة بن الصامت </w:t>
      </w:r>
      <w:r>
        <w:rPr>
          <w:rStyle w:val="FootnoteAnchor"/>
          <w:rtl w:val="true"/>
        </w:rPr>
        <w:footnoteReference w:id="1528"/>
      </w:r>
      <w:r>
        <w:rPr>
          <w:rFonts w:ascii="Amiri" w:hAnsi="Amiri" w:eastAsia="Amiri" w:cs="Amiri"/>
          <w:color w:val="111111"/>
          <w:sz w:val="28"/>
          <w:sz w:val="28"/>
          <w:szCs w:val="28"/>
          <w:rtl w:val="true"/>
          <w:lang w:bidi="ar-SA"/>
        </w:rPr>
        <w:t>،و أبي الدرداء و غيرهم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قتادة، و ثابت البنّاني </w:t>
      </w:r>
      <w:r>
        <w:rPr>
          <w:rStyle w:val="FootnoteAnchor"/>
          <w:rtl w:val="true"/>
        </w:rPr>
        <w:footnoteReference w:id="1529"/>
      </w:r>
      <w:r>
        <w:rPr>
          <w:rFonts w:ascii="Amiri" w:hAnsi="Amiri" w:eastAsia="Amiri" w:cs="Amiri"/>
          <w:color w:val="111111"/>
          <w:sz w:val="28"/>
          <w:sz w:val="28"/>
          <w:szCs w:val="28"/>
          <w:rtl w:val="true"/>
          <w:lang w:bidi="ar-SA"/>
        </w:rPr>
        <w:t xml:space="preserve">،و عبد العزيز بن صهيب، و حميد الطويل، و أبو قلابة الجرمي، و الحسن البصري، و محمد بن سيرين، و جماعة كثيرة من أهل البصرة، و إسحاق بن عبد اللّه بن أبي طلحة، و محمد بن شهاب الزهري، و محمد المنكدر، و عبد اللّه بن عبد الرّحمن أبو طوالة في جماعة من أهل المدينة، و عبد الرّحمن بن أبي </w:t>
      </w:r>
    </w:p>
    <w:p>
      <w:pPr>
        <w:pStyle w:val="BookText"/>
        <w:rPr/>
      </w:pPr>
      <w:r>
        <w:rPr>
          <w:rFonts w:ascii="Amiri" w:hAnsi="Amiri" w:eastAsia="Amiri" w:cs="Amiri"/>
          <w:color w:val="111111"/>
          <w:sz w:val="28"/>
          <w:sz w:val="28"/>
          <w:szCs w:val="28"/>
          <w:rtl w:val="true"/>
          <w:lang w:bidi="ar-SA"/>
        </w:rPr>
        <w:t>ليلى، و عامر الشعبي، و أبو مالك الأشجعي، و غيرهم من أهل الكوفة، و إسماعيل بن عبيد اللّه بن أبي المهاجر، و مكحول الفقيه، و سعيد بن خالد بن طويل، الشاميون،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حدّثنا أبو بكر الشافعي، حدّثنا القاضي إسماعيل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530"/>
      </w:r>
      <w:r>
        <w:rPr>
          <w:rFonts w:ascii="Amiri" w:hAnsi="Amiri" w:eastAsia="Amiri" w:cs="Amiri"/>
          <w:color w:val="111111"/>
          <w:sz w:val="28"/>
          <w:sz w:val="28"/>
          <w:szCs w:val="28"/>
          <w:rtl w:val="true"/>
          <w:lang w:bidi="ar-SA"/>
        </w:rPr>
        <w:t>إسماعيل بن حمّاد بن زيد، حدّثنا محمد بن عبد اللّه الأنصاري، حدّثنا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لأم سليم يقال له أبو عمير كان النبي صلى اللّه عليه و سلم يمازحه إذا دخل على أم سليم فدخل يوما فوجده حزينا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لأبي عمير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مات نغيرة </w:t>
      </w:r>
      <w:r>
        <w:rPr>
          <w:rStyle w:val="FootnoteAnchor"/>
          <w:rtl w:val="true"/>
        </w:rPr>
        <w:footnoteReference w:id="1531"/>
      </w:r>
      <w:r>
        <w:rPr>
          <w:rFonts w:ascii="Amiri" w:hAnsi="Amiri" w:eastAsia="Amiri" w:cs="Amiri"/>
          <w:color w:val="111111"/>
          <w:sz w:val="28"/>
          <w:sz w:val="28"/>
          <w:szCs w:val="28"/>
          <w:rtl w:val="true"/>
          <w:lang w:bidi="ar-SA"/>
        </w:rPr>
        <w:t>الذي كان يلعب به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عمير ما فعل النغير؟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إسحاق بن عمر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 أنا عبد اللّه بن إبراهيم بن أيوب بن ماسي، حدّثنا أبو مسلم إبراهيم بن عبد اللّه بن مسلم الكجّي البصري، حدّثنا محمد بن عبد اللّه الأنصاري، حدّثنا سليمان التّميمي،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بين المسلمين فوق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حدّثنا عبد اللّه بن أحمد </w:t>
      </w:r>
      <w:r>
        <w:rPr>
          <w:rStyle w:val="FootnoteAnchor"/>
          <w:rtl w:val="true"/>
        </w:rPr>
        <w:footnoteReference w:id="1532"/>
      </w:r>
      <w:r>
        <w:rPr>
          <w:rFonts w:ascii="Amiri" w:hAnsi="Amiri" w:eastAsia="Amiri" w:cs="Amiri"/>
          <w:color w:val="111111"/>
          <w:sz w:val="28"/>
          <w:sz w:val="28"/>
          <w:szCs w:val="28"/>
          <w:rtl w:val="true"/>
          <w:lang w:bidi="ar-SA"/>
        </w:rPr>
        <w:t>،حدّثني أبي، حدّثنا علي بن عياش، حدّثنا محمد بن مهاجر، عن عروة بن رويم،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أنس بن مالك إلى معاوية بن أبي سفيان و هو بدمشق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بحديث سمعته من النبي صلى اللّه عليه و سلّم ليس بينك و بينه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يمان هكذا إلى لخم و 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و المحفوظ على عبد اللّه </w:t>
      </w:r>
      <w:r>
        <w:rPr>
          <w:rStyle w:val="FootnoteAnchor"/>
          <w:rtl w:val="true"/>
        </w:rPr>
        <w:footnoteReference w:id="1533"/>
      </w:r>
      <w:r>
        <w:rPr>
          <w:rFonts w:ascii="Amiri" w:hAnsi="Amiri" w:eastAsia="Amiri" w:cs="Amiri"/>
          <w:color w:val="111111"/>
          <w:sz w:val="28"/>
          <w:sz w:val="28"/>
          <w:szCs w:val="28"/>
          <w:rtl w:val="true"/>
          <w:lang w:bidi="ar-SA"/>
        </w:rPr>
        <w:t>و على الوليد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محمد بن أحمد حسنون النّرسي، أنا أبو القاسم موسى بن عيسى بن عبد اللّه السّرّاج، حدّثنا عبد اللّه بن أبي داود، حدّثنا </w:t>
      </w:r>
    </w:p>
    <w:p>
      <w:pPr>
        <w:pStyle w:val="BookText"/>
        <w:rPr/>
      </w:pPr>
      <w:r>
        <w:rPr>
          <w:rFonts w:ascii="Amiri" w:hAnsi="Amiri" w:eastAsia="Amiri" w:cs="Amiri"/>
          <w:color w:val="111111"/>
          <w:sz w:val="28"/>
          <w:sz w:val="28"/>
          <w:szCs w:val="28"/>
          <w:rtl w:val="true"/>
          <w:lang w:bidi="ar-SA"/>
        </w:rPr>
        <w:t xml:space="preserve">أحمد بن عمر بن السرح أبو الطاهر، حدّثنا بشر بن بكر </w:t>
      </w:r>
      <w:r>
        <w:rPr>
          <w:rStyle w:val="FootnoteAnchor"/>
          <w:rtl w:val="true"/>
        </w:rPr>
        <w:footnoteReference w:id="1534"/>
      </w:r>
      <w:r>
        <w:rPr>
          <w:rFonts w:ascii="Amiri" w:hAnsi="Amiri" w:eastAsia="Amiri" w:cs="Amiri"/>
          <w:color w:val="111111"/>
          <w:sz w:val="28"/>
          <w:sz w:val="28"/>
          <w:szCs w:val="28"/>
          <w:rtl w:val="true"/>
          <w:lang w:bidi="ar-SA"/>
        </w:rPr>
        <w:t>،عن الأوزاعي، عن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أنس بن مالك على الوليد بن عبد الملك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 اللّه صلى اللّه عليه و سلم يذكر به الساعة؟ فحدّث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 الدّنيا و ليست منّي إني بعثت و الساعة نستبق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داود و لم يرو هذا الحديث عن الأوزاعي إلاّ بشر بن </w:t>
      </w:r>
      <w:r>
        <w:rPr>
          <w:rStyle w:val="FootnoteAnchor"/>
          <w:rtl w:val="true"/>
        </w:rPr>
        <w:footnoteReference w:id="1535"/>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الأكفاني، حدّثنا عبد العزيز الكتاني، أنا تمام بن محمد، أنا أبو عبد اللّه محمد بن إبراهيم بن مروان، حدّثنا أبو بكر أحمد بن المعلّى، حدّثنا عبد الرّحمن بن إبراهيم، حدّثنا الوليد بن مسلم، حدّثنا سعيد،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أنس بن مالك يمشي في هذا المسجد </w:t>
      </w:r>
      <w:r>
        <w:rPr>
          <w:rStyle w:val="FootnoteAnchor"/>
          <w:rtl w:val="true"/>
        </w:rPr>
        <w:footnoteReference w:id="1536"/>
      </w:r>
      <w:r>
        <w:rPr>
          <w:rFonts w:ascii="Amiri" w:hAnsi="Amiri" w:eastAsia="Amiri" w:cs="Amiri"/>
          <w:color w:val="111111"/>
          <w:sz w:val="28"/>
          <w:sz w:val="28"/>
          <w:szCs w:val="28"/>
          <w:rtl w:val="true"/>
          <w:lang w:bidi="ar-SA"/>
        </w:rPr>
        <w:t>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في الوضوء من الجنازة؟ فقال أ ليس إنّما كنّا في صلاة و رجعنا إلى صلاة؟ لا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 هذا أبو محمد عبد الكريم بن حمزة و طاهر بن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مكي، أنا أبو الحسن أحمد بن حميد بن رزيق، حدّثنا عبد الرّحمن بن أحمد بن محمد بن الحجّاج بن رشدين، حدّثنا سلمة بن شبيب، حدّثنا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العزيز،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أنس بن مالك، فلم أقم إليه ثم رجع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 النبي صلى اللّه عليه و سلّم لو قمت إليه، و كان أهل المسجد قد اختلفوا في الوضوء من الجنازة؟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صلاة و رجعنا إلى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بكر بن المزرفي، أنا أبو الغنائم بن المأمون، أنا أبو القاسم بن حبابة، حدّثنا أبو القاسم البغوي، حدّثنا أبو نصر، حدّثنا سعيد بن عبد العزيز،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أنس يمشي في هذا المسجد 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من الوضوء من الجنازة؟ قال أ ليس إنما كنا في صلاة و رجعنا إلى صلاة؟ لا وضوء</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1537"/>
      </w:r>
      <w:r>
        <w:rPr>
          <w:rFonts w:ascii="Amiri" w:hAnsi="Amiri" w:eastAsia="Amiri" w:cs="Amiri"/>
          <w:color w:val="111111"/>
          <w:sz w:val="28"/>
          <w:sz w:val="28"/>
          <w:szCs w:val="28"/>
          <w:rtl w:val="true"/>
          <w:lang w:bidi="ar-SA"/>
        </w:rPr>
        <w:t>و علي بن المسلّم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w:t>
      </w:r>
    </w:p>
    <w:p>
      <w:pPr>
        <w:pStyle w:val="BookText"/>
        <w:rPr/>
      </w:pPr>
      <w:r>
        <w:rPr>
          <w:rFonts w:ascii="Amiri" w:hAnsi="Amiri" w:eastAsia="Amiri" w:cs="Amiri"/>
          <w:color w:val="111111"/>
          <w:sz w:val="28"/>
          <w:sz w:val="28"/>
          <w:szCs w:val="28"/>
          <w:rtl w:val="true"/>
          <w:lang w:bidi="ar-SA"/>
        </w:rPr>
        <w:t>أحمد بن منصور المالكي، أنا أبو محمد بن أبي نصر، حدّثنا خيثمة بن سليمان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المحاسن عبد الرّزّاق بن محمد بن أبي نصر الطّبسي </w:t>
      </w:r>
      <w:r>
        <w:rPr>
          <w:rStyle w:val="FootnoteAnchor"/>
          <w:rtl w:val="true"/>
        </w:rPr>
        <w:footnoteReference w:id="1538"/>
      </w:r>
      <w:r>
        <w:rPr>
          <w:rFonts w:ascii="Amiri" w:hAnsi="Amiri" w:eastAsia="Amiri" w:cs="Amiri"/>
          <w:color w:val="111111"/>
          <w:sz w:val="28"/>
          <w:sz w:val="28"/>
          <w:szCs w:val="28"/>
          <w:rtl w:val="true"/>
          <w:lang w:bidi="ar-SA"/>
        </w:rPr>
        <w:t>،أنا أبو الفضل محمد بن أحمد بن أبي جعفر الطّبسي، أنا أبو عبد الرّحمن السّلمي، حدّثنا أبو العباس الأصم،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الوليد بن مزيد، أنا أبي، حدّثنا الأوزاعي، حدّثني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أنس بن مالك على الوليد بن عبد الملك فقال له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سمعت رسول اللّه صلى اللّه عليه و سلم يذكر به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 الساعة كهاتين كتين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المحاسن عبد الرزاق بن محمد، أنا أبو الفضل محمد بن أحمد، أنا أبو عبد الرّحمن السّلمي، حدّثنا أبو العباس الأصم، حدّثنا بحر بن نصر، حدّثنا بشر بن بكر، أخبرني الأوزاعي، حدّثني إسماعيل بن عبيد اللّه </w:t>
      </w:r>
      <w:r>
        <w:rPr>
          <w:rStyle w:val="FootnoteAnchor"/>
          <w:rtl w:val="true"/>
        </w:rPr>
        <w:footnoteReference w:id="15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قدم أنس بن مالك على الوليد بن عبد الملك فذكر 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المظفّر سعيد بن سهل بن محمد بن عبد اللّه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أحمد بن محمد المديني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أحمد بن علي الزاهد، حدّثنا أبو العباس الأصم، أنا سعيد بن عثمان التّنوخي، حدّثنا أبو المغيرة، حدّثنا الأوزاعي، عن إسماعيل بن عبيد اللّه </w:t>
      </w:r>
      <w:r>
        <w:rPr>
          <w:rStyle w:val="FootnoteAnchor"/>
          <w:rtl w:val="true"/>
        </w:rPr>
        <w:footnoteReference w:id="15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أنس بن مالك على الوليد بن عبد الملك فسأله ما ذا سمعت من رسول اللّه صلى اللّه عليه و سلم يذكر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Style w:val="FootnoteAnchor"/>
          <w:rtl w:val="true"/>
        </w:rPr>
        <w:footnoteReference w:id="15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 الساعة كهاتين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عثمان البحيري، أنا أبو علي زاهر بن أحمد، أنا الحسين بن محمد بن مصعب، حدّثنا يحيى بن حكيم، حدّثنا محمد بن بكر البرساني </w:t>
      </w:r>
      <w:r>
        <w:rPr>
          <w:rStyle w:val="FootnoteAnchor"/>
          <w:rtl w:val="true"/>
        </w:rPr>
        <w:footnoteReference w:id="1542"/>
      </w:r>
      <w:r>
        <w:rPr>
          <w:rFonts w:ascii="Amiri" w:hAnsi="Amiri" w:eastAsia="Amiri" w:cs="Amiri"/>
          <w:color w:val="111111"/>
          <w:sz w:val="28"/>
          <w:sz w:val="28"/>
          <w:szCs w:val="28"/>
          <w:rtl w:val="true"/>
          <w:lang w:bidi="ar-SA"/>
        </w:rPr>
        <w:t>،حدّثنا عثمان 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و هو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و 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شيئا مما أدركنا إلاّ هذه الصّلاة، و هذه الصّلاة قد ضيّعت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الدّاراني، أنا أبو الفرج سهل بن بشر الأسفرايني، أنا الخليل بن هبة اللّه، أنا عبد الوهاب الكلابي، حدّثنا أبو الجهم المشغرائي </w:t>
      </w:r>
      <w:r>
        <w:rPr>
          <w:rStyle w:val="FootnoteAnchor"/>
          <w:rtl w:val="true"/>
        </w:rPr>
        <w:footnoteReference w:id="1543"/>
      </w:r>
      <w:r>
        <w:rPr>
          <w:rFonts w:ascii="Amiri" w:hAnsi="Amiri" w:eastAsia="Amiri" w:cs="Amiri"/>
          <w:color w:val="111111"/>
          <w:sz w:val="28"/>
          <w:sz w:val="28"/>
          <w:szCs w:val="28"/>
          <w:rtl w:val="true"/>
          <w:lang w:bidi="ar-SA"/>
        </w:rPr>
        <w:t>،حدّثنا هشام بن خالد، حدّثنا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أنس بن مالك على الوليد بن عبد الملك حين استخلف </w:t>
      </w:r>
      <w:r>
        <w:rPr>
          <w:rStyle w:val="FootnoteAnchor"/>
          <w:rtl w:val="true"/>
        </w:rPr>
        <w:footnoteReference w:id="1544"/>
      </w:r>
      <w:r>
        <w:rPr>
          <w:rFonts w:ascii="Amiri" w:hAnsi="Amiri" w:eastAsia="Amiri" w:cs="Amiri"/>
          <w:color w:val="111111"/>
          <w:sz w:val="28"/>
          <w:sz w:val="28"/>
          <w:szCs w:val="28"/>
          <w:rtl w:val="true"/>
          <w:lang w:bidi="ar-SA"/>
        </w:rPr>
        <w:t>في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أنا أبو محمد بن أبي نصر، أنا أبو الميمون بن راشد، حدّثنا أبو زرعة </w:t>
      </w:r>
      <w:r>
        <w:rPr>
          <w:rStyle w:val="FootnoteAnchor"/>
          <w:rtl w:val="true"/>
        </w:rPr>
        <w:footnoteReference w:id="1545"/>
      </w:r>
      <w:r>
        <w:rPr>
          <w:rFonts w:ascii="Amiri" w:hAnsi="Amiri" w:eastAsia="Amiri" w:cs="Amiri"/>
          <w:color w:val="111111"/>
          <w:sz w:val="28"/>
          <w:sz w:val="28"/>
          <w:szCs w:val="28"/>
          <w:rtl w:val="true"/>
          <w:lang w:bidi="ar-SA"/>
        </w:rPr>
        <w:t>،حدّثنا محمد بن المبارك الصّوري، حدّثنا عبد الرّزّاق بن عمر، عن إسماعيل بن عبيد اللّه أنه حضر أنس بن مالك عند الوليد بن عبد الملك سنة اثنتين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مسهر حدّثني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1546"/>
      </w:r>
      <w:r>
        <w:rPr>
          <w:rFonts w:ascii="Amiri" w:hAnsi="Amiri" w:eastAsia="Amiri" w:cs="Amiri"/>
          <w:color w:val="111111"/>
          <w:sz w:val="28"/>
          <w:sz w:val="28"/>
          <w:szCs w:val="28"/>
          <w:rtl w:val="true"/>
          <w:lang w:bidi="ar-SA"/>
        </w:rPr>
        <w:t>سماعة، عن الأوزاعي، عن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أنس بن مالك على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مسهر حدّثنا سعيد بن عبد العزيز،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أنس بن مالك 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مسجد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أحمد، أنا محمد بن أحمد بن إسحاق، أنا أبو حفص الأهوازي، حدّثنا خليفة بن خياط،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 بن مالك بن النضر بن ضمضم بن زيد بن حزام بن جندب بن عامر بن غنم بن مالك بن النجار، أمه أم سليم بنت ملحان بن خالد بن زيد بن حرام بن جندب بن عامر بن غنم بن مالك بن النجار، يكنى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بالبصرة سنة ثلاث و تسعين، له بالبصرة أربع </w:t>
      </w:r>
      <w:r>
        <w:rPr>
          <w:rStyle w:val="FootnoteAnchor"/>
          <w:rtl w:val="true"/>
        </w:rPr>
        <w:footnoteReference w:id="1547"/>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حضرة المسجد الجامع، و دار من سكة اصطفانوس، و دار من ناحية الزاوية على فرسخين من البصرة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بن يوسف، أنا أبو الحسين البناني، حدّثنا أبو بكر بن أبي الدنيا، حدّثنا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الثانية أنس بن مالك بن النضر أحد بني عدي بن النجار، يكنى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عمر </w:t>
      </w:r>
      <w:r>
        <w:rPr>
          <w:rStyle w:val="FootnoteAnchor"/>
          <w:rtl w:val="true"/>
        </w:rPr>
        <w:footnoteReference w:id="1549"/>
      </w:r>
      <w:r>
        <w:rPr>
          <w:rFonts w:ascii="Amiri" w:hAnsi="Amiri" w:eastAsia="Amiri" w:cs="Amiri"/>
          <w:color w:val="111111"/>
          <w:sz w:val="28"/>
          <w:sz w:val="28"/>
          <w:szCs w:val="28"/>
          <w:rtl w:val="true"/>
          <w:lang w:bidi="ar-SA"/>
        </w:rPr>
        <w:t>،حدّثني عبد اللّه بن يزيد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 مات بالبصرة سنة اثنتين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550"/>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آخر من مات بالبصرة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w:t>
      </w:r>
      <w:r>
        <w:rPr>
          <w:rFonts w:eastAsia="Amiri" w:cs="Amiri" w:ascii="Amiri" w:hAnsi="Amiri"/>
          <w:color w:val="111111"/>
          <w:sz w:val="28"/>
          <w:szCs w:val="28"/>
          <w:rtl w:val="true"/>
          <w:lang w:bidi="ar-SA"/>
        </w:rPr>
        <w:t xml:space="preserve">] </w:t>
      </w:r>
      <w:r>
        <w:rPr>
          <w:rStyle w:val="FootnoteAnchor"/>
          <w:rtl w:val="true"/>
        </w:rPr>
        <w:footnoteReference w:id="1551"/>
      </w:r>
      <w:r>
        <w:rPr>
          <w:rFonts w:ascii="IRNazanin" w:hAnsi="IRNazanin" w:eastAsia="IRNazanin"/>
          <w:color w:val="111111"/>
          <w:sz w:val="28"/>
          <w:sz w:val="28"/>
          <w:szCs w:val="28"/>
          <w:rtl w:val="true"/>
          <w:lang w:bidi="fa-IR"/>
        </w:rPr>
        <w:t>و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يوم مات ابن تسع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حدّثنا الحسين بن الفهم، أنا محمد بن سعد </w:t>
      </w:r>
      <w:r>
        <w:rPr>
          <w:rStyle w:val="FootnoteAnchor"/>
          <w:rtl w:val="true"/>
        </w:rPr>
        <w:footnoteReference w:id="15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بن النضر بن ضمضم بن زيد بن حرام </w:t>
      </w:r>
      <w:r>
        <w:rPr>
          <w:rStyle w:val="FootnoteAnchor"/>
          <w:rtl w:val="true"/>
        </w:rPr>
        <w:footnoteReference w:id="1553"/>
      </w:r>
      <w:r>
        <w:rPr>
          <w:rFonts w:ascii="Amiri" w:hAnsi="Amiri" w:eastAsia="Amiri" w:cs="Amiri"/>
          <w:color w:val="111111"/>
          <w:sz w:val="28"/>
          <w:sz w:val="28"/>
          <w:szCs w:val="28"/>
          <w:rtl w:val="true"/>
          <w:lang w:bidi="ar-SA"/>
        </w:rPr>
        <w:t>بن جندب بن عامر بن غنم بن عديّ بن النجار، و أمه أم سليم بنت ملحان بن خالد بن زيد بن حرام بن جندب بن عامر بن غنم بن عديّ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اللّه بن علي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الفضل بن ناصر عنه، أنا أبو محمد الجوهري، أنا أبو الحسين بن المظفّر، أنا أبو علي أحمد بن علي بن الحسن، حدّثنا أحمد بن عبد اللّه بن عبد الرحيم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النجار أنس بن المالك بن النّضر بن ضمضم بن زيد بن حرام بن جندب بن عامر بن غنم بن مالك بن النجار، أمه أم سليم بنت ملحان بن خالد بن زيد بن حرام بن جندب بن عامر بن غنم بن مالك بن النّجار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المظفّر بن القشيري، أنا أبو بكر البيهقي، أنا أبو عثمان الصابوني، أنا أبو محمد محمد بن أحمد الهويري، حدّثنا أبو بكر الجنيد، حدّثنا عبد </w:t>
      </w:r>
      <w:r>
        <w:rPr>
          <w:rStyle w:val="FootnoteAnchor"/>
          <w:rtl w:val="true"/>
        </w:rPr>
        <w:footnoteReference w:id="1554"/>
      </w:r>
      <w:r>
        <w:rPr>
          <w:rFonts w:ascii="Amiri" w:hAnsi="Amiri" w:eastAsia="Amiri" w:cs="Amiri"/>
          <w:color w:val="111111"/>
          <w:sz w:val="28"/>
          <w:sz w:val="28"/>
          <w:szCs w:val="28"/>
          <w:rtl w:val="true"/>
          <w:lang w:bidi="ar-SA"/>
        </w:rPr>
        <w:t>اللّه بن أحمد بن حنبل، قال أملى عليّ أبي إملاء من كنية أبو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أبو حمزة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السلماسي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نعمة اللّه بن محمد المهدي، أنا أبو مسعود البجلي، أنا أبو نصر الشّرمغولي </w:t>
      </w:r>
      <w:r>
        <w:rPr>
          <w:rStyle w:val="FootnoteAnchor"/>
          <w:rtl w:val="true"/>
        </w:rPr>
        <w:footnoteReference w:id="1555"/>
      </w:r>
      <w:r>
        <w:rPr>
          <w:rFonts w:ascii="Amiri" w:hAnsi="Amiri" w:eastAsia="Amiri" w:cs="Amiri"/>
          <w:color w:val="111111"/>
          <w:sz w:val="28"/>
          <w:sz w:val="28"/>
          <w:szCs w:val="28"/>
          <w:rtl w:val="true"/>
          <w:lang w:bidi="ar-SA"/>
        </w:rPr>
        <w:t>،أنا سفيان بن محمد بن سفيان الصّفّار، حدّثني عمي الحسن بن سفيان، حدّثنا محمد بن علي، عن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أبو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الحمّامي، أنا أبو إسحاق إبراهيم بن أحمد الخياط،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القومسيّ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أنس بن مالك بن النّضر بن ضمضم بن زيد بن حرام بن جندب أبو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 أبو حمزة النّجاري الخزرجي الأنصاري خادم النبي صلى اللّه عليه و سلم سكن البصرة قال لي نصر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نوح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خالد بن قيس</w:t>
      </w:r>
      <w:r>
        <w:rPr>
          <w:rFonts w:eastAsia="Amiri" w:cs="Amiri" w:ascii="Amiri" w:hAnsi="Amiri"/>
          <w:color w:val="111111"/>
          <w:sz w:val="28"/>
          <w:szCs w:val="28"/>
          <w:rtl w:val="true"/>
          <w:lang w:bidi="ar-SA"/>
        </w:rPr>
        <w:t xml:space="preserve">] </w:t>
      </w:r>
      <w:r>
        <w:rPr>
          <w:rStyle w:val="FootnoteAnchor"/>
          <w:rtl w:val="true"/>
        </w:rPr>
        <w:footnoteReference w:id="1557"/>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مات أنس بن مالك قال مورق </w:t>
      </w:r>
      <w:r>
        <w:rPr>
          <w:rStyle w:val="FootnoteAnchor"/>
          <w:rtl w:val="true"/>
        </w:rPr>
        <w:footnoteReference w:id="1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اليوم نصف العلم،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يا أبا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من أهل الأهواء إذا خالفنا في الحديث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إلى من سمعه من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أبو بكر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مكي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أنس بن مالك الأنصاري النجاري خادم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علي بن محمد بن لؤلؤ، أنا محمد بن الحسين بن شهريار، حدّثنا أبو حفص الفلاس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أنس بن مالك الأنصاري و يكنى أبا حمزة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الفضل بن ناصر،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أبو الفضل بن الحكاك المكي، أنا أبو نصر الوائلي، أنا الخصيب بن عبد اللّه بن الخصيب، أنا أبو موسى بن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علي بن أحمد بن الحسن بن البقشلان، أنا أبو الحسين بن الآبنوسي، أنا عيسى بن علي، أنا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بن النّضر بن ضمضم بن زيد بن حرام بن جندب بن عامر بن غنم بن عديّ بن النجار خادم النبي صلى اللّه عليه و سلم نزل المدينة و تحوّل إلى البصرة، و كان يأتي الشام و مات بالبصرة، و أمّه أم سليم بنت ملحان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مليكة بنت ملحان الرميط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الفقيه، أنا سليم بن إبراهيم الرازي، أنا طاهر بن محمد بن سليمان، حدّثنا علي بن إبراهيم بن أحمد، حدّثنا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الأنصاري يكنى أبا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بن النّضر بن ضمضم بن زيد بن حرام الأنصاري يكنى أبا حمزة خادم رسول اللّه صلى اللّه عليه و سلم أمه مليكة، أم سليم بنت ملحان، تعرف بالرميط </w:t>
      </w:r>
      <w:r>
        <w:rPr>
          <w:rStyle w:val="FootnoteAnchor"/>
          <w:rtl w:val="true"/>
        </w:rPr>
        <w:footnoteReference w:id="1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النبي صلى اللّه عليه و سلم المدينة و هو ابن عشر سنين، اختلف في وفاته فقيل سنة إحدى و تسعين، و قيل سنة اثنتين و قيل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560"/>
      </w:r>
      <w:r>
        <w:rPr>
          <w:rFonts w:ascii="Amiri" w:hAnsi="Amiri" w:eastAsia="Amiri" w:cs="Amiri"/>
          <w:color w:val="111111"/>
          <w:sz w:val="28"/>
          <w:sz w:val="28"/>
          <w:szCs w:val="28"/>
          <w:rtl w:val="true"/>
          <w:lang w:bidi="ar-SA"/>
        </w:rPr>
        <w:t xml:space="preserve">في باب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بحاء مهملة 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بن النّضر بن ضمضم بن زيد بن حرام بن جندب بن عامر بن غنم بن مالك بن النجار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رشأ بن نظيف المقرئ، و أنبأنيه أبو القاسم علي بن إبراهيم و أبو الوحش سميع بن المسلم عنه، أنا أبو الفتح محمد بن إبراهيم الطّرسوسي، حدّثنا أبو علي الحسن بن علي بن عبد الرّحمن بن رزيق، حدّثنا الوليد بن مروان، حدّثنا </w:t>
      </w:r>
    </w:p>
    <w:p>
      <w:pPr>
        <w:pStyle w:val="BookText"/>
        <w:rPr/>
      </w:pPr>
      <w:r>
        <w:rPr>
          <w:rFonts w:ascii="Amiri" w:hAnsi="Amiri" w:eastAsia="Amiri" w:cs="Amiri"/>
          <w:color w:val="111111"/>
          <w:sz w:val="28"/>
          <w:sz w:val="28"/>
          <w:szCs w:val="28"/>
          <w:rtl w:val="true"/>
          <w:lang w:bidi="ar-SA"/>
        </w:rPr>
        <w:t>جنادة بن مروان، حدّثنا الحارث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يدعى أبا ثمامة و أبا حمزة، و كان ثمامة أكبر ولده، إنما كان يكنيه أبا ثمامة من لم يعرف كنيته التي كناه بها النبي صلى اللّه عليه و سلم، لأن ثمامة أكبر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القشيري، أنا أبو سعد </w:t>
      </w:r>
      <w:r>
        <w:rPr>
          <w:rStyle w:val="FootnoteAnchor"/>
          <w:rtl w:val="true"/>
        </w:rPr>
        <w:footnoteReference w:id="1561"/>
      </w:r>
      <w:r>
        <w:rPr>
          <w:rFonts w:ascii="Amiri" w:hAnsi="Amiri" w:eastAsia="Amiri" w:cs="Amiri"/>
          <w:color w:val="111111"/>
          <w:sz w:val="28"/>
          <w:sz w:val="28"/>
          <w:szCs w:val="28"/>
          <w:rtl w:val="true"/>
          <w:lang w:bidi="ar-SA"/>
        </w:rPr>
        <w:t>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حدّثنا عمر بن حصين، حدّثنا المعتمر، حدّثني سفيان الثوري، عن جابر بن يزيد، عن أبي نصر،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كناني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ببقلة</w:t>
      </w:r>
      <w:r>
        <w:rPr>
          <w:rFonts w:eastAsia="Amiri" w:cs="Amiri" w:ascii="Amiri" w:hAnsi="Amiri"/>
          <w:color w:val="111111"/>
          <w:sz w:val="28"/>
          <w:szCs w:val="28"/>
          <w:rtl w:val="true"/>
          <w:lang w:bidi="ar-SA"/>
        </w:rPr>
        <w:t xml:space="preserve">] </w:t>
      </w:r>
      <w:r>
        <w:rPr>
          <w:rStyle w:val="FootnoteAnchor"/>
          <w:rtl w:val="true"/>
        </w:rPr>
        <w:footnoteReference w:id="1562"/>
      </w:r>
      <w:r>
        <w:rPr>
          <w:rFonts w:ascii="Amiri" w:hAnsi="Amiri" w:eastAsia="Amiri" w:cs="Amiri"/>
          <w:color w:val="111111"/>
          <w:sz w:val="28"/>
          <w:sz w:val="28"/>
          <w:szCs w:val="28"/>
          <w:rtl w:val="true"/>
          <w:lang w:bidi="ar-SA"/>
        </w:rPr>
        <w:t>اجتنيتها 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ببقلة كنت أجتنيها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نصر هذا هو خيثمة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بذلك أبو الحسن بن البقشلان، أنا أبو الحسين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بن المزرفي، حدّثنا أبو الحسين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أنا عبد اللّه بن محمد البغوي، حدّثنا داود بن عمر، و حدّثنا شريك، عن جابر، عن خيثمة البصري،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كناني رسول اللّه صلى اللّه عليه و سلم ببقلة كنت أجتنيها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البقشلان، أنا أبو بكر بن الآبنوسي، حدّثنا عيسى بن علي، أنا عبد اللّه بن محمد، حدّثنا عبيد اللّه بن عمر القواريري، حدّثنا غسان بن مضر، حدّثنا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يعني سعيد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نصرة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القاسم عبد العزيز بن جعفر بن محمد بن حمدي الخرقي </w:t>
      </w:r>
      <w:r>
        <w:rPr>
          <w:rStyle w:val="FootnoteAnchor"/>
          <w:rtl w:val="true"/>
        </w:rPr>
        <w:footnoteReference w:id="1563"/>
      </w:r>
      <w:r>
        <w:rPr>
          <w:rFonts w:ascii="Amiri" w:hAnsi="Amiri" w:eastAsia="Amiri" w:cs="Amiri"/>
          <w:color w:val="111111"/>
          <w:sz w:val="28"/>
          <w:sz w:val="28"/>
          <w:szCs w:val="28"/>
          <w:rtl w:val="true"/>
          <w:lang w:bidi="ar-SA"/>
        </w:rPr>
        <w:t xml:space="preserve">،حدّثنا أبو العباس أحمد بن عمر بن زنجويه </w:t>
      </w:r>
      <w:r>
        <w:rPr>
          <w:rStyle w:val="FootnoteAnchor"/>
          <w:rtl w:val="true"/>
        </w:rPr>
        <w:footnoteReference w:id="1564"/>
      </w:r>
      <w:r>
        <w:rPr>
          <w:rFonts w:ascii="Amiri" w:hAnsi="Amiri" w:eastAsia="Amiri" w:cs="Amiri"/>
          <w:color w:val="111111"/>
          <w:sz w:val="28"/>
          <w:sz w:val="28"/>
          <w:szCs w:val="28"/>
          <w:rtl w:val="true"/>
          <w:lang w:bidi="ar-SA"/>
        </w:rPr>
        <w:t xml:space="preserve">،حدّثنا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عمّار، حدّثنا سفيان بن عيينة، نا الزّهري، عن </w:t>
      </w:r>
    </w:p>
    <w:p>
      <w:pPr>
        <w:pStyle w:val="BookText"/>
        <w:rPr/>
      </w:pPr>
      <w:r>
        <w:rPr>
          <w:rFonts w:ascii="Amiri" w:hAnsi="Amiri" w:eastAsia="Amiri" w:cs="Amiri"/>
          <w:color w:val="111111"/>
          <w:sz w:val="28"/>
          <w:sz w:val="28"/>
          <w:szCs w:val="28"/>
          <w:rtl w:val="true"/>
          <w:lang w:bidi="ar-SA"/>
        </w:rPr>
        <w:t>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 صلى اللّه عليه و سلم المدينة و أنا ابن عشر سنين، و توفي و أنا ابن عشرين سنة، و كنّ أمهاتي يحثثني على خدمته، فدخل علينا دارنا فاستقينا من بئرنا و حلبنا له من شاة لنا داجن، فناولته فشرب، و عن يمينه أعرابي، و عن يساره أبو بكر، فشرب ثم أعطى الأعرابي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 فالأيمن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عبد الواحد بن علي بن محمد بن فهد،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الحمّامي، أنا أبو القاسم بن محمد السّكوني، حدّثنا محمد بن عبد اللّه بن سليمان الحضرمي، حدّثنا الحسن بن حمّاد الضّبّي، حدّثنا محمد بن الحسن، عن عبّاد المنقري، عن علي بن زيد بن جدعان، عن سعيد بن المسيّب،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النبي صلى اللّه عليه و سلم المدينة و أنا ابن ثمان أو تسع، و هذا مختصر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عاليا أبو المظفّر بن القشيري، أنا أبو سعد الجنزرودي </w:t>
      </w:r>
      <w:r>
        <w:rPr>
          <w:rStyle w:val="FootnoteAnchor"/>
          <w:rtl w:val="true"/>
        </w:rPr>
        <w:footnoteReference w:id="1566"/>
      </w:r>
      <w:r>
        <w:rPr>
          <w:rFonts w:ascii="IRNazanin" w:hAnsi="IRNazanin" w:eastAsia="IRNazanin"/>
          <w:color w:val="111111"/>
          <w:sz w:val="28"/>
          <w:sz w:val="28"/>
          <w:szCs w:val="28"/>
          <w:rtl w:val="true"/>
          <w:lang w:bidi="fa-IR"/>
        </w:rPr>
        <w:t>،أنا أبو عمرو بن حمدان ح</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العلوية و أم البهاء بنت البغدادي،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حدّثنا يحيى بن أيوب، حدّثنا محمد بن الحسن بن أبي يزيد الهمذاني، حدّثنا عباد المنقري، عن علي بن زيد، عن سعيد بن المسيّب،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 صلى اللّه عليه و سلم المدينة و أنا ابن ثمان سنين، فأخذت أمي بيدي فانطلقت بي إلى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لم يبق رجل و لا امرأة من الأنصار إلاّ قد أتحفتك بتحفة، و إني لا أقدر على ما أتحفك به إلاّ ابني هذا، فخذه فليخدمك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فخدمت رسول اللّه صلى اللّه عليه و سلم عشر سنين، فما ضربني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سبّني سبّة، و لا انتهرني، و لا عبس في وجهي، فكان أول ما أوصى لي به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اكتم سرّي تك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أمي و أزواج النبي صلى اللّه عليه و سلم يسألني </w:t>
      </w:r>
      <w:r>
        <w:rPr>
          <w:rStyle w:val="FootnoteAnchor"/>
          <w:rtl w:val="true"/>
        </w:rPr>
        <w:footnoteReference w:id="1567"/>
      </w:r>
      <w:r>
        <w:rPr>
          <w:rFonts w:ascii="Amiri" w:hAnsi="Amiri" w:eastAsia="Amiri" w:cs="Amiri"/>
          <w:color w:val="111111"/>
          <w:sz w:val="28"/>
          <w:sz w:val="28"/>
          <w:szCs w:val="28"/>
          <w:rtl w:val="true"/>
          <w:lang w:bidi="ar-SA"/>
        </w:rPr>
        <w:t>عن سرّ رسول اللّه صلى اللّه عليه و سلم فلا أخبرهم به، و ما أنا بمخبر بسرّ رسول اللّه صلى اللّه عليه و سلم أحدا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عليك بإسباغ الوضوء يحبّك حافظاك و يزد في عمرك، و تأتني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p>
    <w:p>
      <w:pPr>
        <w:pStyle w:val="BookText"/>
        <w:rPr/>
      </w:pPr>
      <w:r>
        <w:rPr>
          <w:rFonts w:ascii="Amiri" w:hAnsi="Amiri" w:eastAsia="Amiri" w:cs="Amiri"/>
          <w:color w:val="111111"/>
          <w:sz w:val="28"/>
          <w:sz w:val="28"/>
          <w:szCs w:val="28"/>
          <w:rtl w:val="true"/>
          <w:lang w:bidi="ar-SA"/>
        </w:rPr>
        <w:t>ابن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أنس بالغ في الاغتسال من الجنابة فإنك تخرج من مغتسلك و ليس عليك ذنب و لا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المبالغة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الشّعر و تنقّي البشرة، و يا بني إن استطعت أن لا تزال أبدا على وضوء، فإنه من يأته الموت و هو على وضوء يعطى الشهادة، و يا بني إن استطعت أن لا تزال تصلّي فإن الملائكة تصلي عليك ما دمت مصليا و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تصلي و يا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ركعت فأمكن كفيك من ركبتيك و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أصابعك و ارفع مرفقيك على جنبيك، و يا بني إذا رفعت رأسك من الركوع فأمكن كلّ عضو منك موضعه؛ فإنّ اللّه لا ينظر يوم القيامة إلى من لا يقيم صلبه بين ركوعه و سجوده، و يا بني فإذا سجدت فأمكن جبهتك و كفيك من الأرض، و لا تنقر نقر الديك، و لا تقع إقعاء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الالتفات في الصلاة فإن الالتفات في الصّلاة هلكة فإن كان و لا بد ففي النافلة لا في الفريضة، و يا بني إذا خرجت من بيتك فلا تقعن عينيك على أحد من أهل القبلة إلاّ سلمت عليه فإنك ترجع مغفورا لك، و يا بني إذا دخلت منزلك فسلّم على نفسك، و على أهلك، و يا بنيّ إن استطعت أن تصبح و تمسي و ليس في قلبك شيء لأحد؛ فإنه أهون عليك في الحساب، و يا بنيّ إن اتّبعت وصيتي فلا يكن شيء أحب إليك من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عبد اللّه بن المثنى بن ثمامة بن أنس الأنصاري هذا الحديث عن علي بن زيد </w:t>
      </w:r>
      <w:r>
        <w:rPr>
          <w:rStyle w:val="FootnoteAnchor"/>
          <w:rtl w:val="true"/>
        </w:rPr>
        <w:footnoteReference w:id="1568"/>
      </w:r>
      <w:r>
        <w:rPr>
          <w:rFonts w:ascii="Amiri" w:hAnsi="Amiri" w:eastAsia="Amiri" w:cs="Amiri"/>
          <w:color w:val="111111"/>
          <w:sz w:val="28"/>
          <w:sz w:val="28"/>
          <w:szCs w:val="28"/>
          <w:rtl w:val="true"/>
          <w:lang w:bidi="ar-SA"/>
        </w:rPr>
        <w:t xml:space="preserve">،حدّثناه أبو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الحسين بن النّقّور، أنا أبو الحسين محمد بن عبد اللّه بن الحسين الدّقّاق </w:t>
      </w:r>
      <w:r>
        <w:rPr>
          <w:rStyle w:val="FootnoteAnchor"/>
          <w:rtl w:val="true"/>
        </w:rPr>
        <w:footnoteReference w:id="1569"/>
      </w:r>
      <w:r>
        <w:rPr>
          <w:rFonts w:ascii="Amiri" w:hAnsi="Amiri" w:eastAsia="Amiri" w:cs="Amiri"/>
          <w:color w:val="111111"/>
          <w:sz w:val="28"/>
          <w:sz w:val="28"/>
          <w:szCs w:val="28"/>
          <w:rtl w:val="true"/>
          <w:lang w:bidi="ar-SA"/>
        </w:rPr>
        <w:t>،أنا يحيى بن محمد بن صاعد، حدّثنا مسلم بن خالد أبو حاتم الأنصاري، حدّثنا محمد بن عبد اللّه الأنصاري، عن أبيه، عن علي بن زيد،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رسول اللّه صلى اللّه عليه و سلم المدينة و أنا ابن ثمان سنين فذهبت بي أمي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رجال الأنصار و نساءهم </w:t>
      </w:r>
      <w:r>
        <w:rPr>
          <w:rStyle w:val="FootnoteAnchor"/>
          <w:rtl w:val="true"/>
        </w:rPr>
        <w:footnoteReference w:id="1570"/>
      </w:r>
      <w:r>
        <w:rPr>
          <w:rFonts w:ascii="Amiri" w:hAnsi="Amiri" w:eastAsia="Amiri" w:cs="Amiri"/>
          <w:color w:val="111111"/>
          <w:sz w:val="28"/>
          <w:sz w:val="28"/>
          <w:szCs w:val="28"/>
          <w:rtl w:val="true"/>
          <w:lang w:bidi="ar-SA"/>
        </w:rPr>
        <w:t>قد اتحفوك غيري، و إني لا أجد ما أتحفك به إلاّ ابني هذا فاقبله مني يخدمك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فخدمت رسول اللّه صلى اللّه عليه و سلم عشر سنين لم يضربني ضربة و لا سبّني، و لم يعبس في وجهي و كان أول ما أوصاني به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أسبغ الوضوء يزيد في </w:t>
      </w:r>
    </w:p>
    <w:p>
      <w:pPr>
        <w:pStyle w:val="BookText"/>
        <w:rPr/>
      </w:pPr>
      <w:r>
        <w:rPr>
          <w:rFonts w:ascii="Amiri" w:hAnsi="Amiri" w:eastAsia="Amiri" w:cs="Amiri"/>
          <w:color w:val="111111"/>
          <w:sz w:val="28"/>
          <w:sz w:val="28"/>
          <w:szCs w:val="28"/>
          <w:rtl w:val="true"/>
          <w:lang w:bidi="ar-SA"/>
        </w:rPr>
        <w:t>عمرك و يحبك حافظاك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استطعت ألاّ تزال على وضوء فإنه من أتاه الموت و هو على وضوء أعطي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إياك و الالتفات في الصلاة فإن الالتفات في الصلاة هلكة، و إن كان لا بد ففي التطوع لا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استطعت أن لا تزال تصلّي فإن الملائكة تصلّي عليك ما بقيت تصلّي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قدرت أن تكون من صلاتك في بيتك مثنى فافعل، يا بني إذا ركعت فضع كفيك على ركبتيك، و افرج بين أصابعك، و ارفع يديك عن جنبيك فإذا رفعت رأسك من الركوع فمكّن كلّ عضو موضعه فإنّ اللّه عزّ و جلّ لا ينظر يوم القيامة إلى من لا يقيم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إذا سجدت فلا تنقر كما ينقر الديك و لا تقع كما يقعى الثعلب، و لا تفرش ذراعيك الأرض افتراش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افرش ظهر قدميك الأرض وضع إليتيك على عقبيك فإن ذلك لأيسر عليك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في الغسل من الجنابة تخرج من مغتسلك ليس عليك ذنب و لا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و ما المبالغة؟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 أصول الشعر و تنقّي البشرة،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دخلت على أهلك فسلّم تكن بركة عليك و على أهل بيتك؛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خرجت من أهلك فلا يقعنّ بصرك على أحد من أهل القبلة إلاّ ظننت أن له الفضل عليك،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 ذلك من سنّتي، و من أحبّ سنّتي فقد أحبّني و من أحبّني كان معي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حفظت وصيتي لم يكن شيء أحبّ إليك من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كان في الأصل ابن خالد، و إنما هو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الترمذي </w:t>
      </w:r>
      <w:r>
        <w:rPr>
          <w:rStyle w:val="FootnoteAnchor"/>
          <w:rtl w:val="true"/>
        </w:rPr>
        <w:footnoteReference w:id="1571"/>
      </w:r>
      <w:r>
        <w:rPr>
          <w:rFonts w:ascii="Amiri" w:hAnsi="Amiri" w:eastAsia="Amiri" w:cs="Amiri"/>
          <w:color w:val="111111"/>
          <w:sz w:val="28"/>
          <w:sz w:val="28"/>
          <w:szCs w:val="28"/>
          <w:rtl w:val="true"/>
          <w:lang w:bidi="ar-SA"/>
        </w:rPr>
        <w:t>و قد روى حميد الطويل عن أنس شيئا منه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 أبو القاسم هبة اللّه بن عبد اللّه الواسطي، أنا أبو بكر الخطيب، أنا علي بن محمد بن عبد اللّه المعدّل، أنا إسماعيل بن محمد الصفّار، حدّثنا ابن محمد بن حاتم، حدّثنا حمّاد بن محمد بن عبد اللّه بن مجيب بن حرمي بن أيوب الفزاري الكوفي، حدّثني محمد بن طلحة بن مصرّف </w:t>
      </w:r>
      <w:r>
        <w:rPr>
          <w:rStyle w:val="FootnoteAnchor"/>
          <w:rtl w:val="true"/>
        </w:rPr>
        <w:footnoteReference w:id="1572"/>
      </w:r>
      <w:r>
        <w:rPr>
          <w:rFonts w:ascii="Amiri" w:hAnsi="Amiri" w:eastAsia="Amiri" w:cs="Amiri"/>
          <w:color w:val="111111"/>
          <w:sz w:val="28"/>
          <w:sz w:val="28"/>
          <w:szCs w:val="28"/>
          <w:rtl w:val="true"/>
          <w:lang w:bidi="ar-SA"/>
        </w:rPr>
        <w:t>عن حميد، 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اتحفت الأنصار رسول اللّه صلى اللّه عليه و سلم و لم يكن لأمي ما تتحف به فأخذت بيدي فأتت به النبي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أتحفك الأنصار و لم يكن عندي ما أتحفك به فها ابني يخدمك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فأدناني النبي صلى اللّه عليه و سلم و مسح يده على 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اكتم سرّي تكن مؤمنا، و بالغ في الغسل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التبليغ في الغسل من الجنابة؟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الشعر و أنق البشرة، و إن استطعت أن لا تكون إلاّ على وضوء فافعل يحبّك حافظاك و يزيد في عمرك، و إن متّ على هذا متّ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سعد الجنزرودي، أنا أبو أحمد محمد بن محمد، أخبرني أبو الحسن أحمد بن محمد بن الفضل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الجهضمي، أخبرني عويد بن أبي عمران الحربي، عن أبيه،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سلم بيدي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ارحم الصغير و وقّر الكبير، و صلّ صلاة الضّحى فإنها صلاة الأوّابين تكن رفيقي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1573"/>
      </w:r>
      <w:r>
        <w:rPr>
          <w:rFonts w:ascii="IRNazanin" w:hAnsi="IRNazanin" w:eastAsia="IRNazanin"/>
          <w:color w:val="111111"/>
          <w:sz w:val="28"/>
          <w:sz w:val="28"/>
          <w:szCs w:val="28"/>
          <w:rtl w:val="true"/>
          <w:lang w:bidi="fa-IR"/>
        </w:rPr>
        <w:t>،أنا أبو عمرو بن حمدان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حدّثنا منصور بن مزاحم، حدّثنا عمر بن أبي خليفة، عن ضرار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ذكره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و اسبغ الوضوء يزيد في عمرك، يا أنس صلّ صلاة الضحى فإنها صلاة الأوّابين من قبلك، يا أنس سلّم على أهل بيتك يكثر خير بيتك، يا أنس سلّم على من لقيت من أمّتي تكثر حسناتك، يا أنس أكثر الصلاة بالليل و النهار يحفظك حفظتك، يا أنس بت و أنت طاهر فإن متّ متّ شهيدا، يا أنس، وقّر الكبير و راجع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الأكفاني و عبد الكريم بن حمزة و أبو المعالي تغلب بن جعفر السراج،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الحسين بن محمد الحنّائي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بن البنّا، أنا أبو الحسين محمد بن أحمد بن حسون ح</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الحسن علي بن الحسن بن أحمد بن سعيد، أنا أبو القاسم </w:t>
      </w:r>
    </w:p>
    <w:p>
      <w:pPr>
        <w:pStyle w:val="BookText"/>
        <w:rPr/>
      </w:pPr>
      <w:r>
        <w:rPr>
          <w:rFonts w:ascii="Amiri" w:hAnsi="Amiri" w:eastAsia="Amiri" w:cs="Amiri"/>
          <w:color w:val="111111"/>
          <w:sz w:val="28"/>
          <w:sz w:val="28"/>
          <w:szCs w:val="28"/>
          <w:rtl w:val="true"/>
          <w:lang w:bidi="ar-SA"/>
        </w:rPr>
        <w:t>السّميساطي،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الكلابي، حدّثنا سعيد بن عبد العزيز الحلبي، حدّثنا أبو نعيم عبيد بن هشام، حدّثنا سليمان بن حيان </w:t>
      </w:r>
      <w:r>
        <w:rPr>
          <w:rStyle w:val="FootnoteAnchor"/>
          <w:rtl w:val="true"/>
        </w:rPr>
        <w:footnoteReference w:id="1574"/>
      </w:r>
      <w:r>
        <w:rPr>
          <w:rFonts w:ascii="Amiri" w:hAnsi="Amiri" w:eastAsia="Amiri" w:cs="Amiri"/>
          <w:color w:val="111111"/>
          <w:sz w:val="28"/>
          <w:sz w:val="28"/>
          <w:szCs w:val="28"/>
          <w:rtl w:val="true"/>
          <w:lang w:bidi="ar-SA"/>
        </w:rPr>
        <w:t>،عن أبي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خدمت رسول اللّه صلى اللّه عليه و سلم و أنا ابن ثمان، و قبض و أنا ابن ثمان عشرة فما قال لي لشيء صنعته؟ لم صنعته، و لا قال لي لشيء لم أصنعه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لم أصنعه لم لم تصنعه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في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أوصيك بوصية فاحفظها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الوضوء يزيد في عمرك، و لا تزل طاهرا و لا تبيتنّ إلاّ على طهر، فإن متّ متّ شهيدا، و أكثر صلاة الليل و النهار تحبك الحفظة، و صلّ صلاة الضّحى فإنها صلاة الأوّابين، و إذا خرجت من بيتك فسلّم على من لقيت من المسلمين يزيد في حسناتك، و إذا دخلت على أهلك فسلّم عليهم يزد في بركاتك، و وقّر كبير المؤمنين، و ارحم صغيرهم تكن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 بين أصابعه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بن بشر، أنا أبو القاسم الحسن بن محمد بن إبراهيم الحنّائي، حدّثنا عبيد اللّه بن الحسن بن أحمد الورّاق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الفقيه، حدّثنا عبد العزيز الكتاني، أنا أبو محمد بن أبي نصر، و تمام بن محمد الرّازي و عقيل بن عبيد اللّه بن عبدان ح</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الفقيه أيضا، أنا أبو القاسم بن أبي العلاء، 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سليمان بن أيوب بن حذلم، حدّثنا بكار بن قتيبة، حدّثنا عمر بن يونس اليمامي </w:t>
      </w:r>
      <w:r>
        <w:rPr>
          <w:rStyle w:val="FootnoteAnchor"/>
          <w:rtl w:val="true"/>
        </w:rPr>
        <w:footnoteReference w:id="1575"/>
      </w:r>
      <w:r>
        <w:rPr>
          <w:rFonts w:ascii="Amiri" w:hAnsi="Amiri" w:eastAsia="Amiri" w:cs="Amiri"/>
          <w:color w:val="111111"/>
          <w:sz w:val="28"/>
          <w:sz w:val="28"/>
          <w:szCs w:val="28"/>
          <w:rtl w:val="true"/>
          <w:lang w:bidi="ar-SA"/>
        </w:rPr>
        <w:t xml:space="preserve">،حدّثنا عكرمة بن عمّار </w:t>
      </w:r>
      <w:r>
        <w:rPr>
          <w:rStyle w:val="FootnoteAnchor"/>
          <w:rtl w:val="true"/>
        </w:rPr>
        <w:footnoteReference w:id="1576"/>
      </w:r>
      <w:r>
        <w:rPr>
          <w:rFonts w:ascii="Amiri" w:hAnsi="Amiri" w:eastAsia="Amiri" w:cs="Amiri"/>
          <w:color w:val="111111"/>
          <w:sz w:val="28"/>
          <w:sz w:val="28"/>
          <w:szCs w:val="28"/>
          <w:rtl w:val="true"/>
          <w:lang w:bidi="ar-SA"/>
        </w:rPr>
        <w:t xml:space="preserve">،حدّثني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Style w:val="FootnoteAnchor"/>
          <w:rtl w:val="true"/>
        </w:rPr>
        <w:footnoteReference w:id="1577"/>
      </w:r>
      <w:r>
        <w:rPr>
          <w:rFonts w:ascii="Amiri" w:hAnsi="Amiri" w:eastAsia="Amiri" w:cs="Amiri"/>
          <w:color w:val="111111"/>
          <w:sz w:val="28"/>
          <w:sz w:val="28"/>
          <w:szCs w:val="28"/>
          <w:rtl w:val="true"/>
          <w:lang w:bidi="ar-SA"/>
        </w:rPr>
        <w:t>أم سليم إلى رسول اللّه صلى اللّه عليه و سلم قد أزّرتني بنصف خمارها، و ردّتني ببعضه،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أنيس ابني آتيك به يخدمك فادع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أكثر ماله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مالي لكثير، و إنّ ولدي و ولد ولدي يتعادّون على نحو من مائة اليوم</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عمر محمد بن محمد بن القاسم العبشمي، و أبو القاسم الحسين بن علي بن الحسين الزهري، و أبو الفتح المختار بن عبد الحميد بن المنتصر، و أبو المحاسن أسعد بن علي بن الموفّق،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الداودي </w:t>
      </w:r>
      <w:r>
        <w:rPr>
          <w:rStyle w:val="FootnoteAnchor"/>
          <w:rtl w:val="true"/>
        </w:rPr>
        <w:footnoteReference w:id="1579"/>
      </w:r>
      <w:r>
        <w:rPr>
          <w:rFonts w:ascii="Amiri" w:hAnsi="Amiri" w:eastAsia="Amiri" w:cs="Amiri"/>
          <w:color w:val="111111"/>
          <w:sz w:val="28"/>
          <w:sz w:val="28"/>
          <w:szCs w:val="28"/>
          <w:rtl w:val="true"/>
          <w:lang w:bidi="ar-SA"/>
        </w:rPr>
        <w:t xml:space="preserve">،أنا عبد اللّه بن أحمد بن حموية </w:t>
      </w:r>
      <w:r>
        <w:rPr>
          <w:rStyle w:val="FootnoteAnchor"/>
          <w:rtl w:val="true"/>
        </w:rPr>
        <w:footnoteReference w:id="1580"/>
      </w:r>
      <w:r>
        <w:rPr>
          <w:rFonts w:ascii="Amiri" w:hAnsi="Amiri" w:eastAsia="Amiri" w:cs="Amiri"/>
          <w:color w:val="111111"/>
          <w:sz w:val="28"/>
          <w:sz w:val="28"/>
          <w:szCs w:val="28"/>
          <w:rtl w:val="true"/>
          <w:lang w:bidi="ar-SA"/>
        </w:rPr>
        <w:t xml:space="preserve">،أنا إبراهيم بن خزيم الشاشي </w:t>
      </w:r>
      <w:r>
        <w:rPr>
          <w:rStyle w:val="FootnoteAnchor"/>
          <w:rtl w:val="true"/>
        </w:rPr>
        <w:footnoteReference w:id="1581"/>
      </w:r>
      <w:r>
        <w:rPr>
          <w:rFonts w:ascii="Amiri" w:hAnsi="Amiri" w:eastAsia="Amiri" w:cs="Amiri"/>
          <w:color w:val="111111"/>
          <w:sz w:val="28"/>
          <w:sz w:val="28"/>
          <w:szCs w:val="28"/>
          <w:rtl w:val="true"/>
          <w:lang w:bidi="ar-SA"/>
        </w:rPr>
        <w:t xml:space="preserve">،حدّثنا عبد بن حميد الكشّي، أنا عبد الرزاق، أنا جعفر بن سليمان الضّبعي </w:t>
      </w:r>
      <w:r>
        <w:rPr>
          <w:rStyle w:val="FootnoteAnchor"/>
          <w:rtl w:val="true"/>
        </w:rPr>
        <w:footnoteReference w:id="1582"/>
      </w:r>
      <w:r>
        <w:rPr>
          <w:rFonts w:ascii="Amiri" w:hAnsi="Amiri" w:eastAsia="Amiri" w:cs="Amiri"/>
          <w:color w:val="111111"/>
          <w:sz w:val="28"/>
          <w:sz w:val="28"/>
          <w:szCs w:val="28"/>
          <w:rtl w:val="true"/>
          <w:lang w:bidi="ar-SA"/>
        </w:rPr>
        <w:t>،عن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بي أم سليم إلى النبي صلى اللّه عليه و سلم و أنا غلام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أنيس ادع له،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أكثر ماله و ولده، و أدخله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اثنتين </w:t>
      </w:r>
      <w:r>
        <w:rPr>
          <w:rStyle w:val="FootnoteAnchor"/>
          <w:rtl w:val="true"/>
        </w:rPr>
        <w:footnoteReference w:id="1583"/>
      </w:r>
      <w:r>
        <w:rPr>
          <w:rFonts w:ascii="Amiri" w:hAnsi="Amiri" w:eastAsia="Amiri" w:cs="Amiri"/>
          <w:color w:val="111111"/>
          <w:sz w:val="28"/>
          <w:sz w:val="28"/>
          <w:szCs w:val="28"/>
          <w:rtl w:val="true"/>
          <w:lang w:bidi="ar-SA"/>
        </w:rPr>
        <w:t>،و أنا أرجو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و أبو عبد اللّه الحسين بن ظفر بن الحسين بن يزداد،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أبو طاهر المخلّص، أنا أبو القاسم البغوي، حدّثنا 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نسير </w:t>
      </w:r>
      <w:r>
        <w:rPr>
          <w:rStyle w:val="FootnoteAnchor"/>
          <w:rtl w:val="true"/>
        </w:rPr>
        <w:footnoteReference w:id="1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الجعد أبو نعيم اليشكري،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 أم سليم كلام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أنس ادع اللّه له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لي رسول اللّه صلى اللّه عليه و سلم ثلاث دعوات، قد رأيت اثنتين في الدنيا، و أرجو أن أرى الثالثة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بن البقشلان، أنا أبو الحسين بن الآبنوسي، أنا عيسى بن علي، أنا عبد اللّه بن محمد، حدّثنا قطن بن نسير </w:t>
      </w:r>
      <w:r>
        <w:rPr>
          <w:rStyle w:val="FootnoteAnchor"/>
          <w:rtl w:val="true"/>
        </w:rPr>
        <w:footnoteReference w:id="1585"/>
      </w:r>
      <w:r>
        <w:rPr>
          <w:rFonts w:ascii="Amiri" w:hAnsi="Amiri" w:eastAsia="Amiri" w:cs="Amiri"/>
          <w:color w:val="111111"/>
          <w:sz w:val="28"/>
          <w:sz w:val="28"/>
          <w:szCs w:val="28"/>
          <w:rtl w:val="true"/>
          <w:lang w:bidi="ar-SA"/>
        </w:rPr>
        <w:t xml:space="preserve">أبو عبّاد الذّارع، حدّثنا جعفر بن سليمان، حدّثنا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 أمّ سليم كلام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أنس، لو دعوت اللّه له دعوات،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لي بثلاث دعوات، قد رأيت اثنتين في الدنيا، و أرجو أن أرى الثالثة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المظفّر بن القشيري، أنا أبو سعد الجنزرودي، أنا أبو عمرو بن حمدان </w:t>
      </w:r>
      <w:r>
        <w:rPr>
          <w:rStyle w:val="FootnoteAnchor"/>
          <w:rtl w:val="true"/>
        </w:rPr>
        <w:footnoteReference w:id="1586"/>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حدّثنا قطن بن نسير </w:t>
      </w:r>
      <w:r>
        <w:rPr>
          <w:rStyle w:val="FootnoteAnchor"/>
          <w:rtl w:val="true"/>
        </w:rPr>
        <w:footnoteReference w:id="1587"/>
      </w:r>
      <w:r>
        <w:rPr>
          <w:rFonts w:ascii="Amiri" w:hAnsi="Amiri" w:eastAsia="Amiri" w:cs="Amiri"/>
          <w:color w:val="111111"/>
          <w:sz w:val="28"/>
          <w:sz w:val="28"/>
          <w:szCs w:val="28"/>
          <w:rtl w:val="true"/>
          <w:lang w:bidi="ar-SA"/>
        </w:rPr>
        <w:t xml:space="preserve">الغبري </w:t>
      </w:r>
      <w:r>
        <w:rPr>
          <w:rStyle w:val="FootnoteAnchor"/>
          <w:rtl w:val="true"/>
        </w:rPr>
        <w:footnoteReference w:id="1588"/>
      </w:r>
      <w:r>
        <w:rPr>
          <w:rFonts w:ascii="Amiri" w:hAnsi="Amiri" w:eastAsia="Amiri" w:cs="Amiri"/>
          <w:color w:val="111111"/>
          <w:sz w:val="28"/>
          <w:sz w:val="28"/>
          <w:szCs w:val="28"/>
          <w:rtl w:val="true"/>
          <w:lang w:bidi="ar-SA"/>
        </w:rPr>
        <w:t xml:space="preserve">،حدّثنا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الجعد أبو عثمان اليشكري،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أمّ سليم كلام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أنيس لو دعوت اللّه له 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لي رسول اللّه صلى اللّه عليه و سلم ثلاث دعوات قد رأيت اثنتين في الدنيا، و أرجو أن أرى الثالثة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حدّثنا عبد اللّه بن أحمد </w:t>
      </w:r>
      <w:r>
        <w:rPr>
          <w:rStyle w:val="FootnoteAnchor"/>
          <w:rtl w:val="true"/>
        </w:rPr>
        <w:footnoteReference w:id="1589"/>
      </w:r>
      <w:r>
        <w:rPr>
          <w:rFonts w:ascii="Amiri" w:hAnsi="Amiri" w:eastAsia="Amiri" w:cs="Amiri"/>
          <w:color w:val="111111"/>
          <w:sz w:val="28"/>
          <w:sz w:val="28"/>
          <w:szCs w:val="28"/>
          <w:rtl w:val="true"/>
          <w:lang w:bidi="ar-SA"/>
        </w:rPr>
        <w:t>،حدّثنا أبي، حدّثنا محمد بن جعفر، حدّثنا شعبة و حجاج، حدّثني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يحدّث عن أنس بن مالك عن أمّ سليم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أنس خادمك ادع اللّه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أكثر ماله و ولده و بارك له فيما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حجاج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أنس أخبرني بعض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دفن من ولدي</w:t>
      </w:r>
      <w:r>
        <w:rPr>
          <w:rFonts w:eastAsia="Amiri" w:cs="Amiri" w:ascii="Amiri" w:hAnsi="Amiri"/>
          <w:color w:val="111111"/>
          <w:sz w:val="28"/>
          <w:szCs w:val="28"/>
          <w:rtl w:val="true"/>
          <w:lang w:bidi="ar-SA"/>
        </w:rPr>
        <w:t xml:space="preserve">] </w:t>
      </w:r>
      <w:r>
        <w:rPr>
          <w:rStyle w:val="FootnoteAnchor"/>
          <w:rtl w:val="true"/>
        </w:rPr>
        <w:footnoteReference w:id="1590"/>
      </w:r>
      <w:r>
        <w:rPr>
          <w:rFonts w:ascii="Amiri" w:hAnsi="Amiri" w:eastAsia="Amiri" w:cs="Amiri"/>
          <w:color w:val="111111"/>
          <w:sz w:val="28"/>
          <w:sz w:val="28"/>
          <w:szCs w:val="28"/>
          <w:rtl w:val="true"/>
          <w:lang w:bidi="ar-SA"/>
        </w:rPr>
        <w:t>و ولد ولدي أكثر من 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الثامن بعد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و فاطمة بنت محمد،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حدّثنا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خادمك فادع اللّه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أكثر ماله و ولده و بارك له فيما أعطيته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حدّثنا أحمد بن إبراهيم الدّورقي، حدّثنا حجاج، حدّثني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عن أنس، عن أم سليم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أنس خادمك ادع اللّه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أكثر ماله و ولده و بارك له فيما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قد دفن من ولدي</w:t>
      </w:r>
      <w:r>
        <w:rPr>
          <w:rFonts w:eastAsia="Amiri" w:cs="Amiri" w:ascii="Amiri" w:hAnsi="Amiri"/>
          <w:color w:val="111111"/>
          <w:sz w:val="28"/>
          <w:szCs w:val="28"/>
          <w:rtl w:val="true"/>
          <w:lang w:bidi="ar-SA"/>
        </w:rPr>
        <w:t xml:space="preserve">] </w:t>
      </w:r>
      <w:r>
        <w:rPr>
          <w:rStyle w:val="FootnoteAnchor"/>
          <w:rtl w:val="true"/>
        </w:rPr>
        <w:footnoteReference w:id="1591"/>
      </w:r>
      <w:r>
        <w:rPr>
          <w:rFonts w:ascii="Amiri" w:hAnsi="Amiri" w:eastAsia="Amiri" w:cs="Amiri"/>
          <w:color w:val="111111"/>
          <w:sz w:val="28"/>
          <w:sz w:val="28"/>
          <w:szCs w:val="28"/>
          <w:rtl w:val="true"/>
          <w:lang w:bidi="ar-SA"/>
        </w:rPr>
        <w:t>و ولد ولدي أكثر من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زيد يحدّث عن أنس بن مالك بمثل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المعالي محمد بن إسماعيل الفارسي، أنا أبو بكر البيهقي، أنا أبو بكر بن فورك،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حدّثنا يونس بن حبيب، حدّثنا أبو داود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وجيه بن طاهر، أنا أبو حامد الأزهري، أنا أبو محمد المخلدي، أنا عبد العزيز بن محمد بن مسلم، حدّثنا محمد بن غالب، حدّثنا عمرو بن مرزوق،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سعد </w:t>
      </w:r>
      <w:r>
        <w:rPr>
          <w:rStyle w:val="FootnoteAnchor"/>
          <w:rtl w:val="true"/>
        </w:rPr>
        <w:footnoteReference w:id="1592"/>
      </w:r>
      <w:r>
        <w:rPr>
          <w:rFonts w:ascii="Amiri" w:hAnsi="Amiri" w:eastAsia="Amiri" w:cs="Amiri"/>
          <w:color w:val="111111"/>
          <w:sz w:val="28"/>
          <w:sz w:val="28"/>
          <w:szCs w:val="28"/>
          <w:rtl w:val="true"/>
          <w:lang w:bidi="ar-SA"/>
        </w:rPr>
        <w:t>بن البغدادي، أنا أبو المظفّر محمود بن جعفر بن محمد، و عبد الرحمن بن مندة و أبو منصور بن شكرويه،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محمد بن أحمد بن إبراهيم </w:t>
      </w:r>
      <w:r>
        <w:rPr>
          <w:rStyle w:val="FootnoteAnchor"/>
          <w:rtl w:val="true"/>
        </w:rPr>
        <w:footnoteReference w:id="1593"/>
      </w:r>
      <w:r>
        <w:rPr>
          <w:rFonts w:ascii="Amiri" w:hAnsi="Amiri" w:eastAsia="Amiri" w:cs="Amiri"/>
          <w:color w:val="111111"/>
          <w:sz w:val="28"/>
          <w:sz w:val="28"/>
          <w:szCs w:val="28"/>
          <w:rtl w:val="true"/>
          <w:lang w:bidi="ar-SA"/>
        </w:rPr>
        <w:t>سلّة ح</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مطيع عبد الجليل بن محمد بن أحمد، و أبو بكر محمد بن الفضل بن محمد الدّوغي </w:t>
      </w:r>
      <w:r>
        <w:rPr>
          <w:rStyle w:val="FootnoteAnchor"/>
          <w:rtl w:val="true"/>
        </w:rPr>
        <w:footnoteReference w:id="1594"/>
      </w:r>
      <w:r>
        <w:rPr>
          <w:rFonts w:ascii="Amiri" w:hAnsi="Amiri" w:eastAsia="Amiri" w:cs="Amiri"/>
          <w:color w:val="111111"/>
          <w:sz w:val="28"/>
          <w:sz w:val="28"/>
          <w:szCs w:val="28"/>
          <w:rtl w:val="true"/>
          <w:lang w:bidi="ar-SA"/>
        </w:rPr>
        <w:t>،و أم الفتوح رابعة بنت معمر بن أحمد اللبنانية، و أم الضياء لامعة بنت الحسن بن أحمد الدقاق،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الطيب بن سلّة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علي بن أحمد بن سليمان بن البغدادي، حدّثنا أبو عبد اللّه الحسن بن علي بن الحسن بن الحارث بن مرداس التميمي الهمداني، حدّثنا محمد بن علي بن الحسن بن شقيق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حدّثنا الحسين بن واقد، عن ثابت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أنا أبو طاهر المخلّص، حدّثنا أبو بكر عبد اللّه بن محمد بن زياد، أنا أحمد بن منصور بن راشد، حدّثنا علي بن الحسن، حدّثنا الحسين بن واقد، حدّثني ثابت،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لي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أكثر ماله و ولده و أطل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اللّه عز و جل حتى أن كرما لي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 ولد لصلبي مائة و ستة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أبو عمر بن مهدي، أنا محمد بن مخلد، حدّثنا حمزة بن العباس، أنا علي بن الحسن، أنا الحسين بن واقد،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أكثر ماله و ولده و أطل حياته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منصور عبد الباقي بن محمد بن غالب، أنا أبو الفضل محمد بن الحسن بن الفضل بن المأمون، حدّثنا عبد اللّه بن محمد بن زياد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بن البغدادي، أنا أبو منصور بن شكرويه، و أبو بكر السّمسار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الجنيد بن محمد بن علي القايني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بن شكرويه،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إسحاق إبراهيم بن عبد اللّه بن خرشيد، حدّثنا أبو عبد اللّه الحسين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حدّثنا علي بن الحسن، أنا الحسين بن واقد، حدّثني ثابت ح</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بكر وجيه بن طاهر، أنا يعقوب بن أحمد بن محمد الصّريفيني </w:t>
      </w:r>
      <w:r>
        <w:rPr>
          <w:rStyle w:val="FootnoteAnchor"/>
          <w:rtl w:val="true"/>
        </w:rPr>
        <w:footnoteReference w:id="1595"/>
      </w:r>
      <w:r>
        <w:rPr>
          <w:rFonts w:ascii="Amiri" w:hAnsi="Amiri" w:eastAsia="Amiri" w:cs="Amiri"/>
          <w:color w:val="111111"/>
          <w:sz w:val="28"/>
          <w:sz w:val="28"/>
          <w:szCs w:val="28"/>
          <w:rtl w:val="true"/>
          <w:lang w:bidi="ar-SA"/>
        </w:rPr>
        <w:t xml:space="preserve">، حدّثنا أحمد بن محمد بن إبراهيم بن عيسى الأزهري، أنا أبو حامد أحمد بن محمد بن يحيى بن بلال البزّاز، حدّثنا أحمد بن يوسف، حدّثنا علي بن الحسن بن شقيق، حدّثنا الحسين بن واقد، حدّثنا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البنّاني،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أكثر ماله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أطل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اللّه مالي حتى أن كرما لي يحمل في السنة مرتين، و ولد لصلبي مائة و ستة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عمر محمد بن محمد بن القاسم، و أبو القاسم الحسين بن علي بن الحسين القرشيان و أبو الفتح المختار بن عبد الحميد بن المنتصر، و أبو المحاسن أسعد بن علي الموفق،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الداودي، أنا عبد اللّه بن أحمد بن حموية، أنا إبراهيم بن خزيم، أنا عبد بن حميد، حدّثنا هاشم بن القاسم، حدّثنا سليمان بن المغيرة،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صلى اللّه عليه و سلم علينا و ما هو إلاّ أنا و أمي و أم حرام خالتي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فلأصلّي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وقت صلاة فصلّى بنا، فقال رجل 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جعل أنسا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عن يمينه، ثم دعا لنا أهل البيت بكل خير من خير الدنيا و الآخرة، فقالت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خويدمك ادع اللّه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لي بكل خير فكان في آخر ما دعا به لي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أكثر ماله و ولده و بارك له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المظفّر بن القشيري، أنا أبو سعد بن عبد الرّحمن، أنا أبو عمرو </w:t>
      </w:r>
      <w:r>
        <w:rPr>
          <w:rStyle w:val="FootnoteAnchor"/>
          <w:rtl w:val="true"/>
        </w:rPr>
        <w:footnoteReference w:id="1596"/>
      </w:r>
      <w:r>
        <w:rPr>
          <w:rFonts w:ascii="IRNazanin" w:hAnsi="IRNazanin" w:eastAsia="IRNazanin"/>
          <w:color w:val="111111"/>
          <w:sz w:val="28"/>
          <w:sz w:val="28"/>
          <w:szCs w:val="28"/>
          <w:rtl w:val="true"/>
          <w:lang w:bidi="fa-IR"/>
        </w:rPr>
        <w:t>بن حمدان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أخبرتنا أم المجتبى العلوية، و فاطمة بنت محمد بن أحمد البغدادي،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حدّثنا هدبة، حدّثنا سليمان بن المغيرة،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و ما هو إلاّ أنا و أمي و خالتي أم حرام،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فلأصلّ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غير وقت صلاة فقال رجل 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جعل أنسا؟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لنا أهل البيت بكل خير من خير الدنيا و الآخرة فقالت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خويدمك أنس، ادع اللّه له، فدعا لى بكل خير فكان آخر ما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أكثر ماله و ولده و بارك له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حدّثنا زهير، حدّثنا عبد اللّه بن بكر، حدّثنا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سلم على أمّ سليم فأتته بسمن و تمر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أعيدي سمنكم في سقاية، و تمركم في وعاية، فإني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صلاة غير مكتوبة و صلّينا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لأم سليم و لأهل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سليم إن لي خويصة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خادمكم أنس،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لي بخير الدنيا و الآخرة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 مالا و ولدا و بارك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لمن أكثر الأنصار ولدا، و أخبرتني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 بنتي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أمينة إنه دفن من صلبه إلى </w:t>
      </w:r>
    </w:p>
    <w:p>
      <w:pPr>
        <w:pStyle w:val="BookText"/>
        <w:rPr/>
      </w:pPr>
      <w:r>
        <w:rPr>
          <w:rFonts w:ascii="Amiri" w:hAnsi="Amiri" w:eastAsia="Amiri" w:cs="Amiri"/>
          <w:color w:val="111111"/>
          <w:sz w:val="28"/>
          <w:sz w:val="28"/>
          <w:szCs w:val="28"/>
          <w:rtl w:val="true"/>
          <w:lang w:bidi="ar-SA"/>
        </w:rPr>
        <w:t xml:space="preserve">مقدم الحجّاج البصرة بضعا </w:t>
      </w:r>
      <w:r>
        <w:rPr>
          <w:rStyle w:val="FootnoteAnchor"/>
          <w:rtl w:val="true"/>
        </w:rPr>
        <w:footnoteReference w:id="1597"/>
      </w:r>
      <w:r>
        <w:rPr>
          <w:rFonts w:ascii="Amiri" w:hAnsi="Amiri" w:eastAsia="Amiri" w:cs="Amiri"/>
          <w:color w:val="111111"/>
          <w:sz w:val="28"/>
          <w:sz w:val="28"/>
          <w:szCs w:val="28"/>
          <w:rtl w:val="true"/>
          <w:lang w:bidi="ar-SA"/>
        </w:rPr>
        <w:t>و عشرين و 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حدّثنا عبد اللّه بن أحمد بن جعفر، حدّثنا عبد اللّه بن أحمد </w:t>
      </w:r>
      <w:r>
        <w:rPr>
          <w:rStyle w:val="FootnoteAnchor"/>
          <w:rtl w:val="true"/>
        </w:rPr>
        <w:footnoteReference w:id="1598"/>
      </w:r>
      <w:r>
        <w:rPr>
          <w:rFonts w:ascii="Amiri" w:hAnsi="Amiri" w:eastAsia="Amiri" w:cs="Amiri"/>
          <w:color w:val="111111"/>
          <w:sz w:val="28"/>
          <w:sz w:val="28"/>
          <w:szCs w:val="28"/>
          <w:rtl w:val="true"/>
          <w:lang w:bidi="ar-SA"/>
        </w:rPr>
        <w:t xml:space="preserve">،حدّثنا عبيدة </w:t>
      </w:r>
      <w:r>
        <w:rPr>
          <w:rStyle w:val="FootnoteAnchor"/>
          <w:rtl w:val="true"/>
        </w:rPr>
        <w:footnoteReference w:id="1599"/>
      </w:r>
      <w:r>
        <w:rPr>
          <w:rFonts w:ascii="Amiri" w:hAnsi="Amiri" w:eastAsia="Amiri" w:cs="Amiri"/>
          <w:color w:val="111111"/>
          <w:sz w:val="28"/>
          <w:sz w:val="28"/>
          <w:szCs w:val="28"/>
          <w:rtl w:val="true"/>
          <w:lang w:bidi="ar-SA"/>
        </w:rPr>
        <w:t>بن حميد، عن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النبي صلى اللّه عليه و سلم إلى أم سليم فقربت إليه سمنا و تمرا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أعيدوا سمنكم في سقائكم و تمركم في وعائكم فإني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فصلّى في ناحية البيت فصلينا بصلاته، ثم دعا لأم سليم و أهلها، ثم قالت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خويصة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 يومئذ من خير آخرة و لا دنيا إلاّ دعا به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 مالا و ولدا و بارك 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ابنتي أنه دفن من صلبي عشرين و مائة و نيّف، و إني لمن أكثر الأنصار 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حدّثنا ابن أبي عديّ، عن حميد عن </w:t>
      </w:r>
      <w:r>
        <w:rPr>
          <w:rStyle w:val="FootnoteAnchor"/>
          <w:rtl w:val="true"/>
        </w:rPr>
        <w:footnoteReference w:id="1601"/>
      </w:r>
      <w:r>
        <w:rPr>
          <w:rFonts w:ascii="Amiri" w:hAnsi="Amiri" w:eastAsia="Amiri" w:cs="Amiri"/>
          <w:color w:val="111111"/>
          <w:sz w:val="28"/>
          <w:sz w:val="28"/>
          <w:szCs w:val="28"/>
          <w:rtl w:val="true"/>
          <w:lang w:bidi="ar-SA"/>
        </w:rPr>
        <w:t>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سلم على أم سليم فأتته بتمر و سمن فكان صائما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أعيدوا تمركم في وعائه و سمنكم في سقائه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إلى ناحية البيت فصلّى ركعتين و صلينا معه، ثم دعا لأم سليم و لأهلها بخير فقالت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خويصة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خادمك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 خير آخرة و لا دنيا إلاّ دعا لي 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 مالا و ولدا و بارك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الأنصار إنسان أكثر مالا مني و ذكر أنه لا يملك ذهبا و لا فضة غير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ابنته الكبرى أمينة أخبرته أنه دفن من صلبه إلى مقدم الحجّاج نيّف على عشرين و مائة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المغربي، أنا أبو بكر الجوزقي، أنا أبو العباس </w:t>
      </w:r>
      <w:r>
        <w:rPr>
          <w:rStyle w:val="FootnoteAnchor"/>
          <w:rtl w:val="true"/>
        </w:rPr>
        <w:footnoteReference w:id="1602"/>
      </w:r>
      <w:r>
        <w:rPr>
          <w:rFonts w:ascii="Amiri" w:hAnsi="Amiri" w:eastAsia="Amiri" w:cs="Amiri"/>
          <w:color w:val="111111"/>
          <w:sz w:val="28"/>
          <w:sz w:val="28"/>
          <w:szCs w:val="28"/>
          <w:rtl w:val="true"/>
          <w:lang w:bidi="ar-SA"/>
        </w:rPr>
        <w:t xml:space="preserve">الدّغولي </w:t>
      </w:r>
      <w:r>
        <w:rPr>
          <w:rStyle w:val="FootnoteAnchor"/>
          <w:rtl w:val="true"/>
        </w:rPr>
        <w:footnoteReference w:id="1603"/>
      </w:r>
      <w:r>
        <w:rPr>
          <w:rFonts w:ascii="Amiri" w:hAnsi="Amiri" w:eastAsia="Amiri" w:cs="Amiri"/>
          <w:color w:val="111111"/>
          <w:sz w:val="28"/>
          <w:sz w:val="28"/>
          <w:szCs w:val="28"/>
          <w:rtl w:val="true"/>
          <w:lang w:bidi="ar-SA"/>
        </w:rPr>
        <w:t xml:space="preserve">،حدّثنا أبو جعفر محمد بن عبد الكريم العبدي، حدّثنا </w:t>
      </w:r>
    </w:p>
    <w:p>
      <w:pPr>
        <w:pStyle w:val="BookText"/>
        <w:rPr/>
      </w:pPr>
      <w:r>
        <w:rPr>
          <w:rFonts w:ascii="Amiri" w:hAnsi="Amiri" w:eastAsia="Amiri" w:cs="Amiri"/>
          <w:color w:val="111111"/>
          <w:sz w:val="28"/>
          <w:sz w:val="28"/>
          <w:szCs w:val="28"/>
          <w:rtl w:val="true"/>
          <w:lang w:bidi="ar-SA"/>
        </w:rPr>
        <w:t>عبد اللّه بن بكر، حدّثنا أنيس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الفضل عبدوس بن الحسين بن منصور، حدّثنا أبو حاتم محمد بن إدريس الرّازي، حدّثنا محمد بن عبد اللّه الأنصاري، حدّثني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سلم على أمّ سليم فأتته بتمر و سمن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أعيدوا سمنكم في سقائه و تمركم في وعائه فإني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يصلي صلاة غير مكتوبة، و صلينا معه، فدعا لأم سليم و لأهل بيتها فقالت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خويصة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يا أم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خادمك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لي خير الآخرة و الدنيا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 مالا و ولدا و بارك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لمن أكثر الأنصار مالا، و أخبرتني ابنتي أمينة أنه قد دفن من صلبه إلى مقدم الحجّاج البصرة بضع </w:t>
      </w:r>
      <w:r>
        <w:rPr>
          <w:rStyle w:val="FootnoteAnchor"/>
          <w:rtl w:val="true"/>
        </w:rPr>
        <w:footnoteReference w:id="1604"/>
      </w:r>
      <w:r>
        <w:rPr>
          <w:rFonts w:ascii="Amiri" w:hAnsi="Amiri" w:eastAsia="Amiri" w:cs="Amiri"/>
          <w:color w:val="111111"/>
          <w:sz w:val="28"/>
          <w:sz w:val="28"/>
          <w:szCs w:val="28"/>
          <w:rtl w:val="true"/>
          <w:lang w:bidi="ar-SA"/>
        </w:rPr>
        <w:t>و عشرين و 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جدي لأمي أبو الفتح عبد الصمد بن محمد بن تميم، و عبد الرزاق بن عبد اللّه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الحنّائي، حدّثنا إسحاق بن عبدوس، حدّثنا الحارث، حدّثنا عبد اللّه بن بكر، حدّثنا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سلم على أمّ سليم فأتته بتمر و سمن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أعيدوا سمنكم في سقائه و تمركم في وعائه فإني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فصلّى صلاة غير مكتوبة فصلينا معه، و دعا لأم سليم و لأهل بيتها فقالت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خويصة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يا أمّ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خادمك، فدعا بخير الدنيا و الآخرة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 مالا و ولدا و بارك 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لأكثر الأنصار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أخبرتني ابنتي أمينة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رزق من صلبي إلى مقدم الحجّاج بضعة و عشرين و 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605"/>
      </w:r>
      <w:r>
        <w:rPr>
          <w:rFonts w:ascii="Amiri" w:hAnsi="Amiri" w:eastAsia="Amiri" w:cs="Amiri"/>
          <w:color w:val="111111"/>
          <w:sz w:val="28"/>
          <w:sz w:val="28"/>
          <w:szCs w:val="28"/>
          <w:rtl w:val="true"/>
          <w:lang w:bidi="ar-SA"/>
        </w:rPr>
        <w:t xml:space="preserve">،أنا أبو طاهر الفقيه، أنا عبدوس بن الحسين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1606"/>
      </w:r>
      <w:r>
        <w:rPr>
          <w:rFonts w:ascii="Amiri" w:hAnsi="Amiri" w:eastAsia="Amiri" w:cs="Amiri"/>
          <w:color w:val="111111"/>
          <w:sz w:val="28"/>
          <w:sz w:val="28"/>
          <w:szCs w:val="28"/>
          <w:rtl w:val="true"/>
          <w:lang w:bidi="ar-SA"/>
        </w:rPr>
        <w:t>أبو حاتم الرازي، حدّثنا محمد بن عبد اللّه الأنصاري، حدّثني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خويّصة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خادمك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 خير آخرة و لا دنيا إلاّ دعا لي 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 مالا و ولدا و بارك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لمن أكثر الأنصار </w:t>
      </w:r>
    </w:p>
    <w:p>
      <w:pPr>
        <w:pStyle w:val="BookText"/>
        <w:rPr/>
      </w:pP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حدثتني ابنتي أمينة أنه قد دفن من صلبي إلى مقدم الحجّاج البصرة تسعة و عشرين و 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فاطمة بنت ناصر، أنا إبراهيم بن منصور، أنا أبو بكر بن المقرئ،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يعلى الموصلي، حدّثنا أبو الربيع الزّهراني، حدّثنا حمّاد بن زيد، عن سنان بن ربيعة،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بي أمي إلى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خويدمك فادع اللّه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أكثر ماله و ولده و أطل عمره و اغفر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فكثر مالي حتى صار يطعم في السنة مرتين، و كثر ولدي حتى قد دفنت من صلبي أكثر من مائة، و طال عمري حتى قد استحيت من أهلي و اشتقت لقاء ربي، و أما الرابعة يعني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سليمان بن حرب عن حماد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أرجو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القاسم هبة اللّه بن عبد اللّه بن أحمد الشروطي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علي الخطيب، أخبرني أبو القاسم الأزهري، أنا أبو علي بن عمر الحافظ، حدّثنا محمد بن مخلد، حدّثنا أبو بكر حفص بن عمر السّيّاري </w:t>
      </w:r>
      <w:r>
        <w:rPr>
          <w:rStyle w:val="FootnoteAnchor"/>
          <w:rtl w:val="true"/>
        </w:rPr>
        <w:footnoteReference w:id="1607"/>
      </w:r>
      <w:r>
        <w:rPr>
          <w:rFonts w:ascii="Amiri" w:hAnsi="Amiri" w:eastAsia="Amiri" w:cs="Amiri"/>
          <w:color w:val="111111"/>
          <w:sz w:val="28"/>
          <w:sz w:val="28"/>
          <w:szCs w:val="28"/>
          <w:rtl w:val="true"/>
          <w:lang w:bidi="ar-SA"/>
        </w:rPr>
        <w:t xml:space="preserve">،حدّثنا أبو عبد اللّه الأنصاري،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608"/>
      </w:r>
      <w:r>
        <w:rPr>
          <w:rFonts w:ascii="Amiri" w:hAnsi="Amiri" w:eastAsia="Amiri" w:cs="Amiri"/>
          <w:color w:val="111111"/>
          <w:sz w:val="28"/>
          <w:sz w:val="28"/>
          <w:szCs w:val="28"/>
          <w:rtl w:val="true"/>
          <w:lang w:bidi="ar-SA"/>
        </w:rPr>
        <w:t>ثمامة،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أكثر ماله و ولده و أطل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ابنتي أنه خرج من صلبي إلى مخرج الحجّاج ثلاثة و عشرون و مائة ولد، و قد بلغت من السن مائة سنة و سبع سنين، و ما بها أنصاري أكثر مالا مني، و أنا انتظر الرابعة من ربي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المظفّر، أنا أبو سعد، أنا أبو عمرو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أخبرتنا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و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ح</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الحسين بن النّقّور، أنا أبو طاهر </w:t>
      </w:r>
    </w:p>
    <w:p>
      <w:pPr>
        <w:pStyle w:val="BookText"/>
        <w:rPr/>
      </w:pPr>
      <w:r>
        <w:rPr>
          <w:rFonts w:ascii="Amiri" w:hAnsi="Amiri" w:eastAsia="Amiri" w:cs="Amiri"/>
          <w:color w:val="111111"/>
          <w:sz w:val="28"/>
          <w:sz w:val="28"/>
          <w:szCs w:val="28"/>
          <w:rtl w:val="true"/>
          <w:lang w:bidi="ar-SA"/>
        </w:rPr>
        <w:t>المخلّص، أنا عبد اللّه بن محمد بن منيع،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مسكين، حدّثني عبد العزيز بن أبي جميلة،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لأعرف دعوة رسول اللّه صلى اللّه عليه و سلم أن يبارك في مالي و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 و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مالي و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محمود بن جعفر، أنا أبو علي بن البغدادي، حدّثنا أبو بكر محمد بن علي بن الحسين بن يزيد بن عبد الرّحمن الهمداني، حدّثنا عبد اللّه بن هشام القواس أبو محمد، حدّثنا إبراهيم بن سليمان الزيات، حدّثنا عبد الحكم،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سلم أن يبارك اللّه عز و جل في مالي و ولدي، فكان من بركة دعائه أن العنب كانت لي تحمل في السنة مرتين و ولد من صلبي مائة و عشرون ذكرا 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قال </w:t>
      </w:r>
      <w:r>
        <w:rPr>
          <w:rStyle w:val="FootnoteAnchor"/>
          <w:rtl w:val="true"/>
        </w:rPr>
        <w:footnoteReference w:id="1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علي بن أحمد بن عبدان، أنا أحمد بن عبيد الصّفّار، حدّثنا محمد بن بشر أخو خطاب، حدّثنا سعيد بن مهران الهدادي، حدّثنا نوح بن قيس، حدّثني ثمامة بن أنس،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خادمك ادع اللّه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عمّره و أكثر ماله و اغفر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1610"/>
      </w:r>
      <w:r>
        <w:rPr>
          <w:rFonts w:ascii="Amiri" w:hAnsi="Amiri" w:eastAsia="Amiri" w:cs="Amiri"/>
          <w:color w:val="111111"/>
          <w:sz w:val="28"/>
          <w:sz w:val="28"/>
          <w:szCs w:val="28"/>
          <w:rtl w:val="true"/>
          <w:lang w:bidi="ar-SA"/>
        </w:rPr>
        <w:t>بن المقرئ، أنا أبو يعلى، حدّثنا يحيى بن أيوب، حدّثنا سعيد بن عبد الرّحمن الجمحي، حدّثنا عبد بن أبي طلحة، عن أنس بن مالك، عن أمّ سليم بنت ملحان قالت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عليّ رسول اللّه صلى اللّه عليه و سلم فدعا لي حتى ما أبالي إلاّ يزيد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من أهلي من له خاصة عندي، فادع له، فدعا له رسول اللّه صلى اللّه عليه و سلم حتى ما أبالي إلاّ يزيد، و كان فيما دعا يومئذ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ائته مالا و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أعلم أحدا أصاب من لين العيش أفضل مما أصبت، و لقد دفنت بكفي هاتين من ولدي أكثر من مائة، لا أقول لكم فيه ولد </w:t>
      </w:r>
      <w:r>
        <w:rPr>
          <w:rStyle w:val="FootnoteAnchor"/>
          <w:rtl w:val="true"/>
        </w:rPr>
        <w:footnoteReference w:id="1611"/>
      </w:r>
      <w:r>
        <w:rPr>
          <w:rFonts w:ascii="IRNazanin" w:hAnsi="IRNazanin" w:eastAsia="IRNazanin"/>
          <w:color w:val="111111"/>
          <w:sz w:val="28"/>
          <w:sz w:val="28"/>
          <w:szCs w:val="28"/>
          <w:rtl w:val="true"/>
          <w:lang w:bidi="fa-IR"/>
        </w:rPr>
        <w:t>و لا سقط</w:t>
      </w:r>
      <w:r>
        <w:rPr>
          <w:rFonts w:eastAsia="IRNazanin" w:cs="IRNazanin"/>
          <w:color w:val="111111"/>
          <w:sz w:val="28"/>
          <w:szCs w:val="28"/>
          <w:rtl w:val="true"/>
          <w:lang w:bidi="fa-IR"/>
        </w:rPr>
        <w:t>[</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رواه سعدوية عن سعيد مختصرا، و لم يذكر أمّ سليم 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قرأناه على أبي عبد اللّه يحيى بن البنّا، عن أبي تمام علي بن محمد بن أبي عمير بن حموية، أنا أبو الطيّب محمد بن القاسم بن جعفر، حدّثنا أبو بكر بن أبي خيثمة، حدّثنا سعدوية، نا سعيد بن عبد الرّحمن، حدّثنا عبد اللّه بن عبد اللّه بن أبي طلحة أن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بكفي هذه أكثر من مائة ما فيهم ولد و لا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أبو محمد الجوهري، أنا أبو عمر بن حيّوية، حدّثنا أحمد بن معروف، حدّثنا الحسين بن الفهم، أنا محمد بن سعد، أنا عبد اللّه بن ضرار، حدّثني أبي عن أبان،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 صلى اللّه عليه و سلم المدينة و أنا ابن ثمان حجج فلم يبق أهل بيت من بيوت المدينة إلاّ تحفوا رسول اللّه صلى اللّه عليه و سلم غير أمي، فأخذت بيدي حتى أتته 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اللّه أتحفك أهل المدينة أجمعون أكتعون إلاّ ما كان مني، و هذا ابني خذه فليخدمك ما بدا لك، فخدمت رسول اللّه صلى اللّه عليه و سلم عشر حجج ما ضربني ضربة قط، و لا سبّني سبّة، و لا انتهرني انتهارة قط، و لا عبس في وجهي قط و ما قدمت و ما أخرت، و ما قال لي أ لا استفعلت إلاّ فعلت و ما فعلت؟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اكتم سرّي تكن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أمي تسألني عن رسول اللّه صلى اللّه عليه و سلم فما أخبرها، و كانت نساء النبي صلى اللّه عليه و سلم تسألني </w:t>
      </w:r>
      <w:r>
        <w:rPr>
          <w:rStyle w:val="FootnoteAnchor"/>
          <w:rtl w:val="true"/>
        </w:rPr>
        <w:footnoteReference w:id="1612"/>
      </w:r>
      <w:r>
        <w:rPr>
          <w:rFonts w:ascii="Amiri" w:hAnsi="Amiri" w:eastAsia="Amiri" w:cs="Amiri"/>
          <w:color w:val="111111"/>
          <w:sz w:val="28"/>
          <w:sz w:val="28"/>
          <w:szCs w:val="28"/>
          <w:rtl w:val="true"/>
          <w:lang w:bidi="ar-SA"/>
        </w:rPr>
        <w:t xml:space="preserve">عن سرّ رسول اللّه صلى اللّه عليه و سلم فما أخبرهن </w:t>
      </w:r>
      <w:r>
        <w:rPr>
          <w:rStyle w:val="FootnoteAnchor"/>
          <w:rtl w:val="true"/>
        </w:rPr>
        <w:footnoteReference w:id="1613"/>
      </w:r>
      <w:r>
        <w:rPr>
          <w:rFonts w:ascii="Amiri" w:hAnsi="Amiri" w:eastAsia="Amiri" w:cs="Amiri"/>
          <w:color w:val="111111"/>
          <w:sz w:val="28"/>
          <w:sz w:val="28"/>
          <w:szCs w:val="28"/>
          <w:rtl w:val="true"/>
          <w:lang w:bidi="ar-SA"/>
        </w:rPr>
        <w:t xml:space="preserve">،و كان ما عبر بسرّ رسول اللّه صلى اللّه عليه و سلم أحدا </w:t>
      </w:r>
      <w:r>
        <w:rPr>
          <w:rStyle w:val="FootnoteAnchor"/>
          <w:rtl w:val="true"/>
        </w:rPr>
        <w:footnoteReference w:id="1614"/>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eastAsia="IRNazanin" w:cs="IRNazanin"/>
          <w:color w:val="111111"/>
          <w:sz w:val="28"/>
          <w:szCs w:val="28"/>
          <w:lang w:bidi="fa-IR"/>
        </w:rPr>
        <w:t>2417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615"/>
      </w:r>
      <w:r>
        <w:rPr>
          <w:rFonts w:ascii="Amiri" w:hAnsi="Amiri" w:eastAsia="Amiri" w:cs="Amiri"/>
          <w:color w:val="111111"/>
          <w:sz w:val="28"/>
          <w:sz w:val="28"/>
          <w:szCs w:val="28"/>
          <w:rtl w:val="true"/>
          <w:lang w:bidi="ar-SA"/>
        </w:rPr>
        <w:t xml:space="preserve">،أنا أبو عبد اللّه الحافظ، أنا أحمد بن علي المقرئ، أنا أبو عيسى الترمذي، حدّثنا محمود بن غيلان، حدّثنا أبو داود، عن أبي خلدة </w:t>
      </w:r>
      <w:r>
        <w:rPr>
          <w:rStyle w:val="FootnoteAnchor"/>
          <w:rtl w:val="true"/>
        </w:rPr>
        <w:footnoteReference w:id="16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العالية سمع أنس من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 عشر سنين، و دعا له النبي صلى اللّه عليه و سلم و كان له بستان يحمل في السنة الفاكهة مرتين، و كان فيها ريحان يجيء منه ريح المسك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w:t>
      </w:r>
    </w:p>
    <w:p>
      <w:pPr>
        <w:pStyle w:val="BookText"/>
        <w:rPr/>
      </w:pPr>
      <w:r>
        <w:rPr>
          <w:rFonts w:ascii="Amiri" w:hAnsi="Amiri" w:eastAsia="Amiri" w:cs="Amiri"/>
          <w:color w:val="111111"/>
          <w:sz w:val="28"/>
          <w:sz w:val="28"/>
          <w:szCs w:val="28"/>
          <w:rtl w:val="true"/>
          <w:lang w:bidi="ar-SA"/>
        </w:rPr>
        <w:t>حدّثنا عبد اللّه بن أحمد، حدّثني أبي، حدّثنا إسحاق بن يوسف الأزرق، حدّثنا زكريا بن أبي زائدة عن سعيد بن أبي بردة،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النبي صلى اللّه عليه و سلم تسع سنين فما أعلمه قال لي قطّ هلاّ فعلت كذا و كذا، و لا عاب عليّ شيئا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بن البقشلان، أنا أبو الحسين بن الآبنوسي، أنا عيسى بن علي، أنا عبد اللّه بن محمد، حدّثنا شيبان، حدّثنا سلام بن مسكين،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النبي صلى اللّه عليه و سلم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أحمد بن محمود، أنا أبو بكر بن المقرئ، حدّثنا أبو عروبة، حدّثنا محمد بن مصفّى، حدّثنا بقية عن الزبيدي،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رسول اللّه صلى اللّه عليه و سلم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أنا أبو محمد بن أبي نصر، أنا أبو الميمون بن راشد، نا أبو زرعة </w:t>
      </w:r>
      <w:r>
        <w:rPr>
          <w:rStyle w:val="FootnoteAnchor"/>
          <w:rtl w:val="true"/>
        </w:rPr>
        <w:footnoteReference w:id="1617"/>
      </w:r>
      <w:r>
        <w:rPr>
          <w:rFonts w:ascii="Amiri" w:hAnsi="Amiri" w:eastAsia="Amiri" w:cs="Amiri"/>
          <w:color w:val="111111"/>
          <w:sz w:val="28"/>
          <w:sz w:val="28"/>
          <w:szCs w:val="28"/>
          <w:rtl w:val="true"/>
          <w:lang w:bidi="ar-SA"/>
        </w:rPr>
        <w:t xml:space="preserve">،حدّثني الحكم بن نافع </w:t>
      </w:r>
      <w:r>
        <w:rPr>
          <w:rStyle w:val="FootnoteAnchor"/>
          <w:rtl w:val="true"/>
        </w:rPr>
        <w:footnoteReference w:id="1618"/>
      </w:r>
      <w:r>
        <w:rPr>
          <w:rFonts w:ascii="Amiri" w:hAnsi="Amiri" w:eastAsia="Amiri" w:cs="Amiri"/>
          <w:color w:val="111111"/>
          <w:sz w:val="28"/>
          <w:sz w:val="28"/>
          <w:szCs w:val="28"/>
          <w:rtl w:val="true"/>
          <w:lang w:bidi="ar-SA"/>
        </w:rPr>
        <w:t xml:space="preserve">،حدّثنا شعيب بن أبي حمزة </w:t>
      </w:r>
      <w:r>
        <w:rPr>
          <w:rStyle w:val="FootnoteAnchor"/>
          <w:rtl w:val="true"/>
        </w:rPr>
        <w:footnoteReference w:id="1619"/>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سمع </w:t>
      </w:r>
      <w:r>
        <w:rPr>
          <w:rStyle w:val="FootnoteAnchor"/>
          <w:rtl w:val="true"/>
        </w:rPr>
        <w:footnoteReference w:id="1620"/>
      </w:r>
      <w:r>
        <w:rPr>
          <w:rFonts w:ascii="Amiri" w:hAnsi="Amiri" w:eastAsia="Amiri" w:cs="Amiri"/>
          <w:color w:val="111111"/>
          <w:sz w:val="28"/>
          <w:sz w:val="28"/>
          <w:szCs w:val="28"/>
          <w:rtl w:val="true"/>
          <w:lang w:bidi="ar-SA"/>
        </w:rPr>
        <w:t xml:space="preserve">،النبي صلى اللّه عليه و سلم و صحبه و خدمه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إسماعيل بن أبي القاسم بن أبي بكر، أنا عمر بن أحمد بن محمد بن عمر بن مسرور، أنا أبو العباس أحمد بن محمد بن أحمد بن إسحاق بن عبيد اللّه البالوي، حدّثنا أبو قريش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الرازي، حدّثنا زافر بن سليمان، عن مالك بن أنس، عن بحير بن سعيد الأنصاري، عن أنس بن مالك </w:t>
      </w:r>
      <w:r>
        <w:rPr>
          <w:rStyle w:val="FootnoteAnchor"/>
          <w:rtl w:val="true"/>
        </w:rPr>
        <w:footnoteReference w:id="16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صبيحة اليوم الذي احتلمت فيه أخبرت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على النّساء إلاّ 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عليّ يوم كان أشدّ عليّ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أنا إبراهيم بن منصور السّلمي، أنا أبو بكر بن المقرى، حدّثني ابن أخي أبي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محمد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p>
    <w:p>
      <w:pPr>
        <w:pStyle w:val="BookText"/>
        <w:rPr/>
      </w:pPr>
      <w:r>
        <w:rPr>
          <w:rFonts w:ascii="Amiri" w:hAnsi="Amiri" w:eastAsia="Amiri" w:cs="Amiri"/>
          <w:color w:val="111111"/>
          <w:sz w:val="28"/>
          <w:sz w:val="28"/>
          <w:szCs w:val="28"/>
          <w:rtl w:val="true"/>
          <w:lang w:bidi="ar-SA"/>
        </w:rPr>
        <w:t xml:space="preserve">يوسف القلوسيّ </w:t>
      </w:r>
      <w:r>
        <w:rPr>
          <w:rStyle w:val="FootnoteAnchor"/>
          <w:rtl w:val="true"/>
        </w:rPr>
        <w:footnoteReference w:id="1622"/>
      </w:r>
      <w:r>
        <w:rPr>
          <w:rFonts w:ascii="Amiri" w:hAnsi="Amiri" w:eastAsia="Amiri" w:cs="Amiri"/>
          <w:color w:val="111111"/>
          <w:sz w:val="28"/>
          <w:sz w:val="28"/>
          <w:szCs w:val="28"/>
          <w:rtl w:val="true"/>
          <w:lang w:bidi="ar-SA"/>
        </w:rPr>
        <w:t xml:space="preserve">،حدّثنا أبو همّام الخاركي </w:t>
      </w:r>
      <w:r>
        <w:rPr>
          <w:rStyle w:val="FootnoteAnchor"/>
          <w:rtl w:val="true"/>
        </w:rPr>
        <w:footnoteReference w:id="1623"/>
      </w:r>
      <w:r>
        <w:rPr>
          <w:rFonts w:ascii="Amiri" w:hAnsi="Amiri" w:eastAsia="Amiri" w:cs="Amiri"/>
          <w:color w:val="111111"/>
          <w:sz w:val="28"/>
          <w:sz w:val="28"/>
          <w:szCs w:val="28"/>
          <w:rtl w:val="true"/>
          <w:lang w:bidi="ar-SA"/>
        </w:rPr>
        <w:t>،حدّثنا هزيل بن عقيل، أبو صخر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ثابتا البناني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أقبل منك ما رأيت به رسول اللّه صلى اللّه عليه و سلم فأمكنه من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بكر بن المقرئ، حدّثنا إسحاق بن أحمد بن نافع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بن أبي عمر، حدّثنا سفيان، قال زيد بن جدعان 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ثابتا يقول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مسست رسول اللّه صلى اللّه عليه و سلم بيدك؟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يدك، فأعطاه، فقبّلها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الحسين بن أحمد بن عبد اللّه بن أبي علاثة، أنا أبو طاهر المخلّص، حدّثنا يحيى بن محمد بن صاعد، حدّثنا محمد بن زياد بن الربيع 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عن ابن </w:t>
      </w:r>
      <w:r>
        <w:rPr>
          <w:rStyle w:val="FootnoteAnchor"/>
          <w:rtl w:val="true"/>
        </w:rPr>
        <w:footnoteReference w:id="1624"/>
      </w:r>
      <w:r>
        <w:rPr>
          <w:rFonts w:ascii="Amiri" w:hAnsi="Amiri" w:eastAsia="Amiri" w:cs="Amiri"/>
          <w:color w:val="111111"/>
          <w:sz w:val="28"/>
          <w:sz w:val="28"/>
          <w:szCs w:val="28"/>
          <w:rtl w:val="true"/>
          <w:lang w:bidi="ar-SA"/>
        </w:rPr>
        <w:t>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ثابتا يقول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هل مسست بيدك هذه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حتى أقبّلها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يحيى، حدّثنا عبد اللّه بن محمد بن المسور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ابن جدعان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هل مسست رسول اللّه صلى اللّه عليه و سلم بيدك؟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فأعطيتها حتى أقبّلها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حدّثنا عبد اللّه بن أحمد، حدّثني أبي، حدّثنا هاشم، حدّثنا سليمان، حدّثنا ثابت،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أ لست كأنك تنظر إلى رسول اللّه صلى اللّه عليه و سلم و كأنك تسمع إلى نغمته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إنّي لأرجو أن ألقاه يوم القيامة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خويدمك،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خدمته عشر سنين بالمدينة و أنا غلام ليس كلّ امرئ كما يشتهي صاحبي أن يكون، ما قال لي فيها أفّ، و ما قال لي لم فعلت هذا؟ أو أ لا فعلت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الحارث بن أبي أسامة، أنا محمد بن سعد </w:t>
      </w:r>
      <w:r>
        <w:rPr>
          <w:rStyle w:val="FootnoteAnchor"/>
          <w:rtl w:val="true"/>
        </w:rPr>
        <w:footnoteReference w:id="1625"/>
      </w:r>
      <w:r>
        <w:rPr>
          <w:rFonts w:ascii="Amiri" w:hAnsi="Amiri" w:eastAsia="Amiri" w:cs="Amiri"/>
          <w:color w:val="111111"/>
          <w:sz w:val="28"/>
          <w:sz w:val="28"/>
          <w:szCs w:val="28"/>
          <w:rtl w:val="true"/>
          <w:lang w:bidi="ar-SA"/>
        </w:rPr>
        <w:t>،أنا الفضل بن دكين، حدّثنا يونس بن أبي إسحاق، حدّثنا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أنس صاحب نعل رسول اللّه صلى اللّه عليه و سلم و إداوته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سعد </w:t>
      </w:r>
      <w:r>
        <w:rPr>
          <w:rStyle w:val="FootnoteAnchor"/>
          <w:rtl w:val="true"/>
        </w:rPr>
        <w:footnoteReference w:id="1626"/>
      </w:r>
      <w:r>
        <w:rPr>
          <w:rFonts w:ascii="Amiri" w:hAnsi="Amiri" w:eastAsia="Amiri" w:cs="Amiri"/>
          <w:color w:val="111111"/>
          <w:sz w:val="28"/>
          <w:sz w:val="28"/>
          <w:szCs w:val="28"/>
          <w:rtl w:val="true"/>
          <w:lang w:bidi="ar-SA"/>
        </w:rPr>
        <w:t>،أنا مسلم بن إبراهيم، حدّثنا المثنى بن سعيد الذّارع،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ليلة إلاّ و أنا أرى فيها حبيبي، ثم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إسماعيل، حدّثنا حماد بن سلمة، أنا ثابت بن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إلى أبي العالية الرياحي تفاحة فجعلها في كفّه و جعل يشمّها و يقبّلها و يمسحها بوجهه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تفاحة مسّتها كفّ مسّت كفّ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بن أبي عقيل، أنا أبو الحسن الخلعي، أنا أبو محمد بن النحاس، أنا أبو سعيد بن الأعرابي، حدّثنا محمد بن سنان الفزاري، حدّثنا بكّار بن عديّ، حدّثنا الفضل بن العباس أبو العباس، حدّثنا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أنس بن مالك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عيناك رسول اللّه صلى اللّه عليه و سلم؟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فقبّلتهما </w:t>
      </w:r>
      <w:r>
        <w:rPr>
          <w:rStyle w:val="FootnoteAnchor"/>
          <w:rtl w:val="true"/>
        </w:rPr>
        <w:footnoteReference w:id="1627"/>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فصببت الماء بيديك على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فقبلتهما </w:t>
      </w:r>
      <w:r>
        <w:rPr>
          <w:rStyle w:val="FootnoteAnchor"/>
          <w:rtl w:val="true"/>
        </w:rPr>
        <w:footnoteReference w:id="16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صببت الماء بيدي على رسول اللّه صلى اللّه عليه و سلم لوضوئه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غلام أسبغ الوضوء يزد </w:t>
      </w:r>
      <w:r>
        <w:rPr>
          <w:rStyle w:val="FootnoteAnchor"/>
          <w:rtl w:val="true"/>
        </w:rPr>
        <w:footnoteReference w:id="1629"/>
      </w:r>
      <w:r>
        <w:rPr>
          <w:rFonts w:ascii="Amiri" w:hAnsi="Amiri" w:eastAsia="Amiri" w:cs="Amiri"/>
          <w:color w:val="111111"/>
          <w:sz w:val="28"/>
          <w:sz w:val="28"/>
          <w:szCs w:val="28"/>
          <w:rtl w:val="true"/>
          <w:lang w:bidi="ar-SA"/>
        </w:rPr>
        <w:t>في عمرك، و أفش السلام تكثر حسناتك، و أكثر من قراءة القرآن تجيء يوم القيامة معي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بإصبعيه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أرانا أبو الحسن السبّابة و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صوابه و أرانا أبو الحسن و هو محمد بن سنان</w:t>
      </w:r>
      <w:r>
        <w:rPr>
          <w:rFonts w:eastAsia="IRNazanin" w:cs="IRNazanin"/>
          <w:color w:val="111111"/>
          <w:sz w:val="28"/>
          <w:szCs w:val="28"/>
          <w:rtl w:val="true"/>
          <w:lang w:bidi="fa-IR"/>
        </w:rPr>
        <w:t>[</w:t>
      </w:r>
      <w:r>
        <w:rPr>
          <w:rFonts w:eastAsia="IRNazanin" w:cs="IRNazanin"/>
          <w:color w:val="111111"/>
          <w:sz w:val="28"/>
          <w:szCs w:val="28"/>
          <w:lang w:bidi="fa-IR"/>
        </w:rPr>
        <w:t>2419</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عمر محمد بن محمد بن القاسم، و أبو القاسم الحسين بن علي بن الحسين القرشيان، و أبو الفتح المختار بن عبد الحميد بن المنتصر، و أبو المحاسن أسعد بن علي بن الموفّق بن زياد،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الداودي، أنا عبد اللّه بن أحمد، أنا إبراهيم هو بن خزيم أنا عبد بن حميد، حدّثني هاشم بن القاسم، حدّثني </w:t>
      </w:r>
    </w:p>
    <w:p>
      <w:pPr>
        <w:pStyle w:val="BookText"/>
        <w:rPr/>
      </w:pPr>
      <w:r>
        <w:rPr>
          <w:rFonts w:ascii="Amiri" w:hAnsi="Amiri" w:eastAsia="Amiri" w:cs="Amiri"/>
          <w:color w:val="111111"/>
          <w:sz w:val="28"/>
          <w:sz w:val="28"/>
          <w:szCs w:val="28"/>
          <w:rtl w:val="true"/>
          <w:lang w:bidi="ar-SA"/>
        </w:rPr>
        <w:t>سليمان بن المغيرة،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علينا رسول اللّه صلى اللّه عليه و سلم فقال </w:t>
      </w:r>
      <w:r>
        <w:rPr>
          <w:rStyle w:val="FootnoteAnchor"/>
          <w:rtl w:val="true"/>
        </w:rPr>
        <w:footnoteReference w:id="1630"/>
      </w:r>
      <w:r>
        <w:rPr>
          <w:rFonts w:ascii="Amiri" w:hAnsi="Amiri" w:eastAsia="Amiri" w:cs="Amiri"/>
          <w:color w:val="111111"/>
          <w:sz w:val="28"/>
          <w:sz w:val="28"/>
          <w:szCs w:val="28"/>
          <w:rtl w:val="true"/>
          <w:lang w:bidi="ar-SA"/>
        </w:rPr>
        <w:t>عندنا، فعرق فجاءت أمي بقارورة فجعلت تسلت العرق فيها، فاستيقظ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سليم ما هذا الذي تصنعين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عرقك نجعله في طيبنا و هو من أطيب الطيب من ريح رسول اللّه صلى اللّه عليه و سلم، 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شممت عنبرا قط، و لا مسكا أطيب، و لا مسست شيئا قط ديباجا، و لا خزّا و لا حريرا ألين مسّا من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أ لست كأنك تنظر إلى رسول اللّه صلى اللّه عليه و سلم و كأنك تسمع إلى نغمته؟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إني و اللّه، إني لأرجو أن ألقاه يوم القيامة،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خويدمك،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خدمته عشر سنين بالمدينة و أنا غلام ليس كل أمري كما يشتهي صاحبي أن يكون ما قال لي فيها أفّ، و ما قال لي لم فعلت هذا؟ أو أ لا فعلت هذا؟ أخبرنا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عمر البرمكي و أنا حاضر،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عبد اللّه بن إبراهيم بن أيوب بن ماسي، حدّثنا أبو مسلم إبراهيم بن عبد اللّه الكجّي، حدّثنا محمد بن عبد اللّه الأنصاري، حدّثنا أبي عن جميلة مولاة أنس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ثابت إذا جاء إلى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جميلة ناوليني طيبا أمسّ به يدي، فإن ابن أبي ثابت لا يرضى حتى يقبّل </w:t>
      </w:r>
      <w:r>
        <w:rPr>
          <w:rStyle w:val="FootnoteAnchor"/>
          <w:rtl w:val="true"/>
        </w:rPr>
        <w:footnoteReference w:id="1631"/>
      </w:r>
      <w:r>
        <w:rPr>
          <w:rFonts w:ascii="Amiri" w:hAnsi="Amiri" w:eastAsia="Amiri" w:cs="Amiri"/>
          <w:color w:val="111111"/>
          <w:sz w:val="28"/>
          <w:sz w:val="28"/>
          <w:szCs w:val="28"/>
          <w:rtl w:val="true"/>
          <w:lang w:bidi="ar-SA"/>
        </w:rPr>
        <w:t>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مسّت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أبو نصر الزينبي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بن ناصر، أنا أبو القاسم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حدّثنا عبد اللّه بن محمد، حدّثنا محمود بن غيلان، حدّثنا أبو داود الحكم بن عطية،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ألقى رسول اللّه صلى اللّه عليه و سلم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خويدمك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أنا أبو المظفّر عبد اللّه بن شبيب بن عبد اللّه 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موسى الحافظ، حدّثنا أبو الحسين محمد بن أحمد بن محمد بن علي الاسواري، حدّثنا إسماعيل بن إسحاق، حدّثنا حرمي بن حفص بن ميمون الأنصاري، حدّثنا النصر بن أنس، حدّثنا أنس بن مالك أنه سأل </w:t>
      </w:r>
    </w:p>
    <w:p>
      <w:pPr>
        <w:pStyle w:val="BookText"/>
        <w:rPr/>
      </w:pPr>
      <w:r>
        <w:rPr>
          <w:rFonts w:ascii="Amiri" w:hAnsi="Amiri" w:eastAsia="Amiri" w:cs="Amiri"/>
          <w:color w:val="111111"/>
          <w:sz w:val="28"/>
          <w:sz w:val="28"/>
          <w:szCs w:val="28"/>
          <w:rtl w:val="true"/>
          <w:lang w:bidi="ar-SA"/>
        </w:rPr>
        <w:t>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خويدمك أنس اشفع له يوم القيامة،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أطلبك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اطلبني أول ما تطلبني عند الصراط فإن وجدتني و إلاّ فأنا عند الميزان، فإن وجدتني و إلاّ فأنا عند حوضي لا أخطى هذه الثلاثة المواضع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علي بن عمر الكابلي و أبو القاسم عبد الصمد بن محمد بن عبد اللّه بن مندويه، و أبو المطهّر شاكر بن نصر بن طاهر، و أبو غالب الحسن بن محمد بن عالي بن علوكة،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سهل حمد بن أحمد بن عمر بن محمّد بن إبراهيم أنا أبو بكر أحمد بن يوسف بن أحمد الخشّاب، أنا أبو علي الحسن بن محمد بن دكة المعدل، حدّثنا أبو حفص عمرو بن علي، حدّثنا بدل بن المحبّر </w:t>
      </w:r>
      <w:r>
        <w:rPr>
          <w:rStyle w:val="FootnoteAnchor"/>
          <w:rtl w:val="true"/>
        </w:rPr>
        <w:footnoteReference w:id="1632"/>
      </w:r>
      <w:r>
        <w:rPr>
          <w:rFonts w:ascii="Amiri" w:hAnsi="Amiri" w:eastAsia="Amiri" w:cs="Amiri"/>
          <w:color w:val="111111"/>
          <w:sz w:val="28"/>
          <w:sz w:val="28"/>
          <w:szCs w:val="28"/>
          <w:rtl w:val="true"/>
          <w:lang w:bidi="ar-SA"/>
        </w:rPr>
        <w:t xml:space="preserve">، حدّثنا حرب بن ميمون، حدّثنا النضر بن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Style w:val="FootnoteAnchor"/>
          <w:rtl w:val="true"/>
        </w:rPr>
        <w:footnoteReference w:id="16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أن يشفع لي يوم القيامة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أطلبك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اطلبني أول ما تطلبني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على الصراط؟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اطلبني عند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عند الميزان؟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فاطلبني عند الحوض لا أخطى هذه الثلاث </w:t>
      </w:r>
      <w:r>
        <w:rPr>
          <w:rStyle w:val="FootnoteAnchor"/>
          <w:rtl w:val="true"/>
        </w:rPr>
        <w:footnoteReference w:id="1634"/>
      </w:r>
      <w:r>
        <w:rPr>
          <w:rFonts w:ascii="IRNazanin" w:hAnsi="IRNazanin" w:eastAsia="IRNazanin"/>
          <w:color w:val="111111"/>
          <w:sz w:val="28"/>
          <w:sz w:val="28"/>
          <w:szCs w:val="28"/>
          <w:rtl w:val="true"/>
          <w:lang w:bidi="fa-IR"/>
        </w:rPr>
        <w:t>المواضع</w:t>
      </w:r>
      <w:r>
        <w:rPr>
          <w:rFonts w:eastAsia="IRNazanin" w:cs="IRNazanin"/>
          <w:color w:val="111111"/>
          <w:sz w:val="28"/>
          <w:szCs w:val="28"/>
          <w:rtl w:val="true"/>
          <w:lang w:bidi="fa-IR"/>
        </w:rPr>
        <w:t>»[</w:t>
      </w:r>
      <w:r>
        <w:rPr>
          <w:rFonts w:eastAsia="IRNazanin" w:cs="IRNazanin"/>
          <w:color w:val="111111"/>
          <w:sz w:val="28"/>
          <w:szCs w:val="28"/>
          <w:lang w:bidi="fa-IR"/>
        </w:rPr>
        <w:t>2421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حدّثنا عبد اللّه بن أحمد، حدّثني أبي، حدّثنا يونس، حدّثنا حرب بن ميمون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محمد بن عبد الباقي، حدّثنا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محمد بن ماهيز الأصبهاني، حدّثنا عبد اللّه بن محمد البغوي، حدّثنا محمد بن عبيد اللّه، حدّثنا يونس بن محمد، حدّثنا حرب بن ميمون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بن البغدادي، أنا أبو نصر بن شكرويه، و محمد بن أحمد بن علي السمسار ح</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سعد محمد بن الهيثم بن محمد بن الهيثم الأديب، أنا أبو منصور بن شكرويه،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محمد، حدّثنا الحسين بن إسماعيل المحاملي، حدّثنا فضل الأعرج، حدّثنا يونس، حدّثنا حرب، عن النّضر بن أنس، عن </w:t>
      </w:r>
    </w:p>
    <w:p>
      <w:pPr>
        <w:pStyle w:val="BookText"/>
        <w:rPr/>
      </w:pPr>
      <w:r>
        <w:rPr>
          <w:rFonts w:ascii="IRNazanin" w:hAnsi="IRNazanin" w:eastAsia="IRNazanin"/>
          <w:color w:val="111111"/>
          <w:sz w:val="28"/>
          <w:sz w:val="28"/>
          <w:szCs w:val="28"/>
          <w:rtl w:val="true"/>
          <w:lang w:bidi="fa-IR"/>
        </w:rPr>
        <w:t xml:space="preserve">أنس قال </w:t>
      </w:r>
      <w:r>
        <w:rPr>
          <w:rStyle w:val="FootnoteAnchor"/>
          <w:rtl w:val="true"/>
        </w:rPr>
        <w:footnoteReference w:id="1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نبي اللّه صلى اللّه عليه و سلم أن يشفع لي يوم القيامة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أطلبك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اطلبني أول ما تطلبني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ألقك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عند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عند الميزان؟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عند الحوض لا أخطى هذه الثلاثة المواضع </w:t>
      </w:r>
      <w:r>
        <w:rPr>
          <w:rStyle w:val="FootnoteAnchor"/>
          <w:rtl w:val="true"/>
        </w:rPr>
        <w:footnoteReference w:id="1636"/>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البقشلان، أنا أبو الحسين بن الآبنوسي، أنا عيسى بن علي، أنا عبد اللّه بن محمد، حدّثنا عمر بن شبّة بن عبيدة النّميري، حدّثنا محمد بن عبد اللّه الأنصاري عن أبيه، عن ثمامة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أغيب عن بدر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يوافق أصحاب المغازي على هذا القول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حدّثنا الحسين بن الفهم، حدّثنا محمد بن سعد، أنا محمد بن عبد اللّه الأنصاري، حدّثنا أبي عن مولى </w:t>
      </w:r>
      <w:r>
        <w:rPr>
          <w:rStyle w:val="FootnoteAnchor"/>
          <w:rtl w:val="true"/>
        </w:rPr>
        <w:footnoteReference w:id="1638"/>
      </w:r>
      <w:r>
        <w:rPr>
          <w:rFonts w:ascii="Amiri" w:hAnsi="Amiri" w:eastAsia="Amiri" w:cs="Amiri"/>
          <w:color w:val="111111"/>
          <w:sz w:val="28"/>
          <w:sz w:val="28"/>
          <w:szCs w:val="28"/>
          <w:rtl w:val="true"/>
          <w:lang w:bidi="ar-SA"/>
        </w:rPr>
        <w:t>لأنس بن مالك أنه قال لأنس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أغيب عن بدر؟ قال محمد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أنس بن مالك مع رسول اللّه صلى اللّه عليه و سلم حين توجّه إلى بدر، و هو غلام يخدم النبي صلى اللّه عليه و سلم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سعد أحمد بن محمد البغدادي، أنا أبو القاسم عبد الرّحمن، و أبو عمرو، و عبد الوهاب، أنا محمد بن إسحاق و أبو منصور محمد بن أحمد و أم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بنت أحمد بن الحسن بن سهلويه،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خرشيد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إسماعيل، حدّثنا سعيد بن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القراطيسي نا ريحان بن سعيد، حدّثنا عباد بن منصور، عن أيوب، عن أبي قلابة،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 رسول اللّه صلى اللّه عليه و سلم الحديبية و عمرته و الحجّ و الفتح و حنينا و خيبر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w:t>
      </w:r>
    </w:p>
    <w:p>
      <w:pPr>
        <w:pStyle w:val="BookText"/>
        <w:rPr/>
      </w:pPr>
      <w:r>
        <w:rPr>
          <w:rFonts w:ascii="Amiri" w:hAnsi="Amiri" w:eastAsia="Amiri" w:cs="Amiri"/>
          <w:color w:val="111111"/>
          <w:sz w:val="28"/>
          <w:sz w:val="28"/>
          <w:szCs w:val="28"/>
          <w:rtl w:val="true"/>
          <w:lang w:bidi="ar-SA"/>
        </w:rPr>
        <w:t xml:space="preserve">بكر بن المقرئ، حدّثنا محمد بن جعفر أبو الطّيب الزّرّاد </w:t>
      </w:r>
      <w:r>
        <w:rPr>
          <w:rStyle w:val="FootnoteAnchor"/>
          <w:rtl w:val="true"/>
        </w:rPr>
        <w:footnoteReference w:id="1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سعد، حدّثنا أحمد بن حنبل، حدّثنا أبو سعيد مولى بني هاشم، حدّثنا أبو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إسحاق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موسى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غزا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 عشرون غزوة، ثمان غزوات يغيب فيها الأشهر، و تسع عشرة </w:t>
      </w:r>
      <w:r>
        <w:rPr>
          <w:rStyle w:val="FootnoteAnchor"/>
          <w:rtl w:val="true"/>
        </w:rPr>
        <w:footnoteReference w:id="1641"/>
      </w:r>
      <w:r>
        <w:rPr>
          <w:rFonts w:ascii="Amiri" w:hAnsi="Amiri" w:eastAsia="Amiri" w:cs="Amiri"/>
          <w:color w:val="111111"/>
          <w:sz w:val="28"/>
          <w:sz w:val="28"/>
          <w:szCs w:val="28"/>
          <w:rtl w:val="true"/>
          <w:lang w:bidi="ar-SA"/>
        </w:rPr>
        <w:t>يغيب فيها الأيام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غزا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غزوات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الفقيه، حدّثنا عبد العزيز الكتاني و أبو القاسم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محمد بن محمد بن خالد، حدّثنا محمد بن عبد اللّه بن إبراهيم الشافعي، نا إسحاق بن الحسن الحربي، حدّثنا أبو سلمة، حدّثنا حمّاد، أنا ثابت، أنا أبو </w:t>
      </w:r>
      <w:r>
        <w:rPr>
          <w:rStyle w:val="FootnoteAnchor"/>
          <w:rtl w:val="true"/>
        </w:rPr>
        <w:footnoteReference w:id="1642"/>
      </w:r>
      <w:r>
        <w:rPr>
          <w:rFonts w:ascii="Amiri" w:hAnsi="Amiri" w:eastAsia="Amiri" w:cs="Amiri"/>
          <w:color w:val="111111"/>
          <w:sz w:val="28"/>
          <w:sz w:val="28"/>
          <w:szCs w:val="28"/>
          <w:rtl w:val="true"/>
          <w:lang w:bidi="ar-SA"/>
        </w:rPr>
        <w:t>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أشبه صلاة برسول اللّه صلى اللّه عليه و سلم من ابن أم سليم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السّمرقندي، و على بن محمد بن عبد السيد بن محمد بن الصّبّاغ، و أبو العباس أحمد بن على بن الحسن بن نصر بن الباحمشي و أبو النجم بدر بن عبد اللّه الشّيحيّ </w:t>
      </w:r>
      <w:r>
        <w:rPr>
          <w:rStyle w:val="FootnoteAnchor"/>
          <w:rtl w:val="true"/>
        </w:rPr>
        <w:footnoteReference w:id="164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حدّثنا أبو القاسم البغوي، حدّثنا علي بن الجعد، أنا شعبة، عن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أشبه صلاة بر رسول اللّه صلى اللّه عليه و سلم من ابن أم سليم، يعني أنسا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علي </w:t>
      </w:r>
      <w:r>
        <w:rPr>
          <w:rStyle w:val="FootnoteAnchor"/>
          <w:rtl w:val="true"/>
        </w:rPr>
        <w:footnoteReference w:id="1644"/>
      </w:r>
      <w:r>
        <w:rPr>
          <w:rFonts w:ascii="Amiri" w:hAnsi="Amiri" w:eastAsia="Amiri" w:cs="Amiri"/>
          <w:color w:val="111111"/>
          <w:sz w:val="28"/>
          <w:sz w:val="28"/>
          <w:szCs w:val="28"/>
          <w:rtl w:val="true"/>
          <w:lang w:bidi="ar-SA"/>
        </w:rPr>
        <w:t>بن المذهب، أنا أحمد بن جعفر، حدّثنا عبد اللّه بن أحمد، حدّثني أبي، حدّثنا أبو داود، نا شعبة، عن 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أنس أحسن الناس صلاة في السّفر و الحضر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فهم، أنا محمد بن سعد، أنا محمد بن </w:t>
      </w:r>
    </w:p>
    <w:p>
      <w:pPr>
        <w:pStyle w:val="BookText"/>
        <w:rPr/>
      </w:pPr>
      <w:r>
        <w:rPr>
          <w:rFonts w:ascii="Amiri" w:hAnsi="Amiri" w:eastAsia="Amiri" w:cs="Amiri"/>
          <w:color w:val="111111"/>
          <w:sz w:val="28"/>
          <w:sz w:val="28"/>
          <w:szCs w:val="28"/>
          <w:rtl w:val="true"/>
          <w:lang w:bidi="ar-SA"/>
        </w:rPr>
        <w:t>عبد اللّه الأنصاري، حدّثني أبي عن ثمامة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أنس يصلّي فيطيل القيام حتى تقطر قدماه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عفّان، حدّثنا خالد بن أبي عثمان القرشي، حدّثنا ثمامة بن عبد اللّه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لأنس ثوبان على المشجب كل يوم، فإذا صلّى المغرب لبسهما، فلم يقدر عليه ما بين المغرب و العشاء قائما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البغدادي، أنا أبو منصور بن شكرويه و 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الورّاق، حدّثنا الحسين بن إسماعيل، حدّثنا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عن ميمون بن أبان، حدّثنا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خذ عني فإني أحدّث عن رسول اللّه صلى اللّه عليه و سلم، و أخذ رسول اللّه صلى اللّه عليه و سلم عن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الرازي، أنا جعفر بن عبد اللّه، حدّثنا محمد بن هارون الروياني، حدّثنا أبو كريب، حدثنا زيد بن حباب، حدّثني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خذ عني فإني أحدّث عن رسول اللّه صلى اللّه عليه و سلم و أخذ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تأخذ عن أحد أوثق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بي العشاء، ثم صلى ست ركعات يسلّم بين الركعتين، ثم أوتر بثلاث يسلّم في آخرهن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علي بن عمر الكابلي و أبو القاسم عبد الصمد بن محمد بن عبد اللّه بن مندويه، و أبو المطهّر شاكر بن نصر بن ظاهر، و أبو غالب الحسن بن محمد بن عالي بن علوكة الأسدي،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سهل حمد بن أحمد بن عمر الصّيرفي، أنا أبو بكر أحمد بن يوسف بن أحمد الخشّاب، أنا أبو علي الحسن بن محمد بن دكّة المعدّل، حدّثنا عمرو بن علي، حدّثنا بدل بن المحبّر </w:t>
      </w:r>
      <w:r>
        <w:rPr>
          <w:rStyle w:val="FootnoteAnchor"/>
          <w:rtl w:val="true"/>
        </w:rPr>
        <w:footnoteReference w:id="1645"/>
      </w:r>
      <w:r>
        <w:rPr>
          <w:rFonts w:ascii="Amiri" w:hAnsi="Amiri" w:eastAsia="Amiri" w:cs="Amiri"/>
          <w:color w:val="111111"/>
          <w:sz w:val="28"/>
          <w:sz w:val="28"/>
          <w:szCs w:val="28"/>
          <w:rtl w:val="true"/>
          <w:lang w:bidi="ar-SA"/>
        </w:rPr>
        <w:t>،حدّثنا حرب بن ميمون الأنصاري، حدّثنا النّضر بن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أورثتني </w:t>
      </w:r>
      <w:r>
        <w:rPr>
          <w:rStyle w:val="FootnoteAnchor"/>
          <w:rtl w:val="true"/>
        </w:rPr>
        <w:footnoteReference w:id="1646"/>
      </w:r>
      <w:r>
        <w:rPr>
          <w:rFonts w:ascii="Amiri" w:hAnsi="Amiri" w:eastAsia="Amiri" w:cs="Amiri"/>
          <w:color w:val="111111"/>
          <w:sz w:val="28"/>
          <w:sz w:val="28"/>
          <w:szCs w:val="28"/>
          <w:rtl w:val="true"/>
          <w:lang w:bidi="ar-SA"/>
        </w:rPr>
        <w:t xml:space="preserve">أم سليم إلاّ برد رسول اللّه صلى اللّه عليه و سلم و قدحه الذي كان يشرب فيه، و عمود فسطاطه و صلاية </w:t>
      </w:r>
      <w:r>
        <w:rPr>
          <w:rStyle w:val="FootnoteAnchor"/>
          <w:rtl w:val="true"/>
        </w:rPr>
        <w:footnoteReference w:id="1647"/>
      </w:r>
      <w:r>
        <w:rPr>
          <w:rFonts w:ascii="Amiri" w:hAnsi="Amiri" w:eastAsia="Amiri" w:cs="Amiri"/>
          <w:color w:val="111111"/>
          <w:sz w:val="28"/>
          <w:sz w:val="28"/>
          <w:szCs w:val="28"/>
          <w:rtl w:val="true"/>
          <w:lang w:bidi="ar-SA"/>
        </w:rPr>
        <w:t xml:space="preserve">كانت تعجن عليها أم سليم الرّامك </w:t>
      </w:r>
      <w:r>
        <w:rPr>
          <w:rStyle w:val="FootnoteAnchor"/>
          <w:rtl w:val="true"/>
        </w:rPr>
        <w:footnoteReference w:id="1648"/>
      </w:r>
      <w:r>
        <w:rPr>
          <w:rFonts w:ascii="Amiri" w:hAnsi="Amiri" w:eastAsia="Amiri" w:cs="Amiri"/>
          <w:color w:val="111111"/>
          <w:sz w:val="28"/>
          <w:sz w:val="28"/>
          <w:szCs w:val="28"/>
          <w:rtl w:val="true"/>
          <w:lang w:bidi="ar-SA"/>
        </w:rPr>
        <w:t xml:space="preserve">بعرق رسول اللّه صلى اللّه عليه و سلم، و كان رسول اللّه صلى اللّه عليه و سلم يكون في بيت أم سليم فينزل </w:t>
      </w:r>
    </w:p>
    <w:p>
      <w:pPr>
        <w:pStyle w:val="BookText"/>
        <w:rPr/>
      </w:pPr>
      <w:r>
        <w:rPr>
          <w:rFonts w:ascii="Amiri" w:hAnsi="Amiri" w:eastAsia="Amiri" w:cs="Amiri"/>
          <w:color w:val="111111"/>
          <w:sz w:val="28"/>
          <w:sz w:val="28"/>
          <w:szCs w:val="28"/>
          <w:rtl w:val="true"/>
          <w:lang w:bidi="ar-SA"/>
        </w:rPr>
        <w:t>عليه الوحي و هو على فراشها، فيجدل كما يجدل المحموم فيعرق، فكانت أم سليم تعجن الرّامك بعرقه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البقشلان، أنا أبو الحسين بن الآبنوسي، أنا عيسى بن علي، أنا عبد اللّه بن محمد، حدّثنا عبد الأعلى بن حمّاد، حدّثنا معتمر، 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أنسا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أحد صلّى القبلتين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الحسين بن المظفّر، حدّثنا محمد بن محمد بن سليمان، حدّثنا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عبيد بن هشام الحلبي، حدّثنا المعتمر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أحد ممن صلّى القبلتين غيري،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القبلتان </w:t>
      </w:r>
      <w:r>
        <w:rPr>
          <w:rStyle w:val="FootnoteAnchor"/>
          <w:rtl w:val="true"/>
        </w:rPr>
        <w:footnoteReference w:id="1649"/>
      </w:r>
      <w:r>
        <w:rPr>
          <w:rFonts w:ascii="Amiri" w:hAnsi="Amiri" w:eastAsia="Amiri" w:cs="Amiri"/>
          <w:color w:val="111111"/>
          <w:sz w:val="28"/>
          <w:sz w:val="28"/>
          <w:szCs w:val="28"/>
          <w:rtl w:val="true"/>
          <w:lang w:bidi="ar-SA"/>
        </w:rPr>
        <w:t>بالمدينة بطرف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إلى بيت المقدس، و قبلة إلى الكعبة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أيضا، أنا أبو محمد الجوهري، أنا أبو عمر بن حيّوية، أنا أحمد بن معروف، حدّثنا الحسين بن الفهم، حدّثنا محمد بن سعد </w:t>
      </w:r>
      <w:r>
        <w:rPr>
          <w:rStyle w:val="FootnoteAnchor"/>
          <w:rtl w:val="true"/>
        </w:rPr>
        <w:footnoteReference w:id="1651"/>
      </w:r>
      <w:r>
        <w:rPr>
          <w:rFonts w:ascii="Amiri" w:hAnsi="Amiri" w:eastAsia="Amiri" w:cs="Amiri"/>
          <w:color w:val="111111"/>
          <w:sz w:val="28"/>
          <w:sz w:val="28"/>
          <w:szCs w:val="28"/>
          <w:rtl w:val="true"/>
          <w:lang w:bidi="ar-SA"/>
        </w:rPr>
        <w:t>،أنا محمد بن عبد اللّه الأنصاري، حدّثنا أبي عن ثمامة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أنسا أكّار بستانه في الصيف فشكا العطش فدعا بماء فتوضّأ و صلّى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فصلّى ثم قال في الثالثة أو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مثل جناح الطير من السحاب،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يصلّي و يدعو حتى دخل عليه القيّم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استوت السماء و مطرت،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الفرس الذي بعث به بشر بن شغاف فانظر أين بلغ المطر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فركبه فنظر، فإذا المطر، لم يجاوز قصور المسيّرين </w:t>
      </w:r>
      <w:r>
        <w:rPr>
          <w:rStyle w:val="FootnoteAnchor"/>
          <w:rtl w:val="true"/>
        </w:rPr>
        <w:footnoteReference w:id="1652"/>
      </w:r>
      <w:r>
        <w:rPr>
          <w:rFonts w:ascii="IRNazanin" w:hAnsi="IRNazanin" w:eastAsia="IRNazanin"/>
          <w:color w:val="111111"/>
          <w:sz w:val="28"/>
          <w:sz w:val="28"/>
          <w:szCs w:val="28"/>
          <w:rtl w:val="true"/>
          <w:lang w:bidi="fa-IR"/>
        </w:rPr>
        <w:t xml:space="preserve">و لا قصر الغضبان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طراد بن محمد الزّينبي، أنا أبو الحسين بن بشران، أنا أبو علي بن صفوان، أنا أبو بكر بن أبي الدنيا، حدّثنا بشار بن موسى الخفّاف، </w:t>
      </w:r>
    </w:p>
    <w:p>
      <w:pPr>
        <w:pStyle w:val="BookText"/>
        <w:rPr/>
      </w:pPr>
      <w:r>
        <w:rPr>
          <w:rFonts w:ascii="Amiri" w:hAnsi="Amiri" w:eastAsia="Amiri" w:cs="Amiri"/>
          <w:color w:val="111111"/>
          <w:sz w:val="28"/>
          <w:sz w:val="28"/>
          <w:szCs w:val="28"/>
          <w:rtl w:val="true"/>
          <w:lang w:bidi="ar-SA"/>
        </w:rPr>
        <w:t>حدّثنا جعفر بن سليمان، عن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أنس فجاء قهرمانه </w:t>
      </w:r>
      <w:r>
        <w:rPr>
          <w:rStyle w:val="FootnoteAnchor"/>
          <w:rtl w:val="true"/>
        </w:rPr>
        <w:footnoteReference w:id="165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عطشت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أنس فتوضّأ و خرج إلى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ثم دعا، فرأيت السحاب يلتئم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مطرت حتى ملأت كل شيء فلما سكن المطر بعث أنس بعض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أين بلغت السماء، فنظر فلم تعد أرضه ألاّ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655"/>
      </w:r>
      <w:r>
        <w:rPr>
          <w:rFonts w:ascii="Amiri" w:hAnsi="Amiri" w:eastAsia="Amiri" w:cs="Amiri"/>
          <w:color w:val="111111"/>
          <w:sz w:val="28"/>
          <w:sz w:val="28"/>
          <w:szCs w:val="28"/>
          <w:rtl w:val="true"/>
          <w:lang w:bidi="ar-SA"/>
        </w:rPr>
        <w:t xml:space="preserve">،أنا أبو عبد الرّحمن السّلمي، أنا أبو أحمد الحافظ، حدّثنا محمد بن إبراهيم بن شعيب الرّازي </w:t>
      </w:r>
      <w:r>
        <w:rPr>
          <w:rStyle w:val="FootnoteAnchor"/>
          <w:rtl w:val="true"/>
        </w:rPr>
        <w:footnoteReference w:id="1656"/>
      </w:r>
      <w:r>
        <w:rPr>
          <w:rFonts w:ascii="Amiri" w:hAnsi="Amiri" w:eastAsia="Amiri" w:cs="Amiri"/>
          <w:color w:val="111111"/>
          <w:sz w:val="28"/>
          <w:sz w:val="28"/>
          <w:szCs w:val="28"/>
          <w:rtl w:val="true"/>
          <w:lang w:bidi="ar-SA"/>
        </w:rPr>
        <w:t>،نا ابن أبي الشوارب، حدّثنا جعفر بن سليمان، حدّثنا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قيّم أنس بن مالك في أرضه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عطشت أرضك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فردّني </w:t>
      </w:r>
      <w:r>
        <w:rPr>
          <w:rStyle w:val="FootnoteAnchor"/>
          <w:rtl w:val="true"/>
        </w:rPr>
        <w:footnoteReference w:id="1657"/>
      </w:r>
      <w:r>
        <w:rPr>
          <w:rFonts w:ascii="Amiri" w:hAnsi="Amiri" w:eastAsia="Amiri" w:cs="Amiri"/>
          <w:color w:val="111111"/>
          <w:sz w:val="28"/>
          <w:sz w:val="28"/>
          <w:szCs w:val="28"/>
          <w:rtl w:val="true"/>
          <w:lang w:bidi="ar-SA"/>
        </w:rPr>
        <w:t xml:space="preserve">ثم خرج إلى البرية ثم صلّى ما قضي له، ثم دعا فثارت سحابة فجاءت و غشيت أرضه و مطرت حتى ملأت صهريجه </w:t>
      </w:r>
      <w:r>
        <w:rPr>
          <w:rStyle w:val="FootnoteAnchor"/>
          <w:rtl w:val="true"/>
        </w:rPr>
        <w:footnoteReference w:id="1658"/>
      </w:r>
      <w:r>
        <w:rPr>
          <w:rFonts w:ascii="Amiri" w:hAnsi="Amiri" w:eastAsia="Amiri" w:cs="Amiri"/>
          <w:color w:val="111111"/>
          <w:sz w:val="28"/>
          <w:sz w:val="28"/>
          <w:szCs w:val="28"/>
          <w:rtl w:val="true"/>
          <w:lang w:bidi="ar-SA"/>
        </w:rPr>
        <w:t>و ذلك في الصيف، فأرسل بعض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أين بلغت؟ فإذا هي لم تعد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حيّوية، أنا أحمد بن معروف، حدّثنا الحسين بن الفهم، أنا محمد بن سعد </w:t>
      </w:r>
      <w:r>
        <w:rPr>
          <w:rStyle w:val="FootnoteAnchor"/>
          <w:rtl w:val="true"/>
        </w:rPr>
        <w:footnoteReference w:id="1659"/>
      </w:r>
      <w:r>
        <w:rPr>
          <w:rFonts w:ascii="IRNazanin" w:hAnsi="IRNazanin" w:eastAsia="IRNazanin"/>
          <w:color w:val="111111"/>
          <w:sz w:val="28"/>
          <w:sz w:val="28"/>
          <w:szCs w:val="28"/>
          <w:rtl w:val="true"/>
          <w:lang w:bidi="fa-IR"/>
        </w:rPr>
        <w:t xml:space="preserve">،أنا عمرو </w:t>
      </w:r>
      <w:r>
        <w:rPr>
          <w:rStyle w:val="FootnoteAnchor"/>
          <w:rtl w:val="true"/>
        </w:rPr>
        <w:footnoteReference w:id="1660"/>
      </w:r>
      <w:r>
        <w:rPr>
          <w:rFonts w:ascii="Amiri" w:hAnsi="Amiri" w:eastAsia="Amiri" w:cs="Amiri"/>
          <w:color w:val="111111"/>
          <w:sz w:val="28"/>
          <w:sz w:val="28"/>
          <w:szCs w:val="28"/>
          <w:rtl w:val="true"/>
          <w:lang w:bidi="ar-SA"/>
        </w:rPr>
        <w:t>بن عاصم، حدّثنا همّام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صحب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أحرم لم أقدر أكلمه حتى حلّ، من شدة إتقانه على إحرامه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سعيد بن منصور، حدّثنا عبد الرّحمن بن أبي الزّناد، عن عبد المجيد بن سهيل بن عبد الرّحمن بن عوف، عن صالح بن إبراهيم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أنس بن مالك يوم الجمعة و الإمام يخطب، و نحن في بعض أبيات أزواج النبي صلى اللّه عليه و سلم نتحدث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فلما أقيمت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أكون قد أبطلت جمعتي لقولي </w:t>
      </w:r>
      <w:r>
        <w:rPr>
          <w:rStyle w:val="FootnoteAnchor"/>
          <w:rtl w:val="true"/>
        </w:rPr>
        <w:footnoteReference w:id="1661"/>
      </w:r>
      <w:r>
        <w:rPr>
          <w:rFonts w:ascii="Amiri" w:hAnsi="Amiri" w:eastAsia="Amiri" w:cs="Amiri"/>
          <w:color w:val="111111"/>
          <w:sz w:val="28"/>
          <w:sz w:val="28"/>
          <w:szCs w:val="28"/>
          <w:rtl w:val="true"/>
          <w:lang w:bidi="ar-SA"/>
        </w:rPr>
        <w:t>لكم 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سعد </w:t>
      </w:r>
      <w:r>
        <w:rPr>
          <w:rStyle w:val="FootnoteAnchor"/>
          <w:rtl w:val="true"/>
        </w:rPr>
        <w:footnoteReference w:id="1662"/>
      </w:r>
      <w:r>
        <w:rPr>
          <w:rFonts w:ascii="IRNazanin" w:hAnsi="IRNazanin" w:eastAsia="IRNazanin"/>
          <w:color w:val="111111"/>
          <w:sz w:val="28"/>
          <w:sz w:val="28"/>
          <w:szCs w:val="28"/>
          <w:rtl w:val="true"/>
          <w:lang w:bidi="fa-IR"/>
        </w:rPr>
        <w:t xml:space="preserve">،أنا عفان بن مسلم </w:t>
      </w:r>
      <w:r>
        <w:rPr>
          <w:rStyle w:val="FootnoteAnchor"/>
          <w:rtl w:val="true"/>
        </w:rPr>
        <w:footnoteReference w:id="1663"/>
      </w:r>
      <w:r>
        <w:rPr>
          <w:rFonts w:ascii="Amiri" w:hAnsi="Amiri" w:eastAsia="Amiri" w:cs="Amiri"/>
          <w:color w:val="111111"/>
          <w:sz w:val="28"/>
          <w:sz w:val="28"/>
          <w:szCs w:val="28"/>
          <w:rtl w:val="true"/>
          <w:lang w:bidi="ar-SA"/>
        </w:rPr>
        <w:t>،حدّثني شيخ لنا يكنى أبا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الجريري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أنس بن مالك من ذات عرق </w:t>
      </w:r>
      <w:r>
        <w:rPr>
          <w:rStyle w:val="FootnoteAnchor"/>
          <w:rtl w:val="true"/>
        </w:rPr>
        <w:footnoteReference w:id="16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سمعناه متكلما إلاّ يذكر اللّه عزّ و جلّ حتى أحلّ </w:t>
      </w:r>
      <w:r>
        <w:rPr>
          <w:rStyle w:val="FootnoteAnchor"/>
          <w:rtl w:val="true"/>
        </w:rPr>
        <w:footnoteReference w:id="1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هكذا الإحرام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سعد </w:t>
      </w:r>
      <w:r>
        <w:rPr>
          <w:rStyle w:val="FootnoteAnchor"/>
          <w:rtl w:val="true"/>
        </w:rPr>
        <w:footnoteReference w:id="1666"/>
      </w:r>
      <w:r>
        <w:rPr>
          <w:rFonts w:ascii="Amiri" w:hAnsi="Amiri" w:eastAsia="Amiri" w:cs="Amiri"/>
          <w:color w:val="111111"/>
          <w:sz w:val="28"/>
          <w:sz w:val="28"/>
          <w:szCs w:val="28"/>
          <w:rtl w:val="true"/>
          <w:lang w:bidi="ar-SA"/>
        </w:rPr>
        <w:t>،أنا المعلى بن أسد، حدّثنا حفص بن أبي الصّهباء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غالب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أحدا كان أضنّ بكلامه من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عبد العزيز بن أحمد، أنا تمام بن محمد، أنا إسماعيل بن القاسم بن إسماعيل الخيّاط، حدّثنا أبو الحسن بن أحمد الواقفي، حدّثنا العبّاس بن الفضل البغدادي، حدّثنا محمد بن حاتم أبو جعفر المصّيصي، حدّثنا بشر بن الحارث الزاهد، حدّثنا معاوية عن العوّام بن جويرية، عن الحسن،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لا تضيق إلاّ 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 هو أول العبادة، و التواضع، و قلّة الشيء، و ذكر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1667"/>
      </w:r>
      <w:r>
        <w:rPr>
          <w:rFonts w:ascii="Amiri" w:hAnsi="Amiri" w:eastAsia="Amiri" w:cs="Amiri"/>
          <w:color w:val="111111"/>
          <w:sz w:val="28"/>
          <w:sz w:val="28"/>
          <w:szCs w:val="28"/>
          <w:rtl w:val="true"/>
          <w:lang w:bidi="ar-SA"/>
        </w:rPr>
        <w:t>،أنا أبو عمرو بن حمدان، أنا أبو يعلى الموصلي، حدّثنا موسى بن حيّان، حدّثنا عبد الرّحمن، حدّثنا حمّاد بن زيد، عن أيوب،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أنس قليل الحديث عن رسول اللّه صلى اللّه عليه و سلم و كان إذا حدّث قال، 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هو ابن محمد بن حيّان نسبه إلى جده، و عبد الرّحمن هو ابن مهدي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ابن جعفر، حدّثنا عبد اللّه بن أحمد، حدّثني أبي، حدّثنا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عوف،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أنس بن مالك إذا حدّث عن رسول اللّه صلى اللّه عليه و سلم حديثا فرغ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حدّثنا أبو قطن، حدّثنا ابن عون، عن محمد قال كان أنس إذا حدّث حديثا عن رسول اللّه صلى اللّه عليه و سلم ففرغ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الفارسي، أنا أبو بكر البيهقي، أنا أبو الحسن علي بن محمد الغزّي، أنا الحسن بن محمد بن إسحاق، حدّثنا يوسف بن يعقوب، حدّثنا محمد بن عبيد، حدّثنا حمّاد بن زيد، عن ابن عون،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أنس بن مالك قليل الحديث عن رسول اللّه صلى اللّه عليه و سلم فكان إذا حدّث، أو قلّ ما يحدّث إلاّ قال حين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البقشلان، أنا أبو الحسين بن الآبنوسي، أنا عيسى بن علي، أنا أبو القاسم البغوي، حدّثنا سوار بن عبد الملك القاضي، حدّثنا عبد الملك بن موسى 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أنس بن مالك إذا أراد أن يحدّث عن رسول اللّه صلى اللّه عليه و سلم تغيّر لونه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أبو محمد الجوهري، أنا أبو القاسم إبراهيم بن أحمد بن جعفر الحرفي، حدّثنا جعفر بن محمد الفريابي، حدّثنا إبراهيم بن الحجّاج الشامي، حدّثنا حمّاد بن سلمة، عن حميد، عن أنس بن مالك حدّث بحديث عن رسول اللّه صلى اللّه عليه و سلم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رسول اللّه صلى اللّه عليه و سلم؟ فغضب غضبا شديدا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كلّ ما نحدّثكم </w:t>
      </w:r>
      <w:r>
        <w:rPr>
          <w:rStyle w:val="FootnoteAnchor"/>
          <w:rtl w:val="true"/>
        </w:rPr>
        <w:footnoteReference w:id="1668"/>
      </w:r>
      <w:r>
        <w:rPr>
          <w:rFonts w:ascii="Amiri" w:hAnsi="Amiri" w:eastAsia="Amiri" w:cs="Amiri"/>
          <w:color w:val="111111"/>
          <w:sz w:val="28"/>
          <w:sz w:val="28"/>
          <w:szCs w:val="28"/>
          <w:rtl w:val="true"/>
          <w:lang w:bidi="ar-SA"/>
        </w:rPr>
        <w:t>سمعناه من رسول اللّه صلى اللّه عليه و سلم، و لكن كان يحدّث بعضنا بعضا و لا نتّهم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أبو شهاب عن حميد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المعالي </w:t>
      </w:r>
      <w:r>
        <w:rPr>
          <w:rStyle w:val="FootnoteAnchor"/>
          <w:rtl w:val="true"/>
        </w:rPr>
        <w:footnoteReference w:id="1669"/>
      </w:r>
      <w:r>
        <w:rPr>
          <w:rFonts w:ascii="Amiri" w:hAnsi="Amiri" w:eastAsia="Amiri" w:cs="Amiri"/>
          <w:color w:val="111111"/>
          <w:sz w:val="28"/>
          <w:sz w:val="28"/>
          <w:szCs w:val="28"/>
          <w:rtl w:val="true"/>
          <w:lang w:bidi="ar-SA"/>
        </w:rPr>
        <w:t>الفارسي، أنا أبو بكر البيهقي، أنا أبو الحسن علي بن محمد المقرئ، أنا الحسن بن محمد بن إسحاق، حدّثنا يوسف بن يعقوب، حدّثنا أبو الربيع، حدّثنا أبو شهاب، عن حميد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أنس بن مالك في بستان له و هو على دكان، و هو يومئذ طيب النفس، فحدّثنا عن رسول اللّه صلى اللّه عليه و سلم؟ فقال له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هذا من رسول اللّه صلى اللّه عليه و سلم فغضب غضبا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 اللّه ما كل ما نحدّثكم </w:t>
      </w:r>
      <w:r>
        <w:rPr>
          <w:rStyle w:val="FootnoteAnchor"/>
          <w:rtl w:val="true"/>
        </w:rPr>
        <w:footnoteReference w:id="1670"/>
      </w:r>
      <w:r>
        <w:rPr>
          <w:rFonts w:ascii="Amiri" w:hAnsi="Amiri" w:eastAsia="Amiri" w:cs="Amiri"/>
          <w:color w:val="111111"/>
          <w:sz w:val="28"/>
          <w:sz w:val="28"/>
          <w:szCs w:val="28"/>
          <w:rtl w:val="true"/>
          <w:lang w:bidi="ar-SA"/>
        </w:rPr>
        <w:t>به عن رسول اللّه صلى اللّه عليه و سلم سمعناه منه، و لكن لا يكذّب بعضنا بعضا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w:t>
      </w:r>
      <w:r>
        <w:rPr>
          <w:rStyle w:val="FootnoteAnchor"/>
          <w:rtl w:val="true"/>
        </w:rPr>
        <w:footnoteReference w:id="1671"/>
      </w:r>
      <w:r>
        <w:rPr>
          <w:rFonts w:ascii="Amiri" w:hAnsi="Amiri" w:eastAsia="Amiri" w:cs="Amiri"/>
          <w:color w:val="111111"/>
          <w:sz w:val="28"/>
          <w:sz w:val="28"/>
          <w:szCs w:val="28"/>
          <w:rtl w:val="true"/>
          <w:lang w:bidi="ar-SA"/>
        </w:rPr>
        <w:t xml:space="preserve">بن حيّوية، أنا أحمد بن معروف، حدّثنا الحسين </w:t>
      </w:r>
      <w:r>
        <w:rPr>
          <w:rStyle w:val="FootnoteAnchor"/>
          <w:rtl w:val="true"/>
        </w:rPr>
        <w:footnoteReference w:id="1672"/>
      </w:r>
      <w:r>
        <w:rPr>
          <w:rFonts w:ascii="Amiri" w:hAnsi="Amiri" w:eastAsia="Amiri" w:cs="Amiri"/>
          <w:color w:val="111111"/>
          <w:sz w:val="28"/>
          <w:sz w:val="28"/>
          <w:szCs w:val="28"/>
          <w:rtl w:val="true"/>
          <w:lang w:bidi="ar-SA"/>
        </w:rPr>
        <w:t>بن الفهم، حدّثنا محمد بن سعد، أنا عبد الوهاب بن عطاء العجلي، أنا ابن عون،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أنس بن مالك بشيء من الغنائم فردّه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محمد بن عبد اللّه الأنصاري، حدّثنا ابن عون، عن محمد بن سيرين أن أميرا من الأمراء أعطى أنس بن مالك شيئا من الفيء، قال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الأصبهاني عنه، أنا أبو نعيم الحافظ، حدّثنا الحسين بن علي بن بكر، حدّثنا أبو عيسى محمد بن عبد اللّه بن العباس المافرّوخي </w:t>
      </w:r>
      <w:r>
        <w:rPr>
          <w:rStyle w:val="FootnoteAnchor"/>
          <w:rtl w:val="true"/>
        </w:rPr>
        <w:footnoteReference w:id="1673"/>
      </w:r>
      <w:r>
        <w:rPr>
          <w:rFonts w:ascii="Amiri" w:hAnsi="Amiri" w:eastAsia="Amiri" w:cs="Amiri"/>
          <w:color w:val="111111"/>
          <w:sz w:val="28"/>
          <w:sz w:val="28"/>
          <w:szCs w:val="28"/>
          <w:rtl w:val="true"/>
          <w:lang w:bidi="ar-SA"/>
        </w:rPr>
        <w:t xml:space="preserve">،حدّثنا جعفر بن موسى بن مرزوق، حدّثني النضر </w:t>
      </w:r>
      <w:r>
        <w:rPr>
          <w:rStyle w:val="FootnoteAnchor"/>
          <w:rtl w:val="true"/>
        </w:rPr>
        <w:footnoteReference w:id="1674"/>
      </w:r>
      <w:r>
        <w:rPr>
          <w:rFonts w:ascii="Amiri" w:hAnsi="Amiri" w:eastAsia="Amiri" w:cs="Amiri"/>
          <w:color w:val="111111"/>
          <w:sz w:val="28"/>
          <w:sz w:val="28"/>
          <w:szCs w:val="28"/>
          <w:rtl w:val="true"/>
          <w:lang w:bidi="ar-SA"/>
        </w:rPr>
        <w:t xml:space="preserve">بن شداد، عن أبيه شداد قال </w:t>
      </w:r>
      <w:r>
        <w:rPr>
          <w:rStyle w:val="FootnoteAnchor"/>
          <w:rtl w:val="true"/>
        </w:rPr>
        <w:footnoteReference w:id="1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اعتلّ أنس بن مالك فعدناه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لك الطبيب،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أمرضني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حدّثنا حسين بن الفهم، أنا محمد بن سعد، أنا خالد بن مخلد، حدّثني يزيد بن عبد الملك بن المغيرة النّوفلي، حدّثنا يزيد بن خصيفة،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تنخّع أنس بن مالك في المسجد و نسي أن يدفنها، ثم خرج حتى جاء إلى أهله، فذكرها فجاء بسعفة من نار فطلبها حتى وجدها، ثم حفر لها فأعمق فدفنها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عفان بن مسلم، حدّثنا حمّاد بن سلمة، حدّثنا عبيد اللّه بن أبي بكر أن زيادا النّميري جاء مع القرّاء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فرفع صوته، و كان رفيع الصوت، فكشف أنس عن وجهه الخرقة، و كان على وجهه خرقة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ما </w:t>
      </w:r>
    </w:p>
    <w:p>
      <w:pPr>
        <w:pStyle w:val="BookText"/>
        <w:rPr/>
      </w:pPr>
      <w:r>
        <w:rPr>
          <w:rFonts w:ascii="Amiri" w:hAnsi="Amiri" w:eastAsia="Amiri" w:cs="Amiri"/>
          <w:color w:val="111111"/>
          <w:sz w:val="28"/>
          <w:sz w:val="28"/>
          <w:szCs w:val="28"/>
          <w:rtl w:val="true"/>
          <w:lang w:bidi="ar-SA"/>
        </w:rPr>
        <w:t>هذا ما هذا؟ ما هكذا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رأى شيئا ينكره كشف الخرقة عن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عبد الوهاب بن محمد بن إسحاق، أنا والدي أبو عبد اللّه، أنا حاجب بن أحمد الطوسي، حدّثنا عبد الرحيم بن منيب المروزي، حدّثنا النّضر بن شميل </w:t>
      </w:r>
      <w:r>
        <w:rPr>
          <w:rStyle w:val="FootnoteAnchor"/>
          <w:rtl w:val="true"/>
        </w:rPr>
        <w:footnoteReference w:id="1676"/>
      </w:r>
      <w:r>
        <w:rPr>
          <w:rFonts w:ascii="Amiri" w:hAnsi="Amiri" w:eastAsia="Amiri" w:cs="Amiri"/>
          <w:color w:val="111111"/>
          <w:sz w:val="28"/>
          <w:sz w:val="28"/>
          <w:szCs w:val="28"/>
          <w:rtl w:val="true"/>
          <w:lang w:bidi="ar-SA"/>
        </w:rPr>
        <w:t>،حدّثنا صالح بن أبي الأخضر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أنس بن مالك بالهاجرة فذكرت رسول اللّه صلى اللّه عليه و سلم و أبا بكر و عمر و عثمان فبكى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أخّرت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إنّي لأرجو أن تكون أخّرت لخير، صحبت رسول اللّه صلى اللّه عليه و سلم و أبا بكر و عمر و عثمان و ما أخّرت إلى الآن إلاّ أن تكون شهيدا على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أنتم على شيء مما كانوا عليه إلاّ الصلاة، و إنما هي المؤخرة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حيّوية، أنا أحمد بن معروف، حدّثنا الحسين بن الفهم، أنا محمد بن سعد </w:t>
      </w:r>
      <w:r>
        <w:rPr>
          <w:rStyle w:val="FootnoteAnchor"/>
          <w:rtl w:val="true"/>
        </w:rPr>
        <w:footnoteReference w:id="1677"/>
      </w:r>
      <w:r>
        <w:rPr>
          <w:rFonts w:ascii="Amiri" w:hAnsi="Amiri" w:eastAsia="Amiri" w:cs="Amiri"/>
          <w:color w:val="111111"/>
          <w:sz w:val="28"/>
          <w:sz w:val="28"/>
          <w:szCs w:val="28"/>
          <w:rtl w:val="true"/>
          <w:lang w:bidi="ar-SA"/>
        </w:rPr>
        <w:t>،أنا علي بن عبد الحميد المعنى، حدّثنا عمران بن خالد، عن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أنس بن مالك و جماعة من أصحابه، فالتفت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لأنتم أحبّ إليّ من عدّتكم من ولد أنس إلاّ أن يكونوا في الخير أمثالكم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محمد بن عبد اللّه الأنصاري، حدّثنا ابن عون، عن موسى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لما استخلف بعث إلى أنس بن مالك ليوجهه إلى البحرين على السّعاية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عمر،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أبعث هذا إلى البحرين و هو فتى 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ابعثه فإنه لبيب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أبو بكر قدم، على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هات هات يا أنس ما جئت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البيعة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السمع و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استطعت، و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ما جئت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ما كان من كذا و كذا فاقبضوه و ما كان من المال فهو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على زيد بن ثابت و هو جالس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عليه ما أعطاك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فألقيت عليه، فحسب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أقصر على بني النجار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أكثر خزرجي فيها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عفان بن مسلم، و يحيى بن عباد، و عارم بن الفضل،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أنا عبيد اللّه بن أبي بكر،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استعلمني أبو بكر على الصدقة، فقدمت و قد مات أبو بكر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 جئتنا بظهر؟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بالظهر و المال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أكبر من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المال أربعة آلاف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عفان و عارم في حديثهما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أكثر أهل المدينة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عباد 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جئتنا بظهر؟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البيعة ثم الخبر،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فبايعته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النّهاوندي، حدّثنا أحمد بن عمران بن موسى الأشناني، حدّثنا موسى بن زكريا التستري، 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تراضى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موت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بعبد اللّه بن الحارث بن نوفل بن الحارث بن عبد المطلب و يلقب ببّة وقعت الفتنة فأقره ابن الزبير أشهرا </w:t>
      </w:r>
      <w:r>
        <w:rPr>
          <w:rStyle w:val="FootnoteAnchor"/>
          <w:rtl w:val="true"/>
        </w:rPr>
        <w:footnoteReference w:id="1679"/>
      </w:r>
      <w:r>
        <w:rPr>
          <w:rFonts w:ascii="Amiri" w:hAnsi="Amiri" w:eastAsia="Amiri" w:cs="Amiri"/>
          <w:color w:val="111111"/>
          <w:sz w:val="28"/>
          <w:sz w:val="28"/>
          <w:szCs w:val="28"/>
          <w:rtl w:val="true"/>
          <w:lang w:bidi="ar-SA"/>
        </w:rPr>
        <w:t>،ثم عزله و كتب إلى أنس بن مالك فصلّى بالناس أربعين يوما، ثم كتب إلى عمر بن عبيد اللّه بن معمر التّيمي بولايته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محمد بن أحمد بن محمد بن أحمد بن حسنون النّرسي، حدّثنا أبو بكر محمد بن إسماعيل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الحسن بن عبد الجبار الصوفي، حدّثنا إبراهيم بن محمد بن عرعرة، حدّثنا أبي عن شعبة، عن يونس بن عبيد،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جرير بن عبد اللّه فكان يخدمني،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الأنصار يصنعون برسول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لا أرى أحدا منهم إلاّ أكرمته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عبد السيد بن محمد بن عبد الواحد بن الصباغ، و ابن السمرقندي، و أبو العباس أحمد بن علي بن الحسن بن نصر الباحمشي، و أبو النجم بدر بن عبد اللّه الشيحي،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حدّثنا </w:t>
      </w:r>
    </w:p>
    <w:p>
      <w:pPr>
        <w:pStyle w:val="BookText"/>
        <w:rPr/>
      </w:pPr>
      <w:r>
        <w:rPr>
          <w:rFonts w:ascii="Amiri" w:hAnsi="Amiri" w:eastAsia="Amiri" w:cs="Amiri"/>
          <w:color w:val="111111"/>
          <w:sz w:val="28"/>
          <w:sz w:val="28"/>
          <w:szCs w:val="28"/>
          <w:rtl w:val="true"/>
          <w:lang w:bidi="ar-SA"/>
        </w:rPr>
        <w:t>أبو القاسم البغوي، حدّثنا شجاع بن مخلد، حدّثنا سعيد بن واصل البصري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هاني، حدّثنا محمد بن عرعرة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يونس بن عبيد،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جرير معي في سفر فكان يخدمني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الأنصار تصنع برسول اللّه صلى اللّه عليه و سلم شيئا فلا أرى أحدا منهم إلاّ خدمته؛ و هذا لفظ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681"/>
      </w:r>
      <w:r>
        <w:rPr>
          <w:rFonts w:ascii="Amiri" w:hAnsi="Amiri" w:eastAsia="Amiri" w:cs="Amiri"/>
          <w:color w:val="111111"/>
          <w:sz w:val="28"/>
          <w:sz w:val="28"/>
          <w:szCs w:val="28"/>
          <w:rtl w:val="true"/>
          <w:lang w:bidi="ar-SA"/>
        </w:rPr>
        <w:t>عثمان البحيري، أنا أبو الحسن أحمد بن الفرج بن منصور الكاتب الرّماني، حدّثنا علي بن محمد بن يحيى بن مهران السّوّاق، حدّثنا محمد بن سنان القزّاز، حدّثنا سعيد بن واصل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وجيه بن طاهر، أنا أبو حامد الأزهري، أنا أبو محمد المخلدي، أنا جدي أبو أحمد محمد بن أحمد بن محمد بن يحيى بن نصر بن زياد، حدّثنا العباس بن محمد، حدّثنا محمد بن عرعرة، و سعيد بن واصل الجرمي جميعا،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شعبة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أنا أبو بكر البيهقي، أنا أبو الحسن الفلوي، حدّثنا أبو حامد أحمد بن محمد بن الحسن الحافظ حدّثنا محمد بن يحيى بن خالد الذهلي، حدّثنا سعيد بن واصل الطّفاوي، عن شعبة، عن يونس بن عبيد،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صحبني جرير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ينسبه الشّحّامي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يخدمني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الأنصار يصنعون برسول اللّه صلى اللّه عليه و سلم شيئا لا أرى أحدا منهم إلاّ خدمته، و في حديث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يخدمني، و فيه يصنع بدلا من يصنعون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أنا أبو طاهر أحمد بن محمود، أنا أبو بكر المقرئ، أنا 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682"/>
      </w:r>
      <w:r>
        <w:rPr>
          <w:rFonts w:ascii="Amiri" w:hAnsi="Amiri" w:eastAsia="Amiri" w:cs="Amiri"/>
          <w:color w:val="111111"/>
          <w:sz w:val="28"/>
          <w:sz w:val="28"/>
          <w:szCs w:val="28"/>
          <w:rtl w:val="true"/>
          <w:lang w:bidi="ar-SA"/>
        </w:rPr>
        <w:t xml:space="preserve">زهير التّستري، حدّثنا أبو 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عياش،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شكونا الحجّاج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أنس إلى </w:t>
      </w:r>
    </w:p>
    <w:p>
      <w:pPr>
        <w:pStyle w:val="BookText"/>
        <w:rPr/>
      </w:pPr>
      <w:r>
        <w:rPr>
          <w:rFonts w:ascii="Amiri" w:hAnsi="Amiri" w:eastAsia="Amiri" w:cs="Amiri"/>
          <w:color w:val="111111"/>
          <w:sz w:val="28"/>
          <w:sz w:val="28"/>
          <w:szCs w:val="28"/>
          <w:rtl w:val="true"/>
          <w:lang w:bidi="ar-SA"/>
        </w:rPr>
        <w:t xml:space="preserve">عبد الملك إنّي خدمت النبي صلى اللّه عليه و سلم تسع سنين و اللّه لو أن اليهود و النصارى أدركوا رجلا خدم نبيّهم لأكرموه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عمر بن عبيد اللّه بن عمر، أنا أبو الحسين بن بشران العدل، أنا أبو عمرو عثمان بن أحمد بن عبد اللّه بن السّماك، حدّثنا حنبل بن إسحاق، حدّثنا أبو عبد اللّه الرقاشي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حدّثنا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 مع</w:t>
      </w:r>
      <w:r>
        <w:rPr>
          <w:rFonts w:eastAsia="Amiri" w:cs="Amiri" w:ascii="Amiri" w:hAnsi="Amiri"/>
          <w:color w:val="111111"/>
          <w:sz w:val="28"/>
          <w:szCs w:val="28"/>
          <w:rtl w:val="true"/>
          <w:lang w:bidi="ar-SA"/>
        </w:rPr>
        <w:t xml:space="preserve">] </w:t>
      </w:r>
      <w:r>
        <w:rPr>
          <w:rStyle w:val="FootnoteAnchor"/>
          <w:rtl w:val="true"/>
        </w:rPr>
        <w:footnoteReference w:id="1684"/>
      </w:r>
      <w:r>
        <w:rPr>
          <w:rFonts w:ascii="Amiri" w:hAnsi="Amiri" w:eastAsia="Amiri" w:cs="Amiri"/>
          <w:color w:val="111111"/>
          <w:sz w:val="28"/>
          <w:sz w:val="28"/>
          <w:szCs w:val="28"/>
          <w:rtl w:val="true"/>
          <w:lang w:bidi="ar-SA"/>
        </w:rPr>
        <w:t xml:space="preserve">الحجّاج و هو يعرض الناس ليالي ابن الأشعث، فجاء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Style w:val="FootnoteAnchor"/>
          <w:rtl w:val="true"/>
        </w:rPr>
        <w:footnoteReference w:id="1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يا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مرّة</w:t>
      </w:r>
      <w:r>
        <w:rPr>
          <w:rFonts w:eastAsia="Amiri" w:cs="Amiri" w:ascii="Amiri" w:hAnsi="Amiri"/>
          <w:color w:val="111111"/>
          <w:sz w:val="28"/>
          <w:szCs w:val="28"/>
          <w:rtl w:val="true"/>
          <w:lang w:bidi="ar-SA"/>
        </w:rPr>
        <w:t xml:space="preserve">] </w:t>
      </w:r>
      <w:r>
        <w:rPr>
          <w:rStyle w:val="FootnoteAnchor"/>
          <w:rtl w:val="true"/>
        </w:rPr>
        <w:footnoteReference w:id="1686"/>
      </w:r>
      <w:r>
        <w:rPr>
          <w:rFonts w:ascii="Amiri" w:hAnsi="Amiri" w:eastAsia="Amiri" w:cs="Amiri"/>
          <w:color w:val="111111"/>
          <w:sz w:val="28"/>
          <w:sz w:val="28"/>
          <w:szCs w:val="28"/>
          <w:rtl w:val="true"/>
          <w:lang w:bidi="ar-SA"/>
        </w:rPr>
        <w:t>مع علي بن أبي طالب، و مرّة مع ابن الزبير، و مرّة مع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نفس الحجّاج بيده لأستأصلنّك كما تستأصل الصّمغة، و لأجرّدنّك كما يجرّد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يعني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أصمّ اللّه سمعك،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فاسترجع أنس، و شغل الحجّاج و خرج أنس فتبعناه إلى 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أني ذكرت ولدي و خشيته عليهم بعدي لكلّمته بكلام في مقامي لا يستحييني بعده أبدا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محمد بن سعد، عن محمد بن كثير، و شهاب بن عبّاد العبدي عن جعفر بن سليمان،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لأسمعته في مقامي هذا ما لا يستحيي لأحد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أبو الطّيّب محمد بن جعفر الزّرّاد المنبجي، حدّثنا عبيد اللّه بن سعد الزهري، حدّثنا الهيثم بن خارجة، حدّثنا عبد اللّه بن سالم الأشعري عن أزهر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الخيل الذين بيّتوا أنس بن مالك و كان فيمن يؤلّب على الحجّاج و كان مع عبد الرّحمن بن الأشعث، فأتوا به الحجّاج فوسم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الحجّاج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محمد بن علي بن عبد اللّه المصري، أنا محمد بن </w:t>
      </w:r>
    </w:p>
    <w:p>
      <w:pPr>
        <w:pStyle w:val="BookText"/>
        <w:rPr/>
      </w:pPr>
      <w:r>
        <w:rPr>
          <w:rFonts w:ascii="Amiri" w:hAnsi="Amiri" w:eastAsia="Amiri" w:cs="Amiri"/>
          <w:color w:val="111111"/>
          <w:sz w:val="28"/>
          <w:sz w:val="28"/>
          <w:szCs w:val="28"/>
          <w:rtl w:val="true"/>
          <w:lang w:bidi="ar-SA"/>
        </w:rPr>
        <w:t>عبد العزيز بن محمد الفارسي، أنا عبد الرّحمن بن أبي شريح، حدّثنا ابن صاعد، حدّثنا زياد بن أيوب، حدّثنا أبو بكر بن عياش، 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أنس بن مالك إلى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قد خدمت محمدا صلى اللّه عليه و سلم تسع سنين، و أن الحجّاج يعرض بي حوكة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إليه </w:t>
      </w:r>
      <w:r>
        <w:rPr>
          <w:rStyle w:val="FootnoteAnchor"/>
          <w:rtl w:val="true"/>
        </w:rPr>
        <w:footnoteReference w:id="1689"/>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قد خشيت أن لا يصلح على يدي أحد </w:t>
      </w:r>
      <w:r>
        <w:rPr>
          <w:rStyle w:val="FootnoteAnchor"/>
          <w:rtl w:val="true"/>
        </w:rPr>
        <w:footnoteReference w:id="1690"/>
      </w:r>
      <w:r>
        <w:rPr>
          <w:rFonts w:ascii="Amiri" w:hAnsi="Amiri" w:eastAsia="Amiri" w:cs="Amiri"/>
          <w:color w:val="111111"/>
          <w:sz w:val="28"/>
          <w:sz w:val="28"/>
          <w:szCs w:val="28"/>
          <w:rtl w:val="true"/>
          <w:lang w:bidi="ar-SA"/>
        </w:rPr>
        <w:t>فإذا جاءك كتابي هذا فقم إليه حتى تعتذر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جئته، قرأ الكتاب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أمير المؤمنين كتب بما هاهنا؟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و ما كان في وجهه أشدّ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w:t>
      </w:r>
      <w:r>
        <w:rPr>
          <w:rStyle w:val="FootnoteAnchor"/>
          <w:rtl w:val="true"/>
        </w:rPr>
        <w:footnoteReference w:id="1691"/>
      </w:r>
      <w:r>
        <w:rPr>
          <w:rFonts w:ascii="Amiri" w:hAnsi="Amiri" w:eastAsia="Amiri" w:cs="Amiri"/>
          <w:color w:val="111111"/>
          <w:sz w:val="28"/>
          <w:sz w:val="28"/>
          <w:szCs w:val="28"/>
          <w:rtl w:val="true"/>
          <w:lang w:bidi="ar-SA"/>
        </w:rPr>
        <w:t>و طاعة فأراد أن ينهض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أعلمته، فأتيت أنسا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قد خافك و أراد أن يقوم إليك فنظرت لك، فقم إليه، فأقبل يمشي حتى 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 تعرضني بحوكة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إنما مثلي و مثلك كقول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أعني و اسمعي يا جارة </w:t>
      </w:r>
      <w:r>
        <w:rPr>
          <w:rStyle w:val="FootnoteAnchor"/>
          <w:rtl w:val="true"/>
        </w:rPr>
        <w:footnoteReference w:id="1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لا يكون لأحد عليّ منطق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أنا أبو إسحاق إبراهيم بن عمر الفقيه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المعمر المبارك بن أحمد الأنصاري، أنا أبو الحسن المبارك بن أحمد الجبّار، أنا أبو إسحاق إبراهيم بن عمر، و أبو الحسن علي بن عمر بن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محمد بن العباس بن محمد بن زكريا، أنا عبيد اللّه بن عبد الرّحمن بن محمد السّكّري، حدّثنا أبو محمد عبد اللّه بن مسلم بن قتيبة الدّينوري، قال في حديث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لأنس بن مالك و اللّه لأقلعنّك قلع الصّمغة و لأجررنّك جر الضرب و لأعصبنّك عصب السّلمة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يعني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أصمّ اللّه صداك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أنس بذلك إلى عبد الملك بن مروان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فكتب عبد الملك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المستفرمة بحبّ الزبيب، لقد هممت أن أركلك ركلة تهوي بها إلى نار جهنم، قاتلك اللّه، أخفش العينين، أصكّ الرجلين، أسود الجاعرتين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لأقلعنّك قلع الصّمغة يريد لأستأصلنّك، و الصمغ إذا قلع انقلع كلّه، و لم يبق له أثر و كذلك يقال تركتهم على مثل مقلع الصّمغة و مفرق الصمغة إذا لم يبق لهم شيء إلاّ نهب،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تركتهم على مثل ليلة الصدر يراد إذا نفر الناس من حجّهم، و تركتهم على أنقى من الراحة، هذا كله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لأجررنّك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الضرب، و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الأبيض الغليظ، يقال قد استضرب العسل إذا غلظ، و ذكر الزيادي عن الأصمعي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قريش بالطائف أن العسل يستضرب إذا جرست </w:t>
      </w:r>
      <w:r>
        <w:rPr>
          <w:rStyle w:val="FootnoteAnchor"/>
          <w:rtl w:val="true"/>
        </w:rPr>
        <w:footnoteReference w:id="1697"/>
      </w:r>
      <w:r>
        <w:rPr>
          <w:rFonts w:ascii="Amiri" w:hAnsi="Amiri" w:eastAsia="Amiri" w:cs="Amiri"/>
          <w:color w:val="111111"/>
          <w:sz w:val="28"/>
          <w:sz w:val="28"/>
          <w:szCs w:val="28"/>
          <w:rtl w:val="true"/>
          <w:lang w:bidi="ar-SA"/>
        </w:rPr>
        <w:t>نحلة البر، و إذا غلظ العسل سهل على الجازر أخذه و استقط شوره، و إذا دق 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أصمّ اللّه صداك، و الصّدى هو ما يسمعه من الجبل إذا أنت صوّت فأجابك، يريد بذلك أهلكك </w:t>
      </w:r>
      <w:r>
        <w:rPr>
          <w:rStyle w:val="FootnoteAnchor"/>
          <w:rtl w:val="true"/>
        </w:rPr>
        <w:footnoteReference w:id="1698"/>
      </w:r>
      <w:r>
        <w:rPr>
          <w:rFonts w:ascii="Amiri" w:hAnsi="Amiri" w:eastAsia="Amiri" w:cs="Amiri"/>
          <w:color w:val="111111"/>
          <w:sz w:val="28"/>
          <w:sz w:val="28"/>
          <w:szCs w:val="28"/>
          <w:rtl w:val="true"/>
          <w:lang w:bidi="ar-SA"/>
        </w:rPr>
        <w:t>اللّه، لأن الصدى يجيب الحي فإذا هلك الرجل صمّ صداه كأنه لا يسمع شيئا فيجيب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عن الأصمعي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صمّي ابنة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الأمر يستفظع، و يزعمون أنهم يريدون بابنة الجبل الصّدى، و قال امرؤ القيس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بدّلت من وائل و كندة 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 فهما صمّي ابنة الجبل</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الجبل الحية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صمّي صمام، أن لا تخشى الرقى، و لذلك يقال للداهية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صمام تشبيها بالحية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 ابنة الجبل هي الحصاة، يقال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صمّت حصاة بدم و ذلك إذا اشتدت الحرب و تفاقم الأمر، كأنه كثر </w:t>
      </w:r>
      <w:r>
        <w:rPr>
          <w:rStyle w:val="FootnoteAnchor"/>
          <w:rtl w:val="true"/>
        </w:rPr>
        <w:footnoteReference w:id="1700"/>
      </w:r>
      <w:r>
        <w:rPr>
          <w:rFonts w:ascii="Amiri" w:hAnsi="Amiri" w:eastAsia="Amiri" w:cs="Amiri"/>
          <w:color w:val="111111"/>
          <w:sz w:val="28"/>
          <w:sz w:val="28"/>
          <w:szCs w:val="28"/>
          <w:rtl w:val="true"/>
          <w:lang w:bidi="ar-SA"/>
        </w:rPr>
        <w:t>الدم، و إذا وقعت فيه حصاة لم يسمع لها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إياكم إياكم و سلمة يقو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لها الكانون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صمّي ابنة الجبل</w:t>
      </w:r>
    </w:p>
    <w:p>
      <w:pPr>
        <w:pStyle w:val="BookText"/>
        <w:rPr/>
      </w:pPr>
      <w:r>
        <w:rPr>
          <w:rFonts w:ascii="Amiri" w:hAnsi="Amiri" w:eastAsia="Amiri" w:cs="Amiri"/>
          <w:color w:val="111111"/>
          <w:sz w:val="28"/>
          <w:sz w:val="28"/>
          <w:szCs w:val="28"/>
          <w:rtl w:val="true"/>
          <w:lang w:bidi="ar-SA"/>
        </w:rPr>
        <w:t>و الكانون الذين يكنون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وردوا ما لديكم من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طاما بكم صمّي صمام</w:t>
      </w:r>
    </w:p>
    <w:p>
      <w:pPr>
        <w:pStyle w:val="BookText"/>
        <w:rPr/>
      </w:pPr>
      <w:r>
        <w:rPr>
          <w:rFonts w:ascii="Amiri" w:hAnsi="Amiri" w:eastAsia="Amiri" w:cs="Amiri"/>
          <w:color w:val="111111"/>
          <w:sz w:val="28"/>
          <w:sz w:val="28"/>
          <w:szCs w:val="28"/>
          <w:rtl w:val="true"/>
          <w:lang w:bidi="ar-SA"/>
        </w:rPr>
        <w:t>يعني الداهية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المستفرمة بحب الزّبيب يريد أنها تعالج به فرجها ليضيق و يستحصف، و لست أعلم من أي شيء أخذ هذا الحرف، إلاّ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استفرمت البغيّ إذا فعلت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آثر بالملحاة آل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رقاب إماء يقتنين المفارما </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يقتنين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يتخذن ونهيني، و المفارم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يتضيقن به، و الخفش في العين صغرها و ضعف البصر و الصّكك أن تصطك الركبتان، و منه قيل للنعامة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صكّاء،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الصّكك في الرجلين هو أن يصطكا، و الجاعرتان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الرّقمتين من است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 ح</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البركات الأنماطي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أبو عبد اللّه البلخي، أنا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بن مخلد الغمري، أنا أبو الحسن علي بن أحمد بن زكريا بن الخصيب، أنا أبو مسلم صالح بن أحمد بن صالح العجلي، حدّثني أبي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يبتل </w:t>
      </w:r>
      <w:r>
        <w:rPr>
          <w:rStyle w:val="FootnoteAnchor"/>
          <w:rtl w:val="true"/>
        </w:rPr>
        <w:footnoteReference w:id="1703"/>
      </w:r>
      <w:r>
        <w:rPr>
          <w:rFonts w:ascii="Amiri" w:hAnsi="Amiri" w:eastAsia="Amiri" w:cs="Amiri"/>
          <w:color w:val="111111"/>
          <w:sz w:val="28"/>
          <w:sz w:val="28"/>
          <w:szCs w:val="28"/>
          <w:rtl w:val="true"/>
          <w:lang w:bidi="ar-SA"/>
        </w:rPr>
        <w:t xml:space="preserve">أحد من أصحاب النبي صلى اللّه عليه و سلم إلاّ رجلين معيقيب كان به هذا الداء الجذام </w:t>
      </w:r>
      <w:r>
        <w:rPr>
          <w:rStyle w:val="FootnoteAnchor"/>
          <w:rtl w:val="true"/>
        </w:rPr>
        <w:footnoteReference w:id="1704"/>
      </w:r>
      <w:r>
        <w:rPr>
          <w:rFonts w:ascii="Amiri" w:hAnsi="Amiri" w:eastAsia="Amiri" w:cs="Amiri"/>
          <w:color w:val="111111"/>
          <w:sz w:val="28"/>
          <w:sz w:val="28"/>
          <w:szCs w:val="28"/>
          <w:rtl w:val="true"/>
          <w:lang w:bidi="ar-SA"/>
        </w:rPr>
        <w:t>،و أنس بن مالك كان به وضح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أحمد بن الحسن بن خيرون، أنا أبو القاسم عبد الملك بن محمد بن عبد اللّه بن بشران، أنا أبو علي محمد بن أحمد بن الحسن بن الصّوّاف، حدّثنا أبو جعفر محمد بن عثمان بن أبي شيبة، حدّثنا محمد بن عبد اللّه بن نمير، حدّثنا محمد بن حرب المكي، نا سفيان </w:t>
      </w:r>
      <w:r>
        <w:rPr>
          <w:rStyle w:val="FootnoteAnchor"/>
          <w:rtl w:val="true"/>
        </w:rPr>
        <w:footnoteReference w:id="1705"/>
      </w:r>
      <w:r>
        <w:rPr>
          <w:rFonts w:ascii="Amiri" w:hAnsi="Amiri" w:eastAsia="Amiri" w:cs="Amiri"/>
          <w:color w:val="111111"/>
          <w:sz w:val="28"/>
          <w:sz w:val="28"/>
          <w:szCs w:val="28"/>
          <w:rtl w:val="true"/>
          <w:lang w:bidi="ar-SA"/>
        </w:rPr>
        <w:t xml:space="preserve">بن عيينة، عن عمرو </w:t>
      </w:r>
      <w:r>
        <w:rPr>
          <w:rStyle w:val="FootnoteAnchor"/>
          <w:rtl w:val="true"/>
        </w:rPr>
        <w:footnoteReference w:id="1706"/>
      </w:r>
      <w:r>
        <w:rPr>
          <w:rFonts w:ascii="Amiri" w:hAnsi="Amiri" w:eastAsia="Amiri" w:cs="Amiri"/>
          <w:color w:val="111111"/>
          <w:sz w:val="28"/>
          <w:sz w:val="28"/>
          <w:szCs w:val="28"/>
          <w:rtl w:val="true"/>
          <w:lang w:bidi="ar-SA"/>
        </w:rPr>
        <w:t>بن دينار،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أنس بن مالك يأكل، فرأيته يلقم لقما عظاما، و رأيت به وضحا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حدّثنا يعقوب بن سفيان، حدّثنا أبو بكر الحميدي، حدّثنا سفيان، حدّثنا عمرو، 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أنس بن مالك أبرص و به وضح شديد، و رأيته يأكل فيلقم لقما 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أحمد المشكاني </w:t>
      </w:r>
      <w:r>
        <w:rPr>
          <w:rStyle w:val="FootnoteAnchor"/>
          <w:rtl w:val="true"/>
        </w:rPr>
        <w:footnoteReference w:id="1708"/>
      </w:r>
      <w:r>
        <w:rPr>
          <w:rFonts w:ascii="Amiri" w:hAnsi="Amiri" w:eastAsia="Amiri" w:cs="Amiri"/>
          <w:color w:val="111111"/>
          <w:sz w:val="28"/>
          <w:sz w:val="28"/>
          <w:szCs w:val="28"/>
          <w:rtl w:val="true"/>
          <w:lang w:bidi="ar-SA"/>
        </w:rPr>
        <w:t xml:space="preserve">،أنا أبو منصور النهاوندي، حدّثنا أحمد بن الحسين، أنا أبو القاسم عبد اللّه بن محمد بن عبد الرّحمن بن الخليل القاضي </w:t>
      </w:r>
      <w:r>
        <w:rPr>
          <w:rStyle w:val="FootnoteAnchor"/>
          <w:rtl w:val="true"/>
        </w:rPr>
        <w:footnoteReference w:id="1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بابن 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البخاري، حدّثنا عبد اللّه بن صالح ح</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بكر بن الطبري، أنا أبو الحسين بن الفضل، أنا عبد اللّه بن جعفر، حدّثنا يعقوب، حدّثنا ابن بكير و محمد بن رمح </w:t>
      </w:r>
      <w:r>
        <w:rPr>
          <w:rStyle w:val="FootnoteAnchor"/>
          <w:rtl w:val="true"/>
        </w:rPr>
        <w:footnoteReference w:id="1710"/>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بن سعد،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عن أمّه أنها رأت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المشكاني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تحت ابنه نضرة فتزوجها بعد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المشكاني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أنس متخلقا بالخلوق و كان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المشكاني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السّمرقندي لها </w:t>
      </w:r>
      <w:bookmarkStart w:id="271" w:name="pg11913_98269"/>
    </w:p>
    <w:p>
      <w:pPr>
        <w:pStyle w:val="BookText"/>
        <w:rPr/>
      </w:pPr>
      <w:bookmarkEnd w:id="2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أجلد من سهل بن سعد، و هو أكبر من سهل فسمعني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دعا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غانم بن خالد بن عبد الواحد، أنا عبد الرّزّاق بن عمر بن موسى، عن أبي بكر بن المقرئ، أنا محمد بن زبان </w:t>
      </w:r>
      <w:r>
        <w:rPr>
          <w:rStyle w:val="FootnoteAnchor"/>
          <w:rtl w:val="true"/>
        </w:rPr>
        <w:footnoteReference w:id="1711"/>
      </w:r>
      <w:r>
        <w:rPr>
          <w:rFonts w:ascii="Amiri" w:hAnsi="Amiri" w:eastAsia="Amiri" w:cs="Amiri"/>
          <w:color w:val="111111"/>
          <w:sz w:val="28"/>
          <w:sz w:val="28"/>
          <w:szCs w:val="28"/>
          <w:rtl w:val="true"/>
          <w:lang w:bidi="ar-SA"/>
        </w:rPr>
        <w:t>،حدّثنا محمد بن رمح، أنا الليث عن يحيى بن سعيد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أمي أنها رأت امرأة كانت تحت ابنه نضرة لها فتزوجت بعد ابنه أنس بن مالك، فنظرت إلى أنس بن مالك متخلّقا بالخلوق و كان به 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أجلد من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أكبر من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دعا لي</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3764245_73709187"/>
      <w:bookmarkStart w:id="273" w:name="_Toc102"/>
      <w:bookmarkEnd w:id="272"/>
      <w:r>
        <w:rPr>
          <w:rtl w:val="true"/>
        </w:rPr>
        <w:t>آخر الجزء الثامن بعد المائة</w:t>
      </w:r>
      <w:r>
        <w:rPr>
          <w:rtl w:val="true"/>
        </w:rPr>
        <w:t>.</w:t>
      </w:r>
      <w:bookmarkEnd w:id="273"/>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النهاوندي، حدّثنا أحمد بن عمران الأشناني، حدّثنا موسى بن زكريا، 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لأنس بن مالك في الجارف ثمانون ابنا، و يقال سبعون، يعني سنة تسع و ستين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بن الجنزرودي،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حمدان ح</w:t>
      </w:r>
      <w:r>
        <w:rPr>
          <w:rFonts w:eastAsia="Amiri" w:cs="Amiri" w:ascii="Amiri" w:hAnsi="Amiri"/>
          <w:color w:val="111111"/>
          <w:sz w:val="28"/>
          <w:szCs w:val="28"/>
          <w:rtl w:val="true"/>
          <w:lang w:bidi="ar-SA"/>
        </w:rPr>
        <w:t xml:space="preserve">.] </w:t>
      </w:r>
      <w:r>
        <w:rPr>
          <w:rStyle w:val="FootnoteAnchor"/>
          <w:rtl w:val="true"/>
        </w:rPr>
        <w:footnoteReference w:id="1713"/>
      </w: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حدّثنا عبيد اللّه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معاذ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حدّثنا عمران عن </w:t>
      </w:r>
      <w:r>
        <w:rPr>
          <w:rStyle w:val="FootnoteAnchor"/>
          <w:rtl w:val="true"/>
        </w:rPr>
        <w:footnoteReference w:id="1714"/>
      </w:r>
      <w:r>
        <w:rPr>
          <w:rFonts w:ascii="Amiri" w:hAnsi="Amiri" w:eastAsia="Amiri" w:cs="Amiri"/>
          <w:color w:val="111111"/>
          <w:sz w:val="28"/>
          <w:sz w:val="28"/>
          <w:szCs w:val="28"/>
          <w:rtl w:val="true"/>
          <w:lang w:bidi="ar-SA"/>
        </w:rPr>
        <w:t>أيوب بن أبي تميمة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أنس عن الصوم فصنع جفنة من ثريد و دعا بثلاثين مسكينا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ثلاثين مسكينا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فأطعمهم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كتب إليّ أبو بكر عبد الغفار بن محمد الشّيروي، و حدّثنا أبو المحاسن عبد الرّزّاق بن محمد بن أبي نصر عنه، أنا أحمد بن الحسن بن أحمد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الفراوي، أنا أبو بكر البيهقي، حدّثنا محمد بن عبد اللّه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حدّثنا أبو جعفر محمد بن عبيد بن عتبة بن عبد الرّحمن الكندي، حدّثنا مخول بن إبراهيم، حدّثنا إسرائيل، عن عاصم، عن محمد بن سيرين عن أنس بن مالك أنه كان عنده عصيّة لرسول اللّه صلى اللّه عليه و سلم فمات فدفنت معه بين جيبه و بين 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اللاّلكائي، أنا أبو الحسن بن بشران، أنا أبو علي بن صفوان، حدّثنا أبو بكر بن أبي الدنيا، حدّثني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الحسين البرجلاني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بن حيان، حدّثنا حفص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سيرين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أنس بن مالك و حضره الموت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لقّنوني لا إله إلاّ اللّه، فلم يزل يقولها حتى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البقشلان، أنا أبو الحسين بن الآبنوسي، أنا عيسى بن علي، أنا عبد اللّه بن محمد البغوي، حدّثني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أنس و هو ابن مائة و سبع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البغوي، حدّثنا شيبان، حدّثنا أبو هلال، حدّثنا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من مات من أصحاب رسول اللّه صلى اللّه عليه و سلم بالبصرة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الماهاني، أنا شجاع بن علي، أنا أبو عبد اللّه بن مندة، أنا محمد بن أبي حامد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716"/>
      </w:r>
      <w:r>
        <w:rPr>
          <w:rFonts w:ascii="Amiri" w:hAnsi="Amiri" w:eastAsia="Amiri" w:cs="Amiri"/>
          <w:color w:val="111111"/>
          <w:sz w:val="28"/>
          <w:sz w:val="28"/>
          <w:szCs w:val="28"/>
          <w:rtl w:val="true"/>
          <w:lang w:bidi="ar-SA"/>
        </w:rPr>
        <w:t xml:space="preserve">إسحاق، حدّثنا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717"/>
      </w:r>
      <w:r>
        <w:rPr>
          <w:rFonts w:ascii="Amiri" w:hAnsi="Amiri" w:eastAsia="Amiri" w:cs="Amiri"/>
          <w:color w:val="111111"/>
          <w:sz w:val="28"/>
          <w:sz w:val="28"/>
          <w:szCs w:val="28"/>
          <w:rtl w:val="true"/>
          <w:lang w:bidi="ar-SA"/>
        </w:rPr>
        <w:t>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بقي من أصحاب النبي صلى اللّه عليه و سلم بالبصرة أنس بن مالك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البابسيري، أنا الأحوص بن المفضّل </w:t>
      </w:r>
      <w:r>
        <w:rPr>
          <w:rStyle w:val="FootnoteAnchor"/>
          <w:rtl w:val="true"/>
        </w:rPr>
        <w:footnoteReference w:id="1718"/>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من مات من الصحابة أنس بن مالك بالبصرة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الأنصاري، نا أبو محمد الجوهري، أنا أبو عمر بن حيّوية، أنا أحمد بن معروف، حدّثنا الحسين بن الفهم، أنا محمد بن سعد، أنا علي بن محمد، عن شعبة، عن محمد السنبلاني،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أنس بن مالك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آخر من بقي من أصحاب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قوم من الأعراب، فأمّا من أصحابه فأنا آخر من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حيّوية، أنا أحمد بن معروف، حدّثنا الحسين بن الفهم، أنا محمد بن سعد </w:t>
      </w:r>
      <w:r>
        <w:rPr>
          <w:rStyle w:val="FootnoteAnchor"/>
          <w:rtl w:val="true"/>
        </w:rPr>
        <w:footnoteReference w:id="1719"/>
      </w:r>
      <w:r>
        <w:rPr>
          <w:rFonts w:ascii="Amiri" w:hAnsi="Amiri" w:eastAsia="Amiri" w:cs="Amiri"/>
          <w:color w:val="111111"/>
          <w:sz w:val="28"/>
          <w:sz w:val="28"/>
          <w:szCs w:val="28"/>
          <w:rtl w:val="true"/>
          <w:lang w:bidi="ar-SA"/>
        </w:rPr>
        <w:t>،أنا الواقدي، أخبرني خليد بن دعلج،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آخر من مات من أصحاب النبي صلى اللّه عليه و سلم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 أبي بكر، و عمر، و عثمان، و عبد اللّه بن مسعود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عبد الواحد بن علي بن محمد بن فهد،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الحمّامي، أنا أبو القاسم الحسن بن محمد، حدّثنا أبو جعفر محمد بن عبد اللّه الحضرمي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بن البقشلان، أنا أبو الحسن بن الآبنوسي، أنا عيسى بن علي، أنا عبد اللّه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و أبو المظهر عبد المنعم بن أحمد بن يعقوب،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طاهر بن محمود، أنا أبو بكر بن المقرئ، أنا حامد بن شعيب،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إبراهيم الموصلي، حدّثنا حمّاد بن زيد، عن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لشعيب بن الحبحاب متى مات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خيرون، أنا محمد بن علي بن يعقوب، أنا محمد بن أحمد، أنا الأحوص بن المفضّل </w:t>
      </w:r>
      <w:r>
        <w:rPr>
          <w:rStyle w:val="FootnoteAnchor"/>
          <w:rtl w:val="true"/>
        </w:rPr>
        <w:footnoteReference w:id="1720"/>
      </w:r>
      <w:r>
        <w:rPr>
          <w:rFonts w:ascii="Amiri" w:hAnsi="Amiri" w:eastAsia="Amiri" w:cs="Amiri"/>
          <w:color w:val="111111"/>
          <w:sz w:val="28"/>
          <w:sz w:val="28"/>
          <w:szCs w:val="28"/>
          <w:rtl w:val="true"/>
          <w:lang w:bidi="ar-SA"/>
        </w:rPr>
        <w:t>،حدّثنا أبي، حدّثنا وهب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أنس بن مالك سنة تسعين، و أنا ابن خمس سنين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اللفتواني، أنا أبو عمر بن مندة، أنا الحسن بن محمد بن </w:t>
      </w:r>
    </w:p>
    <w:p>
      <w:pPr>
        <w:pStyle w:val="BookText"/>
        <w:rPr/>
      </w:pPr>
      <w:r>
        <w:rPr>
          <w:rFonts w:ascii="Amiri" w:hAnsi="Amiri" w:eastAsia="Amiri" w:cs="Amiri"/>
          <w:color w:val="111111"/>
          <w:sz w:val="28"/>
          <w:sz w:val="28"/>
          <w:szCs w:val="28"/>
          <w:rtl w:val="true"/>
          <w:lang w:bidi="ar-SA"/>
        </w:rPr>
        <w:t>يوسف، أنا أحمد بن محمد بن عمر، حدّثنا أبو بكر بن أبي الدنيا،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الأنصاري و يكنى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و تسعين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القاسم علي بن أحمد، أنا أبو طاهر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عبيد اللّه بن عبد الرّحمن بن محمد بن عيسى السّكّري، أخبرني أبو الحسن عبد الرّحمن بن محمد بن المغيرة، أخبرني أبي محمد بن المغيرة،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تسعين فيها مات أنس بن مالك بالطائف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بكر الشّيروي، ثم أخبرني أبو القاسم أحمد بن منصور بن محمد السمعاني عنه، أنا أبو بكر الحيري، حدّثنا أبو العباس الأصم، حدّثنا إبراهيم بن سليمان، حدّثنا محمد بن عبد الرّحمن، حدّثنا ابن سواء، حدّثنا همّام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المسيّب سنة تسع و ثمانين، و مات أنس بن مالك سنة إحدى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همّام 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حدّثنا محمد بن جعفر، حدّثنا عبيد اللّه بن سعد الزهري، حدّثنا أحمد بن حنبل، حدّثني يحيى بن سعيد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بكر بن الطبري، أنا أبو الحسين بن الفضل، أنا عبد اللّه بن جعفر، حدّثنا يعقوب بن سفيان، حدّثنا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 ح</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عمر بن عبيد اللّه، أنا أبو الحسين بن بشران، أنا عثمان بن أحمد بن عبد اللّه، حدّثنا حنبل بن إسحاق، حدّثنا أبو عبد اللّه،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أنس سنة إحدى أو اثنتين </w:t>
      </w:r>
      <w:r>
        <w:rPr>
          <w:rStyle w:val="FootnoteAnchor"/>
          <w:rtl w:val="true"/>
        </w:rPr>
        <w:footnoteReference w:id="1722"/>
      </w:r>
      <w:r>
        <w:rPr>
          <w:rFonts w:ascii="Amiri" w:hAnsi="Amiri" w:eastAsia="Amiri" w:cs="Amiri"/>
          <w:color w:val="111111"/>
          <w:sz w:val="28"/>
          <w:sz w:val="28"/>
          <w:szCs w:val="28"/>
          <w:rtl w:val="true"/>
          <w:lang w:bidi="ar-SA"/>
        </w:rPr>
        <w:t>و تسعين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عمر</w:t>
      </w:r>
      <w:r>
        <w:rPr>
          <w:rFonts w:eastAsia="Amiri" w:cs="Amiri" w:ascii="Amiri" w:hAnsi="Amiri"/>
          <w:color w:val="111111"/>
          <w:sz w:val="28"/>
          <w:szCs w:val="28"/>
          <w:rtl w:val="true"/>
          <w:lang w:bidi="ar-SA"/>
        </w:rPr>
        <w:t xml:space="preserve">] </w:t>
      </w:r>
      <w:r>
        <w:rPr>
          <w:rStyle w:val="FootnoteAnchor"/>
          <w:rtl w:val="true"/>
        </w:rPr>
        <w:footnoteReference w:id="1723"/>
      </w:r>
      <w:r>
        <w:rPr>
          <w:rFonts w:ascii="Amiri" w:hAnsi="Amiri" w:eastAsia="Amiri" w:cs="Amiri"/>
          <w:color w:val="111111"/>
          <w:sz w:val="28"/>
          <w:sz w:val="28"/>
          <w:szCs w:val="28"/>
          <w:rtl w:val="true"/>
          <w:lang w:bidi="ar-SA"/>
        </w:rPr>
        <w:t xml:space="preserve">بن حيّوية، أنا أحمد بن معروف، حدّثنا الحسين بن الفهم، حدّثنا محمد بن سعد </w:t>
      </w:r>
      <w:r>
        <w:rPr>
          <w:rStyle w:val="FootnoteAnchor"/>
          <w:rtl w:val="true"/>
        </w:rPr>
        <w:footnoteReference w:id="1724"/>
      </w:r>
      <w:r>
        <w:rPr>
          <w:rFonts w:ascii="Amiri" w:hAnsi="Amiri" w:eastAsia="Amiri" w:cs="Amiri"/>
          <w:color w:val="111111"/>
          <w:sz w:val="28"/>
          <w:sz w:val="28"/>
          <w:szCs w:val="28"/>
          <w:rtl w:val="true"/>
          <w:lang w:bidi="ar-SA"/>
        </w:rPr>
        <w:t>،أنا محمد بن عمر، أخبرني عبد اللّه بن يزيد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أنسا مات بالبصرة سنة اثنتين </w:t>
      </w:r>
      <w:r>
        <w:rPr>
          <w:rStyle w:val="FootnoteAnchor"/>
          <w:rtl w:val="true"/>
        </w:rPr>
        <w:footnoteReference w:id="1725"/>
      </w:r>
      <w:r>
        <w:rPr>
          <w:rFonts w:ascii="Amiri" w:hAnsi="Amiri" w:eastAsia="Amiri" w:cs="Amiri"/>
          <w:color w:val="111111"/>
          <w:sz w:val="28"/>
          <w:sz w:val="28"/>
          <w:szCs w:val="28"/>
          <w:rtl w:val="true"/>
          <w:lang w:bidi="ar-SA"/>
        </w:rPr>
        <w:t>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لنا أنه كان يوم مات ابن تسع و تسعين سنة، و هو آخر من مات بالبصرة من أصحاب رسول اللّه صلى اللّه عليه و سلم و قد روى عن أبي بكر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w:t>
      </w:r>
      <w:r>
        <w:rPr>
          <w:rFonts w:eastAsia="Amiri" w:cs="Amiri" w:ascii="Amiri" w:hAnsi="Amiri"/>
          <w:color w:val="111111"/>
          <w:sz w:val="28"/>
          <w:szCs w:val="28"/>
          <w:rtl w:val="true"/>
          <w:lang w:bidi="ar-SA"/>
        </w:rPr>
        <w:t xml:space="preserve">] </w:t>
      </w:r>
      <w:r>
        <w:rPr>
          <w:rStyle w:val="FootnoteAnchor"/>
          <w:rtl w:val="true"/>
        </w:rPr>
        <w:footnoteReference w:id="1726"/>
      </w:r>
      <w:r>
        <w:rPr>
          <w:rFonts w:ascii="IRNazanin" w:hAnsi="IRNazanin" w:eastAsia="IRNazanin"/>
          <w:color w:val="111111"/>
          <w:sz w:val="28"/>
          <w:sz w:val="28"/>
          <w:szCs w:val="28"/>
          <w:rtl w:val="true"/>
          <w:lang w:bidi="fa-IR"/>
        </w:rPr>
        <w:t>و 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عبد اللّه بن إسحاق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الحجّاج، حدّثنا حامد بن يحيى، حدّثنا معن بن عيسى، حدّثني ابن لأنس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أنس بن مالك سنة ثنتين و تسعين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أحمد بن الحسن، و أبو طاهر أحمد بن الحسين </w:t>
      </w:r>
      <w:r>
        <w:rPr>
          <w:rStyle w:val="FootnoteAnchor"/>
          <w:rtl w:val="true"/>
        </w:rPr>
        <w:footnoteReference w:id="1728"/>
      </w:r>
      <w:r>
        <w:rPr>
          <w:rFonts w:ascii="Amiri" w:hAnsi="Amiri" w:eastAsia="Amiri" w:cs="Amiri"/>
          <w:color w:val="111111"/>
          <w:sz w:val="28"/>
          <w:sz w:val="28"/>
          <w:szCs w:val="28"/>
          <w:rtl w:val="true"/>
          <w:lang w:bidi="ar-SA"/>
        </w:rPr>
        <w:t xml:space="preserve">الباقلانيان، أنا أبو القاسم بن بشران، أنا أبو علي محمد بن أحمد بن الحسن، حدّثنا محمد بن عثمان بن </w:t>
      </w:r>
      <w:r>
        <w:rPr>
          <w:rStyle w:val="FootnoteAnchor"/>
          <w:rtl w:val="true"/>
        </w:rPr>
        <w:footnoteReference w:id="1729"/>
      </w:r>
      <w:r>
        <w:rPr>
          <w:rFonts w:ascii="Amiri" w:hAnsi="Amiri" w:eastAsia="Amiri" w:cs="Amiri"/>
          <w:color w:val="111111"/>
          <w:sz w:val="28"/>
          <w:sz w:val="28"/>
          <w:szCs w:val="28"/>
          <w:rtl w:val="true"/>
          <w:lang w:bidi="ar-SA"/>
        </w:rPr>
        <w:t>أبي شيبة، حدّثنا يعقوب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الخطيب، أنا أبو منصور النهاوندي، حدّثنا أبو العباس النّهاوندي، حدّثنا عبد اللّه بن محمد بن الخليل، حدّثنا محمد بن إسماعيل، حدّثنا إبراهيم بن المنذر،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معن ح</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أنا أبو الحسين بن الفضل، أنا عبد اللّه بن جعفر، حدّثنا يعقوب، حدّثنا حامد بن يحيى و يوسف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معن، حدّثني ابن لأنس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أنس بن مالك سنة ثنتين و تسعين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أنس بن مالك بن النّضر </w:t>
      </w:r>
      <w:r>
        <w:rPr>
          <w:rStyle w:val="FootnoteAnchor"/>
          <w:rtl w:val="true"/>
        </w:rPr>
        <w:footnoteReference w:id="1730"/>
      </w:r>
      <w:r>
        <w:rPr>
          <w:rFonts w:ascii="Amiri" w:hAnsi="Amiri" w:eastAsia="Amiri" w:cs="Amiri"/>
          <w:color w:val="111111"/>
          <w:sz w:val="28"/>
          <w:sz w:val="28"/>
          <w:szCs w:val="28"/>
          <w:rtl w:val="true"/>
          <w:lang w:bidi="ar-SA"/>
        </w:rPr>
        <w:t>في سنة اثنتين و تسعين، و يكنى أبا حمزة، و هو ابن سبع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أبي، حدّثنا الحسين بن إسحاق، حدّثنا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أنس بن مالك سنة ثلاث و تسعين، و ذكر أبو سليمان بن زبر أن أباه أخبره عن إبراهيم بن عبد اللّه البغدادي، عن محمد بن سعد، عن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الحسين الباقلاني، أنا أبو محمد يوسف بن رباح، أنا أحمد بن محمد بن إسماعيل، حدّثنا أنا أبو بشر الدولابي،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المعتمر، عن حميد أن أنس بن مالك توفي سنة ثلاث و تسعين بالبصرة قال غير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القاسم عبد الملك بن عبد اللّه بن داود المغربي عنه، أنا أبو نعيم الحافظ، حدّثنا سليمان بن أحمد، حدّثنا يحيى بن عثمان بن صالح، حدّثنا حسان بن غالب، حدّثنا السّري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أنس بن مالك سنة ثلاث و تسعين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و حدّثني أبو القاسم عبد الملك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حدّثنا يعقوب، حدّثني عقبة، عن سعيد بن عامر </w:t>
      </w:r>
      <w:r>
        <w:rPr>
          <w:rStyle w:val="FootnoteAnchor"/>
          <w:rtl w:val="true"/>
        </w:rPr>
        <w:footnoteReference w:id="17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أنس بن مالك سنة ثلاث و تسعين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الطّيّب </w:t>
      </w:r>
      <w:r>
        <w:rPr>
          <w:rStyle w:val="FootnoteAnchor"/>
          <w:rtl w:val="true"/>
        </w:rPr>
        <w:footnoteReference w:id="1733"/>
      </w:r>
      <w:r>
        <w:rPr>
          <w:rFonts w:ascii="Amiri" w:hAnsi="Amiri" w:eastAsia="Amiri" w:cs="Amiri"/>
          <w:color w:val="111111"/>
          <w:sz w:val="28"/>
          <w:sz w:val="28"/>
          <w:szCs w:val="28"/>
          <w:rtl w:val="true"/>
          <w:lang w:bidi="ar-SA"/>
        </w:rPr>
        <w:t xml:space="preserve">،أنا أبو منصور محمّد بن الحسن القاضي، حدّثنا أحمد بن الحسين، حدّثنا عبد اللّه بن محمّد بن عبد الرّحمن، حدّثنا محمّد بن إسماعيل البخاري </w:t>
      </w:r>
      <w:r>
        <w:rPr>
          <w:rStyle w:val="FootnoteAnchor"/>
          <w:rtl w:val="true"/>
        </w:rPr>
        <w:footnoteReference w:id="1734"/>
      </w:r>
      <w:r>
        <w:rPr>
          <w:rFonts w:ascii="Amiri" w:hAnsi="Amiri" w:eastAsia="Amiri" w:cs="Amiri"/>
          <w:color w:val="111111"/>
          <w:sz w:val="28"/>
          <w:sz w:val="28"/>
          <w:szCs w:val="28"/>
          <w:rtl w:val="true"/>
          <w:lang w:bidi="ar-SA"/>
        </w:rPr>
        <w:t>، حدّثني أحمد بن سليمان، عن ابن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أنس بن مالك سنة ثلاث و تسعين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جابر بن زيد و أنس سنة ثلاث و تسعين يوم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محمد بن علي بن أحمد، أنا أحمد بن عمران، حدّثنا موسى بن زكريا، حدّثنا خليفة بن خيّاط، قال </w:t>
      </w:r>
      <w:r>
        <w:rPr>
          <w:rStyle w:val="FootnoteAnchor"/>
          <w:rtl w:val="true"/>
        </w:rPr>
        <w:footnoteReference w:id="1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ثلاث و تسعين مات أنس بن مالك 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قطن بن مدرك الكلابي و بلغ أنس مائة سنة و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الأكفاني، أنا شجاع بن علي، أنا محمد بن إسحاق الأصبهاني، أنا جعفر بن أحمد الخصّاف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الهيثم، 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أنس بن مالك و جابر بن زيد سنة ثلاث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الكرماني و أبو الحسن مكي بن أبي طالب الهمذاني،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أنا أبو عبد اللّه الصفّار، أنا أبو إسماعيل السّلمي، حدّثنا أبو نعيم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الأكفاني، حدّثنا عبد العزيز الكتاني، أنا أبو محمد بن أبي نصر، أنا أبو الميمون بن راشد،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نعيم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بن البقشلان، أنا أبو الحسين بن الآبنوسي، أنا عيسى بن علي، أنا عبد اللّه بن محمد البغوي، حدّثنا أحمد بن إبراهيم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المظفّر بن القشيري، أنا أبو بكر البيهقي، أنا أبو عبد اللّه الحافظ، حدّثنا أبو بكر بن المؤمّل، حدّثنا الفضل بن محمد، أنا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عمر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حدّثنا حنبل بن إسحاق، حدّثني أبو عبد اللّه، حدّثنا أبو نعيم ح</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أنبأنا أبو سعد المطرّز و أبو علي الحداد و أبو القاسم غانم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أخبرنا أبو المعالي عبد اللّه بن أحمد،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حدّثنا أبو بكر بن مالك، حدّثنا عبد اللّه بن أحمد بن حنبل، حدّثني أبي، حدّثني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Style w:val="FootnoteAnchor"/>
          <w:rtl w:val="true"/>
        </w:rPr>
        <w:footnoteReference w:id="1736"/>
      </w:r>
      <w:r>
        <w:rPr>
          <w:rFonts w:ascii="Amiri" w:hAnsi="Amiri" w:eastAsia="Amiri" w:cs="Amiri"/>
          <w:color w:val="111111"/>
          <w:sz w:val="28"/>
          <w:sz w:val="28"/>
          <w:szCs w:val="28"/>
          <w:rtl w:val="true"/>
          <w:lang w:bidi="ar-SA"/>
        </w:rPr>
        <w:t xml:space="preserve">أنس بن مالك و جابر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جمعة واحدة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الواسطي، أنا أبو بكر البابسيري، أنا الأحوص </w:t>
      </w:r>
      <w:r>
        <w:rPr>
          <w:rStyle w:val="FootnoteAnchor"/>
          <w:rtl w:val="true"/>
        </w:rPr>
        <w:footnoteReference w:id="1737"/>
      </w:r>
      <w:r>
        <w:rPr>
          <w:rFonts w:ascii="Amiri" w:hAnsi="Amiri" w:eastAsia="Amiri" w:cs="Amiri"/>
          <w:color w:val="111111"/>
          <w:sz w:val="28"/>
          <w:sz w:val="28"/>
          <w:szCs w:val="28"/>
          <w:rtl w:val="true"/>
          <w:lang w:bidi="ar-SA"/>
        </w:rPr>
        <w:t>بن المفضل بن غسّان الغلاّبي، أنا أبي، 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جابر بن زيد و أنس بن مالك في جمعة سنة ثلاث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أنس بن مالك و إبراهيم و جابر بن زيد في جمعة في سنة ثلاث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بن علي، أنا أبو الحسين بن لؤلؤ، أنا محمد بن الحسين بن شهريار، حدّثنا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 مات بالبصرة </w:t>
      </w:r>
      <w:r>
        <w:rPr>
          <w:rStyle w:val="FootnoteAnchor"/>
          <w:rtl w:val="true"/>
        </w:rPr>
        <w:footnoteReference w:id="1738"/>
      </w:r>
      <w:r>
        <w:rPr>
          <w:rFonts w:ascii="Amiri" w:hAnsi="Amiri" w:eastAsia="Amiri" w:cs="Amiri"/>
          <w:color w:val="111111"/>
          <w:sz w:val="28"/>
          <w:sz w:val="28"/>
          <w:szCs w:val="28"/>
          <w:rtl w:val="true"/>
          <w:lang w:bidi="ar-SA"/>
        </w:rPr>
        <w:t>أنس بن مالك سنة ثلاث و تسعين، و يكنى أبا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أحمد بن الحسن بن خيرون، أنا محمد بن علي بن يعقوب، أنا علي بن الحسن بن علي الجرّاحي، قال أحمد، و أنا الحسن بن الحسين بن العباس بن دوما، أنا جدّي لأمي إسحاق بن محمد النّعالي،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بن إسحاق المدائني، حدّثنا قعنب بن المحرّر بن قعنب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أنس بن مالك بالبصرة و جابر بن زيد سنة ثلاث و تسعين، و في جمعة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أبي القاسم الكروخي، أنا أبو عامر محمود بن القاسم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الجبار بن محمد، أنا أبو العباس المحبوبي،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أنس بن مالك سنة ثلاث و تسعين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739"/>
      </w:r>
      <w:r>
        <w:rPr>
          <w:rFonts w:ascii="IRNazanin" w:hAnsi="IRNazanin" w:eastAsia="IRNazanin"/>
          <w:color w:val="111111"/>
          <w:sz w:val="28"/>
          <w:sz w:val="28"/>
          <w:szCs w:val="28"/>
          <w:rtl w:val="true"/>
          <w:lang w:bidi="fa-IR"/>
        </w:rPr>
        <w:t xml:space="preserve">أحمد بن جعفر، </w:t>
      </w:r>
    </w:p>
    <w:p>
      <w:pPr>
        <w:pStyle w:val="BookText"/>
        <w:rPr/>
      </w:pPr>
      <w:r>
        <w:rPr>
          <w:rFonts w:ascii="Amiri" w:hAnsi="Amiri" w:eastAsia="Amiri" w:cs="Amiri"/>
          <w:color w:val="111111"/>
          <w:sz w:val="28"/>
          <w:sz w:val="28"/>
          <w:szCs w:val="28"/>
          <w:rtl w:val="true"/>
          <w:lang w:bidi="ar-SA"/>
        </w:rPr>
        <w:t>حدّثنا عبد اللّه بن أحمد، حدّثني أبي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عمر بن عبيد اللّه بن عمر، أنا أبو الحسين بن بشران، أنا عثمان بن أحمد، حدّثنا حنبل بن إسحاق، حدّثني أبو عبد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أنا أبو بكر بن الطبري، أنا أبو الحسين بن الفضل، أنا عبد اللّه بن جعفر، حدّثنا يعقوب بن سفيان، حدّثنا أحمد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أنا أبو عبد اللّه الفراوي، أنا أبو بكر البيهقي، أنا أبو عبد اللّه الحافظ، حدّثنا أبو بكر محمد بن المؤمّل، حدّثنا الفضل بن محمد، حدّثنا أحمد بن حنبل، حدّثنا معتمر بن سليمان، عن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أنسا عمّر مائة سنة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الحصين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مات سنة إحدى و تسعين، و لم يذكر ابن الحصين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محمد بن أحمد و سليمان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أحمد، أنا محمد بن عمر بن حفص، أنا إسحاق بن الفيض، حدّثنا المضاء بن أبي الجارود، حدّثنا عبد العزيز بن زياد أن أنس بن مالك هلك و هو ابن ست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بن فهد،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الحمّامي، أنا أبو القاسم السّكّري، أنا أبو جعفر الحضرمي، حدّثنا المقدّمي، حدّثنا نوح بن قيس، حدّثنا أبو ثمامة الأنصاري،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أنس مائة سنة و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حيّوية، أنا أحمد بن معروف، حدّثنا الحسين بن الفهم، حدّثنا محمد بن سعد </w:t>
      </w:r>
      <w:r>
        <w:rPr>
          <w:rStyle w:val="FootnoteAnchor"/>
          <w:rtl w:val="true"/>
        </w:rPr>
        <w:footnoteReference w:id="17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عبد اللّه الأنصاري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كم كان </w:t>
      </w:r>
      <w:r>
        <w:rPr>
          <w:rStyle w:val="FootnoteAnchor"/>
          <w:rtl w:val="true"/>
        </w:rPr>
        <w:footnoteReference w:id="1741"/>
      </w:r>
      <w:r>
        <w:rPr>
          <w:rFonts w:ascii="Amiri" w:hAnsi="Amiri" w:eastAsia="Amiri" w:cs="Amiri"/>
          <w:color w:val="111111"/>
          <w:sz w:val="28"/>
          <w:sz w:val="28"/>
          <w:szCs w:val="28"/>
          <w:rtl w:val="true"/>
          <w:lang w:bidi="ar-SA"/>
        </w:rPr>
        <w:t>أنس بن مالك يوم 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مائة و سبع سنين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حدّثنا عبد اللّه بن </w:t>
      </w:r>
      <w:bookmarkStart w:id="274" w:name="pg11913_98278"/>
    </w:p>
    <w:p>
      <w:pPr>
        <w:pStyle w:val="BookText"/>
        <w:rPr/>
      </w:pPr>
      <w:bookmarkEnd w:id="274"/>
      <w:r>
        <w:rPr>
          <w:rFonts w:ascii="Amiri" w:hAnsi="Amiri" w:eastAsia="Amiri" w:cs="Amiri"/>
          <w:color w:val="111111"/>
          <w:sz w:val="28"/>
          <w:sz w:val="28"/>
          <w:szCs w:val="28"/>
          <w:rtl w:val="true"/>
          <w:lang w:bidi="ar-SA"/>
        </w:rPr>
        <w:t>محمد، حدّثنا ابن أبي عاصم، حدّثنا أبو موسى، حدّثنا محمد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علينا مشيختنا في سن أنس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مائة و ثلاث سنين،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مائة و سبعا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البقشلان، أنا أبو الحسين بن الآبنوسي، أنا عيسى بن علي، أنا عبد اللّه بن محمد، حدّثنا ناصر بن علي، حدّثنا نوح بن قيس، عن أخيه خالد بن قيس،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أنس بن مالك قال مورّق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اليوم نصف العلم،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أبا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من أهل الأهواء أي إذا خالفونا في الحديث عن رسول اللّه صلى اللّه عليه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إلى من سمعه منه</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3764247_73709187"/>
      <w:bookmarkStart w:id="276" w:name="_Toc103"/>
      <w:bookmarkEnd w:id="275"/>
      <w:r>
        <w:rPr/>
        <w:t>830</w:t>
      </w:r>
      <w:r>
        <w:rPr>
          <w:rtl w:val="true"/>
        </w:rPr>
        <w:t xml:space="preserve"> - </w:t>
      </w:r>
      <w:r>
        <w:rPr>
          <w:rtl w:val="true"/>
        </w:rPr>
        <w:t>أنس الجهني</w:t>
      </w:r>
      <w:bookmarkEnd w:id="276"/>
    </w:p>
    <w:p>
      <w:pPr>
        <w:pStyle w:val="BookText"/>
        <w:rPr/>
      </w:pPr>
      <w:r>
        <w:rPr>
          <w:rFonts w:ascii="Amiri" w:hAnsi="Amiri" w:eastAsia="Amiri" w:cs="Amiri"/>
          <w:color w:val="111111"/>
          <w:sz w:val="28"/>
          <w:sz w:val="28"/>
          <w:szCs w:val="28"/>
          <w:rtl w:val="true"/>
          <w:lang w:bidi="ar-SA"/>
        </w:rPr>
        <w:t>له صحبة على ما قيل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الشام و كان بدمشق عند مرض أبي الدرداء، روى عن النبي صلى اللّه عليه و سلم حديثا و عن أبي الدرداء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الخلال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743"/>
      </w:r>
      <w:r>
        <w:rPr>
          <w:rFonts w:ascii="Amiri" w:hAnsi="Amiri" w:eastAsia="Amiri" w:cs="Amiri"/>
          <w:color w:val="111111"/>
          <w:sz w:val="28"/>
          <w:sz w:val="28"/>
          <w:szCs w:val="28"/>
          <w:rtl w:val="true"/>
          <w:lang w:bidi="ar-SA"/>
        </w:rPr>
        <w:t>أبو طاهر بن محمود،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الحسن، عن قتيبة، حدّثنا إبراهيم بن هشام بن يحيى بن يحيى، حدّثنا سعيد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1744"/>
      </w:r>
      <w:r>
        <w:rPr>
          <w:rFonts w:ascii="Amiri" w:hAnsi="Amiri" w:eastAsia="Amiri" w:cs="Amiri"/>
          <w:color w:val="111111"/>
          <w:sz w:val="28"/>
          <w:sz w:val="28"/>
          <w:szCs w:val="28"/>
          <w:rtl w:val="true"/>
          <w:lang w:bidi="ar-SA"/>
        </w:rPr>
        <w:t>يزيد بن أبي حبيب، عن معاذ بن سهل بن أنس الجهني،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الدرداء أعوده في مرضه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إنّا نحبّ أن تصحّ فلا تمرض؛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المليلة </w:t>
      </w:r>
      <w:r>
        <w:rPr>
          <w:rStyle w:val="FootnoteAnchor"/>
          <w:rtl w:val="true"/>
        </w:rPr>
        <w:footnoteReference w:id="1745"/>
      </w:r>
      <w:r>
        <w:rPr>
          <w:rFonts w:ascii="Amiri" w:hAnsi="Amiri" w:eastAsia="Amiri" w:cs="Amiri"/>
          <w:color w:val="111111"/>
          <w:sz w:val="28"/>
          <w:sz w:val="28"/>
          <w:szCs w:val="28"/>
          <w:rtl w:val="true"/>
          <w:lang w:bidi="ar-SA"/>
        </w:rPr>
        <w:t xml:space="preserve">و الصّداع يولعان بالمؤمن، و إن ذنبه </w:t>
      </w:r>
      <w:r>
        <w:rPr>
          <w:rStyle w:val="FootnoteAnchor"/>
          <w:rtl w:val="true"/>
        </w:rPr>
        <w:footnoteReference w:id="1746"/>
      </w:r>
      <w:r>
        <w:rPr>
          <w:rFonts w:ascii="Amiri" w:hAnsi="Amiri" w:eastAsia="Amiri" w:cs="Amiri"/>
          <w:color w:val="111111"/>
          <w:sz w:val="28"/>
          <w:sz w:val="28"/>
          <w:szCs w:val="28"/>
          <w:rtl w:val="true"/>
          <w:lang w:bidi="ar-SA"/>
        </w:rPr>
        <w:t xml:space="preserve">مثل جبل أحد، حتى لا يدعا عليه من ذنبه </w:t>
      </w:r>
      <w:r>
        <w:rPr>
          <w:rStyle w:val="FootnoteAnchor"/>
          <w:rtl w:val="true"/>
        </w:rPr>
        <w:footnoteReference w:id="1747"/>
      </w:r>
      <w:r>
        <w:rPr>
          <w:rFonts w:ascii="Amiri" w:hAnsi="Amiri" w:eastAsia="Amiri" w:cs="Amiri"/>
          <w:color w:val="111111"/>
          <w:sz w:val="28"/>
          <w:sz w:val="28"/>
          <w:szCs w:val="28"/>
          <w:rtl w:val="true"/>
          <w:lang w:bidi="ar-SA"/>
        </w:rPr>
        <w:t>مثقال حبة من 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وقع في هذه الرواية و هو سهل بن معاذ بن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على الصواب أبو محمد بن الأكفاني، حدّثنا عبد العزيز الكتاني، أنا </w:t>
      </w:r>
    </w:p>
    <w:p>
      <w:pPr>
        <w:pStyle w:val="BookText"/>
        <w:rPr/>
      </w:pPr>
      <w:r>
        <w:rPr>
          <w:rFonts w:ascii="Amiri" w:hAnsi="Amiri" w:eastAsia="Amiri" w:cs="Amiri"/>
          <w:color w:val="111111"/>
          <w:sz w:val="28"/>
          <w:sz w:val="28"/>
          <w:szCs w:val="28"/>
          <w:rtl w:val="true"/>
          <w:lang w:bidi="ar-SA"/>
        </w:rPr>
        <w:t>تمام بن محمد الرازي، أنا أبو عبد اللّه بن مروان، حدّثنا أبو بكر بن المعلّى، حدّثنا صفوان، حدّثنا الوليد، حدّثنا ابن لهيعة، عن يزيد بن أبي حبيب، عن سهل بن معاذ بن أنس الجهني، عن أبيه، عن جده عن أبي الدرداء، عن النبي صلى اللّه عليه و سلم بمثل حديث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البقشلان، أنا أبو الحسين بن الآبنوسي، أنا عيسى بن علي، أنا عبد اللّه بن محمد، حدّثني محمد بن زنجويه، حدّثنا هاشم بن القاسم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علي الجوزجاني، حدّثنا أبو الوليد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عباس، حدّثنا يونس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بن سعد، عن يزيد بن أبي حبيب، عن معاذ بن أنس،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يونس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اركبوا هذه الدوابّ سالمة و ابتدعوها سالمة و لا تتخذوها كراسي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عباس حدّثنا يونس، حدّثنا ليث بن سعد عن زبّان </w:t>
      </w:r>
      <w:r>
        <w:rPr>
          <w:rStyle w:val="FootnoteAnchor"/>
          <w:rtl w:val="true"/>
        </w:rPr>
        <w:footnoteReference w:id="1749"/>
      </w:r>
      <w:r>
        <w:rPr>
          <w:rFonts w:ascii="Amiri" w:hAnsi="Amiri" w:eastAsia="Amiri" w:cs="Amiri"/>
          <w:color w:val="111111"/>
          <w:sz w:val="28"/>
          <w:sz w:val="28"/>
          <w:szCs w:val="28"/>
          <w:rtl w:val="true"/>
          <w:lang w:bidi="ar-SA"/>
        </w:rPr>
        <w:t>بن فائد، عن معاذ بن أنس عن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حدّثنا ابن زنجويه و غيره بهذا الحديث عن معاذ بن أنس، عن أبيه، عن النبي صلى اللّه عليه و سلم، و قد روى يزيد بن أبي حبيب و زبّان </w:t>
      </w:r>
      <w:r>
        <w:rPr>
          <w:rStyle w:val="FootnoteAnchor"/>
          <w:rtl w:val="true"/>
        </w:rPr>
        <w:footnoteReference w:id="1750"/>
      </w:r>
      <w:r>
        <w:rPr>
          <w:rFonts w:ascii="Amiri" w:hAnsi="Amiri" w:eastAsia="Amiri" w:cs="Amiri"/>
          <w:color w:val="111111"/>
          <w:sz w:val="28"/>
          <w:sz w:val="28"/>
          <w:szCs w:val="28"/>
          <w:rtl w:val="true"/>
          <w:lang w:bidi="ar-SA"/>
        </w:rPr>
        <w:t>بن فائد، عن سهل بن معاذ بن أنس، عن أبيه عن النبي صلى اللّه عليه و سلم جماعة أحاديث مسندة عن معاذ بن أنس عن النبي صلى اللّه عليه و سلم، و لا أعلم فيما روى يزيد و زبان حديثا عن معاذ بن أنس يعني عن أبيه عن النبي صلى اللّه عليه و سلم غير هذا الحديث الواحد قد رواه غير هؤلاء عن الليث على الصواب إلاّ أنه أسقط منه يزيد بن أبي حبيب</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أحمد بن جعفر، حدّثنا عبد اللّه بن أحمد </w:t>
      </w:r>
      <w:r>
        <w:rPr>
          <w:rStyle w:val="FootnoteAnchor"/>
          <w:rtl w:val="true"/>
        </w:rPr>
        <w:footnoteReference w:id="1751"/>
      </w:r>
      <w:r>
        <w:rPr>
          <w:rFonts w:ascii="Amiri" w:hAnsi="Amiri" w:eastAsia="Amiri" w:cs="Amiri"/>
          <w:color w:val="111111"/>
          <w:sz w:val="28"/>
          <w:sz w:val="28"/>
          <w:szCs w:val="28"/>
          <w:rtl w:val="true"/>
          <w:lang w:bidi="ar-SA"/>
        </w:rPr>
        <w:t xml:space="preserve">،حدّثني أبي </w:t>
      </w:r>
      <w:r>
        <w:rPr>
          <w:rStyle w:val="FootnoteAnchor"/>
          <w:rtl w:val="true"/>
        </w:rPr>
        <w:footnoteReference w:id="1752"/>
      </w:r>
      <w:r>
        <w:rPr>
          <w:rFonts w:ascii="Amiri" w:hAnsi="Amiri" w:eastAsia="Amiri" w:cs="Amiri"/>
          <w:color w:val="111111"/>
          <w:sz w:val="28"/>
          <w:sz w:val="28"/>
          <w:szCs w:val="28"/>
          <w:rtl w:val="true"/>
          <w:lang w:bidi="ar-SA"/>
        </w:rPr>
        <w:t>،حدّثنا ليث بن سعد، عن سهل بن معاذ،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اركبوا هذه الدوابّ سالمة و ابتدعوها سالمة و لا تتخذوها كراسي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عبد اللّه بن وهب عن الليث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معاذ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القاسم هبة اللّه بن أحمد بن عمر، أنا أبو طالب أحمد بن علي بن الفتح الحربي، حدّثنا أبو الحسين محمد بن أحمد بن إسماعيل، حدّثنا أبو بكر عبد اللّه بن سليمان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سليمان المرادي، حدّثنا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معاذ الجهني، عن أبيه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اركبوا هذه الدوابّ سالمة و لا تتخذوها كراسي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قالا، و قد أسقط منه يزيد بن أبي </w:t>
      </w:r>
      <w:r>
        <w:rPr>
          <w:rStyle w:val="FootnoteAnchor"/>
          <w:rtl w:val="true"/>
        </w:rPr>
        <w:footnoteReference w:id="1753"/>
      </w:r>
      <w:r>
        <w:rPr>
          <w:rFonts w:ascii="Amiri" w:hAnsi="Amiri" w:eastAsia="Amiri" w:cs="Amiri"/>
          <w:color w:val="111111"/>
          <w:sz w:val="28"/>
          <w:sz w:val="28"/>
          <w:szCs w:val="28"/>
          <w:rtl w:val="true"/>
          <w:lang w:bidi="ar-SA"/>
        </w:rPr>
        <w:t>حبيب، فإن الليث لا يروي عن سهل، و لكن يروي عن يزيد بن أبي حبيب و زبّان بن فائد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حدّثنا أبو خيثمة، حدّثنا يونس بن محمد، حدّثنا ليث بن سعد، عن يزيد بن أبي حبيب، عن سهل بن معاذ، عن أبيه، و كان أبوه من أصحاب رسول اللّه صلى اللّه عليه و سلم أنه ذكر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اركبوا هذه الدوابّ سالمة و انتجعوا </w:t>
      </w:r>
      <w:r>
        <w:rPr>
          <w:rStyle w:val="FootnoteAnchor"/>
          <w:rtl w:val="true"/>
        </w:rPr>
        <w:footnoteReference w:id="1754"/>
      </w:r>
      <w:r>
        <w:rPr>
          <w:rFonts w:ascii="Amiri" w:hAnsi="Amiri" w:eastAsia="Amiri" w:cs="Amiri"/>
          <w:color w:val="111111"/>
          <w:sz w:val="28"/>
          <w:sz w:val="28"/>
          <w:szCs w:val="28"/>
          <w:rtl w:val="true"/>
          <w:lang w:bidi="ar-SA"/>
        </w:rPr>
        <w:t>لها و لا تتّخذوها كراسي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حدّثنا زهير، حدّثنا يونس، حدّثنا ليث، عن زبّان بن فائد، عن سهل بن معاذ، عن أبيه، عن النبي صلى اللّه عليه و سلم مثل ذلك و كذا رواه عبد اللّه بن لهيعة عن زبّان بن فائد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أحمد بن جعفر، نا عبد اللّه بن أحمد، حدّثني أبي </w:t>
      </w:r>
      <w:r>
        <w:rPr>
          <w:rStyle w:val="FootnoteAnchor"/>
          <w:rtl w:val="true"/>
        </w:rPr>
        <w:footnoteReference w:id="1755"/>
      </w:r>
      <w:r>
        <w:rPr>
          <w:rFonts w:ascii="Amiri" w:hAnsi="Amiri" w:eastAsia="Amiri" w:cs="Amiri"/>
          <w:color w:val="111111"/>
          <w:sz w:val="28"/>
          <w:sz w:val="28"/>
          <w:szCs w:val="28"/>
          <w:rtl w:val="true"/>
          <w:lang w:bidi="ar-SA"/>
        </w:rPr>
        <w:t>،حدّثنا حسن، حدّثنا ابن لهيعة، حدّثنا زبّان، عن سهل بن معاذ، عن أبيه، عن رسول اللّه صلى اللّه عليه و سلم أنه مر على قوم و هم وقوف على دوابّ لهم و رواحل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اركبوا سالمة و دعوها سالمة و لا تتّخذوها كراسي لأحاديثكم في الطّرق و الأسواق، فربّ مركوبة خير من راكبها، و أكثر ذكرا للّه عزّ و جلّ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الصواب، و حديث البغوي مبهم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الأصبهاني، أنا </w:t>
      </w:r>
      <w:bookmarkStart w:id="277" w:name="pg11913_98281"/>
    </w:p>
    <w:p>
      <w:pPr>
        <w:pStyle w:val="BookText"/>
        <w:rPr/>
      </w:pPr>
      <w:bookmarkEnd w:id="277"/>
      <w:r>
        <w:rPr>
          <w:rFonts w:ascii="Amiri" w:hAnsi="Amiri" w:eastAsia="Amiri" w:cs="Amiri"/>
          <w:color w:val="111111"/>
          <w:sz w:val="28"/>
          <w:sz w:val="28"/>
          <w:szCs w:val="28"/>
          <w:rtl w:val="true"/>
          <w:lang w:bidi="ar-SA"/>
        </w:rPr>
        <w:t>محمد بن أحمد الأهوازي، أنا عمر بن أحمد الأهوازي، حدّثنا خليفة بن خيّاط قال في تسمية الصحابة الذين نزلوا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الجهني،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اركبوا هذه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قبله معاذ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ذكر البخاري فيما أخبرنا به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حدّثني أبو الفضل بن ناصر، أنا أبو الفضل بن خيرون و أبو الحسين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w:t>
      </w:r>
      <w:r>
        <w:rPr>
          <w:rStyle w:val="FootnoteAnchor"/>
          <w:rtl w:val="true"/>
        </w:rPr>
        <w:footnoteReference w:id="1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معاذ بن أنس الجهني عن أبيه روى عنه الليث، و يزيد </w:t>
      </w:r>
      <w:r>
        <w:rPr>
          <w:rStyle w:val="FootnoteAnchor"/>
          <w:rtl w:val="true"/>
        </w:rPr>
        <w:footnoteReference w:id="1757"/>
      </w:r>
      <w:r>
        <w:rPr>
          <w:rFonts w:ascii="Amiri" w:hAnsi="Amiri" w:eastAsia="Amiri" w:cs="Amiri"/>
          <w:color w:val="111111"/>
          <w:sz w:val="28"/>
          <w:sz w:val="28"/>
          <w:szCs w:val="28"/>
          <w:rtl w:val="true"/>
          <w:lang w:bidi="ar-SA"/>
        </w:rPr>
        <w:t>بن أبي حبيب، و زبّان و فروة 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بن محمد،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بن الحسين، أنا أحمد بن عمير </w:t>
      </w:r>
      <w:r>
        <w:rPr>
          <w:rStyle w:val="FootnoteAnchor"/>
          <w:rtl w:val="true"/>
        </w:rPr>
        <w:footnoteReference w:id="1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الحسن بن سميع في تسمية من نزل الشام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أنس الجهني بفلسطين مات بالشام قاله أبو سعيد يعني دحيما</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3764249_73709187"/>
      <w:bookmarkStart w:id="279" w:name="_Toc104"/>
      <w:bookmarkEnd w:id="278"/>
      <w:r>
        <w:rPr/>
        <w:t>831</w:t>
      </w:r>
      <w:r>
        <w:rPr>
          <w:rtl w:val="true"/>
        </w:rPr>
        <w:t xml:space="preserve"> - </w:t>
      </w:r>
      <w:r>
        <w:rPr>
          <w:rtl w:val="true"/>
        </w:rPr>
        <w:t>أنوجور بن محمد بن طغج بن جف</w:t>
      </w:r>
      <w:bookmarkEnd w:id="279"/>
    </w:p>
    <w:p>
      <w:pPr>
        <w:pStyle w:val="BookText"/>
        <w:rPr/>
      </w:pPr>
      <w:r>
        <w:rPr>
          <w:rFonts w:ascii="Amiri" w:hAnsi="Amiri" w:eastAsia="Amiri" w:cs="Amiri"/>
          <w:color w:val="111111"/>
          <w:sz w:val="28"/>
          <w:sz w:val="28"/>
          <w:szCs w:val="28"/>
          <w:rtl w:val="true"/>
          <w:lang w:bidi="ar-SA"/>
        </w:rPr>
        <w:t>أبو القاسم الفرغاني المعروف بالإخشيد بن الإخشيد أبي بكر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دمشق و مصر بعد موت أبيه أبي بكر، و كان القيّم بأمر كافور الإخشيدي و قدم دمشق سنة خمس و ثلاثين و ثلاثمائة لقتال سيف الدولة بن حمدان حين استولى على دمشق بعد أبيه أبي بكر الإخشيد، فانترح سيف الدولة عنها إلى حلب، فتبعه إلى حلب فهرب منه إلى الرّقّة و حصل ابن الإخشيد بحلب ثم استقر الأمر بينهما بعد ذلك و رجع إلى مصر، و مات بها</w:t>
      </w:r>
      <w:r>
        <w:rPr>
          <w:rFonts w:eastAsia="Amiri" w:cs="Amiri" w:ascii="Amiri" w:hAnsi="Amiri"/>
          <w:color w:val="111111"/>
          <w:sz w:val="28"/>
          <w:szCs w:val="28"/>
          <w:rtl w:val="true"/>
          <w:lang w:bidi="ar-SA"/>
        </w:rPr>
        <w:t xml:space="preserve">. </w:t>
      </w:r>
      <w:bookmarkStart w:id="280" w:name="pg11913_98282"/>
    </w:p>
    <w:p>
      <w:pPr>
        <w:pStyle w:val="Heading3"/>
        <w:numPr>
          <w:ilvl w:val="2"/>
          <w:numId w:val="1"/>
        </w:numPr>
        <w:rPr/>
      </w:pPr>
      <w:bookmarkStart w:id="281" w:name="__RefHeading___Toc13764251_73709187"/>
      <w:bookmarkStart w:id="282" w:name="_Toc105"/>
      <w:bookmarkEnd w:id="280"/>
      <w:bookmarkEnd w:id="281"/>
      <w:r>
        <w:rPr/>
        <w:t>832</w:t>
      </w:r>
      <w:r>
        <w:rPr>
          <w:rtl w:val="true"/>
        </w:rPr>
        <w:t xml:space="preserve"> - </w:t>
      </w:r>
      <w:r>
        <w:rPr>
          <w:rtl w:val="true"/>
        </w:rPr>
        <w:t>أنوجور أبو منصور الختني</w:t>
      </w:r>
      <w:bookmarkEnd w:id="282"/>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أنوجور أبو منصور الختني </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ولد بختن من بلاد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به دمشق سنة أربعمائة و هو مولى دزير </w:t>
      </w:r>
      <w:r>
        <w:rPr>
          <w:rStyle w:val="FootnoteAnchor"/>
          <w:rtl w:val="true"/>
        </w:rPr>
        <w:footnoteReference w:id="1760"/>
      </w:r>
      <w:r>
        <w:rPr>
          <w:rFonts w:ascii="Amiri" w:hAnsi="Amiri" w:eastAsia="Amiri" w:cs="Amiri"/>
          <w:color w:val="111111"/>
          <w:sz w:val="28"/>
          <w:sz w:val="28"/>
          <w:szCs w:val="28"/>
          <w:rtl w:val="true"/>
          <w:lang w:bidi="ar-SA"/>
        </w:rPr>
        <w:t xml:space="preserve">أونيم الديلمي المعروف بأمير الجيوش </w:t>
      </w:r>
      <w:r>
        <w:rPr>
          <w:rStyle w:val="FootnoteAnchor"/>
          <w:rtl w:val="true"/>
        </w:rPr>
        <w:footnoteReference w:id="1761"/>
      </w:r>
      <w:r>
        <w:rPr>
          <w:rFonts w:ascii="Amiri" w:hAnsi="Amiri" w:eastAsia="Amiri" w:cs="Amiri"/>
          <w:color w:val="111111"/>
          <w:sz w:val="28"/>
          <w:sz w:val="28"/>
          <w:szCs w:val="28"/>
          <w:rtl w:val="true"/>
          <w:lang w:bidi="ar-SA"/>
        </w:rPr>
        <w:t>الدزيري، ولي دمشق من قبل الملقب بالظاهر بعد أبي المطاع بن حمدان سنة تسع عشرة و أربعمائة، و لم يزل واليا بها إلى أن وقع بينه و بين أهلها و الجند بها، فخرج عنها هاربا سنة ثلاث و ثلاثين و أربعمائة إلى حلب، فأقام بها ثلاثة أشهر و مات، و كان سبب هربه أن الوزير أبا القاسم علي بن أحمد الجرجرائي بلغه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خرف الوزير، فكاتب الجرجرائي أهل دمشق حتى أفسد الحال بينهم و بينه، و كان عادلا صارما حسن السيرة و امتدت ولايته، و بلغني أنه مات بحلب ليلة الأحد لأربع عشرة ليلة خلت من جماد الأول سنة ثلاث و ثلاثين و أربعمائة من فالج أصابه بعد هربه من دمشق و يقال لأربع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 مما علقه من تاريخ الممدودي أنه مات في السادس عشر من ربيع الآخر سنة ثلاث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شيخنا أبي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الديوش المظفّر أبو شتكين التركي الدرموي خرج إلى الشام في سنة تسع عشرة و أربعمائة و خرج أمير الديوش من دمشق هاربا بعد، فقال جرى بينه و بين أهلها و العسكرية بعد صلاة الظهر من يوم السبت الخامس و العشرين من شهر ربيع الأول من سنة ثلاث و ثلاثين و أربعمائة و قصد إلى حلب و أقام بها و ورد الخبر بوفاته بحلب ليلة الكسوف من جماد الأول من سنة ثلاث و ثلاثين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بعد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الأمير أبو الفتيان محمد بن سلطان بن حيوس الغنوي يهنئ أمير الجيوش بمولد محمود ابنه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ليهن العلى فرع غدوت له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غرس نعته تربه ينبت الفضلا </w:t>
      </w:r>
    </w:p>
    <w:p>
      <w:pPr>
        <w:pStyle w:val="BookText"/>
        <w:rPr/>
      </w:pPr>
      <w:r>
        <w:rPr>
          <w:rFonts w:ascii="Amiri" w:hAnsi="Amiri" w:eastAsia="Amiri" w:cs="Amiri"/>
          <w:color w:val="111111"/>
          <w:sz w:val="28"/>
          <w:sz w:val="28"/>
          <w:szCs w:val="28"/>
          <w:rtl w:val="true"/>
          <w:lang w:bidi="ar-SA"/>
        </w:rPr>
        <w:t xml:space="preserve">و نعمى بشهر الصوم مدّ ظلالها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سيشكرها من صام فيه و من صلاّ</w:t>
      </w:r>
    </w:p>
    <w:p>
      <w:pPr>
        <w:pStyle w:val="BookText"/>
        <w:rPr/>
      </w:pPr>
      <w:r>
        <w:rPr>
          <w:rFonts w:ascii="Amiri" w:hAnsi="Amiri" w:eastAsia="Amiri" w:cs="Amiri"/>
          <w:color w:val="111111"/>
          <w:sz w:val="28"/>
          <w:sz w:val="28"/>
          <w:szCs w:val="28"/>
          <w:rtl w:val="true"/>
          <w:lang w:bidi="ar-SA"/>
        </w:rPr>
        <w:t xml:space="preserve">و يوم به أضحى المهيمن شائدا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لدين الهدى عزا يزيد العدى ذلاّ</w:t>
      </w:r>
    </w:p>
    <w:p>
      <w:pPr>
        <w:pStyle w:val="BookText"/>
        <w:rPr/>
      </w:pPr>
      <w:r>
        <w:rPr>
          <w:rFonts w:ascii="Amiri" w:hAnsi="Amiri" w:eastAsia="Amiri" w:cs="Amiri"/>
          <w:color w:val="111111"/>
          <w:sz w:val="28"/>
          <w:sz w:val="28"/>
          <w:szCs w:val="28"/>
          <w:rtl w:val="true"/>
          <w:lang w:bidi="ar-SA"/>
        </w:rPr>
        <w:t xml:space="preserve">لقد رآهم ليث الشرى و هو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لاقوه مستصحبا شبلا</w:t>
      </w:r>
    </w:p>
    <w:p>
      <w:pPr>
        <w:pStyle w:val="BookText"/>
        <w:rPr/>
      </w:pPr>
      <w:r>
        <w:rPr>
          <w:rFonts w:ascii="Amiri" w:hAnsi="Amiri" w:eastAsia="Amiri" w:cs="Amiri"/>
          <w:color w:val="111111"/>
          <w:sz w:val="28"/>
          <w:sz w:val="28"/>
          <w:szCs w:val="28"/>
          <w:rtl w:val="true"/>
          <w:lang w:bidi="ar-SA"/>
        </w:rPr>
        <w:t xml:space="preserve">لعمري لقد أهدى البشير بشارة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على الشيب الشباب الذي و لا</w:t>
      </w:r>
    </w:p>
    <w:p>
      <w:pPr>
        <w:pStyle w:val="BookText"/>
        <w:rPr/>
      </w:pPr>
      <w:r>
        <w:rPr>
          <w:rFonts w:ascii="Amiri" w:hAnsi="Amiri" w:eastAsia="Amiri" w:cs="Amiri"/>
          <w:color w:val="111111"/>
          <w:sz w:val="28"/>
          <w:sz w:val="28"/>
          <w:szCs w:val="28"/>
          <w:rtl w:val="true"/>
          <w:lang w:bidi="ar-SA"/>
        </w:rPr>
        <w:t xml:space="preserve">بأسعد مولود أتى فتضمّنت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سعادته أن يطرد الخوف و المحلا</w:t>
      </w:r>
    </w:p>
    <w:p>
      <w:pPr>
        <w:pStyle w:val="BookText"/>
        <w:rPr/>
      </w:pPr>
      <w:r>
        <w:rPr>
          <w:rFonts w:ascii="Amiri" w:hAnsi="Amiri" w:eastAsia="Amiri" w:cs="Amiri"/>
          <w:color w:val="111111"/>
          <w:sz w:val="28"/>
          <w:sz w:val="28"/>
          <w:szCs w:val="28"/>
          <w:rtl w:val="true"/>
          <w:lang w:bidi="ar-SA"/>
        </w:rPr>
        <w:t xml:space="preserve">سيفرغ قبل الفطام محلة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فيها لأخمصه نعلا</w:t>
      </w:r>
    </w:p>
    <w:p>
      <w:pPr>
        <w:pStyle w:val="BookText"/>
        <w:rPr/>
      </w:pPr>
      <w:r>
        <w:rPr>
          <w:rFonts w:ascii="Amiri" w:hAnsi="Amiri" w:eastAsia="Amiri" w:cs="Amiri"/>
          <w:color w:val="111111"/>
          <w:sz w:val="28"/>
          <w:sz w:val="28"/>
          <w:szCs w:val="28"/>
          <w:rtl w:val="true"/>
          <w:lang w:bidi="ar-SA"/>
        </w:rPr>
        <w:t xml:space="preserve">و يبلغ من قبل البلوغ إلى 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أدناه على غيره كهلا</w:t>
      </w:r>
    </w:p>
    <w:p>
      <w:pPr>
        <w:pStyle w:val="BookText"/>
        <w:rPr/>
      </w:pPr>
      <w:r>
        <w:rPr>
          <w:rFonts w:ascii="Amiri" w:hAnsi="Amiri" w:eastAsia="Amiri" w:cs="Amiri"/>
          <w:color w:val="111111"/>
          <w:sz w:val="28"/>
          <w:sz w:val="28"/>
          <w:szCs w:val="28"/>
          <w:rtl w:val="true"/>
          <w:lang w:bidi="ar-SA"/>
        </w:rPr>
        <w:t xml:space="preserve">فعشت له حتى يرى جد 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يبينون عن من المشتري أعلى</w:t>
      </w:r>
    </w:p>
    <w:p>
      <w:pPr>
        <w:pStyle w:val="BookText"/>
        <w:rPr/>
      </w:pPr>
      <w:r>
        <w:rPr>
          <w:rFonts w:ascii="Amiri" w:hAnsi="Amiri" w:eastAsia="Amiri" w:cs="Amiri"/>
          <w:color w:val="111111"/>
          <w:sz w:val="28"/>
          <w:sz w:val="28"/>
          <w:szCs w:val="28"/>
          <w:rtl w:val="true"/>
          <w:lang w:bidi="ar-SA"/>
        </w:rPr>
        <w:t xml:space="preserve">و يلقى له عزم كعزمك و اللّظى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و نار الحرب تذهب أن تصلا</w:t>
      </w:r>
    </w:p>
    <w:p>
      <w:pPr>
        <w:pStyle w:val="BookText"/>
        <w:rPr/>
      </w:pPr>
      <w:r>
        <w:rPr>
          <w:rFonts w:ascii="Amiri" w:hAnsi="Amiri" w:eastAsia="Amiri" w:cs="Amiri"/>
          <w:color w:val="111111"/>
          <w:sz w:val="28"/>
          <w:sz w:val="28"/>
          <w:szCs w:val="28"/>
          <w:rtl w:val="true"/>
          <w:lang w:bidi="ar-SA"/>
        </w:rPr>
        <w:t xml:space="preserve">و همة مسعود كهمّتك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شرفا يبلى الزمان و ما تبلا</w:t>
      </w:r>
    </w:p>
    <w:p>
      <w:pPr>
        <w:pStyle w:val="BookText"/>
        <w:rPr/>
      </w:pPr>
      <w:r>
        <w:rPr>
          <w:rFonts w:ascii="Amiri" w:hAnsi="Amiri" w:eastAsia="Amiri" w:cs="Amiri"/>
          <w:color w:val="111111"/>
          <w:sz w:val="28"/>
          <w:sz w:val="28"/>
          <w:szCs w:val="28"/>
          <w:rtl w:val="true"/>
          <w:lang w:bidi="ar-SA"/>
        </w:rPr>
        <w:t xml:space="preserve">و ذاك شهاب مصطفى الملك زنده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بالغصن قدما يعرف الرائد الحملا</w:t>
      </w:r>
    </w:p>
    <w:p>
      <w:pPr>
        <w:pStyle w:val="BookText"/>
        <w:rPr/>
      </w:pPr>
      <w:r>
        <w:rPr>
          <w:rFonts w:ascii="Amiri" w:hAnsi="Amiri" w:eastAsia="Amiri" w:cs="Amiri"/>
          <w:color w:val="111111"/>
          <w:sz w:val="28"/>
          <w:sz w:val="28"/>
          <w:szCs w:val="28"/>
          <w:rtl w:val="true"/>
          <w:lang w:bidi="ar-SA"/>
        </w:rPr>
        <w:t xml:space="preserve">بعدة مولانا الإمام و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جلى اللّه من ريب النوائب ما جلا</w:t>
      </w:r>
    </w:p>
    <w:p>
      <w:pPr>
        <w:pStyle w:val="BookText"/>
        <w:rPr/>
      </w:pPr>
      <w:r>
        <w:rPr>
          <w:rFonts w:ascii="Amiri" w:hAnsi="Amiri" w:eastAsia="Amiri" w:cs="Amiri"/>
          <w:color w:val="111111"/>
          <w:sz w:val="28"/>
          <w:sz w:val="28"/>
          <w:szCs w:val="28"/>
          <w:rtl w:val="true"/>
          <w:lang w:bidi="ar-SA"/>
        </w:rPr>
        <w:t xml:space="preserve">و حل عقودا لو تيمّمها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بأجمعهم لم يستطيعوا لها حلا</w:t>
      </w:r>
    </w:p>
    <w:p>
      <w:pPr>
        <w:pStyle w:val="BookText"/>
        <w:rPr/>
      </w:pPr>
      <w:r>
        <w:rPr>
          <w:rFonts w:ascii="Amiri" w:hAnsi="Amiri" w:eastAsia="Amiri" w:cs="Amiri"/>
          <w:color w:val="111111"/>
          <w:sz w:val="28"/>
          <w:sz w:val="28"/>
          <w:szCs w:val="28"/>
          <w:rtl w:val="true"/>
          <w:lang w:bidi="ar-SA"/>
        </w:rPr>
        <w:t xml:space="preserve">فكم ملك حلاه في الناس 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 لم تذهب طريقته المثلا</w:t>
      </w:r>
    </w:p>
    <w:p>
      <w:pPr>
        <w:pStyle w:val="BookText"/>
        <w:rPr/>
      </w:pPr>
      <w:r>
        <w:rPr>
          <w:rFonts w:ascii="Amiri" w:hAnsi="Amiri" w:eastAsia="Amiri" w:cs="Amiri"/>
          <w:color w:val="111111"/>
          <w:sz w:val="28"/>
          <w:sz w:val="28"/>
          <w:szCs w:val="28"/>
          <w:rtl w:val="true"/>
          <w:lang w:bidi="ar-SA"/>
        </w:rPr>
        <w:t xml:space="preserve">أ صائن حمدي عن معاشر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بصدر العلى غلا و في نحرها فلا</w:t>
      </w:r>
    </w:p>
    <w:p>
      <w:pPr>
        <w:pStyle w:val="BookText"/>
        <w:rPr/>
      </w:pPr>
      <w:r>
        <w:rPr>
          <w:rFonts w:ascii="Amiri" w:hAnsi="Amiri" w:eastAsia="Amiri" w:cs="Amiri"/>
          <w:color w:val="111111"/>
          <w:sz w:val="28"/>
          <w:sz w:val="28"/>
          <w:szCs w:val="28"/>
          <w:rtl w:val="true"/>
          <w:lang w:bidi="ar-SA"/>
        </w:rPr>
        <w:t xml:space="preserve">رويدك كم جففت عني بمنّة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فحملتني من شكر آلائها ثقلا</w:t>
      </w:r>
    </w:p>
    <w:p>
      <w:pPr>
        <w:pStyle w:val="BookText"/>
        <w:rPr/>
      </w:pPr>
      <w:r>
        <w:rPr>
          <w:rFonts w:ascii="Amiri" w:hAnsi="Amiri" w:eastAsia="Amiri" w:cs="Amiri"/>
          <w:color w:val="111111"/>
          <w:sz w:val="28"/>
          <w:sz w:val="28"/>
          <w:szCs w:val="28"/>
          <w:rtl w:val="true"/>
          <w:lang w:bidi="ar-SA"/>
        </w:rPr>
        <w:t xml:space="preserve">و من أين يعدو النجح فيك وسائلي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نزلت إلاّ بأوفى الورى إلا</w:t>
      </w:r>
    </w:p>
    <w:p>
      <w:pPr>
        <w:pStyle w:val="BookText"/>
        <w:rPr/>
      </w:pPr>
      <w:r>
        <w:rPr>
          <w:rFonts w:ascii="Amiri" w:hAnsi="Amiri" w:eastAsia="Amiri" w:cs="Amiri"/>
          <w:color w:val="111111"/>
          <w:sz w:val="28"/>
          <w:sz w:val="28"/>
          <w:szCs w:val="28"/>
          <w:rtl w:val="true"/>
          <w:lang w:bidi="ar-SA"/>
        </w:rPr>
        <w:t xml:space="preserve">فلا زال عني ظل مجدك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عتاد لمن أكدى و هاد لمن ضلا</w:t>
      </w:r>
    </w:p>
    <w:p>
      <w:pPr>
        <w:pStyle w:val="BookText"/>
        <w:rPr/>
      </w:pPr>
      <w:r>
        <w:rPr>
          <w:rFonts w:ascii="Amiri" w:hAnsi="Amiri" w:eastAsia="Amiri" w:cs="Amiri"/>
          <w:color w:val="111111"/>
          <w:sz w:val="28"/>
          <w:sz w:val="28"/>
          <w:szCs w:val="28"/>
          <w:rtl w:val="true"/>
          <w:lang w:bidi="ar-SA"/>
        </w:rPr>
        <w:t xml:space="preserve">و لا زلت مسموع التهاني بحضرة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عرائس أفكاري بها أبدا تجلا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أبو الفتيان يمدح أمير الجيوش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طلاب المجد فليسع من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المدى فليعط فخرك ما ادّعا</w:t>
      </w:r>
    </w:p>
    <w:p>
      <w:pPr>
        <w:pStyle w:val="BookText"/>
        <w:rPr/>
      </w:pPr>
      <w:r>
        <w:rPr>
          <w:rFonts w:ascii="Amiri" w:hAnsi="Amiri" w:eastAsia="Amiri" w:cs="Amiri"/>
          <w:color w:val="111111"/>
          <w:sz w:val="28"/>
          <w:sz w:val="28"/>
          <w:szCs w:val="28"/>
          <w:rtl w:val="true"/>
          <w:lang w:bidi="ar-SA"/>
        </w:rPr>
        <w:t xml:space="preserve">مدى لو تجاريك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الأنام</w:t>
      </w:r>
      <w:r>
        <w:rPr>
          <w:rFonts w:eastAsia="Amiri" w:cs="Amiri" w:ascii="Amiri" w:hAnsi="Amiri"/>
          <w:color w:val="111111"/>
          <w:sz w:val="28"/>
          <w:szCs w:val="28"/>
          <w:rtl w:val="true"/>
          <w:lang w:bidi="ar-SA"/>
        </w:rPr>
        <w:t xml:space="preserve">] </w:t>
      </w:r>
      <w:r>
        <w:rPr>
          <w:rStyle w:val="FootnoteAnchor"/>
          <w:rtl w:val="true"/>
        </w:rPr>
        <w:footnoteReference w:id="1762"/>
      </w:r>
      <w:r>
        <w:rPr>
          <w:rFonts w:ascii="Amiri" w:hAnsi="Amiri" w:eastAsia="Amiri" w:cs="Amiri"/>
          <w:color w:val="111111"/>
          <w:sz w:val="28"/>
          <w:sz w:val="28"/>
          <w:szCs w:val="28"/>
          <w:rtl w:val="true"/>
          <w:lang w:bidi="ar-SA"/>
        </w:rPr>
        <w:t xml:space="preserve">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لخلفها التقصير حسرى و طلعا</w:t>
      </w:r>
    </w:p>
    <w:p>
      <w:pPr>
        <w:pStyle w:val="BookText"/>
        <w:rPr/>
      </w:pPr>
      <w:r>
        <w:rPr>
          <w:rFonts w:ascii="Amiri" w:hAnsi="Amiri" w:eastAsia="Amiri" w:cs="Amiri"/>
          <w:color w:val="111111"/>
          <w:sz w:val="28"/>
          <w:sz w:val="28"/>
          <w:szCs w:val="28"/>
          <w:rtl w:val="true"/>
          <w:lang w:bidi="ar-SA"/>
        </w:rPr>
        <w:t xml:space="preserve">فلست ترى طرفا إلى المجد طامحا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الناس عما لم تدع فيه مطمعا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ملوك الأرض تيها </w:t>
      </w:r>
      <w:r>
        <w:rPr>
          <w:rStyle w:val="FootnoteAnchor"/>
          <w:rtl w:val="true"/>
        </w:rPr>
        <w:footnoteReference w:id="1763"/>
      </w:r>
      <w:r>
        <w:rPr>
          <w:rFonts w:ascii="Amiri" w:hAnsi="Amiri" w:eastAsia="Amiri" w:cs="Amiri"/>
          <w:color w:val="111111"/>
          <w:sz w:val="28"/>
          <w:sz w:val="28"/>
          <w:szCs w:val="28"/>
          <w:rtl w:val="true"/>
          <w:lang w:bidi="ar-SA"/>
        </w:rPr>
        <w:t xml:space="preserve">ترفّعوا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علو القدر أن تترفعا </w:t>
      </w:r>
      <w:bookmarkStart w:id="283" w:name="pg11913_98284"/>
    </w:p>
    <w:p>
      <w:pPr>
        <w:pStyle w:val="BookText"/>
        <w:rPr/>
      </w:pPr>
      <w:bookmarkEnd w:id="283"/>
      <w:r>
        <w:rPr>
          <w:rFonts w:ascii="Amiri" w:hAnsi="Amiri" w:eastAsia="Amiri" w:cs="Amiri"/>
          <w:color w:val="111111"/>
          <w:sz w:val="28"/>
          <w:sz w:val="28"/>
          <w:szCs w:val="28"/>
          <w:rtl w:val="true"/>
          <w:lang w:bidi="ar-SA"/>
        </w:rPr>
        <w:t xml:space="preserve">و إنك إن عمت غمارا </w:t>
      </w:r>
      <w:r>
        <w:rPr>
          <w:rStyle w:val="FootnoteAnchor"/>
          <w:rtl w:val="true"/>
        </w:rPr>
        <w:footnoteReference w:id="1764"/>
      </w:r>
      <w:r>
        <w:rPr>
          <w:rFonts w:ascii="IRNazanin" w:hAnsi="IRNazanin" w:eastAsia="IRNazanin"/>
          <w:color w:val="111111"/>
          <w:sz w:val="28"/>
          <w:sz w:val="28"/>
          <w:szCs w:val="28"/>
          <w:rtl w:val="true"/>
          <w:lang w:bidi="fa-IR"/>
        </w:rPr>
        <w:t xml:space="preserve">من الردى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وردهم ما لم تر العار مشرعا</w:t>
      </w:r>
    </w:p>
    <w:p>
      <w:pPr>
        <w:pStyle w:val="BookText"/>
        <w:rPr/>
      </w:pPr>
      <w:r>
        <w:rPr>
          <w:rFonts w:ascii="Amiri" w:hAnsi="Amiri" w:eastAsia="Amiri" w:cs="Amiri"/>
          <w:color w:val="111111"/>
          <w:sz w:val="28"/>
          <w:sz w:val="28"/>
          <w:szCs w:val="28"/>
          <w:rtl w:val="true"/>
          <w:lang w:bidi="ar-SA"/>
        </w:rPr>
        <w:t xml:space="preserve">و امنعهم حربا إذا استجر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انداهم تربا إذا الغيث أقلعا</w:t>
      </w:r>
    </w:p>
    <w:p>
      <w:pPr>
        <w:pStyle w:val="BookText"/>
        <w:rPr/>
      </w:pPr>
      <w:r>
        <w:rPr>
          <w:rFonts w:ascii="Amiri" w:hAnsi="Amiri" w:eastAsia="Amiri" w:cs="Amiri"/>
          <w:color w:val="111111"/>
          <w:sz w:val="28"/>
          <w:sz w:val="28"/>
          <w:szCs w:val="28"/>
          <w:rtl w:val="true"/>
          <w:lang w:bidi="ar-SA"/>
        </w:rPr>
        <w:t xml:space="preserve">و حاشاك أن يغشاك عجر إناثهم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اللّيل عن ساري همومك منجعا</w:t>
      </w:r>
    </w:p>
    <w:p>
      <w:pPr>
        <w:pStyle w:val="BookText"/>
        <w:rPr/>
      </w:pPr>
      <w:r>
        <w:rPr>
          <w:rFonts w:ascii="Amiri" w:hAnsi="Amiri" w:eastAsia="Amiri" w:cs="Amiri"/>
          <w:color w:val="111111"/>
          <w:sz w:val="28"/>
          <w:sz w:val="28"/>
          <w:szCs w:val="28"/>
          <w:rtl w:val="true"/>
          <w:lang w:bidi="ar-SA"/>
        </w:rPr>
        <w:t xml:space="preserve">تبيت العتاق ألقت تحت سروجها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لترسلها في غرّة الصبح مزّعا</w:t>
      </w:r>
    </w:p>
    <w:p>
      <w:pPr>
        <w:pStyle w:val="BookText"/>
        <w:rPr/>
      </w:pPr>
      <w:r>
        <w:rPr>
          <w:rFonts w:ascii="Amiri" w:hAnsi="Amiri" w:eastAsia="Amiri" w:cs="Amiri"/>
          <w:color w:val="111111"/>
          <w:sz w:val="28"/>
          <w:sz w:val="28"/>
          <w:szCs w:val="28"/>
          <w:rtl w:val="true"/>
          <w:lang w:bidi="ar-SA"/>
        </w:rPr>
        <w:t xml:space="preserve">و تمنع ما يحوي ليعطيه 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غيرك ما ينفك يعطي ليمنعا</w:t>
      </w:r>
    </w:p>
    <w:p>
      <w:pPr>
        <w:pStyle w:val="BookText"/>
        <w:rPr/>
      </w:pPr>
      <w:r>
        <w:rPr>
          <w:rFonts w:ascii="Amiri" w:hAnsi="Amiri" w:eastAsia="Amiri" w:cs="Amiri"/>
          <w:color w:val="111111"/>
          <w:sz w:val="28"/>
          <w:sz w:val="28"/>
          <w:szCs w:val="28"/>
          <w:rtl w:val="true"/>
          <w:lang w:bidi="ar-SA"/>
        </w:rPr>
        <w:t>و هي طويلة نحو سبعين بيتا</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3764253_73709187"/>
      <w:bookmarkStart w:id="285" w:name="_Toc106"/>
      <w:bookmarkEnd w:id="284"/>
      <w:r>
        <w:rPr/>
        <w:t>833</w:t>
      </w:r>
      <w:r>
        <w:rPr>
          <w:rtl w:val="true"/>
        </w:rPr>
        <w:t xml:space="preserve"> - </w:t>
      </w:r>
      <w:r>
        <w:rPr>
          <w:rtl w:val="true"/>
        </w:rPr>
        <w:t>أنيف العذري</w:t>
      </w:r>
      <w:bookmarkEnd w:id="285"/>
    </w:p>
    <w:p>
      <w:pPr>
        <w:pStyle w:val="BookText"/>
        <w:rPr/>
      </w:pP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يوم المرج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راهط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سائل بني مروان كيف بلاؤنا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هيج الحرب الدفين مثيرها</w:t>
      </w:r>
    </w:p>
    <w:p>
      <w:pPr>
        <w:pStyle w:val="BookText"/>
        <w:rPr/>
      </w:pPr>
      <w:r>
        <w:rPr>
          <w:rFonts w:ascii="Amiri" w:hAnsi="Amiri" w:eastAsia="Amiri" w:cs="Amiri"/>
          <w:color w:val="111111"/>
          <w:sz w:val="28"/>
          <w:sz w:val="28"/>
          <w:szCs w:val="28"/>
          <w:rtl w:val="true"/>
          <w:lang w:bidi="ar-SA"/>
        </w:rPr>
        <w:t xml:space="preserve">ألسنا بفرسان الوغا يوم راهط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الحرب تغلي بالمنايا فشا غديرها</w:t>
      </w:r>
    </w:p>
    <w:p>
      <w:pPr>
        <w:pStyle w:val="Heading3"/>
        <w:numPr>
          <w:ilvl w:val="2"/>
          <w:numId w:val="1"/>
        </w:numPr>
        <w:rPr/>
      </w:pPr>
      <w:bookmarkStart w:id="286" w:name="__RefHeading___Toc13764255_73709187"/>
      <w:bookmarkStart w:id="287" w:name="_Toc107"/>
      <w:bookmarkEnd w:id="286"/>
      <w:r>
        <w:rPr/>
        <w:t>834</w:t>
      </w:r>
      <w:r>
        <w:rPr>
          <w:rtl w:val="true"/>
        </w:rPr>
        <w:t xml:space="preserve"> - </w:t>
      </w:r>
      <w:r>
        <w:rPr>
          <w:rtl w:val="true"/>
        </w:rPr>
        <w:t>أوسط بن عمرو، يقال</w:t>
      </w:r>
      <w:r>
        <w:rPr>
          <w:rtl w:val="true"/>
        </w:rPr>
        <w:t xml:space="preserve">: </w:t>
      </w:r>
      <w:r>
        <w:rPr>
          <w:rtl w:val="true"/>
        </w:rPr>
        <w:t>ابن عامر، و يقال</w:t>
      </w:r>
      <w:r>
        <w:rPr>
          <w:rtl w:val="true"/>
        </w:rPr>
        <w:t xml:space="preserve">: </w:t>
      </w:r>
      <w:r>
        <w:rPr>
          <w:rtl w:val="true"/>
        </w:rPr>
        <w:t>ابن إسماعيل</w:t>
      </w:r>
      <w:bookmarkEnd w:id="287"/>
    </w:p>
    <w:p>
      <w:pPr>
        <w:pStyle w:val="BookText"/>
        <w:rPr/>
      </w:pPr>
      <w:r>
        <w:rPr>
          <w:rFonts w:ascii="Amiri" w:hAnsi="Amiri" w:eastAsia="Amiri" w:cs="Amiri"/>
          <w:color w:val="111111"/>
          <w:sz w:val="28"/>
          <w:sz w:val="28"/>
          <w:szCs w:val="28"/>
          <w:rtl w:val="true"/>
          <w:lang w:bidi="ar-SA"/>
        </w:rPr>
        <w:t>أبو إسماعيل،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البجلي </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أدرك النبي صلى اللّه عليه و سلم و 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أبي بكر الصديق، و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الخبائري</w:t>
      </w:r>
      <w:r>
        <w:rPr>
          <w:rFonts w:eastAsia="Amiri" w:cs="Amiri" w:ascii="Amiri" w:hAnsi="Amiri"/>
          <w:color w:val="111111"/>
          <w:sz w:val="28"/>
          <w:szCs w:val="28"/>
          <w:rtl w:val="true"/>
          <w:lang w:bidi="ar-SA"/>
        </w:rPr>
        <w:t xml:space="preserve">] </w:t>
      </w:r>
      <w:r>
        <w:rPr>
          <w:rStyle w:val="FootnoteAnchor"/>
          <w:rtl w:val="true"/>
        </w:rPr>
        <w:footnoteReference w:id="1767"/>
      </w:r>
      <w:r>
        <w:rPr>
          <w:rFonts w:ascii="Amiri" w:hAnsi="Amiri" w:eastAsia="Amiri" w:cs="Amiri"/>
          <w:color w:val="111111"/>
          <w:sz w:val="28"/>
          <w:sz w:val="28"/>
          <w:szCs w:val="28"/>
          <w:rtl w:val="true"/>
          <w:lang w:bidi="ar-SA"/>
        </w:rPr>
        <w:t xml:space="preserve">،و لقمان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الوصابي</w:t>
      </w:r>
      <w:r>
        <w:rPr>
          <w:rFonts w:eastAsia="Amiri" w:cs="Amiri" w:ascii="Amiri" w:hAnsi="Amiri"/>
          <w:color w:val="111111"/>
          <w:sz w:val="28"/>
          <w:szCs w:val="28"/>
          <w:rtl w:val="true"/>
          <w:lang w:bidi="ar-SA"/>
        </w:rPr>
        <w:t xml:space="preserve">] </w:t>
      </w:r>
      <w:r>
        <w:rPr>
          <w:rStyle w:val="FootnoteAnchor"/>
          <w:rtl w:val="true"/>
        </w:rPr>
        <w:footnoteReference w:id="1768"/>
      </w:r>
      <w:r>
        <w:rPr>
          <w:rFonts w:ascii="Amiri" w:hAnsi="Amiri" w:eastAsia="Amiri" w:cs="Amiri"/>
          <w:color w:val="111111"/>
          <w:sz w:val="28"/>
          <w:sz w:val="28"/>
          <w:szCs w:val="28"/>
          <w:rtl w:val="true"/>
          <w:lang w:bidi="ar-SA"/>
        </w:rPr>
        <w:t>و حبيب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دمشق و حمص، و كان له بدمشق دار عند الباب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 عبد الواحد بن حمد، و أم المجتبى فاطمة بنت ناصر العلوية، قالا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طاهر محمد بن محمود، أنا أبو بكر بن المقرئ، أنا أبو العباس بن قتيبة، حدّثنا حرملة، حدّثنا ابن وهب، حدّثني معاوية، عن أبي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سليم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أوسط بن عمرو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المدينة بعد وفاة رسول اللّه صلى اللّه عليه و سلم بعام فلقيت أبا بكر على </w:t>
      </w:r>
    </w:p>
    <w:p>
      <w:pPr>
        <w:pStyle w:val="BookText"/>
        <w:rPr/>
      </w:pPr>
      <w:r>
        <w:rPr>
          <w:rFonts w:ascii="Amiri" w:hAnsi="Amiri" w:eastAsia="Amiri" w:cs="Amiri"/>
          <w:color w:val="111111"/>
          <w:sz w:val="28"/>
          <w:sz w:val="28"/>
          <w:szCs w:val="28"/>
          <w:rtl w:val="true"/>
          <w:lang w:bidi="ar-SA"/>
        </w:rPr>
        <w:t>منبر رسول اللّه صلى اللّه عليه و سلم يخطب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صلى اللّه عليه و سلم عام الأول هذا الأول، فاغرورقت عيناه، فما استطاع أن يتكلم من العبرة،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سلوا اللّه العافية فإنه لن يؤتى أحد بعد يقين خير من معافاة، و إياكم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الكفر</w:t>
      </w:r>
      <w:r>
        <w:rPr>
          <w:rFonts w:eastAsia="Amiri" w:cs="Amiri" w:ascii="Amiri" w:hAnsi="Amiri"/>
          <w:color w:val="111111"/>
          <w:sz w:val="28"/>
          <w:szCs w:val="28"/>
          <w:rtl w:val="true"/>
          <w:lang w:bidi="ar-SA"/>
        </w:rPr>
        <w:t xml:space="preserve">] </w:t>
      </w:r>
      <w:r>
        <w:rPr>
          <w:rStyle w:val="FootnoteAnchor"/>
          <w:rtl w:val="true"/>
        </w:rPr>
        <w:footnoteReference w:id="1769"/>
      </w:r>
      <w:r>
        <w:rPr>
          <w:rFonts w:ascii="Amiri" w:hAnsi="Amiri" w:eastAsia="Amiri" w:cs="Amiri"/>
          <w:color w:val="111111"/>
          <w:sz w:val="28"/>
          <w:sz w:val="28"/>
          <w:szCs w:val="28"/>
          <w:rtl w:val="true"/>
          <w:lang w:bidi="ar-SA"/>
        </w:rPr>
        <w:t>فإنه لن أجد أشدّ من ريبة بعد كفر، و عليكم بالصدق، فإنه مع البرّ و هما في الجنّة، و إيّاكم و الكذب؛ فإنه مع الفجور و هما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عبد الرّحمن بن يزيد بن جابر، عن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سعد بن البغدادي، أنا ابن محمد بن إبراهيم، أنا إبراهيم بن عبد اللّه بن خرشيد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زياد النّيسابوري، حدّثنا الربيع بن سليمان، حدّثنا بشر بن بكر، حدّثني ابن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سليم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أوسط البجلي على منبر حمص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الصديق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رسول اللّه صلى اللّه عليه و سلم عام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هو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فخنقته العبرة فبكى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المعافاة فإنه ما أتى أحد بعد يقين خير من معافاة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حدّثنا العباس بن الوليد، حدّثني أبي، حدّثني ابن جابر، عن سليم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أوسط البجلي على منبر حمص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الصديق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رسول اللّه صلى اللّه عليه و سلم عام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هو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يزيد بن حمير الحمصي، عن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بن البنّا، أنا أبو يعلى بن الفراء</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 حدّثنا البغوي، حدّثنا علي بن الجعد، نا شعبة، عن يزيد بن 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 بن عامر يحدّث عن أوسط البجلي بن إسماعيل بن أوسط انه سمع أبا بكر الصّدّيق بعد ما قبض النبي صلى اللّه عليه و سلم بسنة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و سلم عام أول مقامي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أبو 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بالصدق فإنه مع البرّ و هما في الجنة، و إياكم و الكذب فإنه مع الفجور و هما في النار، و سلوا اللّه عز و جل </w:t>
      </w:r>
    </w:p>
    <w:p>
      <w:pPr>
        <w:pStyle w:val="BookText"/>
        <w:rPr/>
      </w:pPr>
      <w:r>
        <w:rPr>
          <w:rFonts w:ascii="Amiri" w:hAnsi="Amiri" w:eastAsia="Amiri" w:cs="Amiri"/>
          <w:color w:val="111111"/>
          <w:sz w:val="28"/>
          <w:sz w:val="28"/>
          <w:szCs w:val="28"/>
          <w:rtl w:val="true"/>
          <w:lang w:bidi="ar-SA"/>
        </w:rPr>
        <w:t>المعافاة فإنه لم يؤت أحد شيئا بعد اليقين خير من المعافاة، و لا تقاطعوا و لا تدابروا و لا تحاسدوا و لا تباغضوا، و كونوا عباد اللّه إخوانا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حبيب بن عبيد أيضا عن 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عبد الكريم بن علي السّيبي القصري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محمد بن هبة اللّه بن إبراهيم بن القطان الوكيل، أنا أبو نصر الزينبي،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عمر بن علي بن زنبور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ابن صاعد، حدّثنا سليمان بن يوسف الحرّاني، حدّثنا عبد اللّه بن واقد الحرّاني أبو قتادة، عن أبي بكر بن أبي مريم، عن حبيب، عن عبيد، عن أوسط البجلي، عن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في الناس،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رسول اللّه صلى اللّه عليه و سلم قام فينا عام 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بالصدق فإنه من البرّ و إياكم و الكذب، فإنه من الفجور، ألا و لا تقاطعوا و لا تدابروا و لا تباغضوا، و كونوا عباد اللّه إخوانا كما أمركم اللّه عز و جل، و سلوا اللّه العافية فإنه لم يعط عبد خير من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الدّاراني، أنا نصر بن أحمد الهمداني، أنا الخليل بن هبة اللّه بن الخليل، أنا الحسن بن محمد بن درستويه، حدّثنا أبو الدّحداح، حدّثنا إبراهيم بن يعقوب الجوزجاني، حدّثنا أبو النصر، حدّثنا شعبة، أخبرني يزيد بن 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سليم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أوسط بن إسماعيل بن أوسط البجلي يحدث عن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أنا أحمد بن محمد، حدّثنا محمد بن أحمد،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 البجلي روى عن أبي بكر، ثم قال في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 بن عمرو البجلي روى عن أبي بكر و كان أميرا على حمص</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الحسن، أنا محمد بن أحمد بن إسحاق، أنا عمر بن أحمد الأهوازي، حدّثنا خليفة بن </w:t>
      </w:r>
    </w:p>
    <w:p>
      <w:pPr>
        <w:pStyle w:val="BookText"/>
        <w:rPr/>
      </w:pPr>
      <w:r>
        <w:rPr>
          <w:rFonts w:ascii="Amiri" w:hAnsi="Amiri" w:eastAsia="Amiri" w:cs="Amiri"/>
          <w:color w:val="111111"/>
          <w:sz w:val="28"/>
          <w:sz w:val="28"/>
          <w:szCs w:val="28"/>
          <w:rtl w:val="true"/>
          <w:lang w:bidi="ar-SA"/>
        </w:rPr>
        <w:t xml:space="preserve">خيّاط قال في الطبقة الأولى من أهل الشامات أوسط بن عمرو </w:t>
      </w:r>
      <w:r>
        <w:rPr>
          <w:rStyle w:val="FootnoteAnchor"/>
          <w:rtl w:val="true"/>
        </w:rPr>
        <w:footnoteReference w:id="1771"/>
      </w:r>
      <w:r>
        <w:rPr>
          <w:rFonts w:ascii="Amiri" w:hAnsi="Amiri" w:eastAsia="Amiri" w:cs="Amiri"/>
          <w:color w:val="111111"/>
          <w:sz w:val="28"/>
          <w:sz w:val="28"/>
          <w:szCs w:val="28"/>
          <w:rtl w:val="true"/>
          <w:lang w:bidi="ar-SA"/>
        </w:rPr>
        <w:t>البجلي روى عن أبي بكر و عمر رضي اللّه عنهما،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حدّثنا الحسين بن الفهم، حدّثنا محمد بن سعد </w:t>
      </w:r>
      <w:r>
        <w:rPr>
          <w:rStyle w:val="FootnoteAnchor"/>
          <w:rtl w:val="true"/>
        </w:rPr>
        <w:footnoteReference w:id="17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الأولى من تابعي أهل الشام أوسط بن عمرو البجلي و هو ابن </w:t>
      </w:r>
      <w:r>
        <w:rPr>
          <w:rStyle w:val="FootnoteAnchor"/>
          <w:rtl w:val="true"/>
        </w:rPr>
        <w:footnoteReference w:id="1773"/>
      </w:r>
      <w:r>
        <w:rPr>
          <w:rFonts w:ascii="Amiri" w:hAnsi="Amiri" w:eastAsia="Amiri" w:cs="Amiri"/>
          <w:color w:val="111111"/>
          <w:sz w:val="28"/>
          <w:sz w:val="28"/>
          <w:szCs w:val="28"/>
          <w:rtl w:val="true"/>
          <w:lang w:bidi="ar-SA"/>
        </w:rPr>
        <w:t>إسماعيل بن أوسط، لقي أبا بكر و روى عنه، و 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الحسن بن محمد بن يوسف، أنا أحمد بن عمر، حدّثنا أبو بكر بن أبي الدنيا،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 بن عمر البجلي لقي أبا بكر 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بعد أصحاب النبي صلى اللّه عليه و سلم من أهل الكوفة ممن روى عن أبي بكر الصّدّيق أوسط أبو إسماعيل بن أوسط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أن أوسط سكن الكوفة، بل هو شامي و الذي سكن الكوفة، ابنه إسماعيل بن أوسط، و قد ذكره ابن سعد في موضعه من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أنا أبو القاسم تمام بن محمد الرازي، أنا جعفر بن محمد بن جعفر،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التي تلي أصحاب رسول اللّه صلى اللّه عليه و سلم و هي العليا أوسط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 في رواية أخرى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دمشقي داراني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البابسيري، أنا الأحوص بن المفضّل </w:t>
      </w:r>
      <w:r>
        <w:rPr>
          <w:rStyle w:val="FootnoteAnchor"/>
          <w:rtl w:val="true"/>
        </w:rPr>
        <w:footnoteReference w:id="1774"/>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 البجلي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عمار أنا أحمد بن عمير إجازة ح</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علي بن الحسن الرّبعي،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الحسن بن سميع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 بن عمرو البجلي كان أميرا على حمص، مات عندهم، و له دار بدمشق داخل الباب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جوصا حدّثني أبو بشر رجل من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w:t>
      </w:r>
      <w:r>
        <w:rPr>
          <w:rStyle w:val="FootnoteAnchor"/>
          <w:rtl w:val="true"/>
        </w:rPr>
        <w:footnoteReference w:id="1775"/>
      </w:r>
      <w:r>
        <w:rPr>
          <w:rFonts w:ascii="IRNazanin" w:hAnsi="IRNazanin" w:eastAsia="IRNazanin"/>
          <w:color w:val="111111"/>
          <w:sz w:val="28"/>
          <w:sz w:val="28"/>
          <w:szCs w:val="28"/>
          <w:rtl w:val="true"/>
          <w:lang w:bidi="fa-IR"/>
        </w:rPr>
        <w:t>أوسط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أبو الفضل بن خيرون و أبو الحسن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أحمد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7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أوسط بن عمرو </w:t>
      </w:r>
      <w:r>
        <w:rPr>
          <w:rStyle w:val="FootnoteAnchor"/>
          <w:rtl w:val="true"/>
        </w:rPr>
        <w:footnoteReference w:id="1777"/>
      </w:r>
      <w:r>
        <w:rPr>
          <w:rFonts w:ascii="Amiri" w:hAnsi="Amiri" w:eastAsia="Amiri" w:cs="Amiri"/>
          <w:color w:val="111111"/>
          <w:sz w:val="28"/>
          <w:sz w:val="28"/>
          <w:szCs w:val="28"/>
          <w:rtl w:val="true"/>
          <w:lang w:bidi="ar-SA"/>
        </w:rPr>
        <w:t>أبو إسماعيل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سويد بن جبلة </w:t>
      </w:r>
      <w:r>
        <w:rPr>
          <w:rStyle w:val="FootnoteAnchor"/>
          <w:rtl w:val="true"/>
        </w:rPr>
        <w:footnoteReference w:id="1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أوسط بن عامر، سمع أبا بكر الصّدّيق سمع منه سليم بن عامر، و يقال أوسط بن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1779"/>
      </w:r>
      <w:r>
        <w:rPr>
          <w:rFonts w:ascii="Amiri" w:hAnsi="Amiri" w:eastAsia="Amiri" w:cs="Amiri"/>
          <w:color w:val="111111"/>
          <w:sz w:val="28"/>
          <w:sz w:val="28"/>
          <w:szCs w:val="28"/>
          <w:rtl w:val="true"/>
          <w:lang w:bidi="ar-SA"/>
        </w:rPr>
        <w:t>أبو بكر الشّقّاني، أنا أبو بكر المغربي، أنا أبو سعيد بن حمدون، أنا مكي بن عبدان، حدّثنا مسلم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إسماعيل أوسط بن عمرو البجلي سمع أبا بكر الصّدّيق روى عنه سليم بن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 بن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أنا أبو الفضل جعفر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عبيد اللّه بن سعيد، أنا المصعب بن عبد اللّه، أخبرني عبد الكريم بن أبي عبد الرّحمن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إسماعيل أوسط بن عمرو،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إسماعيل بن أوسط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الحسين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المحسّن، أنا محمد بن المظفّر، أنا بكر بن أحمد بن حفص</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العليا من أهل حمص التي تلي أصحاب رسول اللّه صلى اللّه عليه و 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أوسط بن عمرو </w:t>
      </w:r>
      <w:r>
        <w:rPr>
          <w:rStyle w:val="FootnoteAnchor"/>
          <w:rtl w:val="true"/>
        </w:rPr>
        <w:footnoteReference w:id="1780"/>
      </w:r>
      <w:r>
        <w:rPr>
          <w:rFonts w:ascii="Amiri" w:hAnsi="Amiri" w:eastAsia="Amiri" w:cs="Amiri"/>
          <w:color w:val="111111"/>
          <w:sz w:val="28"/>
          <w:sz w:val="28"/>
          <w:szCs w:val="28"/>
          <w:rtl w:val="true"/>
          <w:lang w:bidi="ar-SA"/>
        </w:rPr>
        <w:t xml:space="preserve">البجلي لقي أبا بكر الصّدّيق و أسند عنه، </w:t>
      </w:r>
    </w:p>
    <w:p>
      <w:pPr>
        <w:pStyle w:val="BookText"/>
        <w:rPr/>
      </w:pPr>
      <w:r>
        <w:rPr>
          <w:rFonts w:ascii="Amiri" w:hAnsi="Amiri" w:eastAsia="Amiri" w:cs="Amiri"/>
          <w:color w:val="111111"/>
          <w:sz w:val="28"/>
          <w:sz w:val="28"/>
          <w:szCs w:val="28"/>
          <w:rtl w:val="true"/>
          <w:lang w:bidi="ar-SA"/>
        </w:rPr>
        <w:t>و استعمله على حمص يزيد بن معاوية يكنى أبا محمد، بلغني أن وفاته سنة تسع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بن شجاع،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 بن عمرو البجلي أدرك النبي صلى اللّه عليه و سلم و لم يره، قدم المدينة بعد وفاته بعام، يكنى أبا إسماعيل،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سعيد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 عمرو البجلي أدرك عمر النبي صلى اللّه عليه و سلم و أيامه و لم يره، يكنى أبا إسماعيل،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إسماعيل،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أبوا البركات الأنماطي و أبو عبد اللّه البجلي،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الوليد بن بكر، أنا علي بن أحمد بن زكريا، حدّثنا صالح بن أحمد، حدّثني أبي قال </w:t>
      </w:r>
      <w:r>
        <w:rPr>
          <w:rStyle w:val="FootnoteAnchor"/>
          <w:rtl w:val="true"/>
        </w:rPr>
        <w:footnoteReference w:id="1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أوسط البجلي شامي تابعي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التابعين</w:t>
      </w:r>
      <w:r>
        <w:rPr>
          <w:rFonts w:eastAsia="Amiri" w:cs="Amiri" w:ascii="Amiri" w:hAnsi="Amiri"/>
          <w:color w:val="111111"/>
          <w:sz w:val="28"/>
          <w:szCs w:val="28"/>
          <w:rtl w:val="true"/>
          <w:lang w:bidi="ar-SA"/>
        </w:rPr>
        <w:t xml:space="preserve">] </w:t>
      </w:r>
      <w:r>
        <w:rPr>
          <w:rStyle w:val="FootnoteAnchor"/>
          <w:rtl w:val="true"/>
        </w:rPr>
        <w:footnoteReference w:id="1782"/>
      </w:r>
      <w:bookmarkStart w:id="288" w:name="pg11913_98290"/>
    </w:p>
    <w:p>
      <w:pPr>
        <w:pStyle w:val="Heading3"/>
        <w:numPr>
          <w:ilvl w:val="2"/>
          <w:numId w:val="1"/>
        </w:numPr>
        <w:rPr/>
      </w:pPr>
      <w:bookmarkStart w:id="289" w:name="__RefHeading___Toc13764257_73709187"/>
      <w:bookmarkStart w:id="290" w:name="_Toc108"/>
      <w:bookmarkEnd w:id="288"/>
      <w:bookmarkEnd w:id="289"/>
      <w:r>
        <w:rPr>
          <w:rtl w:val="true"/>
        </w:rPr>
        <w:t>ذكر من اسمه أوس</w:t>
      </w:r>
      <w:bookmarkEnd w:id="290"/>
    </w:p>
    <w:p>
      <w:pPr>
        <w:pStyle w:val="Heading4"/>
        <w:numPr>
          <w:ilvl w:val="3"/>
          <w:numId w:val="1"/>
        </w:numPr>
        <w:rPr/>
      </w:pPr>
      <w:bookmarkStart w:id="291" w:name="__RefHeading___Toc13764259_73709187"/>
      <w:bookmarkStart w:id="292" w:name="_Toc109"/>
      <w:bookmarkEnd w:id="291"/>
      <w:r>
        <w:rPr/>
        <w:t>835</w:t>
      </w:r>
      <w:r>
        <w:rPr>
          <w:rtl w:val="true"/>
        </w:rPr>
        <w:t xml:space="preserve"> - </w:t>
      </w:r>
      <w:r>
        <w:rPr>
          <w:rtl w:val="true"/>
        </w:rPr>
        <w:t>أوس بن الأصبغ بن محمد بن أبي لهيعة السّكسكي</w:t>
      </w:r>
      <w:bookmarkEnd w:id="292"/>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أبو المستضيء معاوية بن أوس</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3764261_73709187"/>
      <w:bookmarkStart w:id="294" w:name="_Toc110"/>
      <w:bookmarkEnd w:id="293"/>
      <w:r>
        <w:rPr/>
        <w:t>836</w:t>
      </w:r>
      <w:r>
        <w:rPr>
          <w:rtl w:val="true"/>
        </w:rPr>
        <w:t xml:space="preserve"> - </w:t>
      </w:r>
      <w:r>
        <w:rPr>
          <w:rtl w:val="true"/>
        </w:rPr>
        <w:t>أوس بن أوس، و يقال</w:t>
      </w:r>
      <w:r>
        <w:rPr>
          <w:rtl w:val="true"/>
        </w:rPr>
        <w:t xml:space="preserve">: </w:t>
      </w:r>
      <w:r>
        <w:rPr>
          <w:rtl w:val="true"/>
        </w:rPr>
        <w:t>ابن أبي أوس، الثقفي</w:t>
      </w:r>
      <w:bookmarkEnd w:id="294"/>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 بن أوس،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أوس، الثقفي </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صاحب رسول اللّه صلى اللّه عليه و سلم نزل دمشق و قبره بها، روى عن النبي صلى اللّه عليه و سلم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الأشعث الصّنعاني، و عبادة بن نسيّ، و عبد اللّه بن محيريز، و الحسن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 أوس بن أوس في درب القبلي مما يلي سوق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القاسم علي بن المحسّن التّنوخي، حدّثنا أبو بكر محمد بن إسماعيل بن العباس الورّاق ح</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بكر محمد بن عبد الباقي، أنا أبو محمد الجوهري، أنا أبو الحسين بن المظفّر،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محمد بن سليمان، حدّثنا شيبان بن فروخ، حدّثنا عبد العزيز بن مسلم، حدّثنا أبو جناب، عن عبد اللّه بن عيسى، عن يحيى بن الحارث، عن أبي الأشعث الصّنعاني، عن أوس بن أبي أوس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غسل يوم الجمعة و اغتسل، و دنا و استمع و أنصت،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784"/>
      </w:r>
      <w:r>
        <w:rPr>
          <w:rFonts w:ascii="Amiri" w:hAnsi="Amiri" w:eastAsia="Amiri" w:cs="Amiri"/>
          <w:color w:val="111111"/>
          <w:sz w:val="28"/>
          <w:sz w:val="28"/>
          <w:szCs w:val="28"/>
          <w:rtl w:val="true"/>
          <w:lang w:bidi="ar-SA"/>
        </w:rPr>
        <w:t xml:space="preserve">بكلّ خطوة يخطوها من </w:t>
      </w:r>
    </w:p>
    <w:p>
      <w:pPr>
        <w:pStyle w:val="BookText"/>
        <w:rPr/>
      </w:pPr>
      <w:r>
        <w:rPr>
          <w:rFonts w:ascii="Amiri" w:hAnsi="Amiri" w:eastAsia="Amiri" w:cs="Amiri"/>
          <w:color w:val="111111"/>
          <w:sz w:val="28"/>
          <w:sz w:val="28"/>
          <w:szCs w:val="28"/>
          <w:rtl w:val="true"/>
          <w:lang w:bidi="ar-SA"/>
        </w:rPr>
        <w:t>حين يخرج من بيته إلى حين يأتي المسجد أجرها كصيام سنة و قيامها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اتفقا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 عبد العزيز عن أبي جناب يحيى بن أبي حية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الثوري عن عبد اللّه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عبد 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وكيع بن الجراح، عن أبي جناب فقال أوس بن أوس، و كذلك قال جماعة عن يحيى بن الحارث منهم محمد بن شعيب و سعيد بن عبد العزيز، و كذلك رواه حسان بن عطية و العلاء بن الحارث و عبد الرّحمن بن يزيد بن جابر و سليمان بن موسى و غيرهم، عن أبي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الفتح يوسف بن عبد الواحد، أنا شجاع بن علي بن شجاع، أنا أبو عبد اللّه بن مندة، أنا محمد بن سعيد، نا أحمد بن عصام،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الزبيري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خيثمة، حدّثنا السّري بن يحيى، نا قبيصة،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عبد اللّه بن عيسى، عن يحيى بن الحارث، عن أبي الأشعث الصّنعاني، عن أوس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و اغتسل و غدا و ابتكر و جلس من الإمام قريبا و أنصت، كان له بكلّ خطوة أجر سنة صيامها و قيامها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وكيع، فأخبرناه أبو القاسم الشحامي، أنا أبو سعد الجنزرودي </w:t>
      </w:r>
      <w:r>
        <w:rPr>
          <w:rStyle w:val="FootnoteAnchor"/>
          <w:rtl w:val="true"/>
        </w:rPr>
        <w:footnoteReference w:id="1785"/>
      </w:r>
      <w:r>
        <w:rPr>
          <w:rFonts w:ascii="Amiri" w:hAnsi="Amiri" w:eastAsia="Amiri" w:cs="Amiri"/>
          <w:color w:val="111111"/>
          <w:sz w:val="28"/>
          <w:sz w:val="28"/>
          <w:szCs w:val="28"/>
          <w:rtl w:val="true"/>
          <w:lang w:bidi="ar-SA"/>
        </w:rPr>
        <w:t>،أنا أحمد بن سهل الأنصاري، حدّثنا أبو قريش محمد بن جمعة بن خلف القهستاني، حدّثنا أبو كريب حدّثنا وكيع، عن أبي جناب، و سفيان عن عبد اللّه بن عيسى، عن يحيى بن الحارث، عن أبي الأشعث الصّنعاني، عن أوس بن أوس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اغتسل يوم الجمعة و بكّر و ابتكر، و دنا و أنصت و استمع كان له بكلّ خطوة يخطوها </w:t>
      </w:r>
      <w:r>
        <w:rPr>
          <w:rStyle w:val="FootnoteAnchor"/>
          <w:rtl w:val="true"/>
        </w:rPr>
        <w:footnoteReference w:id="1786"/>
      </w:r>
      <w:r>
        <w:rPr>
          <w:rFonts w:ascii="Amiri" w:hAnsi="Amiri" w:eastAsia="Amiri" w:cs="Amiri"/>
          <w:color w:val="111111"/>
          <w:sz w:val="28"/>
          <w:sz w:val="28"/>
          <w:szCs w:val="28"/>
          <w:rtl w:val="true"/>
          <w:lang w:bidi="ar-SA"/>
        </w:rPr>
        <w:t xml:space="preserve">أجر سنة صيامها </w:t>
      </w:r>
      <w:r>
        <w:rPr>
          <w:rStyle w:val="FootnoteAnchor"/>
          <w:rtl w:val="true"/>
        </w:rPr>
        <w:footnoteReference w:id="1787"/>
      </w:r>
      <w:r>
        <w:rPr>
          <w:rFonts w:ascii="Amiri" w:hAnsi="Amiri" w:eastAsia="Amiri" w:cs="Amiri"/>
          <w:color w:val="111111"/>
          <w:sz w:val="28"/>
          <w:sz w:val="28"/>
          <w:szCs w:val="28"/>
          <w:rtl w:val="true"/>
          <w:lang w:bidi="ar-SA"/>
        </w:rPr>
        <w:t>و قيامها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شعيب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محمد عبد الكريم بن حمزة، حدّثنا عبد العزيز بن أحمد، أنا </w:t>
      </w:r>
    </w:p>
    <w:p>
      <w:pPr>
        <w:pStyle w:val="BookText"/>
        <w:rPr/>
      </w:pPr>
      <w:r>
        <w:rPr>
          <w:rFonts w:ascii="Amiri" w:hAnsi="Amiri" w:eastAsia="Amiri" w:cs="Amiri"/>
          <w:color w:val="111111"/>
          <w:sz w:val="28"/>
          <w:sz w:val="28"/>
          <w:szCs w:val="28"/>
          <w:rtl w:val="true"/>
          <w:lang w:bidi="ar-SA"/>
        </w:rPr>
        <w:t>تمام بن محمد و أبو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خيثمة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بن حبيب،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العباس بن الوليد بن مزيد البيروتي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شعيب، حدّثني أبو عمرو يحيى بن الحارث الذّماري </w:t>
      </w:r>
      <w:r>
        <w:rPr>
          <w:rStyle w:val="FootnoteAnchor"/>
          <w:rtl w:val="true"/>
        </w:rPr>
        <w:footnoteReference w:id="1788"/>
      </w:r>
      <w:r>
        <w:rPr>
          <w:rFonts w:ascii="Amiri" w:hAnsi="Amiri" w:eastAsia="Amiri" w:cs="Amiri"/>
          <w:color w:val="111111"/>
          <w:sz w:val="28"/>
          <w:sz w:val="28"/>
          <w:szCs w:val="28"/>
          <w:rtl w:val="true"/>
          <w:lang w:bidi="ar-SA"/>
        </w:rPr>
        <w:t>عن أبي الأشعث الصّنعاني، عن أوس بن أوس الثقفي، عن رسول اللّه صلى اللّه عليه و سلم أنه قال في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و اغتسل ثم ابتكر، أو غدا ثم دنا من الإمام و أنصت و لم يلغ حتى يفرغ الإمام، كانت له كل خطوة يخطوها كأجر سنة صيامها و قيامها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غدا و ابتكر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فأخبرتنا به أم الخير فاطمة بنت علي بن المظفّر بن الحسن البغدادية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عبد الغافر بن محمد بن عبد الغافر التاجر، أنا أبو عمرو محمد بن أحمد بن حمدان الحيري </w:t>
      </w:r>
      <w:r>
        <w:rPr>
          <w:rStyle w:val="FootnoteAnchor"/>
          <w:rtl w:val="true"/>
        </w:rPr>
        <w:footnoteReference w:id="1789"/>
      </w:r>
      <w:r>
        <w:rPr>
          <w:rFonts w:ascii="Amiri" w:hAnsi="Amiri" w:eastAsia="Amiri" w:cs="Amiri"/>
          <w:color w:val="111111"/>
          <w:sz w:val="28"/>
          <w:sz w:val="28"/>
          <w:szCs w:val="28"/>
          <w:rtl w:val="true"/>
          <w:lang w:bidi="ar-SA"/>
        </w:rPr>
        <w:t xml:space="preserve">،أنا أبو العباس الحسن بن سفيان، حدّثنا عباس بن الوليد، حدّثنا أبو مسهر، حدّثنا سعيد بن عبد العزيز، عن يحيى بن الحارث الذّماري </w:t>
      </w:r>
      <w:r>
        <w:rPr>
          <w:rStyle w:val="FootnoteAnchor"/>
          <w:rtl w:val="true"/>
        </w:rPr>
        <w:footnoteReference w:id="1790"/>
      </w:r>
      <w:r>
        <w:rPr>
          <w:rFonts w:ascii="Amiri" w:hAnsi="Amiri" w:eastAsia="Amiri" w:cs="Amiri"/>
          <w:color w:val="111111"/>
          <w:sz w:val="28"/>
          <w:sz w:val="28"/>
          <w:szCs w:val="28"/>
          <w:rtl w:val="true"/>
          <w:lang w:bidi="ar-SA"/>
        </w:rPr>
        <w:t>،عن أبي الأشعث الصّنعاني، عن أوس بن أوس الثقفي،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و اغتسل و اغتدا و ابتكر و دنا من الإمام و لم يلغ كان له بكلّ خطوة عمل سنة صيامها و قيامها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حسان و العلاء</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 أبو الحسن بن قبيس </w:t>
      </w:r>
      <w:r>
        <w:rPr>
          <w:rStyle w:val="FootnoteAnchor"/>
          <w:rtl w:val="true"/>
        </w:rPr>
        <w:footnoteReference w:id="1791"/>
      </w:r>
      <w:r>
        <w:rPr>
          <w:rFonts w:ascii="Amiri" w:hAnsi="Amiri" w:eastAsia="Amiri" w:cs="Amiri"/>
          <w:color w:val="111111"/>
          <w:sz w:val="28"/>
          <w:sz w:val="28"/>
          <w:szCs w:val="28"/>
          <w:rtl w:val="true"/>
          <w:lang w:bidi="ar-SA"/>
        </w:rPr>
        <w:t>،أنا أبو الحسن بن أبي الحديد، أنا جدّي أبو بكر محمد بن بركة بن إبراهيم بن</w:t>
      </w:r>
      <w:r>
        <w:rPr>
          <w:rFonts w:eastAsia="Amiri" w:cs="Amiri" w:ascii="Amiri" w:hAnsi="Amiri"/>
          <w:color w:val="111111"/>
          <w:sz w:val="28"/>
          <w:szCs w:val="28"/>
          <w:rtl w:val="true"/>
          <w:lang w:bidi="ar-SA"/>
        </w:rPr>
        <w:t xml:space="preserve">() </w:t>
      </w:r>
      <w:r>
        <w:rPr>
          <w:rStyle w:val="FootnoteAnchor"/>
          <w:rtl w:val="true"/>
        </w:rPr>
        <w:footnoteReference w:id="1792"/>
      </w:r>
      <w:r>
        <w:rPr>
          <w:rFonts w:ascii="IRNazanin" w:hAnsi="IRNazanin" w:eastAsia="IRNazanin"/>
          <w:color w:val="111111"/>
          <w:sz w:val="28"/>
          <w:sz w:val="28"/>
          <w:szCs w:val="28"/>
          <w:rtl w:val="true"/>
          <w:lang w:bidi="fa-IR"/>
        </w:rPr>
        <w:t xml:space="preserve">المعروف ببرداغس </w:t>
      </w:r>
      <w:r>
        <w:rPr>
          <w:rStyle w:val="FootnoteAnchor"/>
          <w:rtl w:val="true"/>
        </w:rPr>
        <w:footnoteReference w:id="1793"/>
      </w:r>
      <w:r>
        <w:rPr>
          <w:rFonts w:ascii="Amiri" w:hAnsi="Amiri" w:eastAsia="Amiri" w:cs="Amiri"/>
          <w:color w:val="111111"/>
          <w:sz w:val="28"/>
          <w:sz w:val="28"/>
          <w:szCs w:val="28"/>
          <w:rtl w:val="true"/>
          <w:lang w:bidi="ar-SA"/>
        </w:rPr>
        <w:t>،حدّثنا يوسف بن مسلم، حدّثنا هيثم بن جميل، حدّثنا عبد الرّحمن بن ثابت بن ثوبان، عن حسان بن عطية و العلاء بن الحارث سمعا أبا الأشعث الصّنعاني يحدّث عن أوس بن أوس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غسل و اغتسل و غدا و اقترب و أنصت و لم يلغ حتى يخرج الإمام كان له </w:t>
      </w:r>
    </w:p>
    <w:p>
      <w:pPr>
        <w:pStyle w:val="BookText"/>
        <w:rPr/>
      </w:pPr>
      <w:r>
        <w:rPr>
          <w:rFonts w:ascii="Amiri" w:hAnsi="Amiri" w:eastAsia="Amiri" w:cs="Amiri"/>
          <w:color w:val="111111"/>
          <w:sz w:val="28"/>
          <w:sz w:val="28"/>
          <w:szCs w:val="28"/>
          <w:rtl w:val="true"/>
          <w:lang w:bidi="ar-SA"/>
        </w:rPr>
        <w:t>بكلّ خطوة صيام سنة و قيامها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بكر محمد بن عبد الباقي، أنا الحسن بن علي، أنا عبد العزيز بن جعفر بن محمد الخرقي </w:t>
      </w:r>
      <w:r>
        <w:rPr>
          <w:rStyle w:val="FootnoteAnchor"/>
          <w:rtl w:val="true"/>
        </w:rPr>
        <w:footnoteReference w:id="1794"/>
      </w:r>
      <w:r>
        <w:rPr>
          <w:rFonts w:ascii="Amiri" w:hAnsi="Amiri" w:eastAsia="Amiri" w:cs="Amiri"/>
          <w:color w:val="111111"/>
          <w:sz w:val="28"/>
          <w:sz w:val="28"/>
          <w:szCs w:val="28"/>
          <w:rtl w:val="true"/>
          <w:lang w:bidi="ar-SA"/>
        </w:rPr>
        <w:t>،حدّثنا يحيى بن محمد بن صاعد، حدّثنا يوسف بن سعيد، حدّثنا عمارة بن بشر، عن عبد الرّحمن بن يزيد بن جابر، نا أبو الأشعث الصّنعاني، عن أوس بن أوس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يوم الجمعة و اغتسل و غدا و اقترب و سعى و لم يركب و أنصت و لم يلغ كتب اللّه عزّ و جلّ له بكلّ خطوة عبادة سنة صيامها و قيامها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سليمان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الفتح يوسف بن عبد الواحد، أنا شجاع بن علي، أنا أبو عبد اللّه بن مندة، أنا خيثمة بن سليمان، حدّثنا العباس بن الوليد بن مزيد </w:t>
      </w:r>
      <w:r>
        <w:rPr>
          <w:rStyle w:val="FootnoteAnchor"/>
          <w:rtl w:val="true"/>
        </w:rPr>
        <w:footnoteReference w:id="1795"/>
      </w:r>
      <w:r>
        <w:rPr>
          <w:rFonts w:ascii="Amiri" w:hAnsi="Amiri" w:eastAsia="Amiri" w:cs="Amiri"/>
          <w:color w:val="111111"/>
          <w:sz w:val="28"/>
          <w:sz w:val="28"/>
          <w:szCs w:val="28"/>
          <w:rtl w:val="true"/>
          <w:lang w:bidi="ar-SA"/>
        </w:rPr>
        <w:t>،حدّثنا محمد بن شعيب بن شابور، حدّثنا النعمان بن المنذر، عن سليمان بن موسى، عن أبي الأشعث، عن أوس بن أوس، 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أدركته الجمعة فغسل و اغتسل ثم دنا و ابتكر، ثم دنا من الإمام كان له بكلّ خطوة كعمل سنة و صيامها و قيامها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ثور بن يزيد، عن عثمان الشامي، عن أبي الأشعث، عن أوس، عن عبد اللّه بن عمرو بن العاص</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أحمد بن جعفر، حدّثنا عبد اللّه بن أحمد، حدّثني أبي </w:t>
      </w:r>
      <w:r>
        <w:rPr>
          <w:rStyle w:val="FootnoteAnchor"/>
          <w:rtl w:val="true"/>
        </w:rPr>
        <w:footnoteReference w:id="1796"/>
      </w:r>
      <w:r>
        <w:rPr>
          <w:rFonts w:ascii="Amiri" w:hAnsi="Amiri" w:eastAsia="Amiri" w:cs="Amiri"/>
          <w:color w:val="111111"/>
          <w:sz w:val="28"/>
          <w:sz w:val="28"/>
          <w:szCs w:val="28"/>
          <w:rtl w:val="true"/>
          <w:lang w:bidi="ar-SA"/>
        </w:rPr>
        <w:t xml:space="preserve">،نا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ثور بن يزيد، عن عثمان الشامي أنه سمع أبا الأشعث الصّنعاني عن أوس بن أوس الثقفي، عن عبد اللّه بن عمرو بن العاص،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غسل و اغتسل، و غدا و ابتكر، و دنا فاقترب </w:t>
      </w:r>
      <w:r>
        <w:rPr>
          <w:rStyle w:val="FootnoteAnchor"/>
          <w:rtl w:val="true"/>
        </w:rPr>
        <w:footnoteReference w:id="1797"/>
      </w:r>
      <w:r>
        <w:rPr>
          <w:rFonts w:ascii="Amiri" w:hAnsi="Amiri" w:eastAsia="Amiri" w:cs="Amiri"/>
          <w:color w:val="111111"/>
          <w:sz w:val="28"/>
          <w:sz w:val="28"/>
          <w:szCs w:val="28"/>
          <w:rtl w:val="true"/>
          <w:lang w:bidi="ar-SA"/>
        </w:rPr>
        <w:t xml:space="preserve">و استمع و أنصت، كان له بكلّ خطوة يخطوها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Style w:val="FootnoteAnchor"/>
          <w:rtl w:val="true"/>
        </w:rPr>
        <w:footnoteReference w:id="1798"/>
      </w:r>
      <w:r>
        <w:rPr>
          <w:rFonts w:ascii="Amiri" w:hAnsi="Amiri" w:eastAsia="Amiri" w:cs="Amiri"/>
          <w:color w:val="111111"/>
          <w:sz w:val="28"/>
          <w:sz w:val="28"/>
          <w:szCs w:val="28"/>
          <w:rtl w:val="true"/>
          <w:lang w:bidi="ar-SA"/>
        </w:rPr>
        <w:t>قيام سنة و صيامها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تابعه المعافى بن عمران الموصلي، عن ثور، و خالفهما أبو عاصم الضحاك بن مخلد قراءة عن </w:t>
      </w:r>
    </w:p>
    <w:p>
      <w:pPr>
        <w:pStyle w:val="BookText"/>
        <w:rPr/>
      </w:pPr>
      <w:r>
        <w:rPr>
          <w:rFonts w:ascii="Amiri" w:hAnsi="Amiri" w:eastAsia="Amiri" w:cs="Amiri"/>
          <w:color w:val="111111"/>
          <w:sz w:val="28"/>
          <w:sz w:val="28"/>
          <w:szCs w:val="28"/>
          <w:rtl w:val="true"/>
          <w:lang w:bidi="ar-SA"/>
        </w:rPr>
        <w:t xml:space="preserve">ثور و لم يذكر عبد اللّه بن عمرو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الحسن بن قبيس، أنا أبي أبو العباس، أنا أبو محمد بن أبي نصر، أنا خيثمة بن سليمان، حدّثنا أبو يعقوب إسحاق بن سيار النّصيبي، حدّثنا أبو عاصم، عن ثور، عن عثمان أبي خالد، عن أبي الأشعث الصّنعاني، عن أوس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و اغتسل، و غدا و ابتكر، و دنا فاقترب و سمع فأنصت، كان له بكلّ خطوة صيام سنة و قيامها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الثاني الذي رواه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زاهر بن طاهر، أنا أبو سعد الجنزرودي، أنا محمد بن الفضل بن إسحاق، حدّثنا جدي، حدّثنا محمد بن العلاء بن كريب، حدّثنا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علي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الأشعث</w:t>
      </w:r>
      <w:r>
        <w:rPr>
          <w:rFonts w:eastAsia="Amiri" w:cs="Amiri" w:ascii="Amiri" w:hAnsi="Amiri"/>
          <w:color w:val="111111"/>
          <w:sz w:val="28"/>
          <w:szCs w:val="28"/>
          <w:rtl w:val="true"/>
          <w:lang w:bidi="ar-SA"/>
        </w:rPr>
        <w:t xml:space="preserve">] </w:t>
      </w:r>
      <w:r>
        <w:rPr>
          <w:rStyle w:val="FootnoteAnchor"/>
          <w:rtl w:val="true"/>
        </w:rPr>
        <w:footnoteReference w:id="1800"/>
      </w:r>
      <w:r>
        <w:rPr>
          <w:rFonts w:ascii="Amiri" w:hAnsi="Amiri" w:eastAsia="Amiri" w:cs="Amiri"/>
          <w:color w:val="111111"/>
          <w:sz w:val="28"/>
          <w:sz w:val="28"/>
          <w:szCs w:val="28"/>
          <w:rtl w:val="true"/>
          <w:lang w:bidi="ar-SA"/>
        </w:rPr>
        <w:t>الصّنعاني، عن أوس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أفضل أيامكم يوم الجمعة، فيه خلق اللّه آدم، و فيه قبض، و فيه النّفخة، و فيه الصّعقة، فأكثروا عليّ من الصلاة فيه، فإنّ صلاتكم معروضة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تعرض صلاتنا عليك و قد أرمت </w:t>
      </w:r>
      <w:r>
        <w:rPr>
          <w:rStyle w:val="FootnoteAnchor"/>
          <w:rtl w:val="true"/>
        </w:rPr>
        <w:footnoteReference w:id="180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w:t>
      </w:r>
      <w:r>
        <w:rPr>
          <w:rStyle w:val="FootnoteAnchor"/>
          <w:rtl w:val="true"/>
        </w:rPr>
        <w:footnoteReference w:id="1802"/>
      </w:r>
      <w:r>
        <w:rPr>
          <w:rFonts w:ascii="Amiri" w:hAnsi="Amiri" w:eastAsia="Amiri" w:cs="Amiri"/>
          <w:color w:val="111111"/>
          <w:sz w:val="28"/>
          <w:sz w:val="28"/>
          <w:szCs w:val="28"/>
          <w:rtl w:val="true"/>
          <w:lang w:bidi="ar-SA"/>
        </w:rPr>
        <w:t>حرّم على الأرض أن تأكل أجساد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جدي محمد، حدّثنا محمد بن رافع، حدّثنا حسين بن علي، عن عبد الرّحمن بن يزيد بن جابر بهذا الإسناد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أحمد بن حنبل في مسنده عن حسين الجعفي و خلط ترجمة أوس بن أوس بترجمة أوس بن أبي أوس و هو ابن حذيفة، و كلاهما ثقفي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أنا أبو القاسم تمام بن محمد بن جعفر، حدّثنا أبو زرعة قال في ذكر من نزل الشام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أوس الثقفي</w:t>
      </w:r>
      <w:r>
        <w:rPr>
          <w:rFonts w:eastAsia="Amiri" w:cs="Amiri" w:ascii="Amiri" w:hAnsi="Amiri"/>
          <w:color w:val="111111"/>
          <w:sz w:val="28"/>
          <w:szCs w:val="28"/>
          <w:rtl w:val="true"/>
          <w:lang w:bidi="ar-SA"/>
        </w:rPr>
        <w:t xml:space="preserve">. </w:t>
      </w:r>
      <w:bookmarkStart w:id="295" w:name="pg11913_98295"/>
    </w:p>
    <w:p>
      <w:pPr>
        <w:pStyle w:val="BookText"/>
        <w:rPr/>
      </w:pPr>
      <w:bookmarkEnd w:id="295"/>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سميع في الأول من الطبقات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الثقفي صاحب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أخبرني أبو الفضل بن ناصر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803"/>
      </w:r>
      <w:r>
        <w:rPr>
          <w:rFonts w:ascii="Amiri" w:hAnsi="Amiri" w:eastAsia="Amiri" w:cs="Amiri"/>
          <w:color w:val="111111"/>
          <w:sz w:val="28"/>
          <w:sz w:val="28"/>
          <w:szCs w:val="28"/>
          <w:rtl w:val="true"/>
          <w:lang w:bidi="ar-SA"/>
        </w:rPr>
        <w:t xml:space="preserve">أبو محمد الجوهري، أنا أبو الحسن بن المظفّر، أنا أبو علي أحمد بن علي بن الحسن، أنا أحمد بن عبد اللّه بن عبد الرحيم بن البرقي </w:t>
      </w:r>
      <w:r>
        <w:rPr>
          <w:rStyle w:val="FootnoteAnchor"/>
          <w:rtl w:val="true"/>
        </w:rPr>
        <w:footnoteReference w:id="18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أوس،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بن أبي أوس الثقفي له سبعة أحاديث هذا القول يدل على أنه جعلهما </w:t>
      </w:r>
      <w:r>
        <w:rPr>
          <w:rStyle w:val="FootnoteAnchor"/>
          <w:rtl w:val="true"/>
        </w:rPr>
        <w:footnoteReference w:id="1805"/>
      </w:r>
      <w:r>
        <w:rPr>
          <w:rFonts w:ascii="Amiri" w:hAnsi="Amiri" w:eastAsia="Amiri" w:cs="Amiri"/>
          <w:color w:val="111111"/>
          <w:sz w:val="28"/>
          <w:sz w:val="28"/>
          <w:szCs w:val="28"/>
          <w:rtl w:val="true"/>
          <w:lang w:bidi="ar-SA"/>
        </w:rPr>
        <w:t xml:space="preserve">واحدا، و لذلك عدّ أحاديثه سبعة، و هما اثنان أحدهما هذا الذي نزل الشام و له حديثان، و الآخر من أهل الطائف و هو ابن أبي أوس و له أحاديث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محمد بن إسحاق، قال أوس بن أوس و قيل ابن أبي أوس عداده في أهل الشام، روى عنه أبو الأشعث الصّنعاني، و عبد اللّه بن محيريز</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3764263_73709187"/>
      <w:bookmarkStart w:id="297" w:name="_Toc111"/>
      <w:bookmarkEnd w:id="296"/>
      <w:r>
        <w:rPr/>
        <w:t>837</w:t>
      </w:r>
      <w:r>
        <w:rPr>
          <w:rtl w:val="true"/>
        </w:rPr>
        <w:t xml:space="preserve"> - </w:t>
      </w:r>
      <w:r>
        <w:rPr>
          <w:rtl w:val="true"/>
        </w:rPr>
        <w:t>أوس بن بشر و يقال ابن بشير</w:t>
      </w:r>
      <w:bookmarkEnd w:id="297"/>
    </w:p>
    <w:p>
      <w:pPr>
        <w:pStyle w:val="BookText"/>
        <w:rPr/>
      </w:pPr>
      <w:r>
        <w:rPr>
          <w:rFonts w:ascii="Amiri" w:hAnsi="Amiri" w:eastAsia="Amiri" w:cs="Amiri"/>
          <w:color w:val="111111"/>
          <w:sz w:val="28"/>
          <w:sz w:val="28"/>
          <w:szCs w:val="28"/>
          <w:rtl w:val="true"/>
          <w:lang w:bidi="ar-SA"/>
        </w:rPr>
        <w:t xml:space="preserve">المعافري المصري </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حدّث عن عقبة بن عامر، و عن رجل من جيشان، له صحبة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عامر بن يحيى المعافري </w:t>
      </w:r>
      <w:r>
        <w:rPr>
          <w:rStyle w:val="FootnoteAnchor"/>
          <w:rtl w:val="true"/>
        </w:rPr>
        <w:footnoteReference w:id="1808"/>
      </w:r>
      <w:r>
        <w:rPr>
          <w:rFonts w:ascii="Amiri" w:hAnsi="Amiri" w:eastAsia="Amiri" w:cs="Amiri"/>
          <w:color w:val="111111"/>
          <w:sz w:val="28"/>
          <w:sz w:val="28"/>
          <w:szCs w:val="28"/>
          <w:rtl w:val="true"/>
          <w:lang w:bidi="ar-SA"/>
        </w:rPr>
        <w:t xml:space="preserve">،و واهب بن عبد اللّه، و أبو قبيل حي ابن </w:t>
      </w:r>
    </w:p>
    <w:p>
      <w:pPr>
        <w:pStyle w:val="BookText"/>
        <w:rPr/>
      </w:pPr>
      <w:r>
        <w:rPr>
          <w:rFonts w:ascii="Amiri" w:hAnsi="Amiri" w:eastAsia="Amiri" w:cs="Amiri"/>
          <w:color w:val="111111"/>
          <w:sz w:val="28"/>
          <w:sz w:val="28"/>
          <w:szCs w:val="28"/>
          <w:rtl w:val="true"/>
          <w:lang w:bidi="ar-SA"/>
        </w:rPr>
        <w:t>يونس، و الليث بن سعد، و الحلاّج مولى عبد العزيز بن مروان، و أبو صالح التميمي أو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ببيعة أهل مصر ليزيد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خيرون و أبو الحسين بن الطّيّوري و أبو الغنائم بن النّرسي،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 xml:space="preserve">أحمد بن الغندجاني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810"/>
      </w:r>
      <w:r>
        <w:rPr>
          <w:rFonts w:ascii="Amiri" w:hAnsi="Amiri" w:eastAsia="Amiri" w:cs="Amiri"/>
          <w:color w:val="111111"/>
          <w:sz w:val="28"/>
          <w:sz w:val="28"/>
          <w:szCs w:val="28"/>
          <w:rtl w:val="true"/>
          <w:lang w:bidi="ar-SA"/>
        </w:rPr>
        <w:t xml:space="preserve">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الأهوازي،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الشيرازي، أنا محمد بن سهل، أنا محمد بن إسماعيل البخاري، قال </w:t>
      </w:r>
      <w:r>
        <w:rPr>
          <w:rStyle w:val="FootnoteAnchor"/>
          <w:rtl w:val="true"/>
        </w:rPr>
        <w:footnoteReference w:id="1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بشر المعافري، يعد في المصريين، صحب أصحاب النبي صلى اللّه عليه و سلم روى عنه عامر بن يحيى، و واهب بن عبد اللّه، سمع عقبة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إسحاق، أنا أبو طاهر بن سلمة، أنا علي بن محمد الفأفاء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أحمد بن عبد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أوس بن بشر رجل </w:t>
      </w:r>
      <w:r>
        <w:rPr>
          <w:rStyle w:val="FootnoteAnchor"/>
          <w:rtl w:val="true"/>
        </w:rPr>
        <w:footnoteReference w:id="1813"/>
      </w:r>
      <w:r>
        <w:rPr>
          <w:rFonts w:ascii="Amiri" w:hAnsi="Amiri" w:eastAsia="Amiri" w:cs="Amiri"/>
          <w:color w:val="111111"/>
          <w:sz w:val="28"/>
          <w:sz w:val="28"/>
          <w:szCs w:val="28"/>
          <w:rtl w:val="true"/>
          <w:lang w:bidi="ar-SA"/>
        </w:rPr>
        <w:t>من أهل اليمن، يقال إنه من جيشان أنه أتى النبي صلى اللّه عليه و سلم، روى الليث بن سعد، عن عامر بن يحيى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اللّفتواني، أنا حمزة بن العباس العلوي و أحمد بن محمد بن سليم،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أبو بكر الباطرقاني، أنا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أوس بن بشر المعافري عريف بني أنعم كان يقرأ التوراة و الإنجيل، و كان يوازي عبد اللّه بن عمرو في العلم، حدث عنه أبو قبيل، و واهب بن عبد اللّه، و ليث بن سعد، و الجلاّح مولى عبد العزيز بن مروان، و أبو صالح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التيمي </w:t>
      </w:r>
      <w:r>
        <w:rPr>
          <w:rStyle w:val="FootnoteAnchor"/>
          <w:rtl w:val="true"/>
        </w:rPr>
        <w:footnoteReference w:id="1814"/>
      </w:r>
      <w:r>
        <w:rPr>
          <w:rFonts w:ascii="Amiri" w:hAnsi="Amiri" w:eastAsia="Amiri" w:cs="Amiri"/>
          <w:color w:val="111111"/>
          <w:sz w:val="28"/>
          <w:sz w:val="28"/>
          <w:szCs w:val="28"/>
          <w:rtl w:val="true"/>
          <w:lang w:bidi="ar-SA"/>
        </w:rPr>
        <w:t>و هو رجل معروف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أبو عمر الكندي المصري في بعض مصنفاته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بشير، بزيادة ياء</w:t>
      </w:r>
      <w:r>
        <w:rPr>
          <w:rFonts w:eastAsia="Amiri" w:cs="Amiri" w:ascii="Amiri" w:hAnsi="Amiri"/>
          <w:color w:val="111111"/>
          <w:sz w:val="28"/>
          <w:szCs w:val="28"/>
          <w:rtl w:val="true"/>
          <w:lang w:bidi="ar-SA"/>
        </w:rPr>
        <w:t xml:space="preserve">. </w:t>
      </w:r>
      <w:bookmarkStart w:id="298" w:name="pg11913_98297"/>
    </w:p>
    <w:p>
      <w:pPr>
        <w:pStyle w:val="Heading4"/>
        <w:numPr>
          <w:ilvl w:val="3"/>
          <w:numId w:val="1"/>
        </w:numPr>
        <w:rPr/>
      </w:pPr>
      <w:bookmarkStart w:id="299" w:name="__RefHeading___Toc13764265_73709187"/>
      <w:bookmarkStart w:id="300" w:name="_Toc112"/>
      <w:bookmarkEnd w:id="298"/>
      <w:bookmarkEnd w:id="299"/>
      <w:r>
        <w:rPr/>
        <w:t>838</w:t>
      </w:r>
      <w:r>
        <w:rPr>
          <w:rtl w:val="true"/>
        </w:rPr>
        <w:t xml:space="preserve"> - </w:t>
      </w:r>
      <w:r>
        <w:rPr>
          <w:rtl w:val="true"/>
        </w:rPr>
        <w:t>أوس بن ثعلبة بن زفر بن الحارث</w:t>
      </w:r>
      <w:bookmarkEnd w:id="300"/>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 بن ثعلبة بن زفر بن الحارث </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بن أوس بن وديعة بن مالك بن تيم اللّه بن ثعلبة التّيمي تيم الرباب</w:t>
      </w:r>
    </w:p>
    <w:p>
      <w:pPr>
        <w:pStyle w:val="BookText"/>
        <w:rPr/>
      </w:pPr>
      <w:r>
        <w:rPr>
          <w:rFonts w:ascii="Amiri" w:hAnsi="Amiri" w:eastAsia="Amiri" w:cs="Amiri"/>
          <w:color w:val="111111"/>
          <w:sz w:val="28"/>
          <w:sz w:val="28"/>
          <w:szCs w:val="28"/>
          <w:rtl w:val="true"/>
          <w:lang w:bidi="ar-SA"/>
        </w:rPr>
        <w:t>نسبه أبو القاسم الزجاجي عن أبي بكر 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إن له صحبة، قدم على معاوية بن أبي سفيان، ثم بعثه مسلم بن زياد إلى يزيد بن معاوية يحتال له في ولاية العراق؛ و كان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المظفّر موسى بن عمران الأنصاري، أنا أبو عبد اللّه الحافظ، أخبرني علي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عمرو بن فضالة، حدّثنا العباس بن مصعب، أخبرني محمد الروادي، عن سليمان بن صالح، حدّثني يزيد بن عمر بن عبّاد أخو تميم بن عمر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أوس بن ثعلبة التميمي ورد مع سعيد بن عثمان بن عفّان خراسان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 شهر</w:t>
      </w:r>
      <w:r>
        <w:rPr>
          <w:rFonts w:eastAsia="Amiri" w:cs="Amiri" w:ascii="Amiri" w:hAnsi="Amiri"/>
          <w:color w:val="111111"/>
          <w:sz w:val="28"/>
          <w:szCs w:val="28"/>
          <w:rtl w:val="true"/>
          <w:lang w:bidi="ar-SA"/>
        </w:rPr>
        <w:t xml:space="preserve">] </w:t>
      </w:r>
      <w:r>
        <w:rPr>
          <w:rStyle w:val="FootnoteAnchor"/>
          <w:rtl w:val="true"/>
        </w:rPr>
        <w:footnoteReference w:id="1816"/>
      </w:r>
      <w:r>
        <w:rPr>
          <w:rFonts w:ascii="Amiri" w:hAnsi="Amiri" w:eastAsia="Amiri" w:cs="Amiri"/>
          <w:color w:val="111111"/>
          <w:sz w:val="28"/>
          <w:sz w:val="28"/>
          <w:szCs w:val="28"/>
          <w:rtl w:val="true"/>
          <w:lang w:bidi="ar-SA"/>
        </w:rPr>
        <w:t>ثم وجهه سعيد بن عثمان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أبو عبد اللّه أوس بن ثعلبة التّيمي من الصحابة، و ذكر أبو محمد الحسن بن محمد الكاتب، أنا أبو بكر محمد بن الحسن بن دريد، أنا أبو حاتم، أنا أبو عبيدة،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أوس بن ثعلبة و هو صاحب قصر أوس بالبصرة وقع بينه و بين طلحة الطلحات معارضة بخراسان و سعيد بن عثمان يومئذ أمير خراسان فشكاه طلحة إلى سعيد و حمله عليه، فخافه فخرج أوس و استصحب رجلا يقال له عبدك بن يسار </w:t>
      </w:r>
      <w:r>
        <w:rPr>
          <w:rStyle w:val="FootnoteAnchor"/>
          <w:rtl w:val="true"/>
        </w:rPr>
        <w:footnoteReference w:id="1817"/>
      </w:r>
      <w:r>
        <w:rPr>
          <w:rFonts w:ascii="Amiri" w:hAnsi="Amiri" w:eastAsia="Amiri" w:cs="Amiri"/>
          <w:color w:val="111111"/>
          <w:sz w:val="28"/>
          <w:sz w:val="28"/>
          <w:szCs w:val="28"/>
          <w:rtl w:val="true"/>
          <w:lang w:bidi="ar-SA"/>
        </w:rPr>
        <w:t xml:space="preserve">فأخذ مفازة قاسان، و خرج هاربا إلى معاوية، فكتب فيه سعيد إلى معاوية فلما قدم الشام استأذن على معاوية فدخل، فأخبره بما كان، فأمنّه و كان عبدك قد أظهر عجزا عند ركوبه المفازة فقال أوس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بكى عبدك لما رأى البيد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و الضعيف ضعيف</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عينيك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w:t>
      </w:r>
      <w:r>
        <w:rPr>
          <w:rStyle w:val="FootnoteAnchor"/>
          <w:rtl w:val="true"/>
        </w:rPr>
        <w:footnoteReference w:id="1819"/>
      </w:r>
      <w:r>
        <w:rPr>
          <w:rFonts w:ascii="Amiri" w:hAnsi="Amiri" w:eastAsia="Amiri" w:cs="Amiri"/>
          <w:color w:val="111111"/>
          <w:sz w:val="28"/>
          <w:sz w:val="28"/>
          <w:szCs w:val="28"/>
          <w:rtl w:val="true"/>
          <w:lang w:bidi="ar-SA"/>
        </w:rPr>
        <w:t xml:space="preserve">غربة بالصّالحين قذوف </w:t>
      </w:r>
    </w:p>
    <w:p>
      <w:pPr>
        <w:pStyle w:val="BookText"/>
        <w:rPr/>
      </w:pPr>
      <w:r>
        <w:rPr>
          <w:rFonts w:ascii="Amiri" w:hAnsi="Amiri" w:eastAsia="Amiri" w:cs="Amiri"/>
          <w:color w:val="111111"/>
          <w:sz w:val="28"/>
          <w:sz w:val="28"/>
          <w:szCs w:val="28"/>
          <w:rtl w:val="true"/>
          <w:lang w:bidi="ar-SA"/>
        </w:rPr>
        <w:t xml:space="preserve">سأرمي بها الموماة خوضا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 قارب يسقى الفراخ مصيف</w:t>
      </w:r>
    </w:p>
    <w:p>
      <w:pPr>
        <w:pStyle w:val="BookText"/>
        <w:rPr/>
      </w:pPr>
      <w:r>
        <w:rPr>
          <w:rFonts w:ascii="Amiri" w:hAnsi="Amiri" w:eastAsia="Amiri" w:cs="Amiri"/>
          <w:color w:val="111111"/>
          <w:sz w:val="28"/>
          <w:sz w:val="28"/>
          <w:szCs w:val="28"/>
          <w:rtl w:val="true"/>
          <w:lang w:bidi="ar-SA"/>
        </w:rPr>
        <w:t xml:space="preserve">فهان على أم الظباء بما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باب دونها و سجوف</w:t>
      </w:r>
    </w:p>
    <w:p>
      <w:pPr>
        <w:pStyle w:val="BookText"/>
        <w:rPr/>
      </w:pPr>
      <w:r>
        <w:rPr>
          <w:rFonts w:ascii="Amiri" w:hAnsi="Amiri" w:eastAsia="Amiri" w:cs="Amiri"/>
          <w:color w:val="111111"/>
          <w:sz w:val="28"/>
          <w:sz w:val="28"/>
          <w:szCs w:val="28"/>
          <w:rtl w:val="true"/>
          <w:lang w:bidi="ar-SA"/>
        </w:rPr>
        <w:t xml:space="preserve">تبكي على أم الظباء و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مصاريع أبواب لهن صريف</w:t>
      </w:r>
    </w:p>
    <w:p>
      <w:pPr>
        <w:pStyle w:val="BookText"/>
        <w:rPr/>
      </w:pPr>
      <w:r>
        <w:rPr>
          <w:rFonts w:ascii="Amiri" w:hAnsi="Amiri" w:eastAsia="Amiri" w:cs="Amiri"/>
          <w:color w:val="111111"/>
          <w:sz w:val="28"/>
          <w:sz w:val="28"/>
          <w:szCs w:val="28"/>
          <w:rtl w:val="true"/>
          <w:lang w:bidi="ar-SA"/>
        </w:rPr>
        <w:t xml:space="preserve">لعمرك إني من شريط مطرد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خاس لمدلاج الظلام عسوف</w:t>
      </w:r>
    </w:p>
    <w:p>
      <w:pPr>
        <w:pStyle w:val="BookText"/>
        <w:rPr/>
      </w:pPr>
      <w:r>
        <w:rPr>
          <w:rFonts w:ascii="Amiri" w:hAnsi="Amiri" w:eastAsia="Amiri" w:cs="Amiri"/>
          <w:color w:val="111111"/>
          <w:sz w:val="28"/>
          <w:sz w:val="28"/>
          <w:szCs w:val="28"/>
          <w:rtl w:val="true"/>
          <w:lang w:bidi="ar-SA"/>
        </w:rPr>
        <w:t xml:space="preserve">تشكى بصحراء الفرس بغلتي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تشتكي عود بساق نهيف</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تجزعي إن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سراك بها في حاجتي لطفيف</w:t>
      </w:r>
    </w:p>
    <w:p>
      <w:pPr>
        <w:pStyle w:val="BookText"/>
        <w:rPr/>
      </w:pPr>
      <w:r>
        <w:rPr>
          <w:rFonts w:ascii="Amiri" w:hAnsi="Amiri" w:eastAsia="Amiri" w:cs="Amiri"/>
          <w:color w:val="111111"/>
          <w:sz w:val="28"/>
          <w:sz w:val="28"/>
          <w:szCs w:val="28"/>
          <w:rtl w:val="true"/>
          <w:lang w:bidi="ar-SA"/>
        </w:rPr>
        <w:t xml:space="preserve">و باتوا يظنون الظنون و بغلتي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لقاسان فيها ناكف و زحوف</w:t>
      </w:r>
    </w:p>
    <w:p>
      <w:pPr>
        <w:pStyle w:val="BookText"/>
        <w:rPr/>
      </w:pPr>
      <w:r>
        <w:rPr>
          <w:rFonts w:ascii="IRNazanin" w:hAnsi="IRNazanin" w:eastAsia="IRNazanin"/>
          <w:color w:val="111111"/>
          <w:sz w:val="28"/>
          <w:sz w:val="28"/>
          <w:szCs w:val="28"/>
          <w:rtl w:val="true"/>
          <w:lang w:bidi="fa-IR"/>
        </w:rPr>
        <w:t xml:space="preserve">إذا ما علت حرفا ذمت حدودها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أعرض مغبر العجاج مخوف</w:t>
      </w:r>
    </w:p>
    <w:p>
      <w:pPr>
        <w:pStyle w:val="BookText"/>
        <w:rPr/>
      </w:pPr>
      <w:r>
        <w:rPr>
          <w:rFonts w:ascii="Amiri" w:hAnsi="Amiri" w:eastAsia="Amiri" w:cs="Amiri"/>
          <w:color w:val="111111"/>
          <w:sz w:val="28"/>
          <w:sz w:val="28"/>
          <w:szCs w:val="28"/>
          <w:rtl w:val="true"/>
          <w:lang w:bidi="ar-SA"/>
        </w:rPr>
        <w:t>فلما دخل سأله عن شعره في نفسه و شقيق بن ثور حاضر فقال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إني تبعت فزارة إذا ألقى فقال معاوية 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حادثة لا يستطيع احتمالها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إلاّ الشرمجي المصمم</w:t>
      </w:r>
    </w:p>
    <w:p>
      <w:pPr>
        <w:pStyle w:val="BookText"/>
        <w:rPr/>
      </w:pPr>
      <w:r>
        <w:rPr>
          <w:rFonts w:ascii="Amiri" w:hAnsi="Amiri" w:eastAsia="Amiri" w:cs="Amiri"/>
          <w:color w:val="111111"/>
          <w:sz w:val="28"/>
          <w:sz w:val="28"/>
          <w:szCs w:val="28"/>
          <w:rtl w:val="true"/>
          <w:lang w:bidi="ar-SA"/>
        </w:rPr>
        <w:t xml:space="preserve">تفرّدت وحدي فاطلعت بأولها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يستطعها المأنف المتهكّم</w:t>
      </w:r>
    </w:p>
    <w:p>
      <w:pPr>
        <w:pStyle w:val="BookText"/>
        <w:rPr/>
      </w:pPr>
      <w:r>
        <w:rPr>
          <w:rFonts w:ascii="Amiri" w:hAnsi="Amiri" w:eastAsia="Amiri" w:cs="Amiri"/>
          <w:color w:val="111111"/>
          <w:sz w:val="28"/>
          <w:sz w:val="28"/>
          <w:szCs w:val="28"/>
          <w:rtl w:val="true"/>
          <w:lang w:bidi="ar-SA"/>
        </w:rPr>
        <w:t xml:space="preserve">و يوم ترى أبطاله بكآبة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 آدابي حسام مصمم</w:t>
      </w:r>
    </w:p>
    <w:p>
      <w:pPr>
        <w:pStyle w:val="BookText"/>
        <w:rPr/>
      </w:pPr>
      <w:r>
        <w:rPr>
          <w:rFonts w:ascii="Amiri" w:hAnsi="Amiri" w:eastAsia="Amiri" w:cs="Amiri"/>
          <w:color w:val="111111"/>
          <w:sz w:val="28"/>
          <w:sz w:val="28"/>
          <w:szCs w:val="28"/>
          <w:rtl w:val="true"/>
          <w:lang w:bidi="ar-SA"/>
        </w:rPr>
        <w:t xml:space="preserve">و قلب كمي حين يلقى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أجرد كالسرحان نهد عثمثم</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لو تابعك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هتف الريح إلاّ سواء و ما يعتد شقيق في بكر بن وائل أكبر من مرق سدوس و نوكه، و كيف يعتبني شقيق، و 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أحاط شقيق بالفواكه و الخفا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بالجهل إن الحلم خير من الجهل</w:t>
      </w:r>
    </w:p>
    <w:p>
      <w:pPr>
        <w:pStyle w:val="BookText"/>
        <w:rPr/>
      </w:pPr>
      <w:r>
        <w:rPr>
          <w:rFonts w:ascii="Amiri" w:hAnsi="Amiri" w:eastAsia="Amiri" w:cs="Amiri"/>
          <w:color w:val="111111"/>
          <w:sz w:val="28"/>
          <w:sz w:val="28"/>
          <w:szCs w:val="28"/>
          <w:rtl w:val="true"/>
          <w:lang w:bidi="ar-SA"/>
        </w:rPr>
        <w:t xml:space="preserve">فما في سدوس خصلة تستحبها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رزقت شيئا سدوس من العقل</w:t>
      </w:r>
    </w:p>
    <w:p>
      <w:pPr>
        <w:pStyle w:val="BookText"/>
        <w:rPr/>
      </w:pPr>
      <w:r>
        <w:rPr>
          <w:rFonts w:ascii="Amiri" w:hAnsi="Amiri" w:eastAsia="Amiri" w:cs="Amiri"/>
          <w:color w:val="111111"/>
          <w:sz w:val="28"/>
          <w:sz w:val="28"/>
          <w:szCs w:val="28"/>
          <w:rtl w:val="true"/>
          <w:lang w:bidi="ar-SA"/>
        </w:rPr>
        <w:t xml:space="preserve">عظام الحباربّ اللّحا لا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الدهر إلاّ يغلبون على الفضل</w:t>
      </w:r>
    </w:p>
    <w:p>
      <w:pPr>
        <w:pStyle w:val="BookText"/>
        <w:rPr/>
      </w:pPr>
      <w:r>
        <w:rPr>
          <w:rFonts w:ascii="Amiri" w:hAnsi="Amiri" w:eastAsia="Amiri" w:cs="Amiri"/>
          <w:color w:val="111111"/>
          <w:sz w:val="28"/>
          <w:sz w:val="28"/>
          <w:szCs w:val="28"/>
          <w:rtl w:val="true"/>
          <w:lang w:bidi="ar-SA"/>
        </w:rPr>
        <w:t xml:space="preserve">هم القوم لا يخشى العدوّ عقابهم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يدركوا يوما بثأر و لا بتل</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عليك أمير المؤمنين إلاّ كففت، من يقول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قلته الساعة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بكر محمد بن يحيى الصولي، حدّثني القاسم بن إسماعيل، حدّثنا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صاحب قصر أوس بالبصرة، و كان شريفا، على الحكم بن المنذر بن الجارود فلم ير منه ما يحبّ فقال</w:t>
      </w:r>
      <w:r>
        <w:rPr>
          <w:rFonts w:eastAsia="Amiri" w:cs="Amiri" w:ascii="Amiri" w:hAnsi="Amiri"/>
          <w:color w:val="111111"/>
          <w:sz w:val="28"/>
          <w:szCs w:val="28"/>
          <w:rtl w:val="true"/>
          <w:lang w:bidi="ar-SA"/>
        </w:rPr>
        <w:t xml:space="preserve">: </w:t>
      </w:r>
      <w:bookmarkStart w:id="301" w:name="pg11913_98299"/>
    </w:p>
    <w:p>
      <w:pPr>
        <w:pStyle w:val="BookText"/>
        <w:rPr/>
      </w:pPr>
      <w:bookmarkEnd w:id="301"/>
      <w:r>
        <w:rPr>
          <w:rFonts w:ascii="Amiri" w:hAnsi="Amiri" w:eastAsia="Amiri" w:cs="Amiri"/>
          <w:color w:val="111111"/>
          <w:sz w:val="28"/>
          <w:sz w:val="28"/>
          <w:szCs w:val="28"/>
          <w:rtl w:val="true"/>
          <w:lang w:bidi="ar-SA"/>
        </w:rPr>
        <w:t xml:space="preserve">ندمت على تركي خراسان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لعبد القيس فردا معصّبا</w:t>
      </w:r>
    </w:p>
    <w:p>
      <w:pPr>
        <w:pStyle w:val="BookText"/>
        <w:rPr/>
      </w:pPr>
      <w:r>
        <w:rPr>
          <w:rFonts w:ascii="Amiri" w:hAnsi="Amiri" w:eastAsia="Amiri" w:cs="Amiri"/>
          <w:color w:val="111111"/>
          <w:sz w:val="28"/>
          <w:sz w:val="28"/>
          <w:szCs w:val="28"/>
          <w:rtl w:val="true"/>
          <w:lang w:bidi="ar-SA"/>
        </w:rPr>
        <w:t xml:space="preserve">فلو بالفتى منصور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على علاّته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w:t>
      </w:r>
    </w:p>
    <w:p>
      <w:pPr>
        <w:pStyle w:val="BookText"/>
        <w:rPr/>
      </w:pPr>
      <w:r>
        <w:rPr>
          <w:rFonts w:ascii="Amiri" w:hAnsi="Amiri" w:eastAsia="Amiri" w:cs="Amiri"/>
          <w:color w:val="111111"/>
          <w:sz w:val="28"/>
          <w:sz w:val="28"/>
          <w:szCs w:val="28"/>
          <w:rtl w:val="true"/>
          <w:lang w:bidi="ar-SA"/>
        </w:rPr>
        <w:t>و منصور هذا من بني يشكر بن بكر فأوصى منصور أهله و حشمه ألاّ يلقوا أوس بن ثعلبة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بمرحبا فلقوه بذلك، فلما سلّم عليه قال له ابن له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مرحبا؟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4"/>
        <w:numPr>
          <w:ilvl w:val="3"/>
          <w:numId w:val="1"/>
        </w:numPr>
        <w:rPr/>
      </w:pPr>
      <w:bookmarkStart w:id="302" w:name="__RefHeading___Toc13764267_73709187"/>
      <w:bookmarkStart w:id="303" w:name="_Toc113"/>
      <w:bookmarkEnd w:id="302"/>
      <w:r>
        <w:rPr/>
        <w:t>839</w:t>
      </w:r>
      <w:r>
        <w:rPr>
          <w:rtl w:val="true"/>
        </w:rPr>
        <w:t xml:space="preserve"> - </w:t>
      </w:r>
      <w:r>
        <w:rPr>
          <w:rtl w:val="true"/>
        </w:rPr>
        <w:t>أوس بن حارثة بن لأم</w:t>
      </w:r>
      <w:bookmarkEnd w:id="303"/>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 بن حارثة بن لأم </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و إليه البيت في طيّئ بن عمرو بن طريف بن ثمامة بن مالك بن جدعان بن ذهل بن رومان بن حرب بن خارجة بن سعد بن فطرة بن طيّئ بن أدد بن زيد بن يشجب بن عريب بن زيد بن كهلان بن سبأ بن يشجب بن يعرب بن قحطان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قدم دمشق في الجاهلية خاطبا لماويّة بنت حجر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عبد الرّحمن بن أحمد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الحسن محمد بن عبد اللّه بن جعفر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غير هذه الرواية أن ماويّة هذه هي بنت حجر الغسّاني عمة أبي شمر بن الحارث بن حجر بن النعمان الغسّاني، فكان مقامها بدمشق، و كانت تخطب في سائر العرب من يمني أو مضري فلا يكلمها أحد في التزويج مصرّحا إلاّ أن يكون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أوس بن سعدي الطائي و زيد الخيل التّيهاني الطائي و حاتما أبا عدي الطائي ساروا إليها يخطبونها فلما دخلوا عليها سألتهم من أكبرهم سنا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سعدي أكبرنا،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الخيل ثم حاتم الأصغر و ذكر قصة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الجازري، أنا المعافى بن زكريا، حدّثنا محمد بن القاسم الأنباري، أنا أبو العباس أحمد بن يحيى،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لأوس بن حارثة و هو أوس بن سعدي الطائي أنت أسود أم حاتم؟ و كان أوس يحتبي في ثلاثين من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أني و ولدي </w:t>
      </w:r>
      <w:bookmarkStart w:id="304" w:name="pg11913_98300"/>
    </w:p>
    <w:p>
      <w:pPr>
        <w:pStyle w:val="BookText"/>
        <w:rPr/>
      </w:pPr>
      <w:bookmarkEnd w:id="304"/>
      <w:r>
        <w:rPr>
          <w:rFonts w:ascii="Amiri" w:hAnsi="Amiri" w:eastAsia="Amiri" w:cs="Amiri"/>
          <w:color w:val="111111"/>
          <w:sz w:val="28"/>
          <w:sz w:val="28"/>
          <w:szCs w:val="28"/>
          <w:rtl w:val="true"/>
          <w:lang w:bidi="ar-SA"/>
        </w:rPr>
        <w:t>لحاتم لانتهبنا في 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أسود أم أوس؟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بني أوس أسود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أخبرني أبو بكر محمد بن عبد اللّه بن الجرّاح، حدّثنا يحيى بن ساسويه، حدّثنا عبد الكريم السّكري، حدّثنا وهب بن زمعة، أخبرني فضالة بن إبراهيم النّرسي،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المبارك سأل النعمان حاتم طيئ من سيدكم؟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أصلح أن أكون مملوكا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حارثة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طيئ،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أصلح أن أكون مملوكا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السؤدد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قراؤنا و علماؤنا عن هذا؟ كذا في هذه الرواية،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حارثة</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3764269_73709187"/>
      <w:bookmarkStart w:id="306" w:name="_Toc114"/>
      <w:bookmarkEnd w:id="305"/>
      <w:r>
        <w:rPr/>
        <w:t>840</w:t>
      </w:r>
      <w:r>
        <w:rPr>
          <w:rtl w:val="true"/>
        </w:rPr>
        <w:t xml:space="preserve"> - </w:t>
      </w:r>
      <w:r>
        <w:rPr>
          <w:rtl w:val="true"/>
        </w:rPr>
        <w:t>أويس بن عامر بن مالك بن عمرو بن سعد</w:t>
      </w:r>
      <w:bookmarkEnd w:id="306"/>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أويس بن عامر بن مالك بن عمرو بن سعد </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أويس بن عصوان بن قرن بن ردمان بن ناجية بن مراد، و هو يحامر بن مالك بن أدد بن مذحج،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بن عمرو بن حمدان بن عصوان،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بن عصوان،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بن عامر بن الخليص،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بن عبد اللّه أبو عمر المرادي القرني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تابعي أهل اليمن أدرك حياة النبي صلى اللّه عليه و سلم و لم يره، و وفد على عمر بن الخطاب، و روى عنه، و عن علي إن صحّت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بن عمرو، و عبد الرّحمن بن أبي ليلى، و أبو عبد ربه الدمشقي الزاهد، و موسى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الكوفة،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بدمشق و أن قبره في مقابر باب الجابية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بن سيّار بن محمد بن أبي القاسم التاجر الهروي، أنا أبو سهل نجيب بن ميمون بن سهل بن علي الواسطي </w:t>
      </w:r>
      <w:r>
        <w:rPr>
          <w:rStyle w:val="FootnoteAnchor"/>
          <w:rtl w:val="true"/>
        </w:rPr>
        <w:footnoteReference w:id="1822"/>
      </w:r>
      <w:r>
        <w:rPr>
          <w:rFonts w:ascii="Amiri" w:hAnsi="Amiri" w:eastAsia="Amiri" w:cs="Amiri"/>
          <w:color w:val="111111"/>
          <w:sz w:val="28"/>
          <w:sz w:val="28"/>
          <w:szCs w:val="28"/>
          <w:rtl w:val="true"/>
          <w:lang w:bidi="ar-SA"/>
        </w:rPr>
        <w:t xml:space="preserve">،أنا أبو علي </w:t>
      </w:r>
    </w:p>
    <w:p>
      <w:pPr>
        <w:pStyle w:val="BookText"/>
        <w:rPr/>
      </w:pPr>
      <w:r>
        <w:rPr>
          <w:rFonts w:ascii="Amiri" w:hAnsi="Amiri" w:eastAsia="Amiri" w:cs="Amiri"/>
          <w:color w:val="111111"/>
          <w:sz w:val="28"/>
          <w:sz w:val="28"/>
          <w:szCs w:val="28"/>
          <w:rtl w:val="true"/>
          <w:lang w:bidi="ar-SA"/>
        </w:rPr>
        <w:t xml:space="preserve">منصور بن عبد اللّه بن خالد بن حمّاد الذهلي الخالدي </w:t>
      </w:r>
      <w:r>
        <w:rPr>
          <w:rStyle w:val="FootnoteAnchor"/>
          <w:rtl w:val="true"/>
        </w:rPr>
        <w:footnoteReference w:id="1823"/>
      </w:r>
      <w:r>
        <w:rPr>
          <w:rFonts w:ascii="Amiri" w:hAnsi="Amiri" w:eastAsia="Amiri" w:cs="Amiri"/>
          <w:color w:val="111111"/>
          <w:sz w:val="28"/>
          <w:sz w:val="28"/>
          <w:szCs w:val="28"/>
          <w:rtl w:val="true"/>
          <w:lang w:bidi="ar-SA"/>
        </w:rPr>
        <w:t xml:space="preserve">،حدّثني محمد بن عبيد اللّه المروزي، حدّثنا أحمد بن الخضر أبو العباس المروزي، حدّثنا أحمد بن تميم، حدّثنا أحمد بن عبيدة النافقاني </w:t>
      </w:r>
      <w:r>
        <w:rPr>
          <w:rStyle w:val="FootnoteAnchor"/>
          <w:rtl w:val="true"/>
        </w:rPr>
        <w:footnoteReference w:id="1824"/>
      </w:r>
      <w:r>
        <w:rPr>
          <w:rFonts w:ascii="Amiri" w:hAnsi="Amiri" w:eastAsia="Amiri" w:cs="Amiri"/>
          <w:color w:val="111111"/>
          <w:sz w:val="28"/>
          <w:sz w:val="28"/>
          <w:szCs w:val="28"/>
          <w:rtl w:val="true"/>
          <w:lang w:bidi="ar-SA"/>
        </w:rPr>
        <w:t>أبو عبد اللّه، حدّثنا أبو علي عبد اللّه بن عبيد اللّه العاموري، حدّثنا سورة بن شدّاد، عن سفيان الثّوري، عن إبراهيم بن أدهم، عن موسى بن يزيد، عن أويس القرني، عن علي بن أبي 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تسعة و تسعين اسما، مائة غير واحدة، إنه وتر يحب الوتر، و ما من عبد يدعو بها إلاّ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الأسامي كلها، كذا في الأصل و رواه غيره عن سفيان الثوري، زاد في إسناده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أعلى من هذا أم البهاء حسنة بنت أبي الوفاء بن عمر بن ماجة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شجاع،</w:t>
      </w:r>
      <w:r>
        <w:rPr>
          <w:rFonts w:eastAsia="Amiri" w:cs="Amiri" w:ascii="Amiri" w:hAnsi="Amiri"/>
          <w:color w:val="111111"/>
          <w:sz w:val="28"/>
          <w:szCs w:val="28"/>
          <w:rtl w:val="true"/>
          <w:lang w:bidi="ar-SA"/>
        </w:rPr>
        <w:t xml:space="preserve">] </w:t>
      </w:r>
      <w:r>
        <w:rPr>
          <w:rStyle w:val="FootnoteAnchor"/>
          <w:rtl w:val="true"/>
        </w:rPr>
        <w:footnoteReference w:id="1825"/>
      </w:r>
      <w:r>
        <w:rPr>
          <w:rFonts w:ascii="Amiri" w:hAnsi="Amiri" w:eastAsia="Amiri" w:cs="Amiri"/>
          <w:color w:val="111111"/>
          <w:sz w:val="28"/>
          <w:sz w:val="28"/>
          <w:szCs w:val="28"/>
          <w:rtl w:val="true"/>
          <w:lang w:bidi="ar-SA"/>
        </w:rPr>
        <w:t xml:space="preserve">أنا أبو عبد اللّه بن مندة، حدّثنا القاسم بن القاسم، حدّثنا عبد اللّه بن عبد الرّحمن، حدّثنا عمران بن موسى أبو نعيم، حدّثنا الثّوري، عن إبراهيم بن أدهم، عن موسى بن يزيد، عن أويس القرني، عن علي عن </w:t>
      </w:r>
      <w:r>
        <w:rPr>
          <w:rStyle w:val="FootnoteAnchor"/>
          <w:rtl w:val="true"/>
        </w:rPr>
        <w:footnoteReference w:id="1826"/>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 تسعين اسما من أحصاها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إبراهيم، عن موسى، عن أويس، عن عمر بن الخطاب و علي بن أبي طالب حديث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غالب محمد بن إبراهيم الضبعي </w:t>
      </w:r>
      <w:r>
        <w:rPr>
          <w:rStyle w:val="FootnoteAnchor"/>
          <w:rtl w:val="true"/>
        </w:rPr>
        <w:footnoteReference w:id="1827"/>
      </w:r>
      <w:r>
        <w:rPr>
          <w:rFonts w:ascii="Amiri" w:hAnsi="Amiri" w:eastAsia="Amiri" w:cs="Amiri"/>
          <w:color w:val="111111"/>
          <w:sz w:val="28"/>
          <w:sz w:val="28"/>
          <w:szCs w:val="28"/>
          <w:rtl w:val="true"/>
          <w:lang w:bidi="ar-SA"/>
        </w:rPr>
        <w:t xml:space="preserve">،أنا أبو عمر عبد الوهاب بن مندة، أنا أبي أبو عبد اللّه، أنا إبراهيم بن محمد رجاء الورّاق، حدّثنا إبراهيم بن محمد بن يزيد بن خالد المروذي، حدّثنا محمد بن موسى السّلمي، حدّثنا أحمد بن عبد اللّه النيسابوري، عن شقيق بن إبراهيم البلخي، عن إبراهيم بن أدهم، عن موسى بن يزيد عن أويس القرني، عن عمر بن الخطاب و علي </w:t>
      </w:r>
      <w:r>
        <w:rPr>
          <w:rStyle w:val="FootnoteAnchor"/>
          <w:rtl w:val="true"/>
        </w:rPr>
        <w:footnoteReference w:id="1828"/>
      </w:r>
      <w:r>
        <w:rPr>
          <w:rFonts w:ascii="Amiri" w:hAnsi="Amiri" w:eastAsia="Amiri" w:cs="Amiri"/>
          <w:color w:val="111111"/>
          <w:sz w:val="28"/>
          <w:sz w:val="28"/>
          <w:szCs w:val="28"/>
          <w:rtl w:val="true"/>
          <w:lang w:bidi="ar-SA"/>
        </w:rPr>
        <w:t>بن أبي طالب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بهذه الأسماء استجاب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حي لا تموت، و خالق لا تغلب، و بصير لا ترتاب، و سميع لا تشكّ، و صادق لا تكذب، و قاهر لا تغلب و ندى لا تنفذ، و قريب لا تبعد، و غافر لا تظلم، و صمد لا تطعم، و قيّوم لا تنام، و مجيب لا تسأم، و جبار لا تقهر، و عظيم لا ترام، و عالم لا تعلّم، و قويّ لا تضعف، و علم لا توصف، و وفيّ لا تخلف، و عدل لا تحيف، و غنيّ لا تفتقر، و حليم لا تجور، و منيع لا تقهر، و معروف لا تنكر، و وكيل لا تخفر، و غالب لا تغلب، و قدير لا تستأمر، و فرد لا تستشير، و وهاب لا تمل، و سريع لا تذهل، و جواد لا تبخل، و عزيز لا تزال، و حافظ لا تغفل، و قائم لا تنام، و محتجب لا ترى، و دائم لا تفنى، و باق لا تبلى، و واحد لا تشبّه و مقتدر لا 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بعثني بالحق لو دعا بهذه الدعوات و الأسماء على صفائح الحديد لذابت، و لو دعا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829"/>
      </w:r>
      <w:r>
        <w:rPr>
          <w:rFonts w:ascii="Amiri" w:hAnsi="Amiri" w:eastAsia="Amiri" w:cs="Amiri"/>
          <w:color w:val="111111"/>
          <w:sz w:val="28"/>
          <w:sz w:val="28"/>
          <w:szCs w:val="28"/>
          <w:rtl w:val="true"/>
          <w:lang w:bidi="ar-SA"/>
        </w:rPr>
        <w:t xml:space="preserve">ماء حار لسكن، و من أبلغ إليه الجوع و العطش ثم دعا ربه أطعمه اللّه و سقاه، و لو أن بينه و بين موضع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w:t>
      </w:r>
      <w:r>
        <w:rPr>
          <w:rFonts w:eastAsia="Amiri" w:cs="Amiri" w:ascii="Amiri" w:hAnsi="Amiri"/>
          <w:color w:val="111111"/>
          <w:sz w:val="28"/>
          <w:szCs w:val="28"/>
          <w:rtl w:val="true"/>
          <w:lang w:bidi="ar-SA"/>
        </w:rPr>
        <w:t xml:space="preserve">] </w:t>
      </w:r>
      <w:r>
        <w:rPr>
          <w:rStyle w:val="FootnoteAnchor"/>
          <w:rtl w:val="true"/>
        </w:rPr>
        <w:footnoteReference w:id="1830"/>
      </w:r>
      <w:r>
        <w:rPr>
          <w:rFonts w:ascii="IRNazanin" w:hAnsi="IRNazanin" w:eastAsia="IRNazanin"/>
          <w:color w:val="111111"/>
          <w:sz w:val="28"/>
          <w:sz w:val="28"/>
          <w:szCs w:val="28"/>
          <w:rtl w:val="true"/>
          <w:lang w:bidi="fa-IR"/>
        </w:rPr>
        <w:t xml:space="preserve">لانشعب </w:t>
      </w:r>
      <w:r>
        <w:rPr>
          <w:rStyle w:val="FootnoteAnchor"/>
          <w:rtl w:val="true"/>
        </w:rPr>
        <w:footnoteReference w:id="1831"/>
      </w:r>
      <w:r>
        <w:rPr>
          <w:rFonts w:ascii="Amiri" w:hAnsi="Amiri" w:eastAsia="Amiri" w:cs="Amiri"/>
          <w:color w:val="111111"/>
          <w:sz w:val="28"/>
          <w:sz w:val="28"/>
          <w:szCs w:val="28"/>
          <w:rtl w:val="true"/>
          <w:lang w:bidi="ar-SA"/>
        </w:rPr>
        <w:t xml:space="preserve">له الجبل حتى يسلكه إلى الموضع، و لو دعا على مجنون لأفاق، و لو دعا على امرأة قد عسر عليها ولدها، لهوّن عليها ولدها، و لو دعا بها و المدينة تحترق و فيها منزله لنجا و لم يحترق منزله، و لو دعا بها أربعين ليلة من ليالي الجمعة </w:t>
      </w:r>
      <w:r>
        <w:rPr>
          <w:rStyle w:val="FootnoteAnchor"/>
          <w:rtl w:val="true"/>
        </w:rPr>
        <w:footnoteReference w:id="1832"/>
      </w:r>
      <w:r>
        <w:rPr>
          <w:rFonts w:ascii="Amiri" w:hAnsi="Amiri" w:eastAsia="Amiri" w:cs="Amiri"/>
          <w:color w:val="111111"/>
          <w:sz w:val="28"/>
          <w:sz w:val="28"/>
          <w:szCs w:val="28"/>
          <w:rtl w:val="true"/>
          <w:lang w:bidi="ar-SA"/>
        </w:rPr>
        <w:t>غفر اللّه له كلّ ذنب بينه و بين اللّه عز و جل، و لو أنه دخل على سلطان جائر ثم دعا بها قبل أن ينظر السلطان إليه لخلّصه اللّه 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833"/>
      </w:r>
      <w:r>
        <w:rPr>
          <w:rFonts w:ascii="Amiri" w:hAnsi="Amiri" w:eastAsia="Amiri" w:cs="Amiri"/>
          <w:color w:val="111111"/>
          <w:sz w:val="28"/>
          <w:sz w:val="28"/>
          <w:szCs w:val="28"/>
          <w:rtl w:val="true"/>
          <w:lang w:bidi="ar-SA"/>
        </w:rPr>
        <w:t xml:space="preserve">دعا بها عند منامه بعث اللّه بكل حرف منها سبع مائة </w:t>
      </w:r>
      <w:r>
        <w:rPr>
          <w:rStyle w:val="FootnoteAnchor"/>
          <w:rtl w:val="true"/>
        </w:rPr>
        <w:footnoteReference w:id="1834"/>
      </w:r>
      <w:r>
        <w:rPr>
          <w:rFonts w:ascii="Amiri" w:hAnsi="Amiri" w:eastAsia="Amiri" w:cs="Amiri"/>
          <w:color w:val="111111"/>
          <w:sz w:val="28"/>
          <w:sz w:val="28"/>
          <w:szCs w:val="28"/>
          <w:rtl w:val="true"/>
          <w:lang w:bidi="ar-SA"/>
        </w:rPr>
        <w:t>ألف من الروحانيين، وجوههم أحسن من الشمس و القمر يسبحون له، و يستغفرون له، و يدعون و يكتبون له الحسنات، و يمحون عنه السيئات، و يرفعون له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يعطي اللّه هذه الأسماء كل هذا الخير؟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تخبر به الناس حتى أخبرك بأعظم منها، فإني أخشى أن يدعوا العمل أو يقتصروا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نام و دعا فإن مات مات شهيدا، و إن عمل الكبائر و غفر لأهل بيته، و من دعا بها قضى اللّه </w:t>
      </w:r>
    </w:p>
    <w:p>
      <w:pPr>
        <w:pStyle w:val="BookText"/>
        <w:rPr/>
      </w:pPr>
      <w:r>
        <w:rPr>
          <w:rFonts w:ascii="Amiri" w:hAnsi="Amiri" w:eastAsia="Amiri" w:cs="Amiri"/>
          <w:color w:val="111111"/>
          <w:sz w:val="28"/>
          <w:sz w:val="28"/>
          <w:szCs w:val="28"/>
          <w:rtl w:val="true"/>
          <w:lang w:bidi="ar-SA"/>
        </w:rPr>
        <w:t>له ألف ألف 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أنا أبو محمد بن أبي نصر، أنا أبو الميمون بن راشد، ثنا أبو زرعة </w:t>
      </w:r>
      <w:r>
        <w:rPr>
          <w:rStyle w:val="FootnoteAnchor"/>
          <w:rtl w:val="true"/>
        </w:rPr>
        <w:footnoteReference w:id="1835"/>
      </w:r>
      <w:r>
        <w:rPr>
          <w:rFonts w:ascii="Amiri" w:hAnsi="Amiri" w:eastAsia="Amiri" w:cs="Amiri"/>
          <w:color w:val="111111"/>
          <w:sz w:val="28"/>
          <w:sz w:val="28"/>
          <w:szCs w:val="28"/>
          <w:rtl w:val="true"/>
          <w:lang w:bidi="ar-SA"/>
        </w:rPr>
        <w:t>،حدّثني محمد بن أبي أسامة، حدّثنا ضمرة، عن عثمان بن عطاء،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رجل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أويس بن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8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بن عامر بن الخليص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أحمد بن إبراهيم بن الحطاب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الحسن علي بن عبيد اللّه بن محمد الهمداني، أنا أبو عبد اللّه محمد بن الحسين بن عمر اليماني، أنا أبو الفضل جعفر بن أحمد بن عبد السلام الحميري، حدّثنا الحسين بن نصر بن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أويس القرني المرادي، أويس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837"/>
      </w:r>
      <w:r>
        <w:rPr>
          <w:rFonts w:ascii="Amiri" w:hAnsi="Amiri" w:eastAsia="Amiri" w:cs="Amiri"/>
          <w:color w:val="111111"/>
          <w:sz w:val="28"/>
          <w:sz w:val="28"/>
          <w:szCs w:val="28"/>
          <w:rtl w:val="true"/>
          <w:lang w:bidi="ar-SA"/>
        </w:rPr>
        <w:t>،حدّثنا عبد الرّحمن بن أبي بكر، حدّثنا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القرني أويس بن عمرو، 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القرني هو أويس بن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بن عبيد اللّه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بن السّمرقندي، أنا عمر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أبو الحسين بن بشران، أنا عثمان بن أحمد، حدّثنا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أويس القرني أويس بن عمر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القاضي أبو العلاء، أنا أبو بكر، أنا أبو أمية،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r>
        <w:rPr>
          <w:rStyle w:val="FootnoteAnchor"/>
          <w:rtl w:val="true"/>
        </w:rPr>
        <w:footnoteReference w:id="1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القرني أويس بن عمرو أو عامر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أحمد بن الحسن، أنا أبو القاسم بن </w:t>
      </w:r>
    </w:p>
    <w:p>
      <w:pPr>
        <w:pStyle w:val="BookText"/>
        <w:rPr/>
      </w:pPr>
      <w:r>
        <w:rPr>
          <w:rFonts w:ascii="Amiri" w:hAnsi="Amiri" w:eastAsia="Amiri" w:cs="Amiri"/>
          <w:color w:val="111111"/>
          <w:sz w:val="28"/>
          <w:sz w:val="28"/>
          <w:szCs w:val="28"/>
          <w:rtl w:val="true"/>
          <w:lang w:bidi="ar-SA"/>
        </w:rPr>
        <w:t xml:space="preserve">بشران، أنا أبو علي بن الصّواف، حدّثنا محمد بن عثمان بن أبي شيبة، حدّثنا هاشم بن محمد، عن الهيثم بن عديّ، 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841"/>
      </w:r>
      <w:r>
        <w:rPr>
          <w:rFonts w:ascii="Amiri" w:hAnsi="Amiri" w:eastAsia="Amiri" w:cs="Amiri"/>
          <w:color w:val="111111"/>
          <w:sz w:val="28"/>
          <w:sz w:val="28"/>
          <w:szCs w:val="28"/>
          <w:rtl w:val="true"/>
          <w:lang w:bidi="ar-SA"/>
        </w:rPr>
        <w:t>أسماء أهل الكوفة سلمان بن ربيعة الباهلي و هو أوّل من قضى بالكوفة، و أويس بن عروة المرادي و هو القرني، و ذكر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حكى عن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عروة، و في تاريخ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بن عمرو،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يحيى بن البنّا، عن أبي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نعيم محمّد بن عبد الواحد بن خصية، أنا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خزفة،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محمّد الزّعفراني، حدّثنا أبو بكر بن أبي خيثمة، حدّثنا عبد الوهّاب بن نجدة الحوطي، حدّثنا يحيى بن سعيد العطّار، حدّثنا يزيد بن عطاء، عن علقمة بن مرثد </w:t>
      </w:r>
      <w:r>
        <w:rPr>
          <w:rStyle w:val="FootnoteAnchor"/>
          <w:rtl w:val="true"/>
        </w:rPr>
        <w:footnoteReference w:id="18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بن أنيس القرني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حدّثنا الحسين بن الفهم، حدّثنا محمد بن سعد قال </w:t>
      </w:r>
      <w:r>
        <w:rPr>
          <w:rStyle w:val="FootnoteAnchor"/>
          <w:rtl w:val="true"/>
        </w:rPr>
        <w:footnoteReference w:id="1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الطبقة الأولى من أهل الكوفة القرني من مراد و هو أويس بن عامر بن جزء بن مالك بن عمرو بن سعد بن عصوان بن قرن بن ردمان بن ناجية بن مراد و هو يحابر بن مالك بن أدد بن مذحج، و كان أويس ثقة، و ليس له حديث عن أحد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اللفتواني </w:t>
      </w:r>
      <w:r>
        <w:rPr>
          <w:rStyle w:val="FootnoteAnchor"/>
          <w:rtl w:val="true"/>
        </w:rPr>
        <w:footnoteReference w:id="1845"/>
      </w:r>
      <w:r>
        <w:rPr>
          <w:rFonts w:ascii="Amiri" w:hAnsi="Amiri" w:eastAsia="Amiri" w:cs="Amiri"/>
          <w:color w:val="111111"/>
          <w:sz w:val="28"/>
          <w:sz w:val="28"/>
          <w:szCs w:val="28"/>
          <w:rtl w:val="true"/>
          <w:lang w:bidi="ar-SA"/>
        </w:rPr>
        <w:t>،أنا أبو عمرو بن مندة، أنا الحسن بن محمد بن يوسف، أنا أبو الحسن البناني، أنا أبو بكر بن أبي الدنيا،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القرني و هو بطن من مراد، توفي في خلافة عمر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حمزة بن يوسف، أنا أبو أحمد بن عديّ، قال </w:t>
      </w:r>
      <w:r>
        <w:rPr>
          <w:rStyle w:val="FootnoteAnchor"/>
          <w:rtl w:val="true"/>
        </w:rPr>
        <w:footnoteReference w:id="1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أويس القرني أصله من اليمن مرادي في إسناده نظر فيما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1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لأويس من الرواية شيء، و إنما له حكايات و نتف و أخبار في زهده، و قد شكّ قوم فيه، إلاّ أنه من شهرته في نفسه و شهرة أخباره لا يجوز أن يشكّ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Style w:val="FootnoteAnchor"/>
          <w:rtl w:val="true"/>
        </w:rPr>
        <w:footnoteReference w:id="1848"/>
      </w:r>
      <w:r>
        <w:rPr>
          <w:rFonts w:ascii="Amiri" w:hAnsi="Amiri" w:eastAsia="Amiri" w:cs="Amiri"/>
          <w:color w:val="111111"/>
          <w:sz w:val="28"/>
          <w:sz w:val="28"/>
          <w:szCs w:val="28"/>
          <w:rtl w:val="true"/>
          <w:lang w:bidi="ar-SA"/>
        </w:rPr>
        <w:t>له من الأحاديث إلاّ القليل فلا يتهيأ أن يحكم عليه بالضعف، بل هو صدوق ثقة مقدار ما يروى عنه، و مالك ينكره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فيما ذكر ابن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مراد قرن بن ردمان بن ناجية بن مراد قوم أويس بن عمر </w:t>
      </w:r>
      <w:r>
        <w:rPr>
          <w:rStyle w:val="FootnoteAnchor"/>
          <w:rtl w:val="true"/>
        </w:rPr>
        <w:footnoteReference w:id="1849"/>
      </w:r>
      <w:r>
        <w:rPr>
          <w:rFonts w:ascii="Amiri" w:hAnsi="Amiri" w:eastAsia="Amiri" w:cs="Amiri"/>
          <w:color w:val="111111"/>
          <w:sz w:val="28"/>
          <w:sz w:val="28"/>
          <w:szCs w:val="28"/>
          <w:rtl w:val="true"/>
          <w:lang w:bidi="ar-SA"/>
        </w:rPr>
        <w:t>القرني الزاهد،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القرني فهو أويس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الزاهد، روي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التابعين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بن أنيس،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القرني أدرك النبي صلى اللّه عليه و سلم و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أبو زكريّا عبد الرحيم بن أحمد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إبراهيم بن السّوسي، أنا إبراهيم بن يونس الخطيب، أنا أبو زكريا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بن سلامة بن يحيى، أنا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القرني بالقاف و الرّاء غير معجمة و النون فأويس القرني بطن من مراد أخبر به النبي صلى اللّه عليه و سلم قبل وجوده، و شهد مع علي صفين و كان من خيار المسلمين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أويس بن عامر القرني،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أويس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أدرك النبي صلى اللّه عليه و سلم و لم يره، عداده في تابعي أهل الكوفة من اليمن من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مراد قرن بن ردمان بن </w:t>
      </w:r>
      <w:r>
        <w:rPr>
          <w:rStyle w:val="FootnoteAnchor"/>
          <w:rtl w:val="true"/>
        </w:rPr>
        <w:footnoteReference w:id="1851"/>
      </w:r>
      <w:r>
        <w:rPr>
          <w:rFonts w:ascii="Amiri" w:hAnsi="Amiri" w:eastAsia="Amiri" w:cs="Amiri"/>
          <w:color w:val="111111"/>
          <w:sz w:val="28"/>
          <w:sz w:val="28"/>
          <w:szCs w:val="28"/>
          <w:rtl w:val="true"/>
          <w:lang w:bidi="ar-SA"/>
        </w:rPr>
        <w:t xml:space="preserve">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852"/>
      </w:r>
      <w:r>
        <w:rPr>
          <w:rFonts w:ascii="Amiri" w:hAnsi="Amiri" w:eastAsia="Amiri" w:cs="Amiri"/>
          <w:color w:val="111111"/>
          <w:sz w:val="28"/>
          <w:sz w:val="28"/>
          <w:szCs w:val="28"/>
          <w:rtl w:val="true"/>
          <w:lang w:bidi="ar-SA"/>
        </w:rPr>
        <w:t>مراد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بن عمرو القرني الزاهد و غيره،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أحد الزهاد الثمانية، سمع عمر بن الخطاب، و شهد مع علي صفين، و مراد آخره دال القبيلة التي ينسب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يحامر بن مالك بن أدد بن زيد بن يشجب بن غريب بن زيد بن كهلان 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بن مذحج بن يحابر بن مالك بن زيد بن كهلان 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حدّثنا أبو الحسين بن المهتدي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أحمد بن علي الصّيدلاني، أنا محمد بن مخلد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علي بن عمر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أويس القرني يكنى أبا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بكر السّلماسي، حدّثني نعمة اللّه بن محمد، أنا أبو مسعود البجلي، أنا أبو النضر الشّرمغولي، أنا حنين، أنا عمي الحسن بن سفيان الصفّار، حدّثنا محمد بن علي، عن محمد بن إسحاق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القرني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القاسم بن بشران، أنا أبو علي بن الصّوّاف، أنا عثمان </w:t>
      </w:r>
      <w:r>
        <w:rPr>
          <w:rStyle w:val="FootnoteAnchor"/>
          <w:rtl w:val="true"/>
        </w:rPr>
        <w:footnoteReference w:id="1853"/>
      </w:r>
      <w:r>
        <w:rPr>
          <w:rFonts w:ascii="Amiri" w:hAnsi="Amiri" w:eastAsia="Amiri" w:cs="Amiri"/>
          <w:color w:val="111111"/>
          <w:sz w:val="28"/>
          <w:sz w:val="28"/>
          <w:szCs w:val="28"/>
          <w:rtl w:val="true"/>
          <w:lang w:bidi="ar-SA"/>
        </w:rPr>
        <w:t>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القرني أبو عمرو</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عن أبي الفتح نصر بن إبراهيم، عن أبي حازم </w:t>
      </w:r>
    </w:p>
    <w:p>
      <w:pPr>
        <w:pStyle w:val="BookText"/>
        <w:rPr/>
      </w:pPr>
      <w:r>
        <w:rPr>
          <w:rFonts w:ascii="Amiri" w:hAnsi="Amiri" w:eastAsia="Amiri" w:cs="Amiri"/>
          <w:color w:val="111111"/>
          <w:sz w:val="28"/>
          <w:sz w:val="28"/>
          <w:szCs w:val="28"/>
          <w:rtl w:val="true"/>
          <w:lang w:bidi="ar-SA"/>
        </w:rPr>
        <w:t>محمد بن الحسين بن محمد بن الفراء، أنا أبو العباس منير بن أحمد بن الحسن، أنا علي بن أحمد بن إسحاق، حدّثنا أحمد بن مروان الرّملي، حدّثنا الوليد بن طلحة، حدّثنا ضمرة بن ربيعة، عن أصبغ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أويس القرني على عهد النبي صلى اللّه عليه و سلم و لكن منعه من القدوم برّه بأمه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عباد بن حمد بن طاهر بن عبد اللّه الحسناباذي </w:t>
      </w:r>
      <w:r>
        <w:rPr>
          <w:rStyle w:val="FootnoteAnchor"/>
          <w:rtl w:val="true"/>
        </w:rPr>
        <w:footnoteReference w:id="1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عمر بن الحسن بن يونس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سعد بن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المظفّر محمود بن جعفر، و أبو الطّيّب محمد بن أحمد بن إبراهيم سلّة،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855"/>
      </w:r>
      <w:r>
        <w:rPr>
          <w:rFonts w:ascii="Amiri" w:hAnsi="Amiri" w:eastAsia="Amiri" w:cs="Amiri"/>
          <w:color w:val="111111"/>
          <w:sz w:val="28"/>
          <w:sz w:val="28"/>
          <w:szCs w:val="28"/>
          <w:rtl w:val="true"/>
          <w:lang w:bidi="ar-SA"/>
        </w:rPr>
        <w:t>الحسن بن أحمد بن البغدادي، حدّثنا محمد بن علي بن الحسين بن يزيد الهمذاني، حدّثنا محمد بن عبد العزيز بن المبارك الدّينوري، حدّثنا عفّان، حدّثنا حمّاد بن سلمة، عن سعيد الجريري، عن أبي نضرة، عن أسير بن جابر،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سعدان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التابعين رجل من قرن يقال له أويس القرني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سعدويه، أنا إبراهيم بن منصور، أنا أبو بكر بن المقرئ، أنا أبو يعلى، حدّثنا زهير، حدّثنا عفّان، حدّثنا حمّاد بن سلمة، عن سعيد الجريري، عن أبي نضرة، عن أسير بن جابر،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التابعين رجل يقال له أويس بن عامر و له والدة، و كان به بياض فدعا اللّه عز و جل فأذهبه عنه إلاّ موضع الدرهم في سرّته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زهير، حدّثنا هاشم بن القاسم، حدّثنا سليمان بن المغيرة، حدّثني سعيد الجريري، عن أبي نضرة، عن أسير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الكوفة وفدوا إلى عمر و فيهم رجل ممن كان يسخر بأويس فقال </w:t>
      </w:r>
      <w:r>
        <w:rPr>
          <w:rStyle w:val="FootnoteAnchor"/>
          <w:rtl w:val="true"/>
        </w:rPr>
        <w:footnoteReference w:id="1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هاهنا أحد من القرنيين؟ فجاء ذلك الرجل، فقال </w:t>
      </w:r>
      <w:r>
        <w:rPr>
          <w:rStyle w:val="FootnoteAnchor"/>
          <w:rtl w:val="true"/>
        </w:rPr>
        <w:footnoteReference w:id="1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يأتيكم من اليمن يقال له أويس لا يدع باليمن غير أمّ له، و قد كان به بياض، فدعا اللّه عز و جل فأذهبه عنه إلاّ موضع الدينار أو الدرهم فمن لقيه </w:t>
      </w:r>
    </w:p>
    <w:p>
      <w:pPr>
        <w:pStyle w:val="BookText"/>
        <w:rPr/>
      </w:pPr>
      <w:r>
        <w:rPr>
          <w:rFonts w:ascii="Amiri" w:hAnsi="Amiri" w:eastAsia="Amiri" w:cs="Amiri"/>
          <w:color w:val="111111"/>
          <w:sz w:val="28"/>
          <w:sz w:val="28"/>
          <w:szCs w:val="28"/>
          <w:rtl w:val="true"/>
          <w:lang w:bidi="ar-SA"/>
        </w:rPr>
        <w:t>منكم فمروه فليستغفر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مسلم عن زهير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سهل بن سعدوية أيضا، أنا أبو الفضل الرازي، أنا جعفر بن عبد اللّه بن يعقوب، نا محمد بن هارون الرّوياني، حدّثنا عمر بن علي، حدّثنا معاذ بن هشام، حدّثني أبي عن قتادة عن زرارة بن أوفى، عن أبيه، عن أسير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إذا أتى عليه أمداد أهل اليمن سألهم أ فيكم أويس بن عامر؟ حتى أتى على أويس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أويس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مراد ثم من 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بك برص فبرأت منه إلاّ موضع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عليك أويس بن عامر مع أمداد أهل اليمن من مراد ثم من قرن كان به برص فبرأ منه إلاّ موضع درهم، له والدة هو بها برّ لو أقسم على اللّه لأبرّه، فإن استطعت أن يستغفر لك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أكتب لك إلى عاملها فيستوصي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أكون في غبّرات </w:t>
      </w:r>
      <w:r>
        <w:rPr>
          <w:rStyle w:val="FootnoteAnchor"/>
          <w:rtl w:val="true"/>
        </w:rPr>
        <w:footnoteReference w:id="1859"/>
      </w:r>
      <w:r>
        <w:rPr>
          <w:rFonts w:ascii="Amiri" w:hAnsi="Amiri" w:eastAsia="Amiri" w:cs="Amiri"/>
          <w:color w:val="111111"/>
          <w:sz w:val="28"/>
          <w:sz w:val="28"/>
          <w:szCs w:val="28"/>
          <w:rtl w:val="true"/>
          <w:lang w:bidi="ar-SA"/>
        </w:rPr>
        <w:t>الناس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العام المقبل حج رجل من أشرافهم فوافى عمر، فسأله عن أويس كيف تركته؟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رث البيت قليل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عليك أويس القرني مع أمداد أهل اليمن من مراد ثم من قرن كان به برص فبرأ منه إلاّ موضع درهم، له والدة هو بها برّ، لو أقسم على اللّه لأبرّه، فإن استطعت أن يستغفر لك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الرجل إلى الكوفة أتى أويسا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860"/>
      </w:r>
      <w:r>
        <w:rPr>
          <w:rFonts w:ascii="Amiri" w:hAnsi="Amiri" w:eastAsia="Amiri" w:cs="Amiri"/>
          <w:color w:val="111111"/>
          <w:sz w:val="28"/>
          <w:sz w:val="28"/>
          <w:szCs w:val="28"/>
          <w:rtl w:val="true"/>
          <w:lang w:bidi="ar-SA"/>
        </w:rPr>
        <w:t>قال فاستغفر له، ففطن له الناس فانطلق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أسير بن جابر و كسوته بردا فكان إذا رآه عليه 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لأويس هذا البرد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سهل بن سعدوية، أنا أبو القاسم إبراهيم بن إبراهيم بن منصور، أنا أبو بكر المقرئ، أنا أبو يعلى، حدّثنا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معاذ بن هشام ح</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المظفّر بن القشيري، أنا أبو عثمان البحيري، أنا أحمد بن محمد بن </w:t>
      </w:r>
    </w:p>
    <w:p>
      <w:pPr>
        <w:pStyle w:val="BookText"/>
        <w:rPr/>
      </w:pPr>
      <w:r>
        <w:rPr>
          <w:rFonts w:ascii="Amiri" w:hAnsi="Amiri" w:eastAsia="Amiri" w:cs="Amiri"/>
          <w:color w:val="111111"/>
          <w:sz w:val="28"/>
          <w:sz w:val="28"/>
          <w:szCs w:val="28"/>
          <w:rtl w:val="true"/>
          <w:lang w:bidi="ar-SA"/>
        </w:rPr>
        <w:t xml:space="preserve">عبد اللّه بن أحمد بن القاسم بن جامع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إسماعيل، حدّثنا المخرّمي، حدّثنا معاذ بن هشام، حدّثني أبي عن قتادة، عن زرارة بن أوفى، عن أسير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الخطاب إذا أتت عليه أمداد أهل اليمن سألهم أ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سعدوية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أويس بن عامر حتى أتى على أويس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أويس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والدة؟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والدة أنت بها 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بك برص فبرأت منه إلاّ موضع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سعدوية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Style w:val="FootnoteAnchor"/>
          <w:rtl w:val="true"/>
        </w:rPr>
        <w:footnoteReference w:id="1862"/>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أويس بن عامر مع أمداد </w:t>
      </w:r>
      <w:r>
        <w:rPr>
          <w:rStyle w:val="FootnoteAnchor"/>
          <w:rtl w:val="true"/>
        </w:rPr>
        <w:footnoteReference w:id="1863"/>
      </w:r>
      <w:r>
        <w:rPr>
          <w:rFonts w:ascii="Amiri" w:hAnsi="Amiri" w:eastAsia="Amiri" w:cs="Amiri"/>
          <w:color w:val="111111"/>
          <w:sz w:val="28"/>
          <w:sz w:val="28"/>
          <w:szCs w:val="28"/>
          <w:rtl w:val="true"/>
          <w:lang w:bidi="ar-SA"/>
        </w:rPr>
        <w:t xml:space="preserve">أهل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864"/>
      </w:r>
      <w:r>
        <w:rPr>
          <w:rFonts w:ascii="Amiri" w:hAnsi="Amiri" w:eastAsia="Amiri" w:cs="Amiri"/>
          <w:color w:val="111111"/>
          <w:sz w:val="28"/>
          <w:sz w:val="28"/>
          <w:szCs w:val="28"/>
          <w:rtl w:val="true"/>
          <w:lang w:bidi="ar-SA"/>
        </w:rPr>
        <w:t>مراد ثم من قرن كان به برص فبرأ منه إلاّ موضع درهم له والدة و هو بها برّ، لو أقسم على اللّه لأبرّه، فإن استطعت أن يستغفر لك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لي، فاستغفر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أكتب لك إلى عاملها فيستوصي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سعدوية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غبّر الناس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القشيري من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المقبل حجّ رجل من أشرافهم موافق عمر فسأله أويس كيف تركته؟ و في حديث ابن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أويس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رثّ البيت و رثّ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المتاع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بن عامر مع أمداد اليمن من مراد ثم قرن به برص فبرأ منه إلاّ موضع درهم له والدة هو بها بر لو أقسم على اللّه لأبره، فإن استطعت أن يستغفر لك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القشيري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الرجل،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أتى أويسا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أحدث عهدا بسفر صالح فاستغفر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سعدوية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استغفر 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أحدث عهدا بسفر صالح فاستغفر لي ثم اتفقا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فاستغفر له ففطن له، الناس </w:t>
      </w:r>
    </w:p>
    <w:p>
      <w:pPr>
        <w:pStyle w:val="BookText"/>
        <w:rPr/>
      </w:pPr>
      <w:r>
        <w:rPr>
          <w:rFonts w:ascii="Amiri" w:hAnsi="Amiri" w:eastAsia="Amiri" w:cs="Amiri"/>
          <w:color w:val="111111"/>
          <w:sz w:val="28"/>
          <w:sz w:val="28"/>
          <w:szCs w:val="28"/>
          <w:rtl w:val="true"/>
          <w:lang w:bidi="ar-SA"/>
        </w:rPr>
        <w:t xml:space="preserve">فانطلق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القشيري فخرج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الجزيرة فمات بها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فكسوته بردا فكان إذا رآه عليه 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لأويس هذا البرد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الأحاديث مختصرة من حديث أخبرناه بطوله أبو القاسم الشّحّامي، أنا أبو بكر البيهقي، أنا أبو عبد اللّه الحسن بن شجاع بن الحسن بن موسى البزّاز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قراءة عليه في جامع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جعفر بن الأنباري، حدّثنا أحمد بن الخليل البرجلاني </w:t>
      </w:r>
      <w:r>
        <w:rPr>
          <w:rStyle w:val="FootnoteAnchor"/>
          <w:rtl w:val="true"/>
        </w:rPr>
        <w:footnoteReference w:id="1866"/>
      </w:r>
      <w:r>
        <w:rPr>
          <w:rFonts w:ascii="Amiri" w:hAnsi="Amiri" w:eastAsia="Amiri" w:cs="Amiri"/>
          <w:color w:val="111111"/>
          <w:sz w:val="28"/>
          <w:sz w:val="28"/>
          <w:szCs w:val="28"/>
          <w:rtl w:val="true"/>
          <w:lang w:bidi="ar-SA"/>
        </w:rPr>
        <w:t xml:space="preserve">،حدّثنا أبو النّضر، حدّثنا سليمان بن المغيرة، عن سعيد الجريري، عن أبي نضرة، عن أسير بن جابر، قال </w:t>
      </w:r>
      <w:r>
        <w:rPr>
          <w:rStyle w:val="FootnoteAnchor"/>
          <w:rtl w:val="true"/>
        </w:rPr>
        <w:footnoteReference w:id="1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محدّث بالكوفة يحدّثنا، فإذا فرغ من حديثه تفرقوا، و يبقى رهط فيهم رجل يتكلم بكلام لم أسمع أحدا يتكلم بكلامه، فأتيته ففقدته، 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رجلا كان يجالسنا كذا و كذا؟ فقال رجل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أعرفه ذاك أويس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فتعرف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فانطلقت معه حتى جئت حجرته فخرج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حبسك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أصحابه يسخرون به و يؤذونه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البرد فالبسه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فإنهم إذا يؤذونني إذا 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به حتى لبسه فخرج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ترون خدع عن برده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فوضعه،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المجلس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هذا الرجل؟ قد آذيتموه، الرجل يعرى مرة و يكتسي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بلساني أخذا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 أن أهل الكوفة وفدوا على عمر بن الخطاب فوفد رجل ممن كان يسخر به،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هاهنا أحد من القرنيين؟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ذلك الرجل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يأتيكم من اليمن يقال له أويس لا يدع باليمن غير أمّ له، و قد كان به بياض فدعا اللّه عزّ و جلّ فأذهب عنه إلاّ مثل موضع الدينار أو الدرهم، فمن لقيه منكم فأمروه </w:t>
      </w:r>
      <w:r>
        <w:rPr>
          <w:rStyle w:val="FootnoteAnchor"/>
          <w:rtl w:val="true"/>
        </w:rPr>
        <w:footnoteReference w:id="1868"/>
      </w:r>
      <w:r>
        <w:rPr>
          <w:rFonts w:ascii="Amiri" w:hAnsi="Amiri" w:eastAsia="Amiri" w:cs="Amiri"/>
          <w:color w:val="111111"/>
          <w:sz w:val="28"/>
          <w:sz w:val="28"/>
          <w:szCs w:val="28"/>
          <w:rtl w:val="true"/>
          <w:lang w:bidi="ar-SA"/>
        </w:rPr>
        <w:t>أن يستغفر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تركت باليمن؟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بك بياض فدعوت اللّه عزّ و جلّ فأذهبه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يستغفر مثلي </w:t>
      </w:r>
    </w:p>
    <w:p>
      <w:pPr>
        <w:pStyle w:val="BookText"/>
        <w:rPr/>
      </w:pPr>
      <w:r>
        <w:rPr>
          <w:rFonts w:ascii="Amiri" w:hAnsi="Amiri" w:eastAsia="Amiri" w:cs="Amiri"/>
          <w:color w:val="111111"/>
          <w:sz w:val="28"/>
          <w:sz w:val="28"/>
          <w:szCs w:val="28"/>
          <w:rtl w:val="true"/>
          <w:lang w:bidi="ar-SA"/>
        </w:rPr>
        <w:t>لمثلك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لا تفارقني،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فانملس </w:t>
      </w:r>
      <w:r>
        <w:rPr>
          <w:rStyle w:val="FootnoteAnchor"/>
          <w:rtl w:val="true"/>
        </w:rPr>
        <w:footnoteReference w:id="1869"/>
      </w:r>
      <w:r>
        <w:rPr>
          <w:rFonts w:ascii="Amiri" w:hAnsi="Amiri" w:eastAsia="Amiri" w:cs="Amiri"/>
          <w:color w:val="111111"/>
          <w:sz w:val="28"/>
          <w:sz w:val="28"/>
          <w:szCs w:val="28"/>
          <w:rtl w:val="true"/>
          <w:lang w:bidi="ar-SA"/>
        </w:rPr>
        <w:t>مني، فأنبئت أنه قدم عليكم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ذلك الذي يسخر به يحقّره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منا و لا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إنه رجل 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يضع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يا أمير المؤمنين رجل يقال له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و لا أراك 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ذلك الرجل حتى دخل عليه قبل أن يأتي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بعادتك فما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 فيك كذا و كذا فاستغفر لي يا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حتى تجعل عليك أن لا تسخر بي فيما بعد و أن لا تذكر ما سمعته من عمر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له، قال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لبثنا أن فشا أمره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 لا أراك العجب و نحن لا نشعر؟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في هذا ما أتبلّغ به في الناس، و ما يجزى كلّ عبد إلاّ بعمله،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فانملس مني فذهب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في الصحيح عن زهير بن حرب، عن هاشم بن القاسم مختصرا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حدّثنا يحيى 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أسانيد أحاديث أويس صحاح رواها الثقات و هذا الحديث منها و هذا يسميه أهل البصرة يسير بن جابر، و يسميه أهل الكوفة يسير بن عمرو و له صحبة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محمد بن عمر، حدّثنا إسحاق بن إبراهيم شاذان، حدّثنا سعد بن الصلت، حدّثنا المبارك بن فضالة، عن مروان الأصفر، عن صعصعة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يسأل وفد أهل الكوفة إذا قدموا عليه يعرفون أويس بن عامر القرني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كان أويس رجلا يلزم المسجد بالكوفة فلا يكاد يفارقه و له ابن عمّ يغشى السلطان و يؤذي أويسا فإذا رآه منع الفقراء،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يخدعهم و إن رأوه مع الأغنياء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يستأكلهم حتى إن كان أويس يراه فيعرض عنه مما يؤذيه،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فوفد ابن عمه ذلك عمر فيمن وفد من أهل الكوفة،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أويس بن عامر القرني، فقال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يا أمير المؤمنين أن أويسا لم يبلغ أن تعرفه أنت، أنت إنما هو إنسان دون، و هو ابن عمي،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هلكت إن رسول اللّه صلى اللّه عليه و سلم حدّثنا أنه سيكون في التابعين رجل يقال له أويس بن عامر القرني فمن أدركه منكم و استطاع أن يستغفر له فليفعل فإذا رأيته فاقرئه مني السلام و مره أن يفد إليّ فجاء ابن عمه فلم يضع ثيابه، و لم يأت منزله حتى أتى أويسا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يا ابن 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يقرئك السلام و يأمرك أن تفد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عرفني عمر قال قد أمرك أن تفد إليه فوفد إليه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أويس بن عامر القرني؟ أنت الذي خرج بك بوضح من برص فدعوت اللّه عزّ و جلّ أن يذهبه عنك فأذهبه،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بابن لي منه في جسدي ما اذكر به نعمتك؟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دريت يا أمير المؤمنين فو اللّه إن كلمت على هذا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رسول اللّه صلى اللّه عليه و سلم أنّه سيكون في التابعين رجل يقال له أويس بن عامر القرني يخرج به وضح من برص فيدعو اللّه أن يذهبه عنه فيفعل، فيقول اللّهم اترك في جسدي ما أذكر به نعمتك فيفعل فمن أدركه فاستطاع أن يستغفر له فليفعل، فاستغفر لي يا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فغفر اللّه يا أويس بن عامر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لنا يا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فما رؤي حتى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مروان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سعد في حديثه عن مبارك، عن أبي الأصفر، عن صعصعة و رواه هدبة بن خالد، عن مبارك بن فضالة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الأصفر بدلا من مروان بن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المظفّر بن القشيري </w:t>
      </w:r>
      <w:r>
        <w:rPr>
          <w:rStyle w:val="FootnoteAnchor"/>
          <w:rtl w:val="true"/>
        </w:rPr>
        <w:footnoteReference w:id="1872"/>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1873"/>
      </w:r>
      <w:r>
        <w:rPr>
          <w:rFonts w:ascii="IRNazanin" w:hAnsi="IRNazanin" w:eastAsia="IRNazanin"/>
          <w:color w:val="111111"/>
          <w:sz w:val="28"/>
          <w:sz w:val="28"/>
          <w:szCs w:val="28"/>
          <w:rtl w:val="true"/>
          <w:lang w:bidi="fa-IR"/>
        </w:rPr>
        <w:t>،أنا أبو عمرو بن حمدان ح</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سهل بن سعدوية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حدّثنا هدبة بن خالد أبو خالد، حدّثنا مبارك بن فضالة، حدّثني أبو الأصفر عن صعصعة بن معاوية </w:t>
      </w:r>
      <w:r>
        <w:rPr>
          <w:rStyle w:val="FootnoteAnchor"/>
          <w:rtl w:val="true"/>
        </w:rPr>
        <w:footnoteReference w:id="18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أويس بن عامر رجلا من قرن و كان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التابعين، فخرج به وضح فدعا اللّه أن يذهبه عنه فأذهبه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 xml:space="preserve">دع لي في جسدي منه ما أذكر به نعمتك </w:t>
      </w:r>
      <w:r>
        <w:rPr>
          <w:rStyle w:val="FootnoteAnchor"/>
          <w:rtl w:val="true"/>
        </w:rPr>
        <w:footnoteReference w:id="1875"/>
      </w:r>
      <w:r>
        <w:rPr>
          <w:rFonts w:ascii="Amiri" w:hAnsi="Amiri" w:eastAsia="Amiri" w:cs="Amiri"/>
          <w:color w:val="111111"/>
          <w:sz w:val="28"/>
          <w:sz w:val="28"/>
          <w:szCs w:val="28"/>
          <w:rtl w:val="true"/>
          <w:lang w:bidi="ar-SA"/>
        </w:rPr>
        <w:t xml:space="preserve">فترك له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نعمه عليه و كان رجلا يلزم المسجد في ناس من أصحابه، و كان ابن عم له يلزم السلطان يولع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رآه مع قوم أغنياء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يستأكلهم و إن رآه مع قوم فقراء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يخدعهم، و أويس لا يقول في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إلاّ خيرا، غير أنه إذا مرّ به استتر منه مخافة أن يأثم في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عمر بن الخطاب يسأل الوفود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قدموا عليه من أهل الكوفة هل تعرفون أويس بن عامر القرني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فقدم وفد من أهل الكوفة فيهم ابن عمه ذاك،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أويس بن عامر القرني؟ قال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هو ابن عمي، و هو رجل نذل فاسد لم يبلغ أن تعرفه أنت يا أمير المؤمنين،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هلكت، ويلك هلكت، فإذا أتيته فاقرئه مني السلام، و مره فليفد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الكوفة فلم يضع ثياب سفره عنه حتى أتى المسجد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أويسا فلمّ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يا ابن 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فغفر اللّه لك، يا أويس بن عامر أمير المؤمنين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ذكرني لأمير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ذكرك و أمرني أن أبلغك أن تفد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w:t>
      </w:r>
      <w:r>
        <w:rPr>
          <w:rStyle w:val="FootnoteAnchor"/>
          <w:rtl w:val="true"/>
        </w:rPr>
        <w:footnoteReference w:id="1876"/>
      </w:r>
      <w:r>
        <w:rPr>
          <w:rFonts w:ascii="Amiri" w:hAnsi="Amiri" w:eastAsia="Amiri" w:cs="Amiri"/>
          <w:color w:val="111111"/>
          <w:sz w:val="28"/>
          <w:sz w:val="28"/>
          <w:szCs w:val="28"/>
          <w:rtl w:val="true"/>
          <w:lang w:bidi="ar-SA"/>
        </w:rPr>
        <w:t>و طاعة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فوفد إليه حتى دخل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أويس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خرج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سعدوية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فدعوت اللّه عزّ و جلّ أن يذهبه عنك فأذهبه،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دع لي في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اذكر به نعمك عليّ فترك لك في جسدك ما تذكر به نعمه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فو اللّه ما اطّلع على هذا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سيكون في التابعين رجل من قرن يقال له أويس بن عامر، يخرج به وضح، فيدعو اللّه أن يذهبه عنه فيذهبه،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دع لي في جسدي ما أذكر به نعمتك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نعمك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فيدع له منه ما يذكر به نعمه عليه، فمن أدركه منكم فاستطاع أن يستغفر له، فليستغفر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فاستغفر لي يا أويس بن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فيغفر اللّه لك يا أويس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عمر قال عن النبي صلى اللّه عليه و سلم، قال 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استغفر لي يا أويس، فقال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يا أويس، فلما أكثروا عليه انساب فذهب فما رؤي حتى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الغنائم محمد بن علي بن ميمون النّرسي أنا محمد بن علي بن الحسين الحسني، حدّثنا يزيد بن جعفر بن حاجب، حدّثنا أبو العباس بن هارون، قال شيخنا أبو عامر العبدري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الحسين بن هارون، حدّثنا أبو جعفر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القماط</w:t>
      </w:r>
      <w:r>
        <w:rPr>
          <w:rFonts w:eastAsia="Amiri" w:cs="Amiri" w:ascii="Amiri" w:hAnsi="Amiri"/>
          <w:color w:val="111111"/>
          <w:sz w:val="28"/>
          <w:szCs w:val="28"/>
          <w:rtl w:val="true"/>
          <w:lang w:bidi="ar-SA"/>
        </w:rPr>
        <w:t xml:space="preserve">] </w:t>
      </w:r>
      <w:r>
        <w:rPr>
          <w:rStyle w:val="FootnoteAnchor"/>
          <w:rtl w:val="true"/>
        </w:rPr>
        <w:footnoteReference w:id="1877"/>
      </w:r>
      <w:r>
        <w:rPr>
          <w:rFonts w:ascii="Amiri" w:hAnsi="Amiri" w:eastAsia="Amiri" w:cs="Amiri"/>
          <w:color w:val="111111"/>
          <w:sz w:val="28"/>
          <w:sz w:val="28"/>
          <w:szCs w:val="28"/>
          <w:rtl w:val="true"/>
          <w:lang w:bidi="ar-SA"/>
        </w:rPr>
        <w:t>،حدّثنا يحيى، حدّثنا ليث بن خالد البلخي، حدّثنا أبو العلاء بن عبد الحكم البصري، عن نهشل بن سعيد، عن الضحاك بن مزاحم، عن ابن عباس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مكث عمر يسأل عن أويس القرني عشر سنين، فذكر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اليمن من كان من مراد فليقم،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 كان من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قعد آخرون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أويس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يعرف أويسا و لكن ابن أخ لي يقال له أويس هو أضعف </w:t>
      </w:r>
      <w:r>
        <w:rPr>
          <w:rStyle w:val="FootnoteAnchor"/>
          <w:rtl w:val="true"/>
        </w:rPr>
        <w:footnoteReference w:id="1878"/>
      </w:r>
      <w:r>
        <w:rPr>
          <w:rFonts w:ascii="Amiri" w:hAnsi="Amiri" w:eastAsia="Amiri" w:cs="Amiri"/>
          <w:color w:val="111111"/>
          <w:sz w:val="28"/>
          <w:sz w:val="28"/>
          <w:szCs w:val="28"/>
          <w:rtl w:val="true"/>
          <w:lang w:bidi="ar-SA"/>
        </w:rPr>
        <w:t>و أمهن من أن يسأل مثلك عن مثله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أبحر منا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بالأراك بعرفة يرعى إبل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 xml:space="preserve">] </w:t>
      </w:r>
      <w:r>
        <w:rPr>
          <w:rStyle w:val="FootnoteAnchor"/>
          <w:rtl w:val="true"/>
        </w:rPr>
        <w:footnoteReference w:id="1879"/>
      </w:r>
      <w:r>
        <w:rPr>
          <w:rFonts w:ascii="Amiri" w:hAnsi="Amiri" w:eastAsia="Amiri" w:cs="Amiri"/>
          <w:color w:val="111111"/>
          <w:sz w:val="28"/>
          <w:sz w:val="28"/>
          <w:szCs w:val="28"/>
          <w:rtl w:val="true"/>
          <w:lang w:bidi="ar-SA"/>
        </w:rPr>
        <w:t>رضي اللّه عنهما حمارين ثم انطلقا حتى أتيا الأراك فإذا هو قائم يصلّي يصرف ببصره نحو مسجده قد دخل بعضه في بعض فلما رأياه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أحد الذي نطلب فهذا هو فلما سمع حسّهما خفف و انصرف، فسلّما عليه فردّ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عليكما السلام و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راعي هذه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1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أجير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1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من في السموات و الأرض عبيد اللّه فأنشدك برب هذه الكعبة، و رب هذا الحرم ما اسمك الّذي سمّتك به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 إلى ذلك؟ أنا أوس بن بدار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أكشف لنا عن شقك الأيسر، فكشف لهما فإذا لمعة بيضاء قدر </w:t>
      </w:r>
      <w:r>
        <w:rPr>
          <w:rStyle w:val="FootnoteAnchor"/>
          <w:rtl w:val="true"/>
        </w:rPr>
        <w:footnoteReference w:id="1882"/>
      </w:r>
      <w:r>
        <w:rPr>
          <w:rFonts w:ascii="Amiri" w:hAnsi="Amiri" w:eastAsia="Amiri" w:cs="Amiri"/>
          <w:color w:val="111111"/>
          <w:sz w:val="28"/>
          <w:sz w:val="28"/>
          <w:szCs w:val="28"/>
          <w:rtl w:val="true"/>
          <w:lang w:bidi="ar-SA"/>
        </w:rPr>
        <w:t>الدرهم من غير سوء فابتدرا يقبلان الموضع، ثم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أمرنا أن نقرئك السلام، و أن نسألك أن تدعو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دعائي في شرقي الأرض و مغربها لجميع المؤمنين و المؤمنات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فدعا لهما و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أعطيك شيئا من رزقي أو من عطائي تستعين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ثوباي جديدان و نعلاي مخصوفتان و معي أربعة دراهم و لي فضلة عند القوم، فمتى أ في هذا؟ إنه من أمل جمعة أمل شهرا، و من أمل شهرا أمل سنة ثم رد على القوم إبلهم ثم فارقهم فلم ير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هذا الحديث من وجه آخر عن الضحاك، عن أبي هريرة بدلا من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إسماعيل سهل بن سعدويه، أنا أبو الفضل الرازي، أنا جعفر بن عبد اللّه، حدّثنا محمد بن هارون الرّوياني، حدّثنا سلمة بن شبيب، حدّثنا الوليد بن إسماعيل الحرّاني، حدّثنا محمد بن إبراهيم بن عبيد، حدّثنا مخلد </w:t>
      </w:r>
      <w:r>
        <w:rPr>
          <w:rStyle w:val="FootnoteAnchor"/>
          <w:rtl w:val="true"/>
        </w:rPr>
        <w:footnoteReference w:id="1883"/>
      </w:r>
      <w:r>
        <w:rPr>
          <w:rFonts w:ascii="Amiri" w:hAnsi="Amiri" w:eastAsia="Amiri" w:cs="Amiri"/>
          <w:color w:val="111111"/>
          <w:sz w:val="28"/>
          <w:sz w:val="28"/>
          <w:szCs w:val="28"/>
          <w:rtl w:val="true"/>
          <w:lang w:bidi="ar-SA"/>
        </w:rPr>
        <w:t xml:space="preserve">بن يزيد، عن نوفل بن عبد اللّه، عن الضحاك بن مزاحم، عن أبي هريرة قال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رسول اللّه صلى اللّه عليه و سلم في حلقة من أصحابه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ليصلين معكم غدا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هريرة فطمعت أن أكون أنا ذلك، فغدوت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صلّيت خلف</w:t>
      </w:r>
      <w:r>
        <w:rPr>
          <w:rFonts w:eastAsia="Amiri" w:cs="Amiri" w:ascii="Amiri" w:hAnsi="Amiri"/>
          <w:color w:val="111111"/>
          <w:sz w:val="28"/>
          <w:szCs w:val="28"/>
          <w:rtl w:val="true"/>
          <w:lang w:bidi="ar-SA"/>
        </w:rPr>
        <w:t xml:space="preserve">] </w:t>
      </w:r>
      <w:r>
        <w:rPr>
          <w:rStyle w:val="FootnoteAnchor"/>
          <w:rtl w:val="true"/>
        </w:rPr>
        <w:footnoteReference w:id="1885"/>
      </w:r>
      <w:r>
        <w:rPr>
          <w:rFonts w:ascii="Amiri" w:hAnsi="Amiri" w:eastAsia="Amiri" w:cs="Amiri"/>
          <w:color w:val="111111"/>
          <w:sz w:val="28"/>
          <w:sz w:val="28"/>
          <w:szCs w:val="28"/>
          <w:rtl w:val="true"/>
          <w:lang w:bidi="ar-SA"/>
        </w:rPr>
        <w:t xml:space="preserve">رسول اللّه صلى اللّه عليه و سلم و أقمت في المسجد حتى انصرف الناس، و بقيت أنا و هو، فبينما نحن كذلك، إذ أقبل رجل أسود متزر بخرقة مرتد بقباطي </w:t>
      </w:r>
      <w:r>
        <w:rPr>
          <w:rStyle w:val="FootnoteAnchor"/>
          <w:rtl w:val="true"/>
        </w:rPr>
        <w:footnoteReference w:id="1886"/>
      </w:r>
      <w:r>
        <w:rPr>
          <w:rFonts w:ascii="Amiri" w:hAnsi="Amiri" w:eastAsia="Amiri" w:cs="Amiri"/>
          <w:color w:val="111111"/>
          <w:sz w:val="28"/>
          <w:sz w:val="28"/>
          <w:szCs w:val="28"/>
          <w:rtl w:val="true"/>
          <w:lang w:bidi="ar-SA"/>
        </w:rPr>
        <w:t>حتى وضع يده في يد رسول اللّه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ادع اللّه لي فدعا له رسول اللّه صلى اللّه عليه و سلم بالشهادة، و إنّا لنجد منه ريح المسك الأذفر،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هو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إنه لمملوك بني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أ لا تشتريه فتعتقه يا نبي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أرى ذلك </w:t>
      </w:r>
      <w:r>
        <w:rPr>
          <w:rStyle w:val="FootnoteAnchor"/>
          <w:rtl w:val="true"/>
        </w:rPr>
        <w:footnoteReference w:id="1887"/>
      </w:r>
      <w:r>
        <w:rPr>
          <w:rFonts w:ascii="Amiri" w:hAnsi="Amiri" w:eastAsia="Amiri" w:cs="Amiri"/>
          <w:color w:val="111111"/>
          <w:sz w:val="28"/>
          <w:sz w:val="28"/>
          <w:szCs w:val="28"/>
          <w:rtl w:val="true"/>
          <w:lang w:bidi="ar-SA"/>
        </w:rPr>
        <w:t>إن كان اللّه يريد أن يجعله من ملوك أهل الجنة يا أبا هريرة، إن لأهل الجنة ملوكا و سادة، و إن هذا الأسود أصبح من ملوك أهل الجنة و سادتهم، يا أبا هريرة إن اللّه يحب من خلقه الأصفياء الأتقياء، الشعثة رءوسهم المغبرّة وجوههم، الخمصة بطونهم من كسب الحلال الذين إذا استأذنوا على الأمراء لم يؤذن لهم، و إن خطبوا المتنعمات لم ينكحوا، و إن غابوا لم يفتقدوا، و إن حضروا لم يدعوا، و إن طلعوا لم يفرح بطلعتهم، و إن مرضوا لم يعادوا، و إن ماتوا لم يشهدوا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لنا برجل </w:t>
      </w:r>
    </w:p>
    <w:p>
      <w:pPr>
        <w:pStyle w:val="BookText"/>
        <w:rPr/>
      </w:pPr>
      <w:r>
        <w:rPr>
          <w:rFonts w:ascii="Amiri" w:hAnsi="Amiri" w:eastAsia="Amiri" w:cs="Amiri"/>
          <w:color w:val="111111"/>
          <w:sz w:val="28"/>
          <w:sz w:val="28"/>
          <w:szCs w:val="28"/>
          <w:rtl w:val="true"/>
          <w:lang w:bidi="ar-SA"/>
        </w:rPr>
        <w:t>منهم؟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أويس القرني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Style w:val="FootnoteAnchor"/>
          <w:rtl w:val="true"/>
        </w:rPr>
        <w:footnoteReference w:id="1888"/>
      </w:r>
      <w:r>
        <w:rPr>
          <w:rFonts w:ascii="Amiri" w:hAnsi="Amiri" w:eastAsia="Amiri" w:cs="Amiri"/>
          <w:color w:val="111111"/>
          <w:sz w:val="28"/>
          <w:sz w:val="28"/>
          <w:szCs w:val="28"/>
          <w:rtl w:val="true"/>
          <w:lang w:bidi="ar-SA"/>
        </w:rPr>
        <w:t>و ما أويس القرني؟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أشهل ذو صهوبة بعيد ما بين المنكبين، معتدل القامة، آدم شديد الأدمة، ضارب بذقنه إلى صدره، رام ببصره موضع سجوده، واضع يمينه على شماله، يتلو القرآن يبكي على نفسه، ذو طمرين لا يؤبه له، متزر بإزار صوف و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منكبه لمعة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إذا كان يوم القيامة قيل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و يقال لأويس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لتشفع، فيشفّعه اللّه في مثل عدد 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و يا علي إذا أنتما لقيتماه فاطلبا إليه أن يستغفر لكما يغفر اللّه لكما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فمكثا يطلبانه عشر سنين لا يقدران عليه، فلما كان في آخر سنة قبض فيها عمر في ذلك العام، صعد على أبي قبيس </w:t>
      </w:r>
      <w:r>
        <w:rPr>
          <w:rStyle w:val="FootnoteAnchor"/>
          <w:rtl w:val="true"/>
        </w:rPr>
        <w:footnoteReference w:id="1889"/>
      </w:r>
      <w:r>
        <w:rPr>
          <w:rFonts w:ascii="Amiri" w:hAnsi="Amiri" w:eastAsia="Amiri" w:cs="Amiri"/>
          <w:color w:val="111111"/>
          <w:sz w:val="28"/>
          <w:sz w:val="28"/>
          <w:szCs w:val="28"/>
          <w:rtl w:val="true"/>
          <w:lang w:bidi="ar-SA"/>
        </w:rPr>
        <w:t>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الحجيج من أهل اليمن أ فيكم أويس القرني؟ فقال شيخ طويل كبير طويل اللحية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ندري ما أويس و لكن ابن أخ لي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890"/>
      </w:r>
      <w:r>
        <w:rPr>
          <w:rFonts w:ascii="Amiri" w:hAnsi="Amiri" w:eastAsia="Amiri" w:cs="Amiri"/>
          <w:color w:val="111111"/>
          <w:sz w:val="28"/>
          <w:sz w:val="28"/>
          <w:szCs w:val="28"/>
          <w:rtl w:val="true"/>
          <w:lang w:bidi="ar-SA"/>
        </w:rPr>
        <w:t>أويس و هو أخمل ذكرا و أقلّ مالا و أهون أمرا فينا نرفعه إليك، و إنه ليرعى إبلنا حقيرا بين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فعمّى </w:t>
      </w:r>
      <w:r>
        <w:rPr>
          <w:rStyle w:val="FootnoteAnchor"/>
          <w:rtl w:val="true"/>
        </w:rPr>
        <w:footnoteReference w:id="1891"/>
      </w:r>
      <w:r>
        <w:rPr>
          <w:rFonts w:ascii="Amiri" w:hAnsi="Amiri" w:eastAsia="Amiri" w:cs="Amiri"/>
          <w:color w:val="111111"/>
          <w:sz w:val="28"/>
          <w:sz w:val="28"/>
          <w:szCs w:val="28"/>
          <w:rtl w:val="true"/>
          <w:lang w:bidi="ar-SA"/>
        </w:rPr>
        <w:t>عليه عمر كأنه لا يريده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أخيك هذا بحرمنا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يصاب؟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بأراك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عمر و علي سراعا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892"/>
      </w:r>
      <w:r>
        <w:rPr>
          <w:rFonts w:ascii="Amiri" w:hAnsi="Amiri" w:eastAsia="Amiri" w:cs="Amiri"/>
          <w:color w:val="111111"/>
          <w:sz w:val="28"/>
          <w:sz w:val="28"/>
          <w:szCs w:val="28"/>
          <w:rtl w:val="true"/>
          <w:lang w:bidi="ar-SA"/>
        </w:rPr>
        <w:t>عرفات فإذا هو قائم يصلي إلى شجرة و الإبل حوله ترعى فشدّا حماريهما ثم أقبلا إليه،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فخفّف أويس الصلاة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عليكما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راعي إبل و أجير لقوم،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نسألك عن الرعاية و لا عن الإجارة،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أن أهل السموات </w:t>
      </w:r>
      <w:r>
        <w:rPr>
          <w:rStyle w:val="FootnoteAnchor"/>
          <w:rtl w:val="true"/>
        </w:rPr>
        <w:footnoteReference w:id="1893"/>
      </w:r>
      <w:r>
        <w:rPr>
          <w:rFonts w:ascii="Amiri" w:hAnsi="Amiri" w:eastAsia="Amiri" w:cs="Amiri"/>
          <w:color w:val="111111"/>
          <w:sz w:val="28"/>
          <w:sz w:val="28"/>
          <w:szCs w:val="28"/>
          <w:rtl w:val="true"/>
          <w:lang w:bidi="ar-SA"/>
        </w:rPr>
        <w:t>و اللّه كلهم عبيد اللّه فما اسمك الذي سمّتك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هذان ما تريدان إلى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لنا محمد صلى اللّه عليه و سلم أويس القرني فقد عرفنا الصهوبة و الشهولة، و أخبرنا أن تحت منكبك الأيسر لمعة بيضاء، فأوضحها لنا فإن كانت بك فأنت هو، فأوضح منكبه فإذا اللّمعة، فابتدراه يقبّلانه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أويس القرني، فاستغفر لنا يغفر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أخصّ باستغفاري نفسي و لا أحدا من ولد آدم، و لكنه في البر و البحر في المؤمنين و المؤمنات و المسلمين و المسلمات، يا هذان قد شهر اللّه لكما حالي و عرّفكما أمري فمن </w:t>
      </w:r>
    </w:p>
    <w:p>
      <w:pPr>
        <w:pStyle w:val="BookText"/>
        <w:rPr/>
      </w:pPr>
      <w:r>
        <w:rPr>
          <w:rFonts w:ascii="Amiri" w:hAnsi="Amiri" w:eastAsia="Amiri" w:cs="Amiri"/>
          <w:color w:val="111111"/>
          <w:sz w:val="28"/>
          <w:sz w:val="28"/>
          <w:szCs w:val="28"/>
          <w:rtl w:val="true"/>
          <w:lang w:bidi="ar-SA"/>
        </w:rPr>
        <w:t>أنتما؟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و هذا عمر أمير المؤمنين، فاستوى أويس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فجزاكم اللّه عن هذه الأمة خيرا،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فجزاك اللّه عن نفسك خير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Style w:val="FootnoteAnchor"/>
          <w:rtl w:val="true"/>
        </w:rPr>
        <w:footnoteReference w:id="1894"/>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Style w:val="FootnoteAnchor"/>
          <w:rtl w:val="true"/>
        </w:rPr>
        <w:footnoteReference w:id="1895"/>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w:t>
      </w:r>
      <w:r>
        <w:rPr>
          <w:rFonts w:eastAsia="IRNazanin" w:cs="IRNazanin"/>
          <w:color w:val="111111"/>
          <w:sz w:val="28"/>
          <w:szCs w:val="28"/>
          <w:rtl w:val="true"/>
          <w:lang w:bidi="fa-IR"/>
        </w:rPr>
        <w:t xml:space="preserve">] </w:t>
      </w:r>
      <w:r>
        <w:rPr>
          <w:rStyle w:val="FootnoteAnchor"/>
          <w:rtl w:val="true"/>
        </w:rPr>
        <w:footnoteReference w:id="1896"/>
      </w:r>
      <w:r>
        <w:rPr>
          <w:rFonts w:ascii="Amiri" w:hAnsi="Amiri" w:eastAsia="Amiri" w:cs="Amiri"/>
          <w:color w:val="111111"/>
          <w:sz w:val="28"/>
          <w:sz w:val="28"/>
          <w:szCs w:val="28"/>
          <w:rtl w:val="true"/>
          <w:lang w:bidi="ar-SA"/>
        </w:rPr>
        <w:t xml:space="preserve">مكة فآتيك بنفقة من عطائي و فضل كسوة من ثيابي، هذا المكان ميعاد بيني و بينك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ميعاد بيني و بينك</w:t>
      </w:r>
      <w:r>
        <w:rPr>
          <w:rFonts w:eastAsia="Amiri" w:cs="Amiri" w:ascii="Amiri" w:hAnsi="Amiri"/>
          <w:color w:val="111111"/>
          <w:sz w:val="28"/>
          <w:szCs w:val="28"/>
          <w:rtl w:val="true"/>
          <w:lang w:bidi="ar-SA"/>
        </w:rPr>
        <w:t xml:space="preserve">] </w:t>
      </w:r>
      <w:r>
        <w:rPr>
          <w:rStyle w:val="FootnoteAnchor"/>
          <w:rtl w:val="true"/>
        </w:rPr>
        <w:footnoteReference w:id="1897"/>
      </w:r>
      <w:r>
        <w:rPr>
          <w:rFonts w:ascii="Amiri" w:hAnsi="Amiri" w:eastAsia="Amiri" w:cs="Amiri"/>
          <w:color w:val="111111"/>
          <w:sz w:val="28"/>
          <w:sz w:val="28"/>
          <w:szCs w:val="28"/>
          <w:rtl w:val="true"/>
          <w:lang w:bidi="ar-SA"/>
        </w:rPr>
        <w:t>و لا أعرفك بعد اليوم، ما أصنع بالنفقة؟ ما أصنع بالكسوة؟ أما ترى عليّ إزار من صوف، و رداء من صوف؟ متى تراني أخرقهما؟ أما ترى أن نعليّ مخصوفتان؟ متى ترى أبليهما؟ أ ما تراني أني قد أخذت من رعايتي أربعة دراهم؟ متى تراني آكلها؟ يا أمير المؤمنين إن بين يدي و يديك عقبة كئودا لا يجاوزها إلاّ ضامر مخفّ مهزول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فأخفّ عني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عمر من كلامه ضرب بدرّته الأرض ثم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 أن عمر لم تلده أمه، يا ليتها كانت عاقرا لم تعالج حمله، ألا من يأخذها بما فيها و لها؟ قال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جدع اللّه أنفه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خذ أنت هاهنا و آخذ أنا هاهنا، فولّى عمر ناحية مكة و ساق أويس إبله فوافى القوم إبلهم و خلّى عن الرعي، و أقبل على العبادة حتى لحق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أتانا عن أويس القرني سيد التابعين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علي بن المسلمة، أنا أبو الحسن الحمّامي، أنا أبو علي بن الصّوّاف، أنا الحسن بن علي القطّان، حدّثنا إسماعيل بن عيسى العطّار، حدّثنا أبو حذيفة إسحاق 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898"/>
      </w:r>
      <w:r>
        <w:rPr>
          <w:rFonts w:ascii="Amiri" w:hAnsi="Amiri" w:eastAsia="Amiri" w:cs="Amiri"/>
          <w:color w:val="111111"/>
          <w:sz w:val="28"/>
          <w:sz w:val="28"/>
          <w:szCs w:val="28"/>
          <w:rtl w:val="true"/>
          <w:lang w:bidi="ar-SA"/>
        </w:rPr>
        <w:t>ورقاء بن خالد، عن خليد بن حسان، عن الحسن، و عن يزيد بن أبي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وافى الناس، بالموسم في خلافته، فلما كان بمنى خطب الناس فحمد اللّه و أثنى عليه و صلّى على نبيه صلى اللّه عليه و سلم و وعظ الناس و نهى و أمر بما شاء اللّه عزّ و جلّ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فيكم من قرن؟ فقال ابن عم لأويس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أحدهم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خليلي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خليلك يا أمير المؤمنين ليت أني أعرفه؟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منهم لعرفته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لي يا أمير المؤمنين وصفه، فسمّاه و وصفه على ما كان سمع من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 لابن </w:t>
      </w:r>
    </w:p>
    <w:p>
      <w:pPr>
        <w:pStyle w:val="BookText"/>
        <w:rPr/>
      </w:pPr>
      <w:r>
        <w:rPr>
          <w:rFonts w:ascii="Amiri" w:hAnsi="Amiri" w:eastAsia="Amiri" w:cs="Amiri"/>
          <w:color w:val="111111"/>
          <w:sz w:val="28"/>
          <w:sz w:val="28"/>
          <w:szCs w:val="28"/>
          <w:rtl w:val="true"/>
          <w:lang w:bidi="ar-SA"/>
        </w:rPr>
        <w:t>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فأحضرنيه إن كنت تريد منا مثوبة،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أويس رجلا دميما قصيرا أدم أثعل كثّ اللحية كريه المنظر، و كان ابن عمه هذا مولعا به يؤذيه و يهزأ به، و كان أويس يقرئ الناس القرآن في مسجد الجماعة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تعرّى في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فلزم بيته فاشترى له بعض خلطائه قميصا سنبلانيا بثلاثة دراهم، أو أربعة دراهم و أخرجوه إلى المسجد و مجلسه، فولع به ابن عمه هذا يهزأ و يضحك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تثبت على تعليمك الناس </w:t>
      </w:r>
      <w:r>
        <w:rPr>
          <w:rStyle w:val="FootnoteAnchor"/>
          <w:rtl w:val="true"/>
        </w:rPr>
        <w:footnoteReference w:id="1899"/>
      </w:r>
      <w:r>
        <w:rPr>
          <w:rFonts w:ascii="Amiri" w:hAnsi="Amiri" w:eastAsia="Amiri" w:cs="Amiri"/>
          <w:color w:val="111111"/>
          <w:sz w:val="28"/>
          <w:sz w:val="28"/>
          <w:szCs w:val="28"/>
          <w:rtl w:val="true"/>
          <w:lang w:bidi="ar-SA"/>
        </w:rPr>
        <w:t>القرآن؟ فلما رأى ذلك منه و تأذّى به، ردّ عليهم القميص و لزم بيته، و أمرهم أن يأتوه في بيته، فيقرؤهم حتى يرزقه اللّه ما يكتسي به فقدم ابن عمه من مكة ليس له همّ إلاّ أن يرضي أويسا و استذلال ما في صدره و الانتصاح مما كان يأتي إليه، فأتاه فضرب عليه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عمك فلان، اخرج إلي يا أويس، و كان قدمها ليلا فبدأ به قبل منزله، فظن أويس أنه إنما جاءه ليؤذيه كما كان يفعل فيما خلا،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عم ارجع إلى بيتك فإنه الليل و أنت حاجّ و لا يحل لك أذاي، و يأبى أن يفتح الباب، فجعل ابن عمه يتضرع إليه و يسأله باللّه و بالرحم، فخرج إليه أويس فتعلق ابن عمه بغرمة يقبّلها،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أويس استغفر اللّه لي، و أويس يستغفر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 ابن عمّ، أنا ابن عمك، و ما استفدت بعدك سلطانا و لا مالا فاستغفر له عن أمره، و أمر عمر، و ما سأل من قدومه عليه، فطلب له أويس أن يعفيه من ذلك، و أن لا يشهره فأبى عليه ابن عمه حتى سلس له بالمسير إلى عمر، فجهّزه ابن عمه و حمله على راحلته حتى قدم به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أقام له عمر المناظر ليأتوه بالخبر شوقا إليه، و شفقة من يقربه دعوته و رؤيته، فلما خبر أنه قد أظله ركب عمر بالناس يتلقّاه، فلما أبصره عرفه عمر بالوصف الذي وصف له نبي اللّه صلى اللّه عليه و سلم فنزل عن حماره و أمر الناس بالكفّ و نزل أويس عن راحلته و مشى كل منهما إلى صاحبه، فلما التقيا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سرّتك، فكشف عن سرته، فلما أبصر عمر اللمعة بحيال سرته ألصق فاه بها تقبيلا،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أويس استغفر اللّه لي، و أويس يبكي و يستغفر له، 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جعلتني شهرة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أسألك أن تأذن لي فألحق بأي أرض شئت، فكره عمر أن يأتي أمرا فيما بينه و بينه لا يوافقه، فأذن له فرجع من مكانه، ذلك فأخذ نحو سواحل البحر مرابطا فما رؤي له بعد ذلك عين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عن عبد اللّه بن سليمان، عن الضحاك </w:t>
      </w:r>
    </w:p>
    <w:p>
      <w:pPr>
        <w:pStyle w:val="BookText"/>
        <w:rPr/>
      </w:pPr>
      <w:r>
        <w:rPr>
          <w:rFonts w:ascii="Amiri" w:hAnsi="Amiri" w:eastAsia="Amiri" w:cs="Amiri"/>
          <w:color w:val="111111"/>
          <w:sz w:val="28"/>
          <w:sz w:val="28"/>
          <w:szCs w:val="28"/>
          <w:rtl w:val="true"/>
          <w:lang w:bidi="ar-SA"/>
        </w:rPr>
        <w:t xml:space="preserve">الجرمي، عن هرم بن حيّان قال </w:t>
      </w:r>
      <w:r>
        <w:rPr>
          <w:rStyle w:val="FootnoteAnchor"/>
          <w:rtl w:val="true"/>
        </w:rPr>
        <w:footnoteReference w:id="1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الكوفة فلم يكن لي همّ </w:t>
      </w:r>
      <w:r>
        <w:rPr>
          <w:rStyle w:val="FootnoteAnchor"/>
          <w:rtl w:val="true"/>
        </w:rPr>
        <w:footnoteReference w:id="1901"/>
      </w:r>
      <w:r>
        <w:rPr>
          <w:rFonts w:ascii="Amiri" w:hAnsi="Amiri" w:eastAsia="Amiri" w:cs="Amiri"/>
          <w:color w:val="111111"/>
          <w:sz w:val="28"/>
          <w:sz w:val="28"/>
          <w:szCs w:val="28"/>
          <w:rtl w:val="true"/>
          <w:lang w:bidi="ar-SA"/>
        </w:rPr>
        <w:t>إلاّ أويس القرني أطلبه و أسأل عنه، حتى سقطت عليه نصف النهار على شاطئ الفرات يتوضأ أو يغسل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فعرفته بالنعت الذي نعت لي، فإذا رجل لحيم آدم أشعر محلوق الرأس، كث اللحية مغبرا، كريه </w:t>
      </w:r>
      <w:r>
        <w:rPr>
          <w:rStyle w:val="FootnoteAnchor"/>
          <w:rtl w:val="true"/>
        </w:rPr>
        <w:footnoteReference w:id="1902"/>
      </w:r>
      <w:r>
        <w:rPr>
          <w:rFonts w:ascii="Amiri" w:hAnsi="Amiri" w:eastAsia="Amiri" w:cs="Amiri"/>
          <w:color w:val="111111"/>
          <w:sz w:val="28"/>
          <w:sz w:val="28"/>
          <w:szCs w:val="28"/>
          <w:rtl w:val="true"/>
          <w:lang w:bidi="ar-SA"/>
        </w:rPr>
        <w:t>المنظر و الوجه، عليه إزار من صوف، و رداء من صوف فسلّمت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رحمك اللّه و غفر لك يا أويس؟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فحياك اللّه يا هرم بن حيّان كيف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خنقتني العبرة حين رأيت من حاله ما رأيت 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فمددت يدي لأصافحه، فأبى أن يصافحني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حين عرفني و عرف اسم أبي، ما كنت رأيته قبل ذلك و لا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من أين عرفتني و عرفت اسم أبي و لم أكن رأيتك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نبأني العليم الخبير و عرفت روحي روحك حين كلّمت نفسي نفسك، إن الأرواح لها أنفس </w:t>
      </w:r>
      <w:r>
        <w:rPr>
          <w:rStyle w:val="FootnoteAnchor"/>
          <w:rtl w:val="true"/>
        </w:rPr>
        <w:footnoteReference w:id="1903"/>
      </w:r>
      <w:r>
        <w:rPr>
          <w:rFonts w:ascii="Amiri" w:hAnsi="Amiri" w:eastAsia="Amiri" w:cs="Amiri"/>
          <w:color w:val="111111"/>
          <w:sz w:val="28"/>
          <w:sz w:val="28"/>
          <w:szCs w:val="28"/>
          <w:rtl w:val="true"/>
          <w:lang w:bidi="ar-SA"/>
        </w:rPr>
        <w:t>كأنفس الأجساد يتحابّون بروح اللّه، و إن لم يتلاقوا و لم يتعارفوا، و تفرقت بهم المنازل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بحديث من رسول اللّه صلى اللّه عليه و سلم أحفظ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أدرك رسول اللّه صلى اللّه عليه و سلم بأبي رسول اللّه و أمي، و لم تكن لي معه صحبة، و لكن أدرك رجالا رأوه فحدّثوني عنه نحو ما حدّثوك و لست أحبّ أن أفتح هذا الباب على نفسي أن أكون محدّثا </w:t>
      </w:r>
      <w:r>
        <w:rPr>
          <w:rStyle w:val="FootnoteAnchor"/>
          <w:rtl w:val="true"/>
        </w:rPr>
        <w:footnoteReference w:id="1904"/>
      </w:r>
      <w:r>
        <w:rPr>
          <w:rFonts w:ascii="Amiri" w:hAnsi="Amiri" w:eastAsia="Amiri" w:cs="Amiri"/>
          <w:color w:val="111111"/>
          <w:sz w:val="28"/>
          <w:sz w:val="28"/>
          <w:szCs w:val="28"/>
          <w:rtl w:val="true"/>
          <w:lang w:bidi="ar-SA"/>
        </w:rPr>
        <w:t>قاصا أو مفتيا؛ في نفسي شغل عن الناس يا هرم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اقرأ عليّ آيات من كتاب اللّه، أسمعها منك و ادع لي بدعوات أحفظها عنك، فإني أحبك حبا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رَبِّنٰا إِنْ كٰانَ وَعْدُ رَبِّنٰا لَمَفْعُولاً </w:t>
      </w:r>
      <w:r>
        <w:rPr>
          <w:rStyle w:val="FootnoteAnchor"/>
          <w:rtl w:val="true"/>
        </w:rPr>
        <w:footnoteReference w:id="1905"/>
      </w:r>
      <w:r>
        <w:rPr>
          <w:rFonts w:ascii="Amiri" w:hAnsi="Amiri" w:eastAsia="Amiri" w:cs="Amiri"/>
          <w:color w:val="111111"/>
          <w:sz w:val="28"/>
          <w:sz w:val="28"/>
          <w:szCs w:val="28"/>
          <w:rtl w:val="true"/>
          <w:lang w:bidi="ar-SA"/>
        </w:rPr>
        <w:t>فأخذ بيدي فمشى بي على شاطئ الفرات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الشيطان الرجيم إن اللّه هو السميع العليم بسم اللّه الرحمن الرحيم وَ مٰا خَلَقْنَا السَّمٰاوٰاتِ وَ الْأَرْضَ وَ مٰا بَيْنَهُمٰا لاٰعِبِينَ إلى قوله إِنَّهُ هُوَ الْعَزِيزُ الرَّحِيمُ </w:t>
      </w:r>
      <w:r>
        <w:rPr>
          <w:rStyle w:val="FootnoteAnchor"/>
          <w:rtl w:val="true"/>
        </w:rPr>
        <w:footnoteReference w:id="19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و أنا أحسب أنه قد غشي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هرم بن حيّان مات أبوك فإما إلى الجنة و إما إلى النار، و يوشك أن تموت، و مات آدم و ماتت حواء و مات إبراهيم خليل اللّه، و موسى نجيّ اللّه، و مات داود خليفة اللّه، </w:t>
      </w:r>
    </w:p>
    <w:p>
      <w:pPr>
        <w:pStyle w:val="BookText"/>
        <w:rPr/>
      </w:pPr>
      <w:r>
        <w:rPr>
          <w:rFonts w:ascii="Amiri" w:hAnsi="Amiri" w:eastAsia="Amiri" w:cs="Amiri"/>
          <w:color w:val="111111"/>
          <w:sz w:val="28"/>
          <w:sz w:val="28"/>
          <w:szCs w:val="28"/>
          <w:rtl w:val="true"/>
          <w:lang w:bidi="ar-SA"/>
        </w:rPr>
        <w:t>و مات محمد صلى اللّه عليه و سلم، و عليهم أجمعين، و مات أبو بكر خليفة المسلمين، و مات خليلي و صفيّي عمر بن الخطاب،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 وا عمراه و عمر يومئذ حيّ و ذلك عند آخر خلافته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لم يمت،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نعاه إليّ ربي، إن كنت تفهم و عقلت ما قلت و أنا و أنت غدا في الموتى، و كان قد صلّى على النبي صلى اللّه عليه و سلم ثم دعا بدعوات خفاف </w:t>
      </w:r>
      <w:r>
        <w:rPr>
          <w:rStyle w:val="FootnoteAnchor"/>
          <w:rtl w:val="true"/>
        </w:rPr>
        <w:footnoteReference w:id="190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بذكر الموت لا يفارق قلبك طرفة عين، و إياك أن تفارق الجماعة، فيتفرق دينك و أنت لا تعلم فتدخل 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يزعم أنه يحبني فيك، و زارني فيك، اللّهم أدخله عليّ زائرا في دارك، دار السلام و ضمّ عليه ضيعته، و أرضه من الدنيا باليسير، و ما أعطيته من الدنيا فاجعله لما تعطيه من نعمتك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فيما بعد اليوم، فإني كثير الهمّ، شديد الغمّ، ما دمت مع هؤلاء الناس حيا و أكره الشهرة، و الوحدة أحبّ إلي فلا تطلبني، خذ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فجهدت أن أمشي معه ساعة فأبى عليّ فدخل في بعض أزقة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التفت إليه و أنا أبكي و يبكي حتى توارى عني، فسألت عنه و طلبته فلم أجد أحدا يخبر عنه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أتت عليّ جمعة إلاّ و أنا أراه في منامي مرة أو مرّتين،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بن البنّا، عن أبي الحسين بن الآبنوسي، أنا أبو بكر بن بيري </w:t>
      </w:r>
      <w:r>
        <w:rPr>
          <w:rStyle w:val="FootnoteAnchor"/>
          <w:rtl w:val="true"/>
        </w:rPr>
        <w:footnoteReference w:id="1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الحسين الزّعفراني، حدّثنا أبو بكر بن أبي خيثمة، حدّثنا هارون بن معروف، حدّثنا ضمرة بن ربيعة، قال عثمان بن عطاء اللّه، حدّثنا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أوس القرني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عطاء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يجالس رجلا من فقهاء الكوفة يقال له يسير قال ففقده فلم يزل يسأل عنه حتى انتهى إلى منزله، فإذا هو في خصّ له، و إذا هو قد جلس في بيته من العري، لم يستطع يخرج من العري،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فكساه حلة إزار و رداء فخرج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و كان قد تم النبي صلى اللّه عليه و سلّم ثم دعا بدعوات خفاف ثم 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بذكر الموت لا يفارق قلبك طرفة عين، و إياك أن تفارق الجماعة فيتفرق دينك و أنت لا تعلم فتدخل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يزعم أنه يحبني فيك، و زارني فيك، اللّهمّ أدخله عليّ زائرا في دارك دار السلام، و ضم عليه ضيعته، و أرضه من الدنيا باليسير، و ما أعطيته من الدنيا فاجعله مما تعطيه من نعمتك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أراك فيما بعد اليوم </w:t>
      </w:r>
    </w:p>
    <w:p>
      <w:pPr>
        <w:pStyle w:val="BookText"/>
        <w:rPr/>
      </w:pPr>
      <w:r>
        <w:rPr>
          <w:rFonts w:ascii="Amiri" w:hAnsi="Amiri" w:eastAsia="Amiri" w:cs="Amiri"/>
          <w:color w:val="111111"/>
          <w:sz w:val="28"/>
          <w:sz w:val="28"/>
          <w:szCs w:val="28"/>
          <w:rtl w:val="true"/>
          <w:lang w:bidi="ar-SA"/>
        </w:rPr>
        <w:t>فإني كثير الهمّ، شديد الغم، ما دمت مع هؤلاء الناس حيا و أكره الشهرة، و الوحدة أحبّ إلي فلا تطلبني، خذ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فجهدت أن أمشي معه ساعة فأبى عليّ فدخل في بعض أزقة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التفت إليه و أنا أبكي و يبكي حتى توارى عني، فسألت عنه و طلبته فلم أجد أحدا يخبر عنه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أتت عليّ جمعة إلاّ و أنا أراه في منامي مرة أو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بن البنّا، عن أبي الحسين بن الآبنوسي، أنا أبو بكر بن بيري </w:t>
      </w:r>
      <w:r>
        <w:rPr>
          <w:rStyle w:val="FootnoteAnchor"/>
          <w:rtl w:val="true"/>
        </w:rPr>
        <w:footnoteReference w:id="190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الحسين الزعفراني، حدّثنا أبو بكر بن أبي خيثمة، حدّثنا هارون بن معروف، حدّثنا ضمرة بن ربيعة، قال عثمان بن عطاء، حدّثنا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أويس القرني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عطاء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يجالس رجلا من فقهاء الكوفة يقال له يسير، قال ففقده فلم يزل يسأل عنه حتى انتهى إلى منزله فإذا هو في خصّ </w:t>
      </w:r>
      <w:r>
        <w:rPr>
          <w:rStyle w:val="FootnoteAnchor"/>
          <w:rtl w:val="true"/>
        </w:rPr>
        <w:footnoteReference w:id="1910"/>
      </w:r>
      <w:r>
        <w:rPr>
          <w:rFonts w:ascii="Amiri" w:hAnsi="Amiri" w:eastAsia="Amiri" w:cs="Amiri"/>
          <w:color w:val="111111"/>
          <w:sz w:val="28"/>
          <w:sz w:val="28"/>
          <w:szCs w:val="28"/>
          <w:rtl w:val="true"/>
          <w:lang w:bidi="ar-SA"/>
        </w:rPr>
        <w:t xml:space="preserve">له، و إذا هو يجلس في بيته من العري، فلم يستطع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911"/>
      </w:r>
      <w:r>
        <w:rPr>
          <w:rFonts w:ascii="Amiri" w:hAnsi="Amiri" w:eastAsia="Amiri" w:cs="Amiri"/>
          <w:color w:val="111111"/>
          <w:sz w:val="28"/>
          <w:sz w:val="28"/>
          <w:szCs w:val="28"/>
          <w:rtl w:val="true"/>
          <w:lang w:bidi="ar-SA"/>
        </w:rPr>
        <w:t>يخرج من العري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فكساه حلة إزار و رداء فخرج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فتى من حيّه يولع به إذا رآه يمشي مشية لص،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عليه تلك الحلة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أوس سرق حلته،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جاء إلى يسير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ثوبيك لا حاجة لي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قومي يولع بي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طرف أوس سرق حلته، فقام يسير و قام معه أناس من إخوانه حتى أتوا حيه فأعلمهم أنه هو الذي كساه تلك الحلة فأوصاهم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يسير يوما الحج فحض عليه، فقال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عندي زاد و راحلة لحججت،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راحلة،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فمر بالمدينة، قال و كان عمر بن الخطاب مما يبرز من المدينة هو و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أوس قريبا من مجلس عمر، فسقط زمام راحلته،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 يناول هذا الرجل زمام راحلته فتناول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بن الخطاب حتى أخذ الخطام فناوله، فلما رفع أوس يده رأى به العلامة فقال له عمر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مذحج،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مراد،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لك يا أمير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استغفر لك و أنت عمر بن الخطاب و أنت أمير المؤمنين و انت من أصحاب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التابعين أوس القرني، و من علامته أن يكون به بياض فيدعو اللّه فيذهبه عنه إلاّ مثل موضع الدرهم بكشحه تركه اللّه تذكرة له، فإذا لقيته فسله يستغفر لك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لعمر و استغفر له ثم مضى لوجهه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العام المقبل حجّ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ذلك الفتى الذي كان يؤذيه، فنادى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من أهل الكوفة، من هاهنا من مراد، من هاهنا من قرن،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خليلي أ تعرف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القرني،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 الناس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الفتى لم يكن له همّه حين وضع رحله إلى أن أتى أوسا فخرّ عليه يبكي و يسأله يدعو اللّه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ما قصتك؟ ما دعاك إلى هذا؟ فأخبره بقول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فغزا غزوة أذربيجان فمات،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فتنافس أصحابه في حفر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فحفروا فإذا بصخرة محفورة ملحودة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تنافسوا في كفنه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فإذا في عيبته ثياب ليس مما ينسج بنو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فكفنوه في تلك الثياب و دفنوه في ذلك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حدّثنا أبو الحسين بن المهتدي، أنا عبيد اللّه بن أحمد بن علي الصّيدلاني، حدّثنا محمد بن مخلد بن حفص </w:t>
      </w:r>
      <w:r>
        <w:rPr>
          <w:rStyle w:val="FootnoteAnchor"/>
          <w:rtl w:val="true"/>
        </w:rPr>
        <w:footnoteReference w:id="1912"/>
      </w:r>
      <w:r>
        <w:rPr>
          <w:rFonts w:ascii="Amiri" w:hAnsi="Amiri" w:eastAsia="Amiri" w:cs="Amiri"/>
          <w:color w:val="111111"/>
          <w:sz w:val="28"/>
          <w:sz w:val="28"/>
          <w:szCs w:val="28"/>
          <w:rtl w:val="true"/>
          <w:lang w:bidi="ar-SA"/>
        </w:rPr>
        <w:t>،حدّثنا إبراهيم بن راشد، حدّثنا الحسن بن عمرو السّدوسي، حدّثنا عبد الرّحمن بن بديل، عن يحيى بن سعيد، عن سعيد بن المسيّب، عن عمر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يكون في أمّتي رجل يقال له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مختصر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أخبرناه بتمامه أبو الأعز قراتكين بن الأسعد، أنا أبو محمد الجوهري، أنا أبو القاسم عبد العزيز بن جعفر بن محمد، حدّثنا الهيثم بن خلف، حدّثنا إبراهيم بن راشد، حدّثني الحسن بن عمرو السّدوسي، حدّثنا عبد الرّحمن بن بديل بن ميسرة </w:t>
      </w:r>
      <w:r>
        <w:rPr>
          <w:rStyle w:val="FootnoteAnchor"/>
          <w:rtl w:val="true"/>
        </w:rPr>
        <w:footnoteReference w:id="1913"/>
      </w:r>
      <w:r>
        <w:rPr>
          <w:rFonts w:ascii="Amiri" w:hAnsi="Amiri" w:eastAsia="Amiri" w:cs="Amiri"/>
          <w:color w:val="111111"/>
          <w:sz w:val="28"/>
          <w:sz w:val="28"/>
          <w:szCs w:val="28"/>
          <w:rtl w:val="true"/>
          <w:lang w:bidi="ar-SA"/>
        </w:rPr>
        <w:t xml:space="preserve">العقيلي، </w:t>
      </w:r>
    </w:p>
    <w:p>
      <w:pPr>
        <w:pStyle w:val="BookText"/>
        <w:rPr/>
      </w:pPr>
      <w:r>
        <w:rPr>
          <w:rFonts w:ascii="Amiri" w:hAnsi="Amiri" w:eastAsia="Amiri" w:cs="Amiri"/>
          <w:color w:val="111111"/>
          <w:sz w:val="28"/>
          <w:sz w:val="28"/>
          <w:szCs w:val="28"/>
          <w:rtl w:val="true"/>
          <w:lang w:bidi="ar-SA"/>
        </w:rPr>
        <w:t>عن يحيى بن سعيد، عن سعيد بن المسيّب،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 سعديك يا رسول اللّه، فظننت </w:t>
      </w:r>
      <w:r>
        <w:rPr>
          <w:rStyle w:val="FootnoteAnchor"/>
          <w:rtl w:val="true"/>
        </w:rPr>
        <w:footnoteReference w:id="1914"/>
      </w:r>
      <w:r>
        <w:rPr>
          <w:rFonts w:ascii="Amiri" w:hAnsi="Amiri" w:eastAsia="Amiri" w:cs="Amiri"/>
          <w:color w:val="111111"/>
          <w:sz w:val="28"/>
          <w:sz w:val="28"/>
          <w:szCs w:val="28"/>
          <w:rtl w:val="true"/>
          <w:lang w:bidi="ar-SA"/>
        </w:rPr>
        <w:t>أنه يبعثني في حاجة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يكون في أمتي في آخر الناس رجل يقال له أويس القرني يصيبه بلاء في جسده فيدعو اللّه عزّ و جلّ فيذهب به إلاّ لمعة في جنبه، إذا رآها ذكر اللّه عزّ و جلّ فإذا رأيته فاقرئه مني السلام، و أمره أن يدعو لك، فإنه كريم على ربّه بارّ بوالدته، لو يقسم على اللّه لأبرّه يشفع لمثل 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فطلبته حياة رسول اللّه صلى اللّه عليه و سلم فلم أقدر عليه، فطلبته خلافة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 xml:space="preserve">] </w:t>
      </w:r>
      <w:r>
        <w:rPr>
          <w:rStyle w:val="FootnoteAnchor"/>
          <w:rtl w:val="true"/>
        </w:rPr>
        <w:footnoteReference w:id="1915"/>
      </w:r>
      <w:r>
        <w:rPr>
          <w:rFonts w:ascii="Amiri" w:hAnsi="Amiri" w:eastAsia="Amiri" w:cs="Amiri"/>
          <w:color w:val="111111"/>
          <w:sz w:val="28"/>
          <w:sz w:val="28"/>
          <w:szCs w:val="28"/>
          <w:rtl w:val="true"/>
          <w:lang w:bidi="ar-SA"/>
        </w:rPr>
        <w:t>أقدر عليه، و طلبته شطرا من إمارتي فبينا أنا اتقرأ الرفاق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أحد من مراد؟ فيكم أحد من قرن؟ فيكم أويس القرني؟ فقال شيخ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ابن أخي، هل تسأل عن رجل وضيع الشأن ليس مثلك يسأل عنه يا أمير المؤمنين؟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فيه من الهالكين، فردّ الكلام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إذ رفقت إلى راحله رثة الحال عليها رجل رث الحال فوقع في خلدي أنه أويس،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أنت أويس القرني؟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سلم يقرأ عليك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 سلم السلام، و عليك يا أمير المؤمنين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يأمرك أن تدعو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ألقاه في كل عام، أو قال في كل موسم، فأخبره بذات نفسي، و يخبرني بذات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أخبرنيه أبو القاسم الواسطي، أنا أبو بكر الخطيب، أنا الحسن بن علي الجوهري، أنا عبد العزيز بن جعفر فذكر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جدا من رواية يحيى بن سعيد الأنصاري، عن سعيد بن المسيّب بن حزن القرشي، عن عمر بن الخطاب لم أكتبه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العاشر بعد المائة من الفرع نقله محمد بن يوسف بن أبي يداس البرزالي الإشبيلي لنفسه بخط يده الفانية و اللّه يغفر لك بدمشق بدار الحديث منها، في شهر </w:t>
      </w:r>
      <w:r>
        <w:rPr>
          <w:rFonts w:eastAsia="Amiri" w:cs="Amiri" w:ascii="Amiri" w:hAnsi="Amiri"/>
          <w:color w:val="111111"/>
          <w:sz w:val="28"/>
          <w:szCs w:val="28"/>
          <w:rtl w:val="true"/>
          <w:lang w:bidi="ar-SA"/>
        </w:rPr>
        <w:t xml:space="preserve">() </w:t>
      </w:r>
      <w:r>
        <w:rPr>
          <w:rStyle w:val="FootnoteAnchor"/>
          <w:rtl w:val="true"/>
        </w:rPr>
        <w:footnoteReference w:id="1916"/>
      </w:r>
      <w:r>
        <w:rPr>
          <w:rFonts w:ascii="Amiri" w:hAnsi="Amiri" w:eastAsia="Amiri" w:cs="Amiri"/>
          <w:color w:val="111111"/>
          <w:sz w:val="28"/>
          <w:sz w:val="28"/>
          <w:szCs w:val="28"/>
          <w:rtl w:val="true"/>
          <w:lang w:bidi="ar-SA"/>
        </w:rPr>
        <w:t>سنة اثنتي عشرة 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على نعمه و صلاته و سلامه على نبيّه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طاهر بن سهل بن بشر، أنا أبو القاسم الحسين بن محمد بن إبراهيم الحنّائي،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w:t>
      </w:r>
      <w:r>
        <w:rPr>
          <w:rStyle w:val="FootnoteAnchor"/>
          <w:rtl w:val="true"/>
        </w:rPr>
        <w:footnoteReference w:id="1917"/>
      </w:r>
      <w:r>
        <w:rPr>
          <w:rFonts w:ascii="Amiri" w:hAnsi="Amiri" w:eastAsia="Amiri" w:cs="Amiri"/>
          <w:color w:val="111111"/>
          <w:sz w:val="28"/>
          <w:sz w:val="28"/>
          <w:szCs w:val="28"/>
          <w:rtl w:val="true"/>
          <w:lang w:bidi="ar-SA"/>
        </w:rPr>
        <w:t xml:space="preserve">أحمد بن إبراهيم بن أحمد بن علي بن </w:t>
      </w:r>
    </w:p>
    <w:p>
      <w:pPr>
        <w:pStyle w:val="BookText"/>
        <w:rPr/>
      </w:pPr>
      <w:r>
        <w:rPr>
          <w:rFonts w:ascii="Amiri" w:hAnsi="Amiri" w:eastAsia="Amiri" w:cs="Amiri"/>
          <w:color w:val="111111"/>
          <w:sz w:val="28"/>
          <w:sz w:val="28"/>
          <w:szCs w:val="28"/>
          <w:rtl w:val="true"/>
          <w:lang w:bidi="ar-SA"/>
        </w:rPr>
        <w:t xml:space="preserve">أحمد بن فراس من مكة يخبر أن أبا التريك محمد بن الحسن الأطرابلسي حدّثهم بمكة، أنا أبو عتبة أحمد بن الفرج بن سليمان المؤذن الكندي الحجازي </w:t>
      </w:r>
      <w:r>
        <w:rPr>
          <w:rStyle w:val="FootnoteAnchor"/>
          <w:rtl w:val="true"/>
        </w:rPr>
        <w:footnoteReference w:id="1918"/>
      </w:r>
      <w:r>
        <w:rPr>
          <w:rFonts w:ascii="Amiri" w:hAnsi="Amiri" w:eastAsia="Amiri" w:cs="Amiri"/>
          <w:color w:val="111111"/>
          <w:sz w:val="28"/>
          <w:sz w:val="28"/>
          <w:szCs w:val="28"/>
          <w:rtl w:val="true"/>
          <w:lang w:bidi="ar-SA"/>
        </w:rPr>
        <w:t>،حدّثنا يحيى بن سعيد العطار، حدّثنا يزيد بن عطاء الواسطي عن علقمة بن مرثد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الزهد إلى ثمانية نفر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عبد اللّه القيسي، و أويس القرني، و هرم بن حيّان العبدي، و الرّبيع بن خثيم </w:t>
      </w:r>
      <w:r>
        <w:rPr>
          <w:rStyle w:val="FootnoteAnchor"/>
          <w:rtl w:val="true"/>
        </w:rPr>
        <w:footnoteReference w:id="1919"/>
      </w:r>
      <w:r>
        <w:rPr>
          <w:rFonts w:ascii="Amiri" w:hAnsi="Amiri" w:eastAsia="Amiri" w:cs="Amiri"/>
          <w:color w:val="111111"/>
          <w:sz w:val="28"/>
          <w:sz w:val="28"/>
          <w:szCs w:val="28"/>
          <w:rtl w:val="true"/>
          <w:lang w:bidi="ar-SA"/>
        </w:rPr>
        <w:t xml:space="preserve">الثّوري، و أبي مسلم الخولاني، و الأسود بن يزيد، و مسروق بن الأجدع، و الحسن بن أبي الحسن البصري </w:t>
      </w:r>
      <w:r>
        <w:rPr>
          <w:rStyle w:val="FootnoteAnchor"/>
          <w:rtl w:val="true"/>
        </w:rPr>
        <w:footnoteReference w:id="1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الحديث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أويس القرني فإن أهله ظنّوا أنه مجنون، فبنوا له بيتا على باب دارهم، فكان يأتي عليه السّنة و السّنتان لا يرون له وجها، كان طعامه مما يلقط من النوى، فإذا أمسى باعه لإفطاره، و إن أصاب حشفة خبّأها لإفطاره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ولي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اجلسوا إلاّ من كان من أهل اليمن، فجلسوا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اجلسوا إلاّ من كان من أهل الكوفة، فجلسوا،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اجلسوا إلاّ من كان من مراد، فجلسوا،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اجلسوا إلاّ من كان من قرن فجلسوا، إلاّ رجل و كان عم أويس بن أنس فقال عمر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أقرني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تسأل عن ذلك يا أمير المؤمنين فو اللّه ما فينا أحمق منه و لا أجن منه و لا أحوج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w:t>
      </w:r>
      <w:r>
        <w:rPr>
          <w:rStyle w:val="FootnoteAnchor"/>
          <w:rtl w:val="true"/>
        </w:rPr>
        <w:footnoteReference w:id="1921"/>
      </w:r>
      <w:r>
        <w:rPr>
          <w:rFonts w:ascii="Amiri" w:hAnsi="Amiri" w:eastAsia="Amiri" w:cs="Amiri"/>
          <w:color w:val="111111"/>
          <w:sz w:val="28"/>
          <w:sz w:val="28"/>
          <w:szCs w:val="28"/>
          <w:rtl w:val="true"/>
          <w:lang w:bidi="ar-SA"/>
        </w:rPr>
        <w:t>لأنه 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الجنة بشفاعته مثل ربيعة و مضر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هرم بن حيّان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بلغني ذلك، قدمت الكوفة فلم يكن لي همّ إلاّ طلبه </w:t>
      </w:r>
      <w:r>
        <w:rPr>
          <w:rStyle w:val="FootnoteAnchor"/>
          <w:rtl w:val="true"/>
        </w:rPr>
        <w:footnoteReference w:id="1922"/>
      </w:r>
      <w:r>
        <w:rPr>
          <w:rFonts w:ascii="Amiri" w:hAnsi="Amiri" w:eastAsia="Amiri" w:cs="Amiri"/>
          <w:color w:val="111111"/>
          <w:sz w:val="28"/>
          <w:sz w:val="28"/>
          <w:szCs w:val="28"/>
          <w:rtl w:val="true"/>
          <w:lang w:bidi="ar-SA"/>
        </w:rPr>
        <w:t>،حتى سقطت عليه جالسا على شاطئ الفرات نصف النهار يتوضأ للصلاة، فعرفته بالنعت الذي نعت لي، فإذا رجل لحيم آدم شديد الأدمة أشعث محلوق الرأس مهيب المنظر، و زاد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أشهل أصهب عريض ما بين المنكبين، و في كتفه اليسرى وضح ضارب بلحيته على صدره، ناصب بعده موضع السجود فلما سلّمت عليه فردّ علي السلام و نظر إليّ و مددت يدي إليه لأصافحه فأبى أن يصافحني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أويس و غفر لك، كيف أنت رحمك اللّه؟ و خنقتني </w:t>
      </w:r>
    </w:p>
    <w:p>
      <w:pPr>
        <w:pStyle w:val="BookText"/>
        <w:rPr/>
      </w:pPr>
      <w:r>
        <w:rPr>
          <w:rFonts w:ascii="Amiri" w:hAnsi="Amiri" w:eastAsia="Amiri" w:cs="Amiri"/>
          <w:color w:val="111111"/>
          <w:sz w:val="28"/>
          <w:sz w:val="28"/>
          <w:szCs w:val="28"/>
          <w:rtl w:val="true"/>
          <w:lang w:bidi="ar-SA"/>
        </w:rPr>
        <w:t>العبرة من حبي إياه و رقتي عليه، لما رأيت من حاله حتى بكيت و بكى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فحياك اللّه يا هرم بن حيّان كيف أنت يا أخي؟ من دلّك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سبحان ربنا إن كان وعد ربنا لمفعولا،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عرفت اسمي و اسم أبي و ما رأيتك قبل اليوم و لا رأيتني؟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بذلك العليم الخبير، عرفت روحي روحك حيث كلّمت نفسي نفسك، إن الأرواح لها أنفسا كأنفاس الأجساد، و ان المؤمنين ليعرف بعضهم بعضا، و يتحابّون بروح اللّه و إن لم يلتقوا، و يتعارفوا و إن نأت بهم الديار، و تفرقت بهم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رحمك اللّه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أدرك رسول اللّه صلى اللّه عليه و سلم، و لم يكن له معه صحبة بأبي و أمي رسول اللّه صلى اللّه عليه و سلم، و لكني قد رأيت رجالا رأوه، و لست أحب أن أفتح هذا الباب على نفسي، أن أكون محدثا أو قاصّا أو مفتيا، في نفسي شغل عن الناس قلت</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أخي اقرأ علي آيات من كتاب اللّه أسمعها منك و أوصني بوصية أحفظها، فإني أحبك في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السميع العليم من الشيطان الرجيم قال ربي و أحق القول قول ربي و أصدق الحديث حديث ربي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بَيْنَهُمٰا لاٰعِبِينَ مٰا خَلَقْنٰاهُمٰا إِلاّٰ بِالْحَقِّ إلى قوله إِنَّهُ هُوَ الْعَزِيزُ الرَّحِيمُ </w:t>
      </w:r>
      <w:r>
        <w:rPr>
          <w:rStyle w:val="FootnoteAnchor"/>
          <w:rtl w:val="true"/>
        </w:rPr>
        <w:footnoteReference w:id="1923"/>
      </w:r>
      <w:r>
        <w:rPr>
          <w:rFonts w:ascii="Amiri" w:hAnsi="Amiri" w:eastAsia="Amiri" w:cs="Amiri"/>
          <w:color w:val="111111"/>
          <w:sz w:val="28"/>
          <w:sz w:val="28"/>
          <w:szCs w:val="28"/>
          <w:rtl w:val="true"/>
          <w:lang w:bidi="ar-SA"/>
        </w:rPr>
        <w:t>فشهق شهقة فنظرت إليه، و أنا أحسبه قد غشي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هرم بن حيّان مات أبوك حيان، و يوشك أن تموت أنت، فإمّا إلى الجنة و إمّا إلى النار، و مات أبوك آدم، و يوشك أن تموت، و ماتت أمك حواء يا ابن حيان، و مات نوح نبي اللّه صلى اللّه عليه و سلم، و مات إبراهيم خليل اللّه، و مات موسى نجيّ الرّحمن، و مات داود خليفة الرّحمن، و مات محمد صلى اللّه عليه و سلّم، و عليهم أجمعين، و مات أبو بكر خليفة رسول اللّه صلى اللّه عليه و سلم، و مات أخي و صديقي عمر بن الخطاب،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لم يمت،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نعاه إليّ ربي، و نعا إليّ ربي و أنا و أنت من الموتى، ثم صلى على النبي صلى اللّه عليه و سلم و دعا بدعوات 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هذه وصيتي إياك كتاب اللّه، و نعى المرسلين، و نعى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بذكر الموت و لا يفارق قلبك طرفة عين ما بقيت، فانذر بها قومك إذا رجعت إليهم، و انصح الأمة جميعا، و إياك أن تفارق الجماعة فتفارق دينك و أنت لا تعلم فتدخل النار، و ادع لي و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يزعم أنّه يحبني فيك، و زارني من أجلك، فعرفني وجهه في الجنة، و ادخله عليّ في دارك دار السلام، و احفظه ما دام في الدنيا حيا، و أرضه باليسير، و اجعله لما أعطيته من نعمتك من </w:t>
      </w:r>
    </w:p>
    <w:p>
      <w:pPr>
        <w:pStyle w:val="BookText"/>
        <w:rPr/>
      </w:pPr>
      <w:r>
        <w:rPr>
          <w:rFonts w:ascii="Amiri" w:hAnsi="Amiri" w:eastAsia="Amiri" w:cs="Amiri"/>
          <w:color w:val="111111"/>
          <w:sz w:val="28"/>
          <w:sz w:val="28"/>
          <w:szCs w:val="28"/>
          <w:rtl w:val="true"/>
          <w:lang w:bidi="ar-SA"/>
        </w:rPr>
        <w:t>الشاكرين، و أجزه عني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لا أراك بعد اليوم يرحمك اللّه، و إني أكره الشهرة، و الوحدة أعجب إليّ لأني كثير الغمّ ما دمت مع هؤلاء الناس حيا، و لا تسأل عني و لا تطلبني، و اعلم أنك مني على بال، و إن لم أرك و تراني فادع لي فإني سأدعو لك و أذكرك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أنت هاهنا حتى آخذ أنا هاهنا فحرصت أن أمشي معه ساعة، فأبي عليّ، ففارقته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و بكى، فجعلت انظر في قفاه حتى دخل بعض السكك، ثم سألت عنه بعد ذلك و طلبته فما وجدت أحدا يخبرني عنه بشيء رحمه اللّه و غفر له، و ما أتت عليّ جمعة إلاّ و أنا أراه في منامي مرة أو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و أبو القاسم الشّحّامي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عثمان إسماعيل بن عبد الرّحمن الصّابوني، أنا أبو القاسم الحسن بن محمد بن حبيبة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الحسن بن جعفر أن السّري بن خزيمة السويدي 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بن طارق الكوراني، حدّثنا الفضيل </w:t>
      </w:r>
      <w:r>
        <w:rPr>
          <w:rStyle w:val="FootnoteAnchor"/>
          <w:rtl w:val="true"/>
        </w:rPr>
        <w:footnoteReference w:id="1924"/>
      </w:r>
      <w:r>
        <w:rPr>
          <w:rFonts w:ascii="Amiri" w:hAnsi="Amiri" w:eastAsia="Amiri" w:cs="Amiri"/>
          <w:color w:val="111111"/>
          <w:sz w:val="28"/>
          <w:sz w:val="28"/>
          <w:szCs w:val="28"/>
          <w:rtl w:val="true"/>
          <w:lang w:bidi="ar-SA"/>
        </w:rPr>
        <w:t>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القاسم الحسن بن محمد، أنا أبو محمد عبد اللّه بن أحمد بن الصديق، و حدّثنا الحسين بن مصعب السّنجي </w:t>
      </w:r>
      <w:r>
        <w:rPr>
          <w:rStyle w:val="FootnoteAnchor"/>
          <w:rtl w:val="true"/>
        </w:rPr>
        <w:footnoteReference w:id="1925"/>
      </w:r>
      <w:r>
        <w:rPr>
          <w:rFonts w:ascii="Amiri" w:hAnsi="Amiri" w:eastAsia="Amiri" w:cs="Amiri"/>
          <w:color w:val="111111"/>
          <w:sz w:val="28"/>
          <w:sz w:val="28"/>
          <w:szCs w:val="28"/>
          <w:rtl w:val="true"/>
          <w:lang w:bidi="ar-SA"/>
        </w:rPr>
        <w:t xml:space="preserve">،حدّثنا محمد بن علي بن الحسن بن شقيق، حدّثنا الفضيل </w:t>
      </w:r>
      <w:r>
        <w:rPr>
          <w:rStyle w:val="FootnoteAnchor"/>
          <w:rtl w:val="true"/>
        </w:rPr>
        <w:footnoteReference w:id="1926"/>
      </w:r>
      <w:r>
        <w:rPr>
          <w:rFonts w:ascii="Amiri" w:hAnsi="Amiri" w:eastAsia="Amiri" w:cs="Amiri"/>
          <w:color w:val="111111"/>
          <w:sz w:val="28"/>
          <w:sz w:val="28"/>
          <w:szCs w:val="28"/>
          <w:rtl w:val="true"/>
          <w:lang w:bidi="ar-SA"/>
        </w:rPr>
        <w:t xml:space="preserve">بن عياض أنا أبو قرّة السّدوسي </w:t>
      </w:r>
      <w:r>
        <w:rPr>
          <w:rStyle w:val="FootnoteAnchor"/>
          <w:rtl w:val="true"/>
        </w:rPr>
        <w:footnoteReference w:id="1927"/>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نادى عمر بن الخطاب و هو على المنبر بمنى يا أهل قرن فقام مشايخ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قرن من اسمه أويس؟ فقال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فينا من اسمه أويس إلاّ مجنون يسكن القفار و الرمال لا يألف و لا يؤلف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أعنيه، إذا عدتم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فاطلبوه و بلغوه سلامي، و 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بشّرني بك، و أمرني أن أقرأ عليك سلامه،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فعادوا إلى قرن فطلبوه فوجدوه في الرّمال فأبلغوه سلام عمر و سلام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عرفني أمير المؤمنين و شهّر باسمي، السلام على رسول اللّه صلى اللّه عليه و على آله، و هام على وجهه فلم يوقف له بعد ذلك على أثر دهرا، ثم عاد في أيام علي فقاتل بين يديه فاستشهد في صفين أمامه، فنظروا فإذا عليه نيّف و أربعون جراحة، من </w:t>
      </w:r>
    </w:p>
    <w:p>
      <w:pPr>
        <w:pStyle w:val="BookText"/>
        <w:rPr/>
      </w:pPr>
      <w:r>
        <w:rPr>
          <w:rFonts w:ascii="Amiri" w:hAnsi="Amiri" w:eastAsia="Amiri" w:cs="Amiri"/>
          <w:color w:val="111111"/>
          <w:sz w:val="28"/>
          <w:sz w:val="28"/>
          <w:szCs w:val="28"/>
          <w:rtl w:val="true"/>
          <w:lang w:bidi="ar-SA"/>
        </w:rPr>
        <w:t xml:space="preserve">طعنة و ضربة و رمية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الحسيني، نا عبد العزيز بن أحمد، نا تمام بن محمّد، نا جمح بن القاسم</w:t>
      </w:r>
      <w:r>
        <w:rPr>
          <w:rFonts w:eastAsia="Amiri" w:cs="Amiri" w:ascii="Amiri" w:hAnsi="Amiri"/>
          <w:color w:val="111111"/>
          <w:sz w:val="28"/>
          <w:szCs w:val="28"/>
          <w:rtl w:val="true"/>
          <w:lang w:bidi="ar-SA"/>
        </w:rPr>
        <w:t xml:space="preserve">] </w:t>
      </w:r>
      <w:r>
        <w:rPr>
          <w:rStyle w:val="FootnoteAnchor"/>
          <w:rtl w:val="true"/>
        </w:rPr>
        <w:footnoteReference w:id="1929"/>
      </w:r>
      <w:r>
        <w:rPr>
          <w:rFonts w:ascii="Amiri" w:hAnsi="Amiri" w:eastAsia="Amiri" w:cs="Amiri"/>
          <w:color w:val="111111"/>
          <w:sz w:val="28"/>
          <w:sz w:val="28"/>
          <w:szCs w:val="28"/>
          <w:rtl w:val="true"/>
          <w:lang w:bidi="ar-SA"/>
        </w:rPr>
        <w:t>،أنا أبو قصي إسماعيل بن محمّد، حدّثنا زهير بن عبّاد، حدّثنا محمّد بن أيوب يعني الرّقّي، عن مالك بن أنس،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النبي صلى اللّه عليه و سلم بفناء الكعبة إذ نزل عليه جبريل عليه السلام في صورة لم ينزل عليه مثلها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 سيخرج من أمتك رجل يشفع فيشفّعه اللّه في عدد ربيعة و مضر فإن أدركته فسله الشفاعة لأمتك،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حبيبي جبريل ما اسمه و ما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فأويس، و أما صفته و قبيلته فمن اليمن من مراد، و هو رجل أصهب مقرون الحاجبين، أدعج العينين، بكفّه اليسرى وضح أبيض،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النبي صلى اللّه عليه و سلم يطلبه فلم يقدر عليه، فلما احتضر النبي صلى اللّه عليه و سلم أوصى أبا بكر و أخبره بما قال له جبريل في أويس القرني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أنت أدركته فسله الشفاعة لك و لأمتي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أبو بكر يطلبه فلم يقدر عليه فلما احتضر أبو بكر الصّدّيق أوصى به عمر بن الخطاب و أخبره بما قال له رسول اللّه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أنت أدركته فسله الشفاعة لي و لك و لأمة محمّد صلى اللّه عليه و سلم فلم يزل عمر يطلب حتى كان آخر حجة حجها عمر و علي بن أبي طالب فأتيا رفاق اليمن، فنادى عمر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هل فيكم أويس القرني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شيخ من أقصى الرفاق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نعم هو ابن أخ لي، هو أخمل أمرا و أهون ذكرا من أن يسأل مثلك، فأطرق عمر طويلا حتى أن الشيخ ظن أنه ليس من شأنه ابن أخيه،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ابن أخيك في حرمنا هذا؟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وادي أراك عرفات</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 xml:space="preserve">] </w:t>
      </w:r>
      <w:r>
        <w:rPr>
          <w:rStyle w:val="FootnoteAnchor"/>
          <w:rtl w:val="true"/>
        </w:rPr>
        <w:footnoteReference w:id="1930"/>
      </w:r>
      <w:r>
        <w:rPr>
          <w:rFonts w:ascii="Amiri" w:hAnsi="Amiri" w:eastAsia="Amiri" w:cs="Amiri"/>
          <w:color w:val="111111"/>
          <w:sz w:val="28"/>
          <w:sz w:val="28"/>
          <w:szCs w:val="28"/>
          <w:rtl w:val="true"/>
          <w:lang w:bidi="ar-SA"/>
        </w:rPr>
        <w:t>على حماريهما حتى أتيا وادي أراك عرفات، فإذا هما برجل كما وصفه جبريل للنبي صلى اللّه عليه و سلم أصهب مقرون الحاجبين، أدعج العينين رام بذقنه على صدره، شاخص ببصره نحو موضع سجوده، قائم يصلّي و هو يتلو القرآن، فدنيا منه فقالا له لما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عليكما السلام و رحمة اللّه و بركاته،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عبد اللّه،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أهل السموات و الأرض كلهم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راعي الإبل و أجير القوم، فقال له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عن هذا سألناك من رعيتك و إجارتك، إنّا نسألك بحق حرمنا هذا إلاّ أخبرتنا باسمك الذي سماك به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أويس القرني،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أويس إن رسول اللّه صلى اللّه عليه و سلم ذكر أن بكفك اليسرى و ضحا أبيض، فأوضح لنا فيه فأراهما يده، فأقبل علي و عمر يقبّلانه،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أويس، إن رسول اللّه صلى اللّه عليه و سلم ذكر أنّك سيد التابعين، و أنك تشفع فيشفعك اللّه في عدد ربيعة و مضر، فقال لهما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أن يكون ذلك غيري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أيقنّا أنك أنت هو حقا يقينا،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أويس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931"/>
      </w:r>
      <w:r>
        <w:rPr>
          <w:rFonts w:ascii="Amiri" w:hAnsi="Amiri" w:eastAsia="Amiri" w:cs="Amiri"/>
          <w:color w:val="111111"/>
          <w:sz w:val="28"/>
          <w:sz w:val="28"/>
          <w:szCs w:val="28"/>
          <w:rtl w:val="true"/>
          <w:lang w:bidi="ar-SA"/>
        </w:rPr>
        <w:t>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ابنا عمي يحبّاني فيك فاغفر لهما و للمؤمنين و المؤمنات و المسلمين و المسلمات الأحياء منهم و الأموات، ثم إن عمر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الميعاد بيني و بينك إني أراك رثّ الحال حتى آتيك بكسوة و نفقة من رزقي، فقال له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إن بيني و بينك عقبة كئودا لا يجاوزها إلاّ كل ضامر عطشان مهزول، ما ترى يا عمر، إنّ عليّ طمرين من صوف و نعلين مخصوفتين، و لي نفقة، و لي على القوم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متى آكل هذا؟ و إلى متى يبلى هذا؟ فأخرج عمر الدرّة من كمه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من يأخذ الخلافة بما فيها؟ فقال له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جدع اللّه أنفه يا أمير المؤمنين،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بكيت مصرا و لا كلمت به ذميا، و لا أكلت بها حمى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عن هذه الأمة، و أنت يا علي فجزاك اللّه خيرا عن هذه الأمة، تعيشان حميدين و تموتان فقيدين،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بحياتك يرحمك اللّه، فقال لهما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بتقوى اللّه و العمل بطاعته و الصبر على ما أصابكما، فإن ذلك من عزم الأمور، و أوصيكما أن تلقيا هرم بن حيّان فتقرئاه مني السّلام، و خبّراه أني أرجو أن يكون رفيقي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فودّعاه و لم يزل </w:t>
      </w:r>
      <w:r>
        <w:rPr>
          <w:rStyle w:val="FootnoteAnchor"/>
          <w:rtl w:val="true"/>
        </w:rPr>
        <w:footnoteReference w:id="1932"/>
      </w:r>
      <w:r>
        <w:rPr>
          <w:rFonts w:ascii="Amiri" w:hAnsi="Amiri" w:eastAsia="Amiri" w:cs="Amiri"/>
          <w:color w:val="111111"/>
          <w:sz w:val="28"/>
          <w:sz w:val="28"/>
          <w:szCs w:val="28"/>
          <w:rtl w:val="true"/>
          <w:lang w:bidi="ar-SA"/>
        </w:rPr>
        <w:t xml:space="preserve">عمر و عليّ رضي اللّه عنهما </w:t>
      </w:r>
      <w:r>
        <w:rPr>
          <w:rStyle w:val="FootnoteAnchor"/>
          <w:rtl w:val="true"/>
        </w:rPr>
        <w:footnoteReference w:id="1933"/>
      </w:r>
      <w:r>
        <w:rPr>
          <w:rFonts w:ascii="Amiri" w:hAnsi="Amiri" w:eastAsia="Amiri" w:cs="Amiri"/>
          <w:color w:val="111111"/>
          <w:sz w:val="28"/>
          <w:sz w:val="28"/>
          <w:szCs w:val="28"/>
          <w:rtl w:val="true"/>
          <w:lang w:bidi="ar-SA"/>
        </w:rPr>
        <w:t xml:space="preserve">يطلبان هرم بن حيّان فبينما هما ماران </w:t>
      </w:r>
      <w:r>
        <w:rPr>
          <w:rStyle w:val="FootnoteAnchor"/>
          <w:rtl w:val="true"/>
        </w:rPr>
        <w:footnoteReference w:id="1934"/>
      </w:r>
      <w:r>
        <w:rPr>
          <w:rFonts w:ascii="Amiri" w:hAnsi="Amiri" w:eastAsia="Amiri" w:cs="Amiri"/>
          <w:color w:val="111111"/>
          <w:sz w:val="28"/>
          <w:sz w:val="28"/>
          <w:szCs w:val="28"/>
          <w:rtl w:val="true"/>
          <w:lang w:bidi="ar-SA"/>
        </w:rPr>
        <w:t>في مسجد النبي صلى اللّه عليه و سلم إذا هما بهرم بن حيّان قائم يصلّي فانتظراه، فلما انصرف سلّما عليه، فردّ عليهما السلام،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من عند أويس القرني و هو يقرئك السلام، و هو يقول لك إني أرجو أن تكون رفيقي في الجنة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هرم بن حيّان في طلب أويس فبينما هو بالكوفة مارّ على شاطئ </w:t>
      </w:r>
    </w:p>
    <w:p>
      <w:pPr>
        <w:pStyle w:val="BookText"/>
        <w:rPr/>
      </w:pPr>
      <w:r>
        <w:rPr>
          <w:rFonts w:ascii="Amiri" w:hAnsi="Amiri" w:eastAsia="Amiri" w:cs="Amiri"/>
          <w:color w:val="111111"/>
          <w:sz w:val="28"/>
          <w:sz w:val="28"/>
          <w:szCs w:val="28"/>
          <w:rtl w:val="true"/>
          <w:lang w:bidi="ar-SA"/>
        </w:rPr>
        <w:t>الفرات إذ هو برجل أصهب مقرون الحاجبين، أدعج العينين، يغسل طمرين له من صوف، فدنا منه هرم بن حيّان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يا أويس، فأجابه بمثل ذلك من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هرم بن حيّان، قال له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الزمان عليك؟ قال له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الزمان على رجل إذا أصبح يقول لا أمسي، و يمسي يقول لا أصبح، يا أخا مراد إن الموت و ذكره لم يترك للمؤمنين فرحا، و إن الأمر بالمعروف و النهي عن المنكر لم يترك للمؤمن صديقا، فقال له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أويس أما معرفتك أن عمر و عليا و صفاك لي فعرفتك بصفتهما، فأنت فمن أين عرفتني؟ قال له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جنود مجنّدة فما تعارف منها في اللّه ائتلف، و ما تناكر في اللّه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هرم اتل عليّ </w:t>
      </w:r>
      <w:r>
        <w:rPr>
          <w:rStyle w:val="FootnoteAnchor"/>
          <w:rtl w:val="true"/>
        </w:rPr>
        <w:footnoteReference w:id="1935"/>
      </w:r>
      <w:r>
        <w:rPr>
          <w:rFonts w:ascii="Amiri" w:hAnsi="Amiri" w:eastAsia="Amiri" w:cs="Amiri"/>
          <w:color w:val="111111"/>
          <w:sz w:val="28"/>
          <w:sz w:val="28"/>
          <w:szCs w:val="28"/>
          <w:rtl w:val="true"/>
          <w:lang w:bidi="ar-SA"/>
        </w:rPr>
        <w:t>آيات من كتاب اللّه عزّ و جلّ فتلا عليه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بَيْنَهُمٰا لاٰعِبِينَ </w:t>
      </w:r>
      <w:r>
        <w:rPr>
          <w:rStyle w:val="FootnoteAnchor"/>
          <w:rtl w:val="true"/>
        </w:rPr>
        <w:footnoteReference w:id="19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أويس مغشيا عليه، فلما أفاق قال له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أصحبك و أكون معك، فقال له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هرم و لكن إذا مت فكفنني و تدفنني، ثم إنهما افترقا، و لم يزل هرم بن حيّان في طلب أويس حتى دخل مدينة من مدائن الشام، يقال لها دمشق، فإذا هو برجل ملفوف في عباءة له ملقى في صحن المسجد، فدنا منه فكشف منه العباءة عن وجهه فإذا هو بأويس قد توفي، فوضع يده على أمّ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آخاه هذا أويس القرني مات ضائعا،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يا عبد اللّه؟ و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فهرم بن حيّان المرادي، و أما هذا فأويس القرني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جمعنا له ثوبين نكفنه فيهما، فقال لهم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بثمن ثوبيكم حاجة، و لكن يكفنه هرم بن حيّان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هرم بيده إلى مزود أويس فإذا هو بثوبين لم يكن له بهما عهد عند رأس أويس على أحدهما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براءة من اللّه الرّحمن الرحيم لأويس القرني من النار؛ و على الآخر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كفن لأويس القرني من الجنة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937"/>
      </w:r>
      <w:r>
        <w:rPr>
          <w:rFonts w:ascii="Amiri" w:hAnsi="Amiri" w:eastAsia="Amiri" w:cs="Amiri"/>
          <w:color w:val="111111"/>
          <w:sz w:val="28"/>
          <w:sz w:val="28"/>
          <w:szCs w:val="28"/>
          <w:rtl w:val="true"/>
          <w:lang w:bidi="ar-SA"/>
        </w:rPr>
        <w:t xml:space="preserve">أحمد بن عديّ، حدّثنا أحمد بن الحسين بن عبد الصمد، حدّثنا أبو الوليد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وهب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حدّثنا الحكم بن </w:t>
      </w:r>
    </w:p>
    <w:p>
      <w:pPr>
        <w:pStyle w:val="BookText"/>
        <w:rPr/>
      </w:pPr>
      <w:r>
        <w:rPr>
          <w:rFonts w:ascii="Amiri" w:hAnsi="Amiri" w:eastAsia="Amiri" w:cs="Amiri"/>
          <w:color w:val="111111"/>
          <w:sz w:val="28"/>
          <w:sz w:val="28"/>
          <w:szCs w:val="28"/>
          <w:rtl w:val="true"/>
          <w:lang w:bidi="ar-SA"/>
        </w:rPr>
        <w:t>أبان، عن عثمان بن حاضر، 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في أمتي رجل يقال له أويس بن عبد القرني و إن شفاعته في أمتي مثل ربيعة و مضر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المظفّر محمود بن جعفر، و أبو الطّيّب محمّد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البغدادي، حدّثنا عمّي أبو عبد اللّه الحسين بن أحمد بن سليمان، حدّثنا أبو عبد اللّه الحسين بن علي بن محمّد الطنافسي، حدّثنا مقاتل بن محمّد، حدّثنا سهل بن سليمان، حدّثني عبد الرّحمن بن زيد بن أسلم، عن أبيه، عن جدّه أسلم، عن ابن الخطاب،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الجنة بشفاعة رجل من أمّتي يقال له أويس فئام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حدّثنا أبو بكر الخطيب، حدّثني أبو صالح أحمد بن عبد الملك المؤذن النّيسابوري، و أنبأنيه أبو سعد بن أبي صالح، عن أبيه، أنا عبد 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مخلد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موسى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عبّاد، حدّثني محمّد بن أيوب الرّقّي، عن مالك بن أنس،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النبي صلى اللّه عليه و سلم بفناء </w:t>
      </w:r>
      <w:r>
        <w:rPr>
          <w:rStyle w:val="FootnoteAnchor"/>
          <w:rtl w:val="true"/>
        </w:rPr>
        <w:footnoteReference w:id="1938"/>
      </w:r>
      <w:r>
        <w:rPr>
          <w:rFonts w:ascii="Amiri" w:hAnsi="Amiri" w:eastAsia="Amiri" w:cs="Amiri"/>
          <w:color w:val="111111"/>
          <w:sz w:val="28"/>
          <w:sz w:val="28"/>
          <w:szCs w:val="28"/>
          <w:rtl w:val="true"/>
          <w:lang w:bidi="ar-SA"/>
        </w:rPr>
        <w:t>الكعبة إذا نزل عليه جبريل في صورة لم ينزل عليه في مثلها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سيخرج من أمتك رجل يشفع، فيشفّعه اللّه عزّ و جلّ في عدد ربيعة و مضر، فإن أدركته فسله الشفاعة لأمتك،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يا جبريل ما اسمه و ما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أويس القرني، و أما صفته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اليمن من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نكتبه إلاّ من هذا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عبد اللّه الحافظ، نا أبو العباس أحمد بن زياد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بالدامغان </w:t>
      </w:r>
      <w:r>
        <w:rPr>
          <w:rStyle w:val="FootnoteAnchor"/>
          <w:rtl w:val="true"/>
        </w:rPr>
        <w:footnoteReference w:id="1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أيوب، أنا أحمد بن عبد اللّه بن يونس، حدّثنا أبو بكر بن </w:t>
      </w:r>
      <w:r>
        <w:rPr>
          <w:rStyle w:val="FootnoteAnchor"/>
          <w:rtl w:val="true"/>
        </w:rPr>
        <w:footnoteReference w:id="1940"/>
      </w:r>
      <w:r>
        <w:rPr>
          <w:rFonts w:ascii="Amiri" w:hAnsi="Amiri" w:eastAsia="Amiri" w:cs="Amiri"/>
          <w:color w:val="111111"/>
          <w:sz w:val="28"/>
          <w:sz w:val="28"/>
          <w:szCs w:val="28"/>
          <w:rtl w:val="true"/>
          <w:lang w:bidi="ar-SA"/>
        </w:rPr>
        <w:t>عياش عن هشام،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الجنّة بشفاعة رجل من أمتي أكثر من 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حوشب،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أويس القرني، قال أبو بكر بن عياش </w:t>
      </w:r>
      <w:r>
        <w:rPr>
          <w:rStyle w:val="FootnoteAnchor"/>
          <w:rtl w:val="true"/>
        </w:rPr>
        <w:footnoteReference w:id="1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لرجل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بأي شيء بلغ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 يؤتيه 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يعلى بن الفراء، أنا ابن عبد اللّه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حدّثنا أبو طاهر المخلّص،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البغوي، حدّثنا محمّد بن زياد أبو روح البندي، حدّثنا أبو شهاب، عن يونس بن عبيد،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النار بشفاعة رجل ليس بنبي أكثر من ربيعة و مضر، قال أبو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أبو شهاب عن فضيل، عن هشام،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أويس القرني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942"/>
      </w:r>
      <w:r>
        <w:rPr>
          <w:rFonts w:ascii="Amiri" w:hAnsi="Amiri" w:eastAsia="Amiri" w:cs="Amiri"/>
          <w:color w:val="111111"/>
          <w:sz w:val="28"/>
          <w:sz w:val="28"/>
          <w:szCs w:val="28"/>
          <w:rtl w:val="true"/>
          <w:lang w:bidi="ar-SA"/>
        </w:rPr>
        <w:t xml:space="preserve">،أنا أبو عبد اللّه الحافظ، حدّثنا أبو زكريا يحيى بن محمّد العنبري، نا محمّد بن عبد السلام، حدّثنا إسحاق بن إبراهيم، أنا عبد الوهاب </w:t>
      </w:r>
      <w:r>
        <w:rPr>
          <w:rStyle w:val="FootnoteAnchor"/>
          <w:rtl w:val="true"/>
        </w:rPr>
        <w:footnoteReference w:id="1943"/>
      </w:r>
      <w:r>
        <w:rPr>
          <w:rFonts w:ascii="Amiri" w:hAnsi="Amiri" w:eastAsia="Amiri" w:cs="Amiri"/>
          <w:color w:val="111111"/>
          <w:sz w:val="28"/>
          <w:sz w:val="28"/>
          <w:szCs w:val="28"/>
          <w:rtl w:val="true"/>
          <w:lang w:bidi="ar-SA"/>
        </w:rPr>
        <w:t xml:space="preserve">الثقفي، حدّثنا خالد الحذّاء، عن عبد اللّه بن شقيق، عن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944"/>
      </w:r>
      <w:r>
        <w:rPr>
          <w:rFonts w:ascii="Amiri" w:hAnsi="Amiri" w:eastAsia="Amiri" w:cs="Amiri"/>
          <w:color w:val="111111"/>
          <w:sz w:val="28"/>
          <w:sz w:val="28"/>
          <w:szCs w:val="28"/>
          <w:rtl w:val="true"/>
          <w:lang w:bidi="ar-SA"/>
        </w:rPr>
        <w:t>الجدعاء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الجنة بشفاعة رجل من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Style w:val="FootnoteAnchor"/>
          <w:rtl w:val="true"/>
        </w:rPr>
        <w:footnoteReference w:id="1945"/>
      </w:r>
      <w:r>
        <w:rPr>
          <w:rFonts w:ascii="Amiri" w:hAnsi="Amiri" w:eastAsia="Amiri" w:cs="Amiri"/>
          <w:color w:val="111111"/>
          <w:sz w:val="28"/>
          <w:sz w:val="28"/>
          <w:szCs w:val="28"/>
          <w:rtl w:val="true"/>
          <w:lang w:bidi="ar-SA"/>
        </w:rPr>
        <w:t>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غيره عن الثقفي، و لم يذكر أويسا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السّمرقندي، أنا أبو الحسين بن النّقّور، أنا عيسى بن علي، حدّثنا عبد اللّه بن محمّد، حدّثني أحمد بن المقدام العجلي، حدّثنا يزيد </w:t>
      </w:r>
      <w:r>
        <w:rPr>
          <w:rStyle w:val="FootnoteAnchor"/>
          <w:rtl w:val="true"/>
        </w:rPr>
        <w:footnoteReference w:id="1946"/>
      </w:r>
      <w:r>
        <w:rPr>
          <w:rFonts w:ascii="Amiri" w:hAnsi="Amiri" w:eastAsia="Amiri" w:cs="Amiri"/>
          <w:color w:val="111111"/>
          <w:sz w:val="28"/>
          <w:sz w:val="28"/>
          <w:szCs w:val="28"/>
          <w:rtl w:val="true"/>
          <w:lang w:bidi="ar-SA"/>
        </w:rPr>
        <w:t>بن زريع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سويد بن سعيد، حدّثنا عبد الوهاب الثقفي جميعا عن خالد، عن عبد 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رهط أنا رابعهم فإذا رجل يحدّث عن النبي صلى اللّه عليه و سلم قال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ليدخلنّ الجنة رجل من أمتي أكثر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p>
    <w:p>
      <w:pPr>
        <w:pStyle w:val="BookText"/>
        <w:rPr/>
      </w:pPr>
      <w:r>
        <w:rPr>
          <w:rFonts w:ascii="Amiri" w:hAnsi="Amiri" w:eastAsia="Amiri" w:cs="Amiri"/>
          <w:color w:val="111111"/>
          <w:sz w:val="28"/>
          <w:sz w:val="28"/>
          <w:szCs w:val="28"/>
          <w:rtl w:val="true"/>
          <w:lang w:bidi="ar-SA"/>
        </w:rPr>
        <w:t>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 بعد ما قام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أبي الجدعاء، اللفظ لابن زريع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حدّثنا عبد اللّه بن أحمد بن جعفر، حدّثنا عبد اللّه بن أحمد </w:t>
      </w:r>
      <w:r>
        <w:rPr>
          <w:rStyle w:val="FootnoteAnchor"/>
          <w:rtl w:val="true"/>
        </w:rPr>
        <w:footnoteReference w:id="1948"/>
      </w:r>
      <w:r>
        <w:rPr>
          <w:rFonts w:ascii="Amiri" w:hAnsi="Amiri" w:eastAsia="Amiri" w:cs="Amiri"/>
          <w:color w:val="111111"/>
          <w:sz w:val="28"/>
          <w:sz w:val="28"/>
          <w:szCs w:val="28"/>
          <w:rtl w:val="true"/>
          <w:lang w:bidi="ar-SA"/>
        </w:rPr>
        <w:t>،حدّثني أبي، حدّثنا إسماعيل بن إبراهيم، حدّثنا خالد الحذّاء، عن عبد 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إلى رهط أنا رابعهم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ليدخلنّ الجنة بشفاعة رجل من أمتي أكثر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94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قلت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الجدعاء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صدّيق بن عثمان بن إبراهيم الدّيباجي التّبريزي، أنا أبو الخطاب نصر بن أحمد بن عبد اللّه بن البطر </w:t>
      </w:r>
      <w:r>
        <w:rPr>
          <w:rStyle w:val="FootnoteAnchor"/>
          <w:rtl w:val="true"/>
        </w:rPr>
        <w:footnoteReference w:id="1950"/>
      </w:r>
      <w:r>
        <w:rPr>
          <w:rFonts w:ascii="IRNazanin" w:hAnsi="IRNazanin" w:eastAsia="IRNazanin"/>
          <w:color w:val="111111"/>
          <w:sz w:val="28"/>
          <w:sz w:val="28"/>
          <w:szCs w:val="28"/>
          <w:rtl w:val="true"/>
          <w:lang w:bidi="fa-IR"/>
        </w:rPr>
        <w:t xml:space="preserve">،أنا أبو الحسن </w:t>
      </w:r>
      <w:r>
        <w:rPr>
          <w:rStyle w:val="FootnoteAnchor"/>
          <w:rtl w:val="true"/>
        </w:rPr>
        <w:footnoteReference w:id="1951"/>
      </w:r>
      <w:r>
        <w:rPr>
          <w:rFonts w:ascii="Amiri" w:hAnsi="Amiri" w:eastAsia="Amiri" w:cs="Amiri"/>
          <w:color w:val="111111"/>
          <w:sz w:val="28"/>
          <w:sz w:val="28"/>
          <w:szCs w:val="28"/>
          <w:rtl w:val="true"/>
          <w:lang w:bidi="ar-SA"/>
        </w:rPr>
        <w:t xml:space="preserve">محمّد بن أحمد بن رزقويه، أنا أبو علي إسماعيل بن محمّد الصّفّار، حدّثنا محمّد بن سنان بن يزيد القزّاز، حدّثنا عبد اللّه بن تمام أبو عاصم، حدّثنا خالد الحذّاء، عن عبد اللّه بن شقيق،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952"/>
      </w:r>
      <w:r>
        <w:rPr>
          <w:rFonts w:ascii="Amiri" w:hAnsi="Amiri" w:eastAsia="Amiri" w:cs="Amiri"/>
          <w:color w:val="111111"/>
          <w:sz w:val="28"/>
          <w:sz w:val="28"/>
          <w:szCs w:val="28"/>
          <w:rtl w:val="true"/>
          <w:lang w:bidi="ar-SA"/>
        </w:rPr>
        <w:t>أبي الجدعاء،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ليدخلنّ الجنة بشفاعة رجل من أمتي أكثر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سواك؟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عبيد اللّه بن تمام بزيادة 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953"/>
      </w:r>
      <w:r>
        <w:rPr>
          <w:rFonts w:ascii="IRNazanin" w:hAnsi="IRNazanin" w:eastAsia="IRNazanin"/>
          <w:color w:val="111111"/>
          <w:sz w:val="28"/>
          <w:sz w:val="28"/>
          <w:szCs w:val="28"/>
          <w:rtl w:val="true"/>
          <w:lang w:bidi="fa-IR"/>
        </w:rPr>
        <w:t xml:space="preserve">الخلال، أنا أبو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954"/>
      </w:r>
      <w:r>
        <w:rPr>
          <w:rFonts w:ascii="Amiri" w:hAnsi="Amiri" w:eastAsia="Amiri" w:cs="Amiri"/>
          <w:color w:val="111111"/>
          <w:sz w:val="28"/>
          <w:sz w:val="28"/>
          <w:szCs w:val="28"/>
          <w:rtl w:val="true"/>
          <w:lang w:bidi="ar-SA"/>
        </w:rPr>
        <w:t xml:space="preserve">محمود، أنا أبو بكر بن المقرئ، نا أحمد بن الحسين الجوّادي الموصلي، حدّثنا سعيد بن المغيرة الموصلي، حدّثنا أبو أحمد الزّبيري، حدّثنا سفيان الثّوري، عن عمرو بن ثابت، عن أبيه، عن </w:t>
      </w:r>
    </w:p>
    <w:p>
      <w:pPr>
        <w:pStyle w:val="BookText"/>
        <w:rPr/>
      </w:pPr>
      <w:r>
        <w:rPr>
          <w:rFonts w:ascii="Amiri" w:hAnsi="Amiri" w:eastAsia="Amiri" w:cs="Amiri"/>
          <w:color w:val="111111"/>
          <w:sz w:val="28"/>
          <w:sz w:val="28"/>
          <w:szCs w:val="28"/>
          <w:rtl w:val="true"/>
          <w:lang w:bidi="ar-SA"/>
        </w:rPr>
        <w:t>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الجنّة من أمتي أكثر من بني 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الطّيّب عثمان بن عمرو بن محمد بن المنتاب، حدّثنا يحيى بن محمد بن صاعد، حدّثنا الحسين بن الحسن، أنا يزيد بن زريع، أنا داود بن أبي هند، عن عبد اللّه بن قيس، عن الحارث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مسلمين يموت لهما أربعة إلاّ أدخلهما اللّه الجنّة بفضل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اثنان؟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أمتي من يعظم النار حتى يكون أحد زواياها، و إن من أمتي لمن يدخل اللّه عزّ و جلّ بشفاعته أكثر من مضر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أحمد بن محمد بن ينال الترك، أخبرتنا عائشة بنت الحسن بن إبراهيم، حدّثنا أبو محمد عبد اللّه بن عمر بن الهيثم المذكر، أنا أبو بكر محمد بن علي بن الجارود، حدّثنا أبو سيار محمد بن عبد اللّه بن المستور، حدّثنا الحسن بن بشر، حدّثنا الحكم بن عبد الملك، عن قتادة، عن أبي المليح،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الجنّة بشفاعة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حدّثنا أبو علي أحمد بن إبراهيم الموصلي، نا أبو اليمان، عن جرير،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ليدخلنّ الجنّة بشفاعة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الحيّين أو مثل أحد الحيّين 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ربيعة من مضر؟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أقول ما أقول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الأصبهاني، أنا منصور بن الحسين بن علي، و أحمد بن محمود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حدّثنا أحمد بن إبراهيم بن أبي يحيى المدني، حدّثنا عمر بن علي أبو حفص، حدّثنا عبد الوهاب بن عبد المجيد، حدّثنا خالد، عن عبد اللّه بن أبي الجدعاء أنه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ليدخلنّ الجنة بشفاعة رجل من أمتي أكثر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سواك؟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الأحاديث تقوي ما تقدم من إثبات شفاعة أويس القرني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w:t>
      </w:r>
    </w:p>
    <w:p>
      <w:pPr>
        <w:pStyle w:val="BookText"/>
        <w:rPr/>
      </w:pPr>
      <w:r>
        <w:rPr>
          <w:rFonts w:ascii="Amiri" w:hAnsi="Amiri" w:eastAsia="Amiri" w:cs="Amiri"/>
          <w:color w:val="111111"/>
          <w:sz w:val="28"/>
          <w:sz w:val="28"/>
          <w:szCs w:val="28"/>
          <w:rtl w:val="true"/>
          <w:lang w:bidi="ar-SA"/>
        </w:rPr>
        <w:t xml:space="preserve">حدّثنا عبد اللّه بن أحمد </w:t>
      </w:r>
      <w:r>
        <w:rPr>
          <w:rStyle w:val="FootnoteAnchor"/>
          <w:rtl w:val="true"/>
        </w:rPr>
        <w:footnoteReference w:id="1955"/>
      </w:r>
      <w:r>
        <w:rPr>
          <w:rFonts w:ascii="Amiri" w:hAnsi="Amiri" w:eastAsia="Amiri" w:cs="Amiri"/>
          <w:color w:val="111111"/>
          <w:sz w:val="28"/>
          <w:sz w:val="28"/>
          <w:szCs w:val="28"/>
          <w:rtl w:val="true"/>
          <w:lang w:bidi="ar-SA"/>
        </w:rPr>
        <w:t>،حدّثني أبي، حدّثنا أبو نعيم، حدّثنا شريك، عن يزيد بن أبي زياد،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رجل من أهل الشام يوم صفّين أ فيكم أويس القرني؟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خير التابعين أويس القرني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عبد اللّه الفراوي، أنا أبو بكر البيهقي </w:t>
      </w:r>
      <w:r>
        <w:rPr>
          <w:rStyle w:val="FootnoteAnchor"/>
          <w:rtl w:val="true"/>
        </w:rPr>
        <w:footnoteReference w:id="1956"/>
      </w:r>
      <w:r>
        <w:rPr>
          <w:rFonts w:ascii="Amiri" w:hAnsi="Amiri" w:eastAsia="Amiri" w:cs="Amiri"/>
          <w:color w:val="111111"/>
          <w:sz w:val="28"/>
          <w:sz w:val="28"/>
          <w:szCs w:val="28"/>
          <w:rtl w:val="true"/>
          <w:lang w:bidi="ar-SA"/>
        </w:rPr>
        <w:t>،أنا أبو عبد اللّه الحافظ، حدّثنا أبو العباس محمد بن يعقوب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العباس بن محمد، حدّثنا أبو نعيم، حدّثنا شريك، عن يزيد بن أبي زياد،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صفّين نادى مناد من أصحاب معاوية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أويس القرني؟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فضرب دابّته حتى دخل معهم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التابعين أويس القرني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حدّثنا الحسين بن الفهم، أنا محمد بن سعد </w:t>
      </w:r>
      <w:r>
        <w:rPr>
          <w:rStyle w:val="FootnoteAnchor"/>
          <w:rtl w:val="true"/>
        </w:rPr>
        <w:footnoteReference w:id="1957"/>
      </w:r>
      <w:r>
        <w:rPr>
          <w:rFonts w:ascii="Amiri" w:hAnsi="Amiri" w:eastAsia="Amiri" w:cs="Amiri"/>
          <w:color w:val="111111"/>
          <w:sz w:val="28"/>
          <w:sz w:val="28"/>
          <w:szCs w:val="28"/>
          <w:rtl w:val="true"/>
          <w:lang w:bidi="ar-SA"/>
        </w:rPr>
        <w:t>،أنا مسلم بن إبراهيم، حدّثنا سلاّم بن مسكين، حدّثني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خليلي من هذه الأمة أويس القرني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نصر عبد الرّحمن بن علي بن محمد بن موسى، أنا أبو زكريا يحيى بن إسماعيل بن يحيى الحربي، أنا عبد اللّه بن محمد بن الحسن، حدّثنا عبد اللّه بن هشام، حدّثنا وكيع، عن ابن عون، عن ابن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1958"/>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 رجلا من التابعين أن يأمره أن يستغفر 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حدّثنا </w:t>
      </w:r>
    </w:p>
    <w:p>
      <w:pPr>
        <w:pStyle w:val="BookText"/>
        <w:rPr/>
      </w:pPr>
      <w:r>
        <w:rPr>
          <w:rFonts w:ascii="Amiri" w:hAnsi="Amiri" w:eastAsia="Amiri" w:cs="Amiri"/>
          <w:color w:val="111111"/>
          <w:sz w:val="28"/>
          <w:sz w:val="28"/>
          <w:szCs w:val="28"/>
          <w:rtl w:val="true"/>
          <w:lang w:bidi="ar-SA"/>
        </w:rPr>
        <w:t>يحيى بن محمد بن صاعد، حدّثنا الحسين، أنا عبد اللّه بن المبارك، أنا جعفر بن حيّان، أنا أبو نضرة العبدي، عن أسير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نجلس في مجلس في تلك المجالس و يجلس معنا أويس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فأحسب جعفرا ذكر من صفته فإذا حدّث هو أصاب حديثه من قلوبنا ما لا يصيب من حديث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عنه عمر بن الخطاب و قد أقدموا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سقط إليكم رجل من قرن من أمره، فقال رجل لأويس ذكرك أمير المؤمنين فلم يذكر لنا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ذكره ما أتبلغ به إليكم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عليكم عهدا أو ميثاقا ألاّ تحدث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المبارك، أنا عيسى بن عمر، حدّثنا عمر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لقيه عمر و ظهر عليه هرب، فما رؤي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أسانيد أحاديث أويس صحاح رواها الثقات، عن الثقات و هذا الحديث منهما، و هذا تسميه أهل البصرة يسير بن جابر و يسميه أهل الكوفة يسير بن عمرو، و له صحبة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الغنائم محمد بن علي بن ميمون، أنا محمد بن علي بن الحسن الحسني، أنا أحمد بن علي بن العطّار، أنا علي بن أحمد بن عمرو، حدّثنا محمد بن منصور، حدّثنا عبد اللّه بن أبي زياد، حدّثنا سيّار، حدّثنا جعفر بن سليمان، عن إبراهيم بن عيسى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لأعبدنّ اللّه في الأرض كما تعبده الملائكة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استقبل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الليلة القيام، فيصفّ قدميه حتى يصبح، ثم يستقبل الليلة الثانية،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الليلة الركوع فلا يزال راكعا حتى يصبح، و يستقبل الليلة الثالثة </w:t>
      </w:r>
      <w:r>
        <w:rPr>
          <w:rStyle w:val="FootnoteAnchor"/>
          <w:rtl w:val="true"/>
        </w:rPr>
        <w:footnoteReference w:id="1960"/>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الليلة السجود فلا يزال ساجدا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و أبو القاسم الشّحّامي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عثمان الصّابوني، أنا أبو القاسم بن حبيب المفسر، أنا أبو القاسم منصور بن العباس، حدّثنا محمد بن إبراهيم بن خالد، حدّثنا أبو بكر بن أبي الدنيا، حدّثني عبد الرّحمن بن صالح الأزدي، حدّثنا سعيد بن عبد العزيز الربيع، عن يسير بن ذعلوق، عن بكر بن ماعز، عن الربيع بن خثيم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أويس القرني فوجدته جالسا يصلي الفجر، فقلت</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أشغله عن التسبيح، فمكث مكانه ثم قام إلى الصلاة حتى صلّى الظهر ثم قام إلى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أشغله عن العصر فصلّى العصر ثم صلّى المغرب،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له من أن يرجع </w:t>
      </w:r>
    </w:p>
    <w:p>
      <w:pPr>
        <w:pStyle w:val="BookText"/>
        <w:rPr/>
      </w:pPr>
      <w:r>
        <w:rPr>
          <w:rFonts w:ascii="Amiri" w:hAnsi="Amiri" w:eastAsia="Amiri" w:cs="Amiri"/>
          <w:color w:val="111111"/>
          <w:sz w:val="28"/>
          <w:sz w:val="28"/>
          <w:szCs w:val="28"/>
          <w:rtl w:val="true"/>
          <w:lang w:bidi="ar-SA"/>
        </w:rPr>
        <w:t>فيفطر، فثبت مكانه حتى صلّوا العشاء الآخرة،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يفطر بعد العشاء الآخرة، فثبت مكانه حتى صلّى الفجر ثم جلس، فغلبته عيناه فانتبه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عين نوّامة، و من بطن لا يشبع،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ما عاينت منه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ليلة الركوع فيحيي الليل كله في ركعة،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ليلة السجود فيحيي الليل كله في 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961"/>
      </w:r>
      <w:r>
        <w:rPr>
          <w:rFonts w:ascii="Amiri" w:hAnsi="Amiri" w:eastAsia="Amiri" w:cs="Amiri"/>
          <w:color w:val="111111"/>
          <w:sz w:val="28"/>
          <w:sz w:val="28"/>
          <w:szCs w:val="28"/>
          <w:rtl w:val="true"/>
          <w:lang w:bidi="ar-SA"/>
        </w:rPr>
        <w:t>،حدّثنا أبو بكر محمد بن أحمد، حدّثنا الحسن بن محمد، حدّثنا عبيد اللّه بن عبد الكريم، حدّثنا سعيد بن أسد بن موسى، حدّثنا ضمرة بن ربيعة، عن أصبغ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أويس القرني إذا أمسى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ليلة الركوع، فيركع حتى يصبح، و كان يقول إذا أمسى هذه ليلة السجود، فيسجد حتى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إذا أمسى تصدق بما في بيته من الفضل من الطعام و الثياب </w:t>
      </w:r>
      <w:r>
        <w:rPr>
          <w:rStyle w:val="FootnoteAnchor"/>
          <w:rtl w:val="true"/>
        </w:rPr>
        <w:footnoteReference w:id="1962"/>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مات جوعا فلا تؤاخذني به، و من مات عريانا فلا تؤاخذني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محمد بن محمد بن عبد اللّه السّنجي، أنا عبد الكريم بن عبد الرزاق الحسناباذي، أنا منصور بن الحسين بن علي الكاتب، أنا أبو بكر بن المقرئ، أنا أبو يعلى، حدّثنا عبد الصمد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رافع بن حفص الهذلي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أويس القرني إذا جنّه الليل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من كل كبد جائعة، و من كل بدن عار </w:t>
      </w:r>
      <w:r>
        <w:rPr>
          <w:rStyle w:val="FootnoteAnchor"/>
          <w:rtl w:val="true"/>
        </w:rPr>
        <w:footnoteReference w:id="1963"/>
      </w:r>
      <w:r>
        <w:rPr>
          <w:rFonts w:ascii="Amiri" w:hAnsi="Amiri" w:eastAsia="Amiri" w:cs="Amiri"/>
          <w:color w:val="111111"/>
          <w:sz w:val="28"/>
          <w:sz w:val="28"/>
          <w:szCs w:val="28"/>
          <w:rtl w:val="true"/>
          <w:lang w:bidi="ar-SA"/>
        </w:rPr>
        <w:t>،اللّهم إنّي لا أملك إلاّ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أبو العباس السّيّاري، حدّثنا عبد اللّه بن علي الغزال، حدّثنا علي بن الحسن بن سفيان، حدّثنا عبد اللّه بن المبارك، أنا يزيد بن يزيد البكري،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أمر اللّه كأنك فقدت </w:t>
      </w:r>
      <w:r>
        <w:rPr>
          <w:rStyle w:val="FootnoteAnchor"/>
          <w:rtl w:val="true"/>
        </w:rPr>
        <w:footnoteReference w:id="1964"/>
      </w:r>
      <w:r>
        <w:rPr>
          <w:rFonts w:ascii="Amiri" w:hAnsi="Amiri" w:eastAsia="Amiri" w:cs="Amiri"/>
          <w:color w:val="111111"/>
          <w:sz w:val="28"/>
          <w:sz w:val="28"/>
          <w:szCs w:val="28"/>
          <w:rtl w:val="true"/>
          <w:lang w:bidi="ar-SA"/>
        </w:rPr>
        <w:t>الناس كلهم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المبارك، أنا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لأويس القرني رداء إذا جلس مسّ الأرض،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أعتذر إليك من كل كبد جائعة، و جسد عار </w:t>
      </w:r>
      <w:r>
        <w:rPr>
          <w:rStyle w:val="FootnoteAnchor"/>
          <w:rtl w:val="true"/>
        </w:rPr>
        <w:footnoteReference w:id="196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ليس لي إلاّ ما على ظهري و في بطني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عبد الرزاق بن عبد الكريم و عبد اللّه بن محمد أبو طاهر الكيّال،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جعفر اليزدي، حدّثنا محمد بن يعقوب بن يوسف، حدّثنا محمد بن سفيان، حدّثنا أبو عاصم النبيل، عن النجم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من كل كبد جائعة فإنه ليس لي إلاّ ما في بطنى </w:t>
      </w:r>
      <w:r>
        <w:rPr>
          <w:rStyle w:val="FootnoteAnchor"/>
          <w:rtl w:val="true"/>
        </w:rPr>
        <w:footnoteReference w:id="1966"/>
      </w:r>
      <w:r>
        <w:rPr>
          <w:rFonts w:ascii="Amiri" w:hAnsi="Amiri" w:eastAsia="Amiri" w:cs="Amiri"/>
          <w:color w:val="111111"/>
          <w:sz w:val="28"/>
          <w:sz w:val="28"/>
          <w:szCs w:val="28"/>
          <w:rtl w:val="true"/>
          <w:lang w:bidi="ar-SA"/>
        </w:rPr>
        <w:t>،اللّهم إني أبرأ إليك من كل جنب عار فإنه ليس لي إلاّ ما على 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نصر عبد الرّحمن بن علي، أنا يحيى بن إسماعيل، أنا عبد اللّه بن محمد، حدّثنا عبد اللّه بن هاشم، حدّثنا وكيع، حدّثنا سفيان، حدّثني قيس بن يسير بن عمرو،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أويس القرني عري مرة فكساه أبي فقيل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تؤاخذني بكل كبد جائعة أو جسد 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البيهقي، أنا أبو عبد اللّه الحافظ، حدّثنا أحمد بن زياد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بالدامغان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أيوب، حدّثنا أحمد بن يونس، حدّثنا أبو الأحوص، حدّثني صاحب لنا قال </w:t>
      </w:r>
      <w:r>
        <w:rPr>
          <w:rStyle w:val="FootnoteAnchor"/>
          <w:rtl w:val="true"/>
        </w:rPr>
        <w:footnoteReference w:id="1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مراد إلى أويس القرني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يا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الزمان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رجلا </w:t>
      </w:r>
      <w:r>
        <w:rPr>
          <w:rStyle w:val="FootnoteAnchor"/>
          <w:rtl w:val="true"/>
        </w:rPr>
        <w:footnoteReference w:id="1968"/>
      </w:r>
      <w:r>
        <w:rPr>
          <w:rFonts w:ascii="Amiri" w:hAnsi="Amiri" w:eastAsia="Amiri" w:cs="Amiri"/>
          <w:color w:val="111111"/>
          <w:sz w:val="28"/>
          <w:sz w:val="28"/>
          <w:szCs w:val="28"/>
          <w:rtl w:val="true"/>
          <w:lang w:bidi="ar-SA"/>
        </w:rPr>
        <w:t xml:space="preserve">إذا أمسى لم ير أنه يصبح، و إذا أصبح لم ير أنه يمسي، يا أخا مراد إن الموت لم يبق لمؤمن فرحا، يا أخا مراد إن عرفان المؤمن بحقوق اللّه لم يبق له فضة و لا ذهبا، يا أخا مراد إن قيام المؤمن بأمر اللّه لم يبق له صديقا، و اللّه إنّا لنأمرهم بالمعروف و ننهاهم عن المنكر، فيتّخذونا أعداء، و يجدون على ذلك من الفاسقين أعوانا حتى و اللّه لقد يقذفون بالعظائم </w:t>
      </w:r>
      <w:r>
        <w:rPr>
          <w:rStyle w:val="FootnoteAnchor"/>
          <w:rtl w:val="true"/>
        </w:rPr>
        <w:footnoteReference w:id="1969"/>
      </w:r>
      <w:r>
        <w:rPr>
          <w:rFonts w:ascii="Amiri" w:hAnsi="Amiri" w:eastAsia="Amiri" w:cs="Amiri"/>
          <w:color w:val="111111"/>
          <w:sz w:val="28"/>
          <w:sz w:val="28"/>
          <w:szCs w:val="28"/>
          <w:rtl w:val="true"/>
          <w:lang w:bidi="ar-SA"/>
        </w:rPr>
        <w:t xml:space="preserve">،و أيّم اللّه لا يمنعني ذلك أن أقول </w:t>
      </w:r>
      <w:r>
        <w:rPr>
          <w:rStyle w:val="FootnoteAnchor"/>
          <w:rtl w:val="true"/>
        </w:rPr>
        <w:footnoteReference w:id="1970"/>
      </w:r>
      <w:r>
        <w:rPr>
          <w:rFonts w:ascii="Amiri" w:hAnsi="Amiri" w:eastAsia="Amiri" w:cs="Amiri"/>
          <w:color w:val="111111"/>
          <w:sz w:val="28"/>
          <w:sz w:val="28"/>
          <w:szCs w:val="28"/>
          <w:rtl w:val="true"/>
          <w:lang w:bidi="ar-SA"/>
        </w:rPr>
        <w:t>بالحق هذا الرجل الذي لم يسم في هذه الرواية اسمه وهيب</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محمد بن طاوس، أنا علي بن محمد بن محمد بن الأخضر، أنا أبو </w:t>
      </w:r>
    </w:p>
    <w:p>
      <w:pPr>
        <w:pStyle w:val="BookText"/>
        <w:rPr/>
      </w:pPr>
      <w:r>
        <w:rPr>
          <w:rFonts w:ascii="Amiri" w:hAnsi="Amiri" w:eastAsia="Amiri" w:cs="Amiri"/>
          <w:color w:val="111111"/>
          <w:sz w:val="28"/>
          <w:sz w:val="28"/>
          <w:szCs w:val="28"/>
          <w:rtl w:val="true"/>
          <w:lang w:bidi="ar-SA"/>
        </w:rPr>
        <w:t>عبد اللّه أحمد بن محمد بن يوسف العلاّف، أنا الحسين بن صفوان البردعي، حدّثنا أبو بكر بن أبي الدنيا، حدّثنا وهب بن منصور الورّاق، حدّثنا أبو الأحوص سلاّم بن سليم، عن وهيب،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أويس القرني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أنتم يا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الزمان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دنيا رجل إذا أصبح لم ير أنه يمسي،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أمسى</w:t>
      </w:r>
      <w:r>
        <w:rPr>
          <w:rFonts w:eastAsia="Amiri" w:cs="Amiri" w:ascii="Amiri" w:hAnsi="Amiri"/>
          <w:color w:val="111111"/>
          <w:sz w:val="28"/>
          <w:szCs w:val="28"/>
          <w:rtl w:val="true"/>
          <w:lang w:bidi="ar-SA"/>
        </w:rPr>
        <w:t xml:space="preserve">] </w:t>
      </w:r>
      <w:r>
        <w:rPr>
          <w:rStyle w:val="FootnoteAnchor"/>
          <w:rtl w:val="true"/>
        </w:rPr>
        <w:footnoteReference w:id="1971"/>
      </w:r>
      <w:r>
        <w:rPr>
          <w:rFonts w:ascii="Amiri" w:hAnsi="Amiri" w:eastAsia="Amiri" w:cs="Amiri"/>
          <w:color w:val="111111"/>
          <w:sz w:val="28"/>
          <w:sz w:val="28"/>
          <w:szCs w:val="28"/>
          <w:rtl w:val="true"/>
          <w:lang w:bidi="ar-SA"/>
        </w:rPr>
        <w:t>لم ير أنه يصبح،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فيبشّر بجنة أو بنار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مراد إن الموت لم يبق فرحا، يا أخا مراد، قيام المؤمن بحقوق اللّه لم يبق له ذهبا و لا فضة، يا أخا مراد قيام المؤمن بأمر اللّه لم يبق له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إنا لنأمرهم بالمعروف و ننهاهم عن المنكر، فيأمرنا </w:t>
      </w:r>
      <w:r>
        <w:rPr>
          <w:rStyle w:val="FootnoteAnchor"/>
          <w:rtl w:val="true"/>
        </w:rPr>
        <w:footnoteReference w:id="1972"/>
      </w:r>
      <w:r>
        <w:rPr>
          <w:rFonts w:ascii="Amiri" w:hAnsi="Amiri" w:eastAsia="Amiri" w:cs="Amiri"/>
          <w:color w:val="111111"/>
          <w:sz w:val="28"/>
          <w:sz w:val="28"/>
          <w:szCs w:val="28"/>
          <w:rtl w:val="true"/>
          <w:lang w:bidi="ar-SA"/>
        </w:rPr>
        <w:t>بالعظائم و يتخذونا أعداء و يجدون على ذلك أعوانا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لا يمنعني ذلك أن نقوم للّه عزّ و جلّ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عن أويس من وجه آخر، أخبرناه أبو عبد اللّه الخلال، حدّثنا أبو بكر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شبيب بن عبد اللّه بن شبيب الضّبّي إمام جامع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عمر بن الهيثم الواعظ حدّثنا أبو عيسى المافرّوخي و اسمه محمد بن عبد اللّه بن عيسى بن العباس، حدّثنا أبو خالد القرشي، حدّثنا أبو عاصم، حدّثنا النجم بن فرقد، عن عبادة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مراد إلى أويس القرني،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أويس، كيف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على رجل إن أصبح ظنّ أن لن يمسي، و إن أمسى ظنّ أن لن يصبح مبشّرا بجنة أم بنار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مراد إن الموت و ذكره لم يدع لمؤمن في الدنيا فرحا، و إنّ علم المؤمن باللّه لم يدع لمؤمن ذهبا و لا فضة، و إنّ قيام المؤمن في الناس بالحق لم يدع له فيهم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ما يمنعنا ذلك من أن نأمرهم بالمعروف و ننهاهم عن المنكر، و يشتمون أعراضنا و يجدون على ذلك من الفاسقين أعوانا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أنا أبو نعيم الحافظ </w:t>
      </w:r>
      <w:r>
        <w:rPr>
          <w:rStyle w:val="FootnoteAnchor"/>
          <w:rtl w:val="true"/>
        </w:rPr>
        <w:footnoteReference w:id="1973"/>
      </w:r>
      <w:r>
        <w:rPr>
          <w:rFonts w:ascii="Amiri" w:hAnsi="Amiri" w:eastAsia="Amiri" w:cs="Amiri"/>
          <w:color w:val="111111"/>
          <w:sz w:val="28"/>
          <w:sz w:val="28"/>
          <w:szCs w:val="28"/>
          <w:rtl w:val="true"/>
          <w:lang w:bidi="ar-SA"/>
        </w:rPr>
        <w:t xml:space="preserve">حدّثنا محمد </w:t>
      </w:r>
      <w:r>
        <w:rPr>
          <w:rStyle w:val="FootnoteAnchor"/>
          <w:rtl w:val="true"/>
        </w:rPr>
        <w:footnoteReference w:id="1974"/>
      </w:r>
      <w:r>
        <w:rPr>
          <w:rFonts w:ascii="Amiri" w:hAnsi="Amiri" w:eastAsia="Amiri" w:cs="Amiri"/>
          <w:color w:val="111111"/>
          <w:sz w:val="28"/>
          <w:sz w:val="28"/>
          <w:szCs w:val="28"/>
          <w:rtl w:val="true"/>
          <w:lang w:bidi="ar-SA"/>
        </w:rPr>
        <w:t xml:space="preserve">بن جعفر، حدّثنا محمد بن جرير، حدّثنا محمد بن حميد، حدّثنا زافر بن سليمان، عن شريك، عن جابر، </w:t>
      </w:r>
    </w:p>
    <w:p>
      <w:pPr>
        <w:pStyle w:val="BookText"/>
        <w:rPr/>
      </w:pP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رجل من مراد على أويس القرني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أحمد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الزمان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الزمان على رجل إن أصبح ظن أنه لا يمسي، و إن أمسى ظن أنه لا يصبح، فمبشّر بالجنة أو مبشّر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مراد إن الموت و ذكره لم يترك </w:t>
      </w:r>
      <w:r>
        <w:rPr>
          <w:rStyle w:val="FootnoteAnchor"/>
          <w:rtl w:val="true"/>
        </w:rPr>
        <w:footnoteReference w:id="1975"/>
      </w:r>
      <w:r>
        <w:rPr>
          <w:rFonts w:ascii="Amiri" w:hAnsi="Amiri" w:eastAsia="Amiri" w:cs="Amiri"/>
          <w:color w:val="111111"/>
          <w:sz w:val="28"/>
          <w:sz w:val="28"/>
          <w:szCs w:val="28"/>
          <w:rtl w:val="true"/>
          <w:lang w:bidi="ar-SA"/>
        </w:rPr>
        <w:t>لمؤمن فرحا، و إنّ علمه بحقوق اللّه لم يترك له في ماله فضة و لا ذهبا، و إنّ قيامه للّه بالحق لم يترك له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الحسين بن بشران، أنا أبو عمر بن السّماك، حدّثنا الحسن بن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Style w:val="FootnoteAnchor"/>
          <w:rtl w:val="true"/>
        </w:rPr>
        <w:footnoteReference w:id="1976"/>
      </w:r>
      <w:r>
        <w:rPr>
          <w:rFonts w:ascii="Amiri" w:hAnsi="Amiri" w:eastAsia="Amiri" w:cs="Amiri"/>
          <w:color w:val="111111"/>
          <w:sz w:val="28"/>
          <w:sz w:val="28"/>
          <w:szCs w:val="28"/>
          <w:rtl w:val="true"/>
          <w:lang w:bidi="ar-SA"/>
        </w:rPr>
        <w:t>هذا الأمر حتى تكون كأنك قتلت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1977"/>
      </w:r>
      <w:r>
        <w:rPr>
          <w:rFonts w:ascii="Amiri" w:hAnsi="Amiri" w:eastAsia="Amiri" w:cs="Amiri"/>
          <w:color w:val="111111"/>
          <w:sz w:val="28"/>
          <w:sz w:val="28"/>
          <w:szCs w:val="28"/>
          <w:rtl w:val="true"/>
          <w:lang w:bidi="ar-SA"/>
        </w:rPr>
        <w:t>،أنا أحمد بن محمد بن أحمد بن عمر بن الحسن بن النّقّور، و أبو علي محمد بن وشاح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حدّثنا القاضي أبو عبيد علي بن الحسن بن حرب، حدّثنا أبو السكين زكريا بن يحيى بن عمر الطائي، حدّثني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مسلم العابد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بن حميد زنبقة مولى أم سلمة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سلامة وهيب بن أبي الشعثاء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هرم بن حيّان الكوفة فسأل عن أويس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يألف موضعا من الفرات يقال له العريض بين الجسر و العاقول، و من صفته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هرم حتى وقف عليه فإذا هو جالس ينظر إلى الماء و يفكر، و كانت عبادة أويس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السلام يا هرم بن حيّان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أنت وصفت لي فعرفتك بصفتك، و أنت كيف عرفتني؟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روحي روحك، ثم ذكر له الحديث الذي جاء إن الأرواح أجناد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أويس أوصني، فقرأ عليه آيات من آخر حم الدخان من قوله إِنَّ يَوْمَ الْفَصْلِ مِيقٰاتُهُمْ أَجْمَعِينَ </w:t>
      </w:r>
      <w:r>
        <w:rPr>
          <w:rStyle w:val="FootnoteAnchor"/>
          <w:rtl w:val="true"/>
        </w:rPr>
        <w:footnoteReference w:id="1978"/>
      </w:r>
      <w:r>
        <w:rPr>
          <w:rFonts w:ascii="Amiri" w:hAnsi="Amiri" w:eastAsia="Amiri" w:cs="Amiri"/>
          <w:color w:val="111111"/>
          <w:sz w:val="28"/>
          <w:sz w:val="28"/>
          <w:szCs w:val="28"/>
          <w:rtl w:val="true"/>
          <w:lang w:bidi="ar-SA"/>
        </w:rPr>
        <w:t>حتى ختمها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هرم احذر ليلة صبيحتها القيامة، و لا تفارق الجماعة فتفارق دينك؛ ما زاده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بن يوة </w:t>
      </w:r>
      <w:r>
        <w:rPr>
          <w:rStyle w:val="FootnoteAnchor"/>
          <w:rtl w:val="true"/>
        </w:rPr>
        <w:footnoteReference w:id="1979"/>
      </w:r>
      <w:r>
        <w:rPr>
          <w:rFonts w:ascii="Amiri" w:hAnsi="Amiri" w:eastAsia="Amiri" w:cs="Amiri"/>
          <w:color w:val="111111"/>
          <w:sz w:val="28"/>
          <w:sz w:val="28"/>
          <w:szCs w:val="28"/>
          <w:rtl w:val="true"/>
          <w:lang w:bidi="ar-SA"/>
        </w:rPr>
        <w:t xml:space="preserve">أبو الحسن اللّبناني </w:t>
      </w:r>
      <w:r>
        <w:rPr>
          <w:rStyle w:val="FootnoteAnchor"/>
          <w:rtl w:val="true"/>
        </w:rPr>
        <w:footnoteReference w:id="1980"/>
      </w:r>
      <w:r>
        <w:rPr>
          <w:rFonts w:ascii="Amiri" w:hAnsi="Amiri" w:eastAsia="Amiri" w:cs="Amiri"/>
          <w:color w:val="111111"/>
          <w:sz w:val="28"/>
          <w:sz w:val="28"/>
          <w:szCs w:val="28"/>
          <w:rtl w:val="true"/>
          <w:lang w:bidi="ar-SA"/>
        </w:rPr>
        <w:t xml:space="preserve">،حدّثنا أبو بكر بن أبي الدنيا، حدّثني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الحسين بن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بقية بن الوليد، حدّثني سعيد بن علي القرشي، حدّثني شيخ من أهل مكة يكنى أبا عبد اللّه، عن هرم بن حيّان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أويس بن عامر القرني فوجده يغسل ثيابه بالطين على شاطئ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كل واحد منهما صاحبه بالنعت، فوعظه يومئذ موعظة فكان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هرم بن حيّان توسّد الموت إذا نمت و اجعله أمامك إذا قمت، و لا تنظر في صغر ذنبك و لكن انظر من عصيت، فإن صغّرت ذنبك فقد صغّرت اللّه، و إن عظّمت ذنبك فقد عظمت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وهب بن منصور، حدّثنا أبو الأحوص سلام بن سليم بن سليم، عن وهيب،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لم يبق لمؤمن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حدّثنا الحسين بن الفهم، حدّثنا محمد بن سعد </w:t>
      </w:r>
      <w:r>
        <w:rPr>
          <w:rStyle w:val="FootnoteAnchor"/>
          <w:rtl w:val="true"/>
        </w:rPr>
        <w:footnoteReference w:id="1981"/>
      </w:r>
      <w:r>
        <w:rPr>
          <w:rFonts w:ascii="Amiri" w:hAnsi="Amiri" w:eastAsia="Amiri" w:cs="Amiri"/>
          <w:color w:val="111111"/>
          <w:sz w:val="28"/>
          <w:sz w:val="28"/>
          <w:szCs w:val="28"/>
          <w:rtl w:val="true"/>
          <w:lang w:bidi="ar-SA"/>
        </w:rPr>
        <w:t xml:space="preserve">،أنا الفضل بن دكين، حدّثنا سيف بن هارون البرجميّ، عن منصور </w:t>
      </w:r>
      <w:r>
        <w:rPr>
          <w:rStyle w:val="FootnoteAnchor"/>
          <w:rtl w:val="true"/>
        </w:rPr>
        <w:footnoteReference w:id="1982"/>
      </w:r>
      <w:r>
        <w:rPr>
          <w:rFonts w:ascii="Amiri" w:hAnsi="Amiri" w:eastAsia="Amiri" w:cs="Amiri"/>
          <w:color w:val="111111"/>
          <w:sz w:val="28"/>
          <w:sz w:val="28"/>
          <w:szCs w:val="28"/>
          <w:rtl w:val="true"/>
          <w:lang w:bidi="ar-SA"/>
        </w:rPr>
        <w:t>بن مسلم بن شابور، حدّثني شيخ من بني حرام عن هرم بن حيّان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من البصرة فلقيت أويس </w:t>
      </w:r>
      <w:r>
        <w:rPr>
          <w:rStyle w:val="FootnoteAnchor"/>
          <w:rtl w:val="true"/>
        </w:rPr>
        <w:footnoteReference w:id="1983"/>
      </w:r>
      <w:r>
        <w:rPr>
          <w:rFonts w:ascii="Amiri" w:hAnsi="Amiri" w:eastAsia="Amiri" w:cs="Amiri"/>
          <w:color w:val="111111"/>
          <w:sz w:val="28"/>
          <w:sz w:val="28"/>
          <w:szCs w:val="28"/>
          <w:rtl w:val="true"/>
          <w:lang w:bidi="ar-SA"/>
        </w:rPr>
        <w:t>القرني على شط الفرات بغير حذاء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أخي؟ كيف أنت يا أويس؟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أخي؟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أن أفتح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أكون محدثا أو قاصّا أو مفتيا، ثم أخذ بيدي فبكى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من الشيطان الرجيم حم وَ الْكِتٰابِ الْمُبِينِ إِنّٰا أَنْزَلْنٰاهُ فِي لَيْلَةٍ مُبٰارَكَةٍ إِنّٰا كُنّٰا مُنْذِرِينَ حتى بلغ إِنَّهُ هُوَ السَّمِيعُ الْعَلِيمُ </w:t>
      </w:r>
      <w:r>
        <w:rPr>
          <w:rStyle w:val="FootnoteAnchor"/>
          <w:rtl w:val="true"/>
        </w:rPr>
        <w:footnoteReference w:id="19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 عليه ثم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أحبّ إليّ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القاسم بن السوسي، أنا سهل بن بشر، أنا طرفة بن أحمد الحرستاني </w:t>
      </w:r>
      <w:r>
        <w:rPr>
          <w:rStyle w:val="FootnoteAnchor"/>
          <w:rtl w:val="true"/>
        </w:rPr>
        <w:footnoteReference w:id="19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986"/>
      </w:r>
      <w:r>
        <w:rPr>
          <w:rFonts w:ascii="Amiri" w:hAnsi="Amiri" w:eastAsia="Amiri" w:cs="Amiri"/>
          <w:color w:val="111111"/>
          <w:sz w:val="28"/>
          <w:sz w:val="28"/>
          <w:szCs w:val="28"/>
          <w:rtl w:val="true"/>
          <w:lang w:bidi="ar-SA"/>
        </w:rPr>
        <w:t>عبد الوهاب بن الحسن، أنا أبو الجهم، حدّثنا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النّباجي </w:t>
      </w:r>
      <w:r>
        <w:rPr>
          <w:rStyle w:val="FootnoteAnchor"/>
          <w:rtl w:val="true"/>
        </w:rPr>
        <w:footnoteReference w:id="19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هرم بن حيّان لأويس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صلنا بالزيارة، فقال له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وصلتك بما هو خير من الزيارة و اللقاء، بالدعاء بظهر الغيب، إن الزيارة و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ينقطعان و الدعاء يبقى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أبي بكر، أنا الفضل بن يحيى، أنا أبو محمد بن أبي شريح، أنا محمد بن عقيل بن الأزهر، حدّثنا محمد بن نصر، حدّثني محمد بن يحيى الأزدي، حدّثني محمد بن إبراهيم، حدّثني شعيب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أصبحك أستأنس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كنت أرى أحدا يعبد اللّه أو قال يعرف اللّه يستوحش مع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تأمرني أن أنزل، فأومأ بيده نحو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بالمعيشة؟ فقال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يخالط هذه القلوب شكّ ما تنتفع معه 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نصر، حدّثنا عبد الرّحمن بن مهدي، عن سفيان، عن قيس بن يسير </w:t>
      </w:r>
      <w:r>
        <w:rPr>
          <w:rStyle w:val="FootnoteAnchor"/>
          <w:rtl w:val="true"/>
        </w:rPr>
        <w:footnoteReference w:id="1988"/>
      </w:r>
      <w:r>
        <w:rPr>
          <w:rFonts w:ascii="Amiri" w:hAnsi="Amiri" w:eastAsia="Amiri" w:cs="Amiri"/>
          <w:color w:val="111111"/>
          <w:sz w:val="28"/>
          <w:sz w:val="28"/>
          <w:szCs w:val="28"/>
          <w:rtl w:val="true"/>
          <w:lang w:bidi="ar-SA"/>
        </w:rPr>
        <w:t>بن عمرو،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 أويس القرني ثوبين من العري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حدّثنا الحسين بن إسماعيل المحاملي، حدّثنا محمد بن عبد اللّه المخرّمي، حدّثنا ابن مهدي، حدّثنا سفيان بن أسير بن عمرو،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 أويسا القرني ثوبين من العري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سفيان بن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سفيان، عن قيس بن يسير، كما تقدم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عبد اللّه يحيى بن الحسن بن البنّا، عن أبي الحسين بن الآبنوسي، أنا أحمد بن محمد بن عبيد قراءة ح، و عن أبي نعيم محمد بن عبد الواحد، أنا أبو الحسن علي بن محمد بن خزفة </w:t>
      </w:r>
      <w:r>
        <w:rPr>
          <w:rStyle w:val="FootnoteAnchor"/>
          <w:rtl w:val="true"/>
        </w:rPr>
        <w:footnoteReference w:id="198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الحسين الزّعفراني، حدّثنا أبو بكر بن أبي الخيثمة، حدّثنا موسى بن إسماعيل، حدّثنا حمّاد، أنا الجريري، </w:t>
      </w:r>
    </w:p>
    <w:p>
      <w:pPr>
        <w:pStyle w:val="BookText"/>
        <w:rPr/>
      </w:pPr>
      <w:r>
        <w:rPr>
          <w:rFonts w:ascii="Amiri" w:hAnsi="Amiri" w:eastAsia="Amiri" w:cs="Amiri"/>
          <w:color w:val="111111"/>
          <w:sz w:val="28"/>
          <w:sz w:val="28"/>
          <w:szCs w:val="28"/>
          <w:rtl w:val="true"/>
          <w:lang w:bidi="ar-SA"/>
        </w:rPr>
        <w:t>عن أبي نضرة، عن أسير بن جابر، أنا أويس القرني كان إذا حدّث يقع حديثه من قلوبنا موقعا حديث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بن أحمد البيهقي، أنا علي بن أحمد بن محمد الواحدي، أنا أبو القاسم بن عبدان، حدّثنا محمد بن عبد الضّبّي، أخبرني الحسن بن حليم المروزي، حدّثنا أبو الموجّه، أنا عبدان، أنا ابن المبارك، حدّثنا جعفر بن سليمان، عن أبي نضرة العبدي، عن أسير بن جابر، عن أويس القرني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يجالس هذا القرآن أحد إلاّ قام عنه بزيادة أو نقصان، قضاء من اللّه الذي قضى شِفٰاءٌ وَ رَحْمَةٌ لِلْمُؤْمِنِينَ وَ لاٰ يَزِيدُ الظّٰالِمِينَ إِلاّٰ خَسٰاراً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البروجردي، أنا أبو سعد علي بن عبد اللّه بن أبي صادق الحيري، أنا أبو عبد اللّه محمد بن عبد اللّه بن باكويه الشيرازي </w:t>
      </w:r>
      <w:r>
        <w:rPr>
          <w:rStyle w:val="FootnoteAnchor"/>
          <w:rtl w:val="true"/>
        </w:rPr>
        <w:footnoteReference w:id="1991"/>
      </w:r>
      <w:r>
        <w:rPr>
          <w:rFonts w:ascii="Amiri" w:hAnsi="Amiri" w:eastAsia="Amiri" w:cs="Amiri"/>
          <w:color w:val="111111"/>
          <w:sz w:val="28"/>
          <w:sz w:val="28"/>
          <w:szCs w:val="28"/>
          <w:rtl w:val="true"/>
          <w:lang w:bidi="ar-SA"/>
        </w:rPr>
        <w:t>،حدّثنا إسحاق بن أحمد بن علي، حدّثنا إبراهيم بن يوسف، حدّثنا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أويس القرني دخل المدينة، فلما وقف على باب المسجد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أخرجوني فليس ببلدي بلدة محمد صلى اللّه عليه و سلّم فيها مدفون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حدّثنا أبو بكر بن أبي الدنيا، حدّثنا محمد بن الحسين، حدّثنا عبيد بن إسحاق الضّبّي، حدّثنا العلاء بن ميمون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Style w:val="FootnoteAnchor"/>
          <w:rtl w:val="true"/>
        </w:rPr>
        <w:footnoteReference w:id="1992"/>
      </w:r>
      <w:r>
        <w:rPr>
          <w:rFonts w:ascii="Amiri" w:hAnsi="Amiri" w:eastAsia="Amiri" w:cs="Amiri"/>
          <w:color w:val="111111"/>
          <w:sz w:val="28"/>
          <w:sz w:val="28"/>
          <w:szCs w:val="28"/>
          <w:rtl w:val="true"/>
          <w:lang w:bidi="ar-SA"/>
        </w:rPr>
        <w:t>أويس القرني على قصّار في يوم شديد البرد، فرحمه أويس و جعل يبكي، فنظر إليه القصّار،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أويس ليت تلك الشجرة لم تخلق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 جواب أسرع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البجلي، أنا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أبو مسلم صالح بن أحمد العجلي، </w:t>
      </w:r>
    </w:p>
    <w:p>
      <w:pPr>
        <w:pStyle w:val="BookText"/>
        <w:rPr/>
      </w:pPr>
      <w:r>
        <w:rPr>
          <w:rFonts w:ascii="Amiri" w:hAnsi="Amiri" w:eastAsia="Amiri" w:cs="Amiri"/>
          <w:color w:val="111111"/>
          <w:sz w:val="28"/>
          <w:sz w:val="28"/>
          <w:szCs w:val="28"/>
          <w:rtl w:val="true"/>
          <w:lang w:bidi="ar-SA"/>
        </w:rPr>
        <w:t xml:space="preserve">حدّثني أبي أحمد </w:t>
      </w:r>
      <w:r>
        <w:rPr>
          <w:rStyle w:val="FootnoteAnchor"/>
          <w:rtl w:val="true"/>
        </w:rPr>
        <w:footnoteReference w:id="19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كوفي تابعي من خيار التابعين و عبّادهم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محمد بن علي بن محمد الخشّاب، أنا أبو بكر محمد بن عبد اللّه الجوزقي، أنا محمد بن عبد الرّحمن الدّغولي </w:t>
      </w:r>
      <w:r>
        <w:rPr>
          <w:rStyle w:val="FootnoteAnchor"/>
          <w:rtl w:val="true"/>
        </w:rPr>
        <w:footnoteReference w:id="19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قهذان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وهب بن زمعة عن سفيان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حديث أويس القرني و هرم بن حيّان و أنا إسناده عن أسلم أبي مرية فطمعت فيه فقلت لإنسان أكتبه فكتبه فسألته عنه فما وجدت له أصلا،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عن أسلم، عن أبي مرية و اسمه عبد اللّه بن عمرو العجلي، و أسلم الراوي عنه عجلي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محمد الدّوري، حدّثنا قراد أبو نوح حدّثنا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الفضل بن خيرون، أنا أبو العلاء الواسطي، أنا أبو بكر البابسيري، أنا الأحوص بن المفضّل، أنا أبي، نا أبو نوح، أنا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عمرو بن مرّة و أبا إسحاق عن أويس القرني فلم يعرفاه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العتيقي، أنا يوسف بن أحمد بن يوسف حدّثنا أبو جعفر محمد بن عمرو العقيلي، حدّثنا محمد بن علي بن زيد، حدّثنا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Style w:val="FootnoteAnchor"/>
          <w:rtl w:val="true"/>
        </w:rPr>
        <w:footnoteReference w:id="1995"/>
      </w:r>
      <w:r>
        <w:rPr>
          <w:rFonts w:ascii="Amiri" w:hAnsi="Amiri" w:eastAsia="Amiri" w:cs="Amiri"/>
          <w:color w:val="111111"/>
          <w:sz w:val="28"/>
          <w:sz w:val="28"/>
          <w:szCs w:val="28"/>
          <w:rtl w:val="true"/>
          <w:lang w:bidi="ar-SA"/>
        </w:rPr>
        <w:t>عن أويس القرني فلم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أويس من عشيرته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الحسين بن أحمد بن فهد، أنا أبو يعلى، حدّثنا أبو داود،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عمرو بن 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أويس القرني تعرفونه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لم يعرفه عمرو بن مرّة فقد عرفه غيره، و أمر أويس مشهور فلا معنى لهذا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996"/>
      </w:r>
      <w:r>
        <w:rPr>
          <w:rFonts w:ascii="IRNazanin" w:hAnsi="IRNazanin" w:eastAsia="IRNazanin"/>
          <w:color w:val="111111"/>
          <w:sz w:val="28"/>
          <w:sz w:val="28"/>
          <w:szCs w:val="28"/>
          <w:rtl w:val="true"/>
          <w:lang w:bidi="fa-IR"/>
        </w:rPr>
        <w:t xml:space="preserve">و ابن </w:t>
      </w:r>
      <w:r>
        <w:rPr>
          <w:rStyle w:val="FootnoteAnchor"/>
          <w:rtl w:val="true"/>
        </w:rPr>
        <w:footnoteReference w:id="1997"/>
      </w:r>
      <w:r>
        <w:rPr>
          <w:rFonts w:ascii="Amiri" w:hAnsi="Amiri" w:eastAsia="Amiri" w:cs="Amiri"/>
          <w:color w:val="111111"/>
          <w:sz w:val="28"/>
          <w:sz w:val="28"/>
          <w:szCs w:val="28"/>
          <w:rtl w:val="true"/>
          <w:lang w:bidi="ar-SA"/>
        </w:rPr>
        <w:t>المهتدي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بن عمرو المرادي و هو القرني في زمن عمر بن الخطاب يعني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خيثمة بن سليمان، حدّثنا إسحاق بن سيّار </w:t>
      </w:r>
      <w:r>
        <w:rPr>
          <w:rStyle w:val="FootnoteAnchor"/>
          <w:rtl w:val="true"/>
        </w:rPr>
        <w:footnoteReference w:id="1998"/>
      </w:r>
      <w:r>
        <w:rPr>
          <w:rFonts w:ascii="Amiri" w:hAnsi="Amiri" w:eastAsia="Amiri" w:cs="Amiri"/>
          <w:color w:val="111111"/>
          <w:sz w:val="28"/>
          <w:sz w:val="28"/>
          <w:szCs w:val="28"/>
          <w:rtl w:val="true"/>
          <w:lang w:bidi="ar-SA"/>
        </w:rPr>
        <w:t>،حدّثنا الكوفي، عن شريك، عن يزيد بن أبي زياد، عن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مناد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القوم أويس؟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 في قتلى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حدّثنا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حدّثنا يعقوب بن سفيان، حدّثنا يحيى بن عبد الحميد، حدّثنا شريك، عن يزيد بن أبي زياد، عن عبد الرّحمن 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نادى مناد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القوم أويس القرني، فوجد في قتلى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999"/>
      </w:r>
      <w:r>
        <w:rPr>
          <w:rFonts w:ascii="Amiri" w:hAnsi="Amiri" w:eastAsia="Amiri" w:cs="Amiri"/>
          <w:color w:val="111111"/>
          <w:sz w:val="28"/>
          <w:sz w:val="28"/>
          <w:szCs w:val="28"/>
          <w:rtl w:val="true"/>
          <w:lang w:bidi="ar-SA"/>
        </w:rPr>
        <w:t xml:space="preserve">حدّثنا محمود بن محمد الواسطي، حدّثنا زحمويه </w:t>
      </w:r>
      <w:r>
        <w:rPr>
          <w:rStyle w:val="FootnoteAnchor"/>
          <w:rtl w:val="true"/>
        </w:rPr>
        <w:footnoteReference w:id="2000"/>
      </w:r>
      <w:r>
        <w:rPr>
          <w:rFonts w:ascii="Amiri" w:hAnsi="Amiri" w:eastAsia="Amiri" w:cs="Amiri"/>
          <w:color w:val="111111"/>
          <w:sz w:val="28"/>
          <w:sz w:val="28"/>
          <w:szCs w:val="28"/>
          <w:rtl w:val="true"/>
          <w:lang w:bidi="ar-SA"/>
        </w:rPr>
        <w:t xml:space="preserve">،حدّثنا سنان بن هارون، عن حمزة الزيات، حدّثني يسير </w:t>
      </w:r>
      <w:r>
        <w:rPr>
          <w:rStyle w:val="FootnoteAnchor"/>
          <w:rtl w:val="true"/>
        </w:rPr>
        <w:footnoteReference w:id="20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أويس القرني يوم صفّين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أنا أبو بكر البرقاني، أنا </w:t>
      </w:r>
    </w:p>
    <w:p>
      <w:pPr>
        <w:pStyle w:val="BookText"/>
        <w:rPr/>
      </w:pPr>
      <w:r>
        <w:rPr>
          <w:rFonts w:ascii="Amiri" w:hAnsi="Amiri" w:eastAsia="Amiri" w:cs="Amiri"/>
          <w:color w:val="111111"/>
          <w:sz w:val="28"/>
          <w:sz w:val="28"/>
          <w:szCs w:val="28"/>
          <w:rtl w:val="true"/>
          <w:lang w:bidi="ar-SA"/>
        </w:rPr>
        <w:t xml:space="preserve">محمد بن عبد اللّه بن خميرويه </w:t>
      </w:r>
      <w:r>
        <w:rPr>
          <w:rStyle w:val="FootnoteAnchor"/>
          <w:rtl w:val="true"/>
        </w:rPr>
        <w:footnoteReference w:id="2002"/>
      </w:r>
      <w:r>
        <w:rPr>
          <w:rFonts w:ascii="Amiri" w:hAnsi="Amiri" w:eastAsia="Amiri" w:cs="Amiri"/>
          <w:color w:val="111111"/>
          <w:sz w:val="28"/>
          <w:sz w:val="28"/>
          <w:szCs w:val="28"/>
          <w:rtl w:val="true"/>
          <w:lang w:bidi="ar-SA"/>
        </w:rPr>
        <w:t>،حدّثنا الحسين بن إدريس، أنا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المعافى بن عمران و أنا حاضر أن أويس قتل في الرّجّالة مع علي بصفّين فقال 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بهذا الأمر أعرج، فقال له عبد ربه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مسعود حدّثني به شريك بن عبد اللّه، عن يزيد بن أبي زياد، عن عبد الرّحمن بن أبي ليلى،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النضر عبد الرّحمن بن عبد الجبار، عن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سهل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عبد الملك بن عبد اللّه بن عمر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بأرّجان </w:t>
      </w:r>
      <w:r>
        <w:rPr>
          <w:rStyle w:val="FootnoteAnchor"/>
          <w:rtl w:val="true"/>
        </w:rPr>
        <w:footnoteReference w:id="2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نجيب بن ميمون بن سهل، حدّثنا منصور بن عبد اللّه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هشام بن حميد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عبد الجبار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أويس القرني بسجستان فوجد معه أكفان لم يكن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أحمد بن الحسن بن خيرون، أنا أبو القاسم بن بشران، أنا أبو علي بن الصّوّاف، حدّثنا محمد بن الصّوّاف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2004"/>
      </w:r>
      <w:r>
        <w:rPr>
          <w:rFonts w:ascii="Amiri" w:hAnsi="Amiri" w:eastAsia="Amiri" w:cs="Amiri"/>
          <w:color w:val="111111"/>
          <w:sz w:val="28"/>
          <w:sz w:val="28"/>
          <w:szCs w:val="28"/>
          <w:rtl w:val="true"/>
          <w:lang w:bidi="ar-SA"/>
        </w:rPr>
        <w:t>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سمعنا في الحديث أن أويسا شهد مع علي صفّين و بها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أنا أبو الحسن الخلعي </w:t>
      </w:r>
      <w:r>
        <w:rPr>
          <w:rStyle w:val="FootnoteAnchor"/>
          <w:rtl w:val="true"/>
        </w:rPr>
        <w:footnoteReference w:id="2005"/>
      </w:r>
      <w:r>
        <w:rPr>
          <w:rFonts w:ascii="Amiri" w:hAnsi="Amiri" w:eastAsia="Amiri" w:cs="Amiri"/>
          <w:color w:val="111111"/>
          <w:sz w:val="28"/>
          <w:sz w:val="28"/>
          <w:szCs w:val="28"/>
          <w:rtl w:val="true"/>
          <w:lang w:bidi="ar-SA"/>
        </w:rPr>
        <w:t>،أنا أبو محمد بن النحاس، أنا أبو سعيد 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زكريا الغلاّبي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يقول لابن عائشة تزعمون أن أويسا </w:t>
      </w:r>
      <w:r>
        <w:rPr>
          <w:rStyle w:val="FootnoteAnchor"/>
          <w:rtl w:val="true"/>
        </w:rPr>
        <w:footnoteReference w:id="2006"/>
      </w:r>
      <w:r>
        <w:rPr>
          <w:rFonts w:ascii="Amiri" w:hAnsi="Amiri" w:eastAsia="Amiri" w:cs="Amiri"/>
          <w:color w:val="111111"/>
          <w:sz w:val="28"/>
          <w:sz w:val="28"/>
          <w:szCs w:val="28"/>
          <w:rtl w:val="true"/>
          <w:lang w:bidi="ar-SA"/>
        </w:rPr>
        <w:t>لم يكن مع علي؟ فقال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خير أويس أو علي و قد روي في موته خلاف ذلك</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و أبو القاسم السحامي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عثمان الصابوني، أنا أبو القاسم بن حبيب حدّثنا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المأمون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حدّثنا أحمد بن عبد اللّه، حدّثنا يحيى بن الحجاج المنقري، عن </w:t>
      </w:r>
    </w:p>
    <w:p>
      <w:pPr>
        <w:pStyle w:val="BookText"/>
        <w:rPr/>
      </w:pPr>
      <w:r>
        <w:rPr>
          <w:rFonts w:ascii="Amiri" w:hAnsi="Amiri" w:eastAsia="Amiri" w:cs="Amiri"/>
          <w:color w:val="111111"/>
          <w:sz w:val="28"/>
          <w:sz w:val="28"/>
          <w:szCs w:val="28"/>
          <w:rtl w:val="true"/>
          <w:lang w:bidi="ar-SA"/>
        </w:rPr>
        <w:t>هشام،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بشفاعة رجل من أمتي الجنة أكثر من 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اسمى لكم ذلك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أدركته فاقرئه مني السلام و قل له حتى يدعو لك، و اعلم أنه كان به وضح فدعا اللّه عز و جل فرفع عنه، ثم دعاه فرئي عليه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خلافة عمر و هو بالموسم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ليجلس كل رجل منكم إلاّ من كان من قرن فجلسوا إلاّ رجلا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فيكم رجلا اسمه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 منه فإنه رجل لا يعرف، يأوي الخربات لا يخالط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أقرئه مني السلام، و قل له حتى يلقاني، فأبلغه الرجل رسالة عمر، فقدم عليه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هل كان بك وضح فدعوت اللّه فرفعه عنك، ثم دعوته فردّ عليك بعضه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أخبرك به فو اللّه ما أطّلع عليه غير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رسول اللّه صلى اللّه عليه و سلم و أمرني أن أسألك حتى تدعو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الجنة بشفاعة رجل من أمتي أكثر من 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لعمر، ثم قال له حاجتي إليك يا أمير المؤمنين أن تكتمها عليّ و تأذن لي في الانصراف ففعل، فلم يزل مستخفيا من الناس حتى قتل يوم نهاوند فيمن استشهد، و قد روي في موته خلاف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الخضر بن الحسين بن عبدان، عن عبد العزيز بن أحمد الكتاني، حدّثنا عبد الوهاب بن جعفر بن علي الميداني، أنا أبو عبد اللّه محمد بن عبد اللّه بن أبي الخطاب فيما قرأت عليه، حدّثنا أبو العباس محمود بن محمد بن الفضل الأديب، حدّثنا المعافى بن مدرك، حدّثنا داود بن الجرّاح، حدّثنا عثمان بن عطاء،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أويس القرني عاريا راجلا إلى ثغر أرمينية، فأصابه البطن، فالتجأ إلى أهل خيمة فمات عندهم، و معه جراب و قعب </w:t>
      </w:r>
      <w:r>
        <w:rPr>
          <w:rStyle w:val="FootnoteAnchor"/>
          <w:rtl w:val="true"/>
        </w:rPr>
        <w:footnoteReference w:id="2007"/>
      </w:r>
      <w:r>
        <w:rPr>
          <w:rFonts w:ascii="Amiri" w:hAnsi="Amiri" w:eastAsia="Amiri" w:cs="Amiri"/>
          <w:color w:val="111111"/>
          <w:sz w:val="28"/>
          <w:sz w:val="28"/>
          <w:szCs w:val="28"/>
          <w:rtl w:val="true"/>
          <w:lang w:bidi="ar-SA"/>
        </w:rPr>
        <w:t>فقالوا لرجلين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فاحفرا له قبرا،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في جرابه فإذا فيه ثوبان ليسا من ثياب الدنيا، و جاء الرجلان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أصبنا قبرا محفورا في صخرة كأنما رفعت الأيدي </w:t>
      </w:r>
      <w:r>
        <w:rPr>
          <w:rStyle w:val="FootnoteAnchor"/>
          <w:rtl w:val="true"/>
        </w:rPr>
        <w:footnoteReference w:id="2008"/>
      </w:r>
      <w:r>
        <w:rPr>
          <w:rFonts w:ascii="Amiri" w:hAnsi="Amiri" w:eastAsia="Amiri" w:cs="Amiri"/>
          <w:color w:val="111111"/>
          <w:sz w:val="28"/>
          <w:sz w:val="28"/>
          <w:szCs w:val="28"/>
          <w:rtl w:val="true"/>
          <w:lang w:bidi="ar-SA"/>
        </w:rPr>
        <w:t>عنه الساعة، فكفنوه و دفنوه ثم التفتوا فلم يروا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2009"/>
      </w:r>
      <w:r>
        <w:rPr>
          <w:rFonts w:ascii="Amiri" w:hAnsi="Amiri" w:eastAsia="Amiri" w:cs="Amiri"/>
          <w:color w:val="111111"/>
          <w:sz w:val="28"/>
          <w:sz w:val="28"/>
          <w:szCs w:val="28"/>
          <w:rtl w:val="true"/>
          <w:lang w:bidi="ar-SA"/>
        </w:rPr>
        <w:t xml:space="preserve">،حدّثنا أبو بكر بن مالك، حدّثنا عبد اللّه بن أحمد بن حنبل، حدّثنا زكريا بن يحيى زحمويه </w:t>
      </w:r>
      <w:r>
        <w:rPr>
          <w:rStyle w:val="FootnoteAnchor"/>
          <w:rtl w:val="true"/>
        </w:rPr>
        <w:footnoteReference w:id="2010"/>
      </w:r>
      <w:r>
        <w:rPr>
          <w:rFonts w:ascii="Amiri" w:hAnsi="Amiri" w:eastAsia="Amiri" w:cs="Amiri"/>
          <w:color w:val="111111"/>
          <w:sz w:val="28"/>
          <w:sz w:val="28"/>
          <w:szCs w:val="28"/>
          <w:rtl w:val="true"/>
          <w:lang w:bidi="ar-SA"/>
        </w:rPr>
        <w:t>،حدّثنا الهيثم بن عديّ، حدّثنا عبد اللّه بن عمرو بن مرّة، عن أبيه، عن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أذربيجان زمن عمر بن الخطاب و معنا أويس القرني، فلما رجعنا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علينا، فحملناه فلم يستمسك، فمات فنزلنا فإذا قبر محفور، و ماء مسكوب و كفن و حنوط، فغسلناه و كفّناه و صلّينا عليه، و دفناه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رجعنا فعلّمنا قبره فرجعنا فإذا لا قبر </w:t>
      </w:r>
      <w:r>
        <w:rPr>
          <w:rStyle w:val="FootnoteAnchor"/>
          <w:rtl w:val="true"/>
        </w:rPr>
        <w:footnoteReference w:id="2011"/>
      </w:r>
      <w:r>
        <w:rPr>
          <w:rFonts w:ascii="IRNazanin" w:hAnsi="IRNazanin" w:eastAsia="IRNazanin"/>
          <w:color w:val="111111"/>
          <w:sz w:val="28"/>
          <w:sz w:val="28"/>
          <w:szCs w:val="28"/>
          <w:rtl w:val="true"/>
          <w:lang w:bidi="fa-IR"/>
        </w:rPr>
        <w:t>،و لا 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الغنائم محمد بن علية بن الحسن الحسني، حدّثنا القاضي محمد بن عبد اللّه الجعفي، حدّثنا الحسين بن محمد بن الفرزدق، نا الحسن بن علي بن بزيع، حدّثنا محمد بن عمر، حدّثنا إبراهيم بن إسحاق، حدّثنا عبد اللّه بن أذينة البصري، عن أبان بن أبي عياش، عن سليمان بن قيس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أويسا القرني بصفين صريعا بين عمّار و خزيمة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أبو الغنائم 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أنا الحسين بن صفوان، حدّثنا أبو بكر بن أبي الدنيا، حدّثني محمد بن الحسين، حدّثني زيد الحمري حدّثني أبو يعقوب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طاوس</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الدّقيقي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منامي رجلا أدم طوالا و الناس يتبعونه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القرني، فاتبعته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في وجهي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مسترشد فأرشدني أرشدك اللّه، فأقبل علي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رحمة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محبته و احذر نقمته عند معصيته، و لا تقطع رجاءك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خلال ذلك، ثم ولاه و كنى</w:t>
      </w:r>
      <w:r>
        <w:rPr>
          <w:rFonts w:eastAsia="Amiri" w:cs="Amiri" w:ascii="Amiri" w:hAnsi="Amiri"/>
          <w:color w:val="111111"/>
          <w:sz w:val="28"/>
          <w:szCs w:val="28"/>
          <w:rtl w:val="true"/>
          <w:lang w:bidi="ar-SA"/>
        </w:rPr>
        <w:t xml:space="preserve">. </w:t>
      </w:r>
      <w:bookmarkStart w:id="307" w:name="pg11913_98348"/>
    </w:p>
    <w:p>
      <w:pPr>
        <w:pStyle w:val="Heading2"/>
        <w:numPr>
          <w:ilvl w:val="1"/>
          <w:numId w:val="1"/>
        </w:numPr>
        <w:rPr/>
      </w:pPr>
      <w:bookmarkStart w:id="308" w:name="__RefHeading___Toc13764271_73709187"/>
      <w:bookmarkStart w:id="309" w:name="_Toc115"/>
      <w:bookmarkEnd w:id="307"/>
      <w:bookmarkEnd w:id="308"/>
      <w:r>
        <w:rPr>
          <w:rtl w:val="true"/>
        </w:rPr>
        <w:t>الفهرس</w:t>
      </w:r>
      <w:bookmarkEnd w:id="309"/>
    </w:p>
    <w:p>
      <w:pPr>
        <w:pStyle w:val="BookText"/>
        <w:rPr/>
      </w:pPr>
      <w:r>
        <w:rPr>
          <w:rFonts w:ascii="Amiri" w:hAnsi="Amiri" w:eastAsia="Amiri" w:cs="Amiri"/>
          <w:color w:val="111111"/>
          <w:sz w:val="28"/>
          <w:sz w:val="28"/>
          <w:szCs w:val="28"/>
          <w:rtl w:val="true"/>
          <w:lang w:bidi="ar-SA"/>
        </w:rPr>
        <w:t xml:space="preserve">ذكر من اسم أبيه عبد الرّحمن ممن اسمه إسماعيل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الرّحمن بن أحمد بن إسماعيل بن إبراهيم بن عامر ابن عابد أبو عثمان الصّابوني النيسابوري الحافظ الواعظ المفسّر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الرّحمن بن عبيد بن نفيع العنسيّ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الرّحمن بن عبد اللّه أبو هشام الخولاني الدمشقي الكتاني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الرّحمن البصري الثّمالي، المعروف بالمهدي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الصّمد بن علي بن عبد اللّه بن عبّاس بن عبد المطّلب ابن هشام الهاشمي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العزيز بن سعادة بن حبّان أبو طاهر الأمير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الملك أبو القاسم الطّوسي المعروف بالحاكميّ، الفقيه الشافعي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عبدة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بن الحسن بن بندار بن المثنّى أبو سعد الأسترآباذي الواعظ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بن الحسين بن محمد بن زنجويه أبو سعد الرازي المعروف بالسّمّان الحافظ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بن عبد اللّه بن عبّاس بن عبد المطّلب بن هاشم ابن عبد مناف أبو الحسن الهاشمي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أبو محمد بن العين زربيّ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عمرو الأشدق بن سعيد بن العاص بن سعيد بن العاص أبو محمد القرشي الأموي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عيّاش بن سليم أبو عتبة العنسي الحمصي </w:t>
      </w:r>
      <w:r>
        <w:rPr>
          <w:rFonts w:eastAsia="Amiri" w:cs="Amiri" w:ascii="Amiri" w:hAnsi="Amiri"/>
          <w:color w:val="111111"/>
          <w:sz w:val="28"/>
          <w:szCs w:val="28"/>
          <w:lang w:bidi="ar-SA"/>
        </w:rPr>
        <w:t>35</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الأسدي من شعراء الدولة الأموية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بن خارجة بن حصن بن حذيفة بن بدر بن عمرو بن جويّة بن لوذان ابن ثعلبة بن عدي بن فزارة بن ذبيان بن بغيض بن ريث بن غطفان ابن سعد بن قيس عيلان أبو حسّان، و يقال أبو محمد الفزاري الكوفي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أسميفع بن تاكور ذا الكلاع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ذكر من اسمه أسود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أسود بن أصرم المحاربي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أسود بن بلال المحاربي الدّاراني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أسود بن قطبة أبو مفزّر التميمي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أسود بن قبيس بن معدي كرب بن عبد كلال الحميري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أسود بن مروان المقدّي البلقاوي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أسود بن المغراء بن شراحيل بن الأرقم بن الأسود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أسود صاحب عمر بن عبد العزيز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أسيد بن الحضير بن سماك بن عتيك بن رافع بن امرئ القيس،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عتيك بن امرئ القيس بن زيد بن عبد الأشهل بن جشم بن الحارث ابن الخزرج بن عمر، و هو النّبيت بن مالك بن الأوس بن حارثة، و هو العنقاء بن عمرو، و هو مزيقياء بن عامر ماء السّماء بن حارثة الغطريف بن امرئ القيس ابن ثعلبة بن مازن بن الأزد بن الغوث بن نبت بن مالك بن زيد ابن كهلان ابن سبأ، و اسمه عامر بن يشجب بن يعرب بن قحطان أبو يحيى،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عتيك،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الحضير،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الأنصاري الأوسي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الأشهلي النقيب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أسيد بن عبد الرّحمن الخثعمي الفلسطيني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أشجع بن عمرو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ذكر من اسمه أشعث</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أشعث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عثمان التميمي الحنظلي البصري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أشعث بن قيس، أبو محمد الكندي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أشعث بن محمد بن الأشعث أبو النّعمان الفارسيّ، و يعرف بابن أبي صرّة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أشعث بن يزيد من أهل دمشق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أشعب بن جبير، و يعرف بابن أم حميدة أبو العلاء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المدني </w:t>
      </w:r>
      <w:r>
        <w:rPr>
          <w:rFonts w:eastAsia="Amiri" w:cs="Amiri" w:ascii="Amiri" w:hAnsi="Amiri"/>
          <w:color w:val="111111"/>
          <w:sz w:val="28"/>
          <w:szCs w:val="28"/>
          <w:lang w:bidi="ar-SA"/>
        </w:rPr>
        <w:t>147</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أشناس التركي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أشهب بن ثور بن حارثة بن عبد المدان بن جندل بن نهشل ابن دارم التميمي الحنظلي الدارمي النهشلي البصري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أشيم بن سفيان بن ثور السّدوسي ثم الذهلي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ذكر من اسمه أصبغ</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أصبغ بن الأشعث بن قيس الكندي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أصبغ بن ذؤالة أبو ذؤالة الكلبي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أصبغ بن عبد العزيز بن مروان بن الحكم بن العاص أبو ريان الأموي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أصبغ بن عمر بن عبد العزيز بن مروان بن الحكم الأموي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أصبغ بن عمر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ثعلبة بن حصن ابن ضمضم بن عديّ بن جناب بن هبل الكلبي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أصبغ بن محمد بن محمد بن لهيعة السّكسكي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أصبغ بن محمد بن مروان القرشي البعلبكي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أصبغ بن يزيد بن الوليد بن عبد الملك بن مروان بن الحكم بن أبي العاص الأموي </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أصبغ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أصرم </w:t>
      </w:r>
      <w:r>
        <w:rPr>
          <w:rFonts w:eastAsia="IRNazanin" w:cs="IRNazanin"/>
          <w:color w:val="111111"/>
          <w:sz w:val="28"/>
          <w:szCs w:val="28"/>
          <w:lang w:bidi="fa-IR"/>
        </w:rPr>
        <w:t>174</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اصطفانوس اصطفانون و يقال نسطاس أبو الزبير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أعنس بن عثمان الهمداني شاعر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أعور الكلبي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أغيبر مولى هشام بن عبد الملك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ذكر من اسمه أفلح</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أفلح أبو كبير </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أفلح </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أفلح الأندلسي مولى العتقيين </w:t>
      </w:r>
      <w:r>
        <w:rPr>
          <w:rFonts w:eastAsia="Amiri" w:cs="Amiri" w:ascii="Amiri" w:hAnsi="Amiri"/>
          <w:color w:val="111111"/>
          <w:sz w:val="28"/>
          <w:szCs w:val="28"/>
          <w:lang w:bidi="ar-SA"/>
        </w:rPr>
        <w:t>183</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أفلح الزاجر </w:t>
      </w:r>
      <w:r>
        <w:rPr>
          <w:rFonts w:eastAsia="IRNazanin" w:cs="IRNazanin"/>
          <w:color w:val="111111"/>
          <w:sz w:val="28"/>
          <w:szCs w:val="28"/>
          <w:lang w:bidi="fa-IR"/>
        </w:rPr>
        <w:t>184</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أقرع بن حابس بن عقال بن محمد بن سفيان بن مجاشع بن دارم بن مالك ابن حنظلة بن مالك بن زيد مناة بن تميم ثم المجاشعي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أقيبل القيني </w:t>
      </w:r>
      <w:r>
        <w:rPr>
          <w:rFonts w:eastAsia="Amiri" w:cs="Amiri" w:ascii="Amiri" w:hAnsi="Amiri"/>
          <w:color w:val="111111"/>
          <w:sz w:val="28"/>
          <w:szCs w:val="28"/>
          <w:lang w:bidi="ar-SA"/>
        </w:rPr>
        <w:t>196</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أكيدر بن عبد الملك بن عبد الجنّ بن أعنى بن الحارث بن معاوية ابن حلاوة بن أمامة بن شكامة بن شبيب بن السّكون بن أشرس بن كندة ابن عفير بن عديّ بن الحارث الكندي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ألب رسلان بن رضوان بن تتش بن ألب رسلان التركي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ألفتكين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إلياس بن نميس بن العازر بن هارون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بن أقوم النّميري </w:t>
      </w:r>
      <w:r>
        <w:rPr>
          <w:rFonts w:eastAsia="Amiri" w:cs="Amiri" w:ascii="Amiri" w:hAnsi="Amiri"/>
          <w:color w:val="111111"/>
          <w:sz w:val="28"/>
          <w:szCs w:val="28"/>
          <w:lang w:bidi="ar-SA"/>
        </w:rPr>
        <w:t>217</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أماجور </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أمد بن أبد الحضرمي اليماني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امرؤ القيس بن حارثة الكلبي ثم الماذري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امرؤ القيس بن حجر بن الحارث بن عمرو بن حجر آكل المرار بن عمرو بن معاوية ابن الحارث بن يعرب بن ثور بن مرتع بن معاوية بن كندة أبو يزيد،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وهب،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امرؤ القيس بن عابس بن المنذر بن امرئ القيس بن عمر بن معاوية ابن الحارث الأكبر بن معاوية بن ثور بن مرتع بن معاوية بن كندة، و هو ثور بن عفير ابن عديّ بن الحارث بن مرّة بن أدد بن زيد بن يشجب بن غريب بن كهلان بن سبأ ابن يشجب بن يعرب بن قحطان الكندي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ذكر من اسمه أمية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أبان بن عبد العزيز بن أبان بن مروان ابن الحكم الأموي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خالد بن أسيد بن خالد بن عبد اللّه بن خالد بن أسيد القرشي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أمية بن أبي الصّلت عبد اللّه بن أبي ربيعة بن عوف بن عقدة أبو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الحكم الثقفي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أبي عائذ الهذلي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عبد اللّه بن خالد بن أسيد بن أبي العيص بن أمية ابن عبد شمس بن عبد مناف القرشي الأموي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عبد اللّه بن عمرو بن عثمان بن عفّان بن أبي العاص ابن أمية أبو عثمان القرشي الأموي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عبد العزيز بن أبان بن مروان بن الحكم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عثمان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عمرو بن سعيد بن العاص بن سعيد بن العاص بن أمية ابن عبد شمس بن عبد مناف القرشي الأموي </w:t>
      </w:r>
      <w:r>
        <w:rPr>
          <w:rFonts w:eastAsia="Amiri" w:cs="Amiri" w:ascii="Amiri" w:hAnsi="Amiri"/>
          <w:color w:val="111111"/>
          <w:sz w:val="28"/>
          <w:szCs w:val="28"/>
          <w:lang w:bidi="ar-SA"/>
        </w:rPr>
        <w:t>302</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معاوية بن هشام بن عبد الملك بن مروان بن الحكم الأموي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يزيد بن أبي عثمان بن عبد اللّه بن خالد بن أسيد ابن أبي العيص بن أمية الأموي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يزيد بن معاوية بن أبي سفيان صخر بن حرب الأموي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يزيد الأفقم بن هشام بن عبد الملك بن مروان الأموي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انتصار بن يحيى بن المصمودي المعروف برزين الدولة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ذكر من اسمه أنس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أحمد الخوئي قاضي آذربيجان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أنيس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السلم بن الحسن بن السلم أبو عقيل الخولاني الأنطرطوسي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سيرين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عبّاس بن عامر بن حتى بن رعل بن مالك بن عوف ابن امرئ القيس بن نهبة بن سليم بن منصور السلمي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عياض أبو ضمرة اللّيثي المدني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 بن النّصر بن ضمضم بن زيد بن حرام بن جندب بن عامر بن غنم بن عدي ابن النجار أبو حمزة،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ثمامة الأنصاري النجاري خادم رسول اللّه صلى اللّه عليه و سلم و صاحبه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الجهني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أنوجور بن محمد بن طغج بن جف أبو القاسم الفرغاني المعروف بالإخشيد ابن الإخشيد أبي بكر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أنوجور أبو منصور الختني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أنيف العذري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أوسط بن عمرو،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إسماعيل أبو إسماعيل،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البجلي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ذكر من اسمه أوس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 بن الأصبغ بن محمد بن أبي لهيعة السّكسكي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 بن أوس،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أوس، الثقفي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 بن بشر و يقال ابن بشير المعافري المصري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 بن ثعلبة بن زفر بن الحارث بن أوس بن وديعة بن مالك ابن تيم اللّه بن ثعلبة التّيمي تيم الرباب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 بن حارثة بن لأم </w:t>
      </w:r>
      <w:r>
        <w:rPr>
          <w:rFonts w:eastAsia="Amiri" w:cs="Amiri" w:ascii="Amiri" w:hAnsi="Amiri"/>
          <w:color w:val="111111"/>
          <w:sz w:val="28"/>
          <w:szCs w:val="28"/>
          <w:lang w:bidi="ar-SA"/>
        </w:rPr>
        <w:t>407</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أويس بن عامر بن مالك بن عمرو بن سعد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عائذ و المثبت و الضبط عن م و انظر تبصير المنتبه </w:t>
      </w:r>
      <w:r>
        <w:rPr>
          <w:rFonts w:eastAsia="IRNazanin" w:cs="IRNazanin"/>
          <w:b w:val="false"/>
          <w:bCs w:val="false"/>
          <w:i w:val="false"/>
          <w:iCs w:val="false"/>
          <w:color w:val="333333"/>
          <w:sz w:val="20"/>
          <w:szCs w:val="20"/>
        </w:rPr>
        <w:t>887/3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و الدال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1672/4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1682/4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عبد اللّه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1674/4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النسج</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بغية الطلب </w:t>
      </w:r>
      <w:r>
        <w:rPr>
          <w:rFonts w:eastAsia="IRNazanin" w:cs="IRNazanin"/>
          <w:b w:val="false"/>
          <w:bCs w:val="false"/>
          <w:i w:val="false"/>
          <w:iCs w:val="false"/>
          <w:color w:val="333333"/>
          <w:sz w:val="20"/>
          <w:szCs w:val="20"/>
        </w:rPr>
        <w:t>1674/4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بغية الطلب </w:t>
      </w:r>
      <w:r>
        <w:rPr>
          <w:rFonts w:eastAsia="IRNazanin" w:cs="IRNazanin"/>
          <w:b w:val="false"/>
          <w:bCs w:val="false"/>
          <w:i w:val="false"/>
          <w:iCs w:val="false"/>
          <w:color w:val="333333"/>
          <w:sz w:val="20"/>
          <w:szCs w:val="20"/>
        </w:rPr>
        <w:t>1675/4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1675/4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تغب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بغية الطلب </w:t>
      </w:r>
      <w:r>
        <w:rPr>
          <w:rFonts w:eastAsia="IRNazanin" w:cs="IRNazanin"/>
          <w:b w:val="false"/>
          <w:bCs w:val="false"/>
          <w:i w:val="false"/>
          <w:iCs w:val="false"/>
          <w:color w:val="333333"/>
          <w:sz w:val="20"/>
          <w:szCs w:val="20"/>
        </w:rPr>
        <w:t>1676/4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1677/4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أسدآباذ مدينة بينها و بين همذان مرحلة واحدة نحو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غراب القيظ</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عظيمة من أمهات مدن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بغية الطلب </w:t>
      </w:r>
      <w:r>
        <w:rPr>
          <w:rFonts w:eastAsia="IRNazanin" w:cs="IRNazanin"/>
          <w:b w:val="false"/>
          <w:bCs w:val="false"/>
          <w:i w:val="false"/>
          <w:iCs w:val="false"/>
          <w:color w:val="333333"/>
          <w:sz w:val="20"/>
          <w:szCs w:val="20"/>
        </w:rPr>
        <w:t>1679/4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لتاريخ نيسابور ترجمة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قديمة من نواحي خراسان بين نيسابور و 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كلّ منهما أيضا من سمع منه فيهما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معرة النعمان فلقي أبا العلاء أحمد بن سليمان التنوخي المعري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واسعة في طرف خراسان، و مدينة عظيمة، و هي الحد بين خراسان و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مدينة بطبرستان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محمد الصعلوكي، عن منتخب السياق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الحشمة التامة و الجاه العريض</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أبو عثمان بن الصابوني، صاحب الترجمة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ناقص بالأصل، و المثبت عن م و انظر بغية الطلب </w:t>
      </w:r>
      <w:r>
        <w:rPr>
          <w:rFonts w:eastAsia="IRNazanin" w:cs="IRNazanin"/>
          <w:b w:val="false"/>
          <w:bCs w:val="false"/>
          <w:i w:val="false"/>
          <w:iCs w:val="false"/>
          <w:color w:val="333333"/>
          <w:sz w:val="20"/>
          <w:szCs w:val="20"/>
        </w:rPr>
        <w:t>1682/4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بغية الطلب </w:t>
      </w:r>
      <w:r>
        <w:rPr>
          <w:rFonts w:eastAsia="IRNazanin" w:cs="IRNazanin"/>
          <w:b w:val="false"/>
          <w:bCs w:val="false"/>
          <w:i w:val="false"/>
          <w:iCs w:val="false"/>
          <w:color w:val="333333"/>
          <w:sz w:val="20"/>
          <w:szCs w:val="20"/>
        </w:rPr>
        <w:t>1683/4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ربعه المأهولا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بوشنج بليدة نزهة خصبة في واد مشجر من نواحي هراة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1683/4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اعتناء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الخبر ابن العديم في بغية الطلب </w:t>
      </w:r>
      <w:r>
        <w:rPr>
          <w:rFonts w:eastAsia="IRNazanin" w:cs="IRNazanin"/>
          <w:b w:val="false"/>
          <w:bCs w:val="false"/>
          <w:i w:val="false"/>
          <w:iCs w:val="false"/>
          <w:color w:val="333333"/>
          <w:sz w:val="20"/>
          <w:szCs w:val="20"/>
        </w:rPr>
        <w:t>1683/4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1684/4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دهستان و هي بلدة مشهورة عند مازندران و جرجان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قريبة من همذان بينها و بين الكرج و أصبهان، كبيرة 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سير أعلام النبلاء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1685/4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عبد اللّه بن يوسف إمام الحرمين، ترجمته في سير الأعلام </w:t>
      </w:r>
      <w:r>
        <w:rPr>
          <w:rFonts w:eastAsia="IRNazanin" w:cs="IRNazanin"/>
          <w:b w:val="false"/>
          <w:bCs w:val="false"/>
          <w:i w:val="false"/>
          <w:iCs w:val="false"/>
          <w:color w:val="333333"/>
          <w:sz w:val="20"/>
          <w:szCs w:val="20"/>
        </w:rPr>
        <w:t>468/18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1686/4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الخرستاني بالخاء المعجمة، و المثبت عن الأنساب، و هذه النسبة إلى حرستا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يرتفع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 و انظر معجم البلدان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حرستا قرية كبيرة عامرة وسط بساتين دمشق على طريق حمص، بينها و بين دمشق أكثر من فرسخ</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على هامشه ترجمته في سير الأعلام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جياد الخيل و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أبا صالح المؤذن و أحمد بن الحسن الأزهري، توفي سنة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 عالية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و مختصر ابن منظور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مطرّف، اسم جد، ذكره السمعاني و ترجم 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اعتدت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الإمام الشافعي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رمي الحجار من منى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بقاعد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و العبارة التالية تتمة كلام أبي بكر الخطيب تاريخ بغداد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ما بين الرقمين،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سعد بن أبي بكر الإسماعيلي البيع النيسابوري و في م كالأصل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ما بين الرقمين،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سعد بن أبي بكر الإسماعيلي البيع النيسابوري و في م كالأصل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1706/4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ترجمت 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سير الأعلام </w:t>
      </w:r>
      <w:r>
        <w:rPr>
          <w:rFonts w:eastAsia="IRNazanin" w:cs="IRNazanin"/>
          <w:b w:val="false"/>
          <w:bCs w:val="false"/>
          <w:i w:val="false"/>
          <w:iCs w:val="false"/>
          <w:color w:val="333333"/>
          <w:sz w:val="20"/>
          <w:szCs w:val="20"/>
        </w:rPr>
        <w:t>56/18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أبو علي الحداد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معكوفتين زيادة مستدركة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عمر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عساكر،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الحمدوي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1712/4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كلام الكلبي كما في ابن العديم، و القول التالي نقله ابن العديم عن الحسين بن محمد بن مردك، قال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خلط ابن عساكر القولين دون أن يشير إلى ابن مردك</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 المعتزلة عبد السلام بن محمد بن عبد الوهاب البصري الجبائي ترجمته في سير الأعلام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يذهب مذهب الحسن، فمردود، قد كانت هفوة في ذلك من الحسن و ثبت أنه رجع عنها و للّه الحمد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مدينة الري على يمين القاصد إلى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تاريخ الطبري في أكثر من موضع، انظر الجزء السابع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تصغير الحمة، بلد من أرض الشراة من أعمال عمان في أطراف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المعرفة و التاريخ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تسمية عمال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عن خليفة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ديوانه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صدر البيت فقط، و زيادة العجز عن الديوان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1718/4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بغية الطلب </w:t>
      </w:r>
      <w:r>
        <w:rPr>
          <w:rFonts w:eastAsia="IRNazanin" w:cs="IRNazanin"/>
          <w:b w:val="false"/>
          <w:bCs w:val="false"/>
          <w:i w:val="false"/>
          <w:iCs w:val="false"/>
          <w:color w:val="333333"/>
          <w:sz w:val="20"/>
          <w:szCs w:val="20"/>
        </w:rPr>
        <w:t>1720/4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الوافي و الفوات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1719/4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بعضها في الوافي و الفوات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يقال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ظبيات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تنال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زجرتك</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و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 محال محال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1720/4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بغية الطلب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تهجين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1719/4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نقلها في مختصر ابن منظور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و الثاني في الوافي، و الفوات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يدغر جناحك داغر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الوافي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نقلها في مختصر ابن منظور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بأكملها ما بين معكوفتين سقطت من الأصل و استدركت على هامشه و بجانبها كلمة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نقلها عنه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وفاته في الوافي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و ستين و أربعمائة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بدل عمرو</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530/18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271/17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463/15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خالد بن إلياس بن صخر، ترجمته في تهذيب التهذيب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ما تقدم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مروان بن عبد الحميد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لمصعب الزبيري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طبقات ابن سعد المطبوع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كبير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سعد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ضاع قسم كبير من تراجم المدنيين من طبقات ابن سعد، فالمذكور ليس في القسم المطبوع من طبقات ابن سعد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190/1/1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المكيين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1722/4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و هذه النسبة إلى عنس من مذحج و ترجمته كلها سقطت من م، مع العلم أن ناسخ الجزء السابق منها كتب في نهايته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 إن شاء اللّه في الذي يليه إسماعيل بن عياش و صلى اللّه على سيدنا محمد و آله و سلم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المثبت عن بغية الطلب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مكررة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1740/4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الإربلي نسبة إلى إربل و هي قلعة على مرحلة من الموصل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مرحلتين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بغية الطلب </w:t>
      </w:r>
      <w:r>
        <w:rPr>
          <w:rFonts w:eastAsia="IRNazanin" w:cs="IRNazanin"/>
          <w:b w:val="false"/>
          <w:bCs w:val="false"/>
          <w:i w:val="false"/>
          <w:iCs w:val="false"/>
          <w:color w:val="333333"/>
          <w:sz w:val="20"/>
          <w:szCs w:val="20"/>
        </w:rPr>
        <w:t>1724/4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369/1/1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الموضعين عن البخاري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الموضعين عن البخاري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1725/4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و الأسماء للإمام مسلم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1726/4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1730/4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1731/4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زيادة عن تاريخ بغداد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تاريخ بغداد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بغداد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المستدركة عن الجرح و التعديل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ليست في تاريخ بغداد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تاريخ بغداد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عن ابن العديم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1730/4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معكوفتين استدرك عن ابن عدي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أحمد بن معروف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ابن عدي و سير الأعلام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ابن عدي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الكفيل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الزيادة عن بغية الطلب </w:t>
      </w:r>
      <w:r>
        <w:rPr>
          <w:rFonts w:eastAsia="IRNazanin" w:cs="IRNazanin"/>
          <w:b w:val="false"/>
          <w:bCs w:val="false"/>
          <w:i w:val="false"/>
          <w:iCs w:val="false"/>
          <w:color w:val="333333"/>
          <w:sz w:val="20"/>
          <w:szCs w:val="20"/>
        </w:rPr>
        <w:t>1730/4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الدورقي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تاريخ بغداد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تاريخ بغداد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أبو الفتح محمد بن عبد اللّه بن شهريار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ميزان الاعتدال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المدينيين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تاريخ بغداد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 العبارة بياض بالأصل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تاريخ بغداد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 بياض بالأصل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ينتهي المجلد المخطوط الثاني، و لمّا تنته ترجمة إسماعيل بن عياش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 مختصر ابن منظور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 ترجمة إسماعيل بن عياش كتب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خرما أصاب أصل التاريخ الكبير فأسقط منه ما تبقى من ترجمة إسماعيل بن عياش، و طرفا صالحا من ترجمة إسماعيل بن يسار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المخطوط الذي بيدي لم أجد ترجمة لابن يسار النسائي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أسقط ما بينهما من 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اعتقادي أن ما بين عياش و يسار ليس بالقدر اليسير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الغريب أن المجلدة الثانية من نسخة الظاهرية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تنتهي بترجمة إسماعيل بن عياش و تبدأ المجلدة الثالثة بترجمة إسماعيل الأسدي، و لم ينتبه الشيخ بدران رحمه اللّه إلى هذا الخلل في تهذيبه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تبقى من ترجمة إسماعيل بن يسار فقد وقفت عليه في نسخة أحمد الثالث</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ذكره في معجم الشعراء المطبوع للمرزباني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جمهرة أنساب العرب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الملط بالكسر الخبيث الذي لا يرفع له شيء إلاّ سرقه و استحله، و الملط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المختلط 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فذا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عن السير و الوافي و غيرها من مصادر ترجمته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غير واضح بالأصل و م و الصواب ما أثبت، انظر التبصير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الطيروري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البخاري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بدل قال أخي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البخاري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طبقات ابن سعد المطبوع، فهو في القسم الضائغ من طبقات المدنيين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 رسمها و إعجامها غير واضح بالأصل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هو قراتكين بن الأسعد الأزجي انظر تذكرة الحفاظ </w:t>
      </w:r>
      <w:r>
        <w:rPr>
          <w:rFonts w:eastAsia="IRNazanin" w:cs="IRNazanin"/>
          <w:b w:val="false"/>
          <w:bCs w:val="false"/>
          <w:i w:val="false"/>
          <w:iCs w:val="false"/>
          <w:color w:val="333333"/>
          <w:sz w:val="20"/>
          <w:szCs w:val="20"/>
        </w:rPr>
        <w:t>1275/4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فهارس شيوخ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انظر الأنساب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 خطأ</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عن م، انظر فهارس شيوخ ابن عساكر المطبوعة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فأبي أن يعطيه شيئا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الوافي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الفوات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رواه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إذا ما مات 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 المضاف و أبقى المضاف إليه، لأنه أراد أسماء بن خارجة، و ما ذا عليه لو كان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مات أسماء بن حصن؟ فإن نسبته إلى جده أهون من حذف اسمه و إقامة اسم أبيه مقامه، فإن الإضافة إلى الأجداد أمر مشهور على أنه كان يأتي بنوع من البديع و هو الجناس من أسماء و السماء في قافية البيت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الضبط عن الاكمال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مروان بن معاوية الفزاري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و بالأصل أنا يوسف الحسن، و الصواب عن م، ترجمته في سير الأعلام </w:t>
      </w:r>
      <w:r>
        <w:rPr>
          <w:rFonts w:eastAsia="IRNazanin" w:cs="IRNazanin"/>
          <w:b w:val="false"/>
          <w:bCs w:val="false"/>
          <w:i w:val="false"/>
          <w:iCs w:val="false"/>
          <w:color w:val="333333"/>
          <w:sz w:val="20"/>
          <w:szCs w:val="20"/>
        </w:rPr>
        <w:t>418/18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رؤى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بمائة ناقة دية الكلب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المثبت عن المختصر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قبيبة و الصواب عن 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الحجاج بن يوسف الثقفي، كما يستفاد من عبارة الأغاني </w:t>
      </w:r>
      <w:r>
        <w:rPr>
          <w:rFonts w:eastAsia="IRNazanin" w:cs="IRNazanin"/>
          <w:b w:val="false"/>
          <w:bCs w:val="false"/>
          <w:i w:val="false"/>
          <w:iCs w:val="false"/>
          <w:color w:val="333333"/>
          <w:sz w:val="20"/>
          <w:szCs w:val="20"/>
        </w:rPr>
        <w:t>363/20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370/20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أمها قد هلكت و هي صغيرة، كما يفهم من عبارة الأغاني </w:t>
      </w:r>
      <w:r>
        <w:rPr>
          <w:rFonts w:eastAsia="IRNazanin" w:cs="IRNazanin"/>
          <w:b w:val="false"/>
          <w:bCs w:val="false"/>
          <w:i w:val="false"/>
          <w:iCs w:val="false"/>
          <w:color w:val="333333"/>
          <w:sz w:val="20"/>
          <w:szCs w:val="20"/>
        </w:rPr>
        <w:t>363/20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الرواية السابقة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و الصواب عن 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م و انظر مختصر ابن منظور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معجم البلدان و قد نقل هذا عن الحازمي 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مذكورة بجودة الخمر، و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مقدية قرية بناحية دمشق من أعمال أذرعات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 من أرض 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معجم البلدان عن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المقدي من الخمر منسوبة إلى قرية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رجاء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المقدي بتشديد الدال الطّلاّء المنصف مشبه بما قد بنصفين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التفكير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الفوات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أبديت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للوزن عن مختصر ابن منظور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بيع الطفل، و هو الطين الذي يؤكل، الأنساب، و اسمه محمد بن الحسين بن محمد بن الحسين بن أحمد، ترجمته في سير الأعلام </w:t>
      </w:r>
      <w:r>
        <w:rPr>
          <w:rFonts w:eastAsia="IRNazanin" w:cs="IRNazanin"/>
          <w:b w:val="false"/>
          <w:bCs w:val="false"/>
          <w:i w:val="false"/>
          <w:iCs w:val="false"/>
          <w:color w:val="333333"/>
          <w:sz w:val="20"/>
          <w:szCs w:val="20"/>
        </w:rPr>
        <w:t>664/17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الزيادة عن 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ثمانين سنة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داريا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مشهورة من قرى دمشق بالغوطة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 و سيرد أثناء الحديث صوابا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انظر سير أعلام النبلاء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935/3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ترجمته في سير الأعلام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داريا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بحر الخزر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الأبواب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الباب الشرقي من جامع بني أمية بدمشق، و يسمى اليوم بباب النوفرة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غير واضحة في المخطوط، و المثبت بين معكوفتين عن 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الفقرة مضطربة بالأصل، و لعل الصواب ما أثبت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مضطربة بالأصل، و المثبت عن م و انظر عبارة مختصر ابن منظور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استدركت الزيادة عن 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إقريطش، و هي جزيرة كريت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إقريطش، و هي جزيرة كريت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في بحر الروم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الطبري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المستدركة منه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شعره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إسلاميون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نوري حمودي القيسي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في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 سقينا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نطلبهم بالذحل ذحلا على ذحل و الأبيات ليست في شعره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إسلاميون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إسلاميون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إسلاميون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إسلاميون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غزوات ابن حبيش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 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نواحي بغداد قرب المدائن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غزوات ابن حبيش بهر شير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إسلاميون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الأول و الثاني الثالث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 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معكوفتين زيادة لازمة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جبلان يضافان تارة إلى مكة و تارة إلى منى، و هما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طسوج من طاسيج السواد في طريق خراسان، بينها و بين خانقين سبعة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أجدها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كانت على ثلاثة أميال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إسلاميون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غزوات ابن حبيش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ثلاثة 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في ابن حبيش قطعة من أربعة أبيات قالها بعد فتح الحيرة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أبلغا عني العريب رسالة فقد قسمت فينا فيوء الأعاجم</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واضحة بالأصل و المثبت عن مختصر ابن منظور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الأرضين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حصن مقدية، و هي من عمل أذرعات من أعمال دمشق ذكره السمعاني ترجم له ترجمة قصيرة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بالقلم في ياقوت مقدية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 و تخفيف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ياقوت و ترجم له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رويدشت و هي قرية من قرى أصبهان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عن التبصير، ترجمته في سير الأعلام </w:t>
      </w:r>
      <w:r>
        <w:rPr>
          <w:rFonts w:eastAsia="IRNazanin" w:cs="IRNazanin"/>
          <w:b w:val="false"/>
          <w:bCs w:val="false"/>
          <w:i w:val="false"/>
          <w:iCs w:val="false"/>
          <w:color w:val="333333"/>
          <w:sz w:val="20"/>
          <w:szCs w:val="20"/>
        </w:rPr>
        <w:t>595/17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عن التبصير، ترجمته في سير الأعلام </w:t>
      </w:r>
      <w:r>
        <w:rPr>
          <w:rFonts w:eastAsia="IRNazanin" w:cs="IRNazanin"/>
          <w:b w:val="false"/>
          <w:bCs w:val="false"/>
          <w:i w:val="false"/>
          <w:iCs w:val="false"/>
          <w:color w:val="333333"/>
          <w:sz w:val="20"/>
          <w:szCs w:val="20"/>
        </w:rPr>
        <w:t>595/17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عن التبصير، ترجمته في سير الأعلام </w:t>
      </w:r>
      <w:r>
        <w:rPr>
          <w:rFonts w:eastAsia="IRNazanin" w:cs="IRNazanin"/>
          <w:b w:val="false"/>
          <w:bCs w:val="false"/>
          <w:i w:val="false"/>
          <w:iCs w:val="false"/>
          <w:color w:val="333333"/>
          <w:sz w:val="20"/>
          <w:szCs w:val="20"/>
        </w:rPr>
        <w:t>595/17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بالضم عن تهذيب التهذيب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ترجمته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سرغ و هو أول الحجاز و آخر الشام بين المغيثة و تبوك من منازل حاج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الزيادة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انظر ترجمته في سير الأعلام </w:t>
      </w:r>
      <w:r>
        <w:rPr>
          <w:rFonts w:eastAsia="IRNazanin" w:cs="IRNazanin"/>
          <w:b w:val="false"/>
          <w:bCs w:val="false"/>
          <w:i w:val="false"/>
          <w:iCs w:val="false"/>
          <w:color w:val="333333"/>
          <w:sz w:val="20"/>
          <w:szCs w:val="20"/>
        </w:rPr>
        <w:t>381/12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بينها و بين المدينة ستة أميال أو سبعة و منها ميقات أهل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انظر سير الأعلام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كتاب الأدب، باب في قبلة الجسد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أقدني، و اصطبر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أسماء النقباء الاثني عشر و أنسابهم ابن سعد </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أسماء النقباء الاثني عشر و أنسابهم ابن سعد </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ابن عساكر إلى ذلك</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الإصابة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بعاث بالضم، موضع في نواحي المدينة كانت به وقائع بين الأوس و الخزرج في الجاهلية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ابن سعد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في شعره المجموع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إسلاميون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نوري حمودي القيسي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تخريجهما فيه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أطم من آطام المدينة كأنه سمي بذلك لحصانته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انظر ابن سعد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م و الصواب ما أثبت، ترجمته في سير الأعلام </w:t>
      </w:r>
      <w:r>
        <w:rPr>
          <w:rFonts w:eastAsia="IRNazanin" w:cs="IRNazanin"/>
          <w:b w:val="false"/>
          <w:bCs w:val="false"/>
          <w:i w:val="false"/>
          <w:iCs w:val="false"/>
          <w:color w:val="333333"/>
          <w:sz w:val="20"/>
          <w:szCs w:val="20"/>
        </w:rPr>
        <w:t>197/17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الزيادة عن 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الزيادة عن 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الزيادة عن م، انظر ترجمته في سير الأعلام </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343/16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370/16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 أن يقرئهم القرآن و يعلمهم الإسلام و يفقههم في الدين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 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بالمدينة، ذكر في الهجرة، و يروى بسكون الراء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اتبعكما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سعد و قومه في ناديهم ينتظرونه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نفعل ما أحببت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العهد و الغدر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لإشراقه و تسهله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أفضلنا فينا رأيا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ابن هشام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هشام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مصعب بن عمير بن هاشم بن عبد مناف بن عبد الدار بن قصي، أبو عبد اللّه، من جلة الصحابة و فضلائهم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ابن سعد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ما أثبت، انظر ابن هشام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المناقب، باب مناقب معاذ و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 ما بين الرقمين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أخبرنا أبو الحسين علي بن أحمد بن الحسن بن الآبنوسي، و ما أثبت قياسا إلى سند مماثل انظر مطبوعة ابن عساكر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 أيضا و في 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 ما بين الرقمين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أخبرنا أبو الحسين علي بن أحمد بن الحسن بن الآبنوسي، و ما أثبت قياسا إلى سند مماثل انظر مطبوعة ابن عساكر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 أيضا و في 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عن م، ترجمته في سير الأعلام </w:t>
      </w:r>
      <w:r>
        <w:rPr>
          <w:rFonts w:eastAsia="IRNazanin" w:cs="IRNazanin"/>
          <w:b w:val="false"/>
          <w:bCs w:val="false"/>
          <w:i w:val="false"/>
          <w:iCs w:val="false"/>
          <w:color w:val="333333"/>
          <w:sz w:val="20"/>
          <w:szCs w:val="20"/>
        </w:rPr>
        <w:t>386/14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عن 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السيوطي في الخصائص الكبرى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مناقب الأنصار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منقبة أسيد بن حضير و عبادة بن بشير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علي بن الفتح، ترجمته في سير أعلام النبلاء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مما شوه المعنى، و الزيادة المستدركة عن دلائل البيهقي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ضرورية، عن 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و هو أبو عمرو بن حمدان الحيري، راجع الأنساب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في الموضعين عن م ترجمته في السير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 و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عبد اللّه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زيد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 و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عبد اللّه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زيد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أي خافوا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و الحلف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قياسا إلى سند مماثل، و اسمه محمد بن العباس بن محمد بن زكريا أبو عمر، ترجمته في سير أعلام النبلاء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257/10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بالأصل، و نقل ابن حجر الخبر عن البخاري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قال عمر لغرمائه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قصة تدل على أنه مات في أيامه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الخبر في م تامّا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تولى</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المخرّم إحدى محالّ بغداد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ابن سعد </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يرد في ابن سعد أنه شهد بدرا و فيه خبر اعتذار أسيد من رسول اللّه صلى اللّه عليه و سلم حين أقبل من بدر عن عدم حضوره و تخلفه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شهربار و المثبت قياسا إلى سند مماثل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التهذيب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471/11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400/17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فهو صاحب الترجمة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عشرة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1859/4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بعضهم بالشك أسيد و أسيد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حلب من أعمال عزاز، بينها و بين حلب أربعة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استدرك عن بغية الطلب </w:t>
      </w:r>
      <w:r>
        <w:rPr>
          <w:rFonts w:eastAsia="IRNazanin" w:cs="IRNazanin"/>
          <w:b w:val="false"/>
          <w:bCs w:val="false"/>
          <w:i w:val="false"/>
          <w:iCs w:val="false"/>
          <w:color w:val="333333"/>
          <w:sz w:val="20"/>
          <w:szCs w:val="20"/>
        </w:rPr>
        <w:t>1859/4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عبد اللّه بن عبد الرحمن الدارمي في سير الأعلام </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 باختلاف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بغية الطلب و مختصر ابن منظور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كتبت في م بين السطرين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بغية الطلب </w:t>
      </w:r>
      <w:r>
        <w:rPr>
          <w:rFonts w:eastAsia="IRNazanin" w:cs="IRNazanin"/>
          <w:b w:val="false"/>
          <w:bCs w:val="false"/>
          <w:i w:val="false"/>
          <w:iCs w:val="false"/>
          <w:color w:val="333333"/>
          <w:sz w:val="20"/>
          <w:szCs w:val="20"/>
        </w:rPr>
        <w:t>1859/4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ترجمته في سير الأعلام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بابلت قرية بالجزيرة بين حران و الرقة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انظر ترجمته في سير الأعلام </w:t>
      </w:r>
      <w:r>
        <w:rPr>
          <w:rFonts w:eastAsia="IRNazanin" w:cs="IRNazanin"/>
          <w:b w:val="false"/>
          <w:bCs w:val="false"/>
          <w:i w:val="false"/>
          <w:iCs w:val="false"/>
          <w:color w:val="333333"/>
          <w:sz w:val="20"/>
          <w:szCs w:val="20"/>
        </w:rPr>
        <w:t>471/12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طبس و هي بلدة في برية، و هي بين نيسابور و أصبهان و كرمان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الطبسي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عن م، و اسمه عبد اللّه بن الحسن بن أحمد، ترجمته في سير الأعلام </w:t>
      </w:r>
      <w:r>
        <w:rPr>
          <w:rFonts w:eastAsia="IRNazanin" w:cs="IRNazanin"/>
          <w:b w:val="false"/>
          <w:bCs w:val="false"/>
          <w:i w:val="false"/>
          <w:iCs w:val="false"/>
          <w:color w:val="333333"/>
          <w:sz w:val="20"/>
          <w:szCs w:val="20"/>
        </w:rPr>
        <w:t>536/13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بغية الطلب </w:t>
      </w:r>
      <w:r>
        <w:rPr>
          <w:rFonts w:eastAsia="IRNazanin" w:cs="IRNazanin"/>
          <w:b w:val="false"/>
          <w:bCs w:val="false"/>
          <w:i w:val="false"/>
          <w:iCs w:val="false"/>
          <w:color w:val="333333"/>
          <w:sz w:val="20"/>
          <w:szCs w:val="20"/>
        </w:rPr>
        <w:t>1860/4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الخبر في تاريخ أبي زرعة المطبوع، نقل الخبر ابن العديم عن أبي زرعة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أنا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السند مضطرب، و الصواب عن م، و بغية الطلب </w:t>
      </w:r>
      <w:r>
        <w:rPr>
          <w:rFonts w:eastAsia="IRNazanin" w:cs="IRNazanin"/>
          <w:b w:val="false"/>
          <w:bCs w:val="false"/>
          <w:i w:val="false"/>
          <w:iCs w:val="false"/>
          <w:color w:val="333333"/>
          <w:sz w:val="20"/>
          <w:szCs w:val="20"/>
        </w:rPr>
        <w:t>1860/4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قياسا إلى سند مماثل، و بغية الطلب </w:t>
      </w:r>
      <w:r>
        <w:rPr>
          <w:rFonts w:eastAsia="IRNazanin" w:cs="IRNazanin"/>
          <w:b w:val="false"/>
          <w:bCs w:val="false"/>
          <w:i w:val="false"/>
          <w:iCs w:val="false"/>
          <w:color w:val="333333"/>
          <w:sz w:val="20"/>
          <w:szCs w:val="20"/>
        </w:rPr>
        <w:t>1860/4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بغية الطلب </w:t>
      </w:r>
      <w:r>
        <w:rPr>
          <w:rFonts w:eastAsia="IRNazanin" w:cs="IRNazanin"/>
          <w:b w:val="false"/>
          <w:bCs w:val="false"/>
          <w:i w:val="false"/>
          <w:iCs w:val="false"/>
          <w:color w:val="333333"/>
          <w:sz w:val="20"/>
          <w:szCs w:val="20"/>
        </w:rPr>
        <w:t>1862/4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الدار قطني و عبد الغني بن سعيد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بغية الطلب </w:t>
      </w:r>
      <w:r>
        <w:rPr>
          <w:rFonts w:eastAsia="IRNazanin" w:cs="IRNazanin"/>
          <w:b w:val="false"/>
          <w:bCs w:val="false"/>
          <w:i w:val="false"/>
          <w:iCs w:val="false"/>
          <w:color w:val="333333"/>
          <w:sz w:val="20"/>
          <w:szCs w:val="20"/>
        </w:rPr>
        <w:t>1861/4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ابن العديم في بغية الطلب </w:t>
      </w:r>
      <w:r>
        <w:rPr>
          <w:rFonts w:eastAsia="IRNazanin" w:cs="IRNazanin"/>
          <w:b w:val="false"/>
          <w:bCs w:val="false"/>
          <w:i w:val="false"/>
          <w:iCs w:val="false"/>
          <w:color w:val="333333"/>
          <w:sz w:val="20"/>
          <w:szCs w:val="20"/>
        </w:rPr>
        <w:t>1861/4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كلام الخطيب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القول من أبي بكر الخطيب تحكم على البخاري مع كونه إمام أهل الحديث و أكثرهم تنقيبا على رجاله و كشفا لأحوالهم و مواقع الصواب و الخطأ منهم، و كذلك على هذين الحافظين أبي الحسن الدار قطني و أبي محمد عبد الغني بن سعيد و هما هما في هذا الفن، و إطلاقه الخطأ عليهم في أن أسيدا لا يروي عن ابن محيريز و إنما يروي عن خالد بن دريك عنه الحديث الذي أوردناه غير مسلم له، فإن رواية أسيد عن خالد عن ابن محيريز هذا الحديث لا ينفي روايته عن ابن محيريز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طويل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ابن العديم على كلام ابن عساكر في بغية الطلب </w:t>
      </w:r>
      <w:r>
        <w:rPr>
          <w:rFonts w:eastAsia="IRNazanin" w:cs="IRNazanin"/>
          <w:b w:val="false"/>
          <w:bCs w:val="false"/>
          <w:i w:val="false"/>
          <w:iCs w:val="false"/>
          <w:color w:val="333333"/>
          <w:sz w:val="20"/>
          <w:szCs w:val="20"/>
        </w:rPr>
        <w:t>1863/4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تخطئة الحافظ أبي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الأوزاعي و الخطيب تحكم أيضا، و الأوزاعي أقدم زمانا، و أعرف بنسب شيخ شيخه و أدرى به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الصواب عن 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1864/4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بغداد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الشعراء المحدثين للصولي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1866/4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غير واضح بالأصل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سنان بن يرحم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بغية الطلب </w:t>
      </w:r>
      <w:r>
        <w:rPr>
          <w:rFonts w:eastAsia="IRNazanin" w:cs="IRNazanin"/>
          <w:b w:val="false"/>
          <w:bCs w:val="false"/>
          <w:i w:val="false"/>
          <w:iCs w:val="false"/>
          <w:color w:val="333333"/>
          <w:sz w:val="20"/>
          <w:szCs w:val="20"/>
        </w:rPr>
        <w:t>1867/4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هان بن مرجع</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219/18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الأغاني،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ضامرة و يابسة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العتاهية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البيت في 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ما لسيدتي ما لها؟ أدلّت فأجمل إدلالها</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تاريخ بغداد، و الأبيات في ديوان أبي العتاهية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القلوب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نهبان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نهبان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الأغاني </w:t>
      </w:r>
      <w:r>
        <w:rPr>
          <w:rFonts w:eastAsia="IRNazanin" w:cs="IRNazanin"/>
          <w:b w:val="false"/>
          <w:bCs w:val="false"/>
          <w:i w:val="false"/>
          <w:iCs w:val="false"/>
          <w:color w:val="333333"/>
          <w:sz w:val="20"/>
          <w:szCs w:val="20"/>
        </w:rPr>
        <w:t>213/18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الأغاني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فتخلفنا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مختصر ابن منظور،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فجعلنا نتخلل الدماء</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 على أيامك الأيام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نضير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بغية الطلب </w:t>
      </w:r>
      <w:r>
        <w:rPr>
          <w:rFonts w:eastAsia="IRNazanin" w:cs="IRNazanin"/>
          <w:b w:val="false"/>
          <w:bCs w:val="false"/>
          <w:i w:val="false"/>
          <w:iCs w:val="false"/>
          <w:color w:val="333333"/>
          <w:sz w:val="20"/>
          <w:szCs w:val="20"/>
        </w:rPr>
        <w:t>1870/4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فيبعث</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215/18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1870/4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بالبيزق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الأغاني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بغية الطلب و 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الخبر و الأبيات في شعر أشجع عند الصولي في أخبار الشعراء المحدثين و الخبر في بغية الطلب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الصولي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هيك</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الشعراء للصولي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بغية الطلب </w:t>
      </w:r>
      <w:r>
        <w:rPr>
          <w:rFonts w:eastAsia="IRNazanin" w:cs="IRNazanin"/>
          <w:b w:val="false"/>
          <w:bCs w:val="false"/>
          <w:i w:val="false"/>
          <w:iCs w:val="false"/>
          <w:color w:val="333333"/>
          <w:sz w:val="20"/>
          <w:szCs w:val="20"/>
        </w:rPr>
        <w:t>1872/4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تطوى لك الدهر أيام و تطويها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أخبار الشعراء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246/18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الشعراء المحدثين للصولي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224/18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مسترجع</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لبئس لعمرك ما تطمع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لعمري لقد قلت يوم الوداع و أعلنت قولك لو يسمع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آذنوك</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يحاذ الحجاز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الصولي و الأغاني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تجاوزتها فوق عيرانة من الريح في سيرها أسرع و العيرانة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النشيطة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دونه لامرئ مطمع</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يضعون الذي يرفع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الصولي هذا العجز للبيت الذي يليه، و قد عجز البيت التالي إلى هذا البيت و مثله في الأغاني، و البيت التالي ليس في الأغاني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بآرائه إذا نالها الحدث الأفظع</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تدبيره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ثروتي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لخراسان تحيا فقد أتاها ابن يحيى الفتى الأروع</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الملحم، و هي ثياب تنسج بمرو من الابريسم قديما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أخبار الشعراء المحدثين للصولي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قالها لعامر بن شقيق يعاتبه و يوبخه في تغيره له عند ولاية وليها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ابن العديم </w:t>
      </w:r>
      <w:r>
        <w:rPr>
          <w:rFonts w:eastAsia="IRNazanin" w:cs="IRNazanin"/>
          <w:b w:val="false"/>
          <w:bCs w:val="false"/>
          <w:i w:val="false"/>
          <w:iCs w:val="false"/>
          <w:color w:val="333333"/>
          <w:sz w:val="20"/>
          <w:szCs w:val="20"/>
        </w:rPr>
        <w:t>1872/4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1887/4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بهس</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الخرنق موضع بين مكة و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التاريخ الكبير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عنبس</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التاريخ الكبير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عنبس</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ربر انظر ترجمته في سير الأعلام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الجرح، و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الحمطي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1889/4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بمصادر أخرى ترجمته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أسد الغابة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دومة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و قرى بين الشام و المدينة قرب جبلي طيء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خلف علي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 على 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أثبتناه و هو يوافق عبارة مختصر ابن منظور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1890/4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أسد الغابة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طرق أخرجه البخاري في التفسير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الأعيان </w:t>
      </w:r>
      <w:r>
        <w:rPr>
          <w:rFonts w:eastAsia="IRNazanin" w:cs="IRNazanin"/>
          <w:b w:val="false"/>
          <w:bCs w:val="false"/>
          <w:i w:val="false"/>
          <w:iCs w:val="false"/>
          <w:color w:val="333333"/>
          <w:sz w:val="20"/>
          <w:szCs w:val="20"/>
        </w:rPr>
        <w:t>485/11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في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في الكبير، و أحمد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عن التبصير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عبد اللّه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زيد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المبارك</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1892/4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المصدرين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مرتك</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قتل علي، و الصواب بعد قتل علي، و اللّه أعلم، و تعقيب ابن العديم أقرب إلى الصواب انظر بغية الطلب </w:t>
      </w:r>
      <w:r>
        <w:rPr>
          <w:rFonts w:eastAsia="IRNazanin" w:cs="IRNazanin"/>
          <w:b w:val="false"/>
          <w:bCs w:val="false"/>
          <w:i w:val="false"/>
          <w:iCs w:val="false"/>
          <w:color w:val="333333"/>
          <w:sz w:val="20"/>
          <w:szCs w:val="20"/>
        </w:rPr>
        <w:t>1893/4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م، و المثبت و الضبط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التبصير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للأشعث ترجمة في تاريخ بغداد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بغية الطلب نقلا عن الخطيب </w:t>
      </w:r>
      <w:r>
        <w:rPr>
          <w:rFonts w:eastAsia="IRNazanin" w:cs="IRNazanin"/>
          <w:b w:val="false"/>
          <w:bCs w:val="false"/>
          <w:i w:val="false"/>
          <w:iCs w:val="false"/>
          <w:color w:val="333333"/>
          <w:sz w:val="20"/>
          <w:szCs w:val="20"/>
        </w:rPr>
        <w:t>1896/4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كنيته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للإمام مسلم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الجليس الصالح الكافي ط بيروت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الجريري ابن العديم في بغية الطلب </w:t>
      </w:r>
      <w:r>
        <w:rPr>
          <w:rFonts w:eastAsia="IRNazanin" w:cs="IRNazanin"/>
          <w:b w:val="false"/>
          <w:bCs w:val="false"/>
          <w:i w:val="false"/>
          <w:iCs w:val="false"/>
          <w:color w:val="333333"/>
          <w:sz w:val="20"/>
          <w:szCs w:val="20"/>
        </w:rPr>
        <w:t>1898/4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المعافى بن زكريا الجريري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الجليس الصالح</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أعشى باهلة كما في الأصمعيات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الأصمعيات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من عل أبناء أنبؤها إليّ لا عجب منها و لا سخر</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قياسا إلى سند مماثل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1891/4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ابن العديم،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مخوص أي منسوج بالذهب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طسوج من طساسيج السواد في طريق خراسان، بينها و بين خانقين سبعة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نهاوند مدينة عظيمة في قبلة همذان بينهما ثلاثة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تقدم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م و انظر مختصر ابن منظور و بغية الطلب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الشطران الأول و الثاني في تاريخ الطبري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الشطور في بغية الطلب </w:t>
      </w:r>
      <w:r>
        <w:rPr>
          <w:rFonts w:eastAsia="IRNazanin" w:cs="IRNazanin"/>
          <w:b w:val="false"/>
          <w:bCs w:val="false"/>
          <w:i w:val="false"/>
          <w:iCs w:val="false"/>
          <w:color w:val="333333"/>
          <w:sz w:val="20"/>
          <w:szCs w:val="20"/>
        </w:rPr>
        <w:t>1901/24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منسوبة للحطيئة باختلاف انظر ديوانه ط بيروت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تخريجها فيه، و انظر الكامل للمبرد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منسوبة للحطيئة باختلاف انظر ديوانه ط بيروت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تخريجها فيه، و انظر الكامل للمبرد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المعرض بوجهه كبرا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المهاجرين بن أبي أمية و قد كان أبو بكر أمّره على قتال من ارتد ما بين نجران إلى أقصى اليمن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تعس جده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للأشعث بن مئناس السكوني يبكي أهل النجير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 جنوب الناس تحت جنوبهم و لم تمش</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كذات البوّ ريعت فأقبلت على بوّها إذ طرّبت بحنين</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غزوات ابن حبيش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الواقدي، و نقله ابن العديم في بغية الطلب </w:t>
      </w:r>
      <w:r>
        <w:rPr>
          <w:rFonts w:eastAsia="IRNazanin" w:cs="IRNazanin"/>
          <w:b w:val="false"/>
          <w:bCs w:val="false"/>
          <w:i w:val="false"/>
          <w:iCs w:val="false"/>
          <w:color w:val="333333"/>
          <w:sz w:val="20"/>
          <w:szCs w:val="20"/>
        </w:rPr>
        <w:t>1904/4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 كتاب أبي بكر إلى زياد بن لبيد في غزوات ابن حبيش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استدراكه ضروري عن م و عن بغية الطلب </w:t>
      </w:r>
      <w:r>
        <w:rPr>
          <w:rFonts w:eastAsia="IRNazanin" w:cs="IRNazanin"/>
          <w:b w:val="false"/>
          <w:bCs w:val="false"/>
          <w:i w:val="false"/>
          <w:iCs w:val="false"/>
          <w:color w:val="333333"/>
          <w:sz w:val="20"/>
          <w:szCs w:val="20"/>
        </w:rPr>
        <w:t>1905/4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غزوات ابن حبيش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أيديهم بدل أفئدتهم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النجير حصن باليمن قرب حضرموت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جعنا و جاعت عيالنا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غزوات ابن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أجرأ</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حبيش</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الأول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حبيش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غزوات ابن حبيش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من 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المغيرة بن شعبة، و كان أبو بكر كتب إلى المهاجر بن أبي أمية كتابا و أرسله مع المغيرة بن شعبة يتعلق بشأن أهل النجير، الطبري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عكرمة بن أبي جهل انظر الطبري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أخطأك نوءك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 نفسه فولى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أورثها و أجيره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الطبري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التبصير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البادي، قال و أخطأ من قال البادا، و هو قول العامة، و انظر الاكمال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الباذا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السبعين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عن التبصير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1910/4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أن أول أزواجها أبو أميمة رجل من بني الصقب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بغية الطلب،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الخطيب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العديم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العديم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نخلة، موضع قرب الكوفة على سمت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الاكمال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انظر ترجمته في سير الأعلام </w:t>
      </w:r>
      <w:r>
        <w:rPr>
          <w:rFonts w:eastAsia="IRNazanin" w:cs="IRNazanin"/>
          <w:b w:val="false"/>
          <w:bCs w:val="false"/>
          <w:i w:val="false"/>
          <w:iCs w:val="false"/>
          <w:color w:val="333333"/>
          <w:sz w:val="20"/>
          <w:szCs w:val="20"/>
        </w:rPr>
        <w:t>471/12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مهروان، ناحية مشتملة على قرى بهمذان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بغية الطلب و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بغية الطلب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حيان أبو سعيد و نقله ابن العديم في بغية الطلب </w:t>
      </w:r>
      <w:r>
        <w:rPr>
          <w:rFonts w:eastAsia="IRNazanin" w:cs="IRNazanin"/>
          <w:b w:val="false"/>
          <w:bCs w:val="false"/>
          <w:i w:val="false"/>
          <w:iCs w:val="false"/>
          <w:color w:val="333333"/>
          <w:sz w:val="20"/>
          <w:szCs w:val="20"/>
        </w:rPr>
        <w:t>1912/4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البخاري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العديم </w:t>
      </w:r>
      <w:r>
        <w:rPr>
          <w:rFonts w:eastAsia="IRNazanin" w:cs="IRNazanin"/>
          <w:b w:val="false"/>
          <w:bCs w:val="false"/>
          <w:i w:val="false"/>
          <w:iCs w:val="false"/>
          <w:color w:val="333333"/>
          <w:sz w:val="20"/>
          <w:szCs w:val="20"/>
        </w:rPr>
        <w:t>1916/4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مومى</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بالأصل، و المثبت عن 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ليؤامر أمها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العديم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1915/4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عن ابن العديم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1915/4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1916/4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بغية الطلب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مكانها بياض بالأصل، و الزيادة عن م، و انظر ترجمته في سير الأعلام </w:t>
      </w:r>
      <w:r>
        <w:rPr>
          <w:rFonts w:eastAsia="IRNazanin" w:cs="IRNazanin"/>
          <w:b w:val="false"/>
          <w:bCs w:val="false"/>
          <w:i w:val="false"/>
          <w:iCs w:val="false"/>
          <w:color w:val="333333"/>
          <w:sz w:val="20"/>
          <w:szCs w:val="20"/>
        </w:rPr>
        <w:t>197/17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الأشجعي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انظر ترجمته في سير الأعلام </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حريج السكري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معروفة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بغية الطلب </w:t>
      </w:r>
      <w:r>
        <w:rPr>
          <w:rFonts w:eastAsia="IRNazanin" w:cs="IRNazanin"/>
          <w:b w:val="false"/>
          <w:bCs w:val="false"/>
          <w:i w:val="false"/>
          <w:iCs w:val="false"/>
          <w:color w:val="333333"/>
          <w:sz w:val="20"/>
          <w:szCs w:val="20"/>
        </w:rPr>
        <w:t>1917/4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268/12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قبيلة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الزيادة قياسا إلى سند مماثل، و بغية الطلب </w:t>
      </w:r>
      <w:r>
        <w:rPr>
          <w:rFonts w:eastAsia="IRNazanin" w:cs="IRNazanin"/>
          <w:b w:val="false"/>
          <w:bCs w:val="false"/>
          <w:i w:val="false"/>
          <w:iCs w:val="false"/>
          <w:color w:val="333333"/>
          <w:sz w:val="20"/>
          <w:szCs w:val="20"/>
        </w:rPr>
        <w:t>1917/4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هذه النسبة إلى صريفين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ياقوت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الصريعيني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1919/4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1918/4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في الموضعين عن ابن العديم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496/11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سيعقب ابن عساكر عليها، و 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آخر إمرة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العديم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وقع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آخر إمرة، و أظنه سقط من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 إمرة الحسن، و قد سبق القول بأنه مات في الوقت الذي صالح فيه الحسن بن علي معاوية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أشعث بدون ألف و لام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نعارج</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سير الأعلام و مختصر ابن منظور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حميدة بضم الحاء و بفتحها تاريخ بغداد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المزعة بضم الميم و كسرها القطعة من اللحم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ميزان الاعتدال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نزيل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الموضعين عن تاريخ بغداد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الموضعين عن تاريخ بغداد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الأنساب، و هذه النسبة إلى برديج و هي بليدة بأقصى أذربيجان بينها و بين برذعة أربعة عشر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الردعي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تاريخ بغداد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غباب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تاريخ بغداد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ترجمته في سير الأعلام </w:t>
      </w:r>
      <w:r>
        <w:rPr>
          <w:rFonts w:eastAsia="IRNazanin" w:cs="IRNazanin"/>
          <w:b w:val="false"/>
          <w:bCs w:val="false"/>
          <w:i w:val="false"/>
          <w:iCs w:val="false"/>
          <w:color w:val="333333"/>
          <w:sz w:val="20"/>
          <w:szCs w:val="20"/>
        </w:rPr>
        <w:t>568/13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256/15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و الصواب عن 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له عذقا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165/19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 و استدرك الأغاني و نص الآية في القرآن الكريم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الأغاني </w:t>
      </w:r>
      <w:r>
        <w:rPr>
          <w:rFonts w:eastAsia="IRNazanin" w:cs="IRNazanin"/>
          <w:b w:val="false"/>
          <w:bCs w:val="false"/>
          <w:i w:val="false"/>
          <w:iCs w:val="false"/>
          <w:color w:val="333333"/>
          <w:sz w:val="20"/>
          <w:szCs w:val="20"/>
        </w:rPr>
        <w:t>161/19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سنج بكسر السين، قرية كبيرة من قرى مرو على سبعة فراسخ منها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و الأغاني و سير الأعلام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 و قد تقدم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انظر ترجمته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حميد اليشكري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عامود نسبه هذه اللفظة و لعلها مقحمة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الأبجر و نسبه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الأغاني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لقس النفس</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استدراكها عن م و الأغاني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قياسا إلى سند مماثل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مهرامان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صدقة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قلت يجيئون بها إليّ</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492/16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يعلمون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تاريخ بغداد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في ناحية البرية من أعمال حماة بينهما مسيرة يومين، و أهل الشام يشددون الياء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1919/4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من مختصر ابن منظور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ترجمته من مختصر ابن منظور، أخباره في الأغاني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شعره مجموع 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أمويون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نوري حمودي القيسي</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الأغاني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جرير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للجبار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الجحاف هو ابن حكيم السلمي، و قد جرت وقعة البشر بين قومه و بين بني تغلب، و قد قتل من بني تغلب مقتلة عظيمة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شعره في شعراء أمويون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صمت حبالهم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هذه النسبة إلى ذهل بن ثعلبة بن عكابة بن صعب، و من ولده سدوس بن شيبان بن ذهل جمهرة أنساب العرب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الطبري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 و العبارة بين الرقمين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ببة، و معه رسالة من عبد اللّه بن خازم، و بيعته بهراة، فتنازعوا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أوضح</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 و العبارة بين الرقمين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ببة، و معه رسالة من عبد اللّه بن خازم، و بيعته بهراة، فتنازعوا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أوضح</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فهزمهم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إحدى نسخ الطبري، و في الطبري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يقال ذهبت ظلفا أي من غير فائدة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مملكا عليهم قبل أشيم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توافوهم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 ذهل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المثبت عن تاريخ الطبري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1922/4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1922/4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سقطت من الأصل و 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بالأصل و م، و المثبت عن بغية الطلب</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1924/4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 و انظر الطبري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عدة أبيات في ولاة مصر للكندي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ولاة مصر للكندي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لتسع</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العديم في بغية الطلب </w:t>
      </w:r>
      <w:r>
        <w:rPr>
          <w:rFonts w:eastAsia="IRNazanin" w:cs="IRNazanin"/>
          <w:b w:val="false"/>
          <w:bCs w:val="false"/>
          <w:i w:val="false"/>
          <w:iCs w:val="false"/>
          <w:color w:val="333333"/>
          <w:sz w:val="20"/>
          <w:szCs w:val="20"/>
        </w:rPr>
        <w:t>1926/4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بخناصرة مع أبيه شهد وفاته بدير سمعان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الأنساب،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الأشهيل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فاتك</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مغازي الواقدي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فغدوت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معسكرون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ثلاثة أميال من المدينة نحو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فاتك</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قوفا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تكرر في 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قوفا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مرزوق</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1930/4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الرقة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خليفة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عمال هشام كان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 الصغير و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إصطخر أبو الزبير مولاه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في المخطوط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ترجمة في معجم الشعراء المطبوع، و سقطت ترجمته من مختصر ابن منظور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1943/4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ابن منظور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بغية الطلب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بغية الطلب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الجعد بن درهم، الجعدية و هم الذين قالوا بالجبرية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المناني نسبة إلى ماني، و هم المنانية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القدري نسبة إلى القدر، و هم 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بين الفرق للبغدادي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مصادر ترجمته في بغية الطلب </w:t>
      </w:r>
      <w:r>
        <w:rPr>
          <w:rFonts w:eastAsia="IRNazanin" w:cs="IRNazanin"/>
          <w:b w:val="false"/>
          <w:bCs w:val="false"/>
          <w:i w:val="false"/>
          <w:iCs w:val="false"/>
          <w:color w:val="333333"/>
          <w:sz w:val="20"/>
          <w:szCs w:val="20"/>
        </w:rPr>
        <w:t>1944/4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 و 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كبير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1948/4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أبا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يكنى أبا زيد و 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ترجمته في سير الأعلام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1947/4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لأفلح ترجمة في تاريخ بغداد المطبوع</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قريبة من الأنبار غربي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افتتحت على يد خالد بن الوليد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مقتبسة عن المختصر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في تلك السبايا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جمهرة ابن حزم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جمهرة ابن حزم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1945/4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1946/4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قياسا لسند مماثل، و انظر بغية الطلب </w:t>
      </w:r>
      <w:r>
        <w:rPr>
          <w:rFonts w:eastAsia="IRNazanin" w:cs="IRNazanin"/>
          <w:b w:val="false"/>
          <w:bCs w:val="false"/>
          <w:i w:val="false"/>
          <w:iCs w:val="false"/>
          <w:color w:val="333333"/>
          <w:sz w:val="20"/>
          <w:szCs w:val="20"/>
        </w:rPr>
        <w:t>1945/4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 السقط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انظر ابن سعد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الخبران في بغية الطلب </w:t>
      </w:r>
      <w:r>
        <w:rPr>
          <w:rFonts w:eastAsia="IRNazanin" w:cs="IRNazanin"/>
          <w:b w:val="false"/>
          <w:bCs w:val="false"/>
          <w:i w:val="false"/>
          <w:iCs w:val="false"/>
          <w:color w:val="333333"/>
          <w:sz w:val="20"/>
          <w:szCs w:val="20"/>
        </w:rPr>
        <w:t>1948/4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الخبران في بغية الطلب </w:t>
      </w:r>
      <w:r>
        <w:rPr>
          <w:rFonts w:eastAsia="IRNazanin" w:cs="IRNazanin"/>
          <w:b w:val="false"/>
          <w:bCs w:val="false"/>
          <w:i w:val="false"/>
          <w:iCs w:val="false"/>
          <w:color w:val="333333"/>
          <w:sz w:val="20"/>
          <w:szCs w:val="20"/>
        </w:rPr>
        <w:t>1948/4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عن م قياسا إلى سند مماثل، و بغية الطلب </w:t>
      </w:r>
      <w:r>
        <w:rPr>
          <w:rFonts w:eastAsia="IRNazanin" w:cs="IRNazanin"/>
          <w:b w:val="false"/>
          <w:bCs w:val="false"/>
          <w:i w:val="false"/>
          <w:iCs w:val="false"/>
          <w:color w:val="333333"/>
          <w:sz w:val="20"/>
          <w:szCs w:val="20"/>
        </w:rPr>
        <w:t>1949/4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البخاري</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كثير بن أفلح، و بغية الطلب </w:t>
      </w:r>
      <w:r>
        <w:rPr>
          <w:rFonts w:eastAsia="IRNazanin" w:cs="IRNazanin"/>
          <w:b w:val="false"/>
          <w:bCs w:val="false"/>
          <w:i w:val="false"/>
          <w:iCs w:val="false"/>
          <w:color w:val="333333"/>
          <w:sz w:val="20"/>
          <w:szCs w:val="20"/>
        </w:rPr>
        <w:t>1949/4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بالأصل و المثبت 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ندباء جمع ندب و هو من يوجه لأمر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بغية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بدنة و هي الأضحية من الإبل و البقر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1950/4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علماء الأندلس للفرضي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الفرضي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الفرضي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الفرضي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في أكثر من موضع، و الوافي بالوفيات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 و بجانبه كلمة صح</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500/15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 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الخبر في القسم الضائع من طبقات المدنيين من كتاب طبقات ابن سعد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ديوانه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عطارد بن حاجب، انظر سيرة ابن هشام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هشام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الزبرقان بن بدر فقال، و ذكر الأبيات، و في الروض الأنف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بعض الناس ينكر الشعر له، و ذكر أن الشعر لقيس بن عاصم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 يعني ربع الغنيمة، و كان لعملك ربع الغنيمة في الجاهلية يأخذها دون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 في الطبري و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الملوك و فينا تنصب البيع و البيع جمع بيعة بالكسر و هي مواضع الصلوات و العبادة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هشام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ابن هشام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نطعم عند القحط مطعمنا</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المسن، يعني به الرجل المدرب</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أسد الغابة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لحسان بن ثابت، و ليست في ديوانه، و الذي فيه قصيدة ميمية مطلعها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المجد إلا السود العود و الندى و جاء الملوك و احتمال العظائم و باختلاف بعض الألفاظ بالأصل</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معدّ و راغم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ميمية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ابن هشام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احتضار المواسم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تلبسوا زيّا كزي الأعاجم</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 و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ضربنا الناس حتى تتابعوا على دينه، بالمرهفات الصوارم</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المعلى بن عبد الرحمن بن الحكم الواسطي، كما في أسد الغابة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التفسير، سورة الحجرات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 الخيران أن يهلكا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هامشه عن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البخاري</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بدهيبة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حذفنا الواو</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الزبيرقان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نسبه هنا إلى أحد أجداده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عيينة بن حصن بن حذيفة بن بدر انظر ابن هشام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فوجداه فانهما بغير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عن تهذيب ابن عساكر، و بهامش مختصر ابن منظور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محققه بعد إشارته إلى غموض الأصل لديه و غموض العبارة في نسخ مخطوط ابن عساكر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 الصواب فوجداه قائما يهنأ بعيرا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نراه أقرب، و هي عبارة يعقوب بن سفيان في المعرفة و التاريخ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المعرفة و التاريخ</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سيئة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المعرفة و التاريخ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الزبيرقان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أحرز لأمركما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ليعلقن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الإصابة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الزيادة عن م و انظر مختصر ابن منظور و الإصابة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من كور بلخ بخراسان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المؤتلف و المختلف للآمدي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الأقيبل القيني بن نبهان بن خنف إسلامي كان في زمن الحجاج</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ترجمة في معجم الشعراء للمرزباني</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كتب عبد الملك كتابا إلى الحجاج و طلب إليه ألاّ يعرض للأقيبل، قال 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إن أتيت الحجاج قتلك، فطرح الكتاب و هرب، و قال الأبيات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في الآمدي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لأعلم و الأقدار غالبة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لأحمق من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قارن نسبه فيها مع الأصل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رزق</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الإصابة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 عن الإصابة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 عن الإصابة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تهذيب التهذيب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البيهقي، و انظر ما تقدم بشأنه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قرشت و ليست بقرشت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دلائل البيهقي</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يلقيك</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فتقتنص</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دلائل النبوة للبيهقي</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البيهقي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البيهقي و بالأصل مخلد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 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البيهقي</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المطارد واحدها مطرد كمنبر، رمح قصير يطعن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فتلقتهم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صمت للكفرة، كذا، و المثبت عن البيهقي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البقر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تبوك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تبوك أيضا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فتولى يأمر، و المثبت عن الواقدي</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أكيد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أكيد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أينما وقع في الخبر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دومة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1984/4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و في ابن العديم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أرسلان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ميريجا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الكامل لابن الأثير </w:t>
      </w:r>
      <w:r>
        <w:rPr>
          <w:rFonts w:eastAsia="IRNazanin" w:cs="IRNazanin"/>
          <w:b w:val="false"/>
          <w:bCs w:val="false"/>
          <w:i w:val="false"/>
          <w:iCs w:val="false"/>
          <w:color w:val="333333"/>
          <w:sz w:val="20"/>
          <w:szCs w:val="20"/>
        </w:rPr>
        <w:t>499/10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مباركشاه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واسركا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سلطان شاه بن رضوان، نقله ابن العديم في بغية الطلب </w:t>
      </w:r>
      <w:r>
        <w:rPr>
          <w:rFonts w:eastAsia="IRNazanin" w:cs="IRNazanin"/>
          <w:b w:val="false"/>
          <w:bCs w:val="false"/>
          <w:i w:val="false"/>
          <w:iCs w:val="false"/>
          <w:color w:val="333333"/>
          <w:sz w:val="20"/>
          <w:szCs w:val="20"/>
        </w:rPr>
        <w:t>1987/4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انظر 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 أحاب، انظر الطبري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م و المثبت عن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عبد اللّه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زيد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محمد بن الحسين بن محمد الحنائي و انظر ترجمته في سير أعلام النبلاء </w:t>
      </w:r>
      <w:r>
        <w:rPr>
          <w:rFonts w:eastAsia="IRNazanin" w:cs="IRNazanin"/>
          <w:b w:val="false"/>
          <w:bCs w:val="false"/>
          <w:i w:val="false"/>
          <w:iCs w:val="false"/>
          <w:color w:val="333333"/>
          <w:sz w:val="20"/>
          <w:szCs w:val="20"/>
        </w:rPr>
        <w:t>436/19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مختصر ابن منظور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إسرائيل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اسرايل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اسمها أزبل، انظر الطبري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الطبري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أخطوب</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أنصفت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أدجنت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أنيسا مليكا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الطبري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طرقلبنا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أنيسا مليكا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الطبري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طرمليتا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يزيد بدل زيد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طهران قرية كبيرة على باب أصبهان و أخرى قرية بالري، و المذكور ينتسب إلى الأخيرة، ذكره السمعاني و ترجم له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في التقاء النبي صلى اللّه عليه و سلم بإلياس عليه السلام، و نقله عنه ابن كثير في البداية و النهاية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ابن كثير، و 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العلوي</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بالحجاز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طفاوة، قال ابن الأثير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طفاوة من أي العرب هي، و هذه النسبة إلى ثعلبة و عامر و معاوية أولاد أعصر بن سعد بن قيس عيلان، قيل في أسمائهم غير ذلك، و أمهم طفاوة بنت جرم بن ريان فنسبوا إليها، و لا خلاف أنهم نسبوا إلى أمهم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برود عليها وشي مقطع، و في البداية و النهاية مقطعات يمنية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انظر مختصر ابن منظور</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انظر مختصر ابن منظور</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واقد بدل أحمد بن واقد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الوافيات بالوفيات </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في أطراف الشام، يجاور أرض البلقاء و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لكتابته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انظر تهذيب ابن عساكر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يخبرك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أوافيه خربة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الوافي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واحد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سوط</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بدون ألف</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 و قد تقدم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المعمرون لأبي حاتم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حب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معاوية و الصواب عن 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بغية الطلب </w:t>
      </w:r>
      <w:r>
        <w:rPr>
          <w:rFonts w:eastAsia="IRNazanin" w:cs="IRNazanin"/>
          <w:b w:val="false"/>
          <w:bCs w:val="false"/>
          <w:i w:val="false"/>
          <w:iCs w:val="false"/>
          <w:color w:val="333333"/>
          <w:sz w:val="20"/>
          <w:szCs w:val="20"/>
        </w:rPr>
        <w:t>1991/4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كبشة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خزانة الآداب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زيد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معلقته، الأول و الثاني، ديوانه ط بيروت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بدت حوران في الآل دونها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لابن جريج في قرى حمص</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بغية الطلب </w:t>
      </w:r>
      <w:r>
        <w:rPr>
          <w:rFonts w:eastAsia="IRNazanin" w:cs="IRNazanin"/>
          <w:b w:val="false"/>
          <w:bCs w:val="false"/>
          <w:i w:val="false"/>
          <w:iCs w:val="false"/>
          <w:color w:val="333333"/>
          <w:sz w:val="20"/>
          <w:szCs w:val="20"/>
        </w:rPr>
        <w:t>2005/4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2005/4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2006/4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320/19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بغية الطلب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بغية الطلب </w:t>
      </w:r>
      <w:r>
        <w:rPr>
          <w:rFonts w:eastAsia="IRNazanin" w:cs="IRNazanin"/>
          <w:b w:val="false"/>
          <w:bCs w:val="false"/>
          <w:i w:val="false"/>
          <w:iCs w:val="false"/>
          <w:color w:val="333333"/>
          <w:sz w:val="20"/>
          <w:szCs w:val="20"/>
        </w:rPr>
        <w:t>2004/4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همها أي همّ الحمر، أي طلبها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الفرائص جمع فريصة و هي اللحم بين الكتف و الصدر ترعد عند الخوف</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 بدل الطلح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ببلاد عبس، العرمض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الطحلب</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لامرئ القيس، ديوانه ط بيروت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أردأ التمر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 ط بيروت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دهديت الحجر فتدهدى إذا دحرجته فتد حرج</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الشعر و الشعراء لابن قتيبة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2010/4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 و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دققتها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ألفاظه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2009/4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سلاّم، و طبقات الشعراء لمحمد بن سلام الجمحي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الأولى</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2009/4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الشعراء لابن سلام، و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ببني أبيهم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ببني كنانة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انظر بغية الطلب </w:t>
      </w:r>
      <w:r>
        <w:rPr>
          <w:rFonts w:eastAsia="IRNazanin" w:cs="IRNazanin"/>
          <w:b w:val="false"/>
          <w:bCs w:val="false"/>
          <w:i w:val="false"/>
          <w:iCs w:val="false"/>
          <w:color w:val="333333"/>
          <w:sz w:val="20"/>
          <w:szCs w:val="20"/>
        </w:rPr>
        <w:t>2011/4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بغية الطلب </w:t>
      </w:r>
      <w:r>
        <w:rPr>
          <w:rFonts w:eastAsia="IRNazanin" w:cs="IRNazanin"/>
          <w:b w:val="false"/>
          <w:bCs w:val="false"/>
          <w:i w:val="false"/>
          <w:iCs w:val="false"/>
          <w:color w:val="333333"/>
          <w:sz w:val="20"/>
          <w:szCs w:val="20"/>
        </w:rPr>
        <w:t>2011/4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2011/4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حد الشعر يعرفهم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جيد الشعراء يفوقهم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 الشعراء يفرقهم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بغية الطلب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خطأ</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خطأ</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مكانها بياض بالأصل و م و قد استدرك بيت الشعر و ما بعده عن بغية الطلب </w:t>
      </w:r>
      <w:r>
        <w:rPr>
          <w:rFonts w:eastAsia="IRNazanin" w:cs="IRNazanin"/>
          <w:b w:val="false"/>
          <w:bCs w:val="false"/>
          <w:i w:val="false"/>
          <w:iCs w:val="false"/>
          <w:color w:val="333333"/>
          <w:sz w:val="20"/>
          <w:szCs w:val="20"/>
        </w:rPr>
        <w:t>2003/4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مكانها بياض بالأصل و م و العبارة المستدركة عن بغية الطلب </w:t>
      </w:r>
      <w:r>
        <w:rPr>
          <w:rFonts w:eastAsia="IRNazanin" w:cs="IRNazanin"/>
          <w:b w:val="false"/>
          <w:bCs w:val="false"/>
          <w:i w:val="false"/>
          <w:iCs w:val="false"/>
          <w:color w:val="333333"/>
          <w:sz w:val="20"/>
          <w:szCs w:val="20"/>
        </w:rPr>
        <w:t>2003/4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مكانها بياض بالأصل و م و العبارة المستدركة عن بغية الطلب </w:t>
      </w:r>
      <w:r>
        <w:rPr>
          <w:rFonts w:eastAsia="IRNazanin" w:cs="IRNazanin"/>
          <w:b w:val="false"/>
          <w:bCs w:val="false"/>
          <w:i w:val="false"/>
          <w:iCs w:val="false"/>
          <w:color w:val="333333"/>
          <w:sz w:val="20"/>
          <w:szCs w:val="20"/>
        </w:rPr>
        <w:t>2003/4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حوالي نصف سطر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عباد بن موسى العكلي</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م، و الزيادة المستدركة المثبتة عن تاريخ بغداد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م، و الزيادة المستدركة المثبتة عن تاريخ بغداد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م، و الزيادة المستدركة المثبتة عن تاريخ بغداد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م، و الزيادة المستدركة المثبتة عن تاريخ بغداد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م، و الزيادة المستدركة المثبتة عن تاريخ بغداد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مشهور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م، و الزيادة المستدركة المثبتة عن تاريخ بغداد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م، و الزيادة قياسا إلى سند مماثل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و ما بعدها في الخبر، مكانها بياض بالأصل و م، و ما استدرك عن الروايات السابقة للحديث</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ثمة سقط في الكلام انظر الروايات السابقة للخبر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بغية الطلب </w:t>
      </w:r>
      <w:r>
        <w:rPr>
          <w:rFonts w:eastAsia="IRNazanin" w:cs="IRNazanin"/>
          <w:b w:val="false"/>
          <w:bCs w:val="false"/>
          <w:i w:val="false"/>
          <w:iCs w:val="false"/>
          <w:color w:val="333333"/>
          <w:sz w:val="20"/>
          <w:szCs w:val="20"/>
        </w:rPr>
        <w:t>2001/4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بالأصل و م تركناه، انظر ما سبق من رواية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بالأصل و م تركناه، انظر ما سبق من رواية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البيتان مرارا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ذا و بياض بالأصل و م مقدار كلمة، و لعل الصواب ما أثبت، انظر بغية الطلب </w:t>
      </w:r>
      <w:r>
        <w:rPr>
          <w:rFonts w:eastAsia="IRNazanin" w:cs="IRNazanin"/>
          <w:b w:val="false"/>
          <w:bCs w:val="false"/>
          <w:i w:val="false"/>
          <w:iCs w:val="false"/>
          <w:color w:val="333333"/>
          <w:sz w:val="20"/>
          <w:szCs w:val="20"/>
        </w:rPr>
        <w:t>2001/4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أبو علي محمد بن الحسين بن محمد الجازري، كما يفهم من عبارة بغية الطلب </w:t>
      </w:r>
      <w:r>
        <w:rPr>
          <w:rFonts w:eastAsia="IRNazanin" w:cs="IRNazanin"/>
          <w:b w:val="false"/>
          <w:bCs w:val="false"/>
          <w:i w:val="false"/>
          <w:iCs w:val="false"/>
          <w:color w:val="333333"/>
          <w:sz w:val="20"/>
          <w:szCs w:val="20"/>
        </w:rPr>
        <w:t>2001/4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المتقدم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المعافي بن زكريا بن يحيى النهرواني الجريري، انظر الخبر في الجليس الصالح الكافي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م و الزيادة المستدركة عن الجليس الصالح</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المستدرك عن الجليس الصالح</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الجليس الصالح</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المستدرك عن الجليس الصالح</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الزيادة عن الجليس الصالح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ما بين معكوفتين مكانها بياض بالأصل و استدرك عن الجليس الصالح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مضطربة جدا في 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ما بين معكوفتين بياض بالأصل، و المستدرك عن الجليس الصالح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يعني ببني الأحرار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كما في اللسان صقب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للوزن،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لحبت إلينا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لحنّت إلينا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الجليس الصالح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فيأ</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اللجب الزاخر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 و الماهر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السابح</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الزيادة المستدركة عن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عبد اللّه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زيد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ما بين معكوفتين زيادة مستدركة، انظر ترجمة أبي القاسم بن بشران في سير الأعلام </w:t>
      </w:r>
      <w:r>
        <w:rPr>
          <w:rFonts w:eastAsia="IRNazanin" w:cs="IRNazanin"/>
          <w:b w:val="false"/>
          <w:bCs w:val="false"/>
          <w:i w:val="false"/>
          <w:iCs w:val="false"/>
          <w:color w:val="333333"/>
          <w:sz w:val="20"/>
          <w:szCs w:val="20"/>
        </w:rPr>
        <w:t>450/17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أبي الحسين عبد الباقي بن قانع في السير </w:t>
      </w:r>
      <w:r>
        <w:rPr>
          <w:rFonts w:eastAsia="IRNazanin" w:cs="IRNazanin"/>
          <w:b w:val="false"/>
          <w:bCs w:val="false"/>
          <w:i w:val="false"/>
          <w:iCs w:val="false"/>
          <w:color w:val="333333"/>
          <w:sz w:val="20"/>
          <w:szCs w:val="20"/>
        </w:rPr>
        <w:t>526/15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المأمون الخليفة العباسي</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بياض بالأصل و م و الزيادة مستدركة عن بغية الطلب </w:t>
      </w:r>
      <w:r>
        <w:rPr>
          <w:rFonts w:eastAsia="IRNazanin" w:cs="IRNazanin"/>
          <w:b w:val="false"/>
          <w:bCs w:val="false"/>
          <w:i w:val="false"/>
          <w:iCs w:val="false"/>
          <w:color w:val="333333"/>
          <w:sz w:val="20"/>
          <w:szCs w:val="20"/>
        </w:rPr>
        <w:t>2000/4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عن م، انظر ترجمته في سير أعلام النبلاء </w:t>
      </w:r>
      <w:r>
        <w:rPr>
          <w:rFonts w:eastAsia="IRNazanin" w:cs="IRNazanin"/>
          <w:b w:val="false"/>
          <w:bCs w:val="false"/>
          <w:i w:val="false"/>
          <w:iCs w:val="false"/>
          <w:color w:val="333333"/>
          <w:sz w:val="20"/>
          <w:szCs w:val="20"/>
        </w:rPr>
        <w:t>605/12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و انظر بغية الطلب </w:t>
      </w:r>
      <w:r>
        <w:rPr>
          <w:rFonts w:eastAsia="IRNazanin" w:cs="IRNazanin"/>
          <w:b w:val="false"/>
          <w:bCs w:val="false"/>
          <w:i w:val="false"/>
          <w:iCs w:val="false"/>
          <w:color w:val="333333"/>
          <w:sz w:val="20"/>
          <w:szCs w:val="20"/>
        </w:rPr>
        <w:t>1999/4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دويرة، قرية على فرسخين من نيسابور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مقدار سطر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الملحمي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الملحم و هي ثياب تنسج بمرو من الابريسم قديما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عدي</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بغية الطلب </w:t>
      </w:r>
      <w:r>
        <w:rPr>
          <w:rFonts w:eastAsia="IRNazanin" w:cs="IRNazanin"/>
          <w:b w:val="false"/>
          <w:bCs w:val="false"/>
          <w:i w:val="false"/>
          <w:iCs w:val="false"/>
          <w:color w:val="333333"/>
          <w:sz w:val="20"/>
          <w:szCs w:val="20"/>
        </w:rPr>
        <w:t>1998/4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221/17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الواحد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المثبت عن بغية الطلب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محمد بن مخلد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مستدركة عن بغية الطلب </w:t>
      </w:r>
      <w:r>
        <w:rPr>
          <w:rFonts w:eastAsia="IRNazanin" w:cs="IRNazanin"/>
          <w:b w:val="false"/>
          <w:bCs w:val="false"/>
          <w:i w:val="false"/>
          <w:iCs w:val="false"/>
          <w:color w:val="333333"/>
          <w:sz w:val="20"/>
          <w:szCs w:val="20"/>
        </w:rPr>
        <w:t>1998/4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سيرين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621/17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تبالة موضع ببلاد اليمن، بينها و بين مكة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عوّقتني</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ط بيروت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حار ترى بريقا هب و هنا؟</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الديوان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هزيزه بوراء غيب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ينتج بعضها، و بعضها ينتظر نتاجه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بذات السر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بجلهتها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دنا لقفا أضاخ</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603/19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النياق التي يميل لونها إلى الحمرة، و 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ليسا في ديوانه ط بيروت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شمجى بن جرم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شمجى بن جرم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معبرهم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2014/4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زيادتها لازمة عن م و البيت في ديوانه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معكوفتين استدرك عن بغية الطلب </w:t>
      </w:r>
      <w:r>
        <w:rPr>
          <w:rFonts w:eastAsia="IRNazanin" w:cs="IRNazanin"/>
          <w:b w:val="false"/>
          <w:bCs w:val="false"/>
          <w:i w:val="false"/>
          <w:iCs w:val="false"/>
          <w:color w:val="333333"/>
          <w:sz w:val="20"/>
          <w:szCs w:val="20"/>
        </w:rPr>
        <w:t>2015/4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ديوانه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الأبيات موجودة في م و فيها بياض في الصدر أو في العجز</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معكوفتين استدرك عن بغية الطلب </w:t>
      </w:r>
      <w:r>
        <w:rPr>
          <w:rFonts w:eastAsia="IRNazanin" w:cs="IRNazanin"/>
          <w:b w:val="false"/>
          <w:bCs w:val="false"/>
          <w:i w:val="false"/>
          <w:iCs w:val="false"/>
          <w:color w:val="333333"/>
          <w:sz w:val="20"/>
          <w:szCs w:val="20"/>
        </w:rPr>
        <w:t>2015/4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ديوانه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الأبيات موجودة في م و فيها بياض في الصدر أو في العجز</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و البيتان في بغية الطلب </w:t>
      </w:r>
      <w:r>
        <w:rPr>
          <w:rFonts w:eastAsia="IRNazanin" w:cs="IRNazanin"/>
          <w:b w:val="false"/>
          <w:bCs w:val="false"/>
          <w:i w:val="false"/>
          <w:iCs w:val="false"/>
          <w:color w:val="333333"/>
          <w:sz w:val="20"/>
          <w:szCs w:val="20"/>
        </w:rPr>
        <w:t>2014/4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خالد بن يزيد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الشعر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الكلبي</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كبيرة ببغداد، بالجانب الشرقي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أبوك</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بصلبه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بغداد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بغلته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الزيادة عن تاريخ بغداد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جدي ما أصاحب صاحبا من الناس إلاّ خانني و تغيرا</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2020/4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بغية الطلب </w:t>
      </w:r>
      <w:r>
        <w:rPr>
          <w:rFonts w:eastAsia="IRNazanin" w:cs="IRNazanin"/>
          <w:b w:val="false"/>
          <w:bCs w:val="false"/>
          <w:i w:val="false"/>
          <w:iCs w:val="false"/>
          <w:color w:val="333333"/>
          <w:sz w:val="20"/>
          <w:szCs w:val="20"/>
        </w:rPr>
        <w:t>2021/4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بغية الطلب </w:t>
      </w:r>
      <w:r>
        <w:rPr>
          <w:rFonts w:eastAsia="IRNazanin" w:cs="IRNazanin"/>
          <w:b w:val="false"/>
          <w:bCs w:val="false"/>
          <w:i w:val="false"/>
          <w:iCs w:val="false"/>
          <w:color w:val="333333"/>
          <w:sz w:val="20"/>
          <w:szCs w:val="20"/>
        </w:rPr>
        <w:t>2021/4</w:t>
      </w:r>
      <w:r>
        <w:rPr>
          <w:rFonts w:ascii="IRNazanin" w:hAnsi="IRNazanin" w:eastAsia="IRNazanin"/>
          <w:b w:val="false"/>
          <w:b w:val="false"/>
          <w:bCs w:val="false"/>
          <w:i w:val="false"/>
          <w:i w:val="false"/>
          <w:iCs w:val="false"/>
          <w:color w:val="333333"/>
          <w:sz w:val="20"/>
          <w:sz w:val="20"/>
          <w:szCs w:val="20"/>
          <w:rtl w:val="true"/>
        </w:rPr>
        <w:t xml:space="preserve">، و في مختصر ابن منظور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جدا على قبر أبي نواس</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الإصابة، الإصابة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الاستيعاب و الإصابة و أسد الغابة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بيسان مدينة بالأردن بالغور الشامي و هي بين حوران و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خود مثل الهلال</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ينقطع</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مضطربة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سمعنا هذا الحديث من فقال عدي أيوب بن عدي قال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 ما أثبتناه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فاضطرب المعنى، و لعل الصواب ما زدناه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حضر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 يسمى</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القسم المطبوع من طبقات ابن سعد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في الموضعين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و الصواب ما أثبت</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في الموضعين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و الصواب ما أثبت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هو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معجم الأدباء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المؤتلف و المختلف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الأبيات</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المؤتلف للآمدي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عناء</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الآمدي و بالأصل مجاوزا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الاكمال</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الشعر و الشعراء بدون نسبة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 مضطربة فيها تقديم و تأخير، من بداية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اختلس الطعنة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في الفقرة للإيضاح و هي في م أيضا كالأصل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ياقوت عن ابن أبي العجائز أنه سكنها و له بها عقب</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كانت قبلي المصلى لسعيد بن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كردعلي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مصادر ترجمته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عن جمهرة ابن حزم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الأغاني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فحول الشعراء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كتاب النسب لأبي عبيد القاسم بن سلام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 هي غير واضحة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حزم و الاكمال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انطلق</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البيهقي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356/17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تقضي</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البيهقي</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مبعوث</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دلائل البيهقي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دلائل البيهقي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مختصر ابن منظور، و في البداية و النهاية بتحقيقي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محركة المتاع و الحشم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مرحلتان ليلتان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البداية و النهاية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فانتبهت</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يدعو إليه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المستدركة عن مختصر ابن منظور،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لأطلبن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تلين؟؟؟ اللّه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البداية و النهاية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عن الطبراني في البداية و النهاية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تذهب</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الرواية السابقة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أزرين و المثبت عن الرواية السابقة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الرواية السابقة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لصاحبك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الرواية السابقة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نفيل</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البداية و النهاية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مجامع بن عمرو الأسدي</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الإسناد نقص تمامه في البداية و النهاية و م عن أبي سفيان بن حرب أن أمية بن أبي الصلت كان بغزة أو بايلياء فلما قفلنا قال لي أمية يا أبا سفيان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تبصرت</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البداية و النهاية و سقطت اللفظة من 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البداية و النهاية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عن 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يقبله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لفظة صح</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البداية و النهاية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357/20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القمطري، و الصواب ما أثبت، ترجمته في سير الأعلام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القمطري، و الصواب ما أثبت، ترجمته في سير الأعلام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البداية و النهاية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انظر ترجمته في سير أعلام النبلاء </w:t>
      </w:r>
      <w:r>
        <w:rPr>
          <w:rFonts w:eastAsia="IRNazanin" w:cs="IRNazanin"/>
          <w:b w:val="false"/>
          <w:bCs w:val="false"/>
          <w:i w:val="false"/>
          <w:iCs w:val="false"/>
          <w:color w:val="333333"/>
          <w:sz w:val="20"/>
          <w:szCs w:val="20"/>
        </w:rPr>
        <w:t>253/16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البداية و النهاية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الألفاظ،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كل ليلة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مصدر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حمراء مطلع لونها متورد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تبدو</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صوابا في آخر الخبر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فيأتيها شيطان حتى تستقبل الضياء يريد أن يصدها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همت بالطلوع أتاها شيطان يريد أن يثبطها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الشاة نقلها في الأغاني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الزبير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قوله باختلاف في الأغاني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حاتم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ثمة نقص ظاهر في الكلام، انظر الرواية التالية للخبر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 أمية يمدح عبد اللّه بن جدعان و بينهما عدة 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من عدة أبيات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البيتان، في ترجمة عبد اللّه بن جدعان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الأغاني و البداية و النهاية و الديوان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السنّي</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أرضك أرض مكرمة بنتها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شعبة بن الحجاج</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فخسر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البداية و النهاية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الأغاني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بالأمور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أمية بن أبي الصلت و قد دخل على عبد اللّه و هو يجود بنفسه فقال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تجدك أبا زهير؟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لمدابر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شعراء النصرانية القسم الأول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يئوب به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شعراء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فقدروه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شعراء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شعراء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شعراء النصرانية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ينكثون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الأغاني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الشعر و الشعراء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ينقرون</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شعراء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لتلمس</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يبسطون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 و الشعر و الشعراء و الشعراء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إذا نزل الغريب بدارهم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الحريب بدل 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كالبداية و النهاية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بالخرصان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رواية الشعر و الشعراء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مقحمة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للتوضيح</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النصرانية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طويلها قالها يرثي من أصيب من قريش يوم بدر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بحجر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أخا عبد مناة بن كنانة لأمة، و هي امرأة من بليّ، فحضن علي بني عبد مناة بعد موته، فنسبوا إليه، و لم يشر ابن حزم إلى زواج علي من امرأة أخيه عبد مناة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شعراء النصرانية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الشعراء لابن سلاّم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سلام، و في الأغاني و شعراء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ببذل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البداية و النهاية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حملة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شعراء النصرانية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في كمالات الحضرة العلوية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البداية و النهاية،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 في شعراء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ملائكة أقدامهم تحت عرشه بكفيه لو لا اللّه كلّوا و أبلدوا</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النصرانية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نسبها ابن إسحاق لأبي الصلت بن أبي ربيعة الثقفي في شأن الفيل، و يذكر الحنيفية دين إبراهيم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تروى لأمية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المغمس</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ظاهرات</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 في طريق الطائف</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الأغاني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سلاّم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الأغاني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برئ فاعتذر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يغنيني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موضع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يفديني</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انظر فهارس شيوخ ابن عساكر المطبوعة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البداية و النهاية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عن البداية و النهاية، و الأغاني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سلاّم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توهينا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البداية و النهاية و 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عبطة أي شابا صحيحا، و اعتبطه الموت و أعبطه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البصير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البداية و النهاية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كثير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سلام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فتورا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أحمد بن إسحاق بن إبراهيم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المخرمي</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كسر ثانيه موضع على ستة أميال من مكة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نبي لنا منا فيخبرنا ما بعد غايتنا من رأس محيانا</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البداية و النهاية سقط من الأصل و 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البداية و النهاية سقط من الأصل و 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مختصر ابن منظور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أذني ناقته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سلاّم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ظفرها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السكري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إلى مصر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في شرح أشعار الهذليين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واحد و خمسين بيتا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 و شرح أشعار الهذليين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أمونا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يبلغنه ظلّعا قد حفينا</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السير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149/18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تابعه عقيل بن خالد و معمر بن راشد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عن 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زيد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محمد بن الفضل بن أحمد، الفقيه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صلاة السفر حديث 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يستفتح بهم أي يستنصر بهم، و يقصد بالصعاليك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الفقراء</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ثقات العجلي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ثقات العجلي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خليفة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خبره فيها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خليفة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خبره فيها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بكير بن وشاح الصريمي، انظر تاريخ خليفة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ولاة عبد الملك</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انظر تاريخ خليفة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الخدل</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402/18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الصنبرة موضع بالأردن بينه و بين طبرية ثلاثة أميال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انظر مصادر ترجمته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ركوعا خشوعا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يشبهك</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م و الضبط عن الأنساب</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الضائع من طبقات أهل المدينة من طبقات ابن سعد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عن معجم البلدان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المنتهب قرية في طرف سلمى أحد جبلي طيّئ، و يوم المنتهب من أيام طيئ المذكورة و رسمها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السبف</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عن 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أبيه غير موجودة عند البخاري فحذفناها</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البخاري</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البخاري</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زيادة عن م و الجرح و التعديل</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بن عبد الله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عثيمة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بنتي</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خليفة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قديد موضع قرب مكة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في سير الأعلام </w:t>
      </w:r>
      <w:r>
        <w:rPr>
          <w:rFonts w:eastAsia="IRNazanin" w:cs="IRNazanin"/>
          <w:b w:val="false"/>
          <w:bCs w:val="false"/>
          <w:i w:val="false"/>
          <w:iCs w:val="false"/>
          <w:color w:val="333333"/>
          <w:sz w:val="20"/>
          <w:szCs w:val="20"/>
        </w:rPr>
        <w:t>361/16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مسترقدا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مستوقرا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مقتبسة عن م، و فيها فأردت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 و بجانبها كلمة صح</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عمرو بن سعيد الأشدق، و قد قتله عبد الملك بن مروان بدمشق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الأنساب، و هذه النسبة بفتح الميم و الباء و سكون الخاء نسبة إلى المخبز، و هو موضع يخبز فيه الرغفان، و إلى الساعة موضع ببغداد داخل دار الخليفة يقال له المخبز، ترجم له و لأخيه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السمعاني</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حريش</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رواح</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ابن سعد، و اللفظة التالية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ضنّة بالنون</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مقرى قرية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بفتح الميم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 في أول الترجمة و في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الصبح و انظر ترجمته في تقريب التهذيب</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ما يلي</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عن م و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الصرام بفتح الصاد المهملة و تشديد الراء هذه النسبة إلى بيع الصرم و هو الجلد الذي ينعل به الخفاف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انظر ترجمته في سير أعلام النبلاء </w:t>
      </w:r>
      <w:r>
        <w:rPr>
          <w:rFonts w:eastAsia="IRNazanin" w:cs="IRNazanin"/>
          <w:b w:val="false"/>
          <w:bCs w:val="false"/>
          <w:i w:val="false"/>
          <w:iCs w:val="false"/>
          <w:color w:val="333333"/>
          <w:sz w:val="20"/>
          <w:szCs w:val="20"/>
        </w:rPr>
        <w:t>320/17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عنه الصرام، و سمع أحمد بن الجارود الرقي</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الاكمال</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الاكمال</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البخاري و معجم البلدان،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مخرج هذا النهر من أعين في الجبل المتصل بنابلس، و ينصب في البحر الملح، و هو موضع قرب الرملة من أرض فلسطين، فيه كانت وقعة عبد اللّه بن علي مع بني أمية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البخاري و معجم البلدان،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مخرج هذا النهر من أعين في الجبل المتصل بنابلس، و ينصب في البحر الملح، و هو موضع قرب الرملة من أرض فلسطين، فيه كانت وقعة عبد اللّه بن علي مع بني أمية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الدولة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المختصر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ينتسبون إلى قبيلة مصمودة، و هي من قبائل البربر بالمغرب</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قووا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ساحل بحر الشام من أعمال فلسطين بين قيسارية و عكا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الخوي</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خشاس</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ورد هنا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خشاس أو خشاش، و في البخاري في ترجمته </w:t>
      </w:r>
      <w:r>
        <w:rPr>
          <w:rFonts w:eastAsia="IRNazanin" w:cs="IRNazanin"/>
          <w:b w:val="false"/>
          <w:bCs w:val="false"/>
          <w:i w:val="false"/>
          <w:iCs w:val="false"/>
          <w:color w:val="333333"/>
          <w:sz w:val="20"/>
          <w:szCs w:val="20"/>
        </w:rPr>
        <w:t>279/1/3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خشخاش سمع منه أنيس بن أبي أنيس</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288/1/1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الأنطرطوسي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أنطرطوس، بلد من سواحل بحر الشام، و هي آخر أعمال دمشق من البلاد الساحلية و أول أعمال حمص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ياقوت و ترجم له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السلام بن الحسن بن الحسن بن السلام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شيزر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و قلعة حصينة بالشام قريبة من حمص،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الرصافي</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معجم البلدان و هي بليدة في ناحية البرية من أعمال حماة بينهما مسيرة يومين، و كانت تعد من أعمال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سلمان السلمي القرشي كان إمام مسجدها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الشيموري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بمصادر أخرى</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الأعلام </w:t>
      </w:r>
      <w:r>
        <w:rPr>
          <w:rFonts w:eastAsia="IRNazanin" w:cs="IRNazanin"/>
          <w:b w:val="false"/>
          <w:bCs w:val="false"/>
          <w:i w:val="false"/>
          <w:iCs w:val="false"/>
          <w:color w:val="333333"/>
          <w:sz w:val="20"/>
          <w:szCs w:val="20"/>
        </w:rPr>
        <w:t>248/12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أطد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الكوفة و البصرة، قرب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أضيفت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الحسن بن علي بن محمد بن الحسن أبو محمد الشيرازي البغدادي المقنعي</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سيرين</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 غير واضح، و المثبت عن 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 الأسماء للإمام مسلم</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الخبر بالأصل و من مبتور الإسناد</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حراش و الصواب ما أثبت، انظر ترجمته في سير الأعلام </w:t>
      </w:r>
      <w:r>
        <w:rPr>
          <w:rFonts w:eastAsia="IRNazanin" w:cs="IRNazanin"/>
          <w:b w:val="false"/>
          <w:bCs w:val="false"/>
          <w:i w:val="false"/>
          <w:iCs w:val="false"/>
          <w:color w:val="333333"/>
          <w:sz w:val="20"/>
          <w:szCs w:val="20"/>
        </w:rPr>
        <w:t>508/13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يعني أخاه محمد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ابن عمر</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سعد، انظر طبقات ابن سعد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حسين بن داود، و لقبه سنيد، ترجمته في تهذيب التهذيب و سير الأعلام </w:t>
      </w:r>
      <w:r>
        <w:rPr>
          <w:rFonts w:eastAsia="IRNazanin" w:cs="IRNazanin"/>
          <w:b w:val="false"/>
          <w:bCs w:val="false"/>
          <w:i w:val="false"/>
          <w:iCs w:val="false"/>
          <w:color w:val="333333"/>
          <w:sz w:val="20"/>
          <w:szCs w:val="20"/>
        </w:rPr>
        <w:t>627/10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153/11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 اللفظتين بالأصل اختلف في الموضعين و كلاهما خطأ، و الصواب ما أثبت و الضبط عن التبصير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و قيده بالتصغير و في م كالأصل</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 اللفظتين بالأصل اختلف في الموضعين و كلاهما خطأ، و الصواب ما أثبت و الضبط عن التبصير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و قيده بالتصغير و في م كالأصل</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عماله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على شاطئ دجلة البصرة العظمى في زاوية الخليج الذي يدخل إلى مدينة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الذمة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و الصواب عن 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عن م، انظر ترجمته في سير الأعلام </w:t>
      </w:r>
      <w:r>
        <w:rPr>
          <w:rFonts w:eastAsia="IRNazanin" w:cs="IRNazanin"/>
          <w:b w:val="false"/>
          <w:bCs w:val="false"/>
          <w:i w:val="false"/>
          <w:iCs w:val="false"/>
          <w:color w:val="333333"/>
          <w:sz w:val="20"/>
          <w:szCs w:val="20"/>
        </w:rPr>
        <w:t>362/14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خليفة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عبد اللّه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زيد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المبارك</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الزيادة مقتبسة عن تهذيب التهذيب</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و معجم المرزباني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للمرزباني في ترجمة أبيه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بهثة</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في الموضعين عنه و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نشبة</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تسعمائة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عياض</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ثلاث ليال من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البيتان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تسفي</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ثائر بمعنى آخذ الثّأر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الواقدي</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فعجله كالأصل</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إحدى مجنبتيه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الطبري</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صرف</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الطبري</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المثبت عن م</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 يريد بيته في رثاء أصحاب بئر 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أصابهم الفناء بحبل قوم تخون عقد حبلهم بغدر انظر سيرة ابن هشام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عن نسب قريش لمصعب الزبيري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نسب قريش لمصعب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 بئر معونة في سيرة ابن هشام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نسب قريش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أقرب</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بالأصل و فيها تقديم و تأخير و زيادة و تكرار فاضطرب المعنى، و ما أثبتناه يوافق عبارة نسب قريش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ثبت بمصادر أخرى ترجمت له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سير الأعلام</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للفسوي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جعفر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الطبقات الكبرى لابن سعد المطبوع</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القيسي</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ضمرة بن أنس</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349/17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انظر ترجمته في سير الأعلام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سير الأعلام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و الضبط عن التبصير، إعجامها غير واضح بالأصل</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صويلح ليست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في تهذيب التهذيب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للفسوي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بالحاء المهملة،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311/16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عن م و انظر سير الأعلام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لحدثتكموه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قياسا إلى سند مماثل</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أبي زرعة الدمشقي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ثمامة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الإصابة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م و هو زوج خالته أم حرام، انظر سير الأعلام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عن، عن سير أعلام النبلاء، و أسد الغابة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زيادتها لازمة، انظر ترجمته في سير الأعلام </w:t>
      </w:r>
      <w:r>
        <w:rPr>
          <w:rFonts w:eastAsia="IRNazanin" w:cs="IRNazanin"/>
          <w:b w:val="false"/>
          <w:bCs w:val="false"/>
          <w:i w:val="false"/>
          <w:iCs w:val="false"/>
          <w:color w:val="333333"/>
          <w:sz w:val="20"/>
          <w:szCs w:val="20"/>
        </w:rPr>
        <w:t>339/13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نغير تصغير نغر، طائر يشبه العصفور</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 و مختصر ابن منظور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و سير الأعلام </w:t>
      </w:r>
      <w:r>
        <w:rPr>
          <w:rFonts w:eastAsia="IRNazanin" w:cs="IRNazanin"/>
          <w:b w:val="false"/>
          <w:bCs w:val="false"/>
          <w:i w:val="false"/>
          <w:iCs w:val="false"/>
          <w:color w:val="333333"/>
          <w:sz w:val="20"/>
          <w:szCs w:val="20"/>
        </w:rPr>
        <w:t>507/9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بكر، و الصواب ما أثبت عن م انظر الحاشية السابقة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مسجد دمشق، أفاده بهامش مختصر ابن منظور نقلا عن هامش أصله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قياسا إلى سند مماثل</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طبس بلدة بين نيسابور و أصبهان و كرمان، في البرية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الروايات السابقة للحديث</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الروايات السابقة للحديث</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الزيادة عن الرواية السابقة للحديث</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بني برسان و هو بطن من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 ترجمة قصيرة</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الشغراي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هذه النسبة إلى مشغرى و هي قرية من قرى دمشق من ناحية البقاع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الشعراى</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م</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تاريخ أبي زرعة، انظر ترجمته تهذيب التهذيب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عن 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ذكر ثلاث دور، و زيد في تهذيب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 غيرهن</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ابن سعد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ابن سعد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نزل البصرة من أصحاب رسول اللّه صلى اللّه عليه و سلم</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ابن سعد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عبد اللّه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شرمغول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فيها قلعة حصينة بنسا على أربعة فراسخ منها</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البخاري</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بالرّميصاء</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الزيادة استدركت عن أسد الغابة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البقلة التي خباها أنس كان في طعمها لذع فسميت حمزة بفعلها،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رمانة حامزة، أي فيها حموضة</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 و الصواب ما أثبت عن الأنساب و هذه النسبة إلى بيع الخرق</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عن م، و انظر سير الأعلام، ترجمته </w:t>
      </w:r>
      <w:r>
        <w:rPr>
          <w:rFonts w:eastAsia="IRNazanin" w:cs="IRNazanin"/>
          <w:b w:val="false"/>
          <w:bCs w:val="false"/>
          <w:i w:val="false"/>
          <w:iCs w:val="false"/>
          <w:color w:val="333333"/>
          <w:sz w:val="20"/>
          <w:szCs w:val="20"/>
        </w:rPr>
        <w:t>246/14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عن م، ترجمته في سير الأعلام </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يسألنني</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انظر ما تقدم</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564/16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نساؤهم، خطأ</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الترمذي في أكثر من موضع حديث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 فتح ثانيه و كسر الراء المشددة، ترجمته في تهذيب التهذيب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مصرب</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الجنررودي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قياسا إلى سند مماثل</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عن م انظر ترجمته في سير الأعلام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عمر بن يونس اليمامي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فضائل أنس بن مالك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الرحمن بن محمد بن المظفر بن محمد، أبو الحسن البوشنجي، ترجمته في السير </w:t>
      </w:r>
      <w:r>
        <w:rPr>
          <w:rFonts w:eastAsia="IRNazanin" w:cs="IRNazanin"/>
          <w:b w:val="false"/>
          <w:bCs w:val="false"/>
          <w:i w:val="false"/>
          <w:iCs w:val="false"/>
          <w:color w:val="333333"/>
          <w:sz w:val="20"/>
          <w:szCs w:val="20"/>
        </w:rPr>
        <w:t>222/18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492/16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السير </w:t>
      </w:r>
      <w:r>
        <w:rPr>
          <w:rFonts w:eastAsia="IRNazanin" w:cs="IRNazanin"/>
          <w:b w:val="false"/>
          <w:bCs w:val="false"/>
          <w:i w:val="false"/>
          <w:iCs w:val="false"/>
          <w:color w:val="333333"/>
          <w:sz w:val="20"/>
          <w:szCs w:val="20"/>
        </w:rPr>
        <w:t>486/14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الشاشي نسبة إلى الشاش، مدينة من مدن الترك، و انظر معجم البلدان</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انظر تقريب التهذيب و الاكمال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انظر تقريب التهذيب و الاكمال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انظر تقريب التهذيب و الإكمال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عن الإكمال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مسند أحمد</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بين سعد و سعيد، و الصواب عن م و قياسا إلى سند مماثل و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بن سهل بن أحمد الطرسوسي</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1408/4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الدوغ، و هو اللبن الحامض نزع منه السمن</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هذه النسبة إلى صريفين</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قد تقدم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الإمام أحمد</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استدركت على هامشه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م، انظر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الدغولي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دغول، يقال للخبز الذي لا يكون رقيقا بسرخس شبه الجرادق الغلاظ، دغول، و لعله بعض أجداد المنتسب إليه كان يخبز ذلك</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زيادتها لازمة، عن دلائل البيهقي</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 و المثبت و الضبط عن الأنساب، و هذه النسبة إلى سيار اسم 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كرر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أخبرها</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في كنز العمال رقم </w:t>
      </w:r>
      <w:r>
        <w:rPr>
          <w:rFonts w:eastAsia="IRNazanin" w:cs="IRNazanin"/>
          <w:b w:val="false"/>
          <w:bCs w:val="false"/>
          <w:i w:val="false"/>
          <w:iCs w:val="false"/>
          <w:color w:val="333333"/>
          <w:sz w:val="20"/>
          <w:szCs w:val="20"/>
        </w:rPr>
        <w:t>43575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سنن الترمذي ح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المناقب، باب مناقب أنس بن مالك و سير أعلام النبلاء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اليمان الحمصي، ترجمته في تهذيب التهذيب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أسسه يعقوب بن إسحاق بن زياد البصري، المعروف بالقلوسي ترجمته في سير الأعلام </w:t>
      </w:r>
      <w:r>
        <w:rPr>
          <w:rFonts w:eastAsia="IRNazanin" w:cs="IRNazanin"/>
          <w:b w:val="false"/>
          <w:bCs w:val="false"/>
          <w:i w:val="false"/>
          <w:iCs w:val="false"/>
          <w:color w:val="333333"/>
          <w:sz w:val="20"/>
          <w:szCs w:val="20"/>
        </w:rPr>
        <w:t>631/12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خارك بليدة في جزيرة في البحر قريبة من عمان،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همام الصلت بن محمد بن عبد الرحمن بن أبي المغيرة الخاركي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في الموضعين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في الموضعين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القيلولة</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يدي</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1253/4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أنس عن أنس بن مالك</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 مواطن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أنهم لم يعتبروه في البدريين لكونه حضرها صبيا ما قاتل، بل بقي في رجال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م و انظر أسد الغابة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عن م،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الزراد</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تسعة عشر</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شيحة من قرى حلب</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هو الحسن بن علي بن محمد بن علي، أبو علي التميمي البغدادي، انظر ترجمته في سير الأعلام </w:t>
      </w:r>
      <w:r>
        <w:rPr>
          <w:rFonts w:eastAsia="IRNazanin" w:cs="IRNazanin"/>
          <w:b w:val="false"/>
          <w:bCs w:val="false"/>
          <w:i w:val="false"/>
          <w:iCs w:val="false"/>
          <w:color w:val="333333"/>
          <w:sz w:val="20"/>
          <w:szCs w:val="20"/>
        </w:rPr>
        <w:t>640/17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و الضبط عن التبصير،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المخبر</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الصلابة كل حجر عريض يدق عليه عطر أو طيب</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الرامك شيء أسود كالقار يخلط بالمسك فيجعل طيبا</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القبلتين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تفسير سورة البقرة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قوله تعالى قَدْ نَرىٰ تَقَلُّبَ وَجْهِكَ فِي السَّمٰاءِ ،و ابن سعد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المسربي؟؟؟</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العصبان و المثبت عن ابن سعد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 فارسي معرّب، و هو الخازن و الوكيل الحافظ لما تحت يده، و القائم بإدارة أمور الرجل</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البيهقي</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الأنصاري</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 مهل أهل العراق، و هو الحد بين تهامة و نجد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 و الصواب ما أثبت، قياسا إلى سند مماثل</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غير واضح، عن م و قياسا إلى سند مماثل، تقدم قريبا، و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ما فرّوخ و هو اسم لبعض الموالي من العجم، و اسمه ماه فروخ فخفف</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المهملة، و الصواب عن م، انظر مختصر ابن منظور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 غير واضحتين بالأصل، و المثبت عن مختصر ابن منظور</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عن م، ترجمته في سير الأعلام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خليفة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يوما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خدمته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اسمه سعيد بن محمد بن أحمد بن محمد بن جعفر، أبو عثمان، ترجمته في سير أعلام النبلاء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زيادتها عن م انظر ترجمته في سير الأعلام </w:t>
      </w:r>
      <w:r>
        <w:rPr>
          <w:rFonts w:eastAsia="IRNazanin" w:cs="IRNazanin"/>
          <w:b w:val="false"/>
          <w:bCs w:val="false"/>
          <w:i w:val="false"/>
          <w:iCs w:val="false"/>
          <w:color w:val="333333"/>
          <w:sz w:val="20"/>
          <w:szCs w:val="20"/>
        </w:rPr>
        <w:t>362/14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مطموس بالأصل، و المثبت عن م مختصر ابن منظور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بالقصر، و الحجاج يعرض الناس</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انظر سير أعلام النبلاء</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اللفظتان استدركتا عن م، و انظر سير الأعلام</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إلى الحجاج</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السير</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المستدرك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أنس بن مالك إلى عبد الملك بن مروان في الأخبار الطوال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نصا آخر مختلف و فيه زيادة لكتاب عبد الملك إلى الحجاج في الأخبار الطوال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الزيادة لازمة، عن الرواية المتقدمة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جرز</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جرس</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أهلك</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بيتين قالهما حين نزل في بني عدوان بعد مقتل أبيه،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اللسان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يبتلي، خطأ</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الجذام من الأمراض المعدية، كانت العرب تتطير منه و تتجنبه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تحدث من انتشار السوداء في البدن كله، فيفسد مزاج الأعضاء و هيأتها و ربما انتهى إلى تأكل الأعضاء و سقوطها عن تقرّح و 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انظر ترجمته في سير الأعلام الجزء الخامس</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مشكان، قرية من أعمال روذراور قريبة منها، من نواحي همذان</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303/14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498/11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519/14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تاريخ خليفة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كان طاعون الجارف، مات فيه أولاد لأنس بن مالك كثير عددهم</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غير واضح بالأصل، و المثبت عن م</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ترجمة أيوب ابن أبي تميمة في سير الأعلام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خبرا بنحوه في البخاري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في الموضعين عن م</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في الموضعين عن م</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 و قد مرّ قريبا</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بالطفّ و قد تقدم أنه مات بالبصرة انظر الاستيعاب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الزيادة عن م و قياسا إلى سند مماثل، و انظر ترجمة ابن حيوية في سير أعلام النبلاء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انظر ترجمته في سير الأعلام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خطأ و الصواب عن م</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غير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ثنتين 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هي مقحمة، و قد تقدمت في آخر الخبر السابق، فحذفناها</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 عن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و انظر سير الأعلام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واضحة بالأصل، و لعل 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يعني من أصحاب النبي صلى اللّه عليه و سلم</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أسد الغابة معقبا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فعندي فيه نظر، لأنه أكثر ما قيل في عمره عند الهجرة عشر سنين، و أكثر ما قيل في وفاته سنة ثلاث و تسعين فيكون له على هذا مائة سنة و ثلاث سنين، و أما على قول من يقول إنه كان له في الهجرة سبع سنين أو ثمان سنين فينقص عن هذا نقصا بيّنا و اللّه أعلم</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حمى تكون في العظم</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في الموضعين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في الموضعين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انظر الإصابة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انظر الإصابة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ثنا موسى بن داود ثنا ليث بن سعد</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انتجعلولها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انتجعوها</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الختني ضبطت عن الأنساب، هذه النسبة إلى 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وراء يوزكند من بلاد الترك دون كاشغر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الوافي بالوفيات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أنوشتكين أبو منصور التركي الختني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ثبتا بأسماء مصادر أخرى ترجمت له</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تاريخ دمشق لابن القلانسي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تزبر أونيم</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 و ابن القلانسي</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لاستقامة الوزن</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الغوطة من دمشق في شرقيه بعد مرج عذراء</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الاستيعاب</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تهذيب التهذيب</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مختصر ابن منظور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فيه مستدركة أيضا و قد سقطت من الأصل و م</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 و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إسماعيل</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م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التهذيب</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هو صاحب الترجمة</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الثقات</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أسد الغابة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الجنرره ودي و الصواب ما أثبت قياسا إلى سند مماثل</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يخطيها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أسد الغابة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صياما</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انظر ترجمته في سير أعلام النبلاء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الدماري</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حيرة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تقدم قريبا و في 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الدماري</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قوسين كلمة غير واضحة بالأصل تركناها بياضا، و انظر ترجمته في سير الأعلام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سير الأعلام برداعس بالعين المهملة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الأنساب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الحرفي</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تقدم، ترجمته في سير الأعلام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أحمد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فأقرب</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الإمام أحمد</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 عن 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و قدمت</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الإمام أحمد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م عن الأنساب، و هذه النسبة إلى برقة و هي بلدة تقارب تروجة من أعمال المغرب</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 و لعل الصواب ما أثبت</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الجيشاني و في م كالأصل</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الموضعين عن م</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الموضعين عن م</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مقحمة ليست في الجرح و التعديل فحذفناها، انظر أسد الغابة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 و قد مرّ في أثناء الترجمة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م، و انظر الإصابة و الوافي بالوفيات</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عبدل بن خالد الليثي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عبدل بن يسار</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و الثاني و السادس في الوافي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نوى غربة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نسبه جمهرة ابن حزم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بعض الأسماء و نقص و زيادة، و ذكره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المشهور</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عامود نسبه، ترجمته في سير الأعلام </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و المثبت و الضبط عن الأنساب، و هذه النسبة إلى نافقان من قرى مرو على ستة فراسخ منها</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الصيقلي</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أبي طالب عن النبي صلى اللّه عليه و سلم</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حلية الأولياء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 و هي مستدركة فيه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لاتسعت</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ليال غفر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الزيادة عن حلية الأولياء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الحلية</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ألف ملك</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660/1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أبي زرعة</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الذي في الكامل لابن عدي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 و أصله من اليمن مرادي، يعد في الكوفيين</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السابقة عن م</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اللفظة غير مقروءة في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البركويا</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انظر ترجمته في سير الأعلام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ابن سعد</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الفتواني، و المثبت عن م و قياسا إلى سند مماثل، و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المجلدة السابعة</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عدي</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الاكمال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الاكمال</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انظر ترجمته في سير الأعلام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جعفر بن أبي شيبة</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حسن آباذ، من قرى أصبهان</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يفهم من سياق عبارة مسلم</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يفهم من سياق عبارة مسلم</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باب من فضائل أويس القرني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أخرجها</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غبرات الناس مفردها غبّر، و الغبرات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البقايا، عن أبي عبيدة، و في أسد الغابة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w:t>
      </w:r>
      <w:r>
        <w:rPr>
          <w:rFonts w:eastAsia="IRNazanin" w:cs="IRNazanin"/>
          <w:b w:val="false"/>
          <w:bCs w:val="false"/>
          <w:i w:val="false"/>
          <w:iCs w:val="false"/>
          <w:color w:val="333333"/>
          <w:sz w:val="20"/>
          <w:szCs w:val="20"/>
        </w:rPr>
        <w:t>1969/4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غبراء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ضعاف و الصعاليك و الأخلاط الذي لا يؤبه بهم و لهم</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مسلم و أسد الغابة و سير الأعلام</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عدي في كامله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مقتبسة من روايات المصادر السابقة سقطت من الأصل و م</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أمداد أهل اليمن هم الجماعة الغزاة الذين يمدون جيوش الإسلام في الغزو</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أسد الغابة و سير الأعلام</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عمر بن الخطاب</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حلية الأولياء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المرجلاني</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و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فمروه</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فأفلت</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أويس القرني الحديث ص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عن م</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قياسا إلى سند مماثل،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الكنجروذي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الخبرودي</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نقله الذهبي في سير الأعلام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في المجروحين و الضعفاء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نعمك عليّ</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المثبت عن م</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الحلية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أخمل ذكرا و أقل مالا و أهون أمرا من أن نرفعه إليك</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الحلية و م</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م انظر ترجمة مخلد في سير الأعلام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انظر حلية الأولياء، موضعها مطموس بالأصل</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بقفاطي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القباطي جمع قبطية، نسبة إلى القبط، و هي ثياب كتان بيض رقاق تعمل بمصر، و هي منسوبة إلى القبط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أنّى لي ذلك</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الحلية</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مشرف على مسجد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الحلية</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فنعم</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الحلية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السموات و الأرض</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انظر حلية الأولياء</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حمدك</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انظر حلية الأولياء</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السير،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 و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مهيب المنظر</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أنس كأنس الأجساد</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قاضيا</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خفية</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 و الصواب ما أثبت و قد مرّ التعريف به</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 و الصواب ما أثبت و قد مرّ قريبا</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 بالضم البيت من قصب، أو البيت يسقف بخشبة كالأزج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سقطت اللفظة من الأصل و م</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256/15</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اللفظة مطموس بالأصل، و الصواب عن م</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زيادة لازمة عن م</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بالأصل و الفقرة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سلامه على نبيه سقطت من م</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584/12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ميزان الاعتدال و التقريب و سير الأعلام</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الخبر في سير أعلام النبلاء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عامر بن عبد قيس</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 و لعل الصواب؟؟؟ أثبت</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طلبه</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انظر ترجمته في سير الأعلام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سنج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من قرى مرو، على سبعة فراسخ منها</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انظر ترجمته في سير الأعلام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و لعله أبو قرة الأسدي الذي يروي عن سعيد بن المسيّب</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في سير أعلام النبلاء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يزال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يزالا</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مارين</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و المثبت عن م</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الدامغان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كبير بين الري و نيسابور، و هو قصبة قومس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م</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عن م</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البيهقي</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زريع بتقديم الزاي، و إعجامها غير واضح بالأصل 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زريع بتقديم الزاي، و إعجامها غير واضح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ج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مكررة بالأصل، و ذكرت مرة واحدة في مسند أحمد</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ابن البطر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البظر</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الحسين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انظر ترجمة ابن البطر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محمّد</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لفظ الجلالة من الأصل و أضيف عن م</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أحمد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لأحمد،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أويس</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حول اسمه ترجمته في تهذيب التهذيب </w:t>
      </w:r>
      <w:r>
        <w:rPr>
          <w:rFonts w:eastAsia="IRNazanin" w:cs="IRNazanin"/>
          <w:b w:val="false"/>
          <w:bCs w:val="false"/>
          <w:i w:val="false"/>
          <w:iCs w:val="false"/>
          <w:color w:val="333333"/>
          <w:sz w:val="20"/>
          <w:szCs w:val="20"/>
        </w:rPr>
        <w:t>378/11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القبلة</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الشراب</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عاري</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رسمها بالأصل غير واضح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بالعظايم</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أقوم للّه بالحق</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الرواية السابقة</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فيرمونا</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كالسير</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ينال</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التبصير</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م و الضبط عن التبصير</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و الضبط عن التبصير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النساي</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عن مسلم بن سابور</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أويسا</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من الآية الأولى إلى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حرستا، قرية على باب دمشق قريبة منها</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سعيد بن بريد النباجي أحد عباد اللّه الصالحين، و هذه النسبة النباجي إلى نباج قرية في بادية البصرة على النصف من طريق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الحلية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الأصل مثل ابن سعد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م و الضبط عن التبصير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544/17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دغول، اسم رجل</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عن التبصير</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الحسين بن المهتدي</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ترجمته في سير الأعلام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خيثمة بن سليمان</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زكريا بن يحيى بن صبيح بن راشد الواسطي انظر لسان الميزان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بالحاء المهملة خطأ</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ياقوت، و العجم يسمونها أرغان، مدينة كبيرة كثيرة الخير، بينها و بين شيراز ستون فرسخا، و بينها و بين سوق الأهواز ستون فرسخا</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التبصير</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أويس</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الغليظ، يروي الرجلين و الثلاثة</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م</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بالزاي، انظر تبصير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لقبه، و قد تقدم قريبا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قبور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image" Target="media/image2.jpeg"/><Relationship Id="rId467" Type="http://schemas.openxmlformats.org/officeDocument/2006/relationships/image" Target="media/image2.jpeg"/><Relationship Id="rId468" Type="http://schemas.openxmlformats.org/officeDocument/2006/relationships/footer" Target="footer461.xml"/><Relationship Id="rId469" Type="http://schemas.openxmlformats.org/officeDocument/2006/relationships/footnotes" Target="footnotes.xml"/><Relationship Id="rId470" Type="http://schemas.openxmlformats.org/officeDocument/2006/relationships/numbering" Target="numbering.xml"/><Relationship Id="rId471" Type="http://schemas.openxmlformats.org/officeDocument/2006/relationships/fontTable" Target="fontTable.xml"/><Relationship Id="rId472" Type="http://schemas.openxmlformats.org/officeDocument/2006/relationships/settings" Target="settings.xml"/><Relationship Id="rId4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467</Pages>
  <Words>138645</Words>
  <Characters>523652</Characters>
  <CharactersWithSpaces>659212</CharactersWithSpaces>
  <Paragraphs>3532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2026-08-22T10:37:37Z</dcterms:created>
  <dc:creator>ghaemiyeh.com</dc:creator>
  <dc:description/>
  <dc:language>en-US</dc:language>
  <cp:lastModifiedBy/>
  <dcterms:modified xsi:type="dcterms:W3CDTF">2026-08-22T14:08:01Z</dcterms:modified>
  <cp:revision>1</cp:revision>
  <dc:subject/>
  <dc:title>تاریخ مدینة دمشق جلد 9</dc:title>
</cp:coreProperties>
</file>

<file path=docProps/custom.xml><?xml version="1.0" encoding="utf-8"?>
<Properties xmlns="http://schemas.openxmlformats.org/officeDocument/2006/custom-properties" xmlns:vt="http://schemas.openxmlformats.org/officeDocument/2006/docPropsVTypes"/>
</file>