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حیاة الامام محمد الباقر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72468_73709187">
            <w:r>
              <w:rPr>
                <w:webHidden/>
                <w:rStyle w:val="IndexLink"/>
                <w:rtl w:val="true"/>
              </w:rPr>
              <w:t>هوية الكتاب</w:t>
            </w:r>
            <w:r>
              <w:rPr>
                <w:rStyle w:val="IndexLink"/>
                <w:rtl w:val="true"/>
              </w:rPr>
              <w:tab/>
            </w:r>
            <w:r>
              <w:rPr>
                <w:rStyle w:val="IndexLink"/>
              </w:rPr>
              <w:t>19</w:t>
            </w:r>
          </w:hyperlink>
        </w:p>
        <w:p>
          <w:pPr>
            <w:pStyle w:val="Contents2"/>
            <w:tabs>
              <w:tab w:val="clear" w:pos="8743"/>
              <w:tab w:val="right" w:pos="9026" w:leader="dot"/>
            </w:tabs>
            <w:rPr/>
          </w:pPr>
          <w:hyperlink w:anchor="__RefHeading___Toc13372470_73709187">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13372472_73709187">
            <w:r>
              <w:rPr>
                <w:webHidden/>
                <w:rStyle w:val="IndexLink"/>
                <w:rtl w:val="true"/>
              </w:rPr>
              <w:t>المقدمة</w:t>
            </w:r>
            <w:r>
              <w:rPr>
                <w:rStyle w:val="IndexLink"/>
                <w:rtl w:val="true"/>
              </w:rPr>
              <w:tab/>
            </w:r>
            <w:r>
              <w:rPr>
                <w:rStyle w:val="IndexLink"/>
              </w:rPr>
              <w:t>22</w:t>
            </w:r>
          </w:hyperlink>
        </w:p>
        <w:p>
          <w:pPr>
            <w:pStyle w:val="Contents3"/>
            <w:tabs>
              <w:tab w:val="clear" w:pos="8459"/>
              <w:tab w:val="right" w:pos="9026" w:leader="dot"/>
            </w:tabs>
            <w:rPr/>
          </w:pPr>
          <w:hyperlink w:anchor="__RefHeading___Toc13372474_73709187">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3372476_73709187">
            <w:r>
              <w:rPr>
                <w:webHidden/>
                <w:rStyle w:val="IndexLink"/>
                <w:rtl w:val="true"/>
              </w:rPr>
              <w:t>تقديم</w:t>
            </w:r>
            <w:r>
              <w:rPr>
                <w:rStyle w:val="IndexLink"/>
                <w:rtl w:val="true"/>
              </w:rPr>
              <w:tab/>
            </w:r>
            <w:r>
              <w:rPr>
                <w:rStyle w:val="IndexLink"/>
              </w:rPr>
              <w:t>24</w:t>
            </w:r>
          </w:hyperlink>
        </w:p>
        <w:p>
          <w:pPr>
            <w:pStyle w:val="Contents4"/>
            <w:tabs>
              <w:tab w:val="clear" w:pos="8176"/>
              <w:tab w:val="right" w:pos="9026" w:leader="dot"/>
            </w:tabs>
            <w:rPr/>
          </w:pPr>
          <w:hyperlink w:anchor="__RefHeading___Toc13372478_73709187">
            <w:r>
              <w:rPr>
                <w:webHidden/>
                <w:rStyle w:val="IndexLink"/>
                <w:rtl w:val="true"/>
              </w:rPr>
              <w:t>[</w:t>
            </w:r>
            <w:r>
              <w:rPr>
                <w:rStyle w:val="IndexLink"/>
              </w:rPr>
              <w:t>1</w:t>
            </w:r>
            <w:r>
              <w:rPr>
                <w:rStyle w:val="IndexLink"/>
                <w:rtl w:val="true"/>
              </w:rPr>
              <w:t>]</w:t>
              <w:tab/>
            </w:r>
            <w:r>
              <w:rPr>
                <w:rStyle w:val="IndexLink"/>
              </w:rPr>
              <w:t>24</w:t>
            </w:r>
          </w:hyperlink>
        </w:p>
        <w:p>
          <w:pPr>
            <w:pStyle w:val="Contents4"/>
            <w:tabs>
              <w:tab w:val="clear" w:pos="8176"/>
              <w:tab w:val="right" w:pos="9026" w:leader="dot"/>
            </w:tabs>
            <w:rPr/>
          </w:pPr>
          <w:hyperlink w:anchor="__RefHeading___Toc13372480_73709187">
            <w:r>
              <w:rPr>
                <w:webHidden/>
                <w:rStyle w:val="IndexLink"/>
                <w:rtl w:val="true"/>
              </w:rPr>
              <w:t>[</w:t>
            </w:r>
            <w:r>
              <w:rPr>
                <w:rStyle w:val="IndexLink"/>
              </w:rPr>
              <w:t>2</w:t>
            </w:r>
            <w:r>
              <w:rPr>
                <w:rStyle w:val="IndexLink"/>
                <w:rtl w:val="true"/>
              </w:rPr>
              <w:t>]</w:t>
              <w:tab/>
            </w:r>
            <w:r>
              <w:rPr>
                <w:rStyle w:val="IndexLink"/>
              </w:rPr>
              <w:t>24</w:t>
            </w:r>
          </w:hyperlink>
        </w:p>
        <w:p>
          <w:pPr>
            <w:pStyle w:val="Contents4"/>
            <w:tabs>
              <w:tab w:val="clear" w:pos="8176"/>
              <w:tab w:val="right" w:pos="9026" w:leader="dot"/>
            </w:tabs>
            <w:rPr/>
          </w:pPr>
          <w:hyperlink w:anchor="__RefHeading___Toc13372482_73709187">
            <w:r>
              <w:rPr>
                <w:webHidden/>
                <w:rStyle w:val="IndexLink"/>
                <w:rtl w:val="true"/>
              </w:rPr>
              <w:t>[</w:t>
            </w:r>
            <w:r>
              <w:rPr>
                <w:rStyle w:val="IndexLink"/>
              </w:rPr>
              <w:t>3</w:t>
            </w:r>
            <w:r>
              <w:rPr>
                <w:rStyle w:val="IndexLink"/>
                <w:rtl w:val="true"/>
              </w:rPr>
              <w:t>]</w:t>
              <w:tab/>
            </w:r>
            <w:r>
              <w:rPr>
                <w:rStyle w:val="IndexLink"/>
              </w:rPr>
              <w:t>25</w:t>
            </w:r>
          </w:hyperlink>
        </w:p>
        <w:p>
          <w:pPr>
            <w:pStyle w:val="Contents2"/>
            <w:tabs>
              <w:tab w:val="clear" w:pos="8743"/>
              <w:tab w:val="right" w:pos="9026" w:leader="dot"/>
            </w:tabs>
            <w:rPr/>
          </w:pPr>
          <w:hyperlink w:anchor="__RefHeading___Toc13372484_73709187">
            <w:r>
              <w:rPr>
                <w:webHidden/>
                <w:rStyle w:val="IndexLink"/>
                <w:rtl w:val="true"/>
              </w:rPr>
              <w:t>ملوك تافهون</w:t>
            </w:r>
            <w:r>
              <w:rPr>
                <w:rStyle w:val="IndexLink"/>
                <w:rtl w:val="true"/>
              </w:rPr>
              <w:tab/>
            </w:r>
            <w:r>
              <w:rPr>
                <w:rStyle w:val="IndexLink"/>
              </w:rPr>
              <w:t>26</w:t>
            </w:r>
          </w:hyperlink>
        </w:p>
        <w:p>
          <w:pPr>
            <w:pStyle w:val="Contents3"/>
            <w:tabs>
              <w:tab w:val="clear" w:pos="8459"/>
              <w:tab w:val="right" w:pos="9026" w:leader="dot"/>
            </w:tabs>
            <w:rPr/>
          </w:pPr>
          <w:hyperlink w:anchor="__RefHeading___Toc13372486_73709187">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3372488_73709187">
            <w:r>
              <w:rPr>
                <w:webHidden/>
                <w:rStyle w:val="IndexLink"/>
                <w:rtl w:val="true"/>
              </w:rPr>
              <w:t xml:space="preserve">مروان بن الحكم </w:t>
            </w:r>
            <w:r>
              <w:rPr>
                <w:rStyle w:val="IndexLink"/>
                <w:rtl w:val="true"/>
              </w:rPr>
              <w:t>:</w:t>
              <w:tab/>
            </w:r>
            <w:r>
              <w:rPr>
                <w:rStyle w:val="IndexLink"/>
              </w:rPr>
              <w:t>28</w:t>
            </w:r>
          </w:hyperlink>
        </w:p>
        <w:p>
          <w:pPr>
            <w:pStyle w:val="Contents4"/>
            <w:tabs>
              <w:tab w:val="clear" w:pos="8176"/>
              <w:tab w:val="right" w:pos="9026" w:leader="dot"/>
            </w:tabs>
            <w:rPr/>
          </w:pPr>
          <w:hyperlink w:anchor="__RefHeading___Toc13372490_73709187">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3372492_73709187">
            <w:r>
              <w:rPr>
                <w:webHidden/>
                <w:rStyle w:val="IndexLink"/>
              </w:rPr>
              <w:t>1</w:t>
            </w:r>
            <w:r>
              <w:rPr>
                <w:rStyle w:val="IndexLink"/>
                <w:rtl w:val="true"/>
              </w:rPr>
              <w:t xml:space="preserve"> - </w:t>
            </w:r>
            <w:r>
              <w:rPr>
                <w:rStyle w:val="IndexLink"/>
                <w:rtl w:val="true"/>
              </w:rPr>
              <w:t xml:space="preserve">لعن النبي له </w:t>
            </w:r>
            <w:r>
              <w:rPr>
                <w:rStyle w:val="IndexLink"/>
                <w:rtl w:val="true"/>
              </w:rPr>
              <w:t>:</w:t>
              <w:tab/>
            </w:r>
            <w:r>
              <w:rPr>
                <w:rStyle w:val="IndexLink"/>
              </w:rPr>
              <w:t>29</w:t>
            </w:r>
          </w:hyperlink>
        </w:p>
        <w:p>
          <w:pPr>
            <w:pStyle w:val="Contents4"/>
            <w:tabs>
              <w:tab w:val="clear" w:pos="8176"/>
              <w:tab w:val="right" w:pos="9026" w:leader="dot"/>
            </w:tabs>
            <w:rPr/>
          </w:pPr>
          <w:hyperlink w:anchor="__RefHeading___Toc13372494_73709187">
            <w:r>
              <w:rPr>
                <w:webHidden/>
                <w:rStyle w:val="IndexLink"/>
              </w:rPr>
              <w:t>2</w:t>
            </w:r>
            <w:r>
              <w:rPr>
                <w:rStyle w:val="IndexLink"/>
                <w:rtl w:val="true"/>
              </w:rPr>
              <w:t xml:space="preserve"> - </w:t>
            </w:r>
            <w:r>
              <w:rPr>
                <w:rStyle w:val="IndexLink"/>
                <w:rtl w:val="true"/>
              </w:rPr>
              <w:t xml:space="preserve">نفي أبيه من يثرب </w:t>
            </w:r>
            <w:r>
              <w:rPr>
                <w:rStyle w:val="IndexLink"/>
                <w:rtl w:val="true"/>
              </w:rPr>
              <w:t>:</w:t>
              <w:tab/>
            </w:r>
            <w:r>
              <w:rPr>
                <w:rStyle w:val="IndexLink"/>
              </w:rPr>
              <w:t>29</w:t>
            </w:r>
          </w:hyperlink>
        </w:p>
        <w:p>
          <w:pPr>
            <w:pStyle w:val="Contents4"/>
            <w:tabs>
              <w:tab w:val="clear" w:pos="8176"/>
              <w:tab w:val="right" w:pos="9026" w:leader="dot"/>
            </w:tabs>
            <w:rPr/>
          </w:pPr>
          <w:hyperlink w:anchor="__RefHeading___Toc13372496_73709187">
            <w:r>
              <w:rPr>
                <w:webHidden/>
                <w:rStyle w:val="IndexLink"/>
              </w:rPr>
              <w:t>3</w:t>
            </w:r>
            <w:r>
              <w:rPr>
                <w:rStyle w:val="IndexLink"/>
                <w:rtl w:val="true"/>
              </w:rPr>
              <w:t xml:space="preserve"> - </w:t>
            </w:r>
            <w:r>
              <w:rPr>
                <w:rStyle w:val="IndexLink"/>
                <w:rtl w:val="true"/>
              </w:rPr>
              <w:t xml:space="preserve">في أيام عثمان </w:t>
            </w:r>
            <w:r>
              <w:rPr>
                <w:rStyle w:val="IndexLink"/>
                <w:rtl w:val="true"/>
              </w:rPr>
              <w:t>:</w:t>
              <w:tab/>
            </w:r>
            <w:r>
              <w:rPr>
                <w:rStyle w:val="IndexLink"/>
              </w:rPr>
              <w:t>30</w:t>
            </w:r>
          </w:hyperlink>
        </w:p>
        <w:p>
          <w:pPr>
            <w:pStyle w:val="Contents3"/>
            <w:tabs>
              <w:tab w:val="clear" w:pos="8459"/>
              <w:tab w:val="right" w:pos="9026" w:leader="dot"/>
            </w:tabs>
            <w:rPr/>
          </w:pPr>
          <w:hyperlink w:anchor="__RefHeading___Toc13372498_73709187">
            <w:r>
              <w:rPr>
                <w:webHidden/>
                <w:rStyle w:val="IndexLink"/>
                <w:rtl w:val="true"/>
              </w:rPr>
              <w:t xml:space="preserve">نزعاته وصفاته </w:t>
            </w:r>
            <w:r>
              <w:rPr>
                <w:rStyle w:val="IndexLink"/>
                <w:rtl w:val="true"/>
              </w:rPr>
              <w:t>:</w:t>
              <w:tab/>
            </w:r>
            <w:r>
              <w:rPr>
                <w:rStyle w:val="IndexLink"/>
              </w:rPr>
              <w:t>31</w:t>
            </w:r>
          </w:hyperlink>
        </w:p>
        <w:p>
          <w:pPr>
            <w:pStyle w:val="Contents3"/>
            <w:tabs>
              <w:tab w:val="clear" w:pos="8459"/>
              <w:tab w:val="right" w:pos="9026" w:leader="dot"/>
            </w:tabs>
            <w:rPr/>
          </w:pPr>
          <w:hyperlink w:anchor="__RefHeading___Toc13372500_73709187">
            <w:r>
              <w:rPr>
                <w:webHidden/>
                <w:rStyle w:val="IndexLink"/>
                <w:rtl w:val="true"/>
              </w:rPr>
              <w:t xml:space="preserve">ولعه بسب أمير المؤمنين </w:t>
            </w:r>
            <w:r>
              <w:rPr>
                <w:rStyle w:val="IndexLink"/>
                <w:rtl w:val="true"/>
              </w:rPr>
              <w:t>:</w:t>
              <w:tab/>
            </w:r>
            <w:r>
              <w:rPr>
                <w:rStyle w:val="IndexLink"/>
              </w:rPr>
              <w:t>33</w:t>
            </w:r>
          </w:hyperlink>
        </w:p>
        <w:p>
          <w:pPr>
            <w:pStyle w:val="Contents3"/>
            <w:tabs>
              <w:tab w:val="clear" w:pos="8459"/>
              <w:tab w:val="right" w:pos="9026" w:leader="dot"/>
            </w:tabs>
            <w:rPr/>
          </w:pPr>
          <w:hyperlink w:anchor="__RefHeading___Toc13372502_73709187">
            <w:r>
              <w:rPr>
                <w:webHidden/>
                <w:rStyle w:val="IndexLink"/>
                <w:rtl w:val="true"/>
              </w:rPr>
              <w:t xml:space="preserve">خلافته </w:t>
            </w:r>
            <w:r>
              <w:rPr>
                <w:rStyle w:val="IndexLink"/>
                <w:rtl w:val="true"/>
              </w:rPr>
              <w:t>:</w:t>
              <w:tab/>
            </w:r>
            <w:r>
              <w:rPr>
                <w:rStyle w:val="IndexLink"/>
              </w:rPr>
              <w:t>34</w:t>
            </w:r>
          </w:hyperlink>
        </w:p>
        <w:p>
          <w:pPr>
            <w:pStyle w:val="Contents3"/>
            <w:tabs>
              <w:tab w:val="clear" w:pos="8459"/>
              <w:tab w:val="right" w:pos="9026" w:leader="dot"/>
            </w:tabs>
            <w:rPr/>
          </w:pPr>
          <w:hyperlink w:anchor="__RefHeading___Toc13372504_73709187">
            <w:r>
              <w:rPr>
                <w:webHidden/>
                <w:rStyle w:val="IndexLink"/>
                <w:rtl w:val="true"/>
              </w:rPr>
              <w:t xml:space="preserve">وفاته </w:t>
            </w:r>
            <w:r>
              <w:rPr>
                <w:rStyle w:val="IndexLink"/>
                <w:rtl w:val="true"/>
              </w:rPr>
              <w:t>:</w:t>
              <w:tab/>
            </w:r>
            <w:r>
              <w:rPr>
                <w:rStyle w:val="IndexLink"/>
              </w:rPr>
              <w:t>35</w:t>
            </w:r>
          </w:hyperlink>
        </w:p>
        <w:p>
          <w:pPr>
            <w:pStyle w:val="Contents3"/>
            <w:tabs>
              <w:tab w:val="clear" w:pos="8459"/>
              <w:tab w:val="right" w:pos="9026" w:leader="dot"/>
            </w:tabs>
            <w:rPr/>
          </w:pPr>
          <w:hyperlink w:anchor="__RefHeading___Toc13372506_73709187">
            <w:r>
              <w:rPr>
                <w:webHidden/>
                <w:rStyle w:val="IndexLink"/>
                <w:rtl w:val="true"/>
              </w:rPr>
              <w:t xml:space="preserve">عبد الملك بن مروان </w:t>
            </w:r>
            <w:r>
              <w:rPr>
                <w:rStyle w:val="IndexLink"/>
                <w:rtl w:val="true"/>
              </w:rPr>
              <w:t>:</w:t>
              <w:tab/>
            </w:r>
            <w:r>
              <w:rPr>
                <w:rStyle w:val="IndexLink"/>
              </w:rPr>
              <w:t>36</w:t>
            </w:r>
          </w:hyperlink>
        </w:p>
        <w:p>
          <w:pPr>
            <w:pStyle w:val="Contents3"/>
            <w:tabs>
              <w:tab w:val="clear" w:pos="8459"/>
              <w:tab w:val="right" w:pos="9026" w:leader="dot"/>
            </w:tabs>
            <w:rPr/>
          </w:pPr>
          <w:hyperlink w:anchor="__RefHeading___Toc13372508_73709187">
            <w:r>
              <w:rPr>
                <w:webHidden/>
                <w:rStyle w:val="IndexLink"/>
                <w:rtl w:val="true"/>
              </w:rPr>
              <w:t xml:space="preserve">صفاته </w:t>
            </w:r>
            <w:r>
              <w:rPr>
                <w:rStyle w:val="IndexLink"/>
                <w:rtl w:val="true"/>
              </w:rPr>
              <w:t>:</w:t>
              <w:tab/>
            </w:r>
            <w:r>
              <w:rPr>
                <w:rStyle w:val="IndexLink"/>
              </w:rPr>
              <w:t>36</w:t>
            </w:r>
          </w:hyperlink>
        </w:p>
        <w:p>
          <w:pPr>
            <w:pStyle w:val="Contents4"/>
            <w:tabs>
              <w:tab w:val="clear" w:pos="8176"/>
              <w:tab w:val="right" w:pos="9026" w:leader="dot"/>
            </w:tabs>
            <w:rPr/>
          </w:pPr>
          <w:hyperlink w:anchor="__RefHeading___Toc13372510_73709187">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3372512_73709187">
            <w:r>
              <w:rPr>
                <w:webHidden/>
                <w:rStyle w:val="IndexLink"/>
              </w:rPr>
              <w:t>1</w:t>
            </w:r>
            <w:r>
              <w:rPr>
                <w:rStyle w:val="IndexLink"/>
                <w:rtl w:val="true"/>
              </w:rPr>
              <w:t xml:space="preserve"> - </w:t>
            </w:r>
            <w:r>
              <w:rPr>
                <w:rStyle w:val="IndexLink"/>
                <w:rtl w:val="true"/>
              </w:rPr>
              <w:t xml:space="preserve">الجبروت </w:t>
            </w:r>
            <w:r>
              <w:rPr>
                <w:rStyle w:val="IndexLink"/>
                <w:rtl w:val="true"/>
              </w:rPr>
              <w:t>:</w:t>
              <w:tab/>
            </w:r>
            <w:r>
              <w:rPr>
                <w:rStyle w:val="IndexLink"/>
              </w:rPr>
              <w:t>37</w:t>
            </w:r>
          </w:hyperlink>
        </w:p>
        <w:p>
          <w:pPr>
            <w:pStyle w:val="Contents4"/>
            <w:tabs>
              <w:tab w:val="clear" w:pos="8176"/>
              <w:tab w:val="right" w:pos="9026" w:leader="dot"/>
            </w:tabs>
            <w:rPr/>
          </w:pPr>
          <w:hyperlink w:anchor="__RefHeading___Toc13372514_73709187">
            <w:r>
              <w:rPr>
                <w:webHidden/>
                <w:rStyle w:val="IndexLink"/>
              </w:rPr>
              <w:t>2</w:t>
            </w:r>
            <w:r>
              <w:rPr>
                <w:rStyle w:val="IndexLink"/>
                <w:rtl w:val="true"/>
              </w:rPr>
              <w:t xml:space="preserve"> - </w:t>
            </w:r>
            <w:r>
              <w:rPr>
                <w:rStyle w:val="IndexLink"/>
                <w:rtl w:val="true"/>
              </w:rPr>
              <w:t xml:space="preserve">الغدر </w:t>
            </w:r>
            <w:r>
              <w:rPr>
                <w:rStyle w:val="IndexLink"/>
                <w:rtl w:val="true"/>
              </w:rPr>
              <w:t>:</w:t>
              <w:tab/>
            </w:r>
            <w:r>
              <w:rPr>
                <w:rStyle w:val="IndexLink"/>
              </w:rPr>
              <w:t>37</w:t>
            </w:r>
          </w:hyperlink>
        </w:p>
        <w:p>
          <w:pPr>
            <w:pStyle w:val="Contents4"/>
            <w:tabs>
              <w:tab w:val="clear" w:pos="8176"/>
              <w:tab w:val="right" w:pos="9026" w:leader="dot"/>
            </w:tabs>
            <w:rPr/>
          </w:pPr>
          <w:hyperlink w:anchor="__RefHeading___Toc13372516_73709187">
            <w:r>
              <w:rPr>
                <w:webHidden/>
                <w:rStyle w:val="IndexLink"/>
              </w:rPr>
              <w:t>3</w:t>
            </w:r>
            <w:r>
              <w:rPr>
                <w:rStyle w:val="IndexLink"/>
                <w:rtl w:val="true"/>
              </w:rPr>
              <w:t xml:space="preserve"> - </w:t>
            </w:r>
            <w:r>
              <w:rPr>
                <w:rStyle w:val="IndexLink"/>
                <w:rtl w:val="true"/>
              </w:rPr>
              <w:t xml:space="preserve">القسوة والجفاء </w:t>
            </w:r>
            <w:r>
              <w:rPr>
                <w:rStyle w:val="IndexLink"/>
                <w:rtl w:val="true"/>
              </w:rPr>
              <w:t>:</w:t>
              <w:tab/>
            </w:r>
            <w:r>
              <w:rPr>
                <w:rStyle w:val="IndexLink"/>
              </w:rPr>
              <w:t>38</w:t>
            </w:r>
          </w:hyperlink>
        </w:p>
        <w:p>
          <w:pPr>
            <w:pStyle w:val="Contents4"/>
            <w:tabs>
              <w:tab w:val="clear" w:pos="8176"/>
              <w:tab w:val="right" w:pos="9026" w:leader="dot"/>
            </w:tabs>
            <w:rPr/>
          </w:pPr>
          <w:hyperlink w:anchor="__RefHeading___Toc13372518_73709187">
            <w:r>
              <w:rPr>
                <w:webHidden/>
                <w:rStyle w:val="IndexLink"/>
              </w:rPr>
              <w:t>4</w:t>
            </w:r>
            <w:r>
              <w:rPr>
                <w:rStyle w:val="IndexLink"/>
                <w:rtl w:val="true"/>
              </w:rPr>
              <w:t xml:space="preserve"> - </w:t>
            </w:r>
            <w:r>
              <w:rPr>
                <w:rStyle w:val="IndexLink"/>
                <w:rtl w:val="true"/>
              </w:rPr>
              <w:t xml:space="preserve">البخل </w:t>
            </w:r>
            <w:r>
              <w:rPr>
                <w:rStyle w:val="IndexLink"/>
                <w:rtl w:val="true"/>
              </w:rPr>
              <w:t>:</w:t>
              <w:tab/>
            </w:r>
            <w:r>
              <w:rPr>
                <w:rStyle w:val="IndexLink"/>
              </w:rPr>
              <w:t>39</w:t>
            </w:r>
          </w:hyperlink>
        </w:p>
        <w:p>
          <w:pPr>
            <w:pStyle w:val="Contents3"/>
            <w:tabs>
              <w:tab w:val="clear" w:pos="8459"/>
              <w:tab w:val="right" w:pos="9026" w:leader="dot"/>
            </w:tabs>
            <w:rPr/>
          </w:pPr>
          <w:hyperlink w:anchor="__RefHeading___Toc13372520_73709187">
            <w:r>
              <w:rPr>
                <w:webHidden/>
                <w:rStyle w:val="IndexLink"/>
                <w:rtl w:val="true"/>
              </w:rPr>
              <w:t xml:space="preserve">نقله الحج إلى بيت المقدس </w:t>
            </w:r>
            <w:r>
              <w:rPr>
                <w:rStyle w:val="IndexLink"/>
                <w:rtl w:val="true"/>
              </w:rPr>
              <w:t>:</w:t>
              <w:tab/>
            </w:r>
            <w:r>
              <w:rPr>
                <w:rStyle w:val="IndexLink"/>
              </w:rPr>
              <w:t>39</w:t>
            </w:r>
          </w:hyperlink>
        </w:p>
        <w:p>
          <w:pPr>
            <w:pStyle w:val="Contents3"/>
            <w:tabs>
              <w:tab w:val="clear" w:pos="8459"/>
              <w:tab w:val="right" w:pos="9026" w:leader="dot"/>
            </w:tabs>
            <w:rPr/>
          </w:pPr>
          <w:hyperlink w:anchor="__RefHeading___Toc13372522_73709187">
            <w:r>
              <w:rPr>
                <w:webHidden/>
                <w:rStyle w:val="IndexLink"/>
                <w:rtl w:val="true"/>
              </w:rPr>
              <w:t>انتقاصه لسلفه</w:t>
            </w:r>
            <w:r>
              <w:rPr>
                <w:rStyle w:val="IndexLink"/>
                <w:rtl w:val="true"/>
              </w:rPr>
              <w:tab/>
            </w:r>
            <w:r>
              <w:rPr>
                <w:rStyle w:val="IndexLink"/>
              </w:rPr>
              <w:t>40</w:t>
            </w:r>
          </w:hyperlink>
        </w:p>
        <w:p>
          <w:pPr>
            <w:pStyle w:val="Contents3"/>
            <w:tabs>
              <w:tab w:val="clear" w:pos="8459"/>
              <w:tab w:val="right" w:pos="9026" w:leader="dot"/>
            </w:tabs>
            <w:rPr/>
          </w:pPr>
          <w:hyperlink w:anchor="__RefHeading___Toc13372524_73709187">
            <w:r>
              <w:rPr>
                <w:webHidden/>
                <w:rStyle w:val="IndexLink"/>
                <w:rtl w:val="true"/>
              </w:rPr>
              <w:t>ولايته لحجاج</w:t>
            </w:r>
            <w:r>
              <w:rPr>
                <w:rStyle w:val="IndexLink"/>
                <w:rtl w:val="true"/>
              </w:rPr>
              <w:tab/>
            </w:r>
            <w:r>
              <w:rPr>
                <w:rStyle w:val="IndexLink"/>
              </w:rPr>
              <w:t>40</w:t>
            </w:r>
          </w:hyperlink>
        </w:p>
        <w:p>
          <w:pPr>
            <w:pStyle w:val="Contents3"/>
            <w:tabs>
              <w:tab w:val="clear" w:pos="8459"/>
              <w:tab w:val="right" w:pos="9026" w:leader="dot"/>
            </w:tabs>
            <w:rPr/>
          </w:pPr>
          <w:hyperlink w:anchor="__RefHeading___Toc13372526_73709187">
            <w:r>
              <w:rPr>
                <w:webHidden/>
                <w:rStyle w:val="IndexLink"/>
                <w:rtl w:val="true"/>
              </w:rPr>
              <w:t>تنبؤ النبي عنه</w:t>
            </w:r>
            <w:r>
              <w:rPr>
                <w:rStyle w:val="IndexLink"/>
                <w:rtl w:val="true"/>
              </w:rPr>
              <w:tab/>
            </w:r>
            <w:r>
              <w:rPr>
                <w:rStyle w:val="IndexLink"/>
              </w:rPr>
              <w:t>41</w:t>
            </w:r>
          </w:hyperlink>
        </w:p>
        <w:p>
          <w:pPr>
            <w:pStyle w:val="Contents3"/>
            <w:tabs>
              <w:tab w:val="clear" w:pos="8459"/>
              <w:tab w:val="right" w:pos="9026" w:leader="dot"/>
            </w:tabs>
            <w:rPr/>
          </w:pPr>
          <w:hyperlink w:anchor="__RefHeading___Toc13372528_73709187">
            <w:r>
              <w:rPr>
                <w:webHidden/>
                <w:rStyle w:val="IndexLink"/>
                <w:rtl w:val="true"/>
              </w:rPr>
              <w:t>أخبار الامام أمير المؤمنين عنه</w:t>
            </w:r>
            <w:r>
              <w:rPr>
                <w:rStyle w:val="IndexLink"/>
                <w:rtl w:val="true"/>
              </w:rPr>
              <w:tab/>
            </w:r>
            <w:r>
              <w:rPr>
                <w:rStyle w:val="IndexLink"/>
              </w:rPr>
              <w:t>41</w:t>
            </w:r>
          </w:hyperlink>
        </w:p>
        <w:p>
          <w:pPr>
            <w:pStyle w:val="Contents3"/>
            <w:tabs>
              <w:tab w:val="clear" w:pos="8459"/>
              <w:tab w:val="right" w:pos="9026" w:leader="dot"/>
            </w:tabs>
            <w:rPr/>
          </w:pPr>
          <w:hyperlink w:anchor="__RefHeading___Toc13372530_73709187">
            <w:r>
              <w:rPr>
                <w:webHidden/>
                <w:rStyle w:val="IndexLink"/>
                <w:rtl w:val="true"/>
              </w:rPr>
              <w:t xml:space="preserve">الناقمون على الحجاج </w:t>
            </w:r>
            <w:r>
              <w:rPr>
                <w:rStyle w:val="IndexLink"/>
                <w:rtl w:val="true"/>
              </w:rPr>
              <w:t>:</w:t>
              <w:tab/>
            </w:r>
            <w:r>
              <w:rPr>
                <w:rStyle w:val="IndexLink"/>
              </w:rPr>
              <w:t>42</w:t>
            </w:r>
          </w:hyperlink>
        </w:p>
        <w:p>
          <w:pPr>
            <w:pStyle w:val="Contents3"/>
            <w:tabs>
              <w:tab w:val="clear" w:pos="8459"/>
              <w:tab w:val="right" w:pos="9026" w:leader="dot"/>
            </w:tabs>
            <w:rPr/>
          </w:pPr>
          <w:hyperlink w:anchor="__RefHeading___Toc13372532_73709187">
            <w:r>
              <w:rPr>
                <w:webHidden/>
                <w:rStyle w:val="IndexLink"/>
                <w:rtl w:val="true"/>
              </w:rPr>
              <w:t xml:space="preserve">من صفاته </w:t>
            </w:r>
            <w:r>
              <w:rPr>
                <w:rStyle w:val="IndexLink"/>
                <w:rtl w:val="true"/>
              </w:rPr>
              <w:t>:</w:t>
              <w:tab/>
            </w:r>
            <w:r>
              <w:rPr>
                <w:rStyle w:val="IndexLink"/>
              </w:rPr>
              <w:t>43</w:t>
            </w:r>
          </w:hyperlink>
        </w:p>
        <w:p>
          <w:pPr>
            <w:pStyle w:val="Contents3"/>
            <w:tabs>
              <w:tab w:val="clear" w:pos="8459"/>
              <w:tab w:val="right" w:pos="9026" w:leader="dot"/>
            </w:tabs>
            <w:rPr/>
          </w:pPr>
          <w:hyperlink w:anchor="__RefHeading___Toc13372534_73709187">
            <w:r>
              <w:rPr>
                <w:webHidden/>
                <w:rStyle w:val="IndexLink"/>
                <w:rtl w:val="true"/>
              </w:rPr>
              <w:t xml:space="preserve">كفره والحاده </w:t>
            </w:r>
            <w:r>
              <w:rPr>
                <w:rStyle w:val="IndexLink"/>
                <w:rtl w:val="true"/>
              </w:rPr>
              <w:t>:</w:t>
              <w:tab/>
            </w:r>
            <w:r>
              <w:rPr>
                <w:rStyle w:val="IndexLink"/>
              </w:rPr>
              <w:t>45</w:t>
            </w:r>
          </w:hyperlink>
        </w:p>
        <w:p>
          <w:pPr>
            <w:pStyle w:val="Contents3"/>
            <w:tabs>
              <w:tab w:val="clear" w:pos="8459"/>
              <w:tab w:val="right" w:pos="9026" w:leader="dot"/>
            </w:tabs>
            <w:rPr/>
          </w:pPr>
          <w:hyperlink w:anchor="__RefHeading___Toc13372536_73709187">
            <w:r>
              <w:rPr>
                <w:webHidden/>
                <w:rStyle w:val="IndexLink"/>
                <w:rtl w:val="true"/>
              </w:rPr>
              <w:t xml:space="preserve">من جرائمه </w:t>
            </w:r>
            <w:r>
              <w:rPr>
                <w:rStyle w:val="IndexLink"/>
                <w:rtl w:val="true"/>
              </w:rPr>
              <w:t>:</w:t>
              <w:tab/>
            </w:r>
            <w:r>
              <w:rPr>
                <w:rStyle w:val="IndexLink"/>
              </w:rPr>
              <w:t>46</w:t>
            </w:r>
          </w:hyperlink>
        </w:p>
        <w:p>
          <w:pPr>
            <w:pStyle w:val="Contents3"/>
            <w:tabs>
              <w:tab w:val="clear" w:pos="8459"/>
              <w:tab w:val="right" w:pos="9026" w:leader="dot"/>
            </w:tabs>
            <w:rPr/>
          </w:pPr>
          <w:hyperlink w:anchor="__RefHeading___Toc13372538_73709187">
            <w:r>
              <w:rPr>
                <w:webHidden/>
                <w:rStyle w:val="IndexLink"/>
                <w:rtl w:val="true"/>
              </w:rPr>
              <w:t xml:space="preserve">التنكيل بالشيعة </w:t>
            </w:r>
            <w:r>
              <w:rPr>
                <w:rStyle w:val="IndexLink"/>
                <w:rtl w:val="true"/>
              </w:rPr>
              <w:t>:</w:t>
              <w:tab/>
            </w:r>
            <w:r>
              <w:rPr>
                <w:rStyle w:val="IndexLink"/>
              </w:rPr>
              <w:t>46</w:t>
            </w:r>
          </w:hyperlink>
        </w:p>
        <w:p>
          <w:pPr>
            <w:pStyle w:val="Contents3"/>
            <w:tabs>
              <w:tab w:val="clear" w:pos="8459"/>
              <w:tab w:val="right" w:pos="9026" w:leader="dot"/>
            </w:tabs>
            <w:rPr/>
          </w:pPr>
          <w:hyperlink w:anchor="__RefHeading___Toc13372540_73709187">
            <w:r>
              <w:rPr>
                <w:webHidden/>
                <w:rStyle w:val="IndexLink"/>
                <w:rtl w:val="true"/>
              </w:rPr>
              <w:t xml:space="preserve">محنة الكوفة </w:t>
            </w:r>
            <w:r>
              <w:rPr>
                <w:rStyle w:val="IndexLink"/>
                <w:rtl w:val="true"/>
              </w:rPr>
              <w:t>:</w:t>
              <w:tab/>
            </w:r>
            <w:r>
              <w:rPr>
                <w:rStyle w:val="IndexLink"/>
              </w:rPr>
              <w:t>47</w:t>
            </w:r>
          </w:hyperlink>
        </w:p>
        <w:p>
          <w:pPr>
            <w:pStyle w:val="Contents3"/>
            <w:tabs>
              <w:tab w:val="clear" w:pos="8459"/>
              <w:tab w:val="right" w:pos="9026" w:leader="dot"/>
            </w:tabs>
            <w:rPr/>
          </w:pPr>
          <w:hyperlink w:anchor="__RefHeading___Toc13372542_73709187">
            <w:r>
              <w:rPr>
                <w:webHidden/>
                <w:rStyle w:val="IndexLink"/>
                <w:rtl w:val="true"/>
              </w:rPr>
              <w:t>رمي الكعبة بالمنجنيق</w:t>
            </w:r>
            <w:r>
              <w:rPr>
                <w:rStyle w:val="IndexLink"/>
                <w:rtl w:val="true"/>
              </w:rPr>
              <w:tab/>
            </w:r>
            <w:r>
              <w:rPr>
                <w:rStyle w:val="IndexLink"/>
              </w:rPr>
              <w:t>49</w:t>
            </w:r>
          </w:hyperlink>
        </w:p>
        <w:p>
          <w:pPr>
            <w:pStyle w:val="Contents3"/>
            <w:tabs>
              <w:tab w:val="clear" w:pos="8459"/>
              <w:tab w:val="right" w:pos="9026" w:leader="dot"/>
            </w:tabs>
            <w:rPr/>
          </w:pPr>
          <w:hyperlink w:anchor="__RefHeading___Toc13372544_73709187">
            <w:r>
              <w:rPr>
                <w:webHidden/>
                <w:rStyle w:val="IndexLink"/>
                <w:rtl w:val="true"/>
              </w:rPr>
              <w:t xml:space="preserve">سجونه </w:t>
            </w:r>
            <w:r>
              <w:rPr>
                <w:rStyle w:val="IndexLink"/>
                <w:rtl w:val="true"/>
              </w:rPr>
              <w:t>:</w:t>
              <w:tab/>
            </w:r>
            <w:r>
              <w:rPr>
                <w:rStyle w:val="IndexLink"/>
              </w:rPr>
              <w:t>49</w:t>
            </w:r>
          </w:hyperlink>
        </w:p>
        <w:p>
          <w:pPr>
            <w:pStyle w:val="Contents3"/>
            <w:tabs>
              <w:tab w:val="clear" w:pos="8459"/>
              <w:tab w:val="right" w:pos="9026" w:leader="dot"/>
            </w:tabs>
            <w:rPr/>
          </w:pPr>
          <w:hyperlink w:anchor="__RefHeading___Toc13372546_73709187">
            <w:r>
              <w:rPr>
                <w:webHidden/>
                <w:rStyle w:val="IndexLink"/>
                <w:rtl w:val="true"/>
              </w:rPr>
              <w:t xml:space="preserve">هلاكه </w:t>
            </w:r>
            <w:r>
              <w:rPr>
                <w:rStyle w:val="IndexLink"/>
                <w:rtl w:val="true"/>
              </w:rPr>
              <w:t>:</w:t>
              <w:tab/>
            </w:r>
            <w:r>
              <w:rPr>
                <w:rStyle w:val="IndexLink"/>
              </w:rPr>
              <w:t>50</w:t>
            </w:r>
          </w:hyperlink>
        </w:p>
        <w:p>
          <w:pPr>
            <w:pStyle w:val="Contents3"/>
            <w:tabs>
              <w:tab w:val="clear" w:pos="8459"/>
              <w:tab w:val="right" w:pos="9026" w:leader="dot"/>
            </w:tabs>
            <w:rPr/>
          </w:pPr>
          <w:hyperlink w:anchor="__RefHeading___Toc13372548_73709187">
            <w:r>
              <w:rPr>
                <w:webHidden/>
                <w:rStyle w:val="IndexLink"/>
                <w:rtl w:val="true"/>
              </w:rPr>
              <w:t xml:space="preserve">عبد الملك مع الأخطل </w:t>
            </w:r>
            <w:r>
              <w:rPr>
                <w:rStyle w:val="IndexLink"/>
                <w:rtl w:val="true"/>
              </w:rPr>
              <w:t>:</w:t>
              <w:tab/>
            </w:r>
            <w:r>
              <w:rPr>
                <w:rStyle w:val="IndexLink"/>
              </w:rPr>
              <w:t>51</w:t>
            </w:r>
          </w:hyperlink>
        </w:p>
        <w:p>
          <w:pPr>
            <w:pStyle w:val="Contents3"/>
            <w:tabs>
              <w:tab w:val="clear" w:pos="8459"/>
              <w:tab w:val="right" w:pos="9026" w:leader="dot"/>
            </w:tabs>
            <w:rPr/>
          </w:pPr>
          <w:hyperlink w:anchor="__RefHeading___Toc13372550_73709187">
            <w:r>
              <w:rPr>
                <w:webHidden/>
                <w:rStyle w:val="IndexLink"/>
                <w:rtl w:val="true"/>
              </w:rPr>
              <w:t xml:space="preserve">الامام مع عبد الملك </w:t>
            </w:r>
            <w:r>
              <w:rPr>
                <w:rStyle w:val="IndexLink"/>
                <w:rtl w:val="true"/>
              </w:rPr>
              <w:t>:</w:t>
              <w:tab/>
            </w:r>
            <w:r>
              <w:rPr>
                <w:rStyle w:val="IndexLink"/>
              </w:rPr>
              <w:t>52</w:t>
            </w:r>
          </w:hyperlink>
        </w:p>
        <w:p>
          <w:pPr>
            <w:pStyle w:val="Contents3"/>
            <w:tabs>
              <w:tab w:val="clear" w:pos="8459"/>
              <w:tab w:val="right" w:pos="9026" w:leader="dot"/>
            </w:tabs>
            <w:rPr/>
          </w:pPr>
          <w:hyperlink w:anchor="__RefHeading___Toc13372552_73709187">
            <w:r>
              <w:rPr>
                <w:webHidden/>
                <w:rStyle w:val="IndexLink"/>
                <w:rtl w:val="true"/>
              </w:rPr>
              <w:t xml:space="preserve">الايعاز باعتقال الامام </w:t>
            </w:r>
            <w:r>
              <w:rPr>
                <w:rStyle w:val="IndexLink"/>
                <w:rtl w:val="true"/>
              </w:rPr>
              <w:t>:</w:t>
              <w:tab/>
            </w:r>
            <w:r>
              <w:rPr>
                <w:rStyle w:val="IndexLink"/>
              </w:rPr>
              <w:t>53</w:t>
            </w:r>
          </w:hyperlink>
        </w:p>
        <w:p>
          <w:pPr>
            <w:pStyle w:val="Contents3"/>
            <w:tabs>
              <w:tab w:val="clear" w:pos="8459"/>
              <w:tab w:val="right" w:pos="9026" w:leader="dot"/>
            </w:tabs>
            <w:rPr/>
          </w:pPr>
          <w:hyperlink w:anchor="__RefHeading___Toc13372554_73709187">
            <w:r>
              <w:rPr>
                <w:webHidden/>
                <w:rStyle w:val="IndexLink"/>
                <w:rtl w:val="true"/>
              </w:rPr>
              <w:t xml:space="preserve">الامام وتحرير النقد الاسلامي </w:t>
            </w:r>
            <w:r>
              <w:rPr>
                <w:rStyle w:val="IndexLink"/>
                <w:rtl w:val="true"/>
              </w:rPr>
              <w:t>:</w:t>
              <w:tab/>
            </w:r>
            <w:r>
              <w:rPr>
                <w:rStyle w:val="IndexLink"/>
              </w:rPr>
              <w:t>55</w:t>
            </w:r>
          </w:hyperlink>
        </w:p>
        <w:p>
          <w:pPr>
            <w:pStyle w:val="Contents3"/>
            <w:tabs>
              <w:tab w:val="clear" w:pos="8459"/>
              <w:tab w:val="right" w:pos="9026" w:leader="dot"/>
            </w:tabs>
            <w:rPr/>
          </w:pPr>
          <w:hyperlink w:anchor="__RefHeading___Toc13372556_73709187">
            <w:r>
              <w:rPr>
                <w:webHidden/>
                <w:rStyle w:val="IndexLink"/>
                <w:rtl w:val="true"/>
              </w:rPr>
              <w:t xml:space="preserve">وفاة عبد الملك </w:t>
            </w:r>
            <w:r>
              <w:rPr>
                <w:rStyle w:val="IndexLink"/>
                <w:rtl w:val="true"/>
              </w:rPr>
              <w:t>:</w:t>
              <w:tab/>
            </w:r>
            <w:r>
              <w:rPr>
                <w:rStyle w:val="IndexLink"/>
              </w:rPr>
              <w:t>58</w:t>
            </w:r>
          </w:hyperlink>
        </w:p>
        <w:p>
          <w:pPr>
            <w:pStyle w:val="Contents3"/>
            <w:tabs>
              <w:tab w:val="clear" w:pos="8459"/>
              <w:tab w:val="right" w:pos="9026" w:leader="dot"/>
            </w:tabs>
            <w:rPr/>
          </w:pPr>
          <w:hyperlink w:anchor="__RefHeading___Toc13372558_73709187">
            <w:r>
              <w:rPr>
                <w:webHidden/>
                <w:rStyle w:val="IndexLink"/>
                <w:rtl w:val="true"/>
              </w:rPr>
              <w:t xml:space="preserve">الوليد بن عبد الملك </w:t>
            </w:r>
            <w:r>
              <w:rPr>
                <w:rStyle w:val="IndexLink"/>
                <w:rtl w:val="true"/>
              </w:rPr>
              <w:t>:</w:t>
              <w:tab/>
            </w:r>
            <w:r>
              <w:rPr>
                <w:rStyle w:val="IndexLink"/>
              </w:rPr>
              <w:t>59</w:t>
            </w:r>
          </w:hyperlink>
        </w:p>
        <w:p>
          <w:pPr>
            <w:pStyle w:val="Contents3"/>
            <w:tabs>
              <w:tab w:val="clear" w:pos="8459"/>
              <w:tab w:val="right" w:pos="9026" w:leader="dot"/>
            </w:tabs>
            <w:rPr/>
          </w:pPr>
          <w:hyperlink w:anchor="__RefHeading___Toc13372560_73709187">
            <w:r>
              <w:rPr>
                <w:webHidden/>
                <w:rStyle w:val="IndexLink"/>
                <w:rtl w:val="true"/>
              </w:rPr>
              <w:t xml:space="preserve">سليمان بن عبد الملك </w:t>
            </w:r>
            <w:r>
              <w:rPr>
                <w:rStyle w:val="IndexLink"/>
                <w:rtl w:val="true"/>
              </w:rPr>
              <w:t>:</w:t>
              <w:tab/>
            </w:r>
            <w:r>
              <w:rPr>
                <w:rStyle w:val="IndexLink"/>
              </w:rPr>
              <w:t>61</w:t>
            </w:r>
          </w:hyperlink>
        </w:p>
        <w:p>
          <w:pPr>
            <w:pStyle w:val="Contents3"/>
            <w:tabs>
              <w:tab w:val="clear" w:pos="8459"/>
              <w:tab w:val="right" w:pos="9026" w:leader="dot"/>
            </w:tabs>
            <w:rPr/>
          </w:pPr>
          <w:hyperlink w:anchor="__RefHeading___Toc13372562_73709187">
            <w:r>
              <w:rPr>
                <w:webHidden/>
                <w:rStyle w:val="IndexLink"/>
                <w:rtl w:val="true"/>
              </w:rPr>
              <w:t xml:space="preserve">وفاته </w:t>
            </w:r>
            <w:r>
              <w:rPr>
                <w:rStyle w:val="IndexLink"/>
                <w:rtl w:val="true"/>
              </w:rPr>
              <w:t>:</w:t>
              <w:tab/>
            </w:r>
            <w:r>
              <w:rPr>
                <w:rStyle w:val="IndexLink"/>
              </w:rPr>
              <w:t>62</w:t>
            </w:r>
          </w:hyperlink>
        </w:p>
        <w:p>
          <w:pPr>
            <w:pStyle w:val="Contents3"/>
            <w:tabs>
              <w:tab w:val="clear" w:pos="8459"/>
              <w:tab w:val="right" w:pos="9026" w:leader="dot"/>
            </w:tabs>
            <w:rPr/>
          </w:pPr>
          <w:hyperlink w:anchor="__RefHeading___Toc13372564_73709187">
            <w:r>
              <w:rPr>
                <w:webHidden/>
                <w:rStyle w:val="IndexLink"/>
                <w:rtl w:val="true"/>
              </w:rPr>
              <w:t xml:space="preserve">عمر بن عبد العزيز </w:t>
            </w:r>
            <w:r>
              <w:rPr>
                <w:rStyle w:val="IndexLink"/>
                <w:rtl w:val="true"/>
              </w:rPr>
              <w:t>:</w:t>
              <w:tab/>
            </w:r>
            <w:r>
              <w:rPr>
                <w:rStyle w:val="IndexLink"/>
              </w:rPr>
              <w:t>63</w:t>
            </w:r>
          </w:hyperlink>
        </w:p>
        <w:p>
          <w:pPr>
            <w:pStyle w:val="Contents3"/>
            <w:tabs>
              <w:tab w:val="clear" w:pos="8459"/>
              <w:tab w:val="right" w:pos="9026" w:leader="dot"/>
            </w:tabs>
            <w:rPr/>
          </w:pPr>
          <w:hyperlink w:anchor="__RefHeading___Toc13372566_73709187">
            <w:r>
              <w:rPr>
                <w:webHidden/>
                <w:rStyle w:val="IndexLink"/>
                <w:rtl w:val="true"/>
              </w:rPr>
              <w:t xml:space="preserve">رفع السب عن الامام علي </w:t>
            </w:r>
            <w:r>
              <w:rPr>
                <w:rStyle w:val="IndexLink"/>
                <w:rtl w:val="true"/>
              </w:rPr>
              <w:t>:</w:t>
              <w:tab/>
            </w:r>
            <w:r>
              <w:rPr>
                <w:rStyle w:val="IndexLink"/>
              </w:rPr>
              <w:t>63</w:t>
            </w:r>
          </w:hyperlink>
        </w:p>
        <w:p>
          <w:pPr>
            <w:pStyle w:val="Contents3"/>
            <w:tabs>
              <w:tab w:val="clear" w:pos="8459"/>
              <w:tab w:val="right" w:pos="9026" w:leader="dot"/>
            </w:tabs>
            <w:rPr/>
          </w:pPr>
          <w:hyperlink w:anchor="__RefHeading___Toc13372568_73709187">
            <w:r>
              <w:rPr>
                <w:webHidden/>
                <w:rStyle w:val="IndexLink"/>
                <w:rtl w:val="true"/>
              </w:rPr>
              <w:t xml:space="preserve">صلته للعلويين </w:t>
            </w:r>
            <w:r>
              <w:rPr>
                <w:rStyle w:val="IndexLink"/>
                <w:rtl w:val="true"/>
              </w:rPr>
              <w:t>:</w:t>
              <w:tab/>
            </w:r>
            <w:r>
              <w:rPr>
                <w:rStyle w:val="IndexLink"/>
              </w:rPr>
              <w:t>66</w:t>
            </w:r>
          </w:hyperlink>
        </w:p>
        <w:p>
          <w:pPr>
            <w:pStyle w:val="Contents3"/>
            <w:tabs>
              <w:tab w:val="clear" w:pos="8459"/>
              <w:tab w:val="right" w:pos="9026" w:leader="dot"/>
            </w:tabs>
            <w:rPr/>
          </w:pPr>
          <w:hyperlink w:anchor="__RefHeading___Toc13372570_73709187">
            <w:r>
              <w:rPr>
                <w:webHidden/>
                <w:rStyle w:val="IndexLink"/>
                <w:rtl w:val="true"/>
              </w:rPr>
              <w:t xml:space="preserve">رد فدك </w:t>
            </w:r>
            <w:r>
              <w:rPr>
                <w:rStyle w:val="IndexLink"/>
                <w:rtl w:val="true"/>
              </w:rPr>
              <w:t>:</w:t>
              <w:tab/>
            </w:r>
            <w:r>
              <w:rPr>
                <w:rStyle w:val="IndexLink"/>
              </w:rPr>
              <w:t>67</w:t>
            </w:r>
          </w:hyperlink>
        </w:p>
        <w:p>
          <w:pPr>
            <w:pStyle w:val="Contents3"/>
            <w:tabs>
              <w:tab w:val="clear" w:pos="8459"/>
              <w:tab w:val="right" w:pos="9026" w:leader="dot"/>
            </w:tabs>
            <w:rPr/>
          </w:pPr>
          <w:hyperlink w:anchor="__RefHeading___Toc13372572_73709187">
            <w:r>
              <w:rPr>
                <w:webHidden/>
                <w:rStyle w:val="IndexLink"/>
                <w:rtl w:val="true"/>
              </w:rPr>
              <w:t xml:space="preserve">مع الامام الباقر </w:t>
            </w:r>
            <w:r>
              <w:rPr>
                <w:rStyle w:val="IndexLink"/>
                <w:rtl w:val="true"/>
              </w:rPr>
              <w:t>:</w:t>
              <w:tab/>
            </w:r>
            <w:r>
              <w:rPr>
                <w:rStyle w:val="IndexLink"/>
              </w:rPr>
              <w:t>69</w:t>
            </w:r>
          </w:hyperlink>
        </w:p>
        <w:p>
          <w:pPr>
            <w:pStyle w:val="Contents4"/>
            <w:tabs>
              <w:tab w:val="clear" w:pos="8176"/>
              <w:tab w:val="right" w:pos="9026" w:leader="dot"/>
            </w:tabs>
            <w:rPr/>
          </w:pPr>
          <w:hyperlink w:anchor="__RefHeading___Toc13372574_73709187">
            <w:r>
              <w:rPr>
                <w:webHidden/>
                <w:rStyle w:val="IndexLink"/>
                <w:rtl w:val="true"/>
              </w:rPr>
              <w:t>اشارة</w:t>
            </w:r>
            <w:r>
              <w:rPr>
                <w:rStyle w:val="IndexLink"/>
                <w:rtl w:val="true"/>
              </w:rPr>
              <w:tab/>
            </w:r>
            <w:r>
              <w:rPr>
                <w:rStyle w:val="IndexLink"/>
              </w:rPr>
              <w:t>69</w:t>
            </w:r>
          </w:hyperlink>
        </w:p>
        <w:p>
          <w:pPr>
            <w:pStyle w:val="Contents4"/>
            <w:tabs>
              <w:tab w:val="clear" w:pos="8176"/>
              <w:tab w:val="right" w:pos="9026" w:leader="dot"/>
            </w:tabs>
            <w:rPr/>
          </w:pPr>
          <w:hyperlink w:anchor="__RefHeading___Toc13372576_73709187">
            <w:r>
              <w:rPr>
                <w:webHidden/>
                <w:rStyle w:val="IndexLink"/>
              </w:rPr>
              <w:t>1</w:t>
            </w:r>
            <w:r>
              <w:rPr>
                <w:rStyle w:val="IndexLink"/>
                <w:rtl w:val="true"/>
              </w:rPr>
              <w:t xml:space="preserve"> - </w:t>
            </w:r>
            <w:r>
              <w:rPr>
                <w:rStyle w:val="IndexLink"/>
                <w:rtl w:val="true"/>
              </w:rPr>
              <w:t xml:space="preserve">تنبؤ الامام بخلافة عمر </w:t>
            </w:r>
            <w:r>
              <w:rPr>
                <w:rStyle w:val="IndexLink"/>
                <w:rtl w:val="true"/>
              </w:rPr>
              <w:t>:</w:t>
              <w:tab/>
            </w:r>
            <w:r>
              <w:rPr>
                <w:rStyle w:val="IndexLink"/>
              </w:rPr>
              <w:t>69</w:t>
            </w:r>
          </w:hyperlink>
        </w:p>
        <w:p>
          <w:pPr>
            <w:pStyle w:val="Contents4"/>
            <w:tabs>
              <w:tab w:val="clear" w:pos="8176"/>
              <w:tab w:val="right" w:pos="9026" w:leader="dot"/>
            </w:tabs>
            <w:rPr/>
          </w:pPr>
          <w:hyperlink w:anchor="__RefHeading___Toc13372578_73709187">
            <w:r>
              <w:rPr>
                <w:webHidden/>
                <w:rStyle w:val="IndexLink"/>
              </w:rPr>
              <w:t>2</w:t>
            </w:r>
            <w:r>
              <w:rPr>
                <w:rStyle w:val="IndexLink"/>
                <w:rtl w:val="true"/>
              </w:rPr>
              <w:t xml:space="preserve"> - </w:t>
            </w:r>
            <w:r>
              <w:rPr>
                <w:rStyle w:val="IndexLink"/>
                <w:rtl w:val="true"/>
              </w:rPr>
              <w:t xml:space="preserve">تكريم عمر للامام </w:t>
            </w:r>
            <w:r>
              <w:rPr>
                <w:rStyle w:val="IndexLink"/>
                <w:rtl w:val="true"/>
              </w:rPr>
              <w:t>:</w:t>
              <w:tab/>
            </w:r>
            <w:r>
              <w:rPr>
                <w:rStyle w:val="IndexLink"/>
              </w:rPr>
              <w:t>70</w:t>
            </w:r>
          </w:hyperlink>
        </w:p>
        <w:p>
          <w:pPr>
            <w:pStyle w:val="Contents4"/>
            <w:tabs>
              <w:tab w:val="clear" w:pos="8176"/>
              <w:tab w:val="right" w:pos="9026" w:leader="dot"/>
            </w:tabs>
            <w:rPr/>
          </w:pPr>
          <w:hyperlink w:anchor="__RefHeading___Toc13372580_73709187">
            <w:r>
              <w:rPr>
                <w:webHidden/>
                <w:rStyle w:val="IndexLink"/>
              </w:rPr>
              <w:t>3</w:t>
            </w:r>
            <w:r>
              <w:rPr>
                <w:rStyle w:val="IndexLink"/>
                <w:rtl w:val="true"/>
              </w:rPr>
              <w:t xml:space="preserve"> - </w:t>
            </w:r>
            <w:r>
              <w:rPr>
                <w:rStyle w:val="IndexLink"/>
                <w:rtl w:val="true"/>
              </w:rPr>
              <w:t xml:space="preserve">مراسلة عمر للامام </w:t>
            </w:r>
            <w:r>
              <w:rPr>
                <w:rStyle w:val="IndexLink"/>
                <w:rtl w:val="true"/>
              </w:rPr>
              <w:t>:</w:t>
              <w:tab/>
            </w:r>
            <w:r>
              <w:rPr>
                <w:rStyle w:val="IndexLink"/>
              </w:rPr>
              <w:t>71</w:t>
            </w:r>
          </w:hyperlink>
        </w:p>
        <w:p>
          <w:pPr>
            <w:pStyle w:val="Contents3"/>
            <w:tabs>
              <w:tab w:val="clear" w:pos="8459"/>
              <w:tab w:val="right" w:pos="9026" w:leader="dot"/>
            </w:tabs>
            <w:rPr/>
          </w:pPr>
          <w:hyperlink w:anchor="__RefHeading___Toc13372582_73709187">
            <w:r>
              <w:rPr>
                <w:webHidden/>
                <w:rStyle w:val="IndexLink"/>
                <w:rtl w:val="true"/>
              </w:rPr>
              <w:t xml:space="preserve">اتهام رخيص </w:t>
            </w:r>
            <w:r>
              <w:rPr>
                <w:rStyle w:val="IndexLink"/>
                <w:rtl w:val="true"/>
              </w:rPr>
              <w:t>:</w:t>
              <w:tab/>
            </w:r>
            <w:r>
              <w:rPr>
                <w:rStyle w:val="IndexLink"/>
              </w:rPr>
              <w:t>72</w:t>
            </w:r>
          </w:hyperlink>
        </w:p>
        <w:p>
          <w:pPr>
            <w:pStyle w:val="Contents3"/>
            <w:tabs>
              <w:tab w:val="clear" w:pos="8459"/>
              <w:tab w:val="right" w:pos="9026" w:leader="dot"/>
            </w:tabs>
            <w:rPr/>
          </w:pPr>
          <w:hyperlink w:anchor="__RefHeading___Toc13372584_73709187">
            <w:r>
              <w:rPr>
                <w:webHidden/>
                <w:rStyle w:val="IndexLink"/>
                <w:rtl w:val="true"/>
              </w:rPr>
              <w:t xml:space="preserve">مؤاخذات </w:t>
            </w:r>
            <w:r>
              <w:rPr>
                <w:rStyle w:val="IndexLink"/>
                <w:rtl w:val="true"/>
              </w:rPr>
              <w:t>:</w:t>
              <w:tab/>
            </w:r>
            <w:r>
              <w:rPr>
                <w:rStyle w:val="IndexLink"/>
              </w:rPr>
              <w:t>72</w:t>
            </w:r>
          </w:hyperlink>
        </w:p>
        <w:p>
          <w:pPr>
            <w:pStyle w:val="Contents3"/>
            <w:tabs>
              <w:tab w:val="clear" w:pos="8459"/>
              <w:tab w:val="right" w:pos="9026" w:leader="dot"/>
            </w:tabs>
            <w:rPr/>
          </w:pPr>
          <w:hyperlink w:anchor="__RefHeading___Toc13372586_73709187">
            <w:r>
              <w:rPr>
                <w:webHidden/>
                <w:rStyle w:val="IndexLink"/>
                <w:rtl w:val="true"/>
              </w:rPr>
              <w:t xml:space="preserve">وفاته </w:t>
            </w:r>
            <w:r>
              <w:rPr>
                <w:rStyle w:val="IndexLink"/>
                <w:rtl w:val="true"/>
              </w:rPr>
              <w:t>:</w:t>
              <w:tab/>
            </w:r>
            <w:r>
              <w:rPr>
                <w:rStyle w:val="IndexLink"/>
              </w:rPr>
              <w:t>73</w:t>
            </w:r>
          </w:hyperlink>
        </w:p>
        <w:p>
          <w:pPr>
            <w:pStyle w:val="Contents3"/>
            <w:tabs>
              <w:tab w:val="clear" w:pos="8459"/>
              <w:tab w:val="right" w:pos="9026" w:leader="dot"/>
            </w:tabs>
            <w:rPr/>
          </w:pPr>
          <w:hyperlink w:anchor="__RefHeading___Toc13372588_73709187">
            <w:r>
              <w:rPr>
                <w:webHidden/>
                <w:rStyle w:val="IndexLink"/>
                <w:rtl w:val="true"/>
              </w:rPr>
              <w:t xml:space="preserve">يزيد بن عبد الملك </w:t>
            </w:r>
            <w:r>
              <w:rPr>
                <w:rStyle w:val="IndexLink"/>
                <w:rtl w:val="true"/>
              </w:rPr>
              <w:t>:</w:t>
              <w:tab/>
            </w:r>
            <w:r>
              <w:rPr>
                <w:rStyle w:val="IndexLink"/>
              </w:rPr>
              <w:t>74</w:t>
            </w:r>
          </w:hyperlink>
        </w:p>
        <w:p>
          <w:pPr>
            <w:pStyle w:val="Contents3"/>
            <w:tabs>
              <w:tab w:val="clear" w:pos="8459"/>
              <w:tab w:val="right" w:pos="9026" w:leader="dot"/>
            </w:tabs>
            <w:rPr/>
          </w:pPr>
          <w:hyperlink w:anchor="__RefHeading___Toc13372590_73709187">
            <w:r>
              <w:rPr>
                <w:webHidden/>
                <w:rStyle w:val="IndexLink"/>
                <w:rtl w:val="true"/>
              </w:rPr>
              <w:t xml:space="preserve">هشام بن عبد الملك </w:t>
            </w:r>
            <w:r>
              <w:rPr>
                <w:rStyle w:val="IndexLink"/>
                <w:rtl w:val="true"/>
              </w:rPr>
              <w:t>:</w:t>
              <w:tab/>
            </w:r>
            <w:r>
              <w:rPr>
                <w:rStyle w:val="IndexLink"/>
              </w:rPr>
              <w:t>75</w:t>
            </w:r>
          </w:hyperlink>
        </w:p>
        <w:p>
          <w:pPr>
            <w:pStyle w:val="Contents3"/>
            <w:tabs>
              <w:tab w:val="clear" w:pos="8459"/>
              <w:tab w:val="right" w:pos="9026" w:leader="dot"/>
            </w:tabs>
            <w:rPr/>
          </w:pPr>
          <w:hyperlink w:anchor="__RefHeading___Toc13372592_73709187">
            <w:r>
              <w:rPr>
                <w:webHidden/>
                <w:rStyle w:val="IndexLink"/>
                <w:rtl w:val="true"/>
              </w:rPr>
              <w:t xml:space="preserve">الامام في دمشق </w:t>
            </w:r>
            <w:r>
              <w:rPr>
                <w:rStyle w:val="IndexLink"/>
                <w:rtl w:val="true"/>
              </w:rPr>
              <w:t>:</w:t>
              <w:tab/>
            </w:r>
            <w:r>
              <w:rPr>
                <w:rStyle w:val="IndexLink"/>
              </w:rPr>
              <w:t>76</w:t>
            </w:r>
          </w:hyperlink>
        </w:p>
        <w:p>
          <w:pPr>
            <w:pStyle w:val="Contents3"/>
            <w:tabs>
              <w:tab w:val="clear" w:pos="8459"/>
              <w:tab w:val="right" w:pos="9026" w:leader="dot"/>
            </w:tabs>
            <w:rPr/>
          </w:pPr>
          <w:hyperlink w:anchor="__RefHeading___Toc13372594_73709187">
            <w:r>
              <w:rPr>
                <w:webHidden/>
                <w:rStyle w:val="IndexLink"/>
                <w:rtl w:val="true"/>
              </w:rPr>
              <w:t xml:space="preserve">خطاب الامام في دمشق </w:t>
            </w:r>
            <w:r>
              <w:rPr>
                <w:rStyle w:val="IndexLink"/>
                <w:rtl w:val="true"/>
              </w:rPr>
              <w:t>:</w:t>
              <w:tab/>
            </w:r>
            <w:r>
              <w:rPr>
                <w:rStyle w:val="IndexLink"/>
              </w:rPr>
              <w:t>77</w:t>
            </w:r>
          </w:hyperlink>
        </w:p>
        <w:p>
          <w:pPr>
            <w:pStyle w:val="Contents3"/>
            <w:tabs>
              <w:tab w:val="clear" w:pos="8459"/>
              <w:tab w:val="right" w:pos="9026" w:leader="dot"/>
            </w:tabs>
            <w:rPr/>
          </w:pPr>
          <w:hyperlink w:anchor="__RefHeading___Toc13372596_73709187">
            <w:r>
              <w:rPr>
                <w:webHidden/>
                <w:rStyle w:val="IndexLink"/>
                <w:rtl w:val="true"/>
              </w:rPr>
              <w:t xml:space="preserve">اعتقال الامام </w:t>
            </w:r>
            <w:r>
              <w:rPr>
                <w:rStyle w:val="IndexLink"/>
                <w:rtl w:val="true"/>
              </w:rPr>
              <w:t>:</w:t>
              <w:tab/>
            </w:r>
            <w:r>
              <w:rPr>
                <w:rStyle w:val="IndexLink"/>
              </w:rPr>
              <w:t>79</w:t>
            </w:r>
          </w:hyperlink>
        </w:p>
        <w:p>
          <w:pPr>
            <w:pStyle w:val="Contents3"/>
            <w:tabs>
              <w:tab w:val="clear" w:pos="8459"/>
              <w:tab w:val="right" w:pos="9026" w:leader="dot"/>
            </w:tabs>
            <w:rPr/>
          </w:pPr>
          <w:hyperlink w:anchor="__RefHeading___Toc13372598_73709187">
            <w:r>
              <w:rPr>
                <w:webHidden/>
                <w:rStyle w:val="IndexLink"/>
                <w:rtl w:val="true"/>
              </w:rPr>
              <w:t xml:space="preserve">الامام مع قسيس </w:t>
            </w:r>
            <w:r>
              <w:rPr>
                <w:rStyle w:val="IndexLink"/>
                <w:rtl w:val="true"/>
              </w:rPr>
              <w:t>:</w:t>
              <w:tab/>
            </w:r>
            <w:r>
              <w:rPr>
                <w:rStyle w:val="IndexLink"/>
              </w:rPr>
              <w:t>83</w:t>
            </w:r>
          </w:hyperlink>
        </w:p>
        <w:p>
          <w:pPr>
            <w:pStyle w:val="Contents3"/>
            <w:tabs>
              <w:tab w:val="clear" w:pos="8459"/>
              <w:tab w:val="right" w:pos="9026" w:leader="dot"/>
            </w:tabs>
            <w:rPr/>
          </w:pPr>
          <w:hyperlink w:anchor="__RefHeading___Toc13372600_73709187">
            <w:r>
              <w:rPr>
                <w:webHidden/>
                <w:rStyle w:val="IndexLink"/>
                <w:rtl w:val="true"/>
              </w:rPr>
              <w:t xml:space="preserve">اغلاق الحوانيت بوجه الامام </w:t>
            </w:r>
            <w:r>
              <w:rPr>
                <w:rStyle w:val="IndexLink"/>
                <w:rtl w:val="true"/>
              </w:rPr>
              <w:t>:</w:t>
              <w:tab/>
            </w:r>
            <w:r>
              <w:rPr>
                <w:rStyle w:val="IndexLink"/>
              </w:rPr>
              <w:t>85</w:t>
            </w:r>
          </w:hyperlink>
        </w:p>
        <w:p>
          <w:pPr>
            <w:pStyle w:val="Contents2"/>
            <w:tabs>
              <w:tab w:val="clear" w:pos="8743"/>
              <w:tab w:val="right" w:pos="9026" w:leader="dot"/>
            </w:tabs>
            <w:rPr/>
          </w:pPr>
          <w:hyperlink w:anchor="__RefHeading___Toc13372602_73709187">
            <w:r>
              <w:rPr>
                <w:webHidden/>
                <w:rStyle w:val="IndexLink"/>
                <w:rtl w:val="true"/>
              </w:rPr>
              <w:t>عصر الإمام</w:t>
            </w:r>
            <w:r>
              <w:rPr>
                <w:rStyle w:val="IndexLink"/>
                <w:rtl w:val="true"/>
              </w:rPr>
              <w:tab/>
            </w:r>
            <w:r>
              <w:rPr>
                <w:rStyle w:val="IndexLink"/>
              </w:rPr>
              <w:t>86</w:t>
            </w:r>
          </w:hyperlink>
        </w:p>
        <w:p>
          <w:pPr>
            <w:pStyle w:val="Contents3"/>
            <w:tabs>
              <w:tab w:val="clear" w:pos="8459"/>
              <w:tab w:val="right" w:pos="9026" w:leader="dot"/>
            </w:tabs>
            <w:rPr/>
          </w:pPr>
          <w:hyperlink w:anchor="__RefHeading___Toc13372604_73709187">
            <w:r>
              <w:rPr>
                <w:webHidden/>
                <w:rStyle w:val="IndexLink"/>
                <w:rtl w:val="true"/>
              </w:rPr>
              <w:t>اشارة</w:t>
            </w:r>
            <w:r>
              <w:rPr>
                <w:rStyle w:val="IndexLink"/>
                <w:rtl w:val="true"/>
              </w:rPr>
              <w:tab/>
            </w:r>
            <w:r>
              <w:rPr>
                <w:rStyle w:val="IndexLink"/>
              </w:rPr>
              <w:t>86</w:t>
            </w:r>
          </w:hyperlink>
        </w:p>
        <w:p>
          <w:pPr>
            <w:pStyle w:val="Contents3"/>
            <w:tabs>
              <w:tab w:val="clear" w:pos="8459"/>
              <w:tab w:val="right" w:pos="9026" w:leader="dot"/>
            </w:tabs>
            <w:rPr/>
          </w:pPr>
          <w:hyperlink w:anchor="__RefHeading___Toc13372606_73709187">
            <w:r>
              <w:rPr>
                <w:webHidden/>
                <w:rStyle w:val="IndexLink"/>
                <w:rtl w:val="true"/>
              </w:rPr>
              <w:t xml:space="preserve">الفرق الاسلامية </w:t>
            </w:r>
            <w:r>
              <w:rPr>
                <w:rStyle w:val="IndexLink"/>
                <w:rtl w:val="true"/>
              </w:rPr>
              <w:t>:</w:t>
              <w:tab/>
            </w:r>
            <w:r>
              <w:rPr>
                <w:rStyle w:val="IndexLink"/>
              </w:rPr>
              <w:t>88</w:t>
            </w:r>
          </w:hyperlink>
        </w:p>
        <w:p>
          <w:pPr>
            <w:pStyle w:val="Contents3"/>
            <w:tabs>
              <w:tab w:val="clear" w:pos="8459"/>
              <w:tab w:val="right" w:pos="9026" w:leader="dot"/>
            </w:tabs>
            <w:rPr/>
          </w:pPr>
          <w:hyperlink w:anchor="__RefHeading___Toc13372608_73709187">
            <w:r>
              <w:rPr>
                <w:webHidden/>
                <w:rStyle w:val="IndexLink"/>
                <w:rtl w:val="true"/>
              </w:rPr>
              <w:t xml:space="preserve">المعتزلة </w:t>
            </w:r>
            <w:r>
              <w:rPr>
                <w:rStyle w:val="IndexLink"/>
                <w:rtl w:val="true"/>
              </w:rPr>
              <w:t>:</w:t>
              <w:tab/>
            </w:r>
            <w:r>
              <w:rPr>
                <w:rStyle w:val="IndexLink"/>
              </w:rPr>
              <w:t>89</w:t>
            </w:r>
          </w:hyperlink>
        </w:p>
        <w:p>
          <w:pPr>
            <w:pStyle w:val="Contents3"/>
            <w:tabs>
              <w:tab w:val="clear" w:pos="8459"/>
              <w:tab w:val="right" w:pos="9026" w:leader="dot"/>
            </w:tabs>
            <w:rPr/>
          </w:pPr>
          <w:hyperlink w:anchor="__RefHeading___Toc13372610_73709187">
            <w:r>
              <w:rPr>
                <w:webHidden/>
                <w:rStyle w:val="IndexLink"/>
                <w:rtl w:val="true"/>
              </w:rPr>
              <w:t xml:space="preserve">تأسيس الاعتزال </w:t>
            </w:r>
            <w:r>
              <w:rPr>
                <w:rStyle w:val="IndexLink"/>
                <w:rtl w:val="true"/>
              </w:rPr>
              <w:t>:</w:t>
              <w:tab/>
            </w:r>
            <w:r>
              <w:rPr>
                <w:rStyle w:val="IndexLink"/>
              </w:rPr>
              <w:t>89</w:t>
            </w:r>
          </w:hyperlink>
        </w:p>
        <w:p>
          <w:pPr>
            <w:pStyle w:val="Contents3"/>
            <w:tabs>
              <w:tab w:val="clear" w:pos="8459"/>
              <w:tab w:val="right" w:pos="9026" w:leader="dot"/>
            </w:tabs>
            <w:rPr/>
          </w:pPr>
          <w:hyperlink w:anchor="__RefHeading___Toc13372612_73709187">
            <w:r>
              <w:rPr>
                <w:webHidden/>
                <w:rStyle w:val="IndexLink"/>
                <w:rtl w:val="true"/>
              </w:rPr>
              <w:t>الاعتزال والسياسة</w:t>
            </w:r>
            <w:r>
              <w:rPr>
                <w:rStyle w:val="IndexLink"/>
                <w:rtl w:val="true"/>
              </w:rPr>
              <w:tab/>
            </w:r>
            <w:r>
              <w:rPr>
                <w:rStyle w:val="IndexLink"/>
              </w:rPr>
              <w:t>90</w:t>
            </w:r>
          </w:hyperlink>
        </w:p>
        <w:p>
          <w:pPr>
            <w:pStyle w:val="Contents3"/>
            <w:tabs>
              <w:tab w:val="clear" w:pos="8459"/>
              <w:tab w:val="right" w:pos="9026" w:leader="dot"/>
            </w:tabs>
            <w:rPr/>
          </w:pPr>
          <w:hyperlink w:anchor="__RefHeading___Toc13372614_73709187">
            <w:r>
              <w:rPr>
                <w:webHidden/>
                <w:rStyle w:val="IndexLink"/>
                <w:rtl w:val="true"/>
              </w:rPr>
              <w:t>الاعتزال والمسيحية</w:t>
            </w:r>
            <w:r>
              <w:rPr>
                <w:rStyle w:val="IndexLink"/>
                <w:rtl w:val="true"/>
              </w:rPr>
              <w:tab/>
            </w:r>
            <w:r>
              <w:rPr>
                <w:rStyle w:val="IndexLink"/>
              </w:rPr>
              <w:t>91</w:t>
            </w:r>
          </w:hyperlink>
        </w:p>
        <w:p>
          <w:pPr>
            <w:pStyle w:val="Contents3"/>
            <w:tabs>
              <w:tab w:val="clear" w:pos="8459"/>
              <w:tab w:val="right" w:pos="9026" w:leader="dot"/>
            </w:tabs>
            <w:rPr/>
          </w:pPr>
          <w:hyperlink w:anchor="__RefHeading___Toc13372616_73709187">
            <w:r>
              <w:rPr>
                <w:webHidden/>
                <w:rStyle w:val="IndexLink"/>
                <w:rtl w:val="true"/>
              </w:rPr>
              <w:t xml:space="preserve">الاصول الاعتقادية </w:t>
            </w:r>
            <w:r>
              <w:rPr>
                <w:rStyle w:val="IndexLink"/>
                <w:rtl w:val="true"/>
              </w:rPr>
              <w:t>:</w:t>
              <w:tab/>
            </w:r>
            <w:r>
              <w:rPr>
                <w:rStyle w:val="IndexLink"/>
              </w:rPr>
              <w:t>92</w:t>
            </w:r>
          </w:hyperlink>
        </w:p>
        <w:p>
          <w:pPr>
            <w:pStyle w:val="Contents4"/>
            <w:tabs>
              <w:tab w:val="clear" w:pos="8176"/>
              <w:tab w:val="right" w:pos="9026" w:leader="dot"/>
            </w:tabs>
            <w:rPr/>
          </w:pPr>
          <w:hyperlink w:anchor="__RefHeading___Toc13372618_73709187">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3372620_73709187">
            <w:r>
              <w:rPr>
                <w:webHidden/>
                <w:rStyle w:val="IndexLink"/>
              </w:rPr>
              <w:t>1</w:t>
            </w:r>
            <w:r>
              <w:rPr>
                <w:rStyle w:val="IndexLink"/>
                <w:rtl w:val="true"/>
              </w:rPr>
              <w:t xml:space="preserve"> - </w:t>
            </w:r>
            <w:r>
              <w:rPr>
                <w:rStyle w:val="IndexLink"/>
                <w:rtl w:val="true"/>
              </w:rPr>
              <w:t xml:space="preserve">التوحيد </w:t>
            </w:r>
            <w:r>
              <w:rPr>
                <w:rStyle w:val="IndexLink"/>
                <w:rtl w:val="true"/>
              </w:rPr>
              <w:t>:</w:t>
              <w:tab/>
            </w:r>
            <w:r>
              <w:rPr>
                <w:rStyle w:val="IndexLink"/>
              </w:rPr>
              <w:t>92</w:t>
            </w:r>
          </w:hyperlink>
        </w:p>
        <w:p>
          <w:pPr>
            <w:pStyle w:val="Contents4"/>
            <w:tabs>
              <w:tab w:val="clear" w:pos="8176"/>
              <w:tab w:val="right" w:pos="9026" w:leader="dot"/>
            </w:tabs>
            <w:rPr/>
          </w:pPr>
          <w:hyperlink w:anchor="__RefHeading___Toc13372622_73709187">
            <w:r>
              <w:rPr>
                <w:webHidden/>
                <w:rStyle w:val="IndexLink"/>
              </w:rPr>
              <w:t>2</w:t>
            </w:r>
            <w:r>
              <w:rPr>
                <w:rStyle w:val="IndexLink"/>
                <w:rtl w:val="true"/>
              </w:rPr>
              <w:t xml:space="preserve"> - </w:t>
            </w:r>
            <w:r>
              <w:rPr>
                <w:rStyle w:val="IndexLink"/>
                <w:rtl w:val="true"/>
              </w:rPr>
              <w:t>العدل</w:t>
            </w:r>
            <w:r>
              <w:rPr>
                <w:rStyle w:val="IndexLink"/>
                <w:rtl w:val="true"/>
              </w:rPr>
              <w:tab/>
            </w:r>
            <w:r>
              <w:rPr>
                <w:rStyle w:val="IndexLink"/>
              </w:rPr>
              <w:t>93</w:t>
            </w:r>
          </w:hyperlink>
        </w:p>
        <w:p>
          <w:pPr>
            <w:pStyle w:val="Contents4"/>
            <w:tabs>
              <w:tab w:val="clear" w:pos="8176"/>
              <w:tab w:val="right" w:pos="9026" w:leader="dot"/>
            </w:tabs>
            <w:rPr/>
          </w:pPr>
          <w:hyperlink w:anchor="__RefHeading___Toc13372624_73709187">
            <w:r>
              <w:rPr>
                <w:webHidden/>
                <w:rStyle w:val="IndexLink"/>
              </w:rPr>
              <w:t>3</w:t>
            </w:r>
            <w:r>
              <w:rPr>
                <w:rStyle w:val="IndexLink"/>
                <w:rtl w:val="true"/>
              </w:rPr>
              <w:t xml:space="preserve"> - </w:t>
            </w:r>
            <w:r>
              <w:rPr>
                <w:rStyle w:val="IndexLink"/>
                <w:rtl w:val="true"/>
              </w:rPr>
              <w:t>الوعد والوعيد</w:t>
            </w:r>
            <w:r>
              <w:rPr>
                <w:rStyle w:val="IndexLink"/>
                <w:rtl w:val="true"/>
              </w:rPr>
              <w:tab/>
            </w:r>
            <w:r>
              <w:rPr>
                <w:rStyle w:val="IndexLink"/>
              </w:rPr>
              <w:t>94</w:t>
            </w:r>
          </w:hyperlink>
        </w:p>
        <w:p>
          <w:pPr>
            <w:pStyle w:val="Contents4"/>
            <w:tabs>
              <w:tab w:val="clear" w:pos="8176"/>
              <w:tab w:val="right" w:pos="9026" w:leader="dot"/>
            </w:tabs>
            <w:rPr/>
          </w:pPr>
          <w:hyperlink w:anchor="__RefHeading___Toc13372626_73709187">
            <w:r>
              <w:rPr>
                <w:webHidden/>
                <w:rStyle w:val="IndexLink"/>
              </w:rPr>
              <w:t>4</w:t>
            </w:r>
            <w:r>
              <w:rPr>
                <w:rStyle w:val="IndexLink"/>
                <w:rtl w:val="true"/>
              </w:rPr>
              <w:t xml:space="preserve"> - </w:t>
            </w:r>
            <w:r>
              <w:rPr>
                <w:rStyle w:val="IndexLink"/>
                <w:rtl w:val="true"/>
              </w:rPr>
              <w:t xml:space="preserve">المنزلة بين المنزلتين </w:t>
            </w:r>
            <w:r>
              <w:rPr>
                <w:rStyle w:val="IndexLink"/>
                <w:rtl w:val="true"/>
              </w:rPr>
              <w:t>:</w:t>
              <w:tab/>
            </w:r>
            <w:r>
              <w:rPr>
                <w:rStyle w:val="IndexLink"/>
              </w:rPr>
              <w:t>94</w:t>
            </w:r>
          </w:hyperlink>
        </w:p>
        <w:p>
          <w:pPr>
            <w:pStyle w:val="Contents4"/>
            <w:tabs>
              <w:tab w:val="clear" w:pos="8176"/>
              <w:tab w:val="right" w:pos="9026" w:leader="dot"/>
            </w:tabs>
            <w:rPr/>
          </w:pPr>
          <w:hyperlink w:anchor="__RefHeading___Toc13372628_73709187">
            <w:r>
              <w:rPr>
                <w:webHidden/>
                <w:rStyle w:val="IndexLink"/>
              </w:rPr>
              <w:t>5</w:t>
            </w:r>
            <w:r>
              <w:rPr>
                <w:rStyle w:val="IndexLink"/>
                <w:rtl w:val="true"/>
              </w:rPr>
              <w:t xml:space="preserve"> - </w:t>
            </w:r>
            <w:r>
              <w:rPr>
                <w:rStyle w:val="IndexLink"/>
                <w:rtl w:val="true"/>
              </w:rPr>
              <w:t>الأمر بالمعروف والنهي عن المنكر</w:t>
            </w:r>
            <w:r>
              <w:rPr>
                <w:rStyle w:val="IndexLink"/>
                <w:rtl w:val="true"/>
              </w:rPr>
              <w:tab/>
            </w:r>
            <w:r>
              <w:rPr>
                <w:rStyle w:val="IndexLink"/>
              </w:rPr>
              <w:t>95</w:t>
            </w:r>
          </w:hyperlink>
        </w:p>
        <w:p>
          <w:pPr>
            <w:pStyle w:val="Contents3"/>
            <w:tabs>
              <w:tab w:val="clear" w:pos="8459"/>
              <w:tab w:val="right" w:pos="9026" w:leader="dot"/>
            </w:tabs>
            <w:rPr/>
          </w:pPr>
          <w:hyperlink w:anchor="__RefHeading___Toc13372630_73709187">
            <w:r>
              <w:rPr>
                <w:webHidden/>
                <w:rStyle w:val="IndexLink"/>
                <w:rtl w:val="true"/>
              </w:rPr>
              <w:t>الشيعة والمعتزلة</w:t>
            </w:r>
            <w:r>
              <w:rPr>
                <w:rStyle w:val="IndexLink"/>
                <w:rtl w:val="true"/>
              </w:rPr>
              <w:tab/>
            </w:r>
            <w:r>
              <w:rPr>
                <w:rStyle w:val="IndexLink"/>
              </w:rPr>
              <w:t>96</w:t>
            </w:r>
          </w:hyperlink>
        </w:p>
        <w:p>
          <w:pPr>
            <w:pStyle w:val="Contents3"/>
            <w:tabs>
              <w:tab w:val="clear" w:pos="8459"/>
              <w:tab w:val="right" w:pos="9026" w:leader="dot"/>
            </w:tabs>
            <w:rPr/>
          </w:pPr>
          <w:hyperlink w:anchor="__RefHeading___Toc13372632_73709187">
            <w:r>
              <w:rPr>
                <w:webHidden/>
                <w:rStyle w:val="IndexLink"/>
                <w:rtl w:val="true"/>
              </w:rPr>
              <w:t>المسائل المنفق عليها</w:t>
            </w:r>
            <w:r>
              <w:rPr>
                <w:rStyle w:val="IndexLink"/>
                <w:rtl w:val="true"/>
              </w:rPr>
              <w:tab/>
            </w:r>
            <w:r>
              <w:rPr>
                <w:rStyle w:val="IndexLink"/>
              </w:rPr>
              <w:t>97</w:t>
            </w:r>
          </w:hyperlink>
        </w:p>
        <w:p>
          <w:pPr>
            <w:pStyle w:val="Contents3"/>
            <w:tabs>
              <w:tab w:val="clear" w:pos="8459"/>
              <w:tab w:val="right" w:pos="9026" w:leader="dot"/>
            </w:tabs>
            <w:rPr/>
          </w:pPr>
          <w:hyperlink w:anchor="__RefHeading___Toc13372634_73709187">
            <w:r>
              <w:rPr>
                <w:webHidden/>
                <w:rStyle w:val="IndexLink"/>
                <w:rtl w:val="true"/>
              </w:rPr>
              <w:t>المسائل الخلافية</w:t>
            </w:r>
            <w:r>
              <w:rPr>
                <w:rStyle w:val="IndexLink"/>
                <w:rtl w:val="true"/>
              </w:rPr>
              <w:tab/>
            </w:r>
            <w:r>
              <w:rPr>
                <w:rStyle w:val="IndexLink"/>
              </w:rPr>
              <w:t>98</w:t>
            </w:r>
          </w:hyperlink>
        </w:p>
        <w:p>
          <w:pPr>
            <w:pStyle w:val="Contents4"/>
            <w:tabs>
              <w:tab w:val="clear" w:pos="8176"/>
              <w:tab w:val="right" w:pos="9026" w:leader="dot"/>
            </w:tabs>
            <w:rPr/>
          </w:pPr>
          <w:hyperlink w:anchor="__RefHeading___Toc13372636_73709187">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13372638_73709187">
            <w:r>
              <w:rPr>
                <w:webHidden/>
                <w:rStyle w:val="IndexLink"/>
              </w:rPr>
              <w:t>1</w:t>
            </w:r>
            <w:r>
              <w:rPr>
                <w:rStyle w:val="IndexLink"/>
                <w:rtl w:val="true"/>
              </w:rPr>
              <w:t xml:space="preserve"> - </w:t>
            </w:r>
            <w:r>
              <w:rPr>
                <w:rStyle w:val="IndexLink"/>
                <w:rtl w:val="true"/>
              </w:rPr>
              <w:t xml:space="preserve">إمامة المفضول </w:t>
            </w:r>
            <w:r>
              <w:rPr>
                <w:rStyle w:val="IndexLink"/>
                <w:rtl w:val="true"/>
              </w:rPr>
              <w:t>:</w:t>
              <w:tab/>
            </w:r>
            <w:r>
              <w:rPr>
                <w:rStyle w:val="IndexLink"/>
              </w:rPr>
              <w:t>98</w:t>
            </w:r>
          </w:hyperlink>
        </w:p>
        <w:p>
          <w:pPr>
            <w:pStyle w:val="Contents4"/>
            <w:tabs>
              <w:tab w:val="clear" w:pos="8176"/>
              <w:tab w:val="right" w:pos="9026" w:leader="dot"/>
            </w:tabs>
            <w:rPr/>
          </w:pPr>
          <w:hyperlink w:anchor="__RefHeading___Toc13372640_73709187">
            <w:r>
              <w:rPr>
                <w:webHidden/>
                <w:rStyle w:val="IndexLink"/>
              </w:rPr>
              <w:t>2</w:t>
            </w:r>
            <w:r>
              <w:rPr>
                <w:rStyle w:val="IndexLink"/>
                <w:rtl w:val="true"/>
              </w:rPr>
              <w:t xml:space="preserve"> - </w:t>
            </w:r>
            <w:r>
              <w:rPr>
                <w:rStyle w:val="IndexLink"/>
                <w:rtl w:val="true"/>
              </w:rPr>
              <w:t xml:space="preserve">الشفاعة </w:t>
            </w:r>
            <w:r>
              <w:rPr>
                <w:rStyle w:val="IndexLink"/>
                <w:rtl w:val="true"/>
              </w:rPr>
              <w:t>:</w:t>
              <w:tab/>
            </w:r>
            <w:r>
              <w:rPr>
                <w:rStyle w:val="IndexLink"/>
              </w:rPr>
              <w:t>99</w:t>
            </w:r>
          </w:hyperlink>
        </w:p>
        <w:p>
          <w:pPr>
            <w:pStyle w:val="Contents3"/>
            <w:tabs>
              <w:tab w:val="clear" w:pos="8459"/>
              <w:tab w:val="right" w:pos="9026" w:leader="dot"/>
            </w:tabs>
            <w:rPr/>
          </w:pPr>
          <w:hyperlink w:anchor="__RefHeading___Toc13372642_73709187">
            <w:r>
              <w:rPr>
                <w:webHidden/>
                <w:rStyle w:val="IndexLink"/>
                <w:rtl w:val="true"/>
              </w:rPr>
              <w:t xml:space="preserve">الامام الباقر مع قادة الاعتزال </w:t>
            </w:r>
            <w:r>
              <w:rPr>
                <w:rStyle w:val="IndexLink"/>
                <w:rtl w:val="true"/>
              </w:rPr>
              <w:t>:</w:t>
              <w:tab/>
            </w:r>
            <w:r>
              <w:rPr>
                <w:rStyle w:val="IndexLink"/>
              </w:rPr>
              <w:t>99</w:t>
            </w:r>
          </w:hyperlink>
        </w:p>
        <w:p>
          <w:pPr>
            <w:pStyle w:val="Contents4"/>
            <w:tabs>
              <w:tab w:val="clear" w:pos="8176"/>
              <w:tab w:val="right" w:pos="9026" w:leader="dot"/>
            </w:tabs>
            <w:rPr/>
          </w:pPr>
          <w:hyperlink w:anchor="__RefHeading___Toc13372644_73709187">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3372646_73709187">
            <w:r>
              <w:rPr>
                <w:webHidden/>
                <w:rStyle w:val="IndexLink"/>
              </w:rPr>
              <w:t>1</w:t>
            </w:r>
            <w:r>
              <w:rPr>
                <w:rStyle w:val="IndexLink"/>
                <w:rtl w:val="true"/>
              </w:rPr>
              <w:t xml:space="preserve"> - </w:t>
            </w:r>
            <w:r>
              <w:rPr>
                <w:rStyle w:val="IndexLink"/>
                <w:rtl w:val="true"/>
              </w:rPr>
              <w:t>مع الحسن البصري</w:t>
            </w:r>
            <w:r>
              <w:rPr>
                <w:rStyle w:val="IndexLink"/>
                <w:rtl w:val="true"/>
              </w:rPr>
              <w:tab/>
            </w:r>
            <w:r>
              <w:rPr>
                <w:rStyle w:val="IndexLink"/>
              </w:rPr>
              <w:t>100</w:t>
            </w:r>
          </w:hyperlink>
        </w:p>
        <w:p>
          <w:pPr>
            <w:pStyle w:val="Contents4"/>
            <w:tabs>
              <w:tab w:val="clear" w:pos="8176"/>
              <w:tab w:val="right" w:pos="9026" w:leader="dot"/>
            </w:tabs>
            <w:rPr/>
          </w:pPr>
          <w:hyperlink w:anchor="__RefHeading___Toc13372648_73709187">
            <w:r>
              <w:rPr>
                <w:webHidden/>
                <w:rStyle w:val="IndexLink"/>
              </w:rPr>
              <w:t>2</w:t>
            </w:r>
            <w:r>
              <w:rPr>
                <w:rStyle w:val="IndexLink"/>
                <w:rtl w:val="true"/>
              </w:rPr>
              <w:t xml:space="preserve"> - </w:t>
            </w:r>
            <w:r>
              <w:rPr>
                <w:rStyle w:val="IndexLink"/>
                <w:rtl w:val="true"/>
              </w:rPr>
              <w:t>الرد على الحسن البصري</w:t>
            </w:r>
            <w:r>
              <w:rPr>
                <w:rStyle w:val="IndexLink"/>
                <w:rtl w:val="true"/>
              </w:rPr>
              <w:tab/>
            </w:r>
            <w:r>
              <w:rPr>
                <w:rStyle w:val="IndexLink"/>
              </w:rPr>
              <w:t>101</w:t>
            </w:r>
          </w:hyperlink>
        </w:p>
        <w:p>
          <w:pPr>
            <w:pStyle w:val="Contents4"/>
            <w:tabs>
              <w:tab w:val="clear" w:pos="8176"/>
              <w:tab w:val="right" w:pos="9026" w:leader="dot"/>
            </w:tabs>
            <w:rPr/>
          </w:pPr>
          <w:hyperlink w:anchor="__RefHeading___Toc13372650_73709187">
            <w:r>
              <w:rPr>
                <w:webHidden/>
                <w:rStyle w:val="IndexLink"/>
              </w:rPr>
              <w:t>3</w:t>
            </w:r>
            <w:r>
              <w:rPr>
                <w:rStyle w:val="IndexLink"/>
                <w:rtl w:val="true"/>
              </w:rPr>
              <w:t xml:space="preserve"> - </w:t>
            </w:r>
            <w:r>
              <w:rPr>
                <w:rStyle w:val="IndexLink"/>
                <w:rtl w:val="true"/>
              </w:rPr>
              <w:t>مع عمرو بن عبيد</w:t>
            </w:r>
            <w:r>
              <w:rPr>
                <w:rStyle w:val="IndexLink"/>
                <w:rtl w:val="true"/>
              </w:rPr>
              <w:tab/>
            </w:r>
            <w:r>
              <w:rPr>
                <w:rStyle w:val="IndexLink"/>
              </w:rPr>
              <w:t>101</w:t>
            </w:r>
          </w:hyperlink>
        </w:p>
        <w:p>
          <w:pPr>
            <w:pStyle w:val="Contents3"/>
            <w:tabs>
              <w:tab w:val="clear" w:pos="8459"/>
              <w:tab w:val="right" w:pos="9026" w:leader="dot"/>
            </w:tabs>
            <w:rPr/>
          </w:pPr>
          <w:hyperlink w:anchor="__RefHeading___Toc13372652_73709187">
            <w:r>
              <w:rPr>
                <w:webHidden/>
                <w:rStyle w:val="IndexLink"/>
              </w:rPr>
              <w:t>1</w:t>
            </w:r>
            <w:r>
              <w:rPr>
                <w:rStyle w:val="IndexLink"/>
                <w:rtl w:val="true"/>
              </w:rPr>
              <w:t xml:space="preserve"> - </w:t>
            </w:r>
            <w:r>
              <w:rPr>
                <w:rStyle w:val="IndexLink"/>
                <w:rtl w:val="true"/>
              </w:rPr>
              <w:t>معني المرجئة</w:t>
            </w:r>
            <w:r>
              <w:rPr>
                <w:rStyle w:val="IndexLink"/>
                <w:rtl w:val="true"/>
              </w:rPr>
              <w:tab/>
            </w:r>
            <w:r>
              <w:rPr>
                <w:rStyle w:val="IndexLink"/>
              </w:rPr>
              <w:t>103</w:t>
            </w:r>
          </w:hyperlink>
        </w:p>
        <w:p>
          <w:pPr>
            <w:pStyle w:val="Contents3"/>
            <w:tabs>
              <w:tab w:val="clear" w:pos="8459"/>
              <w:tab w:val="right" w:pos="9026" w:leader="dot"/>
            </w:tabs>
            <w:rPr/>
          </w:pPr>
          <w:hyperlink w:anchor="__RefHeading___Toc13372654_73709187">
            <w:r>
              <w:rPr>
                <w:webHidden/>
                <w:rStyle w:val="IndexLink"/>
                <w:rtl w:val="true"/>
              </w:rPr>
              <w:t xml:space="preserve">نشاة المرجئة </w:t>
            </w:r>
            <w:r>
              <w:rPr>
                <w:rStyle w:val="IndexLink"/>
                <w:rtl w:val="true"/>
              </w:rPr>
              <w:t>:</w:t>
              <w:tab/>
            </w:r>
            <w:r>
              <w:rPr>
                <w:rStyle w:val="IndexLink"/>
              </w:rPr>
              <w:t>104</w:t>
            </w:r>
          </w:hyperlink>
        </w:p>
        <w:p>
          <w:pPr>
            <w:pStyle w:val="Contents3"/>
            <w:tabs>
              <w:tab w:val="clear" w:pos="8459"/>
              <w:tab w:val="right" w:pos="9026" w:leader="dot"/>
            </w:tabs>
            <w:rPr/>
          </w:pPr>
          <w:hyperlink w:anchor="__RefHeading___Toc13372656_73709187">
            <w:r>
              <w:rPr>
                <w:webHidden/>
                <w:rStyle w:val="IndexLink"/>
                <w:rtl w:val="true"/>
              </w:rPr>
              <w:t xml:space="preserve">الشيعة والمرجئة </w:t>
            </w:r>
            <w:r>
              <w:rPr>
                <w:rStyle w:val="IndexLink"/>
                <w:rtl w:val="true"/>
              </w:rPr>
              <w:t>:</w:t>
              <w:tab/>
            </w:r>
            <w:r>
              <w:rPr>
                <w:rStyle w:val="IndexLink"/>
              </w:rPr>
              <w:t>105</w:t>
            </w:r>
          </w:hyperlink>
        </w:p>
        <w:p>
          <w:pPr>
            <w:pStyle w:val="Contents3"/>
            <w:tabs>
              <w:tab w:val="clear" w:pos="8459"/>
              <w:tab w:val="right" w:pos="9026" w:leader="dot"/>
            </w:tabs>
            <w:rPr/>
          </w:pPr>
          <w:hyperlink w:anchor="__RefHeading___Toc13372658_73709187">
            <w:r>
              <w:rPr>
                <w:webHidden/>
                <w:rStyle w:val="IndexLink"/>
                <w:rtl w:val="true"/>
              </w:rPr>
              <w:t xml:space="preserve">مزاعم كريمر </w:t>
            </w:r>
            <w:r>
              <w:rPr>
                <w:rStyle w:val="IndexLink"/>
                <w:rtl w:val="true"/>
              </w:rPr>
              <w:t>:</w:t>
              <w:tab/>
            </w:r>
            <w:r>
              <w:rPr>
                <w:rStyle w:val="IndexLink"/>
              </w:rPr>
              <w:t>107</w:t>
            </w:r>
          </w:hyperlink>
        </w:p>
        <w:p>
          <w:pPr>
            <w:pStyle w:val="Contents3"/>
            <w:tabs>
              <w:tab w:val="clear" w:pos="8459"/>
              <w:tab w:val="right" w:pos="9026" w:leader="dot"/>
            </w:tabs>
            <w:rPr/>
          </w:pPr>
          <w:hyperlink w:anchor="__RefHeading___Toc13372660_73709187">
            <w:r>
              <w:rPr>
                <w:webHidden/>
                <w:rStyle w:val="IndexLink"/>
                <w:rtl w:val="true"/>
              </w:rPr>
              <w:t xml:space="preserve">تحديد الايمان </w:t>
            </w:r>
            <w:r>
              <w:rPr>
                <w:rStyle w:val="IndexLink"/>
                <w:rtl w:val="true"/>
              </w:rPr>
              <w:t>:</w:t>
              <w:tab/>
            </w:r>
            <w:r>
              <w:rPr>
                <w:rStyle w:val="IndexLink"/>
              </w:rPr>
              <w:t>108</w:t>
            </w:r>
          </w:hyperlink>
        </w:p>
        <w:p>
          <w:pPr>
            <w:pStyle w:val="Contents3"/>
            <w:tabs>
              <w:tab w:val="clear" w:pos="8459"/>
              <w:tab w:val="right" w:pos="9026" w:leader="dot"/>
            </w:tabs>
            <w:rPr/>
          </w:pPr>
          <w:hyperlink w:anchor="__RefHeading___Toc13372662_73709187">
            <w:r>
              <w:rPr>
                <w:webHidden/>
                <w:rStyle w:val="IndexLink"/>
                <w:rtl w:val="true"/>
              </w:rPr>
              <w:t xml:space="preserve">الامام مع عمرو الماصر </w:t>
            </w:r>
            <w:r>
              <w:rPr>
                <w:rStyle w:val="IndexLink"/>
                <w:rtl w:val="true"/>
              </w:rPr>
              <w:t>:</w:t>
              <w:tab/>
            </w:r>
            <w:r>
              <w:rPr>
                <w:rStyle w:val="IndexLink"/>
              </w:rPr>
              <w:t>108</w:t>
            </w:r>
          </w:hyperlink>
        </w:p>
        <w:p>
          <w:pPr>
            <w:pStyle w:val="Contents3"/>
            <w:tabs>
              <w:tab w:val="clear" w:pos="8459"/>
              <w:tab w:val="right" w:pos="9026" w:leader="dot"/>
            </w:tabs>
            <w:rPr/>
          </w:pPr>
          <w:hyperlink w:anchor="__RefHeading___Toc13372664_73709187">
            <w:r>
              <w:rPr>
                <w:webHidden/>
                <w:rStyle w:val="IndexLink"/>
                <w:rtl w:val="true"/>
              </w:rPr>
              <w:t xml:space="preserve">ابو حنيفة والارجاء </w:t>
            </w:r>
            <w:r>
              <w:rPr>
                <w:rStyle w:val="IndexLink"/>
                <w:rtl w:val="true"/>
              </w:rPr>
              <w:t>:</w:t>
              <w:tab/>
            </w:r>
            <w:r>
              <w:rPr>
                <w:rStyle w:val="IndexLink"/>
              </w:rPr>
              <w:t>109</w:t>
            </w:r>
          </w:hyperlink>
        </w:p>
        <w:p>
          <w:pPr>
            <w:pStyle w:val="Contents3"/>
            <w:tabs>
              <w:tab w:val="clear" w:pos="8459"/>
              <w:tab w:val="right" w:pos="9026" w:leader="dot"/>
            </w:tabs>
            <w:rPr/>
          </w:pPr>
          <w:hyperlink w:anchor="__RefHeading___Toc13372666_73709187">
            <w:r>
              <w:rPr>
                <w:webHidden/>
                <w:rStyle w:val="IndexLink"/>
                <w:rtl w:val="true"/>
              </w:rPr>
              <w:t xml:space="preserve">الخوارج </w:t>
            </w:r>
            <w:r>
              <w:rPr>
                <w:rStyle w:val="IndexLink"/>
                <w:rtl w:val="true"/>
              </w:rPr>
              <w:t>:</w:t>
              <w:tab/>
            </w:r>
            <w:r>
              <w:rPr>
                <w:rStyle w:val="IndexLink"/>
              </w:rPr>
              <w:t>110</w:t>
            </w:r>
          </w:hyperlink>
        </w:p>
        <w:p>
          <w:pPr>
            <w:pStyle w:val="Contents3"/>
            <w:tabs>
              <w:tab w:val="clear" w:pos="8459"/>
              <w:tab w:val="right" w:pos="9026" w:leader="dot"/>
            </w:tabs>
            <w:rPr/>
          </w:pPr>
          <w:hyperlink w:anchor="__RefHeading___Toc13372668_73709187">
            <w:r>
              <w:rPr>
                <w:webHidden/>
                <w:rStyle w:val="IndexLink"/>
                <w:rtl w:val="true"/>
              </w:rPr>
              <w:t xml:space="preserve">آراؤهم الدينية </w:t>
            </w:r>
            <w:r>
              <w:rPr>
                <w:rStyle w:val="IndexLink"/>
                <w:rtl w:val="true"/>
              </w:rPr>
              <w:t>:</w:t>
              <w:tab/>
            </w:r>
            <w:r>
              <w:rPr>
                <w:rStyle w:val="IndexLink"/>
              </w:rPr>
              <w:t>112</w:t>
            </w:r>
          </w:hyperlink>
        </w:p>
        <w:p>
          <w:pPr>
            <w:pStyle w:val="Contents3"/>
            <w:tabs>
              <w:tab w:val="clear" w:pos="8459"/>
              <w:tab w:val="right" w:pos="9026" w:leader="dot"/>
            </w:tabs>
            <w:rPr/>
          </w:pPr>
          <w:hyperlink w:anchor="__RefHeading___Toc13372670_73709187">
            <w:r>
              <w:rPr>
                <w:webHidden/>
                <w:rStyle w:val="IndexLink"/>
                <w:rtl w:val="true"/>
              </w:rPr>
              <w:t xml:space="preserve">الامام الباقر مع نافع </w:t>
            </w:r>
            <w:r>
              <w:rPr>
                <w:rStyle w:val="IndexLink"/>
                <w:rtl w:val="true"/>
              </w:rPr>
              <w:t>:</w:t>
              <w:tab/>
            </w:r>
            <w:r>
              <w:rPr>
                <w:rStyle w:val="IndexLink"/>
              </w:rPr>
              <w:t>113</w:t>
            </w:r>
          </w:hyperlink>
        </w:p>
        <w:p>
          <w:pPr>
            <w:pStyle w:val="Contents3"/>
            <w:tabs>
              <w:tab w:val="clear" w:pos="8459"/>
              <w:tab w:val="right" w:pos="9026" w:leader="dot"/>
            </w:tabs>
            <w:rPr/>
          </w:pPr>
          <w:hyperlink w:anchor="__RefHeading___Toc13372672_73709187">
            <w:r>
              <w:rPr>
                <w:webHidden/>
                <w:rStyle w:val="IndexLink"/>
                <w:rtl w:val="true"/>
              </w:rPr>
              <w:t xml:space="preserve">الشيعة </w:t>
            </w:r>
            <w:r>
              <w:rPr>
                <w:rStyle w:val="IndexLink"/>
                <w:rtl w:val="true"/>
              </w:rPr>
              <w:t>:</w:t>
              <w:tab/>
            </w:r>
            <w:r>
              <w:rPr>
                <w:rStyle w:val="IndexLink"/>
              </w:rPr>
              <w:t>114</w:t>
            </w:r>
          </w:hyperlink>
        </w:p>
        <w:p>
          <w:pPr>
            <w:pStyle w:val="Contents3"/>
            <w:tabs>
              <w:tab w:val="clear" w:pos="8459"/>
              <w:tab w:val="right" w:pos="9026" w:leader="dot"/>
            </w:tabs>
            <w:rPr/>
          </w:pPr>
          <w:hyperlink w:anchor="__RefHeading___Toc13372674_73709187">
            <w:r>
              <w:rPr>
                <w:webHidden/>
                <w:rStyle w:val="IndexLink"/>
                <w:rtl w:val="true"/>
              </w:rPr>
              <w:t xml:space="preserve">معنى الشيعة </w:t>
            </w:r>
            <w:r>
              <w:rPr>
                <w:rStyle w:val="IndexLink"/>
                <w:rtl w:val="true"/>
              </w:rPr>
              <w:t>:</w:t>
              <w:tab/>
            </w:r>
            <w:r>
              <w:rPr>
                <w:rStyle w:val="IndexLink"/>
              </w:rPr>
              <w:t>114</w:t>
            </w:r>
          </w:hyperlink>
        </w:p>
        <w:p>
          <w:pPr>
            <w:pStyle w:val="Contents3"/>
            <w:tabs>
              <w:tab w:val="clear" w:pos="8459"/>
              <w:tab w:val="right" w:pos="9026" w:leader="dot"/>
            </w:tabs>
            <w:rPr/>
          </w:pPr>
          <w:hyperlink w:anchor="__RefHeading___Toc13372676_73709187">
            <w:r>
              <w:rPr>
                <w:webHidden/>
                <w:rStyle w:val="IndexLink"/>
                <w:rtl w:val="true"/>
              </w:rPr>
              <w:t xml:space="preserve">نشأة التشيع </w:t>
            </w:r>
            <w:r>
              <w:rPr>
                <w:rStyle w:val="IndexLink"/>
                <w:rtl w:val="true"/>
              </w:rPr>
              <w:t>:</w:t>
              <w:tab/>
            </w:r>
            <w:r>
              <w:rPr>
                <w:rStyle w:val="IndexLink"/>
              </w:rPr>
              <w:t>115</w:t>
            </w:r>
          </w:hyperlink>
        </w:p>
        <w:p>
          <w:pPr>
            <w:pStyle w:val="Contents3"/>
            <w:tabs>
              <w:tab w:val="clear" w:pos="8459"/>
              <w:tab w:val="right" w:pos="9026" w:leader="dot"/>
            </w:tabs>
            <w:rPr/>
          </w:pPr>
          <w:hyperlink w:anchor="__RefHeading___Toc13372678_73709187">
            <w:r>
              <w:rPr>
                <w:webHidden/>
                <w:rStyle w:val="IndexLink"/>
                <w:rtl w:val="true"/>
              </w:rPr>
              <w:t xml:space="preserve">الاسطورة السباية </w:t>
            </w:r>
            <w:r>
              <w:rPr>
                <w:rStyle w:val="IndexLink"/>
                <w:rtl w:val="true"/>
              </w:rPr>
              <w:t>:</w:t>
              <w:tab/>
            </w:r>
            <w:r>
              <w:rPr>
                <w:rStyle w:val="IndexLink"/>
              </w:rPr>
              <w:t>121</w:t>
            </w:r>
          </w:hyperlink>
        </w:p>
        <w:p>
          <w:pPr>
            <w:pStyle w:val="Contents4"/>
            <w:tabs>
              <w:tab w:val="clear" w:pos="8176"/>
              <w:tab w:val="right" w:pos="9026" w:leader="dot"/>
            </w:tabs>
            <w:rPr/>
          </w:pPr>
          <w:hyperlink w:anchor="__RefHeading___Toc13372680_73709187">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13372682_73709187">
            <w:r>
              <w:rPr>
                <w:webHidden/>
                <w:rStyle w:val="IndexLink"/>
              </w:rPr>
              <w:t>1</w:t>
            </w:r>
            <w:r>
              <w:rPr>
                <w:rStyle w:val="IndexLink"/>
                <w:rtl w:val="true"/>
              </w:rPr>
              <w:t xml:space="preserve"> - </w:t>
            </w:r>
            <w:r>
              <w:rPr>
                <w:rStyle w:val="IndexLink"/>
                <w:rtl w:val="true"/>
              </w:rPr>
              <w:t xml:space="preserve">الملطي </w:t>
            </w:r>
            <w:r>
              <w:rPr>
                <w:rStyle w:val="IndexLink"/>
                <w:rtl w:val="true"/>
              </w:rPr>
              <w:t>:</w:t>
              <w:tab/>
            </w:r>
            <w:r>
              <w:rPr>
                <w:rStyle w:val="IndexLink"/>
              </w:rPr>
              <w:t>121</w:t>
            </w:r>
          </w:hyperlink>
        </w:p>
        <w:p>
          <w:pPr>
            <w:pStyle w:val="Contents4"/>
            <w:tabs>
              <w:tab w:val="clear" w:pos="8176"/>
              <w:tab w:val="right" w:pos="9026" w:leader="dot"/>
            </w:tabs>
            <w:rPr/>
          </w:pPr>
          <w:hyperlink w:anchor="__RefHeading___Toc13372684_73709187">
            <w:r>
              <w:rPr>
                <w:webHidden/>
                <w:rStyle w:val="IndexLink"/>
              </w:rPr>
              <w:t>2</w:t>
            </w:r>
            <w:r>
              <w:rPr>
                <w:rStyle w:val="IndexLink"/>
                <w:rtl w:val="true"/>
              </w:rPr>
              <w:t xml:space="preserve"> - </w:t>
            </w:r>
            <w:r>
              <w:rPr>
                <w:rStyle w:val="IndexLink"/>
                <w:rtl w:val="true"/>
              </w:rPr>
              <w:t xml:space="preserve">النشار </w:t>
            </w:r>
            <w:r>
              <w:rPr>
                <w:rStyle w:val="IndexLink"/>
                <w:rtl w:val="true"/>
              </w:rPr>
              <w:t>:</w:t>
              <w:tab/>
            </w:r>
            <w:r>
              <w:rPr>
                <w:rStyle w:val="IndexLink"/>
              </w:rPr>
              <w:t>121</w:t>
            </w:r>
          </w:hyperlink>
        </w:p>
        <w:p>
          <w:pPr>
            <w:pStyle w:val="Contents4"/>
            <w:tabs>
              <w:tab w:val="clear" w:pos="8176"/>
              <w:tab w:val="right" w:pos="9026" w:leader="dot"/>
            </w:tabs>
            <w:rPr/>
          </w:pPr>
          <w:hyperlink w:anchor="__RefHeading___Toc13372686_73709187">
            <w:r>
              <w:rPr>
                <w:webHidden/>
                <w:rStyle w:val="IndexLink"/>
              </w:rPr>
              <w:t>3</w:t>
            </w:r>
            <w:r>
              <w:rPr>
                <w:rStyle w:val="IndexLink"/>
                <w:rtl w:val="true"/>
              </w:rPr>
              <w:t xml:space="preserve"> - </w:t>
            </w:r>
            <w:r>
              <w:rPr>
                <w:rStyle w:val="IndexLink"/>
                <w:rtl w:val="true"/>
              </w:rPr>
              <w:t xml:space="preserve">الشيخ أبو زهرة </w:t>
            </w:r>
            <w:r>
              <w:rPr>
                <w:rStyle w:val="IndexLink"/>
                <w:rtl w:val="true"/>
              </w:rPr>
              <w:t>:</w:t>
              <w:tab/>
            </w:r>
            <w:r>
              <w:rPr>
                <w:rStyle w:val="IndexLink"/>
              </w:rPr>
              <w:t>122</w:t>
            </w:r>
          </w:hyperlink>
        </w:p>
        <w:p>
          <w:pPr>
            <w:pStyle w:val="Contents3"/>
            <w:tabs>
              <w:tab w:val="clear" w:pos="8459"/>
              <w:tab w:val="right" w:pos="9026" w:leader="dot"/>
            </w:tabs>
            <w:rPr/>
          </w:pPr>
          <w:hyperlink w:anchor="__RefHeading___Toc13372688_73709187">
            <w:r>
              <w:rPr>
                <w:webHidden/>
                <w:rStyle w:val="IndexLink"/>
                <w:rtl w:val="true"/>
              </w:rPr>
              <w:t xml:space="preserve">الشيعة والغلو </w:t>
            </w:r>
            <w:r>
              <w:rPr>
                <w:rStyle w:val="IndexLink"/>
                <w:rtl w:val="true"/>
              </w:rPr>
              <w:t>:</w:t>
              <w:tab/>
            </w:r>
            <w:r>
              <w:rPr>
                <w:rStyle w:val="IndexLink"/>
              </w:rPr>
              <w:t>124</w:t>
            </w:r>
          </w:hyperlink>
        </w:p>
        <w:p>
          <w:pPr>
            <w:pStyle w:val="Contents3"/>
            <w:tabs>
              <w:tab w:val="clear" w:pos="8459"/>
              <w:tab w:val="right" w:pos="9026" w:leader="dot"/>
            </w:tabs>
            <w:rPr/>
          </w:pPr>
          <w:hyperlink w:anchor="__RefHeading___Toc13372690_73709187">
            <w:r>
              <w:rPr>
                <w:webHidden/>
                <w:rStyle w:val="IndexLink"/>
                <w:rtl w:val="true"/>
              </w:rPr>
              <w:t>حقيقة الغلو</w:t>
            </w:r>
            <w:r>
              <w:rPr>
                <w:rStyle w:val="IndexLink"/>
                <w:rtl w:val="true"/>
              </w:rPr>
              <w:tab/>
            </w:r>
            <w:r>
              <w:rPr>
                <w:rStyle w:val="IndexLink"/>
              </w:rPr>
              <w:t>124</w:t>
            </w:r>
          </w:hyperlink>
        </w:p>
        <w:p>
          <w:pPr>
            <w:pStyle w:val="Contents3"/>
            <w:tabs>
              <w:tab w:val="clear" w:pos="8459"/>
              <w:tab w:val="right" w:pos="9026" w:leader="dot"/>
            </w:tabs>
            <w:rPr/>
          </w:pPr>
          <w:hyperlink w:anchor="__RefHeading___Toc13372692_73709187">
            <w:r>
              <w:rPr>
                <w:webHidden/>
                <w:rStyle w:val="IndexLink"/>
                <w:rtl w:val="true"/>
              </w:rPr>
              <w:t>براءة الشيعة من الغلاة</w:t>
            </w:r>
            <w:r>
              <w:rPr>
                <w:rStyle w:val="IndexLink"/>
                <w:rtl w:val="true"/>
              </w:rPr>
              <w:tab/>
            </w:r>
            <w:r>
              <w:rPr>
                <w:rStyle w:val="IndexLink"/>
              </w:rPr>
              <w:t>124</w:t>
            </w:r>
          </w:hyperlink>
        </w:p>
        <w:p>
          <w:pPr>
            <w:pStyle w:val="Contents3"/>
            <w:tabs>
              <w:tab w:val="clear" w:pos="8459"/>
              <w:tab w:val="right" w:pos="9026" w:leader="dot"/>
            </w:tabs>
            <w:rPr/>
          </w:pPr>
          <w:hyperlink w:anchor="__RefHeading___Toc13372694_73709187">
            <w:r>
              <w:rPr>
                <w:webHidden/>
                <w:rStyle w:val="IndexLink"/>
                <w:rtl w:val="true"/>
              </w:rPr>
              <w:t>نظرة الشيعة للائمة</w:t>
            </w:r>
            <w:r>
              <w:rPr>
                <w:rStyle w:val="IndexLink"/>
                <w:rtl w:val="true"/>
              </w:rPr>
              <w:tab/>
            </w:r>
            <w:r>
              <w:rPr>
                <w:rStyle w:val="IndexLink"/>
              </w:rPr>
              <w:t>126</w:t>
            </w:r>
          </w:hyperlink>
        </w:p>
        <w:p>
          <w:pPr>
            <w:pStyle w:val="Contents3"/>
            <w:tabs>
              <w:tab w:val="clear" w:pos="8459"/>
              <w:tab w:val="right" w:pos="9026" w:leader="dot"/>
            </w:tabs>
            <w:rPr/>
          </w:pPr>
          <w:hyperlink w:anchor="__RefHeading___Toc13372696_73709187">
            <w:r>
              <w:rPr>
                <w:webHidden/>
                <w:rStyle w:val="IndexLink"/>
                <w:rtl w:val="true"/>
              </w:rPr>
              <w:t>حب الشيعة للائمة</w:t>
            </w:r>
            <w:r>
              <w:rPr>
                <w:rStyle w:val="IndexLink"/>
                <w:rtl w:val="true"/>
              </w:rPr>
              <w:tab/>
            </w:r>
            <w:r>
              <w:rPr>
                <w:rStyle w:val="IndexLink"/>
              </w:rPr>
              <w:t>127</w:t>
            </w:r>
          </w:hyperlink>
        </w:p>
        <w:p>
          <w:pPr>
            <w:pStyle w:val="Contents3"/>
            <w:tabs>
              <w:tab w:val="clear" w:pos="8459"/>
              <w:tab w:val="right" w:pos="9026" w:leader="dot"/>
            </w:tabs>
            <w:rPr/>
          </w:pPr>
          <w:hyperlink w:anchor="__RefHeading___Toc13372698_73709187">
            <w:r>
              <w:rPr>
                <w:webHidden/>
                <w:rStyle w:val="IndexLink"/>
                <w:rtl w:val="true"/>
              </w:rPr>
              <w:t>مظاهر الولاء للائمة</w:t>
            </w:r>
            <w:r>
              <w:rPr>
                <w:rStyle w:val="IndexLink"/>
                <w:rtl w:val="true"/>
              </w:rPr>
              <w:tab/>
            </w:r>
            <w:r>
              <w:rPr>
                <w:rStyle w:val="IndexLink"/>
              </w:rPr>
              <w:t>130</w:t>
            </w:r>
          </w:hyperlink>
        </w:p>
        <w:p>
          <w:pPr>
            <w:pStyle w:val="Contents3"/>
            <w:tabs>
              <w:tab w:val="clear" w:pos="8459"/>
              <w:tab w:val="right" w:pos="9026" w:leader="dot"/>
            </w:tabs>
            <w:rPr/>
          </w:pPr>
          <w:hyperlink w:anchor="__RefHeading___Toc13372700_73709187">
            <w:r>
              <w:rPr>
                <w:webHidden/>
                <w:rStyle w:val="IndexLink"/>
                <w:rtl w:val="true"/>
              </w:rPr>
              <w:t>الشيعة والصحابة</w:t>
            </w:r>
            <w:r>
              <w:rPr>
                <w:rStyle w:val="IndexLink"/>
                <w:rtl w:val="true"/>
              </w:rPr>
              <w:tab/>
            </w:r>
            <w:r>
              <w:rPr>
                <w:rStyle w:val="IndexLink"/>
              </w:rPr>
              <w:t>132</w:t>
            </w:r>
          </w:hyperlink>
        </w:p>
        <w:p>
          <w:pPr>
            <w:pStyle w:val="Contents3"/>
            <w:tabs>
              <w:tab w:val="clear" w:pos="8459"/>
              <w:tab w:val="right" w:pos="9026" w:leader="dot"/>
            </w:tabs>
            <w:rPr/>
          </w:pPr>
          <w:hyperlink w:anchor="__RefHeading___Toc13372702_73709187">
            <w:r>
              <w:rPr>
                <w:webHidden/>
                <w:rStyle w:val="IndexLink"/>
                <w:rtl w:val="true"/>
              </w:rPr>
              <w:t xml:space="preserve">تعريف الصحابة </w:t>
            </w:r>
            <w:r>
              <w:rPr>
                <w:rStyle w:val="IndexLink"/>
                <w:rtl w:val="true"/>
              </w:rPr>
              <w:t>:</w:t>
              <w:tab/>
            </w:r>
            <w:r>
              <w:rPr>
                <w:rStyle w:val="IndexLink"/>
              </w:rPr>
              <w:t>133</w:t>
            </w:r>
          </w:hyperlink>
        </w:p>
        <w:p>
          <w:pPr>
            <w:pStyle w:val="Contents3"/>
            <w:tabs>
              <w:tab w:val="clear" w:pos="8459"/>
              <w:tab w:val="right" w:pos="9026" w:leader="dot"/>
            </w:tabs>
            <w:rPr/>
          </w:pPr>
          <w:hyperlink w:anchor="__RefHeading___Toc13372704_73709187">
            <w:r>
              <w:rPr>
                <w:webHidden/>
                <w:rStyle w:val="IndexLink"/>
                <w:rtl w:val="true"/>
              </w:rPr>
              <w:t xml:space="preserve">حكم الصحابة </w:t>
            </w:r>
            <w:r>
              <w:rPr>
                <w:rStyle w:val="IndexLink"/>
                <w:rtl w:val="true"/>
              </w:rPr>
              <w:t>:</w:t>
              <w:tab/>
            </w:r>
            <w:r>
              <w:rPr>
                <w:rStyle w:val="IndexLink"/>
              </w:rPr>
              <w:t>133</w:t>
            </w:r>
          </w:hyperlink>
        </w:p>
        <w:p>
          <w:pPr>
            <w:pStyle w:val="Contents3"/>
            <w:tabs>
              <w:tab w:val="clear" w:pos="8459"/>
              <w:tab w:val="right" w:pos="9026" w:leader="dot"/>
            </w:tabs>
            <w:rPr/>
          </w:pPr>
          <w:hyperlink w:anchor="__RefHeading___Toc13372706_73709187">
            <w:r>
              <w:rPr>
                <w:webHidden/>
                <w:rStyle w:val="IndexLink"/>
                <w:rtl w:val="true"/>
              </w:rPr>
              <w:t xml:space="preserve">رأي السيد علي خان </w:t>
            </w:r>
            <w:r>
              <w:rPr>
                <w:rStyle w:val="IndexLink"/>
                <w:rtl w:val="true"/>
              </w:rPr>
              <w:t>:</w:t>
              <w:tab/>
            </w:r>
            <w:r>
              <w:rPr>
                <w:rStyle w:val="IndexLink"/>
              </w:rPr>
              <w:t>134</w:t>
            </w:r>
          </w:hyperlink>
        </w:p>
        <w:p>
          <w:pPr>
            <w:pStyle w:val="Contents3"/>
            <w:tabs>
              <w:tab w:val="clear" w:pos="8459"/>
              <w:tab w:val="right" w:pos="9026" w:leader="dot"/>
            </w:tabs>
            <w:rPr/>
          </w:pPr>
          <w:hyperlink w:anchor="__RefHeading___Toc13372708_73709187">
            <w:r>
              <w:rPr>
                <w:webHidden/>
                <w:rStyle w:val="IndexLink"/>
                <w:rtl w:val="true"/>
              </w:rPr>
              <w:t xml:space="preserve">رأي الامام شرف الدين </w:t>
            </w:r>
            <w:r>
              <w:rPr>
                <w:rStyle w:val="IndexLink"/>
                <w:rtl w:val="true"/>
              </w:rPr>
              <w:t>:</w:t>
              <w:tab/>
            </w:r>
            <w:r>
              <w:rPr>
                <w:rStyle w:val="IndexLink"/>
              </w:rPr>
              <w:t>134</w:t>
            </w:r>
          </w:hyperlink>
        </w:p>
        <w:p>
          <w:pPr>
            <w:pStyle w:val="Contents3"/>
            <w:tabs>
              <w:tab w:val="clear" w:pos="8459"/>
              <w:tab w:val="right" w:pos="9026" w:leader="dot"/>
            </w:tabs>
            <w:rPr/>
          </w:pPr>
          <w:hyperlink w:anchor="__RefHeading___Toc13372710_73709187">
            <w:r>
              <w:rPr>
                <w:webHidden/>
                <w:rStyle w:val="IndexLink"/>
                <w:rtl w:val="true"/>
              </w:rPr>
              <w:t xml:space="preserve">موقف الامام من الصحابة </w:t>
            </w:r>
            <w:r>
              <w:rPr>
                <w:rStyle w:val="IndexLink"/>
                <w:rtl w:val="true"/>
              </w:rPr>
              <w:t>:</w:t>
              <w:tab/>
            </w:r>
            <w:r>
              <w:rPr>
                <w:rStyle w:val="IndexLink"/>
              </w:rPr>
              <w:t>136</w:t>
            </w:r>
          </w:hyperlink>
        </w:p>
        <w:p>
          <w:pPr>
            <w:pStyle w:val="Contents3"/>
            <w:tabs>
              <w:tab w:val="clear" w:pos="8459"/>
              <w:tab w:val="right" w:pos="9026" w:leader="dot"/>
            </w:tabs>
            <w:rPr/>
          </w:pPr>
          <w:hyperlink w:anchor="__RefHeading___Toc13372712_73709187">
            <w:r>
              <w:rPr>
                <w:webHidden/>
                <w:rStyle w:val="IndexLink"/>
                <w:rtl w:val="true"/>
              </w:rPr>
              <w:t xml:space="preserve">الفكر السياسي الشيعي </w:t>
            </w:r>
            <w:r>
              <w:rPr>
                <w:rStyle w:val="IndexLink"/>
                <w:rtl w:val="true"/>
              </w:rPr>
              <w:t>:</w:t>
              <w:tab/>
            </w:r>
            <w:r>
              <w:rPr>
                <w:rStyle w:val="IndexLink"/>
              </w:rPr>
              <w:t>138</w:t>
            </w:r>
          </w:hyperlink>
        </w:p>
        <w:p>
          <w:pPr>
            <w:pStyle w:val="Contents3"/>
            <w:tabs>
              <w:tab w:val="clear" w:pos="8459"/>
              <w:tab w:val="right" w:pos="9026" w:leader="dot"/>
            </w:tabs>
            <w:rPr/>
          </w:pPr>
          <w:hyperlink w:anchor="__RefHeading___Toc13372714_73709187">
            <w:r>
              <w:rPr>
                <w:webHidden/>
                <w:rStyle w:val="IndexLink"/>
                <w:rtl w:val="true"/>
              </w:rPr>
              <w:t>الرخاء الاقتصادي</w:t>
            </w:r>
            <w:r>
              <w:rPr>
                <w:rStyle w:val="IndexLink"/>
                <w:rtl w:val="true"/>
              </w:rPr>
              <w:tab/>
            </w:r>
            <w:r>
              <w:rPr>
                <w:rStyle w:val="IndexLink"/>
              </w:rPr>
              <w:t>139</w:t>
            </w:r>
          </w:hyperlink>
        </w:p>
        <w:p>
          <w:pPr>
            <w:pStyle w:val="Contents3"/>
            <w:tabs>
              <w:tab w:val="clear" w:pos="8459"/>
              <w:tab w:val="right" w:pos="9026" w:leader="dot"/>
            </w:tabs>
            <w:rPr/>
          </w:pPr>
          <w:hyperlink w:anchor="__RefHeading___Toc13372716_73709187">
            <w:r>
              <w:rPr>
                <w:webHidden/>
                <w:rStyle w:val="IndexLink"/>
                <w:rtl w:val="true"/>
              </w:rPr>
              <w:t>الغاء التمايز العنصري</w:t>
            </w:r>
            <w:r>
              <w:rPr>
                <w:rStyle w:val="IndexLink"/>
                <w:rtl w:val="true"/>
              </w:rPr>
              <w:tab/>
            </w:r>
            <w:r>
              <w:rPr>
                <w:rStyle w:val="IndexLink"/>
              </w:rPr>
              <w:t>140</w:t>
            </w:r>
          </w:hyperlink>
        </w:p>
        <w:p>
          <w:pPr>
            <w:pStyle w:val="Contents3"/>
            <w:tabs>
              <w:tab w:val="clear" w:pos="8459"/>
              <w:tab w:val="right" w:pos="9026" w:leader="dot"/>
            </w:tabs>
            <w:rPr/>
          </w:pPr>
          <w:hyperlink w:anchor="__RefHeading___Toc13372718_73709187">
            <w:r>
              <w:rPr>
                <w:webHidden/>
                <w:rStyle w:val="IndexLink"/>
                <w:rtl w:val="true"/>
              </w:rPr>
              <w:t>بسط العدل</w:t>
            </w:r>
            <w:r>
              <w:rPr>
                <w:rStyle w:val="IndexLink"/>
                <w:rtl w:val="true"/>
              </w:rPr>
              <w:tab/>
            </w:r>
            <w:r>
              <w:rPr>
                <w:rStyle w:val="IndexLink"/>
              </w:rPr>
              <w:t>141</w:t>
            </w:r>
          </w:hyperlink>
        </w:p>
        <w:p>
          <w:pPr>
            <w:pStyle w:val="Contents3"/>
            <w:tabs>
              <w:tab w:val="clear" w:pos="8459"/>
              <w:tab w:val="right" w:pos="9026" w:leader="dot"/>
            </w:tabs>
            <w:rPr/>
          </w:pPr>
          <w:hyperlink w:anchor="__RefHeading___Toc13372720_73709187">
            <w:r>
              <w:rPr>
                <w:webHidden/>
                <w:rStyle w:val="IndexLink"/>
                <w:rtl w:val="true"/>
              </w:rPr>
              <w:t>الثورة على الظلم</w:t>
            </w:r>
            <w:r>
              <w:rPr>
                <w:rStyle w:val="IndexLink"/>
                <w:rtl w:val="true"/>
              </w:rPr>
              <w:tab/>
            </w:r>
            <w:r>
              <w:rPr>
                <w:rStyle w:val="IndexLink"/>
              </w:rPr>
              <w:t>141</w:t>
            </w:r>
          </w:hyperlink>
        </w:p>
        <w:p>
          <w:pPr>
            <w:pStyle w:val="Contents3"/>
            <w:tabs>
              <w:tab w:val="clear" w:pos="8459"/>
              <w:tab w:val="right" w:pos="9026" w:leader="dot"/>
            </w:tabs>
            <w:rPr/>
          </w:pPr>
          <w:hyperlink w:anchor="__RefHeading___Toc13372722_73709187">
            <w:r>
              <w:rPr>
                <w:webHidden/>
                <w:rStyle w:val="IndexLink"/>
                <w:rtl w:val="true"/>
              </w:rPr>
              <w:t>جرأة وإقدام</w:t>
            </w:r>
            <w:r>
              <w:rPr>
                <w:rStyle w:val="IndexLink"/>
                <w:rtl w:val="true"/>
              </w:rPr>
              <w:tab/>
            </w:r>
            <w:r>
              <w:rPr>
                <w:rStyle w:val="IndexLink"/>
              </w:rPr>
              <w:t>143</w:t>
            </w:r>
          </w:hyperlink>
        </w:p>
        <w:p>
          <w:pPr>
            <w:pStyle w:val="Contents3"/>
            <w:tabs>
              <w:tab w:val="clear" w:pos="8459"/>
              <w:tab w:val="right" w:pos="9026" w:leader="dot"/>
            </w:tabs>
            <w:rPr/>
          </w:pPr>
          <w:hyperlink w:anchor="__RefHeading___Toc13372724_73709187">
            <w:r>
              <w:rPr>
                <w:webHidden/>
                <w:rStyle w:val="IndexLink"/>
                <w:rtl w:val="true"/>
              </w:rPr>
              <w:t>امتحان الشيعة</w:t>
            </w:r>
            <w:r>
              <w:rPr>
                <w:rStyle w:val="IndexLink"/>
                <w:rtl w:val="true"/>
              </w:rPr>
              <w:tab/>
            </w:r>
            <w:r>
              <w:rPr>
                <w:rStyle w:val="IndexLink"/>
              </w:rPr>
              <w:t>146</w:t>
            </w:r>
          </w:hyperlink>
        </w:p>
        <w:p>
          <w:pPr>
            <w:pStyle w:val="Contents3"/>
            <w:tabs>
              <w:tab w:val="clear" w:pos="8459"/>
              <w:tab w:val="right" w:pos="9026" w:leader="dot"/>
            </w:tabs>
            <w:rPr/>
          </w:pPr>
          <w:hyperlink w:anchor="__RefHeading___Toc13372726_73709187">
            <w:r>
              <w:rPr>
                <w:webHidden/>
                <w:rStyle w:val="IndexLink"/>
                <w:rtl w:val="true"/>
              </w:rPr>
              <w:t xml:space="preserve">الالتجاء الى التقية </w:t>
            </w:r>
            <w:r>
              <w:rPr>
                <w:rStyle w:val="IndexLink"/>
                <w:rtl w:val="true"/>
              </w:rPr>
              <w:t>:</w:t>
              <w:tab/>
            </w:r>
            <w:r>
              <w:rPr>
                <w:rStyle w:val="IndexLink"/>
              </w:rPr>
              <w:t>149</w:t>
            </w:r>
          </w:hyperlink>
        </w:p>
        <w:p>
          <w:pPr>
            <w:pStyle w:val="Contents3"/>
            <w:tabs>
              <w:tab w:val="clear" w:pos="8459"/>
              <w:tab w:val="right" w:pos="9026" w:leader="dot"/>
            </w:tabs>
            <w:rPr/>
          </w:pPr>
          <w:hyperlink w:anchor="__RefHeading___Toc13372728_73709187">
            <w:r>
              <w:rPr>
                <w:webHidden/>
                <w:rStyle w:val="IndexLink"/>
                <w:rtl w:val="true"/>
              </w:rPr>
              <w:t xml:space="preserve">وحدة الشيعة </w:t>
            </w:r>
            <w:r>
              <w:rPr>
                <w:rStyle w:val="IndexLink"/>
                <w:rtl w:val="true"/>
              </w:rPr>
              <w:t>:</w:t>
              <w:tab/>
            </w:r>
            <w:r>
              <w:rPr>
                <w:rStyle w:val="IndexLink"/>
              </w:rPr>
              <w:t>151</w:t>
            </w:r>
          </w:hyperlink>
        </w:p>
        <w:p>
          <w:pPr>
            <w:pStyle w:val="Contents3"/>
            <w:tabs>
              <w:tab w:val="clear" w:pos="8459"/>
              <w:tab w:val="right" w:pos="9026" w:leader="dot"/>
            </w:tabs>
            <w:rPr/>
          </w:pPr>
          <w:hyperlink w:anchor="__RefHeading___Toc13372730_73709187">
            <w:r>
              <w:rPr>
                <w:webHidden/>
                <w:rStyle w:val="IndexLink"/>
                <w:rtl w:val="true"/>
              </w:rPr>
              <w:t xml:space="preserve">الحياة العلمية </w:t>
            </w:r>
            <w:r>
              <w:rPr>
                <w:rStyle w:val="IndexLink"/>
                <w:rtl w:val="true"/>
              </w:rPr>
              <w:t>:</w:t>
              <w:tab/>
            </w:r>
            <w:r>
              <w:rPr>
                <w:rStyle w:val="IndexLink"/>
              </w:rPr>
              <w:t>151</w:t>
            </w:r>
          </w:hyperlink>
        </w:p>
        <w:p>
          <w:pPr>
            <w:pStyle w:val="Contents3"/>
            <w:tabs>
              <w:tab w:val="clear" w:pos="8459"/>
              <w:tab w:val="right" w:pos="9026" w:leader="dot"/>
            </w:tabs>
            <w:rPr/>
          </w:pPr>
          <w:hyperlink w:anchor="__RefHeading___Toc13372732_73709187">
            <w:r>
              <w:rPr>
                <w:webHidden/>
                <w:rStyle w:val="IndexLink"/>
                <w:rtl w:val="true"/>
              </w:rPr>
              <w:t>مدرسة التابعين</w:t>
            </w:r>
            <w:r>
              <w:rPr>
                <w:rStyle w:val="IndexLink"/>
                <w:rtl w:val="true"/>
              </w:rPr>
              <w:tab/>
            </w:r>
            <w:r>
              <w:rPr>
                <w:rStyle w:val="IndexLink"/>
              </w:rPr>
              <w:t>152</w:t>
            </w:r>
          </w:hyperlink>
        </w:p>
        <w:p>
          <w:pPr>
            <w:pStyle w:val="Contents4"/>
            <w:tabs>
              <w:tab w:val="clear" w:pos="8176"/>
              <w:tab w:val="right" w:pos="9026" w:leader="dot"/>
            </w:tabs>
            <w:rPr/>
          </w:pPr>
          <w:hyperlink w:anchor="__RefHeading___Toc13372734_73709187">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3372736_73709187">
            <w:r>
              <w:rPr>
                <w:webHidden/>
                <w:rStyle w:val="IndexLink"/>
              </w:rPr>
              <w:t>1</w:t>
            </w:r>
            <w:r>
              <w:rPr>
                <w:rStyle w:val="IndexLink"/>
                <w:rtl w:val="true"/>
              </w:rPr>
              <w:t xml:space="preserve"> - </w:t>
            </w:r>
            <w:r>
              <w:rPr>
                <w:rStyle w:val="IndexLink"/>
                <w:rtl w:val="true"/>
              </w:rPr>
              <w:t xml:space="preserve">سعيد بن المصيب </w:t>
            </w:r>
            <w:r>
              <w:rPr>
                <w:rStyle w:val="IndexLink"/>
                <w:rtl w:val="true"/>
              </w:rPr>
              <w:t>:</w:t>
              <w:tab/>
            </w:r>
            <w:r>
              <w:rPr>
                <w:rStyle w:val="IndexLink"/>
              </w:rPr>
              <w:t>153</w:t>
            </w:r>
          </w:hyperlink>
        </w:p>
        <w:p>
          <w:pPr>
            <w:pStyle w:val="Contents5"/>
            <w:tabs>
              <w:tab w:val="clear" w:pos="7892"/>
              <w:tab w:val="right" w:pos="9026" w:leader="dot"/>
            </w:tabs>
            <w:rPr/>
          </w:pPr>
          <w:hyperlink w:anchor="__RefHeading___Toc13372738_7370918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3372740_73709187">
            <w:r>
              <w:rPr>
                <w:webHidden/>
                <w:rStyle w:val="IndexLink"/>
                <w:rtl w:val="true"/>
              </w:rPr>
              <w:t xml:space="preserve">مكانته العلمية </w:t>
            </w:r>
            <w:r>
              <w:rPr>
                <w:rStyle w:val="IndexLink"/>
                <w:rtl w:val="true"/>
              </w:rPr>
              <w:t>:</w:t>
              <w:tab/>
            </w:r>
            <w:r>
              <w:rPr>
                <w:rStyle w:val="IndexLink"/>
              </w:rPr>
              <w:t>153</w:t>
            </w:r>
          </w:hyperlink>
        </w:p>
        <w:p>
          <w:pPr>
            <w:pStyle w:val="Contents5"/>
            <w:tabs>
              <w:tab w:val="clear" w:pos="7892"/>
              <w:tab w:val="right" w:pos="9026" w:leader="dot"/>
            </w:tabs>
            <w:rPr/>
          </w:pPr>
          <w:hyperlink w:anchor="__RefHeading___Toc13372742_73709187">
            <w:r>
              <w:rPr>
                <w:webHidden/>
                <w:rStyle w:val="IndexLink"/>
                <w:rtl w:val="true"/>
              </w:rPr>
              <w:t xml:space="preserve">وثاقته </w:t>
            </w:r>
            <w:r>
              <w:rPr>
                <w:rStyle w:val="IndexLink"/>
                <w:rtl w:val="true"/>
              </w:rPr>
              <w:t>:</w:t>
              <w:tab/>
            </w:r>
            <w:r>
              <w:rPr>
                <w:rStyle w:val="IndexLink"/>
              </w:rPr>
              <w:t>154</w:t>
            </w:r>
          </w:hyperlink>
        </w:p>
        <w:p>
          <w:pPr>
            <w:pStyle w:val="Contents5"/>
            <w:tabs>
              <w:tab w:val="clear" w:pos="7892"/>
              <w:tab w:val="right" w:pos="9026" w:leader="dot"/>
            </w:tabs>
            <w:rPr/>
          </w:pPr>
          <w:hyperlink w:anchor="__RefHeading___Toc13372744_73709187">
            <w:r>
              <w:rPr>
                <w:webHidden/>
                <w:rStyle w:val="IndexLink"/>
                <w:rtl w:val="true"/>
              </w:rPr>
              <w:t xml:space="preserve">وفاته </w:t>
            </w:r>
            <w:r>
              <w:rPr>
                <w:rStyle w:val="IndexLink"/>
                <w:rtl w:val="true"/>
              </w:rPr>
              <w:t>:</w:t>
              <w:tab/>
            </w:r>
            <w:r>
              <w:rPr>
                <w:rStyle w:val="IndexLink"/>
              </w:rPr>
              <w:t>155</w:t>
            </w:r>
          </w:hyperlink>
        </w:p>
        <w:p>
          <w:pPr>
            <w:pStyle w:val="Contents4"/>
            <w:tabs>
              <w:tab w:val="clear" w:pos="8176"/>
              <w:tab w:val="right" w:pos="9026" w:leader="dot"/>
            </w:tabs>
            <w:rPr/>
          </w:pPr>
          <w:hyperlink w:anchor="__RefHeading___Toc13372746_73709187">
            <w:r>
              <w:rPr>
                <w:webHidden/>
                <w:rStyle w:val="IndexLink"/>
              </w:rPr>
              <w:t>2</w:t>
            </w:r>
            <w:r>
              <w:rPr>
                <w:rStyle w:val="IndexLink"/>
                <w:rtl w:val="true"/>
              </w:rPr>
              <w:t xml:space="preserve"> - </w:t>
            </w:r>
            <w:r>
              <w:rPr>
                <w:rStyle w:val="IndexLink"/>
                <w:rtl w:val="true"/>
              </w:rPr>
              <w:t xml:space="preserve">عروة بن الزبير </w:t>
            </w:r>
            <w:r>
              <w:rPr>
                <w:rStyle w:val="IndexLink"/>
                <w:rtl w:val="true"/>
              </w:rPr>
              <w:t>:</w:t>
              <w:tab/>
            </w:r>
            <w:r>
              <w:rPr>
                <w:rStyle w:val="IndexLink"/>
              </w:rPr>
              <w:t>155</w:t>
            </w:r>
          </w:hyperlink>
        </w:p>
        <w:p>
          <w:pPr>
            <w:pStyle w:val="Contents5"/>
            <w:tabs>
              <w:tab w:val="clear" w:pos="7892"/>
              <w:tab w:val="right" w:pos="9026" w:leader="dot"/>
            </w:tabs>
            <w:rPr/>
          </w:pPr>
          <w:hyperlink w:anchor="__RefHeading___Toc13372748_7370918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3372750_73709187">
            <w:r>
              <w:rPr>
                <w:webHidden/>
                <w:rStyle w:val="IndexLink"/>
                <w:rtl w:val="true"/>
              </w:rPr>
              <w:t xml:space="preserve">وفاته </w:t>
            </w:r>
            <w:r>
              <w:rPr>
                <w:rStyle w:val="IndexLink"/>
                <w:rtl w:val="true"/>
              </w:rPr>
              <w:t>:</w:t>
              <w:tab/>
            </w:r>
            <w:r>
              <w:rPr>
                <w:rStyle w:val="IndexLink"/>
              </w:rPr>
              <w:t>156</w:t>
            </w:r>
          </w:hyperlink>
        </w:p>
        <w:p>
          <w:pPr>
            <w:pStyle w:val="Contents4"/>
            <w:tabs>
              <w:tab w:val="clear" w:pos="8176"/>
              <w:tab w:val="right" w:pos="9026" w:leader="dot"/>
            </w:tabs>
            <w:rPr/>
          </w:pPr>
          <w:hyperlink w:anchor="__RefHeading___Toc13372752_73709187">
            <w:r>
              <w:rPr>
                <w:webHidden/>
                <w:rStyle w:val="IndexLink"/>
              </w:rPr>
              <w:t>3</w:t>
            </w:r>
            <w:r>
              <w:rPr>
                <w:rStyle w:val="IndexLink"/>
                <w:rtl w:val="true"/>
              </w:rPr>
              <w:t xml:space="preserve"> - </w:t>
            </w:r>
            <w:r>
              <w:rPr>
                <w:rStyle w:val="IndexLink"/>
                <w:rtl w:val="true"/>
              </w:rPr>
              <w:t xml:space="preserve">عبيد اللّه بن عبد اللّه </w:t>
            </w:r>
            <w:r>
              <w:rPr>
                <w:rStyle w:val="IndexLink"/>
                <w:rtl w:val="true"/>
              </w:rPr>
              <w:t>:</w:t>
              <w:tab/>
            </w:r>
            <w:r>
              <w:rPr>
                <w:rStyle w:val="IndexLink"/>
              </w:rPr>
              <w:t>156</w:t>
            </w:r>
          </w:hyperlink>
        </w:p>
        <w:p>
          <w:pPr>
            <w:pStyle w:val="Contents4"/>
            <w:tabs>
              <w:tab w:val="clear" w:pos="8176"/>
              <w:tab w:val="right" w:pos="9026" w:leader="dot"/>
            </w:tabs>
            <w:rPr/>
          </w:pPr>
          <w:hyperlink w:anchor="__RefHeading___Toc13372754_73709187">
            <w:r>
              <w:rPr>
                <w:webHidden/>
                <w:rStyle w:val="IndexLink"/>
              </w:rPr>
              <w:t>4</w:t>
            </w:r>
            <w:r>
              <w:rPr>
                <w:rStyle w:val="IndexLink"/>
                <w:rtl w:val="true"/>
              </w:rPr>
              <w:t xml:space="preserve"> - </w:t>
            </w:r>
            <w:r>
              <w:rPr>
                <w:rStyle w:val="IndexLink"/>
                <w:rtl w:val="true"/>
              </w:rPr>
              <w:t xml:space="preserve">عبد الرحمن </w:t>
            </w:r>
            <w:r>
              <w:rPr>
                <w:rStyle w:val="IndexLink"/>
                <w:rtl w:val="true"/>
              </w:rPr>
              <w:t>:</w:t>
              <w:tab/>
            </w:r>
            <w:r>
              <w:rPr>
                <w:rStyle w:val="IndexLink"/>
              </w:rPr>
              <w:t>157</w:t>
            </w:r>
          </w:hyperlink>
        </w:p>
        <w:p>
          <w:pPr>
            <w:pStyle w:val="Contents4"/>
            <w:tabs>
              <w:tab w:val="clear" w:pos="8176"/>
              <w:tab w:val="right" w:pos="9026" w:leader="dot"/>
            </w:tabs>
            <w:rPr/>
          </w:pPr>
          <w:hyperlink w:anchor="__RefHeading___Toc13372756_73709187">
            <w:r>
              <w:rPr>
                <w:webHidden/>
                <w:rStyle w:val="IndexLink"/>
              </w:rPr>
              <w:t>5</w:t>
            </w:r>
            <w:r>
              <w:rPr>
                <w:rStyle w:val="IndexLink"/>
                <w:rtl w:val="true"/>
              </w:rPr>
              <w:t xml:space="preserve"> - </w:t>
            </w:r>
            <w:r>
              <w:rPr>
                <w:rStyle w:val="IndexLink"/>
                <w:rtl w:val="true"/>
              </w:rPr>
              <w:t xml:space="preserve">سليمان </w:t>
            </w:r>
            <w:r>
              <w:rPr>
                <w:rStyle w:val="IndexLink"/>
                <w:rtl w:val="true"/>
              </w:rPr>
              <w:t>:</w:t>
              <w:tab/>
            </w:r>
            <w:r>
              <w:rPr>
                <w:rStyle w:val="IndexLink"/>
              </w:rPr>
              <w:t>157</w:t>
            </w:r>
          </w:hyperlink>
        </w:p>
        <w:p>
          <w:pPr>
            <w:pStyle w:val="Contents4"/>
            <w:tabs>
              <w:tab w:val="clear" w:pos="8176"/>
              <w:tab w:val="right" w:pos="9026" w:leader="dot"/>
            </w:tabs>
            <w:rPr/>
          </w:pPr>
          <w:hyperlink w:anchor="__RefHeading___Toc13372758_73709187">
            <w:r>
              <w:rPr>
                <w:webHidden/>
                <w:rStyle w:val="IndexLink"/>
              </w:rPr>
              <w:t>6</w:t>
            </w:r>
            <w:r>
              <w:rPr>
                <w:rStyle w:val="IndexLink"/>
                <w:rtl w:val="true"/>
              </w:rPr>
              <w:t xml:space="preserve"> - </w:t>
            </w:r>
            <w:r>
              <w:rPr>
                <w:rStyle w:val="IndexLink"/>
                <w:rtl w:val="true"/>
              </w:rPr>
              <w:t xml:space="preserve">خارجة </w:t>
            </w:r>
            <w:r>
              <w:rPr>
                <w:rStyle w:val="IndexLink"/>
                <w:rtl w:val="true"/>
              </w:rPr>
              <w:t>:</w:t>
              <w:tab/>
            </w:r>
            <w:r>
              <w:rPr>
                <w:rStyle w:val="IndexLink"/>
              </w:rPr>
              <w:t>157</w:t>
            </w:r>
          </w:hyperlink>
        </w:p>
        <w:p>
          <w:pPr>
            <w:pStyle w:val="Contents4"/>
            <w:tabs>
              <w:tab w:val="clear" w:pos="8176"/>
              <w:tab w:val="right" w:pos="9026" w:leader="dot"/>
            </w:tabs>
            <w:rPr/>
          </w:pPr>
          <w:hyperlink w:anchor="__RefHeading___Toc13372760_73709187">
            <w:r>
              <w:rPr>
                <w:webHidden/>
                <w:rStyle w:val="IndexLink"/>
              </w:rPr>
              <w:t>7</w:t>
            </w:r>
            <w:r>
              <w:rPr>
                <w:rStyle w:val="IndexLink"/>
                <w:rtl w:val="true"/>
              </w:rPr>
              <w:t xml:space="preserve"> - </w:t>
            </w:r>
            <w:r>
              <w:rPr>
                <w:rStyle w:val="IndexLink"/>
                <w:rtl w:val="true"/>
              </w:rPr>
              <w:t xml:space="preserve">القاسم </w:t>
            </w:r>
            <w:r>
              <w:rPr>
                <w:rStyle w:val="IndexLink"/>
                <w:rtl w:val="true"/>
              </w:rPr>
              <w:t>:</w:t>
              <w:tab/>
            </w:r>
            <w:r>
              <w:rPr>
                <w:rStyle w:val="IndexLink"/>
              </w:rPr>
              <w:t>157</w:t>
            </w:r>
          </w:hyperlink>
        </w:p>
        <w:p>
          <w:pPr>
            <w:pStyle w:val="Contents3"/>
            <w:tabs>
              <w:tab w:val="clear" w:pos="8459"/>
              <w:tab w:val="right" w:pos="9026" w:leader="dot"/>
            </w:tabs>
            <w:rPr/>
          </w:pPr>
          <w:hyperlink w:anchor="__RefHeading___Toc13372762_73709187">
            <w:r>
              <w:rPr>
                <w:webHidden/>
                <w:rStyle w:val="IndexLink"/>
                <w:rtl w:val="true"/>
              </w:rPr>
              <w:t xml:space="preserve">مدرسة أهل البيت </w:t>
            </w:r>
            <w:r>
              <w:rPr>
                <w:rStyle w:val="IndexLink"/>
                <w:rtl w:val="true"/>
              </w:rPr>
              <w:t>:</w:t>
              <w:tab/>
            </w:r>
            <w:r>
              <w:rPr>
                <w:rStyle w:val="IndexLink"/>
              </w:rPr>
              <w:t>158</w:t>
            </w:r>
          </w:hyperlink>
        </w:p>
        <w:p>
          <w:pPr>
            <w:pStyle w:val="Contents3"/>
            <w:tabs>
              <w:tab w:val="clear" w:pos="8459"/>
              <w:tab w:val="right" w:pos="9026" w:leader="dot"/>
            </w:tabs>
            <w:rPr/>
          </w:pPr>
          <w:hyperlink w:anchor="__RefHeading___Toc13372764_73709187">
            <w:r>
              <w:rPr>
                <w:webHidden/>
                <w:rStyle w:val="IndexLink"/>
                <w:rtl w:val="true"/>
              </w:rPr>
              <w:t>الحياة الثقافية العامة</w:t>
            </w:r>
            <w:r>
              <w:rPr>
                <w:rStyle w:val="IndexLink"/>
                <w:rtl w:val="true"/>
              </w:rPr>
              <w:tab/>
            </w:r>
            <w:r>
              <w:rPr>
                <w:rStyle w:val="IndexLink"/>
              </w:rPr>
              <w:t>159</w:t>
            </w:r>
          </w:hyperlink>
        </w:p>
        <w:p>
          <w:pPr>
            <w:pStyle w:val="Contents3"/>
            <w:tabs>
              <w:tab w:val="clear" w:pos="8459"/>
              <w:tab w:val="right" w:pos="9026" w:leader="dot"/>
            </w:tabs>
            <w:rPr/>
          </w:pPr>
          <w:hyperlink w:anchor="__RefHeading___Toc13372766_73709187">
            <w:r>
              <w:rPr>
                <w:webHidden/>
                <w:rStyle w:val="IndexLink"/>
                <w:rtl w:val="true"/>
              </w:rPr>
              <w:t xml:space="preserve">الحياة السياسية </w:t>
            </w:r>
            <w:r>
              <w:rPr>
                <w:rStyle w:val="IndexLink"/>
                <w:rtl w:val="true"/>
              </w:rPr>
              <w:t>:</w:t>
              <w:tab/>
            </w:r>
            <w:r>
              <w:rPr>
                <w:rStyle w:val="IndexLink"/>
              </w:rPr>
              <w:t>162</w:t>
            </w:r>
          </w:hyperlink>
        </w:p>
        <w:p>
          <w:pPr>
            <w:pStyle w:val="Contents3"/>
            <w:tabs>
              <w:tab w:val="clear" w:pos="8459"/>
              <w:tab w:val="right" w:pos="9026" w:leader="dot"/>
            </w:tabs>
            <w:rPr/>
          </w:pPr>
          <w:hyperlink w:anchor="__RefHeading___Toc13372768_73709187">
            <w:r>
              <w:rPr>
                <w:webHidden/>
                <w:rStyle w:val="IndexLink"/>
                <w:rtl w:val="true"/>
              </w:rPr>
              <w:t>الأحزاب السياسية</w:t>
            </w:r>
            <w:r>
              <w:rPr>
                <w:rStyle w:val="IndexLink"/>
                <w:rtl w:val="true"/>
              </w:rPr>
              <w:tab/>
            </w:r>
            <w:r>
              <w:rPr>
                <w:rStyle w:val="IndexLink"/>
              </w:rPr>
              <w:t>162</w:t>
            </w:r>
          </w:hyperlink>
        </w:p>
        <w:p>
          <w:pPr>
            <w:pStyle w:val="Contents4"/>
            <w:tabs>
              <w:tab w:val="clear" w:pos="8176"/>
              <w:tab w:val="right" w:pos="9026" w:leader="dot"/>
            </w:tabs>
            <w:rPr/>
          </w:pPr>
          <w:hyperlink w:anchor="__RefHeading___Toc13372770_73709187">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3372772_73709187">
            <w:r>
              <w:rPr>
                <w:webHidden/>
                <w:rStyle w:val="IndexLink"/>
              </w:rPr>
              <w:t>1</w:t>
            </w:r>
            <w:r>
              <w:rPr>
                <w:rStyle w:val="IndexLink"/>
                <w:rtl w:val="true"/>
              </w:rPr>
              <w:t xml:space="preserve"> - </w:t>
            </w:r>
            <w:r>
              <w:rPr>
                <w:rStyle w:val="IndexLink"/>
                <w:rtl w:val="true"/>
              </w:rPr>
              <w:t xml:space="preserve">الحزب الأموي </w:t>
            </w:r>
            <w:r>
              <w:rPr>
                <w:rStyle w:val="IndexLink"/>
                <w:rtl w:val="true"/>
              </w:rPr>
              <w:t>:</w:t>
              <w:tab/>
            </w:r>
            <w:r>
              <w:rPr>
                <w:rStyle w:val="IndexLink"/>
              </w:rPr>
              <w:t>162</w:t>
            </w:r>
          </w:hyperlink>
        </w:p>
        <w:p>
          <w:pPr>
            <w:pStyle w:val="Contents4"/>
            <w:tabs>
              <w:tab w:val="clear" w:pos="8176"/>
              <w:tab w:val="right" w:pos="9026" w:leader="dot"/>
            </w:tabs>
            <w:rPr/>
          </w:pPr>
          <w:hyperlink w:anchor="__RefHeading___Toc13372774_73709187">
            <w:r>
              <w:rPr>
                <w:webHidden/>
                <w:rStyle w:val="IndexLink"/>
              </w:rPr>
              <w:t>2</w:t>
            </w:r>
            <w:r>
              <w:rPr>
                <w:rStyle w:val="IndexLink"/>
                <w:rtl w:val="true"/>
              </w:rPr>
              <w:t xml:space="preserve"> - </w:t>
            </w:r>
            <w:r>
              <w:rPr>
                <w:rStyle w:val="IndexLink"/>
                <w:rtl w:val="true"/>
              </w:rPr>
              <w:t>الحزب الزبيري</w:t>
            </w:r>
            <w:r>
              <w:rPr>
                <w:rStyle w:val="IndexLink"/>
                <w:rtl w:val="true"/>
              </w:rPr>
              <w:tab/>
            </w:r>
            <w:r>
              <w:rPr>
                <w:rStyle w:val="IndexLink"/>
              </w:rPr>
              <w:t>165</w:t>
            </w:r>
          </w:hyperlink>
        </w:p>
        <w:p>
          <w:pPr>
            <w:pStyle w:val="Contents4"/>
            <w:tabs>
              <w:tab w:val="clear" w:pos="8176"/>
              <w:tab w:val="right" w:pos="9026" w:leader="dot"/>
            </w:tabs>
            <w:rPr/>
          </w:pPr>
          <w:hyperlink w:anchor="__RefHeading___Toc13372776_73709187">
            <w:r>
              <w:rPr>
                <w:webHidden/>
                <w:rStyle w:val="IndexLink"/>
              </w:rPr>
              <w:t>3</w:t>
            </w:r>
            <w:r>
              <w:rPr>
                <w:rStyle w:val="IndexLink"/>
                <w:rtl w:val="true"/>
              </w:rPr>
              <w:t xml:space="preserve"> - </w:t>
            </w:r>
            <w:r>
              <w:rPr>
                <w:rStyle w:val="IndexLink"/>
                <w:rtl w:val="true"/>
              </w:rPr>
              <w:t>الخوارج</w:t>
            </w:r>
            <w:r>
              <w:rPr>
                <w:rStyle w:val="IndexLink"/>
                <w:rtl w:val="true"/>
              </w:rPr>
              <w:tab/>
            </w:r>
            <w:r>
              <w:rPr>
                <w:rStyle w:val="IndexLink"/>
              </w:rPr>
              <w:t>167</w:t>
            </w:r>
          </w:hyperlink>
        </w:p>
        <w:p>
          <w:pPr>
            <w:pStyle w:val="Contents4"/>
            <w:tabs>
              <w:tab w:val="clear" w:pos="8176"/>
              <w:tab w:val="right" w:pos="9026" w:leader="dot"/>
            </w:tabs>
            <w:rPr/>
          </w:pPr>
          <w:hyperlink w:anchor="__RefHeading___Toc13372778_73709187">
            <w:r>
              <w:rPr>
                <w:webHidden/>
                <w:rStyle w:val="IndexLink"/>
              </w:rPr>
              <w:t>4</w:t>
            </w:r>
            <w:r>
              <w:rPr>
                <w:rStyle w:val="IndexLink"/>
                <w:rtl w:val="true"/>
              </w:rPr>
              <w:t xml:space="preserve"> - </w:t>
            </w:r>
            <w:r>
              <w:rPr>
                <w:rStyle w:val="IndexLink"/>
                <w:rtl w:val="true"/>
              </w:rPr>
              <w:t>الشيعة</w:t>
            </w:r>
            <w:r>
              <w:rPr>
                <w:rStyle w:val="IndexLink"/>
                <w:rtl w:val="true"/>
              </w:rPr>
              <w:tab/>
            </w:r>
            <w:r>
              <w:rPr>
                <w:rStyle w:val="IndexLink"/>
              </w:rPr>
              <w:t>167</w:t>
            </w:r>
          </w:hyperlink>
        </w:p>
        <w:p>
          <w:pPr>
            <w:pStyle w:val="Contents3"/>
            <w:tabs>
              <w:tab w:val="clear" w:pos="8459"/>
              <w:tab w:val="right" w:pos="9026" w:leader="dot"/>
            </w:tabs>
            <w:rPr/>
          </w:pPr>
          <w:hyperlink w:anchor="__RefHeading___Toc13372780_73709187">
            <w:r>
              <w:rPr>
                <w:webHidden/>
                <w:rStyle w:val="IndexLink"/>
                <w:rtl w:val="true"/>
              </w:rPr>
              <w:t xml:space="preserve">الفتن والاضطرابات </w:t>
            </w:r>
            <w:r>
              <w:rPr>
                <w:rStyle w:val="IndexLink"/>
                <w:rtl w:val="true"/>
              </w:rPr>
              <w:t>:</w:t>
              <w:tab/>
            </w:r>
            <w:r>
              <w:rPr>
                <w:rStyle w:val="IndexLink"/>
              </w:rPr>
              <w:t>168</w:t>
            </w:r>
          </w:hyperlink>
        </w:p>
        <w:p>
          <w:pPr>
            <w:pStyle w:val="Contents3"/>
            <w:tabs>
              <w:tab w:val="clear" w:pos="8459"/>
              <w:tab w:val="right" w:pos="9026" w:leader="dot"/>
            </w:tabs>
            <w:rPr/>
          </w:pPr>
          <w:hyperlink w:anchor="__RefHeading___Toc13372782_73709187">
            <w:r>
              <w:rPr>
                <w:webHidden/>
                <w:rStyle w:val="IndexLink"/>
                <w:rtl w:val="true"/>
              </w:rPr>
              <w:t>حياة اللّهو والترف</w:t>
            </w:r>
            <w:r>
              <w:rPr>
                <w:rStyle w:val="IndexLink"/>
                <w:rtl w:val="true"/>
              </w:rPr>
              <w:t>.</w:t>
              <w:tab/>
            </w:r>
            <w:r>
              <w:rPr>
                <w:rStyle w:val="IndexLink"/>
              </w:rPr>
              <w:t>170</w:t>
            </w:r>
          </w:hyperlink>
        </w:p>
        <w:p>
          <w:pPr>
            <w:pStyle w:val="Contents3"/>
            <w:tabs>
              <w:tab w:val="clear" w:pos="8459"/>
              <w:tab w:val="right" w:pos="9026" w:leader="dot"/>
            </w:tabs>
            <w:rPr/>
          </w:pPr>
          <w:hyperlink w:anchor="__RefHeading___Toc13372784_73709187">
            <w:r>
              <w:rPr>
                <w:webHidden/>
                <w:rStyle w:val="IndexLink"/>
                <w:rtl w:val="true"/>
              </w:rPr>
              <w:t xml:space="preserve">المغالات في المهور </w:t>
            </w:r>
            <w:r>
              <w:rPr>
                <w:rStyle w:val="IndexLink"/>
                <w:rtl w:val="true"/>
              </w:rPr>
              <w:t>:</w:t>
              <w:tab/>
            </w:r>
            <w:r>
              <w:rPr>
                <w:rStyle w:val="IndexLink"/>
              </w:rPr>
              <w:t>171</w:t>
            </w:r>
          </w:hyperlink>
        </w:p>
        <w:p>
          <w:pPr>
            <w:pStyle w:val="Contents3"/>
            <w:tabs>
              <w:tab w:val="clear" w:pos="8459"/>
              <w:tab w:val="right" w:pos="9026" w:leader="dot"/>
            </w:tabs>
            <w:rPr/>
          </w:pPr>
          <w:hyperlink w:anchor="__RefHeading___Toc13372786_73709187">
            <w:r>
              <w:rPr>
                <w:webHidden/>
                <w:rStyle w:val="IndexLink"/>
                <w:rtl w:val="true"/>
              </w:rPr>
              <w:t xml:space="preserve">ترف النساء </w:t>
            </w:r>
            <w:r>
              <w:rPr>
                <w:rStyle w:val="IndexLink"/>
                <w:rtl w:val="true"/>
              </w:rPr>
              <w:t>:</w:t>
              <w:tab/>
            </w:r>
            <w:r>
              <w:rPr>
                <w:rStyle w:val="IndexLink"/>
              </w:rPr>
              <w:t>172</w:t>
            </w:r>
          </w:hyperlink>
        </w:p>
        <w:p>
          <w:pPr>
            <w:pStyle w:val="Contents3"/>
            <w:tabs>
              <w:tab w:val="clear" w:pos="8459"/>
              <w:tab w:val="right" w:pos="9026" w:leader="dot"/>
            </w:tabs>
            <w:rPr/>
          </w:pPr>
          <w:hyperlink w:anchor="__RefHeading___Toc13372788_73709187">
            <w:r>
              <w:rPr>
                <w:webHidden/>
                <w:rStyle w:val="IndexLink"/>
                <w:rtl w:val="true"/>
              </w:rPr>
              <w:t xml:space="preserve">الغناء </w:t>
            </w:r>
            <w:r>
              <w:rPr>
                <w:rStyle w:val="IndexLink"/>
                <w:rtl w:val="true"/>
              </w:rPr>
              <w:t>:</w:t>
              <w:tab/>
            </w:r>
            <w:r>
              <w:rPr>
                <w:rStyle w:val="IndexLink"/>
              </w:rPr>
              <w:t>173</w:t>
            </w:r>
          </w:hyperlink>
        </w:p>
        <w:p>
          <w:pPr>
            <w:pStyle w:val="Contents3"/>
            <w:tabs>
              <w:tab w:val="clear" w:pos="8459"/>
              <w:tab w:val="right" w:pos="9026" w:leader="dot"/>
            </w:tabs>
            <w:rPr/>
          </w:pPr>
          <w:hyperlink w:anchor="__RefHeading___Toc13372790_73709187">
            <w:r>
              <w:rPr>
                <w:webHidden/>
                <w:rStyle w:val="IndexLink"/>
                <w:rtl w:val="true"/>
              </w:rPr>
              <w:t xml:space="preserve">وضع الحديث </w:t>
            </w:r>
            <w:r>
              <w:rPr>
                <w:rStyle w:val="IndexLink"/>
                <w:rtl w:val="true"/>
              </w:rPr>
              <w:t>:</w:t>
              <w:tab/>
            </w:r>
            <w:r>
              <w:rPr>
                <w:rStyle w:val="IndexLink"/>
              </w:rPr>
              <w:t>175</w:t>
            </w:r>
          </w:hyperlink>
        </w:p>
        <w:p>
          <w:pPr>
            <w:pStyle w:val="Contents3"/>
            <w:tabs>
              <w:tab w:val="clear" w:pos="8459"/>
              <w:tab w:val="right" w:pos="9026" w:leader="dot"/>
            </w:tabs>
            <w:rPr/>
          </w:pPr>
          <w:hyperlink w:anchor="__RefHeading___Toc13372792_73709187">
            <w:r>
              <w:rPr>
                <w:webHidden/>
                <w:rStyle w:val="IndexLink"/>
                <w:rtl w:val="true"/>
              </w:rPr>
              <w:t xml:space="preserve">استغلال الزهري </w:t>
            </w:r>
            <w:r>
              <w:rPr>
                <w:rStyle w:val="IndexLink"/>
                <w:rtl w:val="true"/>
              </w:rPr>
              <w:t>:</w:t>
              <w:tab/>
            </w:r>
            <w:r>
              <w:rPr>
                <w:rStyle w:val="IndexLink"/>
              </w:rPr>
              <w:t>177</w:t>
            </w:r>
          </w:hyperlink>
        </w:p>
        <w:p>
          <w:pPr>
            <w:pStyle w:val="Contents3"/>
            <w:tabs>
              <w:tab w:val="clear" w:pos="8459"/>
              <w:tab w:val="right" w:pos="9026" w:leader="dot"/>
            </w:tabs>
            <w:rPr/>
          </w:pPr>
          <w:hyperlink w:anchor="__RefHeading___Toc13372794_73709187">
            <w:r>
              <w:rPr>
                <w:webHidden/>
                <w:rStyle w:val="IndexLink"/>
                <w:rtl w:val="true"/>
              </w:rPr>
              <w:t xml:space="preserve">رواية مفتعلة على أبي جعفر </w:t>
            </w:r>
            <w:r>
              <w:rPr>
                <w:rStyle w:val="IndexLink"/>
                <w:rtl w:val="true"/>
              </w:rPr>
              <w:t>:</w:t>
              <w:tab/>
            </w:r>
            <w:r>
              <w:rPr>
                <w:rStyle w:val="IndexLink"/>
              </w:rPr>
              <w:t>178</w:t>
            </w:r>
          </w:hyperlink>
        </w:p>
        <w:p>
          <w:pPr>
            <w:pStyle w:val="Contents3"/>
            <w:tabs>
              <w:tab w:val="clear" w:pos="8459"/>
              <w:tab w:val="right" w:pos="9026" w:leader="dot"/>
            </w:tabs>
            <w:rPr/>
          </w:pPr>
          <w:hyperlink w:anchor="__RefHeading___Toc13372796_73709187">
            <w:r>
              <w:rPr>
                <w:webHidden/>
                <w:rStyle w:val="IndexLink"/>
                <w:rtl w:val="true"/>
              </w:rPr>
              <w:t xml:space="preserve">الكذابون على أبي جعفر </w:t>
            </w:r>
            <w:r>
              <w:rPr>
                <w:rStyle w:val="IndexLink"/>
                <w:rtl w:val="true"/>
              </w:rPr>
              <w:t>:</w:t>
              <w:tab/>
            </w:r>
            <w:r>
              <w:rPr>
                <w:rStyle w:val="IndexLink"/>
              </w:rPr>
              <w:t>178</w:t>
            </w:r>
          </w:hyperlink>
        </w:p>
        <w:p>
          <w:pPr>
            <w:pStyle w:val="Contents4"/>
            <w:tabs>
              <w:tab w:val="clear" w:pos="8176"/>
              <w:tab w:val="right" w:pos="9026" w:leader="dot"/>
            </w:tabs>
            <w:rPr/>
          </w:pPr>
          <w:hyperlink w:anchor="__RefHeading___Toc13372798_73709187">
            <w:r>
              <w:rPr>
                <w:webHidden/>
                <w:rStyle w:val="IndexLink"/>
                <w:rtl w:val="true"/>
              </w:rPr>
              <w:t>اشارة</w:t>
            </w:r>
            <w:r>
              <w:rPr>
                <w:rStyle w:val="IndexLink"/>
                <w:rtl w:val="true"/>
              </w:rPr>
              <w:tab/>
            </w:r>
            <w:r>
              <w:rPr>
                <w:rStyle w:val="IndexLink"/>
              </w:rPr>
              <w:t>178</w:t>
            </w:r>
          </w:hyperlink>
        </w:p>
        <w:p>
          <w:pPr>
            <w:pStyle w:val="Contents4"/>
            <w:tabs>
              <w:tab w:val="clear" w:pos="8176"/>
              <w:tab w:val="right" w:pos="9026" w:leader="dot"/>
            </w:tabs>
            <w:rPr/>
          </w:pPr>
          <w:hyperlink w:anchor="__RefHeading___Toc13372800_73709187">
            <w:r>
              <w:rPr>
                <w:webHidden/>
                <w:rStyle w:val="IndexLink"/>
              </w:rPr>
              <w:t>1</w:t>
            </w:r>
            <w:r>
              <w:rPr>
                <w:rStyle w:val="IndexLink"/>
                <w:rtl w:val="true"/>
              </w:rPr>
              <w:t xml:space="preserve"> - </w:t>
            </w:r>
            <w:r>
              <w:rPr>
                <w:rStyle w:val="IndexLink"/>
                <w:rtl w:val="true"/>
              </w:rPr>
              <w:t xml:space="preserve">بيان </w:t>
            </w:r>
            <w:r>
              <w:rPr>
                <w:rStyle w:val="IndexLink"/>
                <w:rtl w:val="true"/>
              </w:rPr>
              <w:t>:</w:t>
              <w:tab/>
            </w:r>
            <w:r>
              <w:rPr>
                <w:rStyle w:val="IndexLink"/>
              </w:rPr>
              <w:t>178</w:t>
            </w:r>
          </w:hyperlink>
        </w:p>
        <w:p>
          <w:pPr>
            <w:pStyle w:val="Contents4"/>
            <w:tabs>
              <w:tab w:val="clear" w:pos="8176"/>
              <w:tab w:val="right" w:pos="9026" w:leader="dot"/>
            </w:tabs>
            <w:rPr/>
          </w:pPr>
          <w:hyperlink w:anchor="__RefHeading___Toc13372802_73709187">
            <w:r>
              <w:rPr>
                <w:webHidden/>
                <w:rStyle w:val="IndexLink"/>
              </w:rPr>
              <w:t>2</w:t>
            </w:r>
            <w:r>
              <w:rPr>
                <w:rStyle w:val="IndexLink"/>
                <w:rtl w:val="true"/>
              </w:rPr>
              <w:t xml:space="preserve"> - </w:t>
            </w:r>
            <w:r>
              <w:rPr>
                <w:rStyle w:val="IndexLink"/>
                <w:rtl w:val="true"/>
              </w:rPr>
              <w:t xml:space="preserve">حمزة البربري </w:t>
            </w:r>
            <w:r>
              <w:rPr>
                <w:rStyle w:val="IndexLink"/>
                <w:rtl w:val="true"/>
              </w:rPr>
              <w:t>:</w:t>
              <w:tab/>
            </w:r>
            <w:r>
              <w:rPr>
                <w:rStyle w:val="IndexLink"/>
              </w:rPr>
              <w:t>179</w:t>
            </w:r>
          </w:hyperlink>
        </w:p>
        <w:p>
          <w:pPr>
            <w:pStyle w:val="Contents4"/>
            <w:tabs>
              <w:tab w:val="clear" w:pos="8176"/>
              <w:tab w:val="right" w:pos="9026" w:leader="dot"/>
            </w:tabs>
            <w:rPr/>
          </w:pPr>
          <w:hyperlink w:anchor="__RefHeading___Toc13372804_73709187">
            <w:r>
              <w:rPr>
                <w:webHidden/>
                <w:rStyle w:val="IndexLink"/>
              </w:rPr>
              <w:t>3</w:t>
            </w:r>
            <w:r>
              <w:rPr>
                <w:rStyle w:val="IndexLink"/>
                <w:rtl w:val="true"/>
              </w:rPr>
              <w:t xml:space="preserve"> - </w:t>
            </w:r>
            <w:r>
              <w:rPr>
                <w:rStyle w:val="IndexLink"/>
                <w:rtl w:val="true"/>
              </w:rPr>
              <w:t xml:space="preserve">المغيرة بن سعيد </w:t>
            </w:r>
            <w:r>
              <w:rPr>
                <w:rStyle w:val="IndexLink"/>
                <w:rtl w:val="true"/>
              </w:rPr>
              <w:t>:</w:t>
              <w:tab/>
            </w:r>
            <w:r>
              <w:rPr>
                <w:rStyle w:val="IndexLink"/>
              </w:rPr>
              <w:t>180</w:t>
            </w:r>
          </w:hyperlink>
        </w:p>
        <w:p>
          <w:pPr>
            <w:pStyle w:val="Contents3"/>
            <w:tabs>
              <w:tab w:val="clear" w:pos="8459"/>
              <w:tab w:val="right" w:pos="9026" w:leader="dot"/>
            </w:tabs>
            <w:rPr/>
          </w:pPr>
          <w:hyperlink w:anchor="__RefHeading___Toc13372806_73709187">
            <w:r>
              <w:rPr>
                <w:webHidden/>
                <w:rStyle w:val="IndexLink"/>
              </w:rPr>
              <w:t>1</w:t>
            </w:r>
            <w:r>
              <w:rPr>
                <w:rStyle w:val="IndexLink"/>
                <w:rtl w:val="true"/>
              </w:rPr>
              <w:t xml:space="preserve"> - </w:t>
            </w:r>
            <w:r>
              <w:rPr>
                <w:rStyle w:val="IndexLink"/>
                <w:rtl w:val="true"/>
              </w:rPr>
              <w:t xml:space="preserve">بدعه </w:t>
            </w:r>
            <w:r>
              <w:rPr>
                <w:rStyle w:val="IndexLink"/>
                <w:rtl w:val="true"/>
              </w:rPr>
              <w:t>:</w:t>
              <w:tab/>
            </w:r>
            <w:r>
              <w:rPr>
                <w:rStyle w:val="IndexLink"/>
              </w:rPr>
              <w:t>180</w:t>
            </w:r>
          </w:hyperlink>
        </w:p>
        <w:p>
          <w:pPr>
            <w:pStyle w:val="Contents3"/>
            <w:tabs>
              <w:tab w:val="clear" w:pos="8459"/>
              <w:tab w:val="right" w:pos="9026" w:leader="dot"/>
            </w:tabs>
            <w:rPr/>
          </w:pPr>
          <w:hyperlink w:anchor="__RefHeading___Toc13372808_73709187">
            <w:r>
              <w:rPr>
                <w:webHidden/>
                <w:rStyle w:val="IndexLink"/>
                <w:rtl w:val="true"/>
              </w:rPr>
              <w:t xml:space="preserve">براءة الامام الباقر منه </w:t>
            </w:r>
            <w:r>
              <w:rPr>
                <w:rStyle w:val="IndexLink"/>
                <w:rtl w:val="true"/>
              </w:rPr>
              <w:t>:</w:t>
              <w:tab/>
            </w:r>
            <w:r>
              <w:rPr>
                <w:rStyle w:val="IndexLink"/>
              </w:rPr>
              <w:t>182</w:t>
            </w:r>
          </w:hyperlink>
        </w:p>
        <w:p>
          <w:pPr>
            <w:pStyle w:val="Contents3"/>
            <w:tabs>
              <w:tab w:val="clear" w:pos="8459"/>
              <w:tab w:val="right" w:pos="9026" w:leader="dot"/>
            </w:tabs>
            <w:rPr/>
          </w:pPr>
          <w:hyperlink w:anchor="__RefHeading___Toc13372810_73709187">
            <w:r>
              <w:rPr>
                <w:webHidden/>
                <w:rStyle w:val="IndexLink"/>
                <w:rtl w:val="true"/>
              </w:rPr>
              <w:t xml:space="preserve">ثورة المغيرة </w:t>
            </w:r>
            <w:r>
              <w:rPr>
                <w:rStyle w:val="IndexLink"/>
                <w:rtl w:val="true"/>
              </w:rPr>
              <w:t>:</w:t>
              <w:tab/>
            </w:r>
            <w:r>
              <w:rPr>
                <w:rStyle w:val="IndexLink"/>
              </w:rPr>
              <w:t>183</w:t>
            </w:r>
          </w:hyperlink>
        </w:p>
        <w:p>
          <w:pPr>
            <w:pStyle w:val="Contents3"/>
            <w:tabs>
              <w:tab w:val="clear" w:pos="8459"/>
              <w:tab w:val="right" w:pos="9026" w:leader="dot"/>
            </w:tabs>
            <w:rPr/>
          </w:pPr>
          <w:hyperlink w:anchor="__RefHeading___Toc13372812_73709187">
            <w:r>
              <w:rPr>
                <w:webHidden/>
                <w:rStyle w:val="IndexLink"/>
                <w:rtl w:val="true"/>
              </w:rPr>
              <w:t xml:space="preserve">الكفر والالحاد </w:t>
            </w:r>
            <w:r>
              <w:rPr>
                <w:rStyle w:val="IndexLink"/>
                <w:rtl w:val="true"/>
              </w:rPr>
              <w:t>:</w:t>
              <w:tab/>
            </w:r>
            <w:r>
              <w:rPr>
                <w:rStyle w:val="IndexLink"/>
              </w:rPr>
              <w:t>184</w:t>
            </w:r>
          </w:hyperlink>
        </w:p>
        <w:p>
          <w:pPr>
            <w:pStyle w:val="Contents3"/>
            <w:tabs>
              <w:tab w:val="clear" w:pos="8459"/>
              <w:tab w:val="right" w:pos="9026" w:leader="dot"/>
            </w:tabs>
            <w:rPr/>
          </w:pPr>
          <w:hyperlink w:anchor="__RefHeading___Toc13372814_73709187">
            <w:r>
              <w:rPr>
                <w:webHidden/>
                <w:rStyle w:val="IndexLink"/>
                <w:rtl w:val="true"/>
              </w:rPr>
              <w:t xml:space="preserve">الامام مع عالم شامي </w:t>
            </w:r>
            <w:r>
              <w:rPr>
                <w:rStyle w:val="IndexLink"/>
                <w:rtl w:val="true"/>
              </w:rPr>
              <w:t>:</w:t>
              <w:tab/>
            </w:r>
            <w:r>
              <w:rPr>
                <w:rStyle w:val="IndexLink"/>
              </w:rPr>
              <w:t>185</w:t>
            </w:r>
          </w:hyperlink>
        </w:p>
        <w:p>
          <w:pPr>
            <w:pStyle w:val="Contents3"/>
            <w:tabs>
              <w:tab w:val="clear" w:pos="8459"/>
              <w:tab w:val="right" w:pos="9026" w:leader="dot"/>
            </w:tabs>
            <w:rPr/>
          </w:pPr>
          <w:hyperlink w:anchor="__RefHeading___Toc13372816_73709187">
            <w:r>
              <w:rPr>
                <w:webHidden/>
                <w:rStyle w:val="IndexLink"/>
                <w:rtl w:val="true"/>
              </w:rPr>
              <w:t>الثورات العارمة</w:t>
            </w:r>
            <w:r>
              <w:rPr>
                <w:rStyle w:val="IndexLink"/>
                <w:rtl w:val="true"/>
              </w:rPr>
              <w:t>.</w:t>
              <w:tab/>
            </w:r>
            <w:r>
              <w:rPr>
                <w:rStyle w:val="IndexLink"/>
              </w:rPr>
              <w:t>188</w:t>
            </w:r>
          </w:hyperlink>
        </w:p>
        <w:p>
          <w:pPr>
            <w:pStyle w:val="Contents3"/>
            <w:tabs>
              <w:tab w:val="clear" w:pos="8459"/>
              <w:tab w:val="right" w:pos="9026" w:leader="dot"/>
            </w:tabs>
            <w:rPr/>
          </w:pPr>
          <w:hyperlink w:anchor="__RefHeading___Toc13372818_73709187">
            <w:r>
              <w:rPr>
                <w:webHidden/>
                <w:rStyle w:val="IndexLink"/>
                <w:rtl w:val="true"/>
              </w:rPr>
              <w:t xml:space="preserve">ثورة المدينة </w:t>
            </w:r>
            <w:r>
              <w:rPr>
                <w:rStyle w:val="IndexLink"/>
                <w:rtl w:val="true"/>
              </w:rPr>
              <w:t>:</w:t>
              <w:tab/>
            </w:r>
            <w:r>
              <w:rPr>
                <w:rStyle w:val="IndexLink"/>
              </w:rPr>
              <w:t>189</w:t>
            </w:r>
          </w:hyperlink>
        </w:p>
        <w:p>
          <w:pPr>
            <w:pStyle w:val="Contents3"/>
            <w:tabs>
              <w:tab w:val="clear" w:pos="8459"/>
              <w:tab w:val="right" w:pos="9026" w:leader="dot"/>
            </w:tabs>
            <w:rPr/>
          </w:pPr>
          <w:hyperlink w:anchor="__RefHeading___Toc13372820_73709187">
            <w:r>
              <w:rPr>
                <w:webHidden/>
                <w:rStyle w:val="IndexLink"/>
                <w:rtl w:val="true"/>
              </w:rPr>
              <w:t xml:space="preserve">ثورة التوابين </w:t>
            </w:r>
            <w:r>
              <w:rPr>
                <w:rStyle w:val="IndexLink"/>
                <w:rtl w:val="true"/>
              </w:rPr>
              <w:t>:</w:t>
              <w:tab/>
            </w:r>
            <w:r>
              <w:rPr>
                <w:rStyle w:val="IndexLink"/>
              </w:rPr>
              <w:t>192</w:t>
            </w:r>
          </w:hyperlink>
        </w:p>
        <w:p>
          <w:pPr>
            <w:pStyle w:val="Contents3"/>
            <w:tabs>
              <w:tab w:val="clear" w:pos="8459"/>
              <w:tab w:val="right" w:pos="9026" w:leader="dot"/>
            </w:tabs>
            <w:rPr/>
          </w:pPr>
          <w:hyperlink w:anchor="__RefHeading___Toc13372822_73709187">
            <w:r>
              <w:rPr>
                <w:webHidden/>
                <w:rStyle w:val="IndexLink"/>
                <w:rtl w:val="true"/>
              </w:rPr>
              <w:t xml:space="preserve">ثورة المختار </w:t>
            </w:r>
            <w:r>
              <w:rPr>
                <w:rStyle w:val="IndexLink"/>
                <w:rtl w:val="true"/>
              </w:rPr>
              <w:t>:</w:t>
              <w:tab/>
            </w:r>
            <w:r>
              <w:rPr>
                <w:rStyle w:val="IndexLink"/>
              </w:rPr>
              <w:t>193</w:t>
            </w:r>
          </w:hyperlink>
        </w:p>
        <w:p>
          <w:pPr>
            <w:pStyle w:val="Contents3"/>
            <w:tabs>
              <w:tab w:val="clear" w:pos="8459"/>
              <w:tab w:val="right" w:pos="9026" w:leader="dot"/>
            </w:tabs>
            <w:rPr/>
          </w:pPr>
          <w:hyperlink w:anchor="__RefHeading___Toc13372824_73709187">
            <w:r>
              <w:rPr>
                <w:webHidden/>
                <w:rStyle w:val="IndexLink"/>
                <w:rtl w:val="true"/>
              </w:rPr>
              <w:t xml:space="preserve">فزع السفكة المجرمين </w:t>
            </w:r>
            <w:r>
              <w:rPr>
                <w:rStyle w:val="IndexLink"/>
                <w:rtl w:val="true"/>
              </w:rPr>
              <w:t>:</w:t>
              <w:tab/>
            </w:r>
            <w:r>
              <w:rPr>
                <w:rStyle w:val="IndexLink"/>
              </w:rPr>
              <w:t>195</w:t>
            </w:r>
          </w:hyperlink>
        </w:p>
        <w:p>
          <w:pPr>
            <w:pStyle w:val="Contents3"/>
            <w:tabs>
              <w:tab w:val="clear" w:pos="8459"/>
              <w:tab w:val="right" w:pos="9026" w:leader="dot"/>
            </w:tabs>
            <w:rPr/>
          </w:pPr>
          <w:hyperlink w:anchor="__RefHeading___Toc13372826_73709187">
            <w:r>
              <w:rPr>
                <w:webHidden/>
                <w:rStyle w:val="IndexLink"/>
                <w:rtl w:val="true"/>
              </w:rPr>
              <w:t xml:space="preserve">الابادة الشاملة </w:t>
            </w:r>
            <w:r>
              <w:rPr>
                <w:rStyle w:val="IndexLink"/>
                <w:rtl w:val="true"/>
              </w:rPr>
              <w:t>:</w:t>
              <w:tab/>
            </w:r>
            <w:r>
              <w:rPr>
                <w:rStyle w:val="IndexLink"/>
              </w:rPr>
              <w:t>196</w:t>
            </w:r>
          </w:hyperlink>
        </w:p>
        <w:p>
          <w:pPr>
            <w:pStyle w:val="Contents3"/>
            <w:tabs>
              <w:tab w:val="clear" w:pos="8459"/>
              <w:tab w:val="right" w:pos="9026" w:leader="dot"/>
            </w:tabs>
            <w:rPr/>
          </w:pPr>
          <w:hyperlink w:anchor="__RefHeading___Toc13372828_73709187">
            <w:r>
              <w:rPr>
                <w:webHidden/>
                <w:rStyle w:val="IndexLink"/>
                <w:rtl w:val="true"/>
              </w:rPr>
              <w:t xml:space="preserve">ثورة ابن الزبير </w:t>
            </w:r>
            <w:r>
              <w:rPr>
                <w:rStyle w:val="IndexLink"/>
                <w:rtl w:val="true"/>
              </w:rPr>
              <w:t>:</w:t>
              <w:tab/>
            </w:r>
            <w:r>
              <w:rPr>
                <w:rStyle w:val="IndexLink"/>
              </w:rPr>
              <w:t>197</w:t>
            </w:r>
          </w:hyperlink>
        </w:p>
        <w:p>
          <w:pPr>
            <w:pStyle w:val="Contents3"/>
            <w:tabs>
              <w:tab w:val="clear" w:pos="8459"/>
              <w:tab w:val="right" w:pos="9026" w:leader="dot"/>
            </w:tabs>
            <w:rPr/>
          </w:pPr>
          <w:hyperlink w:anchor="__RefHeading___Toc13372830_73709187">
            <w:r>
              <w:rPr>
                <w:webHidden/>
                <w:rStyle w:val="IndexLink"/>
                <w:rtl w:val="true"/>
              </w:rPr>
              <w:t xml:space="preserve">بخله </w:t>
            </w:r>
            <w:r>
              <w:rPr>
                <w:rStyle w:val="IndexLink"/>
                <w:rtl w:val="true"/>
              </w:rPr>
              <w:t>:</w:t>
              <w:tab/>
            </w:r>
            <w:r>
              <w:rPr>
                <w:rStyle w:val="IndexLink"/>
              </w:rPr>
              <w:t>197</w:t>
            </w:r>
          </w:hyperlink>
        </w:p>
        <w:p>
          <w:pPr>
            <w:pStyle w:val="Contents3"/>
            <w:tabs>
              <w:tab w:val="clear" w:pos="8459"/>
              <w:tab w:val="right" w:pos="9026" w:leader="dot"/>
            </w:tabs>
            <w:rPr/>
          </w:pPr>
          <w:hyperlink w:anchor="__RefHeading___Toc13372832_73709187">
            <w:r>
              <w:rPr>
                <w:webHidden/>
                <w:rStyle w:val="IndexLink"/>
                <w:rtl w:val="true"/>
              </w:rPr>
              <w:t xml:space="preserve">عداؤه للعلويين </w:t>
            </w:r>
            <w:r>
              <w:rPr>
                <w:rStyle w:val="IndexLink"/>
                <w:rtl w:val="true"/>
              </w:rPr>
              <w:t>:</w:t>
              <w:tab/>
            </w:r>
            <w:r>
              <w:rPr>
                <w:rStyle w:val="IndexLink"/>
              </w:rPr>
              <w:t>200</w:t>
            </w:r>
          </w:hyperlink>
        </w:p>
        <w:p>
          <w:pPr>
            <w:pStyle w:val="Contents3"/>
            <w:tabs>
              <w:tab w:val="clear" w:pos="8459"/>
              <w:tab w:val="right" w:pos="9026" w:leader="dot"/>
            </w:tabs>
            <w:rPr/>
          </w:pPr>
          <w:hyperlink w:anchor="__RefHeading___Toc13372834_73709187">
            <w:r>
              <w:rPr>
                <w:webHidden/>
                <w:rStyle w:val="IndexLink"/>
                <w:rtl w:val="true"/>
              </w:rPr>
              <w:t xml:space="preserve">اخفاق ثورته </w:t>
            </w:r>
            <w:r>
              <w:rPr>
                <w:rStyle w:val="IndexLink"/>
                <w:rtl w:val="true"/>
              </w:rPr>
              <w:t>:</w:t>
              <w:tab/>
            </w:r>
            <w:r>
              <w:rPr>
                <w:rStyle w:val="IndexLink"/>
              </w:rPr>
              <w:t>202</w:t>
            </w:r>
          </w:hyperlink>
        </w:p>
        <w:p>
          <w:pPr>
            <w:pStyle w:val="Contents3"/>
            <w:tabs>
              <w:tab w:val="clear" w:pos="8459"/>
              <w:tab w:val="right" w:pos="9026" w:leader="dot"/>
            </w:tabs>
            <w:rPr/>
          </w:pPr>
          <w:hyperlink w:anchor="__RefHeading___Toc13372836_73709187">
            <w:r>
              <w:rPr>
                <w:webHidden/>
                <w:rStyle w:val="IndexLink"/>
                <w:rtl w:val="true"/>
              </w:rPr>
              <w:t xml:space="preserve">الحياة الاقتصادية </w:t>
            </w:r>
            <w:r>
              <w:rPr>
                <w:rStyle w:val="IndexLink"/>
                <w:rtl w:val="true"/>
              </w:rPr>
              <w:t>:</w:t>
              <w:tab/>
            </w:r>
            <w:r>
              <w:rPr>
                <w:rStyle w:val="IndexLink"/>
              </w:rPr>
              <w:t>203</w:t>
            </w:r>
          </w:hyperlink>
        </w:p>
        <w:p>
          <w:pPr>
            <w:pStyle w:val="Contents2"/>
            <w:tabs>
              <w:tab w:val="clear" w:pos="8743"/>
              <w:tab w:val="right" w:pos="9026" w:leader="dot"/>
            </w:tabs>
            <w:rPr/>
          </w:pPr>
          <w:hyperlink w:anchor="__RefHeading___Toc13372838_73709187">
            <w:r>
              <w:rPr>
                <w:webHidden/>
                <w:rStyle w:val="IndexLink"/>
                <w:rtl w:val="true"/>
              </w:rPr>
              <w:t>أصحابه ورواة حديثه</w:t>
            </w:r>
            <w:r>
              <w:rPr>
                <w:rStyle w:val="IndexLink"/>
                <w:rtl w:val="true"/>
              </w:rPr>
              <w:tab/>
            </w:r>
            <w:r>
              <w:rPr>
                <w:rStyle w:val="IndexLink"/>
              </w:rPr>
              <w:t>208</w:t>
            </w:r>
          </w:hyperlink>
        </w:p>
        <w:p>
          <w:pPr>
            <w:pStyle w:val="Contents3"/>
            <w:tabs>
              <w:tab w:val="clear" w:pos="8459"/>
              <w:tab w:val="right" w:pos="9026" w:leader="dot"/>
            </w:tabs>
            <w:rPr/>
          </w:pPr>
          <w:hyperlink w:anchor="__RefHeading___Toc13372840_73709187">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13372842_73709187">
            <w:r>
              <w:rPr>
                <w:webHidden/>
                <w:rStyle w:val="IndexLink"/>
                <w:rtl w:val="true"/>
              </w:rPr>
              <w:t xml:space="preserve">( </w:t>
            </w:r>
            <w:r>
              <w:rPr>
                <w:rStyle w:val="IndexLink"/>
                <w:rtl w:val="true"/>
              </w:rPr>
              <w:t xml:space="preserve">أ </w:t>
            </w:r>
            <w:r>
              <w:rPr>
                <w:rStyle w:val="IndexLink"/>
                <w:rtl w:val="true"/>
              </w:rPr>
              <w:t>)</w:t>
              <w:tab/>
            </w:r>
            <w:r>
              <w:rPr>
                <w:rStyle w:val="IndexLink"/>
              </w:rPr>
              <w:t>210</w:t>
            </w:r>
          </w:hyperlink>
        </w:p>
        <w:p>
          <w:pPr>
            <w:pStyle w:val="Contents4"/>
            <w:tabs>
              <w:tab w:val="clear" w:pos="8176"/>
              <w:tab w:val="right" w:pos="9026" w:leader="dot"/>
            </w:tabs>
            <w:rPr/>
          </w:pPr>
          <w:hyperlink w:anchor="__RefHeading___Toc13372844_73709187">
            <w:r>
              <w:rPr>
                <w:webHidden/>
                <w:rStyle w:val="IndexLink"/>
              </w:rPr>
              <w:t>1</w:t>
            </w:r>
            <w:r>
              <w:rPr>
                <w:rStyle w:val="IndexLink"/>
                <w:rtl w:val="true"/>
              </w:rPr>
              <w:t xml:space="preserve"> - </w:t>
            </w:r>
            <w:r>
              <w:rPr>
                <w:rStyle w:val="IndexLink"/>
                <w:rtl w:val="true"/>
              </w:rPr>
              <w:t xml:space="preserve">أبان بن تغلب </w:t>
            </w:r>
            <w:r>
              <w:rPr>
                <w:rStyle w:val="IndexLink"/>
                <w:rtl w:val="true"/>
              </w:rPr>
              <w:t>:</w:t>
              <w:tab/>
            </w:r>
            <w:r>
              <w:rPr>
                <w:rStyle w:val="IndexLink"/>
              </w:rPr>
              <w:t>210</w:t>
            </w:r>
          </w:hyperlink>
        </w:p>
        <w:p>
          <w:pPr>
            <w:pStyle w:val="Contents5"/>
            <w:tabs>
              <w:tab w:val="clear" w:pos="7892"/>
              <w:tab w:val="right" w:pos="9026" w:leader="dot"/>
            </w:tabs>
            <w:rPr/>
          </w:pPr>
          <w:hyperlink w:anchor="__RefHeading___Toc13372846_73709187">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3372848_73709187">
            <w:r>
              <w:rPr>
                <w:webHidden/>
                <w:rStyle w:val="IndexLink"/>
                <w:rtl w:val="true"/>
              </w:rPr>
              <w:t xml:space="preserve">ولادته ونشأنه </w:t>
            </w:r>
            <w:r>
              <w:rPr>
                <w:rStyle w:val="IndexLink"/>
                <w:rtl w:val="true"/>
              </w:rPr>
              <w:t>:</w:t>
              <w:tab/>
            </w:r>
            <w:r>
              <w:rPr>
                <w:rStyle w:val="IndexLink"/>
              </w:rPr>
              <w:t>210</w:t>
            </w:r>
          </w:hyperlink>
        </w:p>
        <w:p>
          <w:pPr>
            <w:pStyle w:val="Contents5"/>
            <w:tabs>
              <w:tab w:val="clear" w:pos="7892"/>
              <w:tab w:val="right" w:pos="9026" w:leader="dot"/>
            </w:tabs>
            <w:rPr/>
          </w:pPr>
          <w:hyperlink w:anchor="__RefHeading___Toc13372850_73709187">
            <w:r>
              <w:rPr>
                <w:webHidden/>
                <w:rStyle w:val="IndexLink"/>
                <w:rtl w:val="true"/>
              </w:rPr>
              <w:t xml:space="preserve">مكانته العلمية </w:t>
            </w:r>
            <w:r>
              <w:rPr>
                <w:rStyle w:val="IndexLink"/>
                <w:rtl w:val="true"/>
              </w:rPr>
              <w:t>:</w:t>
              <w:tab/>
            </w:r>
            <w:r>
              <w:rPr>
                <w:rStyle w:val="IndexLink"/>
              </w:rPr>
              <w:t>211</w:t>
            </w:r>
          </w:hyperlink>
        </w:p>
        <w:p>
          <w:pPr>
            <w:pStyle w:val="Contents5"/>
            <w:tabs>
              <w:tab w:val="clear" w:pos="7892"/>
              <w:tab w:val="right" w:pos="9026" w:leader="dot"/>
            </w:tabs>
            <w:rPr/>
          </w:pPr>
          <w:hyperlink w:anchor="__RefHeading___Toc13372852_73709187">
            <w:r>
              <w:rPr>
                <w:webHidden/>
                <w:rStyle w:val="IndexLink"/>
                <w:rtl w:val="true"/>
              </w:rPr>
              <w:t xml:space="preserve">ولاؤه لأهل البيت </w:t>
            </w:r>
            <w:r>
              <w:rPr>
                <w:rStyle w:val="IndexLink"/>
                <w:rtl w:val="true"/>
              </w:rPr>
              <w:t>:</w:t>
              <w:tab/>
            </w:r>
            <w:r>
              <w:rPr>
                <w:rStyle w:val="IndexLink"/>
              </w:rPr>
              <w:t>211</w:t>
            </w:r>
          </w:hyperlink>
        </w:p>
        <w:p>
          <w:pPr>
            <w:pStyle w:val="Contents5"/>
            <w:tabs>
              <w:tab w:val="clear" w:pos="7892"/>
              <w:tab w:val="right" w:pos="9026" w:leader="dot"/>
            </w:tabs>
            <w:rPr/>
          </w:pPr>
          <w:hyperlink w:anchor="__RefHeading___Toc13372854_73709187">
            <w:r>
              <w:rPr>
                <w:webHidden/>
                <w:rStyle w:val="IndexLink"/>
                <w:rtl w:val="true"/>
              </w:rPr>
              <w:t xml:space="preserve">وثاقته </w:t>
            </w:r>
            <w:r>
              <w:rPr>
                <w:rStyle w:val="IndexLink"/>
                <w:rtl w:val="true"/>
              </w:rPr>
              <w:t>:</w:t>
              <w:tab/>
            </w:r>
            <w:r>
              <w:rPr>
                <w:rStyle w:val="IndexLink"/>
              </w:rPr>
              <w:t>212</w:t>
            </w:r>
          </w:hyperlink>
        </w:p>
        <w:p>
          <w:pPr>
            <w:pStyle w:val="Contents5"/>
            <w:tabs>
              <w:tab w:val="clear" w:pos="7892"/>
              <w:tab w:val="right" w:pos="9026" w:leader="dot"/>
            </w:tabs>
            <w:rPr/>
          </w:pPr>
          <w:hyperlink w:anchor="__RefHeading___Toc13372856_73709187">
            <w:r>
              <w:rPr>
                <w:webHidden/>
                <w:rStyle w:val="IndexLink"/>
                <w:rtl w:val="true"/>
              </w:rPr>
              <w:t xml:space="preserve">مؤلفاته </w:t>
            </w:r>
            <w:r>
              <w:rPr>
                <w:rStyle w:val="IndexLink"/>
                <w:rtl w:val="true"/>
              </w:rPr>
              <w:t>:</w:t>
              <w:tab/>
            </w:r>
            <w:r>
              <w:rPr>
                <w:rStyle w:val="IndexLink"/>
              </w:rPr>
              <w:t>213</w:t>
            </w:r>
          </w:hyperlink>
        </w:p>
        <w:p>
          <w:pPr>
            <w:pStyle w:val="Contents5"/>
            <w:tabs>
              <w:tab w:val="clear" w:pos="7892"/>
              <w:tab w:val="right" w:pos="9026" w:leader="dot"/>
            </w:tabs>
            <w:rPr/>
          </w:pPr>
          <w:hyperlink w:anchor="__RefHeading___Toc13372858_73709187">
            <w:r>
              <w:rPr>
                <w:webHidden/>
                <w:rStyle w:val="IndexLink"/>
                <w:rtl w:val="true"/>
              </w:rPr>
              <w:t xml:space="preserve">وفاته </w:t>
            </w:r>
            <w:r>
              <w:rPr>
                <w:rStyle w:val="IndexLink"/>
                <w:rtl w:val="true"/>
              </w:rPr>
              <w:t>:</w:t>
              <w:tab/>
            </w:r>
            <w:r>
              <w:rPr>
                <w:rStyle w:val="IndexLink"/>
              </w:rPr>
              <w:t>214</w:t>
            </w:r>
          </w:hyperlink>
        </w:p>
        <w:p>
          <w:pPr>
            <w:pStyle w:val="Contents4"/>
            <w:tabs>
              <w:tab w:val="clear" w:pos="8176"/>
              <w:tab w:val="right" w:pos="9026" w:leader="dot"/>
            </w:tabs>
            <w:rPr/>
          </w:pPr>
          <w:hyperlink w:anchor="__RefHeading___Toc13372860_73709187">
            <w:r>
              <w:rPr>
                <w:webHidden/>
                <w:rStyle w:val="IndexLink"/>
              </w:rPr>
              <w:t>2</w:t>
            </w:r>
            <w:r>
              <w:rPr>
                <w:rStyle w:val="IndexLink"/>
                <w:rtl w:val="true"/>
              </w:rPr>
              <w:t xml:space="preserve"> - </w:t>
            </w:r>
            <w:r>
              <w:rPr>
                <w:rStyle w:val="IndexLink"/>
                <w:rtl w:val="true"/>
              </w:rPr>
              <w:t xml:space="preserve">أبان بن أبي عياش فيروز </w:t>
            </w:r>
            <w:r>
              <w:rPr>
                <w:rStyle w:val="IndexLink"/>
                <w:rtl w:val="true"/>
              </w:rPr>
              <w:t>:</w:t>
              <w:tab/>
            </w:r>
            <w:r>
              <w:rPr>
                <w:rStyle w:val="IndexLink"/>
              </w:rPr>
              <w:t>215</w:t>
            </w:r>
          </w:hyperlink>
        </w:p>
        <w:p>
          <w:pPr>
            <w:pStyle w:val="Contents5"/>
            <w:tabs>
              <w:tab w:val="clear" w:pos="7892"/>
              <w:tab w:val="right" w:pos="9026" w:leader="dot"/>
            </w:tabs>
            <w:rPr/>
          </w:pPr>
          <w:hyperlink w:anchor="__RefHeading___Toc13372862_73709187">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3372864_73709187">
            <w:r>
              <w:rPr>
                <w:webHidden/>
                <w:rStyle w:val="IndexLink"/>
                <w:rtl w:val="true"/>
              </w:rPr>
              <w:t xml:space="preserve">وفاته </w:t>
            </w:r>
            <w:r>
              <w:rPr>
                <w:rStyle w:val="IndexLink"/>
                <w:rtl w:val="true"/>
              </w:rPr>
              <w:t>:</w:t>
              <w:tab/>
            </w:r>
            <w:r>
              <w:rPr>
                <w:rStyle w:val="IndexLink"/>
              </w:rPr>
              <w:t>215</w:t>
            </w:r>
          </w:hyperlink>
        </w:p>
        <w:p>
          <w:pPr>
            <w:pStyle w:val="Contents4"/>
            <w:tabs>
              <w:tab w:val="clear" w:pos="8176"/>
              <w:tab w:val="right" w:pos="9026" w:leader="dot"/>
            </w:tabs>
            <w:rPr/>
          </w:pPr>
          <w:hyperlink w:anchor="__RefHeading___Toc13372866_73709187">
            <w:r>
              <w:rPr>
                <w:webHidden/>
                <w:rStyle w:val="IndexLink"/>
              </w:rPr>
              <w:t>3</w:t>
            </w:r>
            <w:r>
              <w:rPr>
                <w:rStyle w:val="IndexLink"/>
                <w:rtl w:val="true"/>
              </w:rPr>
              <w:t xml:space="preserve"> - </w:t>
            </w:r>
            <w:r>
              <w:rPr>
                <w:rStyle w:val="IndexLink"/>
                <w:rtl w:val="true"/>
              </w:rPr>
              <w:t xml:space="preserve">ابراهيم بن الأزرق </w:t>
            </w:r>
            <w:r>
              <w:rPr>
                <w:rStyle w:val="IndexLink"/>
                <w:rtl w:val="true"/>
              </w:rPr>
              <w:t>:</w:t>
              <w:tab/>
            </w:r>
            <w:r>
              <w:rPr>
                <w:rStyle w:val="IndexLink"/>
              </w:rPr>
              <w:t>216</w:t>
            </w:r>
          </w:hyperlink>
        </w:p>
        <w:p>
          <w:pPr>
            <w:pStyle w:val="Contents4"/>
            <w:tabs>
              <w:tab w:val="clear" w:pos="8176"/>
              <w:tab w:val="right" w:pos="9026" w:leader="dot"/>
            </w:tabs>
            <w:rPr/>
          </w:pPr>
          <w:hyperlink w:anchor="__RefHeading___Toc13372868_73709187">
            <w:r>
              <w:rPr>
                <w:webHidden/>
                <w:rStyle w:val="IndexLink"/>
              </w:rPr>
              <w:t>4</w:t>
            </w:r>
            <w:r>
              <w:rPr>
                <w:rStyle w:val="IndexLink"/>
                <w:rtl w:val="true"/>
              </w:rPr>
              <w:t xml:space="preserve"> - </w:t>
            </w:r>
            <w:r>
              <w:rPr>
                <w:rStyle w:val="IndexLink"/>
                <w:rtl w:val="true"/>
              </w:rPr>
              <w:t xml:space="preserve">ابراهيم بن أبي البلاد </w:t>
            </w:r>
            <w:r>
              <w:rPr>
                <w:rStyle w:val="IndexLink"/>
                <w:rtl w:val="true"/>
              </w:rPr>
              <w:t>:</w:t>
              <w:tab/>
            </w:r>
            <w:r>
              <w:rPr>
                <w:rStyle w:val="IndexLink"/>
              </w:rPr>
              <w:t>216</w:t>
            </w:r>
          </w:hyperlink>
        </w:p>
        <w:p>
          <w:pPr>
            <w:pStyle w:val="Contents4"/>
            <w:tabs>
              <w:tab w:val="clear" w:pos="8176"/>
              <w:tab w:val="right" w:pos="9026" w:leader="dot"/>
            </w:tabs>
            <w:rPr/>
          </w:pPr>
          <w:hyperlink w:anchor="__RefHeading___Toc13372870_73709187">
            <w:r>
              <w:rPr>
                <w:webHidden/>
                <w:rStyle w:val="IndexLink"/>
              </w:rPr>
              <w:t>5</w:t>
            </w:r>
            <w:r>
              <w:rPr>
                <w:rStyle w:val="IndexLink"/>
                <w:rtl w:val="true"/>
              </w:rPr>
              <w:t xml:space="preserve"> - </w:t>
            </w:r>
            <w:r>
              <w:rPr>
                <w:rStyle w:val="IndexLink"/>
                <w:rtl w:val="true"/>
              </w:rPr>
              <w:t xml:space="preserve">ابراهيم بن جميل </w:t>
            </w:r>
            <w:r>
              <w:rPr>
                <w:rStyle w:val="IndexLink"/>
                <w:rtl w:val="true"/>
              </w:rPr>
              <w:t>:</w:t>
              <w:tab/>
            </w:r>
            <w:r>
              <w:rPr>
                <w:rStyle w:val="IndexLink"/>
              </w:rPr>
              <w:t>216</w:t>
            </w:r>
          </w:hyperlink>
        </w:p>
        <w:p>
          <w:pPr>
            <w:pStyle w:val="Contents4"/>
            <w:tabs>
              <w:tab w:val="clear" w:pos="8176"/>
              <w:tab w:val="right" w:pos="9026" w:leader="dot"/>
            </w:tabs>
            <w:rPr/>
          </w:pPr>
          <w:hyperlink w:anchor="__RefHeading___Toc13372872_73709187">
            <w:r>
              <w:rPr>
                <w:webHidden/>
                <w:rStyle w:val="IndexLink"/>
              </w:rPr>
              <w:t>6</w:t>
            </w:r>
            <w:r>
              <w:rPr>
                <w:rStyle w:val="IndexLink"/>
                <w:rtl w:val="true"/>
              </w:rPr>
              <w:t xml:space="preserve"> - </w:t>
            </w:r>
            <w:r>
              <w:rPr>
                <w:rStyle w:val="IndexLink"/>
                <w:rtl w:val="true"/>
              </w:rPr>
              <w:t xml:space="preserve">ابراهيم بن حنان </w:t>
            </w:r>
            <w:r>
              <w:rPr>
                <w:rStyle w:val="IndexLink"/>
                <w:rtl w:val="true"/>
              </w:rPr>
              <w:t>:</w:t>
              <w:tab/>
            </w:r>
            <w:r>
              <w:rPr>
                <w:rStyle w:val="IndexLink"/>
              </w:rPr>
              <w:t>217</w:t>
            </w:r>
          </w:hyperlink>
        </w:p>
        <w:p>
          <w:pPr>
            <w:pStyle w:val="Contents4"/>
            <w:tabs>
              <w:tab w:val="clear" w:pos="8176"/>
              <w:tab w:val="right" w:pos="9026" w:leader="dot"/>
            </w:tabs>
            <w:rPr/>
          </w:pPr>
          <w:hyperlink w:anchor="__RefHeading___Toc13372874_73709187">
            <w:r>
              <w:rPr>
                <w:webHidden/>
                <w:rStyle w:val="IndexLink"/>
              </w:rPr>
              <w:t>7</w:t>
            </w:r>
            <w:r>
              <w:rPr>
                <w:rStyle w:val="IndexLink"/>
                <w:rtl w:val="true"/>
              </w:rPr>
              <w:t xml:space="preserve"> - </w:t>
            </w:r>
            <w:r>
              <w:rPr>
                <w:rStyle w:val="IndexLink"/>
                <w:rtl w:val="true"/>
              </w:rPr>
              <w:t>ابراهيم بن صالح الانماطي</w:t>
            </w:r>
            <w:r>
              <w:rPr>
                <w:rStyle w:val="IndexLink"/>
                <w:rtl w:val="true"/>
              </w:rPr>
              <w:tab/>
            </w:r>
            <w:r>
              <w:rPr>
                <w:rStyle w:val="IndexLink"/>
              </w:rPr>
              <w:t>217</w:t>
            </w:r>
          </w:hyperlink>
        </w:p>
        <w:p>
          <w:pPr>
            <w:pStyle w:val="Contents4"/>
            <w:tabs>
              <w:tab w:val="clear" w:pos="8176"/>
              <w:tab w:val="right" w:pos="9026" w:leader="dot"/>
            </w:tabs>
            <w:rPr/>
          </w:pPr>
          <w:hyperlink w:anchor="__RefHeading___Toc13372876_73709187">
            <w:r>
              <w:rPr>
                <w:webHidden/>
                <w:rStyle w:val="IndexLink"/>
              </w:rPr>
              <w:t>8</w:t>
            </w:r>
            <w:r>
              <w:rPr>
                <w:rStyle w:val="IndexLink"/>
                <w:rtl w:val="true"/>
              </w:rPr>
              <w:t xml:space="preserve"> - </w:t>
            </w:r>
            <w:r>
              <w:rPr>
                <w:rStyle w:val="IndexLink"/>
                <w:rtl w:val="true"/>
              </w:rPr>
              <w:t xml:space="preserve">ابراهيم بن عبد اللّه </w:t>
            </w:r>
            <w:r>
              <w:rPr>
                <w:rStyle w:val="IndexLink"/>
                <w:rtl w:val="true"/>
              </w:rPr>
              <w:t>:</w:t>
              <w:tab/>
            </w:r>
            <w:r>
              <w:rPr>
                <w:rStyle w:val="IndexLink"/>
              </w:rPr>
              <w:t>217</w:t>
            </w:r>
          </w:hyperlink>
        </w:p>
        <w:p>
          <w:pPr>
            <w:pStyle w:val="Contents4"/>
            <w:tabs>
              <w:tab w:val="clear" w:pos="8176"/>
              <w:tab w:val="right" w:pos="9026" w:leader="dot"/>
            </w:tabs>
            <w:rPr/>
          </w:pPr>
          <w:hyperlink w:anchor="__RefHeading___Toc13372878_73709187">
            <w:r>
              <w:rPr>
                <w:webHidden/>
                <w:rStyle w:val="IndexLink"/>
              </w:rPr>
              <w:t>9</w:t>
            </w:r>
            <w:r>
              <w:rPr>
                <w:rStyle w:val="IndexLink"/>
                <w:rtl w:val="true"/>
              </w:rPr>
              <w:t xml:space="preserve"> - </w:t>
            </w:r>
            <w:r>
              <w:rPr>
                <w:rStyle w:val="IndexLink"/>
                <w:rtl w:val="true"/>
              </w:rPr>
              <w:t xml:space="preserve">ابراهيم بن عبيد </w:t>
            </w:r>
            <w:r>
              <w:rPr>
                <w:rStyle w:val="IndexLink"/>
                <w:rtl w:val="true"/>
              </w:rPr>
              <w:t>:</w:t>
              <w:tab/>
            </w:r>
            <w:r>
              <w:rPr>
                <w:rStyle w:val="IndexLink"/>
              </w:rPr>
              <w:t>218</w:t>
            </w:r>
          </w:hyperlink>
        </w:p>
        <w:p>
          <w:pPr>
            <w:pStyle w:val="Contents4"/>
            <w:tabs>
              <w:tab w:val="clear" w:pos="8176"/>
              <w:tab w:val="right" w:pos="9026" w:leader="dot"/>
            </w:tabs>
            <w:rPr/>
          </w:pPr>
          <w:hyperlink w:anchor="__RefHeading___Toc13372880_73709187">
            <w:r>
              <w:rPr>
                <w:webHidden/>
                <w:rStyle w:val="IndexLink"/>
              </w:rPr>
              <w:t>10</w:t>
            </w:r>
            <w:r>
              <w:rPr>
                <w:rStyle w:val="IndexLink"/>
                <w:rtl w:val="true"/>
              </w:rPr>
              <w:t xml:space="preserve"> - </w:t>
            </w:r>
            <w:r>
              <w:rPr>
                <w:rStyle w:val="IndexLink"/>
                <w:rtl w:val="true"/>
              </w:rPr>
              <w:t>ابراهيم بن عمر</w:t>
            </w:r>
            <w:r>
              <w:rPr>
                <w:rStyle w:val="IndexLink"/>
                <w:rtl w:val="true"/>
              </w:rPr>
              <w:tab/>
            </w:r>
            <w:r>
              <w:rPr>
                <w:rStyle w:val="IndexLink"/>
              </w:rPr>
              <w:t>218</w:t>
            </w:r>
          </w:hyperlink>
        </w:p>
        <w:p>
          <w:pPr>
            <w:pStyle w:val="Contents4"/>
            <w:tabs>
              <w:tab w:val="clear" w:pos="8176"/>
              <w:tab w:val="right" w:pos="9026" w:leader="dot"/>
            </w:tabs>
            <w:rPr/>
          </w:pPr>
          <w:hyperlink w:anchor="__RefHeading___Toc13372882_73709187">
            <w:r>
              <w:rPr>
                <w:webHidden/>
                <w:rStyle w:val="IndexLink"/>
              </w:rPr>
              <w:t>11</w:t>
            </w:r>
            <w:r>
              <w:rPr>
                <w:rStyle w:val="IndexLink"/>
                <w:rtl w:val="true"/>
              </w:rPr>
              <w:t xml:space="preserve"> - </w:t>
            </w:r>
            <w:r>
              <w:rPr>
                <w:rStyle w:val="IndexLink"/>
                <w:rtl w:val="true"/>
              </w:rPr>
              <w:t xml:space="preserve">ابراهيم بن محمد </w:t>
            </w:r>
            <w:r>
              <w:rPr>
                <w:rStyle w:val="IndexLink"/>
                <w:rtl w:val="true"/>
              </w:rPr>
              <w:t>:</w:t>
              <w:tab/>
            </w:r>
            <w:r>
              <w:rPr>
                <w:rStyle w:val="IndexLink"/>
              </w:rPr>
              <w:t>218</w:t>
            </w:r>
          </w:hyperlink>
        </w:p>
        <w:p>
          <w:pPr>
            <w:pStyle w:val="Contents4"/>
            <w:tabs>
              <w:tab w:val="clear" w:pos="8176"/>
              <w:tab w:val="right" w:pos="9026" w:leader="dot"/>
            </w:tabs>
            <w:rPr/>
          </w:pPr>
          <w:hyperlink w:anchor="__RefHeading___Toc13372884_73709187">
            <w:r>
              <w:rPr>
                <w:webHidden/>
                <w:rStyle w:val="IndexLink"/>
              </w:rPr>
              <w:t>12</w:t>
            </w:r>
            <w:r>
              <w:rPr>
                <w:rStyle w:val="IndexLink"/>
                <w:rtl w:val="true"/>
              </w:rPr>
              <w:t xml:space="preserve"> - </w:t>
            </w:r>
            <w:r>
              <w:rPr>
                <w:rStyle w:val="IndexLink"/>
                <w:rtl w:val="true"/>
              </w:rPr>
              <w:t xml:space="preserve">ابراهيم بن مرثد </w:t>
            </w:r>
            <w:r>
              <w:rPr>
                <w:rStyle w:val="IndexLink"/>
                <w:rtl w:val="true"/>
              </w:rPr>
              <w:t>:</w:t>
              <w:tab/>
            </w:r>
            <w:r>
              <w:rPr>
                <w:rStyle w:val="IndexLink"/>
              </w:rPr>
              <w:t>219</w:t>
            </w:r>
          </w:hyperlink>
        </w:p>
        <w:p>
          <w:pPr>
            <w:pStyle w:val="Contents4"/>
            <w:tabs>
              <w:tab w:val="clear" w:pos="8176"/>
              <w:tab w:val="right" w:pos="9026" w:leader="dot"/>
            </w:tabs>
            <w:rPr/>
          </w:pPr>
          <w:hyperlink w:anchor="__RefHeading___Toc13372886_73709187">
            <w:r>
              <w:rPr>
                <w:webHidden/>
                <w:rStyle w:val="IndexLink"/>
              </w:rPr>
              <w:t>13</w:t>
            </w:r>
            <w:r>
              <w:rPr>
                <w:rStyle w:val="IndexLink"/>
                <w:rtl w:val="true"/>
              </w:rPr>
              <w:t xml:space="preserve"> - </w:t>
            </w:r>
            <w:r>
              <w:rPr>
                <w:rStyle w:val="IndexLink"/>
                <w:rtl w:val="true"/>
              </w:rPr>
              <w:t xml:space="preserve">ابراهيم بن معاذ </w:t>
            </w:r>
            <w:r>
              <w:rPr>
                <w:rStyle w:val="IndexLink"/>
                <w:rtl w:val="true"/>
              </w:rPr>
              <w:t>:</w:t>
              <w:tab/>
            </w:r>
            <w:r>
              <w:rPr>
                <w:rStyle w:val="IndexLink"/>
              </w:rPr>
              <w:t>219</w:t>
            </w:r>
          </w:hyperlink>
        </w:p>
        <w:p>
          <w:pPr>
            <w:pStyle w:val="Contents4"/>
            <w:tabs>
              <w:tab w:val="clear" w:pos="8176"/>
              <w:tab w:val="right" w:pos="9026" w:leader="dot"/>
            </w:tabs>
            <w:rPr/>
          </w:pPr>
          <w:hyperlink w:anchor="__RefHeading___Toc13372888_73709187">
            <w:r>
              <w:rPr>
                <w:webHidden/>
                <w:rStyle w:val="IndexLink"/>
              </w:rPr>
              <w:t>14</w:t>
            </w:r>
            <w:r>
              <w:rPr>
                <w:rStyle w:val="IndexLink"/>
                <w:rtl w:val="true"/>
              </w:rPr>
              <w:t xml:space="preserve"> - </w:t>
            </w:r>
            <w:r>
              <w:rPr>
                <w:rStyle w:val="IndexLink"/>
                <w:rtl w:val="true"/>
              </w:rPr>
              <w:t xml:space="preserve">ابراهيم بن معرض </w:t>
            </w:r>
            <w:r>
              <w:rPr>
                <w:rStyle w:val="IndexLink"/>
                <w:rtl w:val="true"/>
              </w:rPr>
              <w:t>:</w:t>
              <w:tab/>
            </w:r>
            <w:r>
              <w:rPr>
                <w:rStyle w:val="IndexLink"/>
              </w:rPr>
              <w:t>220</w:t>
            </w:r>
          </w:hyperlink>
        </w:p>
        <w:p>
          <w:pPr>
            <w:pStyle w:val="Contents4"/>
            <w:tabs>
              <w:tab w:val="clear" w:pos="8176"/>
              <w:tab w:val="right" w:pos="9026" w:leader="dot"/>
            </w:tabs>
            <w:rPr/>
          </w:pPr>
          <w:hyperlink w:anchor="__RefHeading___Toc13372890_73709187">
            <w:r>
              <w:rPr>
                <w:webHidden/>
                <w:rStyle w:val="IndexLink"/>
              </w:rPr>
              <w:t>15</w:t>
            </w:r>
            <w:r>
              <w:rPr>
                <w:rStyle w:val="IndexLink"/>
                <w:rtl w:val="true"/>
              </w:rPr>
              <w:t xml:space="preserve"> - </w:t>
            </w:r>
            <w:r>
              <w:rPr>
                <w:rStyle w:val="IndexLink"/>
                <w:rtl w:val="true"/>
              </w:rPr>
              <w:t xml:space="preserve">ابراهيم بن نعيم </w:t>
            </w:r>
            <w:r>
              <w:rPr>
                <w:rStyle w:val="IndexLink"/>
                <w:rtl w:val="true"/>
              </w:rPr>
              <w:t>:</w:t>
              <w:tab/>
            </w:r>
            <w:r>
              <w:rPr>
                <w:rStyle w:val="IndexLink"/>
              </w:rPr>
              <w:t>220</w:t>
            </w:r>
          </w:hyperlink>
        </w:p>
        <w:p>
          <w:pPr>
            <w:pStyle w:val="Contents4"/>
            <w:tabs>
              <w:tab w:val="clear" w:pos="8176"/>
              <w:tab w:val="right" w:pos="9026" w:leader="dot"/>
            </w:tabs>
            <w:rPr/>
          </w:pPr>
          <w:hyperlink w:anchor="__RefHeading___Toc13372892_73709187">
            <w:r>
              <w:rPr>
                <w:webHidden/>
                <w:rStyle w:val="IndexLink"/>
              </w:rPr>
              <w:t>16</w:t>
            </w:r>
            <w:r>
              <w:rPr>
                <w:rStyle w:val="IndexLink"/>
                <w:rtl w:val="true"/>
              </w:rPr>
              <w:t xml:space="preserve"> - </w:t>
            </w:r>
            <w:r>
              <w:rPr>
                <w:rStyle w:val="IndexLink"/>
                <w:rtl w:val="true"/>
              </w:rPr>
              <w:t xml:space="preserve">أبيض بن ابان </w:t>
            </w:r>
            <w:r>
              <w:rPr>
                <w:rStyle w:val="IndexLink"/>
                <w:rtl w:val="true"/>
              </w:rPr>
              <w:t>:</w:t>
              <w:tab/>
            </w:r>
            <w:r>
              <w:rPr>
                <w:rStyle w:val="IndexLink"/>
              </w:rPr>
              <w:t>220</w:t>
            </w:r>
          </w:hyperlink>
        </w:p>
        <w:p>
          <w:pPr>
            <w:pStyle w:val="Contents4"/>
            <w:tabs>
              <w:tab w:val="clear" w:pos="8176"/>
              <w:tab w:val="right" w:pos="9026" w:leader="dot"/>
            </w:tabs>
            <w:rPr/>
          </w:pPr>
          <w:hyperlink w:anchor="__RefHeading___Toc13372894_73709187">
            <w:r>
              <w:rPr>
                <w:webHidden/>
                <w:rStyle w:val="IndexLink"/>
              </w:rPr>
              <w:t>17</w:t>
            </w:r>
            <w:r>
              <w:rPr>
                <w:rStyle w:val="IndexLink"/>
                <w:rtl w:val="true"/>
              </w:rPr>
              <w:t xml:space="preserve"> - </w:t>
            </w:r>
            <w:r>
              <w:rPr>
                <w:rStyle w:val="IndexLink"/>
                <w:rtl w:val="true"/>
              </w:rPr>
              <w:t xml:space="preserve">أحمد بن عائذ بن حبيب </w:t>
            </w:r>
            <w:r>
              <w:rPr>
                <w:rStyle w:val="IndexLink"/>
                <w:rtl w:val="true"/>
              </w:rPr>
              <w:t>:</w:t>
              <w:tab/>
            </w:r>
            <w:r>
              <w:rPr>
                <w:rStyle w:val="IndexLink"/>
              </w:rPr>
              <w:t>221</w:t>
            </w:r>
          </w:hyperlink>
        </w:p>
        <w:p>
          <w:pPr>
            <w:pStyle w:val="Contents4"/>
            <w:tabs>
              <w:tab w:val="clear" w:pos="8176"/>
              <w:tab w:val="right" w:pos="9026" w:leader="dot"/>
            </w:tabs>
            <w:rPr/>
          </w:pPr>
          <w:hyperlink w:anchor="__RefHeading___Toc13372896_73709187">
            <w:r>
              <w:rPr>
                <w:webHidden/>
                <w:rStyle w:val="IndexLink"/>
              </w:rPr>
              <w:t>18</w:t>
            </w:r>
            <w:r>
              <w:rPr>
                <w:rStyle w:val="IndexLink"/>
                <w:rtl w:val="true"/>
              </w:rPr>
              <w:t xml:space="preserve"> - </w:t>
            </w:r>
            <w:r>
              <w:rPr>
                <w:rStyle w:val="IndexLink"/>
                <w:rtl w:val="true"/>
              </w:rPr>
              <w:t xml:space="preserve">أحمد بن عمران </w:t>
            </w:r>
            <w:r>
              <w:rPr>
                <w:rStyle w:val="IndexLink"/>
                <w:rtl w:val="true"/>
              </w:rPr>
              <w:t>:</w:t>
              <w:tab/>
            </w:r>
            <w:r>
              <w:rPr>
                <w:rStyle w:val="IndexLink"/>
              </w:rPr>
              <w:t>221</w:t>
            </w:r>
          </w:hyperlink>
        </w:p>
        <w:p>
          <w:pPr>
            <w:pStyle w:val="Contents4"/>
            <w:tabs>
              <w:tab w:val="clear" w:pos="8176"/>
              <w:tab w:val="right" w:pos="9026" w:leader="dot"/>
            </w:tabs>
            <w:rPr/>
          </w:pPr>
          <w:hyperlink w:anchor="__RefHeading___Toc13372898_73709187">
            <w:r>
              <w:rPr>
                <w:webHidden/>
                <w:rStyle w:val="IndexLink"/>
              </w:rPr>
              <w:t>19</w:t>
            </w:r>
            <w:r>
              <w:rPr>
                <w:rStyle w:val="IndexLink"/>
                <w:rtl w:val="true"/>
              </w:rPr>
              <w:t xml:space="preserve"> - </w:t>
            </w:r>
            <w:r>
              <w:rPr>
                <w:rStyle w:val="IndexLink"/>
                <w:rtl w:val="true"/>
              </w:rPr>
              <w:t xml:space="preserve">اسحاق بن عبد اللّه </w:t>
            </w:r>
            <w:r>
              <w:rPr>
                <w:rStyle w:val="IndexLink"/>
                <w:rtl w:val="true"/>
              </w:rPr>
              <w:t>:</w:t>
              <w:tab/>
            </w:r>
            <w:r>
              <w:rPr>
                <w:rStyle w:val="IndexLink"/>
              </w:rPr>
              <w:t>221</w:t>
            </w:r>
          </w:hyperlink>
        </w:p>
        <w:p>
          <w:pPr>
            <w:pStyle w:val="Contents4"/>
            <w:tabs>
              <w:tab w:val="clear" w:pos="8176"/>
              <w:tab w:val="right" w:pos="9026" w:leader="dot"/>
            </w:tabs>
            <w:rPr/>
          </w:pPr>
          <w:hyperlink w:anchor="__RefHeading___Toc13372900_73709187">
            <w:r>
              <w:rPr>
                <w:webHidden/>
                <w:rStyle w:val="IndexLink"/>
              </w:rPr>
              <w:t>20</w:t>
            </w:r>
            <w:r>
              <w:rPr>
                <w:rStyle w:val="IndexLink"/>
                <w:rtl w:val="true"/>
              </w:rPr>
              <w:t xml:space="preserve"> - </w:t>
            </w:r>
            <w:r>
              <w:rPr>
                <w:rStyle w:val="IndexLink"/>
                <w:rtl w:val="true"/>
              </w:rPr>
              <w:t xml:space="preserve">اسحاق بن بشير </w:t>
            </w:r>
            <w:r>
              <w:rPr>
                <w:rStyle w:val="IndexLink"/>
                <w:rtl w:val="true"/>
              </w:rPr>
              <w:t>:</w:t>
              <w:tab/>
            </w:r>
            <w:r>
              <w:rPr>
                <w:rStyle w:val="IndexLink"/>
              </w:rPr>
              <w:t>222</w:t>
            </w:r>
          </w:hyperlink>
        </w:p>
        <w:p>
          <w:pPr>
            <w:pStyle w:val="Contents4"/>
            <w:tabs>
              <w:tab w:val="clear" w:pos="8176"/>
              <w:tab w:val="right" w:pos="9026" w:leader="dot"/>
            </w:tabs>
            <w:rPr/>
          </w:pPr>
          <w:hyperlink w:anchor="__RefHeading___Toc13372902_73709187">
            <w:r>
              <w:rPr>
                <w:webHidden/>
                <w:rStyle w:val="IndexLink"/>
              </w:rPr>
              <w:t>21</w:t>
            </w:r>
            <w:r>
              <w:rPr>
                <w:rStyle w:val="IndexLink"/>
                <w:rtl w:val="true"/>
              </w:rPr>
              <w:t xml:space="preserve"> - </w:t>
            </w:r>
            <w:r>
              <w:rPr>
                <w:rStyle w:val="IndexLink"/>
                <w:rtl w:val="true"/>
              </w:rPr>
              <w:t xml:space="preserve">اسحاق بن جعفر </w:t>
            </w:r>
            <w:r>
              <w:rPr>
                <w:rStyle w:val="IndexLink"/>
                <w:rtl w:val="true"/>
              </w:rPr>
              <w:t>:</w:t>
              <w:tab/>
            </w:r>
            <w:r>
              <w:rPr>
                <w:rStyle w:val="IndexLink"/>
              </w:rPr>
              <w:t>222</w:t>
            </w:r>
          </w:hyperlink>
        </w:p>
        <w:p>
          <w:pPr>
            <w:pStyle w:val="Contents4"/>
            <w:tabs>
              <w:tab w:val="clear" w:pos="8176"/>
              <w:tab w:val="right" w:pos="9026" w:leader="dot"/>
            </w:tabs>
            <w:rPr/>
          </w:pPr>
          <w:hyperlink w:anchor="__RefHeading___Toc13372904_73709187">
            <w:r>
              <w:rPr>
                <w:webHidden/>
                <w:rStyle w:val="IndexLink"/>
              </w:rPr>
              <w:t>22</w:t>
            </w:r>
            <w:r>
              <w:rPr>
                <w:rStyle w:val="IndexLink"/>
                <w:rtl w:val="true"/>
              </w:rPr>
              <w:t xml:space="preserve"> - </w:t>
            </w:r>
            <w:r>
              <w:rPr>
                <w:rStyle w:val="IndexLink"/>
                <w:rtl w:val="true"/>
              </w:rPr>
              <w:t xml:space="preserve">اسحاق بن نوح </w:t>
            </w:r>
            <w:r>
              <w:rPr>
                <w:rStyle w:val="IndexLink"/>
                <w:rtl w:val="true"/>
              </w:rPr>
              <w:t>:</w:t>
              <w:tab/>
            </w:r>
            <w:r>
              <w:rPr>
                <w:rStyle w:val="IndexLink"/>
              </w:rPr>
              <w:t>222</w:t>
            </w:r>
          </w:hyperlink>
        </w:p>
        <w:p>
          <w:pPr>
            <w:pStyle w:val="Contents4"/>
            <w:tabs>
              <w:tab w:val="clear" w:pos="8176"/>
              <w:tab w:val="right" w:pos="9026" w:leader="dot"/>
            </w:tabs>
            <w:rPr/>
          </w:pPr>
          <w:hyperlink w:anchor="__RefHeading___Toc13372906_73709187">
            <w:r>
              <w:rPr>
                <w:webHidden/>
                <w:rStyle w:val="IndexLink"/>
              </w:rPr>
              <w:t>23</w:t>
            </w:r>
            <w:r>
              <w:rPr>
                <w:rStyle w:val="IndexLink"/>
                <w:rtl w:val="true"/>
              </w:rPr>
              <w:t xml:space="preserve"> - </w:t>
            </w:r>
            <w:r>
              <w:rPr>
                <w:rStyle w:val="IndexLink"/>
                <w:rtl w:val="true"/>
              </w:rPr>
              <w:t xml:space="preserve">اسحاق بن الفضل </w:t>
            </w:r>
            <w:r>
              <w:rPr>
                <w:rStyle w:val="IndexLink"/>
                <w:rtl w:val="true"/>
              </w:rPr>
              <w:t>:</w:t>
              <w:tab/>
            </w:r>
            <w:r>
              <w:rPr>
                <w:rStyle w:val="IndexLink"/>
              </w:rPr>
              <w:t>222</w:t>
            </w:r>
          </w:hyperlink>
        </w:p>
        <w:p>
          <w:pPr>
            <w:pStyle w:val="Contents4"/>
            <w:tabs>
              <w:tab w:val="clear" w:pos="8176"/>
              <w:tab w:val="right" w:pos="9026" w:leader="dot"/>
            </w:tabs>
            <w:rPr/>
          </w:pPr>
          <w:hyperlink w:anchor="__RefHeading___Toc13372908_73709187">
            <w:r>
              <w:rPr>
                <w:webHidden/>
                <w:rStyle w:val="IndexLink"/>
              </w:rPr>
              <w:t>24</w:t>
            </w:r>
            <w:r>
              <w:rPr>
                <w:rStyle w:val="IndexLink"/>
                <w:rtl w:val="true"/>
              </w:rPr>
              <w:t xml:space="preserve"> - </w:t>
            </w:r>
            <w:r>
              <w:rPr>
                <w:rStyle w:val="IndexLink"/>
                <w:rtl w:val="true"/>
              </w:rPr>
              <w:t xml:space="preserve">اسحاق بن يسار </w:t>
            </w:r>
            <w:r>
              <w:rPr>
                <w:rStyle w:val="IndexLink"/>
                <w:rtl w:val="true"/>
              </w:rPr>
              <w:t>:</w:t>
              <w:tab/>
            </w:r>
            <w:r>
              <w:rPr>
                <w:rStyle w:val="IndexLink"/>
              </w:rPr>
              <w:t>223</w:t>
            </w:r>
          </w:hyperlink>
        </w:p>
        <w:p>
          <w:pPr>
            <w:pStyle w:val="Contents4"/>
            <w:tabs>
              <w:tab w:val="clear" w:pos="8176"/>
              <w:tab w:val="right" w:pos="9026" w:leader="dot"/>
            </w:tabs>
            <w:rPr/>
          </w:pPr>
          <w:hyperlink w:anchor="__RefHeading___Toc13372910_73709187">
            <w:r>
              <w:rPr>
                <w:webHidden/>
                <w:rStyle w:val="IndexLink"/>
              </w:rPr>
              <w:t>25</w:t>
            </w:r>
            <w:r>
              <w:rPr>
                <w:rStyle w:val="IndexLink"/>
                <w:rtl w:val="true"/>
              </w:rPr>
              <w:t xml:space="preserve"> - </w:t>
            </w:r>
            <w:r>
              <w:rPr>
                <w:rStyle w:val="IndexLink"/>
                <w:rtl w:val="true"/>
              </w:rPr>
              <w:t xml:space="preserve">اسحاق بن يزيد </w:t>
            </w:r>
            <w:r>
              <w:rPr>
                <w:rStyle w:val="IndexLink"/>
                <w:rtl w:val="true"/>
              </w:rPr>
              <w:t>:</w:t>
              <w:tab/>
            </w:r>
            <w:r>
              <w:rPr>
                <w:rStyle w:val="IndexLink"/>
              </w:rPr>
              <w:t>223</w:t>
            </w:r>
          </w:hyperlink>
        </w:p>
        <w:p>
          <w:pPr>
            <w:pStyle w:val="Contents4"/>
            <w:tabs>
              <w:tab w:val="clear" w:pos="8176"/>
              <w:tab w:val="right" w:pos="9026" w:leader="dot"/>
            </w:tabs>
            <w:rPr/>
          </w:pPr>
          <w:hyperlink w:anchor="__RefHeading___Toc13372912_73709187">
            <w:r>
              <w:rPr>
                <w:webHidden/>
                <w:rStyle w:val="IndexLink"/>
              </w:rPr>
              <w:t>26</w:t>
            </w:r>
            <w:r>
              <w:rPr>
                <w:rStyle w:val="IndexLink"/>
                <w:rtl w:val="true"/>
              </w:rPr>
              <w:t xml:space="preserve"> - </w:t>
            </w:r>
            <w:r>
              <w:rPr>
                <w:rStyle w:val="IndexLink"/>
                <w:rtl w:val="true"/>
              </w:rPr>
              <w:t xml:space="preserve">اسحاق بن واصل </w:t>
            </w:r>
            <w:r>
              <w:rPr>
                <w:rStyle w:val="IndexLink"/>
                <w:rtl w:val="true"/>
              </w:rPr>
              <w:t>:</w:t>
              <w:tab/>
            </w:r>
            <w:r>
              <w:rPr>
                <w:rStyle w:val="IndexLink"/>
              </w:rPr>
              <w:t>223</w:t>
            </w:r>
          </w:hyperlink>
        </w:p>
        <w:p>
          <w:pPr>
            <w:pStyle w:val="Contents4"/>
            <w:tabs>
              <w:tab w:val="clear" w:pos="8176"/>
              <w:tab w:val="right" w:pos="9026" w:leader="dot"/>
            </w:tabs>
            <w:rPr/>
          </w:pPr>
          <w:hyperlink w:anchor="__RefHeading___Toc13372914_73709187">
            <w:r>
              <w:rPr>
                <w:webHidden/>
                <w:rStyle w:val="IndexLink"/>
              </w:rPr>
              <w:t>27</w:t>
            </w:r>
            <w:r>
              <w:rPr>
                <w:rStyle w:val="IndexLink"/>
                <w:rtl w:val="true"/>
              </w:rPr>
              <w:t xml:space="preserve"> - </w:t>
            </w:r>
            <w:r>
              <w:rPr>
                <w:rStyle w:val="IndexLink"/>
                <w:rtl w:val="true"/>
              </w:rPr>
              <w:t xml:space="preserve">اسحاق القمي </w:t>
            </w:r>
            <w:r>
              <w:rPr>
                <w:rStyle w:val="IndexLink"/>
                <w:rtl w:val="true"/>
              </w:rPr>
              <w:t>:</w:t>
              <w:tab/>
            </w:r>
            <w:r>
              <w:rPr>
                <w:rStyle w:val="IndexLink"/>
              </w:rPr>
              <w:t>223</w:t>
            </w:r>
          </w:hyperlink>
        </w:p>
        <w:p>
          <w:pPr>
            <w:pStyle w:val="Contents4"/>
            <w:tabs>
              <w:tab w:val="clear" w:pos="8176"/>
              <w:tab w:val="right" w:pos="9026" w:leader="dot"/>
            </w:tabs>
            <w:rPr/>
          </w:pPr>
          <w:hyperlink w:anchor="__RefHeading___Toc13372916_73709187">
            <w:r>
              <w:rPr>
                <w:webHidden/>
                <w:rStyle w:val="IndexLink"/>
              </w:rPr>
              <w:t>28</w:t>
            </w:r>
            <w:r>
              <w:rPr>
                <w:rStyle w:val="IndexLink"/>
                <w:rtl w:val="true"/>
              </w:rPr>
              <w:t xml:space="preserve"> - </w:t>
            </w:r>
            <w:r>
              <w:rPr>
                <w:rStyle w:val="IndexLink"/>
                <w:rtl w:val="true"/>
              </w:rPr>
              <w:t xml:space="preserve">اسرائيل بن غياث </w:t>
            </w:r>
            <w:r>
              <w:rPr>
                <w:rStyle w:val="IndexLink"/>
                <w:rtl w:val="true"/>
              </w:rPr>
              <w:t>:</w:t>
              <w:tab/>
            </w:r>
            <w:r>
              <w:rPr>
                <w:rStyle w:val="IndexLink"/>
              </w:rPr>
              <w:t>224</w:t>
            </w:r>
          </w:hyperlink>
        </w:p>
        <w:p>
          <w:pPr>
            <w:pStyle w:val="Contents4"/>
            <w:tabs>
              <w:tab w:val="clear" w:pos="8176"/>
              <w:tab w:val="right" w:pos="9026" w:leader="dot"/>
            </w:tabs>
            <w:rPr/>
          </w:pPr>
          <w:hyperlink w:anchor="__RefHeading___Toc13372918_73709187">
            <w:r>
              <w:rPr>
                <w:webHidden/>
                <w:rStyle w:val="IndexLink"/>
              </w:rPr>
              <w:t>29</w:t>
            </w:r>
            <w:r>
              <w:rPr>
                <w:rStyle w:val="IndexLink"/>
                <w:rtl w:val="true"/>
              </w:rPr>
              <w:t xml:space="preserve"> - </w:t>
            </w:r>
            <w:r>
              <w:rPr>
                <w:rStyle w:val="IndexLink"/>
                <w:rtl w:val="true"/>
              </w:rPr>
              <w:t xml:space="preserve">اسماعيل بن زياد </w:t>
            </w:r>
            <w:r>
              <w:rPr>
                <w:rStyle w:val="IndexLink"/>
                <w:rtl w:val="true"/>
              </w:rPr>
              <w:t>:</w:t>
              <w:tab/>
            </w:r>
            <w:r>
              <w:rPr>
                <w:rStyle w:val="IndexLink"/>
              </w:rPr>
              <w:t>224</w:t>
            </w:r>
          </w:hyperlink>
        </w:p>
        <w:p>
          <w:pPr>
            <w:pStyle w:val="Contents4"/>
            <w:tabs>
              <w:tab w:val="clear" w:pos="8176"/>
              <w:tab w:val="right" w:pos="9026" w:leader="dot"/>
            </w:tabs>
            <w:rPr/>
          </w:pPr>
          <w:hyperlink w:anchor="__RefHeading___Toc13372920_73709187">
            <w:r>
              <w:rPr>
                <w:webHidden/>
                <w:rStyle w:val="IndexLink"/>
              </w:rPr>
              <w:t>30</w:t>
            </w:r>
            <w:r>
              <w:rPr>
                <w:rStyle w:val="IndexLink"/>
                <w:rtl w:val="true"/>
              </w:rPr>
              <w:t xml:space="preserve"> - </w:t>
            </w:r>
            <w:r>
              <w:rPr>
                <w:rStyle w:val="IndexLink"/>
                <w:rtl w:val="true"/>
              </w:rPr>
              <w:t xml:space="preserve">اسماعيل بن جابر </w:t>
            </w:r>
            <w:r>
              <w:rPr>
                <w:rStyle w:val="IndexLink"/>
                <w:rtl w:val="true"/>
              </w:rPr>
              <w:t>:</w:t>
              <w:tab/>
            </w:r>
            <w:r>
              <w:rPr>
                <w:rStyle w:val="IndexLink"/>
              </w:rPr>
              <w:t>224</w:t>
            </w:r>
          </w:hyperlink>
        </w:p>
        <w:p>
          <w:pPr>
            <w:pStyle w:val="Contents4"/>
            <w:tabs>
              <w:tab w:val="clear" w:pos="8176"/>
              <w:tab w:val="right" w:pos="9026" w:leader="dot"/>
            </w:tabs>
            <w:rPr/>
          </w:pPr>
          <w:hyperlink w:anchor="__RefHeading___Toc13372922_73709187">
            <w:r>
              <w:rPr>
                <w:webHidden/>
                <w:rStyle w:val="IndexLink"/>
              </w:rPr>
              <w:t>31</w:t>
            </w:r>
            <w:r>
              <w:rPr>
                <w:rStyle w:val="IndexLink"/>
                <w:rtl w:val="true"/>
              </w:rPr>
              <w:t xml:space="preserve"> - </w:t>
            </w:r>
            <w:r>
              <w:rPr>
                <w:rStyle w:val="IndexLink"/>
                <w:rtl w:val="true"/>
              </w:rPr>
              <w:t xml:space="preserve">اسماعيل بن عبد اللّه </w:t>
            </w:r>
            <w:r>
              <w:rPr>
                <w:rStyle w:val="IndexLink"/>
                <w:rtl w:val="true"/>
              </w:rPr>
              <w:t>:</w:t>
              <w:tab/>
            </w:r>
            <w:r>
              <w:rPr>
                <w:rStyle w:val="IndexLink"/>
              </w:rPr>
              <w:t>225</w:t>
            </w:r>
          </w:hyperlink>
        </w:p>
        <w:p>
          <w:pPr>
            <w:pStyle w:val="Contents4"/>
            <w:tabs>
              <w:tab w:val="clear" w:pos="8176"/>
              <w:tab w:val="right" w:pos="9026" w:leader="dot"/>
            </w:tabs>
            <w:rPr/>
          </w:pPr>
          <w:hyperlink w:anchor="__RefHeading___Toc13372924_73709187">
            <w:r>
              <w:rPr>
                <w:webHidden/>
                <w:rStyle w:val="IndexLink"/>
              </w:rPr>
              <w:t>32</w:t>
            </w:r>
            <w:r>
              <w:rPr>
                <w:rStyle w:val="IndexLink"/>
                <w:rtl w:val="true"/>
              </w:rPr>
              <w:t xml:space="preserve"> - </w:t>
            </w:r>
            <w:r>
              <w:rPr>
                <w:rStyle w:val="IndexLink"/>
                <w:rtl w:val="true"/>
              </w:rPr>
              <w:t xml:space="preserve">اسماعيل بن عبد الرحمن </w:t>
            </w:r>
            <w:r>
              <w:rPr>
                <w:rStyle w:val="IndexLink"/>
                <w:rtl w:val="true"/>
              </w:rPr>
              <w:t>:</w:t>
              <w:tab/>
            </w:r>
            <w:r>
              <w:rPr>
                <w:rStyle w:val="IndexLink"/>
              </w:rPr>
              <w:t>225</w:t>
            </w:r>
          </w:hyperlink>
        </w:p>
        <w:p>
          <w:pPr>
            <w:pStyle w:val="Contents4"/>
            <w:tabs>
              <w:tab w:val="clear" w:pos="8176"/>
              <w:tab w:val="right" w:pos="9026" w:leader="dot"/>
            </w:tabs>
            <w:rPr/>
          </w:pPr>
          <w:hyperlink w:anchor="__RefHeading___Toc13372926_73709187">
            <w:r>
              <w:rPr>
                <w:webHidden/>
                <w:rStyle w:val="IndexLink"/>
              </w:rPr>
              <w:t>33</w:t>
            </w:r>
            <w:r>
              <w:rPr>
                <w:rStyle w:val="IndexLink"/>
                <w:rtl w:val="true"/>
              </w:rPr>
              <w:t xml:space="preserve"> - </w:t>
            </w:r>
            <w:r>
              <w:rPr>
                <w:rStyle w:val="IndexLink"/>
                <w:rtl w:val="true"/>
              </w:rPr>
              <w:t xml:space="preserve">اسماعيل بن سلمان </w:t>
            </w:r>
            <w:r>
              <w:rPr>
                <w:rStyle w:val="IndexLink"/>
                <w:rtl w:val="true"/>
              </w:rPr>
              <w:t>:</w:t>
              <w:tab/>
            </w:r>
            <w:r>
              <w:rPr>
                <w:rStyle w:val="IndexLink"/>
              </w:rPr>
              <w:t>225</w:t>
            </w:r>
          </w:hyperlink>
        </w:p>
        <w:p>
          <w:pPr>
            <w:pStyle w:val="Contents4"/>
            <w:tabs>
              <w:tab w:val="clear" w:pos="8176"/>
              <w:tab w:val="right" w:pos="9026" w:leader="dot"/>
            </w:tabs>
            <w:rPr/>
          </w:pPr>
          <w:hyperlink w:anchor="__RefHeading___Toc13372928_73709187">
            <w:r>
              <w:rPr>
                <w:webHidden/>
                <w:rStyle w:val="IndexLink"/>
              </w:rPr>
              <w:t>34</w:t>
            </w:r>
            <w:r>
              <w:rPr>
                <w:rStyle w:val="IndexLink"/>
                <w:rtl w:val="true"/>
              </w:rPr>
              <w:t xml:space="preserve"> - </w:t>
            </w:r>
            <w:r>
              <w:rPr>
                <w:rStyle w:val="IndexLink"/>
                <w:rtl w:val="true"/>
              </w:rPr>
              <w:t xml:space="preserve">اسماعيل الكاتب </w:t>
            </w:r>
            <w:r>
              <w:rPr>
                <w:rStyle w:val="IndexLink"/>
                <w:rtl w:val="true"/>
              </w:rPr>
              <w:t>:</w:t>
              <w:tab/>
            </w:r>
            <w:r>
              <w:rPr>
                <w:rStyle w:val="IndexLink"/>
              </w:rPr>
              <w:t>226</w:t>
            </w:r>
          </w:hyperlink>
        </w:p>
        <w:p>
          <w:pPr>
            <w:pStyle w:val="Contents4"/>
            <w:tabs>
              <w:tab w:val="clear" w:pos="8176"/>
              <w:tab w:val="right" w:pos="9026" w:leader="dot"/>
            </w:tabs>
            <w:rPr/>
          </w:pPr>
          <w:hyperlink w:anchor="__RefHeading___Toc13372930_73709187">
            <w:r>
              <w:rPr>
                <w:webHidden/>
                <w:rStyle w:val="IndexLink"/>
              </w:rPr>
              <w:t>35</w:t>
            </w:r>
            <w:r>
              <w:rPr>
                <w:rStyle w:val="IndexLink"/>
                <w:rtl w:val="true"/>
              </w:rPr>
              <w:t xml:space="preserve"> - </w:t>
            </w:r>
            <w:r>
              <w:rPr>
                <w:rStyle w:val="IndexLink"/>
                <w:rtl w:val="true"/>
              </w:rPr>
              <w:t xml:space="preserve">أسلم بن أيمن </w:t>
            </w:r>
            <w:r>
              <w:rPr>
                <w:rStyle w:val="IndexLink"/>
                <w:rtl w:val="true"/>
              </w:rPr>
              <w:t>:</w:t>
              <w:tab/>
            </w:r>
            <w:r>
              <w:rPr>
                <w:rStyle w:val="IndexLink"/>
              </w:rPr>
              <w:t>226</w:t>
            </w:r>
          </w:hyperlink>
        </w:p>
        <w:p>
          <w:pPr>
            <w:pStyle w:val="Contents4"/>
            <w:tabs>
              <w:tab w:val="clear" w:pos="8176"/>
              <w:tab w:val="right" w:pos="9026" w:leader="dot"/>
            </w:tabs>
            <w:rPr/>
          </w:pPr>
          <w:hyperlink w:anchor="__RefHeading___Toc13372932_73709187">
            <w:r>
              <w:rPr>
                <w:webHidden/>
                <w:rStyle w:val="IndexLink"/>
              </w:rPr>
              <w:t>36</w:t>
            </w:r>
            <w:r>
              <w:rPr>
                <w:rStyle w:val="IndexLink"/>
                <w:rtl w:val="true"/>
              </w:rPr>
              <w:t xml:space="preserve"> - </w:t>
            </w:r>
            <w:r>
              <w:rPr>
                <w:rStyle w:val="IndexLink"/>
                <w:rtl w:val="true"/>
              </w:rPr>
              <w:t xml:space="preserve">أسلم القواص </w:t>
            </w:r>
            <w:r>
              <w:rPr>
                <w:rStyle w:val="IndexLink"/>
                <w:rtl w:val="true"/>
              </w:rPr>
              <w:t>:</w:t>
              <w:tab/>
            </w:r>
            <w:r>
              <w:rPr>
                <w:rStyle w:val="IndexLink"/>
              </w:rPr>
              <w:t>226</w:t>
            </w:r>
          </w:hyperlink>
        </w:p>
        <w:p>
          <w:pPr>
            <w:pStyle w:val="Contents4"/>
            <w:tabs>
              <w:tab w:val="clear" w:pos="8176"/>
              <w:tab w:val="right" w:pos="9026" w:leader="dot"/>
            </w:tabs>
            <w:rPr/>
          </w:pPr>
          <w:hyperlink w:anchor="__RefHeading___Toc13372934_73709187">
            <w:r>
              <w:rPr>
                <w:webHidden/>
                <w:rStyle w:val="IndexLink"/>
              </w:rPr>
              <w:t>37</w:t>
            </w:r>
            <w:r>
              <w:rPr>
                <w:rStyle w:val="IndexLink"/>
                <w:rtl w:val="true"/>
              </w:rPr>
              <w:t xml:space="preserve"> - </w:t>
            </w:r>
            <w:r>
              <w:rPr>
                <w:rStyle w:val="IndexLink"/>
                <w:rtl w:val="true"/>
              </w:rPr>
              <w:t xml:space="preserve">أسيد بن القاسم </w:t>
            </w:r>
            <w:r>
              <w:rPr>
                <w:rStyle w:val="IndexLink"/>
                <w:rtl w:val="true"/>
              </w:rPr>
              <w:t>:</w:t>
              <w:tab/>
            </w:r>
            <w:r>
              <w:rPr>
                <w:rStyle w:val="IndexLink"/>
              </w:rPr>
              <w:t>226</w:t>
            </w:r>
          </w:hyperlink>
        </w:p>
        <w:p>
          <w:pPr>
            <w:pStyle w:val="Contents4"/>
            <w:tabs>
              <w:tab w:val="clear" w:pos="8176"/>
              <w:tab w:val="right" w:pos="9026" w:leader="dot"/>
            </w:tabs>
            <w:rPr/>
          </w:pPr>
          <w:hyperlink w:anchor="__RefHeading___Toc13372936_73709187">
            <w:r>
              <w:rPr>
                <w:webHidden/>
                <w:rStyle w:val="IndexLink"/>
              </w:rPr>
              <w:t>38</w:t>
            </w:r>
            <w:r>
              <w:rPr>
                <w:rStyle w:val="IndexLink"/>
                <w:rtl w:val="true"/>
              </w:rPr>
              <w:t xml:space="preserve"> - </w:t>
            </w:r>
            <w:r>
              <w:rPr>
                <w:rStyle w:val="IndexLink"/>
                <w:rtl w:val="true"/>
              </w:rPr>
              <w:t xml:space="preserve">اسماعيل بن عبد الخالق </w:t>
            </w:r>
            <w:r>
              <w:rPr>
                <w:rStyle w:val="IndexLink"/>
                <w:rtl w:val="true"/>
              </w:rPr>
              <w:t>:</w:t>
              <w:tab/>
            </w:r>
            <w:r>
              <w:rPr>
                <w:rStyle w:val="IndexLink"/>
              </w:rPr>
              <w:t>227</w:t>
            </w:r>
          </w:hyperlink>
        </w:p>
        <w:p>
          <w:pPr>
            <w:pStyle w:val="Contents4"/>
            <w:tabs>
              <w:tab w:val="clear" w:pos="8176"/>
              <w:tab w:val="right" w:pos="9026" w:leader="dot"/>
            </w:tabs>
            <w:rPr/>
          </w:pPr>
          <w:hyperlink w:anchor="__RefHeading___Toc13372938_73709187">
            <w:r>
              <w:rPr>
                <w:webHidden/>
                <w:rStyle w:val="IndexLink"/>
              </w:rPr>
              <w:t>39</w:t>
            </w:r>
            <w:r>
              <w:rPr>
                <w:rStyle w:val="IndexLink"/>
                <w:rtl w:val="true"/>
              </w:rPr>
              <w:t xml:space="preserve"> - </w:t>
            </w:r>
            <w:r>
              <w:rPr>
                <w:rStyle w:val="IndexLink"/>
                <w:rtl w:val="true"/>
              </w:rPr>
              <w:t xml:space="preserve">اسماعيل بن عبد العزيز </w:t>
            </w:r>
            <w:r>
              <w:rPr>
                <w:rStyle w:val="IndexLink"/>
                <w:rtl w:val="true"/>
              </w:rPr>
              <w:t>:</w:t>
              <w:tab/>
            </w:r>
            <w:r>
              <w:rPr>
                <w:rStyle w:val="IndexLink"/>
              </w:rPr>
              <w:t>227</w:t>
            </w:r>
          </w:hyperlink>
        </w:p>
        <w:p>
          <w:pPr>
            <w:pStyle w:val="Contents4"/>
            <w:tabs>
              <w:tab w:val="clear" w:pos="8176"/>
              <w:tab w:val="right" w:pos="9026" w:leader="dot"/>
            </w:tabs>
            <w:rPr/>
          </w:pPr>
          <w:hyperlink w:anchor="__RefHeading___Toc13372940_73709187">
            <w:r>
              <w:rPr>
                <w:webHidden/>
                <w:rStyle w:val="IndexLink"/>
              </w:rPr>
              <w:t>40</w:t>
            </w:r>
            <w:r>
              <w:rPr>
                <w:rStyle w:val="IndexLink"/>
                <w:rtl w:val="true"/>
              </w:rPr>
              <w:t xml:space="preserve"> - </w:t>
            </w:r>
            <w:r>
              <w:rPr>
                <w:rStyle w:val="IndexLink"/>
                <w:rtl w:val="true"/>
              </w:rPr>
              <w:t xml:space="preserve">اسماعيل بن عبد الرحمن </w:t>
            </w:r>
            <w:r>
              <w:rPr>
                <w:rStyle w:val="IndexLink"/>
                <w:rtl w:val="true"/>
              </w:rPr>
              <w:t>:</w:t>
              <w:tab/>
            </w:r>
            <w:r>
              <w:rPr>
                <w:rStyle w:val="IndexLink"/>
              </w:rPr>
              <w:t>227</w:t>
            </w:r>
          </w:hyperlink>
        </w:p>
        <w:p>
          <w:pPr>
            <w:pStyle w:val="Contents4"/>
            <w:tabs>
              <w:tab w:val="clear" w:pos="8176"/>
              <w:tab w:val="right" w:pos="9026" w:leader="dot"/>
            </w:tabs>
            <w:rPr/>
          </w:pPr>
          <w:hyperlink w:anchor="__RefHeading___Toc13372942_73709187">
            <w:r>
              <w:rPr>
                <w:webHidden/>
                <w:rStyle w:val="IndexLink"/>
              </w:rPr>
              <w:t>41</w:t>
            </w:r>
            <w:r>
              <w:rPr>
                <w:rStyle w:val="IndexLink"/>
                <w:rtl w:val="true"/>
              </w:rPr>
              <w:t xml:space="preserve"> - </w:t>
            </w:r>
            <w:r>
              <w:rPr>
                <w:rStyle w:val="IndexLink"/>
                <w:rtl w:val="true"/>
              </w:rPr>
              <w:t xml:space="preserve">اسماعيل بن الفضل </w:t>
            </w:r>
            <w:r>
              <w:rPr>
                <w:rStyle w:val="IndexLink"/>
                <w:rtl w:val="true"/>
              </w:rPr>
              <w:t>:</w:t>
              <w:tab/>
            </w:r>
            <w:r>
              <w:rPr>
                <w:rStyle w:val="IndexLink"/>
              </w:rPr>
              <w:t>228</w:t>
            </w:r>
          </w:hyperlink>
        </w:p>
        <w:p>
          <w:pPr>
            <w:pStyle w:val="Contents4"/>
            <w:tabs>
              <w:tab w:val="clear" w:pos="8176"/>
              <w:tab w:val="right" w:pos="9026" w:leader="dot"/>
            </w:tabs>
            <w:rPr/>
          </w:pPr>
          <w:hyperlink w:anchor="__RefHeading___Toc13372944_73709187">
            <w:r>
              <w:rPr>
                <w:webHidden/>
                <w:rStyle w:val="IndexLink"/>
              </w:rPr>
              <w:t>42</w:t>
            </w:r>
            <w:r>
              <w:rPr>
                <w:rStyle w:val="IndexLink"/>
                <w:rtl w:val="true"/>
              </w:rPr>
              <w:t xml:space="preserve"> - </w:t>
            </w:r>
            <w:r>
              <w:rPr>
                <w:rStyle w:val="IndexLink"/>
                <w:rtl w:val="true"/>
              </w:rPr>
              <w:t xml:space="preserve">أعين الرازي </w:t>
            </w:r>
            <w:r>
              <w:rPr>
                <w:rStyle w:val="IndexLink"/>
                <w:rtl w:val="true"/>
              </w:rPr>
              <w:t>:</w:t>
              <w:tab/>
            </w:r>
            <w:r>
              <w:rPr>
                <w:rStyle w:val="IndexLink"/>
              </w:rPr>
              <w:t>228</w:t>
            </w:r>
          </w:hyperlink>
        </w:p>
        <w:p>
          <w:pPr>
            <w:pStyle w:val="Contents4"/>
            <w:tabs>
              <w:tab w:val="clear" w:pos="8176"/>
              <w:tab w:val="right" w:pos="9026" w:leader="dot"/>
            </w:tabs>
            <w:rPr/>
          </w:pPr>
          <w:hyperlink w:anchor="__RefHeading___Toc13372946_73709187">
            <w:r>
              <w:rPr>
                <w:webHidden/>
                <w:rStyle w:val="IndexLink"/>
              </w:rPr>
              <w:t>43</w:t>
            </w:r>
            <w:r>
              <w:rPr>
                <w:rStyle w:val="IndexLink"/>
                <w:rtl w:val="true"/>
              </w:rPr>
              <w:t xml:space="preserve"> - </w:t>
            </w:r>
            <w:r>
              <w:rPr>
                <w:rStyle w:val="IndexLink"/>
                <w:rtl w:val="true"/>
              </w:rPr>
              <w:t xml:space="preserve">أنس بن تغلب </w:t>
            </w:r>
            <w:r>
              <w:rPr>
                <w:rStyle w:val="IndexLink"/>
                <w:rtl w:val="true"/>
              </w:rPr>
              <w:t>:</w:t>
              <w:tab/>
            </w:r>
            <w:r>
              <w:rPr>
                <w:rStyle w:val="IndexLink"/>
              </w:rPr>
              <w:t>228</w:t>
            </w:r>
          </w:hyperlink>
        </w:p>
        <w:p>
          <w:pPr>
            <w:pStyle w:val="Contents4"/>
            <w:tabs>
              <w:tab w:val="clear" w:pos="8176"/>
              <w:tab w:val="right" w:pos="9026" w:leader="dot"/>
            </w:tabs>
            <w:rPr/>
          </w:pPr>
          <w:hyperlink w:anchor="__RefHeading___Toc13372948_73709187">
            <w:r>
              <w:rPr>
                <w:webHidden/>
                <w:rStyle w:val="IndexLink"/>
              </w:rPr>
              <w:t>44</w:t>
            </w:r>
            <w:r>
              <w:rPr>
                <w:rStyle w:val="IndexLink"/>
                <w:rtl w:val="true"/>
              </w:rPr>
              <w:t xml:space="preserve"> - </w:t>
            </w:r>
            <w:r>
              <w:rPr>
                <w:rStyle w:val="IndexLink"/>
                <w:rtl w:val="true"/>
              </w:rPr>
              <w:t xml:space="preserve">أنس بن عمرو </w:t>
            </w:r>
            <w:r>
              <w:rPr>
                <w:rStyle w:val="IndexLink"/>
                <w:rtl w:val="true"/>
              </w:rPr>
              <w:t>:</w:t>
              <w:tab/>
            </w:r>
            <w:r>
              <w:rPr>
                <w:rStyle w:val="IndexLink"/>
              </w:rPr>
              <w:t>229</w:t>
            </w:r>
          </w:hyperlink>
        </w:p>
        <w:p>
          <w:pPr>
            <w:pStyle w:val="Contents4"/>
            <w:tabs>
              <w:tab w:val="clear" w:pos="8176"/>
              <w:tab w:val="right" w:pos="9026" w:leader="dot"/>
            </w:tabs>
            <w:rPr/>
          </w:pPr>
          <w:hyperlink w:anchor="__RefHeading___Toc13372950_73709187">
            <w:r>
              <w:rPr>
                <w:webHidden/>
                <w:rStyle w:val="IndexLink"/>
              </w:rPr>
              <w:t>45</w:t>
            </w:r>
            <w:r>
              <w:rPr>
                <w:rStyle w:val="IndexLink"/>
                <w:rtl w:val="true"/>
              </w:rPr>
              <w:t xml:space="preserve"> - </w:t>
            </w:r>
            <w:r>
              <w:rPr>
                <w:rStyle w:val="IndexLink"/>
                <w:rtl w:val="true"/>
              </w:rPr>
              <w:t xml:space="preserve">أيوب بن بكر </w:t>
            </w:r>
            <w:r>
              <w:rPr>
                <w:rStyle w:val="IndexLink"/>
                <w:rtl w:val="true"/>
              </w:rPr>
              <w:t>:</w:t>
              <w:tab/>
            </w:r>
            <w:r>
              <w:rPr>
                <w:rStyle w:val="IndexLink"/>
              </w:rPr>
              <w:t>229</w:t>
            </w:r>
          </w:hyperlink>
        </w:p>
        <w:p>
          <w:pPr>
            <w:pStyle w:val="Contents4"/>
            <w:tabs>
              <w:tab w:val="clear" w:pos="8176"/>
              <w:tab w:val="right" w:pos="9026" w:leader="dot"/>
            </w:tabs>
            <w:rPr/>
          </w:pPr>
          <w:hyperlink w:anchor="__RefHeading___Toc13372952_73709187">
            <w:r>
              <w:rPr>
                <w:webHidden/>
                <w:rStyle w:val="IndexLink"/>
              </w:rPr>
              <w:t>46</w:t>
            </w:r>
            <w:r>
              <w:rPr>
                <w:rStyle w:val="IndexLink"/>
                <w:rtl w:val="true"/>
              </w:rPr>
              <w:t xml:space="preserve"> - </w:t>
            </w:r>
            <w:r>
              <w:rPr>
                <w:rStyle w:val="IndexLink"/>
                <w:rtl w:val="true"/>
              </w:rPr>
              <w:t xml:space="preserve">أيوب بن أبي تميمة </w:t>
            </w:r>
            <w:r>
              <w:rPr>
                <w:rStyle w:val="IndexLink"/>
                <w:rtl w:val="true"/>
              </w:rPr>
              <w:t>:</w:t>
              <w:tab/>
            </w:r>
            <w:r>
              <w:rPr>
                <w:rStyle w:val="IndexLink"/>
              </w:rPr>
              <w:t>229</w:t>
            </w:r>
          </w:hyperlink>
        </w:p>
        <w:p>
          <w:pPr>
            <w:pStyle w:val="Contents4"/>
            <w:tabs>
              <w:tab w:val="clear" w:pos="8176"/>
              <w:tab w:val="right" w:pos="9026" w:leader="dot"/>
            </w:tabs>
            <w:rPr/>
          </w:pPr>
          <w:hyperlink w:anchor="__RefHeading___Toc13372954_73709187">
            <w:r>
              <w:rPr>
                <w:webHidden/>
                <w:rStyle w:val="IndexLink"/>
              </w:rPr>
              <w:t>47</w:t>
            </w:r>
            <w:r>
              <w:rPr>
                <w:rStyle w:val="IndexLink"/>
                <w:rtl w:val="true"/>
              </w:rPr>
              <w:t xml:space="preserve"> - </w:t>
            </w:r>
            <w:r>
              <w:rPr>
                <w:rStyle w:val="IndexLink"/>
                <w:rtl w:val="true"/>
              </w:rPr>
              <w:t xml:space="preserve">أيوب بن شهاب </w:t>
            </w:r>
            <w:r>
              <w:rPr>
                <w:rStyle w:val="IndexLink"/>
                <w:rtl w:val="true"/>
              </w:rPr>
              <w:t>:</w:t>
              <w:tab/>
            </w:r>
            <w:r>
              <w:rPr>
                <w:rStyle w:val="IndexLink"/>
              </w:rPr>
              <w:t>230</w:t>
            </w:r>
          </w:hyperlink>
        </w:p>
        <w:p>
          <w:pPr>
            <w:pStyle w:val="Contents4"/>
            <w:tabs>
              <w:tab w:val="clear" w:pos="8176"/>
              <w:tab w:val="right" w:pos="9026" w:leader="dot"/>
            </w:tabs>
            <w:rPr/>
          </w:pPr>
          <w:hyperlink w:anchor="__RefHeading___Toc13372956_73709187">
            <w:r>
              <w:rPr>
                <w:webHidden/>
                <w:rStyle w:val="IndexLink"/>
              </w:rPr>
              <w:t>48</w:t>
            </w:r>
            <w:r>
              <w:rPr>
                <w:rStyle w:val="IndexLink"/>
                <w:rtl w:val="true"/>
              </w:rPr>
              <w:t xml:space="preserve"> - </w:t>
            </w:r>
            <w:r>
              <w:rPr>
                <w:rStyle w:val="IndexLink"/>
                <w:rtl w:val="true"/>
              </w:rPr>
              <w:t xml:space="preserve">أيوب وشيكة </w:t>
            </w:r>
            <w:r>
              <w:rPr>
                <w:rStyle w:val="IndexLink"/>
                <w:rtl w:val="true"/>
              </w:rPr>
              <w:t>:</w:t>
              <w:tab/>
            </w:r>
            <w:r>
              <w:rPr>
                <w:rStyle w:val="IndexLink"/>
              </w:rPr>
              <w:t>230</w:t>
            </w:r>
          </w:hyperlink>
        </w:p>
        <w:p>
          <w:pPr>
            <w:pStyle w:val="Contents3"/>
            <w:tabs>
              <w:tab w:val="clear" w:pos="8459"/>
              <w:tab w:val="right" w:pos="9026" w:leader="dot"/>
            </w:tabs>
            <w:rPr/>
          </w:pPr>
          <w:hyperlink w:anchor="__RefHeading___Toc13372958_73709187">
            <w:r>
              <w:rPr>
                <w:webHidden/>
                <w:rStyle w:val="IndexLink"/>
                <w:rtl w:val="true"/>
              </w:rPr>
              <w:t>(</w:t>
            </w:r>
            <w:r>
              <w:rPr>
                <w:rStyle w:val="IndexLink"/>
                <w:rtl w:val="true"/>
              </w:rPr>
              <w:t>ب</w:t>
            </w:r>
            <w:r>
              <w:rPr>
                <w:rStyle w:val="IndexLink"/>
                <w:rtl w:val="true"/>
              </w:rPr>
              <w:t>)</w:t>
              <w:tab/>
            </w:r>
            <w:r>
              <w:rPr>
                <w:rStyle w:val="IndexLink"/>
              </w:rPr>
              <w:t>230</w:t>
            </w:r>
          </w:hyperlink>
        </w:p>
        <w:p>
          <w:pPr>
            <w:pStyle w:val="Contents4"/>
            <w:tabs>
              <w:tab w:val="clear" w:pos="8176"/>
              <w:tab w:val="right" w:pos="9026" w:leader="dot"/>
            </w:tabs>
            <w:rPr/>
          </w:pPr>
          <w:hyperlink w:anchor="__RefHeading___Toc13372960_73709187">
            <w:r>
              <w:rPr>
                <w:webHidden/>
                <w:rStyle w:val="IndexLink"/>
              </w:rPr>
              <w:t>49</w:t>
            </w:r>
            <w:r>
              <w:rPr>
                <w:rStyle w:val="IndexLink"/>
                <w:rtl w:val="true"/>
              </w:rPr>
              <w:t xml:space="preserve"> - </w:t>
            </w:r>
            <w:r>
              <w:rPr>
                <w:rStyle w:val="IndexLink"/>
                <w:rtl w:val="true"/>
              </w:rPr>
              <w:t xml:space="preserve">بدر بن الخليل </w:t>
            </w:r>
            <w:r>
              <w:rPr>
                <w:rStyle w:val="IndexLink"/>
                <w:rtl w:val="true"/>
              </w:rPr>
              <w:t>:</w:t>
              <w:tab/>
            </w:r>
            <w:r>
              <w:rPr>
                <w:rStyle w:val="IndexLink"/>
              </w:rPr>
              <w:t>230</w:t>
            </w:r>
          </w:hyperlink>
        </w:p>
        <w:p>
          <w:pPr>
            <w:pStyle w:val="Contents4"/>
            <w:tabs>
              <w:tab w:val="clear" w:pos="8176"/>
              <w:tab w:val="right" w:pos="9026" w:leader="dot"/>
            </w:tabs>
            <w:rPr/>
          </w:pPr>
          <w:hyperlink w:anchor="__RefHeading___Toc13372962_73709187">
            <w:r>
              <w:rPr>
                <w:webHidden/>
                <w:rStyle w:val="IndexLink"/>
              </w:rPr>
              <w:t>50</w:t>
            </w:r>
            <w:r>
              <w:rPr>
                <w:rStyle w:val="IndexLink"/>
                <w:rtl w:val="true"/>
              </w:rPr>
              <w:t xml:space="preserve"> - </w:t>
            </w:r>
            <w:r>
              <w:rPr>
                <w:rStyle w:val="IndexLink"/>
                <w:rtl w:val="true"/>
              </w:rPr>
              <w:t xml:space="preserve">بره الاسكاف </w:t>
            </w:r>
            <w:r>
              <w:rPr>
                <w:rStyle w:val="IndexLink"/>
                <w:rtl w:val="true"/>
              </w:rPr>
              <w:t>:</w:t>
              <w:tab/>
            </w:r>
            <w:r>
              <w:rPr>
                <w:rStyle w:val="IndexLink"/>
              </w:rPr>
              <w:t>230</w:t>
            </w:r>
          </w:hyperlink>
        </w:p>
        <w:p>
          <w:pPr>
            <w:pStyle w:val="Contents4"/>
            <w:tabs>
              <w:tab w:val="clear" w:pos="8176"/>
              <w:tab w:val="right" w:pos="9026" w:leader="dot"/>
            </w:tabs>
            <w:rPr/>
          </w:pPr>
          <w:hyperlink w:anchor="__RefHeading___Toc13372964_73709187">
            <w:r>
              <w:rPr>
                <w:webHidden/>
                <w:rStyle w:val="IndexLink"/>
              </w:rPr>
              <w:t>51</w:t>
            </w:r>
            <w:r>
              <w:rPr>
                <w:rStyle w:val="IndexLink"/>
                <w:rtl w:val="true"/>
              </w:rPr>
              <w:t xml:space="preserve"> - </w:t>
            </w:r>
            <w:r>
              <w:rPr>
                <w:rStyle w:val="IndexLink"/>
                <w:rtl w:val="true"/>
              </w:rPr>
              <w:t xml:space="preserve">بوه الخياط </w:t>
            </w:r>
            <w:r>
              <w:rPr>
                <w:rStyle w:val="IndexLink"/>
                <w:rtl w:val="true"/>
              </w:rPr>
              <w:t>:</w:t>
              <w:tab/>
            </w:r>
            <w:r>
              <w:rPr>
                <w:rStyle w:val="IndexLink"/>
              </w:rPr>
              <w:t>231</w:t>
            </w:r>
          </w:hyperlink>
        </w:p>
        <w:p>
          <w:pPr>
            <w:pStyle w:val="Contents4"/>
            <w:tabs>
              <w:tab w:val="clear" w:pos="8176"/>
              <w:tab w:val="right" w:pos="9026" w:leader="dot"/>
            </w:tabs>
            <w:rPr/>
          </w:pPr>
          <w:hyperlink w:anchor="__RefHeading___Toc13372966_73709187">
            <w:r>
              <w:rPr>
                <w:webHidden/>
                <w:rStyle w:val="IndexLink"/>
              </w:rPr>
              <w:t>52</w:t>
            </w:r>
            <w:r>
              <w:rPr>
                <w:rStyle w:val="IndexLink"/>
                <w:rtl w:val="true"/>
              </w:rPr>
              <w:t xml:space="preserve"> - </w:t>
            </w:r>
            <w:r>
              <w:rPr>
                <w:rStyle w:val="IndexLink"/>
                <w:rtl w:val="true"/>
              </w:rPr>
              <w:t xml:space="preserve">بريد الخياط </w:t>
            </w:r>
            <w:r>
              <w:rPr>
                <w:rStyle w:val="IndexLink"/>
                <w:rtl w:val="true"/>
              </w:rPr>
              <w:t>:</w:t>
              <w:tab/>
            </w:r>
            <w:r>
              <w:rPr>
                <w:rStyle w:val="IndexLink"/>
              </w:rPr>
              <w:t>231</w:t>
            </w:r>
          </w:hyperlink>
        </w:p>
        <w:p>
          <w:pPr>
            <w:pStyle w:val="Contents4"/>
            <w:tabs>
              <w:tab w:val="clear" w:pos="8176"/>
              <w:tab w:val="right" w:pos="9026" w:leader="dot"/>
            </w:tabs>
            <w:rPr/>
          </w:pPr>
          <w:hyperlink w:anchor="__RefHeading___Toc13372968_73709187">
            <w:r>
              <w:rPr>
                <w:webHidden/>
                <w:rStyle w:val="IndexLink"/>
              </w:rPr>
              <w:t>53</w:t>
            </w:r>
            <w:r>
              <w:rPr>
                <w:rStyle w:val="IndexLink"/>
                <w:rtl w:val="true"/>
              </w:rPr>
              <w:t xml:space="preserve"> - </w:t>
            </w:r>
            <w:r>
              <w:rPr>
                <w:rStyle w:val="IndexLink"/>
                <w:rtl w:val="true"/>
              </w:rPr>
              <w:t xml:space="preserve">بريد الكناسي </w:t>
            </w:r>
            <w:r>
              <w:rPr>
                <w:rStyle w:val="IndexLink"/>
                <w:rtl w:val="true"/>
              </w:rPr>
              <w:t>:</w:t>
              <w:tab/>
            </w:r>
            <w:r>
              <w:rPr>
                <w:rStyle w:val="IndexLink"/>
              </w:rPr>
              <w:t>231</w:t>
            </w:r>
          </w:hyperlink>
        </w:p>
        <w:p>
          <w:pPr>
            <w:pStyle w:val="Contents4"/>
            <w:tabs>
              <w:tab w:val="clear" w:pos="8176"/>
              <w:tab w:val="right" w:pos="9026" w:leader="dot"/>
            </w:tabs>
            <w:rPr/>
          </w:pPr>
          <w:hyperlink w:anchor="__RefHeading___Toc13372970_73709187">
            <w:r>
              <w:rPr>
                <w:webHidden/>
                <w:rStyle w:val="IndexLink"/>
              </w:rPr>
              <w:t>54</w:t>
            </w:r>
            <w:r>
              <w:rPr>
                <w:rStyle w:val="IndexLink"/>
                <w:rtl w:val="true"/>
              </w:rPr>
              <w:t xml:space="preserve"> - </w:t>
            </w:r>
            <w:r>
              <w:rPr>
                <w:rStyle w:val="IndexLink"/>
                <w:rtl w:val="true"/>
              </w:rPr>
              <w:t xml:space="preserve">بريد بن معاوية </w:t>
            </w:r>
            <w:r>
              <w:rPr>
                <w:rStyle w:val="IndexLink"/>
                <w:rtl w:val="true"/>
              </w:rPr>
              <w:t>:</w:t>
              <w:tab/>
            </w:r>
            <w:r>
              <w:rPr>
                <w:rStyle w:val="IndexLink"/>
              </w:rPr>
              <w:t>232</w:t>
            </w:r>
          </w:hyperlink>
        </w:p>
        <w:p>
          <w:pPr>
            <w:pStyle w:val="Contents4"/>
            <w:tabs>
              <w:tab w:val="clear" w:pos="8176"/>
              <w:tab w:val="right" w:pos="9026" w:leader="dot"/>
            </w:tabs>
            <w:rPr/>
          </w:pPr>
          <w:hyperlink w:anchor="__RefHeading___Toc13372972_73709187">
            <w:r>
              <w:rPr>
                <w:webHidden/>
                <w:rStyle w:val="IndexLink"/>
              </w:rPr>
              <w:t>55</w:t>
            </w:r>
            <w:r>
              <w:rPr>
                <w:rStyle w:val="IndexLink"/>
                <w:rtl w:val="true"/>
              </w:rPr>
              <w:t xml:space="preserve"> - </w:t>
            </w:r>
            <w:r>
              <w:rPr>
                <w:rStyle w:val="IndexLink"/>
                <w:rtl w:val="true"/>
              </w:rPr>
              <w:t xml:space="preserve">بسام بن عبد اللّه </w:t>
            </w:r>
            <w:r>
              <w:rPr>
                <w:rStyle w:val="IndexLink"/>
                <w:rtl w:val="true"/>
              </w:rPr>
              <w:t>:</w:t>
              <w:tab/>
            </w:r>
            <w:r>
              <w:rPr>
                <w:rStyle w:val="IndexLink"/>
              </w:rPr>
              <w:t>233</w:t>
            </w:r>
          </w:hyperlink>
        </w:p>
        <w:p>
          <w:pPr>
            <w:pStyle w:val="Contents4"/>
            <w:tabs>
              <w:tab w:val="clear" w:pos="8176"/>
              <w:tab w:val="right" w:pos="9026" w:leader="dot"/>
            </w:tabs>
            <w:rPr/>
          </w:pPr>
          <w:hyperlink w:anchor="__RefHeading___Toc13372974_73709187">
            <w:r>
              <w:rPr>
                <w:webHidden/>
                <w:rStyle w:val="IndexLink"/>
              </w:rPr>
              <w:t>56</w:t>
            </w:r>
            <w:r>
              <w:rPr>
                <w:rStyle w:val="IndexLink"/>
                <w:rtl w:val="true"/>
              </w:rPr>
              <w:t xml:space="preserve"> - </w:t>
            </w:r>
            <w:r>
              <w:rPr>
                <w:rStyle w:val="IndexLink"/>
                <w:rtl w:val="true"/>
              </w:rPr>
              <w:t xml:space="preserve">بشار الأسلمي </w:t>
            </w:r>
            <w:r>
              <w:rPr>
                <w:rStyle w:val="IndexLink"/>
                <w:rtl w:val="true"/>
              </w:rPr>
              <w:t>:</w:t>
              <w:tab/>
            </w:r>
            <w:r>
              <w:rPr>
                <w:rStyle w:val="IndexLink"/>
              </w:rPr>
              <w:t>233</w:t>
            </w:r>
          </w:hyperlink>
        </w:p>
        <w:p>
          <w:pPr>
            <w:pStyle w:val="Contents4"/>
            <w:tabs>
              <w:tab w:val="clear" w:pos="8176"/>
              <w:tab w:val="right" w:pos="9026" w:leader="dot"/>
            </w:tabs>
            <w:rPr/>
          </w:pPr>
          <w:hyperlink w:anchor="__RefHeading___Toc13372976_73709187">
            <w:r>
              <w:rPr>
                <w:webHidden/>
                <w:rStyle w:val="IndexLink"/>
              </w:rPr>
              <w:t>57</w:t>
            </w:r>
            <w:r>
              <w:rPr>
                <w:rStyle w:val="IndexLink"/>
                <w:rtl w:val="true"/>
              </w:rPr>
              <w:t xml:space="preserve"> - </w:t>
            </w:r>
            <w:r>
              <w:rPr>
                <w:rStyle w:val="IndexLink"/>
                <w:rtl w:val="true"/>
              </w:rPr>
              <w:t xml:space="preserve">بشر بن جعفر </w:t>
            </w:r>
            <w:r>
              <w:rPr>
                <w:rStyle w:val="IndexLink"/>
                <w:rtl w:val="true"/>
              </w:rPr>
              <w:t>:</w:t>
              <w:tab/>
            </w:r>
            <w:r>
              <w:rPr>
                <w:rStyle w:val="IndexLink"/>
              </w:rPr>
              <w:t>233</w:t>
            </w:r>
          </w:hyperlink>
        </w:p>
        <w:p>
          <w:pPr>
            <w:pStyle w:val="Contents4"/>
            <w:tabs>
              <w:tab w:val="clear" w:pos="8176"/>
              <w:tab w:val="right" w:pos="9026" w:leader="dot"/>
            </w:tabs>
            <w:rPr/>
          </w:pPr>
          <w:hyperlink w:anchor="__RefHeading___Toc13372978_73709187">
            <w:r>
              <w:rPr>
                <w:webHidden/>
                <w:rStyle w:val="IndexLink"/>
              </w:rPr>
              <w:t>58</w:t>
            </w:r>
            <w:r>
              <w:rPr>
                <w:rStyle w:val="IndexLink"/>
                <w:rtl w:val="true"/>
              </w:rPr>
              <w:t xml:space="preserve"> - </w:t>
            </w:r>
            <w:r>
              <w:rPr>
                <w:rStyle w:val="IndexLink"/>
                <w:rtl w:val="true"/>
              </w:rPr>
              <w:t xml:space="preserve">بشر بن خثعم </w:t>
            </w:r>
            <w:r>
              <w:rPr>
                <w:rStyle w:val="IndexLink"/>
                <w:rtl w:val="true"/>
              </w:rPr>
              <w:t>:</w:t>
              <w:tab/>
            </w:r>
            <w:r>
              <w:rPr>
                <w:rStyle w:val="IndexLink"/>
              </w:rPr>
              <w:t>233</w:t>
            </w:r>
          </w:hyperlink>
        </w:p>
        <w:p>
          <w:pPr>
            <w:pStyle w:val="Contents4"/>
            <w:tabs>
              <w:tab w:val="clear" w:pos="8176"/>
              <w:tab w:val="right" w:pos="9026" w:leader="dot"/>
            </w:tabs>
            <w:rPr/>
          </w:pPr>
          <w:hyperlink w:anchor="__RefHeading___Toc13372980_73709187">
            <w:r>
              <w:rPr>
                <w:webHidden/>
                <w:rStyle w:val="IndexLink"/>
              </w:rPr>
              <w:t>59</w:t>
            </w:r>
            <w:r>
              <w:rPr>
                <w:rStyle w:val="IndexLink"/>
                <w:rtl w:val="true"/>
              </w:rPr>
              <w:t xml:space="preserve"> - </w:t>
            </w:r>
            <w:r>
              <w:rPr>
                <w:rStyle w:val="IndexLink"/>
                <w:rtl w:val="true"/>
              </w:rPr>
              <w:t xml:space="preserve">بشر بن أبي عقبة </w:t>
            </w:r>
            <w:r>
              <w:rPr>
                <w:rStyle w:val="IndexLink"/>
                <w:rtl w:val="true"/>
              </w:rPr>
              <w:t>:</w:t>
              <w:tab/>
            </w:r>
            <w:r>
              <w:rPr>
                <w:rStyle w:val="IndexLink"/>
              </w:rPr>
              <w:t>234</w:t>
            </w:r>
          </w:hyperlink>
        </w:p>
        <w:p>
          <w:pPr>
            <w:pStyle w:val="Contents4"/>
            <w:tabs>
              <w:tab w:val="clear" w:pos="8176"/>
              <w:tab w:val="right" w:pos="9026" w:leader="dot"/>
            </w:tabs>
            <w:rPr/>
          </w:pPr>
          <w:hyperlink w:anchor="__RefHeading___Toc13372982_73709187">
            <w:r>
              <w:rPr>
                <w:webHidden/>
                <w:rStyle w:val="IndexLink"/>
              </w:rPr>
              <w:t>60</w:t>
            </w:r>
            <w:r>
              <w:rPr>
                <w:rStyle w:val="IndexLink"/>
                <w:rtl w:val="true"/>
              </w:rPr>
              <w:t xml:space="preserve"> - </w:t>
            </w:r>
            <w:r>
              <w:rPr>
                <w:rStyle w:val="IndexLink"/>
                <w:rtl w:val="true"/>
              </w:rPr>
              <w:t xml:space="preserve">بشر بن عبد اللّه </w:t>
            </w:r>
            <w:r>
              <w:rPr>
                <w:rStyle w:val="IndexLink"/>
                <w:rtl w:val="true"/>
              </w:rPr>
              <w:t>:</w:t>
              <w:tab/>
            </w:r>
            <w:r>
              <w:rPr>
                <w:rStyle w:val="IndexLink"/>
              </w:rPr>
              <w:t>234</w:t>
            </w:r>
          </w:hyperlink>
        </w:p>
        <w:p>
          <w:pPr>
            <w:pStyle w:val="Contents4"/>
            <w:tabs>
              <w:tab w:val="clear" w:pos="8176"/>
              <w:tab w:val="right" w:pos="9026" w:leader="dot"/>
            </w:tabs>
            <w:rPr/>
          </w:pPr>
          <w:hyperlink w:anchor="__RefHeading___Toc13372984_73709187">
            <w:r>
              <w:rPr>
                <w:webHidden/>
                <w:rStyle w:val="IndexLink"/>
              </w:rPr>
              <w:t>61</w:t>
            </w:r>
            <w:r>
              <w:rPr>
                <w:rStyle w:val="IndexLink"/>
                <w:rtl w:val="true"/>
              </w:rPr>
              <w:t xml:space="preserve"> - </w:t>
            </w:r>
            <w:r>
              <w:rPr>
                <w:rStyle w:val="IndexLink"/>
                <w:rtl w:val="true"/>
              </w:rPr>
              <w:t xml:space="preserve">بشر بن ميمون </w:t>
            </w:r>
            <w:r>
              <w:rPr>
                <w:rStyle w:val="IndexLink"/>
                <w:rtl w:val="true"/>
              </w:rPr>
              <w:t>:</w:t>
              <w:tab/>
            </w:r>
            <w:r>
              <w:rPr>
                <w:rStyle w:val="IndexLink"/>
              </w:rPr>
              <w:t>234</w:t>
            </w:r>
          </w:hyperlink>
        </w:p>
        <w:p>
          <w:pPr>
            <w:pStyle w:val="Contents4"/>
            <w:tabs>
              <w:tab w:val="clear" w:pos="8176"/>
              <w:tab w:val="right" w:pos="9026" w:leader="dot"/>
            </w:tabs>
            <w:rPr/>
          </w:pPr>
          <w:hyperlink w:anchor="__RefHeading___Toc13372986_73709187">
            <w:r>
              <w:rPr>
                <w:webHidden/>
                <w:rStyle w:val="IndexLink"/>
              </w:rPr>
              <w:t>62</w:t>
            </w:r>
            <w:r>
              <w:rPr>
                <w:rStyle w:val="IndexLink"/>
                <w:rtl w:val="true"/>
              </w:rPr>
              <w:t xml:space="preserve"> - </w:t>
            </w:r>
            <w:r>
              <w:rPr>
                <w:rStyle w:val="IndexLink"/>
                <w:rtl w:val="true"/>
              </w:rPr>
              <w:t xml:space="preserve">بشر بن يسار </w:t>
            </w:r>
            <w:r>
              <w:rPr>
                <w:rStyle w:val="IndexLink"/>
                <w:rtl w:val="true"/>
              </w:rPr>
              <w:t>:</w:t>
              <w:tab/>
            </w:r>
            <w:r>
              <w:rPr>
                <w:rStyle w:val="IndexLink"/>
              </w:rPr>
              <w:t>234</w:t>
            </w:r>
          </w:hyperlink>
        </w:p>
        <w:p>
          <w:pPr>
            <w:pStyle w:val="Contents4"/>
            <w:tabs>
              <w:tab w:val="clear" w:pos="8176"/>
              <w:tab w:val="right" w:pos="9026" w:leader="dot"/>
            </w:tabs>
            <w:rPr/>
          </w:pPr>
          <w:hyperlink w:anchor="__RefHeading___Toc13372988_73709187">
            <w:r>
              <w:rPr>
                <w:webHidden/>
                <w:rStyle w:val="IndexLink"/>
              </w:rPr>
              <w:t>63</w:t>
            </w:r>
            <w:r>
              <w:rPr>
                <w:rStyle w:val="IndexLink"/>
                <w:rtl w:val="true"/>
              </w:rPr>
              <w:t xml:space="preserve"> - </w:t>
            </w:r>
            <w:r>
              <w:rPr>
                <w:rStyle w:val="IndexLink"/>
                <w:rtl w:val="true"/>
              </w:rPr>
              <w:t xml:space="preserve">بشر بياع الزطي </w:t>
            </w:r>
            <w:r>
              <w:rPr>
                <w:rStyle w:val="IndexLink"/>
                <w:rtl w:val="true"/>
              </w:rPr>
              <w:t>:</w:t>
              <w:tab/>
            </w:r>
            <w:r>
              <w:rPr>
                <w:rStyle w:val="IndexLink"/>
              </w:rPr>
              <w:t>235</w:t>
            </w:r>
          </w:hyperlink>
        </w:p>
        <w:p>
          <w:pPr>
            <w:pStyle w:val="Contents4"/>
            <w:tabs>
              <w:tab w:val="clear" w:pos="8176"/>
              <w:tab w:val="right" w:pos="9026" w:leader="dot"/>
            </w:tabs>
            <w:rPr/>
          </w:pPr>
          <w:hyperlink w:anchor="__RefHeading___Toc13372990_73709187">
            <w:r>
              <w:rPr>
                <w:webHidden/>
                <w:rStyle w:val="IndexLink"/>
              </w:rPr>
              <w:t>64</w:t>
            </w:r>
            <w:r>
              <w:rPr>
                <w:rStyle w:val="IndexLink"/>
                <w:rtl w:val="true"/>
              </w:rPr>
              <w:t xml:space="preserve"> - </w:t>
            </w:r>
            <w:r>
              <w:rPr>
                <w:rStyle w:val="IndexLink"/>
                <w:rtl w:val="true"/>
              </w:rPr>
              <w:t xml:space="preserve">بشر الرحال </w:t>
            </w:r>
            <w:r>
              <w:rPr>
                <w:rStyle w:val="IndexLink"/>
                <w:rtl w:val="true"/>
              </w:rPr>
              <w:t>:</w:t>
              <w:tab/>
            </w:r>
            <w:r>
              <w:rPr>
                <w:rStyle w:val="IndexLink"/>
              </w:rPr>
              <w:t>235</w:t>
            </w:r>
          </w:hyperlink>
        </w:p>
        <w:p>
          <w:pPr>
            <w:pStyle w:val="Contents4"/>
            <w:tabs>
              <w:tab w:val="clear" w:pos="8176"/>
              <w:tab w:val="right" w:pos="9026" w:leader="dot"/>
            </w:tabs>
            <w:rPr/>
          </w:pPr>
          <w:hyperlink w:anchor="__RefHeading___Toc13372992_73709187">
            <w:r>
              <w:rPr>
                <w:webHidden/>
                <w:rStyle w:val="IndexLink"/>
              </w:rPr>
              <w:t>65</w:t>
            </w:r>
            <w:r>
              <w:rPr>
                <w:rStyle w:val="IndexLink"/>
                <w:rtl w:val="true"/>
              </w:rPr>
              <w:t xml:space="preserve"> - </w:t>
            </w:r>
            <w:r>
              <w:rPr>
                <w:rStyle w:val="IndexLink"/>
                <w:rtl w:val="true"/>
              </w:rPr>
              <w:t xml:space="preserve">بشير الجعفي </w:t>
            </w:r>
            <w:r>
              <w:rPr>
                <w:rStyle w:val="IndexLink"/>
                <w:rtl w:val="true"/>
              </w:rPr>
              <w:t>:</w:t>
              <w:tab/>
            </w:r>
            <w:r>
              <w:rPr>
                <w:rStyle w:val="IndexLink"/>
              </w:rPr>
              <w:t>235</w:t>
            </w:r>
          </w:hyperlink>
        </w:p>
        <w:p>
          <w:pPr>
            <w:pStyle w:val="Contents4"/>
            <w:tabs>
              <w:tab w:val="clear" w:pos="8176"/>
              <w:tab w:val="right" w:pos="9026" w:leader="dot"/>
            </w:tabs>
            <w:rPr/>
          </w:pPr>
          <w:hyperlink w:anchor="__RefHeading___Toc13372994_73709187">
            <w:r>
              <w:rPr>
                <w:webHidden/>
                <w:rStyle w:val="IndexLink"/>
              </w:rPr>
              <w:t>66</w:t>
            </w:r>
            <w:r>
              <w:rPr>
                <w:rStyle w:val="IndexLink"/>
                <w:rtl w:val="true"/>
              </w:rPr>
              <w:t xml:space="preserve"> - </w:t>
            </w:r>
            <w:r>
              <w:rPr>
                <w:rStyle w:val="IndexLink"/>
                <w:rtl w:val="true"/>
              </w:rPr>
              <w:t xml:space="preserve">بشير أبو عبد الصمد </w:t>
            </w:r>
            <w:r>
              <w:rPr>
                <w:rStyle w:val="IndexLink"/>
                <w:rtl w:val="true"/>
              </w:rPr>
              <w:t>:</w:t>
              <w:tab/>
            </w:r>
            <w:r>
              <w:rPr>
                <w:rStyle w:val="IndexLink"/>
              </w:rPr>
              <w:t>235</w:t>
            </w:r>
          </w:hyperlink>
        </w:p>
        <w:p>
          <w:pPr>
            <w:pStyle w:val="Contents4"/>
            <w:tabs>
              <w:tab w:val="clear" w:pos="8176"/>
              <w:tab w:val="right" w:pos="9026" w:leader="dot"/>
            </w:tabs>
            <w:rPr/>
          </w:pPr>
          <w:hyperlink w:anchor="__RefHeading___Toc13372996_73709187">
            <w:r>
              <w:rPr>
                <w:webHidden/>
                <w:rStyle w:val="IndexLink"/>
              </w:rPr>
              <w:t>67</w:t>
            </w:r>
            <w:r>
              <w:rPr>
                <w:rStyle w:val="IndexLink"/>
                <w:rtl w:val="true"/>
              </w:rPr>
              <w:t xml:space="preserve"> - </w:t>
            </w:r>
            <w:r>
              <w:rPr>
                <w:rStyle w:val="IndexLink"/>
                <w:rtl w:val="true"/>
              </w:rPr>
              <w:t xml:space="preserve">بشير بن سليمان </w:t>
            </w:r>
            <w:r>
              <w:rPr>
                <w:rStyle w:val="IndexLink"/>
                <w:rtl w:val="true"/>
              </w:rPr>
              <w:t>:</w:t>
              <w:tab/>
            </w:r>
            <w:r>
              <w:rPr>
                <w:rStyle w:val="IndexLink"/>
              </w:rPr>
              <w:t>236</w:t>
            </w:r>
          </w:hyperlink>
        </w:p>
        <w:p>
          <w:pPr>
            <w:pStyle w:val="Contents4"/>
            <w:tabs>
              <w:tab w:val="clear" w:pos="8176"/>
              <w:tab w:val="right" w:pos="9026" w:leader="dot"/>
            </w:tabs>
            <w:rPr/>
          </w:pPr>
          <w:hyperlink w:anchor="__RefHeading___Toc13372998_73709187">
            <w:r>
              <w:rPr>
                <w:webHidden/>
                <w:rStyle w:val="IndexLink"/>
              </w:rPr>
              <w:t>68</w:t>
            </w:r>
            <w:r>
              <w:rPr>
                <w:rStyle w:val="IndexLink"/>
                <w:rtl w:val="true"/>
              </w:rPr>
              <w:t xml:space="preserve"> - </w:t>
            </w:r>
            <w:r>
              <w:rPr>
                <w:rStyle w:val="IndexLink"/>
                <w:rtl w:val="true"/>
              </w:rPr>
              <w:t xml:space="preserve">بكر بن حبيب </w:t>
            </w:r>
            <w:r>
              <w:rPr>
                <w:rStyle w:val="IndexLink"/>
                <w:rtl w:val="true"/>
              </w:rPr>
              <w:t>:</w:t>
              <w:tab/>
            </w:r>
            <w:r>
              <w:rPr>
                <w:rStyle w:val="IndexLink"/>
              </w:rPr>
              <w:t>236</w:t>
            </w:r>
          </w:hyperlink>
        </w:p>
        <w:p>
          <w:pPr>
            <w:pStyle w:val="Contents4"/>
            <w:tabs>
              <w:tab w:val="clear" w:pos="8176"/>
              <w:tab w:val="right" w:pos="9026" w:leader="dot"/>
            </w:tabs>
            <w:rPr/>
          </w:pPr>
          <w:hyperlink w:anchor="__RefHeading___Toc13373000_73709187">
            <w:r>
              <w:rPr>
                <w:webHidden/>
                <w:rStyle w:val="IndexLink"/>
              </w:rPr>
              <w:t>69</w:t>
            </w:r>
            <w:r>
              <w:rPr>
                <w:rStyle w:val="IndexLink"/>
                <w:rtl w:val="true"/>
              </w:rPr>
              <w:t xml:space="preserve"> - </w:t>
            </w:r>
            <w:r>
              <w:rPr>
                <w:rStyle w:val="IndexLink"/>
                <w:rtl w:val="true"/>
              </w:rPr>
              <w:t>بكر بن خالد</w:t>
            </w:r>
            <w:r>
              <w:rPr>
                <w:rStyle w:val="IndexLink"/>
                <w:rtl w:val="true"/>
              </w:rPr>
              <w:tab/>
            </w:r>
            <w:r>
              <w:rPr>
                <w:rStyle w:val="IndexLink"/>
              </w:rPr>
              <w:t>236</w:t>
            </w:r>
          </w:hyperlink>
        </w:p>
        <w:p>
          <w:pPr>
            <w:pStyle w:val="Contents4"/>
            <w:tabs>
              <w:tab w:val="clear" w:pos="8176"/>
              <w:tab w:val="right" w:pos="9026" w:leader="dot"/>
            </w:tabs>
            <w:rPr/>
          </w:pPr>
          <w:hyperlink w:anchor="__RefHeading___Toc13373002_73709187">
            <w:r>
              <w:rPr>
                <w:webHidden/>
                <w:rStyle w:val="IndexLink"/>
              </w:rPr>
              <w:t>70</w:t>
            </w:r>
            <w:r>
              <w:rPr>
                <w:rStyle w:val="IndexLink"/>
                <w:rtl w:val="true"/>
              </w:rPr>
              <w:t xml:space="preserve"> - </w:t>
            </w:r>
            <w:r>
              <w:rPr>
                <w:rStyle w:val="IndexLink"/>
                <w:rtl w:val="true"/>
              </w:rPr>
              <w:t>بكر بن صالح</w:t>
            </w:r>
            <w:r>
              <w:rPr>
                <w:rStyle w:val="IndexLink"/>
                <w:rtl w:val="true"/>
              </w:rPr>
              <w:tab/>
            </w:r>
            <w:r>
              <w:rPr>
                <w:rStyle w:val="IndexLink"/>
              </w:rPr>
              <w:t>237</w:t>
            </w:r>
          </w:hyperlink>
        </w:p>
        <w:p>
          <w:pPr>
            <w:pStyle w:val="Contents4"/>
            <w:tabs>
              <w:tab w:val="clear" w:pos="8176"/>
              <w:tab w:val="right" w:pos="9026" w:leader="dot"/>
            </w:tabs>
            <w:rPr/>
          </w:pPr>
          <w:hyperlink w:anchor="__RefHeading___Toc13373004_73709187">
            <w:r>
              <w:rPr>
                <w:webHidden/>
                <w:rStyle w:val="IndexLink"/>
              </w:rPr>
              <w:t>71</w:t>
            </w:r>
            <w:r>
              <w:rPr>
                <w:rStyle w:val="IndexLink"/>
                <w:rtl w:val="true"/>
              </w:rPr>
              <w:t xml:space="preserve"> - </w:t>
            </w:r>
            <w:r>
              <w:rPr>
                <w:rStyle w:val="IndexLink"/>
                <w:rtl w:val="true"/>
              </w:rPr>
              <w:t xml:space="preserve">بكرب بن كرب </w:t>
            </w:r>
            <w:r>
              <w:rPr>
                <w:rStyle w:val="IndexLink"/>
                <w:rtl w:val="true"/>
              </w:rPr>
              <w:t>:</w:t>
              <w:tab/>
            </w:r>
            <w:r>
              <w:rPr>
                <w:rStyle w:val="IndexLink"/>
              </w:rPr>
              <w:t>237</w:t>
            </w:r>
          </w:hyperlink>
        </w:p>
        <w:p>
          <w:pPr>
            <w:pStyle w:val="Contents4"/>
            <w:tabs>
              <w:tab w:val="clear" w:pos="8176"/>
              <w:tab w:val="right" w:pos="9026" w:leader="dot"/>
            </w:tabs>
            <w:rPr/>
          </w:pPr>
          <w:hyperlink w:anchor="__RefHeading___Toc13373006_73709187">
            <w:r>
              <w:rPr>
                <w:webHidden/>
                <w:rStyle w:val="IndexLink"/>
              </w:rPr>
              <w:t>72</w:t>
            </w:r>
            <w:r>
              <w:rPr>
                <w:rStyle w:val="IndexLink"/>
                <w:rtl w:val="true"/>
              </w:rPr>
              <w:t xml:space="preserve"> - </w:t>
            </w:r>
            <w:r>
              <w:rPr>
                <w:rStyle w:val="IndexLink"/>
                <w:rtl w:val="true"/>
              </w:rPr>
              <w:t xml:space="preserve">بكرويه الكندي </w:t>
            </w:r>
            <w:r>
              <w:rPr>
                <w:rStyle w:val="IndexLink"/>
                <w:rtl w:val="true"/>
              </w:rPr>
              <w:t>:</w:t>
              <w:tab/>
            </w:r>
            <w:r>
              <w:rPr>
                <w:rStyle w:val="IndexLink"/>
              </w:rPr>
              <w:t>237</w:t>
            </w:r>
          </w:hyperlink>
        </w:p>
        <w:p>
          <w:pPr>
            <w:pStyle w:val="Contents4"/>
            <w:tabs>
              <w:tab w:val="clear" w:pos="8176"/>
              <w:tab w:val="right" w:pos="9026" w:leader="dot"/>
            </w:tabs>
            <w:rPr/>
          </w:pPr>
          <w:hyperlink w:anchor="__RefHeading___Toc13373008_73709187">
            <w:r>
              <w:rPr>
                <w:webHidden/>
                <w:rStyle w:val="IndexLink"/>
              </w:rPr>
              <w:t>73</w:t>
            </w:r>
            <w:r>
              <w:rPr>
                <w:rStyle w:val="IndexLink"/>
                <w:rtl w:val="true"/>
              </w:rPr>
              <w:t xml:space="preserve"> - </w:t>
            </w:r>
            <w:r>
              <w:rPr>
                <w:rStyle w:val="IndexLink"/>
                <w:rtl w:val="true"/>
              </w:rPr>
              <w:t xml:space="preserve">بكير بن أعين </w:t>
            </w:r>
            <w:r>
              <w:rPr>
                <w:rStyle w:val="IndexLink"/>
                <w:rtl w:val="true"/>
              </w:rPr>
              <w:t>:</w:t>
              <w:tab/>
            </w:r>
            <w:r>
              <w:rPr>
                <w:rStyle w:val="IndexLink"/>
              </w:rPr>
              <w:t>238</w:t>
            </w:r>
          </w:hyperlink>
        </w:p>
        <w:p>
          <w:pPr>
            <w:pStyle w:val="Contents4"/>
            <w:tabs>
              <w:tab w:val="clear" w:pos="8176"/>
              <w:tab w:val="right" w:pos="9026" w:leader="dot"/>
            </w:tabs>
            <w:rPr/>
          </w:pPr>
          <w:hyperlink w:anchor="__RefHeading___Toc13373010_73709187">
            <w:r>
              <w:rPr>
                <w:webHidden/>
                <w:rStyle w:val="IndexLink"/>
              </w:rPr>
              <w:t>74</w:t>
            </w:r>
            <w:r>
              <w:rPr>
                <w:rStyle w:val="IndexLink"/>
                <w:rtl w:val="true"/>
              </w:rPr>
              <w:t xml:space="preserve"> - </w:t>
            </w:r>
            <w:r>
              <w:rPr>
                <w:rStyle w:val="IndexLink"/>
                <w:rtl w:val="true"/>
              </w:rPr>
              <w:t xml:space="preserve">بكير بن جندب </w:t>
            </w:r>
            <w:r>
              <w:rPr>
                <w:rStyle w:val="IndexLink"/>
                <w:rtl w:val="true"/>
              </w:rPr>
              <w:t>:</w:t>
              <w:tab/>
            </w:r>
            <w:r>
              <w:rPr>
                <w:rStyle w:val="IndexLink"/>
              </w:rPr>
              <w:t>238</w:t>
            </w:r>
          </w:hyperlink>
        </w:p>
        <w:p>
          <w:pPr>
            <w:pStyle w:val="Contents4"/>
            <w:tabs>
              <w:tab w:val="clear" w:pos="8176"/>
              <w:tab w:val="right" w:pos="9026" w:leader="dot"/>
            </w:tabs>
            <w:rPr/>
          </w:pPr>
          <w:hyperlink w:anchor="__RefHeading___Toc13373012_73709187">
            <w:r>
              <w:rPr>
                <w:webHidden/>
                <w:rStyle w:val="IndexLink"/>
              </w:rPr>
              <w:t>75</w:t>
            </w:r>
            <w:r>
              <w:rPr>
                <w:rStyle w:val="IndexLink"/>
                <w:rtl w:val="true"/>
              </w:rPr>
              <w:t xml:space="preserve"> - </w:t>
            </w:r>
            <w:r>
              <w:rPr>
                <w:rStyle w:val="IndexLink"/>
                <w:rtl w:val="true"/>
              </w:rPr>
              <w:t xml:space="preserve">بكير بن حبيب </w:t>
            </w:r>
            <w:r>
              <w:rPr>
                <w:rStyle w:val="IndexLink"/>
                <w:rtl w:val="true"/>
              </w:rPr>
              <w:t>:</w:t>
              <w:tab/>
            </w:r>
            <w:r>
              <w:rPr>
                <w:rStyle w:val="IndexLink"/>
              </w:rPr>
              <w:t>238</w:t>
            </w:r>
          </w:hyperlink>
        </w:p>
        <w:p>
          <w:pPr>
            <w:pStyle w:val="Contents3"/>
            <w:tabs>
              <w:tab w:val="clear" w:pos="8459"/>
              <w:tab w:val="right" w:pos="9026" w:leader="dot"/>
            </w:tabs>
            <w:rPr/>
          </w:pPr>
          <w:hyperlink w:anchor="__RefHeading___Toc13373014_73709187">
            <w:r>
              <w:rPr>
                <w:webHidden/>
                <w:rStyle w:val="IndexLink"/>
                <w:rtl w:val="true"/>
              </w:rPr>
              <w:t xml:space="preserve">( </w:t>
            </w:r>
            <w:r>
              <w:rPr>
                <w:rStyle w:val="IndexLink"/>
                <w:rtl w:val="true"/>
              </w:rPr>
              <w:t xml:space="preserve">ت </w:t>
            </w:r>
            <w:r>
              <w:rPr>
                <w:rStyle w:val="IndexLink"/>
                <w:rtl w:val="true"/>
              </w:rPr>
              <w:t>)</w:t>
              <w:tab/>
            </w:r>
            <w:r>
              <w:rPr>
                <w:rStyle w:val="IndexLink"/>
              </w:rPr>
              <w:t>239</w:t>
            </w:r>
          </w:hyperlink>
        </w:p>
        <w:p>
          <w:pPr>
            <w:pStyle w:val="Contents4"/>
            <w:tabs>
              <w:tab w:val="clear" w:pos="8176"/>
              <w:tab w:val="right" w:pos="9026" w:leader="dot"/>
            </w:tabs>
            <w:rPr/>
          </w:pPr>
          <w:hyperlink w:anchor="__RefHeading___Toc13373016_73709187">
            <w:r>
              <w:rPr>
                <w:webHidden/>
                <w:rStyle w:val="IndexLink"/>
              </w:rPr>
              <w:t>76</w:t>
            </w:r>
            <w:r>
              <w:rPr>
                <w:rStyle w:val="IndexLink"/>
                <w:rtl w:val="true"/>
              </w:rPr>
              <w:t xml:space="preserve"> - </w:t>
            </w:r>
            <w:r>
              <w:rPr>
                <w:rStyle w:val="IndexLink"/>
                <w:rtl w:val="true"/>
              </w:rPr>
              <w:t xml:space="preserve">نسيم بن زياد </w:t>
            </w:r>
            <w:r>
              <w:rPr>
                <w:rStyle w:val="IndexLink"/>
                <w:rtl w:val="true"/>
              </w:rPr>
              <w:t>:</w:t>
              <w:tab/>
            </w:r>
            <w:r>
              <w:rPr>
                <w:rStyle w:val="IndexLink"/>
              </w:rPr>
              <w:t>239</w:t>
            </w:r>
          </w:hyperlink>
        </w:p>
        <w:p>
          <w:pPr>
            <w:pStyle w:val="Contents3"/>
            <w:tabs>
              <w:tab w:val="clear" w:pos="8459"/>
              <w:tab w:val="right" w:pos="9026" w:leader="dot"/>
            </w:tabs>
            <w:rPr/>
          </w:pPr>
          <w:hyperlink w:anchor="__RefHeading___Toc13373018_73709187">
            <w:r>
              <w:rPr>
                <w:webHidden/>
                <w:rStyle w:val="IndexLink"/>
                <w:rtl w:val="true"/>
              </w:rPr>
              <w:t xml:space="preserve">( </w:t>
            </w:r>
            <w:r>
              <w:rPr>
                <w:rStyle w:val="IndexLink"/>
                <w:rtl w:val="true"/>
              </w:rPr>
              <w:t xml:space="preserve">ث </w:t>
            </w:r>
            <w:r>
              <w:rPr>
                <w:rStyle w:val="IndexLink"/>
                <w:rtl w:val="true"/>
              </w:rPr>
              <w:t>)</w:t>
              <w:tab/>
            </w:r>
            <w:r>
              <w:rPr>
                <w:rStyle w:val="IndexLink"/>
              </w:rPr>
              <w:t>239</w:t>
            </w:r>
          </w:hyperlink>
        </w:p>
        <w:p>
          <w:pPr>
            <w:pStyle w:val="Contents4"/>
            <w:tabs>
              <w:tab w:val="clear" w:pos="8176"/>
              <w:tab w:val="right" w:pos="9026" w:leader="dot"/>
            </w:tabs>
            <w:rPr/>
          </w:pPr>
          <w:hyperlink w:anchor="__RefHeading___Toc13373020_73709187">
            <w:r>
              <w:rPr>
                <w:webHidden/>
                <w:rStyle w:val="IndexLink"/>
              </w:rPr>
              <w:t>77</w:t>
            </w:r>
            <w:r>
              <w:rPr>
                <w:rStyle w:val="IndexLink"/>
                <w:rtl w:val="true"/>
              </w:rPr>
              <w:t xml:space="preserve"> - </w:t>
            </w:r>
            <w:r>
              <w:rPr>
                <w:rStyle w:val="IndexLink"/>
                <w:rtl w:val="true"/>
              </w:rPr>
              <w:t xml:space="preserve">ثابت بن أبي ثابت </w:t>
            </w:r>
            <w:r>
              <w:rPr>
                <w:rStyle w:val="IndexLink"/>
                <w:rtl w:val="true"/>
              </w:rPr>
              <w:t>:</w:t>
              <w:tab/>
            </w:r>
            <w:r>
              <w:rPr>
                <w:rStyle w:val="IndexLink"/>
              </w:rPr>
              <w:t>239</w:t>
            </w:r>
          </w:hyperlink>
        </w:p>
        <w:p>
          <w:pPr>
            <w:pStyle w:val="Contents4"/>
            <w:tabs>
              <w:tab w:val="clear" w:pos="8176"/>
              <w:tab w:val="right" w:pos="9026" w:leader="dot"/>
            </w:tabs>
            <w:rPr/>
          </w:pPr>
          <w:hyperlink w:anchor="__RefHeading___Toc13373022_73709187">
            <w:r>
              <w:rPr>
                <w:webHidden/>
                <w:rStyle w:val="IndexLink"/>
              </w:rPr>
              <w:t>78</w:t>
            </w:r>
            <w:r>
              <w:rPr>
                <w:rStyle w:val="IndexLink"/>
                <w:rtl w:val="true"/>
              </w:rPr>
              <w:t xml:space="preserve"> - </w:t>
            </w:r>
            <w:r>
              <w:rPr>
                <w:rStyle w:val="IndexLink"/>
                <w:rtl w:val="true"/>
              </w:rPr>
              <w:t xml:space="preserve">ثابت بن دينار </w:t>
            </w:r>
            <w:r>
              <w:rPr>
                <w:rStyle w:val="IndexLink"/>
                <w:rtl w:val="true"/>
              </w:rPr>
              <w:t>:</w:t>
              <w:tab/>
            </w:r>
            <w:r>
              <w:rPr>
                <w:rStyle w:val="IndexLink"/>
              </w:rPr>
              <w:t>239</w:t>
            </w:r>
          </w:hyperlink>
        </w:p>
        <w:p>
          <w:pPr>
            <w:pStyle w:val="Contents4"/>
            <w:tabs>
              <w:tab w:val="clear" w:pos="8176"/>
              <w:tab w:val="right" w:pos="9026" w:leader="dot"/>
            </w:tabs>
            <w:rPr/>
          </w:pPr>
          <w:hyperlink w:anchor="__RefHeading___Toc13373024_73709187">
            <w:r>
              <w:rPr>
                <w:webHidden/>
                <w:rStyle w:val="IndexLink"/>
              </w:rPr>
              <w:t>79</w:t>
            </w:r>
            <w:r>
              <w:rPr>
                <w:rStyle w:val="IndexLink"/>
                <w:rtl w:val="true"/>
              </w:rPr>
              <w:t xml:space="preserve"> - </w:t>
            </w:r>
            <w:r>
              <w:rPr>
                <w:rStyle w:val="IndexLink"/>
                <w:rtl w:val="true"/>
              </w:rPr>
              <w:t xml:space="preserve">ثابت بن زائدة </w:t>
            </w:r>
            <w:r>
              <w:rPr>
                <w:rStyle w:val="IndexLink"/>
                <w:rtl w:val="true"/>
              </w:rPr>
              <w:t>:</w:t>
              <w:tab/>
            </w:r>
            <w:r>
              <w:rPr>
                <w:rStyle w:val="IndexLink"/>
              </w:rPr>
              <w:t>240</w:t>
            </w:r>
          </w:hyperlink>
        </w:p>
        <w:p>
          <w:pPr>
            <w:pStyle w:val="Contents4"/>
            <w:tabs>
              <w:tab w:val="clear" w:pos="8176"/>
              <w:tab w:val="right" w:pos="9026" w:leader="dot"/>
            </w:tabs>
            <w:rPr/>
          </w:pPr>
          <w:hyperlink w:anchor="__RefHeading___Toc13373026_73709187">
            <w:r>
              <w:rPr>
                <w:webHidden/>
                <w:rStyle w:val="IndexLink"/>
              </w:rPr>
              <w:t>80</w:t>
            </w:r>
            <w:r>
              <w:rPr>
                <w:rStyle w:val="IndexLink"/>
                <w:rtl w:val="true"/>
              </w:rPr>
              <w:t xml:space="preserve"> - </w:t>
            </w:r>
            <w:r>
              <w:rPr>
                <w:rStyle w:val="IndexLink"/>
                <w:rtl w:val="true"/>
              </w:rPr>
              <w:t xml:space="preserve">ثابت بن هرمز </w:t>
            </w:r>
            <w:r>
              <w:rPr>
                <w:rStyle w:val="IndexLink"/>
                <w:rtl w:val="true"/>
              </w:rPr>
              <w:t>:</w:t>
              <w:tab/>
            </w:r>
            <w:r>
              <w:rPr>
                <w:rStyle w:val="IndexLink"/>
              </w:rPr>
              <w:t>241</w:t>
            </w:r>
          </w:hyperlink>
        </w:p>
        <w:p>
          <w:pPr>
            <w:pStyle w:val="Contents4"/>
            <w:tabs>
              <w:tab w:val="clear" w:pos="8176"/>
              <w:tab w:val="right" w:pos="9026" w:leader="dot"/>
            </w:tabs>
            <w:rPr/>
          </w:pPr>
          <w:hyperlink w:anchor="__RefHeading___Toc13373028_73709187">
            <w:r>
              <w:rPr>
                <w:webHidden/>
                <w:rStyle w:val="IndexLink"/>
              </w:rPr>
              <w:t>81</w:t>
            </w:r>
            <w:r>
              <w:rPr>
                <w:rStyle w:val="IndexLink"/>
                <w:rtl w:val="true"/>
              </w:rPr>
              <w:t xml:space="preserve"> - </w:t>
            </w:r>
            <w:r>
              <w:rPr>
                <w:rStyle w:val="IndexLink"/>
                <w:rtl w:val="true"/>
              </w:rPr>
              <w:t xml:space="preserve">ثوير بن أبي فاختة </w:t>
            </w:r>
            <w:r>
              <w:rPr>
                <w:rStyle w:val="IndexLink"/>
                <w:rtl w:val="true"/>
              </w:rPr>
              <w:t>:</w:t>
              <w:tab/>
            </w:r>
            <w:r>
              <w:rPr>
                <w:rStyle w:val="IndexLink"/>
              </w:rPr>
              <w:t>242</w:t>
            </w:r>
          </w:hyperlink>
        </w:p>
        <w:p>
          <w:pPr>
            <w:pStyle w:val="Contents3"/>
            <w:tabs>
              <w:tab w:val="clear" w:pos="8459"/>
              <w:tab w:val="right" w:pos="9026" w:leader="dot"/>
            </w:tabs>
            <w:rPr/>
          </w:pPr>
          <w:hyperlink w:anchor="__RefHeading___Toc13373030_73709187">
            <w:r>
              <w:rPr>
                <w:webHidden/>
                <w:rStyle w:val="IndexLink"/>
                <w:rtl w:val="true"/>
              </w:rPr>
              <w:t>(</w:t>
            </w:r>
            <w:r>
              <w:rPr>
                <w:rStyle w:val="IndexLink"/>
                <w:rtl w:val="true"/>
              </w:rPr>
              <w:t>ج</w:t>
            </w:r>
            <w:r>
              <w:rPr>
                <w:rStyle w:val="IndexLink"/>
                <w:rtl w:val="true"/>
              </w:rPr>
              <w:t>)</w:t>
              <w:tab/>
            </w:r>
            <w:r>
              <w:rPr>
                <w:rStyle w:val="IndexLink"/>
              </w:rPr>
              <w:t>244</w:t>
            </w:r>
          </w:hyperlink>
        </w:p>
        <w:p>
          <w:pPr>
            <w:pStyle w:val="Contents4"/>
            <w:tabs>
              <w:tab w:val="clear" w:pos="8176"/>
              <w:tab w:val="right" w:pos="9026" w:leader="dot"/>
            </w:tabs>
            <w:rPr/>
          </w:pPr>
          <w:hyperlink w:anchor="__RefHeading___Toc13373032_73709187">
            <w:r>
              <w:rPr>
                <w:webHidden/>
                <w:rStyle w:val="IndexLink"/>
              </w:rPr>
              <w:t>82</w:t>
            </w:r>
            <w:r>
              <w:rPr>
                <w:rStyle w:val="IndexLink"/>
                <w:rtl w:val="true"/>
              </w:rPr>
              <w:t xml:space="preserve"> - </w:t>
            </w:r>
            <w:r>
              <w:rPr>
                <w:rStyle w:val="IndexLink"/>
                <w:rtl w:val="true"/>
              </w:rPr>
              <w:t xml:space="preserve">جابر بن عبد اللّه </w:t>
            </w:r>
            <w:r>
              <w:rPr>
                <w:rStyle w:val="IndexLink"/>
                <w:rtl w:val="true"/>
              </w:rPr>
              <w:t>:</w:t>
              <w:tab/>
            </w:r>
            <w:r>
              <w:rPr>
                <w:rStyle w:val="IndexLink"/>
              </w:rPr>
              <w:t>244</w:t>
            </w:r>
          </w:hyperlink>
        </w:p>
        <w:p>
          <w:pPr>
            <w:pStyle w:val="Contents4"/>
            <w:tabs>
              <w:tab w:val="clear" w:pos="8176"/>
              <w:tab w:val="right" w:pos="9026" w:leader="dot"/>
            </w:tabs>
            <w:rPr/>
          </w:pPr>
          <w:hyperlink w:anchor="__RefHeading___Toc13373034_73709187">
            <w:r>
              <w:rPr>
                <w:webHidden/>
                <w:rStyle w:val="IndexLink"/>
              </w:rPr>
              <w:t>83</w:t>
            </w:r>
            <w:r>
              <w:rPr>
                <w:rStyle w:val="IndexLink"/>
                <w:rtl w:val="true"/>
              </w:rPr>
              <w:t xml:space="preserve"> - </w:t>
            </w:r>
            <w:r>
              <w:rPr>
                <w:rStyle w:val="IndexLink"/>
                <w:rtl w:val="true"/>
              </w:rPr>
              <w:t xml:space="preserve">جابر بن يزيد </w:t>
            </w:r>
            <w:r>
              <w:rPr>
                <w:rStyle w:val="IndexLink"/>
                <w:rtl w:val="true"/>
              </w:rPr>
              <w:t>:</w:t>
              <w:tab/>
            </w:r>
            <w:r>
              <w:rPr>
                <w:rStyle w:val="IndexLink"/>
              </w:rPr>
              <w:t>246</w:t>
            </w:r>
          </w:hyperlink>
        </w:p>
        <w:p>
          <w:pPr>
            <w:pStyle w:val="Contents5"/>
            <w:tabs>
              <w:tab w:val="clear" w:pos="7892"/>
              <w:tab w:val="right" w:pos="9026" w:leader="dot"/>
            </w:tabs>
            <w:rPr/>
          </w:pPr>
          <w:hyperlink w:anchor="__RefHeading___Toc13373036_73709187">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3373038_73709187">
            <w:r>
              <w:rPr>
                <w:webHidden/>
                <w:rStyle w:val="IndexLink"/>
                <w:rtl w:val="true"/>
              </w:rPr>
              <w:t xml:space="preserve">وثاقته </w:t>
            </w:r>
            <w:r>
              <w:rPr>
                <w:rStyle w:val="IndexLink"/>
                <w:rtl w:val="true"/>
              </w:rPr>
              <w:t>:</w:t>
              <w:tab/>
            </w:r>
            <w:r>
              <w:rPr>
                <w:rStyle w:val="IndexLink"/>
              </w:rPr>
              <w:t>247</w:t>
            </w:r>
          </w:hyperlink>
        </w:p>
        <w:p>
          <w:pPr>
            <w:pStyle w:val="Contents5"/>
            <w:tabs>
              <w:tab w:val="clear" w:pos="7892"/>
              <w:tab w:val="right" w:pos="9026" w:leader="dot"/>
            </w:tabs>
            <w:rPr/>
          </w:pPr>
          <w:hyperlink w:anchor="__RefHeading___Toc13373040_73709187">
            <w:r>
              <w:rPr>
                <w:webHidden/>
                <w:rStyle w:val="IndexLink"/>
                <w:rtl w:val="true"/>
              </w:rPr>
              <w:t xml:space="preserve">مؤلفاته </w:t>
            </w:r>
            <w:r>
              <w:rPr>
                <w:rStyle w:val="IndexLink"/>
                <w:rtl w:val="true"/>
              </w:rPr>
              <w:t>:</w:t>
              <w:tab/>
            </w:r>
            <w:r>
              <w:rPr>
                <w:rStyle w:val="IndexLink"/>
              </w:rPr>
              <w:t>247</w:t>
            </w:r>
          </w:hyperlink>
        </w:p>
        <w:p>
          <w:pPr>
            <w:pStyle w:val="Contents5"/>
            <w:tabs>
              <w:tab w:val="clear" w:pos="7892"/>
              <w:tab w:val="right" w:pos="9026" w:leader="dot"/>
            </w:tabs>
            <w:rPr/>
          </w:pPr>
          <w:hyperlink w:anchor="__RefHeading___Toc13373042_73709187">
            <w:r>
              <w:rPr>
                <w:webHidden/>
                <w:rStyle w:val="IndexLink"/>
                <w:rtl w:val="true"/>
              </w:rPr>
              <w:t xml:space="preserve">روايته عن الامام أبى جعفر </w:t>
            </w:r>
            <w:r>
              <w:rPr>
                <w:rStyle w:val="IndexLink"/>
                <w:rtl w:val="true"/>
              </w:rPr>
              <w:t>:</w:t>
              <w:tab/>
            </w:r>
            <w:r>
              <w:rPr>
                <w:rStyle w:val="IndexLink"/>
              </w:rPr>
              <w:t>248</w:t>
            </w:r>
          </w:hyperlink>
        </w:p>
        <w:p>
          <w:pPr>
            <w:pStyle w:val="Contents5"/>
            <w:tabs>
              <w:tab w:val="clear" w:pos="7892"/>
              <w:tab w:val="right" w:pos="9026" w:leader="dot"/>
            </w:tabs>
            <w:rPr/>
          </w:pPr>
          <w:hyperlink w:anchor="__RefHeading___Toc13373044_73709187">
            <w:r>
              <w:rPr>
                <w:webHidden/>
                <w:rStyle w:val="IndexLink"/>
                <w:rtl w:val="true"/>
              </w:rPr>
              <w:t xml:space="preserve">اختلاطه </w:t>
            </w:r>
            <w:r>
              <w:rPr>
                <w:rStyle w:val="IndexLink"/>
                <w:rtl w:val="true"/>
              </w:rPr>
              <w:t>:</w:t>
              <w:tab/>
            </w:r>
            <w:r>
              <w:rPr>
                <w:rStyle w:val="IndexLink"/>
              </w:rPr>
              <w:t>248</w:t>
            </w:r>
          </w:hyperlink>
        </w:p>
        <w:p>
          <w:pPr>
            <w:pStyle w:val="Contents5"/>
            <w:tabs>
              <w:tab w:val="clear" w:pos="7892"/>
              <w:tab w:val="right" w:pos="9026" w:leader="dot"/>
            </w:tabs>
            <w:rPr/>
          </w:pPr>
          <w:hyperlink w:anchor="__RefHeading___Toc13373046_73709187">
            <w:r>
              <w:rPr>
                <w:webHidden/>
                <w:rStyle w:val="IndexLink"/>
                <w:rtl w:val="true"/>
              </w:rPr>
              <w:t xml:space="preserve">وفاته </w:t>
            </w:r>
            <w:r>
              <w:rPr>
                <w:rStyle w:val="IndexLink"/>
                <w:rtl w:val="true"/>
              </w:rPr>
              <w:t>:</w:t>
              <w:tab/>
            </w:r>
            <w:r>
              <w:rPr>
                <w:rStyle w:val="IndexLink"/>
              </w:rPr>
              <w:t>249</w:t>
            </w:r>
          </w:hyperlink>
        </w:p>
        <w:p>
          <w:pPr>
            <w:pStyle w:val="Contents4"/>
            <w:tabs>
              <w:tab w:val="clear" w:pos="8176"/>
              <w:tab w:val="right" w:pos="9026" w:leader="dot"/>
            </w:tabs>
            <w:rPr/>
          </w:pPr>
          <w:hyperlink w:anchor="__RefHeading___Toc13373048_73709187">
            <w:r>
              <w:rPr>
                <w:webHidden/>
                <w:rStyle w:val="IndexLink"/>
              </w:rPr>
              <w:t>84</w:t>
            </w:r>
            <w:r>
              <w:rPr>
                <w:rStyle w:val="IndexLink"/>
                <w:rtl w:val="true"/>
              </w:rPr>
              <w:t xml:space="preserve"> - </w:t>
            </w:r>
            <w:r>
              <w:rPr>
                <w:rStyle w:val="IndexLink"/>
                <w:rtl w:val="true"/>
              </w:rPr>
              <w:t xml:space="preserve">الجارود بن السري </w:t>
            </w:r>
            <w:r>
              <w:rPr>
                <w:rStyle w:val="IndexLink"/>
                <w:rtl w:val="true"/>
              </w:rPr>
              <w:t>:</w:t>
              <w:tab/>
            </w:r>
            <w:r>
              <w:rPr>
                <w:rStyle w:val="IndexLink"/>
              </w:rPr>
              <w:t>249</w:t>
            </w:r>
          </w:hyperlink>
        </w:p>
        <w:p>
          <w:pPr>
            <w:pStyle w:val="Contents4"/>
            <w:tabs>
              <w:tab w:val="clear" w:pos="8176"/>
              <w:tab w:val="right" w:pos="9026" w:leader="dot"/>
            </w:tabs>
            <w:rPr/>
          </w:pPr>
          <w:hyperlink w:anchor="__RefHeading___Toc13373050_73709187">
            <w:r>
              <w:rPr>
                <w:webHidden/>
                <w:rStyle w:val="IndexLink"/>
              </w:rPr>
              <w:t>85</w:t>
            </w:r>
            <w:r>
              <w:rPr>
                <w:rStyle w:val="IndexLink"/>
                <w:rtl w:val="true"/>
              </w:rPr>
              <w:t xml:space="preserve"> - </w:t>
            </w:r>
            <w:r>
              <w:rPr>
                <w:rStyle w:val="IndexLink"/>
                <w:rtl w:val="true"/>
              </w:rPr>
              <w:t xml:space="preserve">الجارود بن المنذر </w:t>
            </w:r>
            <w:r>
              <w:rPr>
                <w:rStyle w:val="IndexLink"/>
                <w:rtl w:val="true"/>
              </w:rPr>
              <w:t>:</w:t>
              <w:tab/>
            </w:r>
            <w:r>
              <w:rPr>
                <w:rStyle w:val="IndexLink"/>
              </w:rPr>
              <w:t>249</w:t>
            </w:r>
          </w:hyperlink>
        </w:p>
        <w:p>
          <w:pPr>
            <w:pStyle w:val="Contents4"/>
            <w:tabs>
              <w:tab w:val="clear" w:pos="8176"/>
              <w:tab w:val="right" w:pos="9026" w:leader="dot"/>
            </w:tabs>
            <w:rPr/>
          </w:pPr>
          <w:hyperlink w:anchor="__RefHeading___Toc13373052_73709187">
            <w:r>
              <w:rPr>
                <w:webHidden/>
                <w:rStyle w:val="IndexLink"/>
              </w:rPr>
              <w:t>86</w:t>
            </w:r>
            <w:r>
              <w:rPr>
                <w:rStyle w:val="IndexLink"/>
                <w:rtl w:val="true"/>
              </w:rPr>
              <w:t xml:space="preserve"> - </w:t>
            </w:r>
            <w:r>
              <w:rPr>
                <w:rStyle w:val="IndexLink"/>
                <w:rtl w:val="true"/>
              </w:rPr>
              <w:t xml:space="preserve">الجراح المدائني </w:t>
            </w:r>
            <w:r>
              <w:rPr>
                <w:rStyle w:val="IndexLink"/>
                <w:rtl w:val="true"/>
              </w:rPr>
              <w:t>:</w:t>
              <w:tab/>
            </w:r>
            <w:r>
              <w:rPr>
                <w:rStyle w:val="IndexLink"/>
              </w:rPr>
              <w:t>250</w:t>
            </w:r>
          </w:hyperlink>
        </w:p>
        <w:p>
          <w:pPr>
            <w:pStyle w:val="Contents4"/>
            <w:tabs>
              <w:tab w:val="clear" w:pos="8176"/>
              <w:tab w:val="right" w:pos="9026" w:leader="dot"/>
            </w:tabs>
            <w:rPr/>
          </w:pPr>
          <w:hyperlink w:anchor="__RefHeading___Toc13373054_73709187">
            <w:r>
              <w:rPr>
                <w:webHidden/>
                <w:rStyle w:val="IndexLink"/>
              </w:rPr>
              <w:t>87</w:t>
            </w:r>
            <w:r>
              <w:rPr>
                <w:rStyle w:val="IndexLink"/>
                <w:rtl w:val="true"/>
              </w:rPr>
              <w:t xml:space="preserve"> - </w:t>
            </w:r>
            <w:r>
              <w:rPr>
                <w:rStyle w:val="IndexLink"/>
                <w:rtl w:val="true"/>
              </w:rPr>
              <w:t xml:space="preserve">جعفر الأحمسي </w:t>
            </w:r>
            <w:r>
              <w:rPr>
                <w:rStyle w:val="IndexLink"/>
                <w:rtl w:val="true"/>
              </w:rPr>
              <w:t>:</w:t>
              <w:tab/>
            </w:r>
            <w:r>
              <w:rPr>
                <w:rStyle w:val="IndexLink"/>
              </w:rPr>
              <w:t>250</w:t>
            </w:r>
          </w:hyperlink>
        </w:p>
        <w:p>
          <w:pPr>
            <w:pStyle w:val="Contents4"/>
            <w:tabs>
              <w:tab w:val="clear" w:pos="8176"/>
              <w:tab w:val="right" w:pos="9026" w:leader="dot"/>
            </w:tabs>
            <w:rPr/>
          </w:pPr>
          <w:hyperlink w:anchor="__RefHeading___Toc13373056_73709187">
            <w:r>
              <w:rPr>
                <w:webHidden/>
                <w:rStyle w:val="IndexLink"/>
              </w:rPr>
              <w:t>88</w:t>
            </w:r>
            <w:r>
              <w:rPr>
                <w:rStyle w:val="IndexLink"/>
                <w:rtl w:val="true"/>
              </w:rPr>
              <w:t xml:space="preserve"> - </w:t>
            </w:r>
            <w:r>
              <w:rPr>
                <w:rStyle w:val="IndexLink"/>
                <w:rtl w:val="true"/>
              </w:rPr>
              <w:t xml:space="preserve">جعفر بن ابراهيم </w:t>
            </w:r>
            <w:r>
              <w:rPr>
                <w:rStyle w:val="IndexLink"/>
                <w:rtl w:val="true"/>
              </w:rPr>
              <w:t>:</w:t>
              <w:tab/>
            </w:r>
            <w:r>
              <w:rPr>
                <w:rStyle w:val="IndexLink"/>
              </w:rPr>
              <w:t>250</w:t>
            </w:r>
          </w:hyperlink>
        </w:p>
        <w:p>
          <w:pPr>
            <w:pStyle w:val="Contents4"/>
            <w:tabs>
              <w:tab w:val="clear" w:pos="8176"/>
              <w:tab w:val="right" w:pos="9026" w:leader="dot"/>
            </w:tabs>
            <w:rPr/>
          </w:pPr>
          <w:hyperlink w:anchor="__RefHeading___Toc13373058_73709187">
            <w:r>
              <w:rPr>
                <w:webHidden/>
                <w:rStyle w:val="IndexLink"/>
              </w:rPr>
              <w:t>89</w:t>
            </w:r>
            <w:r>
              <w:rPr>
                <w:rStyle w:val="IndexLink"/>
                <w:rtl w:val="true"/>
              </w:rPr>
              <w:t xml:space="preserve"> - </w:t>
            </w:r>
            <w:r>
              <w:rPr>
                <w:rStyle w:val="IndexLink"/>
                <w:rtl w:val="true"/>
              </w:rPr>
              <w:t xml:space="preserve">جعفر بن ابراهيم </w:t>
            </w:r>
            <w:r>
              <w:rPr>
                <w:rStyle w:val="IndexLink"/>
                <w:rtl w:val="true"/>
              </w:rPr>
              <w:t>:</w:t>
              <w:tab/>
            </w:r>
            <w:r>
              <w:rPr>
                <w:rStyle w:val="IndexLink"/>
              </w:rPr>
              <w:t>251</w:t>
            </w:r>
          </w:hyperlink>
        </w:p>
        <w:p>
          <w:pPr>
            <w:pStyle w:val="Contents4"/>
            <w:tabs>
              <w:tab w:val="clear" w:pos="8176"/>
              <w:tab w:val="right" w:pos="9026" w:leader="dot"/>
            </w:tabs>
            <w:rPr/>
          </w:pPr>
          <w:hyperlink w:anchor="__RefHeading___Toc13373060_73709187">
            <w:r>
              <w:rPr>
                <w:webHidden/>
                <w:rStyle w:val="IndexLink"/>
              </w:rPr>
              <w:t>90</w:t>
            </w:r>
            <w:r>
              <w:rPr>
                <w:rStyle w:val="IndexLink"/>
                <w:rtl w:val="true"/>
              </w:rPr>
              <w:t xml:space="preserve"> - </w:t>
            </w:r>
            <w:r>
              <w:rPr>
                <w:rStyle w:val="IndexLink"/>
                <w:rtl w:val="true"/>
              </w:rPr>
              <w:t xml:space="preserve">جعفر بن الحكيم </w:t>
            </w:r>
            <w:r>
              <w:rPr>
                <w:rStyle w:val="IndexLink"/>
                <w:rtl w:val="true"/>
              </w:rPr>
              <w:t>:</w:t>
              <w:tab/>
            </w:r>
            <w:r>
              <w:rPr>
                <w:rStyle w:val="IndexLink"/>
              </w:rPr>
              <w:t>251</w:t>
            </w:r>
          </w:hyperlink>
        </w:p>
        <w:p>
          <w:pPr>
            <w:pStyle w:val="Contents4"/>
            <w:tabs>
              <w:tab w:val="clear" w:pos="8176"/>
              <w:tab w:val="right" w:pos="9026" w:leader="dot"/>
            </w:tabs>
            <w:rPr/>
          </w:pPr>
          <w:hyperlink w:anchor="__RefHeading___Toc13373062_73709187">
            <w:r>
              <w:rPr>
                <w:webHidden/>
                <w:rStyle w:val="IndexLink"/>
              </w:rPr>
              <w:t>91</w:t>
            </w:r>
            <w:r>
              <w:rPr>
                <w:rStyle w:val="IndexLink"/>
                <w:rtl w:val="true"/>
              </w:rPr>
              <w:t xml:space="preserve"> - </w:t>
            </w:r>
            <w:r>
              <w:rPr>
                <w:rStyle w:val="IndexLink"/>
                <w:rtl w:val="true"/>
              </w:rPr>
              <w:t xml:space="preserve">جعفر بن عمرو </w:t>
            </w:r>
            <w:r>
              <w:rPr>
                <w:rStyle w:val="IndexLink"/>
                <w:rtl w:val="true"/>
              </w:rPr>
              <w:t>:</w:t>
              <w:tab/>
            </w:r>
            <w:r>
              <w:rPr>
                <w:rStyle w:val="IndexLink"/>
              </w:rPr>
              <w:t>251</w:t>
            </w:r>
          </w:hyperlink>
        </w:p>
        <w:p>
          <w:pPr>
            <w:pStyle w:val="Contents4"/>
            <w:tabs>
              <w:tab w:val="clear" w:pos="8176"/>
              <w:tab w:val="right" w:pos="9026" w:leader="dot"/>
            </w:tabs>
            <w:rPr/>
          </w:pPr>
          <w:hyperlink w:anchor="__RefHeading___Toc13373064_73709187">
            <w:r>
              <w:rPr>
                <w:webHidden/>
                <w:rStyle w:val="IndexLink"/>
              </w:rPr>
              <w:t>92</w:t>
            </w:r>
            <w:r>
              <w:rPr>
                <w:rStyle w:val="IndexLink"/>
                <w:rtl w:val="true"/>
              </w:rPr>
              <w:t xml:space="preserve"> - </w:t>
            </w:r>
            <w:r>
              <w:rPr>
                <w:rStyle w:val="IndexLink"/>
                <w:rtl w:val="true"/>
              </w:rPr>
              <w:t xml:space="preserve">جعدة </w:t>
            </w:r>
            <w:r>
              <w:rPr>
                <w:rStyle w:val="IndexLink"/>
                <w:rtl w:val="true"/>
              </w:rPr>
              <w:t>:</w:t>
              <w:tab/>
            </w:r>
            <w:r>
              <w:rPr>
                <w:rStyle w:val="IndexLink"/>
              </w:rPr>
              <w:t>252</w:t>
            </w:r>
          </w:hyperlink>
        </w:p>
        <w:p>
          <w:pPr>
            <w:pStyle w:val="Contents3"/>
            <w:tabs>
              <w:tab w:val="clear" w:pos="8459"/>
              <w:tab w:val="right" w:pos="9026" w:leader="dot"/>
            </w:tabs>
            <w:rPr/>
          </w:pPr>
          <w:hyperlink w:anchor="__RefHeading___Toc13373066_73709187">
            <w:r>
              <w:rPr>
                <w:webHidden/>
                <w:rStyle w:val="IndexLink"/>
                <w:rtl w:val="true"/>
              </w:rPr>
              <w:t xml:space="preserve">( </w:t>
            </w:r>
            <w:r>
              <w:rPr>
                <w:rStyle w:val="IndexLink"/>
                <w:rtl w:val="true"/>
              </w:rPr>
              <w:t xml:space="preserve">ح </w:t>
            </w:r>
            <w:r>
              <w:rPr>
                <w:rStyle w:val="IndexLink"/>
                <w:rtl w:val="true"/>
              </w:rPr>
              <w:t>)</w:t>
              <w:tab/>
            </w:r>
            <w:r>
              <w:rPr>
                <w:rStyle w:val="IndexLink"/>
              </w:rPr>
              <w:t>252</w:t>
            </w:r>
          </w:hyperlink>
        </w:p>
        <w:p>
          <w:pPr>
            <w:pStyle w:val="Contents4"/>
            <w:tabs>
              <w:tab w:val="clear" w:pos="8176"/>
              <w:tab w:val="right" w:pos="9026" w:leader="dot"/>
            </w:tabs>
            <w:rPr/>
          </w:pPr>
          <w:hyperlink w:anchor="__RefHeading___Toc13373068_73709187">
            <w:r>
              <w:rPr>
                <w:webHidden/>
                <w:rStyle w:val="IndexLink"/>
              </w:rPr>
              <w:t>93</w:t>
            </w:r>
            <w:r>
              <w:rPr>
                <w:rStyle w:val="IndexLink"/>
                <w:rtl w:val="true"/>
              </w:rPr>
              <w:t xml:space="preserve"> - </w:t>
            </w:r>
            <w:r>
              <w:rPr>
                <w:rStyle w:val="IndexLink"/>
                <w:rtl w:val="true"/>
              </w:rPr>
              <w:t xml:space="preserve">الحسن بن أبي سارة </w:t>
            </w:r>
            <w:r>
              <w:rPr>
                <w:rStyle w:val="IndexLink"/>
                <w:rtl w:val="true"/>
              </w:rPr>
              <w:t>:</w:t>
              <w:tab/>
            </w:r>
            <w:r>
              <w:rPr>
                <w:rStyle w:val="IndexLink"/>
              </w:rPr>
              <w:t>252</w:t>
            </w:r>
          </w:hyperlink>
        </w:p>
        <w:p>
          <w:pPr>
            <w:pStyle w:val="Contents4"/>
            <w:tabs>
              <w:tab w:val="clear" w:pos="8176"/>
              <w:tab w:val="right" w:pos="9026" w:leader="dot"/>
            </w:tabs>
            <w:rPr/>
          </w:pPr>
          <w:hyperlink w:anchor="__RefHeading___Toc13373070_73709187">
            <w:r>
              <w:rPr>
                <w:webHidden/>
                <w:rStyle w:val="IndexLink"/>
              </w:rPr>
              <w:t>94</w:t>
            </w:r>
            <w:r>
              <w:rPr>
                <w:rStyle w:val="IndexLink"/>
                <w:rtl w:val="true"/>
              </w:rPr>
              <w:t xml:space="preserve"> - </w:t>
            </w:r>
            <w:r>
              <w:rPr>
                <w:rStyle w:val="IndexLink"/>
                <w:rtl w:val="true"/>
              </w:rPr>
              <w:t xml:space="preserve">الحسن بن حبيش </w:t>
            </w:r>
            <w:r>
              <w:rPr>
                <w:rStyle w:val="IndexLink"/>
                <w:rtl w:val="true"/>
              </w:rPr>
              <w:t>:</w:t>
              <w:tab/>
            </w:r>
            <w:r>
              <w:rPr>
                <w:rStyle w:val="IndexLink"/>
              </w:rPr>
              <w:t>252</w:t>
            </w:r>
          </w:hyperlink>
        </w:p>
        <w:p>
          <w:pPr>
            <w:pStyle w:val="Contents4"/>
            <w:tabs>
              <w:tab w:val="clear" w:pos="8176"/>
              <w:tab w:val="right" w:pos="9026" w:leader="dot"/>
            </w:tabs>
            <w:rPr/>
          </w:pPr>
          <w:hyperlink w:anchor="__RefHeading___Toc13373072_73709187">
            <w:r>
              <w:rPr>
                <w:webHidden/>
                <w:rStyle w:val="IndexLink"/>
              </w:rPr>
              <w:t>95</w:t>
            </w:r>
            <w:r>
              <w:rPr>
                <w:rStyle w:val="IndexLink"/>
                <w:rtl w:val="true"/>
              </w:rPr>
              <w:t xml:space="preserve"> - </w:t>
            </w:r>
            <w:r>
              <w:rPr>
                <w:rStyle w:val="IndexLink"/>
                <w:rtl w:val="true"/>
              </w:rPr>
              <w:t xml:space="preserve">الحسن ابن الحسن </w:t>
            </w:r>
            <w:r>
              <w:rPr>
                <w:rStyle w:val="IndexLink"/>
                <w:rtl w:val="true"/>
              </w:rPr>
              <w:t>:</w:t>
              <w:tab/>
            </w:r>
            <w:r>
              <w:rPr>
                <w:rStyle w:val="IndexLink"/>
              </w:rPr>
              <w:t>253</w:t>
            </w:r>
          </w:hyperlink>
        </w:p>
        <w:p>
          <w:pPr>
            <w:pStyle w:val="Contents4"/>
            <w:tabs>
              <w:tab w:val="clear" w:pos="8176"/>
              <w:tab w:val="right" w:pos="9026" w:leader="dot"/>
            </w:tabs>
            <w:rPr/>
          </w:pPr>
          <w:hyperlink w:anchor="__RefHeading___Toc13373074_73709187">
            <w:r>
              <w:rPr>
                <w:webHidden/>
                <w:rStyle w:val="IndexLink"/>
              </w:rPr>
              <w:t>96</w:t>
            </w:r>
            <w:r>
              <w:rPr>
                <w:rStyle w:val="IndexLink"/>
                <w:rtl w:val="true"/>
              </w:rPr>
              <w:t xml:space="preserve"> - </w:t>
            </w:r>
            <w:r>
              <w:rPr>
                <w:rStyle w:val="IndexLink"/>
                <w:rtl w:val="true"/>
              </w:rPr>
              <w:t xml:space="preserve">الحسن بن زياد </w:t>
            </w:r>
            <w:r>
              <w:rPr>
                <w:rStyle w:val="IndexLink"/>
                <w:rtl w:val="true"/>
              </w:rPr>
              <w:t>:</w:t>
              <w:tab/>
            </w:r>
            <w:r>
              <w:rPr>
                <w:rStyle w:val="IndexLink"/>
              </w:rPr>
              <w:t>253</w:t>
            </w:r>
          </w:hyperlink>
        </w:p>
        <w:p>
          <w:pPr>
            <w:pStyle w:val="Contents4"/>
            <w:tabs>
              <w:tab w:val="clear" w:pos="8176"/>
              <w:tab w:val="right" w:pos="9026" w:leader="dot"/>
            </w:tabs>
            <w:rPr/>
          </w:pPr>
          <w:hyperlink w:anchor="__RefHeading___Toc13373076_73709187">
            <w:r>
              <w:rPr>
                <w:webHidden/>
                <w:rStyle w:val="IndexLink"/>
              </w:rPr>
              <w:t>97</w:t>
            </w:r>
            <w:r>
              <w:rPr>
                <w:rStyle w:val="IndexLink"/>
                <w:rtl w:val="true"/>
              </w:rPr>
              <w:t xml:space="preserve"> - </w:t>
            </w:r>
            <w:r>
              <w:rPr>
                <w:rStyle w:val="IndexLink"/>
                <w:rtl w:val="true"/>
              </w:rPr>
              <w:t>الحسن بن السري</w:t>
            </w:r>
            <w:r>
              <w:rPr>
                <w:rStyle w:val="IndexLink"/>
                <w:rtl w:val="true"/>
              </w:rPr>
              <w:tab/>
            </w:r>
            <w:r>
              <w:rPr>
                <w:rStyle w:val="IndexLink"/>
              </w:rPr>
              <w:t>253</w:t>
            </w:r>
          </w:hyperlink>
        </w:p>
        <w:p>
          <w:pPr>
            <w:pStyle w:val="Contents4"/>
            <w:tabs>
              <w:tab w:val="clear" w:pos="8176"/>
              <w:tab w:val="right" w:pos="9026" w:leader="dot"/>
            </w:tabs>
            <w:rPr/>
          </w:pPr>
          <w:hyperlink w:anchor="__RefHeading___Toc13373078_73709187">
            <w:r>
              <w:rPr>
                <w:webHidden/>
                <w:rStyle w:val="IndexLink"/>
              </w:rPr>
              <w:t>98</w:t>
            </w:r>
            <w:r>
              <w:rPr>
                <w:rStyle w:val="IndexLink"/>
                <w:rtl w:val="true"/>
              </w:rPr>
              <w:t xml:space="preserve"> - </w:t>
            </w:r>
            <w:r>
              <w:rPr>
                <w:rStyle w:val="IndexLink"/>
                <w:rtl w:val="true"/>
              </w:rPr>
              <w:t>الحسن بن شهاب</w:t>
            </w:r>
            <w:r>
              <w:rPr>
                <w:rStyle w:val="IndexLink"/>
                <w:rtl w:val="true"/>
              </w:rPr>
              <w:tab/>
            </w:r>
            <w:r>
              <w:rPr>
                <w:rStyle w:val="IndexLink"/>
              </w:rPr>
              <w:t>254</w:t>
            </w:r>
          </w:hyperlink>
        </w:p>
        <w:p>
          <w:pPr>
            <w:pStyle w:val="Contents4"/>
            <w:tabs>
              <w:tab w:val="clear" w:pos="8176"/>
              <w:tab w:val="right" w:pos="9026" w:leader="dot"/>
            </w:tabs>
            <w:rPr/>
          </w:pPr>
          <w:hyperlink w:anchor="__RefHeading___Toc13373080_73709187">
            <w:r>
              <w:rPr>
                <w:webHidden/>
                <w:rStyle w:val="IndexLink"/>
              </w:rPr>
              <w:t>99</w:t>
            </w:r>
            <w:r>
              <w:rPr>
                <w:rStyle w:val="IndexLink"/>
                <w:rtl w:val="true"/>
              </w:rPr>
              <w:t xml:space="preserve"> - </w:t>
            </w:r>
            <w:r>
              <w:rPr>
                <w:rStyle w:val="IndexLink"/>
                <w:rtl w:val="true"/>
              </w:rPr>
              <w:t xml:space="preserve">الحسن بن صالح </w:t>
            </w:r>
            <w:r>
              <w:rPr>
                <w:rStyle w:val="IndexLink"/>
                <w:rtl w:val="true"/>
              </w:rPr>
              <w:t>:</w:t>
              <w:tab/>
            </w:r>
            <w:r>
              <w:rPr>
                <w:rStyle w:val="IndexLink"/>
              </w:rPr>
              <w:t>254</w:t>
            </w:r>
          </w:hyperlink>
        </w:p>
        <w:p>
          <w:pPr>
            <w:pStyle w:val="Contents4"/>
            <w:tabs>
              <w:tab w:val="clear" w:pos="8176"/>
              <w:tab w:val="right" w:pos="9026" w:leader="dot"/>
            </w:tabs>
            <w:rPr/>
          </w:pPr>
          <w:hyperlink w:anchor="__RefHeading___Toc13373082_73709187">
            <w:r>
              <w:rPr>
                <w:webHidden/>
                <w:rStyle w:val="IndexLink"/>
              </w:rPr>
              <w:t>100</w:t>
            </w:r>
            <w:r>
              <w:rPr>
                <w:rStyle w:val="IndexLink"/>
                <w:rtl w:val="true"/>
              </w:rPr>
              <w:t xml:space="preserve"> - </w:t>
            </w:r>
            <w:r>
              <w:rPr>
                <w:rStyle w:val="IndexLink"/>
                <w:rtl w:val="true"/>
              </w:rPr>
              <w:t xml:space="preserve">الحسن بن علي </w:t>
            </w:r>
            <w:r>
              <w:rPr>
                <w:rStyle w:val="IndexLink"/>
                <w:rtl w:val="true"/>
              </w:rPr>
              <w:t>:</w:t>
              <w:tab/>
            </w:r>
            <w:r>
              <w:rPr>
                <w:rStyle w:val="IndexLink"/>
              </w:rPr>
              <w:t>255</w:t>
            </w:r>
          </w:hyperlink>
        </w:p>
        <w:p>
          <w:pPr>
            <w:pStyle w:val="Contents4"/>
            <w:tabs>
              <w:tab w:val="clear" w:pos="8176"/>
              <w:tab w:val="right" w:pos="9026" w:leader="dot"/>
            </w:tabs>
            <w:rPr/>
          </w:pPr>
          <w:hyperlink w:anchor="__RefHeading___Toc13373084_73709187">
            <w:r>
              <w:rPr>
                <w:webHidden/>
                <w:rStyle w:val="IndexLink"/>
              </w:rPr>
              <w:t>101</w:t>
            </w:r>
            <w:r>
              <w:rPr>
                <w:rStyle w:val="IndexLink"/>
                <w:rtl w:val="true"/>
              </w:rPr>
              <w:t xml:space="preserve"> - </w:t>
            </w:r>
            <w:r>
              <w:rPr>
                <w:rStyle w:val="IndexLink"/>
                <w:rtl w:val="true"/>
              </w:rPr>
              <w:t xml:space="preserve">الحسن بن عمار </w:t>
            </w:r>
            <w:r>
              <w:rPr>
                <w:rStyle w:val="IndexLink"/>
                <w:rtl w:val="true"/>
              </w:rPr>
              <w:t>:</w:t>
              <w:tab/>
            </w:r>
            <w:r>
              <w:rPr>
                <w:rStyle w:val="IndexLink"/>
              </w:rPr>
              <w:t>255</w:t>
            </w:r>
          </w:hyperlink>
        </w:p>
        <w:p>
          <w:pPr>
            <w:pStyle w:val="Contents4"/>
            <w:tabs>
              <w:tab w:val="clear" w:pos="8176"/>
              <w:tab w:val="right" w:pos="9026" w:leader="dot"/>
            </w:tabs>
            <w:rPr/>
          </w:pPr>
          <w:hyperlink w:anchor="__RefHeading___Toc13373086_73709187">
            <w:r>
              <w:rPr>
                <w:webHidden/>
                <w:rStyle w:val="IndexLink"/>
              </w:rPr>
              <w:t>102</w:t>
            </w:r>
            <w:r>
              <w:rPr>
                <w:rStyle w:val="IndexLink"/>
                <w:rtl w:val="true"/>
              </w:rPr>
              <w:t xml:space="preserve"> - </w:t>
            </w:r>
            <w:r>
              <w:rPr>
                <w:rStyle w:val="IndexLink"/>
                <w:rtl w:val="true"/>
              </w:rPr>
              <w:t xml:space="preserve">الحسن بن عمارة </w:t>
            </w:r>
            <w:r>
              <w:rPr>
                <w:rStyle w:val="IndexLink"/>
                <w:rtl w:val="true"/>
              </w:rPr>
              <w:t>:</w:t>
              <w:tab/>
            </w:r>
            <w:r>
              <w:rPr>
                <w:rStyle w:val="IndexLink"/>
              </w:rPr>
              <w:t>255</w:t>
            </w:r>
          </w:hyperlink>
        </w:p>
        <w:p>
          <w:pPr>
            <w:pStyle w:val="Contents4"/>
            <w:tabs>
              <w:tab w:val="clear" w:pos="8176"/>
              <w:tab w:val="right" w:pos="9026" w:leader="dot"/>
            </w:tabs>
            <w:rPr/>
          </w:pPr>
          <w:hyperlink w:anchor="__RefHeading___Toc13373088_73709187">
            <w:r>
              <w:rPr>
                <w:webHidden/>
                <w:rStyle w:val="IndexLink"/>
              </w:rPr>
              <w:t>103</w:t>
            </w:r>
            <w:r>
              <w:rPr>
                <w:rStyle w:val="IndexLink"/>
                <w:rtl w:val="true"/>
              </w:rPr>
              <w:t xml:space="preserve"> - </w:t>
            </w:r>
            <w:r>
              <w:rPr>
                <w:rStyle w:val="IndexLink"/>
                <w:rtl w:val="true"/>
              </w:rPr>
              <w:t xml:space="preserve">الحسن بن كثير </w:t>
            </w:r>
            <w:r>
              <w:rPr>
                <w:rStyle w:val="IndexLink"/>
                <w:rtl w:val="true"/>
              </w:rPr>
              <w:t>:</w:t>
              <w:tab/>
            </w:r>
            <w:r>
              <w:rPr>
                <w:rStyle w:val="IndexLink"/>
              </w:rPr>
              <w:t>256</w:t>
            </w:r>
          </w:hyperlink>
        </w:p>
        <w:p>
          <w:pPr>
            <w:pStyle w:val="Contents4"/>
            <w:tabs>
              <w:tab w:val="clear" w:pos="8176"/>
              <w:tab w:val="right" w:pos="9026" w:leader="dot"/>
            </w:tabs>
            <w:rPr/>
          </w:pPr>
          <w:hyperlink w:anchor="__RefHeading___Toc13373090_73709187">
            <w:r>
              <w:rPr>
                <w:webHidden/>
                <w:rStyle w:val="IndexLink"/>
              </w:rPr>
              <w:t>104</w:t>
            </w:r>
            <w:r>
              <w:rPr>
                <w:rStyle w:val="IndexLink"/>
                <w:rtl w:val="true"/>
              </w:rPr>
              <w:t xml:space="preserve"> - </w:t>
            </w:r>
            <w:r>
              <w:rPr>
                <w:rStyle w:val="IndexLink"/>
                <w:rtl w:val="true"/>
              </w:rPr>
              <w:t xml:space="preserve">الحسن بن المنذر </w:t>
            </w:r>
            <w:r>
              <w:rPr>
                <w:rStyle w:val="IndexLink"/>
                <w:rtl w:val="true"/>
              </w:rPr>
              <w:t>:</w:t>
              <w:tab/>
            </w:r>
            <w:r>
              <w:rPr>
                <w:rStyle w:val="IndexLink"/>
              </w:rPr>
              <w:t>256</w:t>
            </w:r>
          </w:hyperlink>
        </w:p>
        <w:p>
          <w:pPr>
            <w:pStyle w:val="Contents4"/>
            <w:tabs>
              <w:tab w:val="clear" w:pos="8176"/>
              <w:tab w:val="right" w:pos="9026" w:leader="dot"/>
            </w:tabs>
            <w:rPr/>
          </w:pPr>
          <w:hyperlink w:anchor="__RefHeading___Toc13373092_73709187">
            <w:r>
              <w:rPr>
                <w:webHidden/>
                <w:rStyle w:val="IndexLink"/>
              </w:rPr>
              <w:t>105</w:t>
            </w:r>
            <w:r>
              <w:rPr>
                <w:rStyle w:val="IndexLink"/>
                <w:rtl w:val="true"/>
              </w:rPr>
              <w:t xml:space="preserve"> - </w:t>
            </w:r>
            <w:r>
              <w:rPr>
                <w:rStyle w:val="IndexLink"/>
                <w:rtl w:val="true"/>
              </w:rPr>
              <w:t xml:space="preserve">الحسن بن يوسف </w:t>
            </w:r>
            <w:r>
              <w:rPr>
                <w:rStyle w:val="IndexLink"/>
                <w:rtl w:val="true"/>
              </w:rPr>
              <w:t>:</w:t>
              <w:tab/>
            </w:r>
            <w:r>
              <w:rPr>
                <w:rStyle w:val="IndexLink"/>
              </w:rPr>
              <w:t>256</w:t>
            </w:r>
          </w:hyperlink>
        </w:p>
        <w:p>
          <w:pPr>
            <w:pStyle w:val="Contents4"/>
            <w:tabs>
              <w:tab w:val="clear" w:pos="8176"/>
              <w:tab w:val="right" w:pos="9026" w:leader="dot"/>
            </w:tabs>
            <w:rPr/>
          </w:pPr>
          <w:hyperlink w:anchor="__RefHeading___Toc13373094_73709187">
            <w:r>
              <w:rPr>
                <w:webHidden/>
                <w:rStyle w:val="IndexLink"/>
              </w:rPr>
              <w:t>106</w:t>
            </w:r>
            <w:r>
              <w:rPr>
                <w:rStyle w:val="IndexLink"/>
                <w:rtl w:val="true"/>
              </w:rPr>
              <w:t xml:space="preserve"> - </w:t>
            </w:r>
            <w:r>
              <w:rPr>
                <w:rStyle w:val="IndexLink"/>
                <w:rtl w:val="true"/>
              </w:rPr>
              <w:t xml:space="preserve">الحسن الجعفي </w:t>
            </w:r>
            <w:r>
              <w:rPr>
                <w:rStyle w:val="IndexLink"/>
                <w:rtl w:val="true"/>
              </w:rPr>
              <w:t>:</w:t>
              <w:tab/>
            </w:r>
            <w:r>
              <w:rPr>
                <w:rStyle w:val="IndexLink"/>
              </w:rPr>
              <w:t>257</w:t>
            </w:r>
          </w:hyperlink>
        </w:p>
        <w:p>
          <w:pPr>
            <w:pStyle w:val="Contents4"/>
            <w:tabs>
              <w:tab w:val="clear" w:pos="8176"/>
              <w:tab w:val="right" w:pos="9026" w:leader="dot"/>
            </w:tabs>
            <w:rPr/>
          </w:pPr>
          <w:hyperlink w:anchor="__RefHeading___Toc13373096_73709187">
            <w:r>
              <w:rPr>
                <w:webHidden/>
                <w:rStyle w:val="IndexLink"/>
              </w:rPr>
              <w:t>107</w:t>
            </w:r>
            <w:r>
              <w:rPr>
                <w:rStyle w:val="IndexLink"/>
                <w:rtl w:val="true"/>
              </w:rPr>
              <w:t xml:space="preserve"> - </w:t>
            </w:r>
            <w:r>
              <w:rPr>
                <w:rStyle w:val="IndexLink"/>
                <w:rtl w:val="true"/>
              </w:rPr>
              <w:t xml:space="preserve">الحسن الزيات </w:t>
            </w:r>
            <w:r>
              <w:rPr>
                <w:rStyle w:val="IndexLink"/>
                <w:rtl w:val="true"/>
              </w:rPr>
              <w:t>:</w:t>
              <w:tab/>
            </w:r>
            <w:r>
              <w:rPr>
                <w:rStyle w:val="IndexLink"/>
              </w:rPr>
              <w:t>257</w:t>
            </w:r>
          </w:hyperlink>
        </w:p>
        <w:p>
          <w:pPr>
            <w:pStyle w:val="Contents4"/>
            <w:tabs>
              <w:tab w:val="clear" w:pos="8176"/>
              <w:tab w:val="right" w:pos="9026" w:leader="dot"/>
            </w:tabs>
            <w:rPr/>
          </w:pPr>
          <w:hyperlink w:anchor="__RefHeading___Toc13373098_73709187">
            <w:r>
              <w:rPr>
                <w:webHidden/>
                <w:rStyle w:val="IndexLink"/>
              </w:rPr>
              <w:t>108</w:t>
            </w:r>
            <w:r>
              <w:rPr>
                <w:rStyle w:val="IndexLink"/>
                <w:rtl w:val="true"/>
              </w:rPr>
              <w:t xml:space="preserve"> - </w:t>
            </w:r>
            <w:r>
              <w:rPr>
                <w:rStyle w:val="IndexLink"/>
                <w:rtl w:val="true"/>
              </w:rPr>
              <w:t xml:space="preserve">الحسين بن ابتر </w:t>
            </w:r>
            <w:r>
              <w:rPr>
                <w:rStyle w:val="IndexLink"/>
                <w:rtl w:val="true"/>
              </w:rPr>
              <w:t>:</w:t>
              <w:tab/>
            </w:r>
            <w:r>
              <w:rPr>
                <w:rStyle w:val="IndexLink"/>
              </w:rPr>
              <w:t>257</w:t>
            </w:r>
          </w:hyperlink>
        </w:p>
        <w:p>
          <w:pPr>
            <w:pStyle w:val="Contents4"/>
            <w:tabs>
              <w:tab w:val="clear" w:pos="8176"/>
              <w:tab w:val="right" w:pos="9026" w:leader="dot"/>
            </w:tabs>
            <w:rPr/>
          </w:pPr>
          <w:hyperlink w:anchor="__RefHeading___Toc13373100_73709187">
            <w:r>
              <w:rPr>
                <w:webHidden/>
                <w:rStyle w:val="IndexLink"/>
              </w:rPr>
              <w:t>109</w:t>
            </w:r>
            <w:r>
              <w:rPr>
                <w:rStyle w:val="IndexLink"/>
                <w:rtl w:val="true"/>
              </w:rPr>
              <w:t xml:space="preserve"> - </w:t>
            </w:r>
            <w:r>
              <w:rPr>
                <w:rStyle w:val="IndexLink"/>
                <w:rtl w:val="true"/>
              </w:rPr>
              <w:t xml:space="preserve">الحسين ابن أبي العلاء </w:t>
            </w:r>
            <w:r>
              <w:rPr>
                <w:rStyle w:val="IndexLink"/>
                <w:rtl w:val="true"/>
              </w:rPr>
              <w:t>:</w:t>
              <w:tab/>
            </w:r>
            <w:r>
              <w:rPr>
                <w:rStyle w:val="IndexLink"/>
              </w:rPr>
              <w:t>257</w:t>
            </w:r>
          </w:hyperlink>
        </w:p>
        <w:p>
          <w:pPr>
            <w:pStyle w:val="Contents4"/>
            <w:tabs>
              <w:tab w:val="clear" w:pos="8176"/>
              <w:tab w:val="right" w:pos="9026" w:leader="dot"/>
            </w:tabs>
            <w:rPr/>
          </w:pPr>
          <w:hyperlink w:anchor="__RefHeading___Toc13373102_73709187">
            <w:r>
              <w:rPr>
                <w:webHidden/>
                <w:rStyle w:val="IndexLink"/>
              </w:rPr>
              <w:t>110</w:t>
            </w:r>
            <w:r>
              <w:rPr>
                <w:rStyle w:val="IndexLink"/>
                <w:rtl w:val="true"/>
              </w:rPr>
              <w:t xml:space="preserve"> - </w:t>
            </w:r>
            <w:r>
              <w:rPr>
                <w:rStyle w:val="IndexLink"/>
                <w:rtl w:val="true"/>
              </w:rPr>
              <w:t xml:space="preserve">الحسين بن ثوير </w:t>
            </w:r>
            <w:r>
              <w:rPr>
                <w:rStyle w:val="IndexLink"/>
                <w:rtl w:val="true"/>
              </w:rPr>
              <w:t>:</w:t>
              <w:tab/>
            </w:r>
            <w:r>
              <w:rPr>
                <w:rStyle w:val="IndexLink"/>
              </w:rPr>
              <w:t>258</w:t>
            </w:r>
          </w:hyperlink>
        </w:p>
        <w:p>
          <w:pPr>
            <w:pStyle w:val="Contents4"/>
            <w:tabs>
              <w:tab w:val="clear" w:pos="8176"/>
              <w:tab w:val="right" w:pos="9026" w:leader="dot"/>
            </w:tabs>
            <w:rPr/>
          </w:pPr>
          <w:hyperlink w:anchor="__RefHeading___Toc13373104_73709187">
            <w:r>
              <w:rPr>
                <w:webHidden/>
                <w:rStyle w:val="IndexLink"/>
              </w:rPr>
              <w:t>111</w:t>
            </w:r>
            <w:r>
              <w:rPr>
                <w:rStyle w:val="IndexLink"/>
                <w:rtl w:val="true"/>
              </w:rPr>
              <w:t xml:space="preserve"> - </w:t>
            </w:r>
            <w:r>
              <w:rPr>
                <w:rStyle w:val="IndexLink"/>
                <w:rtl w:val="true"/>
              </w:rPr>
              <w:t xml:space="preserve">الحسين بن حماد </w:t>
            </w:r>
            <w:r>
              <w:rPr>
                <w:rStyle w:val="IndexLink"/>
                <w:rtl w:val="true"/>
              </w:rPr>
              <w:t>:</w:t>
              <w:tab/>
            </w:r>
            <w:r>
              <w:rPr>
                <w:rStyle w:val="IndexLink"/>
              </w:rPr>
              <w:t>258</w:t>
            </w:r>
          </w:hyperlink>
        </w:p>
        <w:p>
          <w:pPr>
            <w:pStyle w:val="Contents4"/>
            <w:tabs>
              <w:tab w:val="clear" w:pos="8176"/>
              <w:tab w:val="right" w:pos="9026" w:leader="dot"/>
            </w:tabs>
            <w:rPr/>
          </w:pPr>
          <w:hyperlink w:anchor="__RefHeading___Toc13373106_73709187">
            <w:r>
              <w:rPr>
                <w:webHidden/>
                <w:rStyle w:val="IndexLink"/>
              </w:rPr>
              <w:t>112</w:t>
            </w:r>
            <w:r>
              <w:rPr>
                <w:rStyle w:val="IndexLink"/>
                <w:rtl w:val="true"/>
              </w:rPr>
              <w:t xml:space="preserve"> - </w:t>
            </w:r>
            <w:r>
              <w:rPr>
                <w:rStyle w:val="IndexLink"/>
                <w:rtl w:val="true"/>
              </w:rPr>
              <w:t xml:space="preserve">الحسين بن عبد اللّه </w:t>
            </w:r>
            <w:r>
              <w:rPr>
                <w:rStyle w:val="IndexLink"/>
                <w:rtl w:val="true"/>
              </w:rPr>
              <w:t>:</w:t>
              <w:tab/>
            </w:r>
            <w:r>
              <w:rPr>
                <w:rStyle w:val="IndexLink"/>
              </w:rPr>
              <w:t>258</w:t>
            </w:r>
          </w:hyperlink>
        </w:p>
        <w:p>
          <w:pPr>
            <w:pStyle w:val="Contents4"/>
            <w:tabs>
              <w:tab w:val="clear" w:pos="8176"/>
              <w:tab w:val="right" w:pos="9026" w:leader="dot"/>
            </w:tabs>
            <w:rPr/>
          </w:pPr>
          <w:hyperlink w:anchor="__RefHeading___Toc13373108_73709187">
            <w:r>
              <w:rPr>
                <w:webHidden/>
                <w:rStyle w:val="IndexLink"/>
              </w:rPr>
              <w:t>113</w:t>
            </w:r>
            <w:r>
              <w:rPr>
                <w:rStyle w:val="IndexLink"/>
                <w:rtl w:val="true"/>
              </w:rPr>
              <w:t xml:space="preserve"> - </w:t>
            </w:r>
            <w:r>
              <w:rPr>
                <w:rStyle w:val="IndexLink"/>
                <w:rtl w:val="true"/>
              </w:rPr>
              <w:t>الحسين ابن عبد اللّه</w:t>
            </w:r>
            <w:r>
              <w:rPr>
                <w:rStyle w:val="IndexLink"/>
                <w:rtl w:val="true"/>
              </w:rPr>
              <w:tab/>
            </w:r>
            <w:r>
              <w:rPr>
                <w:rStyle w:val="IndexLink"/>
              </w:rPr>
              <w:t>259</w:t>
            </w:r>
          </w:hyperlink>
        </w:p>
        <w:p>
          <w:pPr>
            <w:pStyle w:val="Contents4"/>
            <w:tabs>
              <w:tab w:val="clear" w:pos="8176"/>
              <w:tab w:val="right" w:pos="9026" w:leader="dot"/>
            </w:tabs>
            <w:rPr/>
          </w:pPr>
          <w:hyperlink w:anchor="__RefHeading___Toc13373110_73709187">
            <w:r>
              <w:rPr>
                <w:webHidden/>
                <w:rStyle w:val="IndexLink"/>
              </w:rPr>
              <w:t>114</w:t>
            </w:r>
            <w:r>
              <w:rPr>
                <w:rStyle w:val="IndexLink"/>
                <w:rtl w:val="true"/>
              </w:rPr>
              <w:t xml:space="preserve"> - </w:t>
            </w:r>
            <w:r>
              <w:rPr>
                <w:rStyle w:val="IndexLink"/>
                <w:rtl w:val="true"/>
              </w:rPr>
              <w:t>الحسين بن مصعب</w:t>
            </w:r>
            <w:r>
              <w:rPr>
                <w:rStyle w:val="IndexLink"/>
                <w:rtl w:val="true"/>
              </w:rPr>
              <w:tab/>
            </w:r>
            <w:r>
              <w:rPr>
                <w:rStyle w:val="IndexLink"/>
              </w:rPr>
              <w:t>259</w:t>
            </w:r>
          </w:hyperlink>
        </w:p>
        <w:p>
          <w:pPr>
            <w:pStyle w:val="Contents4"/>
            <w:tabs>
              <w:tab w:val="clear" w:pos="8176"/>
              <w:tab w:val="right" w:pos="9026" w:leader="dot"/>
            </w:tabs>
            <w:rPr/>
          </w:pPr>
          <w:hyperlink w:anchor="__RefHeading___Toc13373112_73709187">
            <w:r>
              <w:rPr>
                <w:webHidden/>
                <w:rStyle w:val="IndexLink"/>
              </w:rPr>
              <w:t>115</w:t>
            </w:r>
            <w:r>
              <w:rPr>
                <w:rStyle w:val="IndexLink"/>
                <w:rtl w:val="true"/>
              </w:rPr>
              <w:t xml:space="preserve"> - </w:t>
            </w:r>
            <w:r>
              <w:rPr>
                <w:rStyle w:val="IndexLink"/>
                <w:rtl w:val="true"/>
              </w:rPr>
              <w:t>الحسين بن المنذر</w:t>
            </w:r>
            <w:r>
              <w:rPr>
                <w:rStyle w:val="IndexLink"/>
                <w:rtl w:val="true"/>
              </w:rPr>
              <w:tab/>
            </w:r>
            <w:r>
              <w:rPr>
                <w:rStyle w:val="IndexLink"/>
              </w:rPr>
              <w:t>259</w:t>
            </w:r>
          </w:hyperlink>
        </w:p>
        <w:p>
          <w:pPr>
            <w:pStyle w:val="Contents4"/>
            <w:tabs>
              <w:tab w:val="clear" w:pos="8176"/>
              <w:tab w:val="right" w:pos="9026" w:leader="dot"/>
            </w:tabs>
            <w:rPr/>
          </w:pPr>
          <w:hyperlink w:anchor="__RefHeading___Toc13373114_73709187">
            <w:r>
              <w:rPr>
                <w:webHidden/>
                <w:rStyle w:val="IndexLink"/>
              </w:rPr>
              <w:t>116</w:t>
            </w:r>
            <w:r>
              <w:rPr>
                <w:rStyle w:val="IndexLink"/>
                <w:rtl w:val="true"/>
              </w:rPr>
              <w:t xml:space="preserve"> - </w:t>
            </w:r>
            <w:r>
              <w:rPr>
                <w:rStyle w:val="IndexLink"/>
                <w:rtl w:val="true"/>
              </w:rPr>
              <w:t>صفي الاعور</w:t>
            </w:r>
            <w:r>
              <w:rPr>
                <w:rStyle w:val="IndexLink"/>
                <w:rtl w:val="true"/>
              </w:rPr>
              <w:tab/>
            </w:r>
            <w:r>
              <w:rPr>
                <w:rStyle w:val="IndexLink"/>
              </w:rPr>
              <w:t>260</w:t>
            </w:r>
          </w:hyperlink>
        </w:p>
        <w:p>
          <w:pPr>
            <w:pStyle w:val="Contents4"/>
            <w:tabs>
              <w:tab w:val="clear" w:pos="8176"/>
              <w:tab w:val="right" w:pos="9026" w:leader="dot"/>
            </w:tabs>
            <w:rPr/>
          </w:pPr>
          <w:hyperlink w:anchor="__RefHeading___Toc13373116_73709187">
            <w:r>
              <w:rPr>
                <w:webHidden/>
                <w:rStyle w:val="IndexLink"/>
              </w:rPr>
              <w:t>117</w:t>
            </w:r>
            <w:r>
              <w:rPr>
                <w:rStyle w:val="IndexLink"/>
                <w:rtl w:val="true"/>
              </w:rPr>
              <w:t xml:space="preserve"> - </w:t>
            </w:r>
            <w:r>
              <w:rPr>
                <w:rStyle w:val="IndexLink"/>
                <w:rtl w:val="true"/>
              </w:rPr>
              <w:t xml:space="preserve">حفص بن غياث </w:t>
            </w:r>
            <w:r>
              <w:rPr>
                <w:rStyle w:val="IndexLink"/>
                <w:rtl w:val="true"/>
              </w:rPr>
              <w:t>:</w:t>
              <w:tab/>
            </w:r>
            <w:r>
              <w:rPr>
                <w:rStyle w:val="IndexLink"/>
              </w:rPr>
              <w:t>260</w:t>
            </w:r>
          </w:hyperlink>
        </w:p>
        <w:p>
          <w:pPr>
            <w:pStyle w:val="Contents4"/>
            <w:tabs>
              <w:tab w:val="clear" w:pos="8176"/>
              <w:tab w:val="right" w:pos="9026" w:leader="dot"/>
            </w:tabs>
            <w:rPr/>
          </w:pPr>
          <w:hyperlink w:anchor="__RefHeading___Toc13373118_73709187">
            <w:r>
              <w:rPr>
                <w:webHidden/>
                <w:rStyle w:val="IndexLink"/>
              </w:rPr>
              <w:t>118</w:t>
            </w:r>
            <w:r>
              <w:rPr>
                <w:rStyle w:val="IndexLink"/>
                <w:rtl w:val="true"/>
              </w:rPr>
              <w:t xml:space="preserve"> - </w:t>
            </w:r>
            <w:r>
              <w:rPr>
                <w:rStyle w:val="IndexLink"/>
                <w:rtl w:val="true"/>
              </w:rPr>
              <w:t xml:space="preserve">الحكم بن الصلت </w:t>
            </w:r>
            <w:r>
              <w:rPr>
                <w:rStyle w:val="IndexLink"/>
                <w:rtl w:val="true"/>
              </w:rPr>
              <w:t>:</w:t>
              <w:tab/>
            </w:r>
            <w:r>
              <w:rPr>
                <w:rStyle w:val="IndexLink"/>
              </w:rPr>
              <w:t>261</w:t>
            </w:r>
          </w:hyperlink>
        </w:p>
        <w:p>
          <w:pPr>
            <w:pStyle w:val="Contents4"/>
            <w:tabs>
              <w:tab w:val="clear" w:pos="8176"/>
              <w:tab w:val="right" w:pos="9026" w:leader="dot"/>
            </w:tabs>
            <w:rPr/>
          </w:pPr>
          <w:hyperlink w:anchor="__RefHeading___Toc13373120_73709187">
            <w:r>
              <w:rPr>
                <w:webHidden/>
                <w:rStyle w:val="IndexLink"/>
              </w:rPr>
              <w:t>119</w:t>
            </w:r>
            <w:r>
              <w:rPr>
                <w:rStyle w:val="IndexLink"/>
                <w:rtl w:val="true"/>
              </w:rPr>
              <w:t xml:space="preserve"> - </w:t>
            </w:r>
            <w:r>
              <w:rPr>
                <w:rStyle w:val="IndexLink"/>
                <w:rtl w:val="true"/>
              </w:rPr>
              <w:t xml:space="preserve">الحكم بن أبي نعيم </w:t>
            </w:r>
            <w:r>
              <w:rPr>
                <w:rStyle w:val="IndexLink"/>
                <w:rtl w:val="true"/>
              </w:rPr>
              <w:t>:</w:t>
              <w:tab/>
            </w:r>
            <w:r>
              <w:rPr>
                <w:rStyle w:val="IndexLink"/>
              </w:rPr>
              <w:t>261</w:t>
            </w:r>
          </w:hyperlink>
        </w:p>
        <w:p>
          <w:pPr>
            <w:pStyle w:val="Contents4"/>
            <w:tabs>
              <w:tab w:val="clear" w:pos="8176"/>
              <w:tab w:val="right" w:pos="9026" w:leader="dot"/>
            </w:tabs>
            <w:rPr/>
          </w:pPr>
          <w:hyperlink w:anchor="__RefHeading___Toc13373122_73709187">
            <w:r>
              <w:rPr>
                <w:webHidden/>
                <w:rStyle w:val="IndexLink"/>
              </w:rPr>
              <w:t>120</w:t>
            </w:r>
            <w:r>
              <w:rPr>
                <w:rStyle w:val="IndexLink"/>
                <w:rtl w:val="true"/>
              </w:rPr>
              <w:t xml:space="preserve"> - </w:t>
            </w:r>
            <w:r>
              <w:rPr>
                <w:rStyle w:val="IndexLink"/>
                <w:rtl w:val="true"/>
              </w:rPr>
              <w:t xml:space="preserve">الحكم بن عبد الرحمن </w:t>
            </w:r>
            <w:r>
              <w:rPr>
                <w:rStyle w:val="IndexLink"/>
                <w:rtl w:val="true"/>
              </w:rPr>
              <w:t>:</w:t>
              <w:tab/>
            </w:r>
            <w:r>
              <w:rPr>
                <w:rStyle w:val="IndexLink"/>
              </w:rPr>
              <w:t>261</w:t>
            </w:r>
          </w:hyperlink>
        </w:p>
        <w:p>
          <w:pPr>
            <w:pStyle w:val="Contents4"/>
            <w:tabs>
              <w:tab w:val="clear" w:pos="8176"/>
              <w:tab w:val="right" w:pos="9026" w:leader="dot"/>
            </w:tabs>
            <w:rPr/>
          </w:pPr>
          <w:hyperlink w:anchor="__RefHeading___Toc13373124_73709187">
            <w:r>
              <w:rPr>
                <w:webHidden/>
                <w:rStyle w:val="IndexLink"/>
              </w:rPr>
              <w:t>121</w:t>
            </w:r>
            <w:r>
              <w:rPr>
                <w:rStyle w:val="IndexLink"/>
                <w:rtl w:val="true"/>
              </w:rPr>
              <w:t xml:space="preserve"> - </w:t>
            </w:r>
            <w:r>
              <w:rPr>
                <w:rStyle w:val="IndexLink"/>
                <w:rtl w:val="true"/>
              </w:rPr>
              <w:t xml:space="preserve">الحكم بن عتيبة </w:t>
            </w:r>
            <w:r>
              <w:rPr>
                <w:rStyle w:val="IndexLink"/>
                <w:rtl w:val="true"/>
              </w:rPr>
              <w:t>:</w:t>
              <w:tab/>
            </w:r>
            <w:r>
              <w:rPr>
                <w:rStyle w:val="IndexLink"/>
              </w:rPr>
              <w:t>261</w:t>
            </w:r>
          </w:hyperlink>
        </w:p>
        <w:p>
          <w:pPr>
            <w:pStyle w:val="Contents5"/>
            <w:tabs>
              <w:tab w:val="clear" w:pos="7892"/>
              <w:tab w:val="right" w:pos="9026" w:leader="dot"/>
            </w:tabs>
            <w:rPr/>
          </w:pPr>
          <w:hyperlink w:anchor="__RefHeading___Toc13373126_7370918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3373128_73709187">
            <w:r>
              <w:rPr>
                <w:webHidden/>
                <w:rStyle w:val="IndexLink"/>
                <w:rtl w:val="true"/>
              </w:rPr>
              <w:t xml:space="preserve">وفاته </w:t>
            </w:r>
            <w:r>
              <w:rPr>
                <w:rStyle w:val="IndexLink"/>
                <w:rtl w:val="true"/>
              </w:rPr>
              <w:t>:</w:t>
              <w:tab/>
            </w:r>
            <w:r>
              <w:rPr>
                <w:rStyle w:val="IndexLink"/>
              </w:rPr>
              <w:t>263</w:t>
            </w:r>
          </w:hyperlink>
        </w:p>
        <w:p>
          <w:pPr>
            <w:pStyle w:val="Contents4"/>
            <w:tabs>
              <w:tab w:val="clear" w:pos="8176"/>
              <w:tab w:val="right" w:pos="9026" w:leader="dot"/>
            </w:tabs>
            <w:rPr/>
          </w:pPr>
          <w:hyperlink w:anchor="__RefHeading___Toc13373130_73709187">
            <w:r>
              <w:rPr>
                <w:webHidden/>
                <w:rStyle w:val="IndexLink"/>
              </w:rPr>
              <w:t>122</w:t>
            </w:r>
            <w:r>
              <w:rPr>
                <w:rStyle w:val="IndexLink"/>
                <w:rtl w:val="true"/>
              </w:rPr>
              <w:t xml:space="preserve"> - </w:t>
            </w:r>
            <w:r>
              <w:rPr>
                <w:rStyle w:val="IndexLink"/>
                <w:rtl w:val="true"/>
              </w:rPr>
              <w:t xml:space="preserve">الحكم بن علياء </w:t>
            </w:r>
            <w:r>
              <w:rPr>
                <w:rStyle w:val="IndexLink"/>
                <w:rtl w:val="true"/>
              </w:rPr>
              <w:t>:</w:t>
              <w:tab/>
            </w:r>
            <w:r>
              <w:rPr>
                <w:rStyle w:val="IndexLink"/>
              </w:rPr>
              <w:t>263</w:t>
            </w:r>
          </w:hyperlink>
        </w:p>
        <w:p>
          <w:pPr>
            <w:pStyle w:val="Contents4"/>
            <w:tabs>
              <w:tab w:val="clear" w:pos="8176"/>
              <w:tab w:val="right" w:pos="9026" w:leader="dot"/>
            </w:tabs>
            <w:rPr/>
          </w:pPr>
          <w:hyperlink w:anchor="__RefHeading___Toc13373132_73709187">
            <w:r>
              <w:rPr>
                <w:webHidden/>
                <w:rStyle w:val="IndexLink"/>
              </w:rPr>
              <w:t>123</w:t>
            </w:r>
            <w:r>
              <w:rPr>
                <w:rStyle w:val="IndexLink"/>
                <w:rtl w:val="true"/>
              </w:rPr>
              <w:t xml:space="preserve"> - </w:t>
            </w:r>
            <w:r>
              <w:rPr>
                <w:rStyle w:val="IndexLink"/>
                <w:rtl w:val="true"/>
              </w:rPr>
              <w:t xml:space="preserve">الحكم بن القتات </w:t>
            </w:r>
            <w:r>
              <w:rPr>
                <w:rStyle w:val="IndexLink"/>
                <w:rtl w:val="true"/>
              </w:rPr>
              <w:t>:</w:t>
              <w:tab/>
            </w:r>
            <w:r>
              <w:rPr>
                <w:rStyle w:val="IndexLink"/>
              </w:rPr>
              <w:t>263</w:t>
            </w:r>
          </w:hyperlink>
        </w:p>
        <w:p>
          <w:pPr>
            <w:pStyle w:val="Contents4"/>
            <w:tabs>
              <w:tab w:val="clear" w:pos="8176"/>
              <w:tab w:val="right" w:pos="9026" w:leader="dot"/>
            </w:tabs>
            <w:rPr/>
          </w:pPr>
          <w:hyperlink w:anchor="__RefHeading___Toc13373134_73709187">
            <w:r>
              <w:rPr>
                <w:webHidden/>
                <w:rStyle w:val="IndexLink"/>
              </w:rPr>
              <w:t>124</w:t>
            </w:r>
            <w:r>
              <w:rPr>
                <w:rStyle w:val="IndexLink"/>
                <w:rtl w:val="true"/>
              </w:rPr>
              <w:t xml:space="preserve"> - </w:t>
            </w:r>
            <w:r>
              <w:rPr>
                <w:rStyle w:val="IndexLink"/>
                <w:rtl w:val="true"/>
              </w:rPr>
              <w:t xml:space="preserve">الحكم بن المختار </w:t>
            </w:r>
            <w:r>
              <w:rPr>
                <w:rStyle w:val="IndexLink"/>
                <w:rtl w:val="true"/>
              </w:rPr>
              <w:t>:</w:t>
              <w:tab/>
            </w:r>
            <w:r>
              <w:rPr>
                <w:rStyle w:val="IndexLink"/>
              </w:rPr>
              <w:t>264</w:t>
            </w:r>
          </w:hyperlink>
        </w:p>
        <w:p>
          <w:pPr>
            <w:pStyle w:val="Contents4"/>
            <w:tabs>
              <w:tab w:val="clear" w:pos="8176"/>
              <w:tab w:val="right" w:pos="9026" w:leader="dot"/>
            </w:tabs>
            <w:rPr/>
          </w:pPr>
          <w:hyperlink w:anchor="__RefHeading___Toc13373136_73709187">
            <w:r>
              <w:rPr>
                <w:webHidden/>
                <w:rStyle w:val="IndexLink"/>
              </w:rPr>
              <w:t>125</w:t>
            </w:r>
            <w:r>
              <w:rPr>
                <w:rStyle w:val="IndexLink"/>
                <w:rtl w:val="true"/>
              </w:rPr>
              <w:t xml:space="preserve"> - </w:t>
            </w:r>
            <w:r>
              <w:rPr>
                <w:rStyle w:val="IndexLink"/>
                <w:rtl w:val="true"/>
              </w:rPr>
              <w:t xml:space="preserve">حكيم بن حكم </w:t>
            </w:r>
            <w:r>
              <w:rPr>
                <w:rStyle w:val="IndexLink"/>
                <w:rtl w:val="true"/>
              </w:rPr>
              <w:t>:</w:t>
              <w:tab/>
            </w:r>
            <w:r>
              <w:rPr>
                <w:rStyle w:val="IndexLink"/>
              </w:rPr>
              <w:t>264</w:t>
            </w:r>
          </w:hyperlink>
        </w:p>
        <w:p>
          <w:pPr>
            <w:pStyle w:val="Contents4"/>
            <w:tabs>
              <w:tab w:val="clear" w:pos="8176"/>
              <w:tab w:val="right" w:pos="9026" w:leader="dot"/>
            </w:tabs>
            <w:rPr/>
          </w:pPr>
          <w:hyperlink w:anchor="__RefHeading___Toc13373138_73709187">
            <w:r>
              <w:rPr>
                <w:webHidden/>
                <w:rStyle w:val="IndexLink"/>
              </w:rPr>
              <w:t>126</w:t>
            </w:r>
            <w:r>
              <w:rPr>
                <w:rStyle w:val="IndexLink"/>
                <w:rtl w:val="true"/>
              </w:rPr>
              <w:t xml:space="preserve"> - </w:t>
            </w:r>
            <w:r>
              <w:rPr>
                <w:rStyle w:val="IndexLink"/>
                <w:rtl w:val="true"/>
              </w:rPr>
              <w:t xml:space="preserve">حكيم بن صهيب </w:t>
            </w:r>
            <w:r>
              <w:rPr>
                <w:rStyle w:val="IndexLink"/>
                <w:rtl w:val="true"/>
              </w:rPr>
              <w:t>:</w:t>
              <w:tab/>
            </w:r>
            <w:r>
              <w:rPr>
                <w:rStyle w:val="IndexLink"/>
              </w:rPr>
              <w:t>264</w:t>
            </w:r>
          </w:hyperlink>
        </w:p>
        <w:p>
          <w:pPr>
            <w:pStyle w:val="Contents4"/>
            <w:tabs>
              <w:tab w:val="clear" w:pos="8176"/>
              <w:tab w:val="right" w:pos="9026" w:leader="dot"/>
            </w:tabs>
            <w:rPr/>
          </w:pPr>
          <w:hyperlink w:anchor="__RefHeading___Toc13373140_73709187">
            <w:r>
              <w:rPr>
                <w:webHidden/>
                <w:rStyle w:val="IndexLink"/>
              </w:rPr>
              <w:t>127</w:t>
            </w:r>
            <w:r>
              <w:rPr>
                <w:rStyle w:val="IndexLink"/>
                <w:rtl w:val="true"/>
              </w:rPr>
              <w:t xml:space="preserve"> - </w:t>
            </w:r>
            <w:r>
              <w:rPr>
                <w:rStyle w:val="IndexLink"/>
                <w:rtl w:val="true"/>
              </w:rPr>
              <w:t xml:space="preserve">حكيم بن معاوية </w:t>
            </w:r>
            <w:r>
              <w:rPr>
                <w:rStyle w:val="IndexLink"/>
                <w:rtl w:val="true"/>
              </w:rPr>
              <w:t>:</w:t>
              <w:tab/>
            </w:r>
            <w:r>
              <w:rPr>
                <w:rStyle w:val="IndexLink"/>
              </w:rPr>
              <w:t>265</w:t>
            </w:r>
          </w:hyperlink>
        </w:p>
        <w:p>
          <w:pPr>
            <w:pStyle w:val="Contents4"/>
            <w:tabs>
              <w:tab w:val="clear" w:pos="8176"/>
              <w:tab w:val="right" w:pos="9026" w:leader="dot"/>
            </w:tabs>
            <w:rPr/>
          </w:pPr>
          <w:hyperlink w:anchor="__RefHeading___Toc13373142_73709187">
            <w:r>
              <w:rPr>
                <w:webHidden/>
                <w:rStyle w:val="IndexLink"/>
              </w:rPr>
              <w:t>128</w:t>
            </w:r>
            <w:r>
              <w:rPr>
                <w:rStyle w:val="IndexLink"/>
                <w:rtl w:val="true"/>
              </w:rPr>
              <w:t xml:space="preserve"> - </w:t>
            </w:r>
            <w:r>
              <w:rPr>
                <w:rStyle w:val="IndexLink"/>
                <w:rtl w:val="true"/>
              </w:rPr>
              <w:t xml:space="preserve">حماد بن أبي سليمان </w:t>
            </w:r>
            <w:r>
              <w:rPr>
                <w:rStyle w:val="IndexLink"/>
                <w:rtl w:val="true"/>
              </w:rPr>
              <w:t>:</w:t>
              <w:tab/>
            </w:r>
            <w:r>
              <w:rPr>
                <w:rStyle w:val="IndexLink"/>
              </w:rPr>
              <w:t>265</w:t>
            </w:r>
          </w:hyperlink>
        </w:p>
        <w:p>
          <w:pPr>
            <w:pStyle w:val="Contents4"/>
            <w:tabs>
              <w:tab w:val="clear" w:pos="8176"/>
              <w:tab w:val="right" w:pos="9026" w:leader="dot"/>
            </w:tabs>
            <w:rPr/>
          </w:pPr>
          <w:hyperlink w:anchor="__RefHeading___Toc13373144_73709187">
            <w:r>
              <w:rPr>
                <w:webHidden/>
                <w:rStyle w:val="IndexLink"/>
              </w:rPr>
              <w:t>129</w:t>
            </w:r>
            <w:r>
              <w:rPr>
                <w:rStyle w:val="IndexLink"/>
                <w:rtl w:val="true"/>
              </w:rPr>
              <w:t xml:space="preserve"> - </w:t>
            </w:r>
            <w:r>
              <w:rPr>
                <w:rStyle w:val="IndexLink"/>
                <w:rtl w:val="true"/>
              </w:rPr>
              <w:t xml:space="preserve">حماد بن أبي العطارد </w:t>
            </w:r>
            <w:r>
              <w:rPr>
                <w:rStyle w:val="IndexLink"/>
                <w:rtl w:val="true"/>
              </w:rPr>
              <w:t>:</w:t>
              <w:tab/>
            </w:r>
            <w:r>
              <w:rPr>
                <w:rStyle w:val="IndexLink"/>
              </w:rPr>
              <w:t>265</w:t>
            </w:r>
          </w:hyperlink>
        </w:p>
        <w:p>
          <w:pPr>
            <w:pStyle w:val="Contents4"/>
            <w:tabs>
              <w:tab w:val="clear" w:pos="8176"/>
              <w:tab w:val="right" w:pos="9026" w:leader="dot"/>
            </w:tabs>
            <w:rPr/>
          </w:pPr>
          <w:hyperlink w:anchor="__RefHeading___Toc13373146_73709187">
            <w:r>
              <w:rPr>
                <w:webHidden/>
                <w:rStyle w:val="IndexLink"/>
              </w:rPr>
              <w:t>130</w:t>
            </w:r>
            <w:r>
              <w:rPr>
                <w:rStyle w:val="IndexLink"/>
                <w:rtl w:val="true"/>
              </w:rPr>
              <w:t xml:space="preserve"> - </w:t>
            </w:r>
            <w:r>
              <w:rPr>
                <w:rStyle w:val="IndexLink"/>
                <w:rtl w:val="true"/>
              </w:rPr>
              <w:t xml:space="preserve">حماد بن بشير </w:t>
            </w:r>
            <w:r>
              <w:rPr>
                <w:rStyle w:val="IndexLink"/>
                <w:rtl w:val="true"/>
              </w:rPr>
              <w:t>:</w:t>
              <w:tab/>
            </w:r>
            <w:r>
              <w:rPr>
                <w:rStyle w:val="IndexLink"/>
              </w:rPr>
              <w:t>265</w:t>
            </w:r>
          </w:hyperlink>
        </w:p>
        <w:p>
          <w:pPr>
            <w:pStyle w:val="Contents4"/>
            <w:tabs>
              <w:tab w:val="clear" w:pos="8176"/>
              <w:tab w:val="right" w:pos="9026" w:leader="dot"/>
            </w:tabs>
            <w:rPr/>
          </w:pPr>
          <w:hyperlink w:anchor="__RefHeading___Toc13373148_73709187">
            <w:r>
              <w:rPr>
                <w:webHidden/>
                <w:rStyle w:val="IndexLink"/>
              </w:rPr>
              <w:t>131</w:t>
            </w:r>
            <w:r>
              <w:rPr>
                <w:rStyle w:val="IndexLink"/>
                <w:rtl w:val="true"/>
              </w:rPr>
              <w:t xml:space="preserve"> - </w:t>
            </w:r>
            <w:r>
              <w:rPr>
                <w:rStyle w:val="IndexLink"/>
                <w:rtl w:val="true"/>
              </w:rPr>
              <w:t xml:space="preserve">حماد بن راشد </w:t>
            </w:r>
            <w:r>
              <w:rPr>
                <w:rStyle w:val="IndexLink"/>
                <w:rtl w:val="true"/>
              </w:rPr>
              <w:t>:</w:t>
              <w:tab/>
            </w:r>
            <w:r>
              <w:rPr>
                <w:rStyle w:val="IndexLink"/>
              </w:rPr>
              <w:t>266</w:t>
            </w:r>
          </w:hyperlink>
        </w:p>
        <w:p>
          <w:pPr>
            <w:pStyle w:val="Contents4"/>
            <w:tabs>
              <w:tab w:val="clear" w:pos="8176"/>
              <w:tab w:val="right" w:pos="9026" w:leader="dot"/>
            </w:tabs>
            <w:rPr/>
          </w:pPr>
          <w:hyperlink w:anchor="__RefHeading___Toc13373150_73709187">
            <w:r>
              <w:rPr>
                <w:webHidden/>
                <w:rStyle w:val="IndexLink"/>
              </w:rPr>
              <w:t>132</w:t>
            </w:r>
            <w:r>
              <w:rPr>
                <w:rStyle w:val="IndexLink"/>
                <w:rtl w:val="true"/>
              </w:rPr>
              <w:t xml:space="preserve"> - </w:t>
            </w:r>
            <w:r>
              <w:rPr>
                <w:rStyle w:val="IndexLink"/>
                <w:rtl w:val="true"/>
              </w:rPr>
              <w:t xml:space="preserve">حماد بن المغيرة </w:t>
            </w:r>
            <w:r>
              <w:rPr>
                <w:rStyle w:val="IndexLink"/>
                <w:rtl w:val="true"/>
              </w:rPr>
              <w:t>:</w:t>
              <w:tab/>
            </w:r>
            <w:r>
              <w:rPr>
                <w:rStyle w:val="IndexLink"/>
              </w:rPr>
              <w:t>266</w:t>
            </w:r>
          </w:hyperlink>
        </w:p>
        <w:p>
          <w:pPr>
            <w:pStyle w:val="Contents4"/>
            <w:tabs>
              <w:tab w:val="clear" w:pos="8176"/>
              <w:tab w:val="right" w:pos="9026" w:leader="dot"/>
            </w:tabs>
            <w:rPr/>
          </w:pPr>
          <w:hyperlink w:anchor="__RefHeading___Toc13373152_73709187">
            <w:r>
              <w:rPr>
                <w:webHidden/>
                <w:rStyle w:val="IndexLink"/>
              </w:rPr>
              <w:t>133</w:t>
            </w:r>
            <w:r>
              <w:rPr>
                <w:rStyle w:val="IndexLink"/>
                <w:rtl w:val="true"/>
              </w:rPr>
              <w:t xml:space="preserve"> - </w:t>
            </w:r>
            <w:r>
              <w:rPr>
                <w:rStyle w:val="IndexLink"/>
                <w:rtl w:val="true"/>
              </w:rPr>
              <w:t xml:space="preserve">حمران بن أعين </w:t>
            </w:r>
            <w:r>
              <w:rPr>
                <w:rStyle w:val="IndexLink"/>
                <w:rtl w:val="true"/>
              </w:rPr>
              <w:t>:</w:t>
              <w:tab/>
            </w:r>
            <w:r>
              <w:rPr>
                <w:rStyle w:val="IndexLink"/>
              </w:rPr>
              <w:t>266</w:t>
            </w:r>
          </w:hyperlink>
        </w:p>
        <w:p>
          <w:pPr>
            <w:pStyle w:val="Contents5"/>
            <w:tabs>
              <w:tab w:val="clear" w:pos="7892"/>
              <w:tab w:val="right" w:pos="9026" w:leader="dot"/>
            </w:tabs>
            <w:rPr/>
          </w:pPr>
          <w:hyperlink w:anchor="__RefHeading___Toc13373154_7370918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3373156_73709187">
            <w:r>
              <w:rPr>
                <w:webHidden/>
                <w:rStyle w:val="IndexLink"/>
                <w:rtl w:val="true"/>
              </w:rPr>
              <w:t xml:space="preserve">مكانتة العلمية </w:t>
            </w:r>
            <w:r>
              <w:rPr>
                <w:rStyle w:val="IndexLink"/>
                <w:rtl w:val="true"/>
              </w:rPr>
              <w:t>:</w:t>
              <w:tab/>
            </w:r>
            <w:r>
              <w:rPr>
                <w:rStyle w:val="IndexLink"/>
              </w:rPr>
              <w:t>266</w:t>
            </w:r>
          </w:hyperlink>
        </w:p>
        <w:p>
          <w:pPr>
            <w:pStyle w:val="Contents5"/>
            <w:tabs>
              <w:tab w:val="clear" w:pos="7892"/>
              <w:tab w:val="right" w:pos="9026" w:leader="dot"/>
            </w:tabs>
            <w:rPr/>
          </w:pPr>
          <w:hyperlink w:anchor="__RefHeading___Toc13373158_73709187">
            <w:r>
              <w:rPr>
                <w:webHidden/>
                <w:rStyle w:val="IndexLink"/>
                <w:rtl w:val="true"/>
              </w:rPr>
              <w:t xml:space="preserve">منزلته عنه الأئمة </w:t>
            </w:r>
            <w:r>
              <w:rPr>
                <w:rStyle w:val="IndexLink"/>
                <w:rtl w:val="true"/>
              </w:rPr>
              <w:t>:</w:t>
              <w:tab/>
            </w:r>
            <w:r>
              <w:rPr>
                <w:rStyle w:val="IndexLink"/>
              </w:rPr>
              <w:t>268</w:t>
            </w:r>
          </w:hyperlink>
        </w:p>
        <w:p>
          <w:pPr>
            <w:pStyle w:val="Contents5"/>
            <w:tabs>
              <w:tab w:val="clear" w:pos="7892"/>
              <w:tab w:val="right" w:pos="9026" w:leader="dot"/>
            </w:tabs>
            <w:rPr/>
          </w:pPr>
          <w:hyperlink w:anchor="__RefHeading___Toc13373160_73709187">
            <w:r>
              <w:rPr>
                <w:webHidden/>
                <w:rStyle w:val="IndexLink"/>
                <w:rtl w:val="true"/>
              </w:rPr>
              <w:t xml:space="preserve">شدة ولائه للائمة </w:t>
            </w:r>
            <w:r>
              <w:rPr>
                <w:rStyle w:val="IndexLink"/>
                <w:rtl w:val="true"/>
              </w:rPr>
              <w:t>:</w:t>
              <w:tab/>
            </w:r>
            <w:r>
              <w:rPr>
                <w:rStyle w:val="IndexLink"/>
              </w:rPr>
              <w:t>269</w:t>
            </w:r>
          </w:hyperlink>
        </w:p>
        <w:p>
          <w:pPr>
            <w:pStyle w:val="Contents4"/>
            <w:tabs>
              <w:tab w:val="clear" w:pos="8176"/>
              <w:tab w:val="right" w:pos="9026" w:leader="dot"/>
            </w:tabs>
            <w:rPr/>
          </w:pPr>
          <w:hyperlink w:anchor="__RefHeading___Toc13373162_73709187">
            <w:r>
              <w:rPr>
                <w:webHidden/>
                <w:rStyle w:val="IndexLink"/>
              </w:rPr>
              <w:t>134</w:t>
            </w:r>
            <w:r>
              <w:rPr>
                <w:rStyle w:val="IndexLink"/>
                <w:rtl w:val="true"/>
              </w:rPr>
              <w:t xml:space="preserve"> - </w:t>
            </w:r>
            <w:r>
              <w:rPr>
                <w:rStyle w:val="IndexLink"/>
                <w:rtl w:val="true"/>
              </w:rPr>
              <w:t xml:space="preserve">حمزة بن حمران </w:t>
            </w:r>
            <w:r>
              <w:rPr>
                <w:rStyle w:val="IndexLink"/>
                <w:rtl w:val="true"/>
              </w:rPr>
              <w:t>:</w:t>
              <w:tab/>
            </w:r>
            <w:r>
              <w:rPr>
                <w:rStyle w:val="IndexLink"/>
              </w:rPr>
              <w:t>269</w:t>
            </w:r>
          </w:hyperlink>
        </w:p>
        <w:p>
          <w:pPr>
            <w:pStyle w:val="Contents4"/>
            <w:tabs>
              <w:tab w:val="clear" w:pos="8176"/>
              <w:tab w:val="right" w:pos="9026" w:leader="dot"/>
            </w:tabs>
            <w:rPr/>
          </w:pPr>
          <w:hyperlink w:anchor="__RefHeading___Toc13373164_73709187">
            <w:r>
              <w:rPr>
                <w:webHidden/>
                <w:rStyle w:val="IndexLink"/>
              </w:rPr>
              <w:t>135</w:t>
            </w:r>
            <w:r>
              <w:rPr>
                <w:rStyle w:val="IndexLink"/>
                <w:rtl w:val="true"/>
              </w:rPr>
              <w:t xml:space="preserve"> - </w:t>
            </w:r>
            <w:r>
              <w:rPr>
                <w:rStyle w:val="IndexLink"/>
                <w:rtl w:val="true"/>
              </w:rPr>
              <w:t xml:space="preserve">حمزة بن عطاء </w:t>
            </w:r>
            <w:r>
              <w:rPr>
                <w:rStyle w:val="IndexLink"/>
                <w:rtl w:val="true"/>
              </w:rPr>
              <w:t>:</w:t>
              <w:tab/>
            </w:r>
            <w:r>
              <w:rPr>
                <w:rStyle w:val="IndexLink"/>
              </w:rPr>
              <w:t>270</w:t>
            </w:r>
          </w:hyperlink>
        </w:p>
        <w:p>
          <w:pPr>
            <w:pStyle w:val="Contents4"/>
            <w:tabs>
              <w:tab w:val="clear" w:pos="8176"/>
              <w:tab w:val="right" w:pos="9026" w:leader="dot"/>
            </w:tabs>
            <w:rPr/>
          </w:pPr>
          <w:hyperlink w:anchor="__RefHeading___Toc13373166_73709187">
            <w:r>
              <w:rPr>
                <w:webHidden/>
                <w:rStyle w:val="IndexLink"/>
              </w:rPr>
              <w:t>136</w:t>
            </w:r>
            <w:r>
              <w:rPr>
                <w:rStyle w:val="IndexLink"/>
                <w:rtl w:val="true"/>
              </w:rPr>
              <w:t xml:space="preserve"> - </w:t>
            </w:r>
            <w:r>
              <w:rPr>
                <w:rStyle w:val="IndexLink"/>
                <w:rtl w:val="true"/>
              </w:rPr>
              <w:t xml:space="preserve">حمزة بن عمارة </w:t>
            </w:r>
            <w:r>
              <w:rPr>
                <w:rStyle w:val="IndexLink"/>
                <w:rtl w:val="true"/>
              </w:rPr>
              <w:t>:</w:t>
              <w:tab/>
            </w:r>
            <w:r>
              <w:rPr>
                <w:rStyle w:val="IndexLink"/>
              </w:rPr>
              <w:t>270</w:t>
            </w:r>
          </w:hyperlink>
        </w:p>
        <w:p>
          <w:pPr>
            <w:pStyle w:val="Contents4"/>
            <w:tabs>
              <w:tab w:val="clear" w:pos="8176"/>
              <w:tab w:val="right" w:pos="9026" w:leader="dot"/>
            </w:tabs>
            <w:rPr/>
          </w:pPr>
          <w:hyperlink w:anchor="__RefHeading___Toc13373168_73709187">
            <w:r>
              <w:rPr>
                <w:webHidden/>
                <w:rStyle w:val="IndexLink"/>
              </w:rPr>
              <w:t>137</w:t>
            </w:r>
            <w:r>
              <w:rPr>
                <w:rStyle w:val="IndexLink"/>
                <w:rtl w:val="true"/>
              </w:rPr>
              <w:t xml:space="preserve"> - </w:t>
            </w:r>
            <w:r>
              <w:rPr>
                <w:rStyle w:val="IndexLink"/>
                <w:rtl w:val="true"/>
              </w:rPr>
              <w:t xml:space="preserve">حمزة الطيار </w:t>
            </w:r>
            <w:r>
              <w:rPr>
                <w:rStyle w:val="IndexLink"/>
                <w:rtl w:val="true"/>
              </w:rPr>
              <w:t>:</w:t>
              <w:tab/>
            </w:r>
            <w:r>
              <w:rPr>
                <w:rStyle w:val="IndexLink"/>
              </w:rPr>
              <w:t>270</w:t>
            </w:r>
          </w:hyperlink>
        </w:p>
        <w:p>
          <w:pPr>
            <w:pStyle w:val="Contents3"/>
            <w:tabs>
              <w:tab w:val="clear" w:pos="8459"/>
              <w:tab w:val="right" w:pos="9026" w:leader="dot"/>
            </w:tabs>
            <w:rPr/>
          </w:pPr>
          <w:hyperlink w:anchor="__RefHeading___Toc13373170_73709187">
            <w:r>
              <w:rPr>
                <w:webHidden/>
                <w:rStyle w:val="IndexLink"/>
                <w:rtl w:val="true"/>
              </w:rPr>
              <w:t xml:space="preserve">( </w:t>
            </w:r>
            <w:r>
              <w:rPr>
                <w:rStyle w:val="IndexLink"/>
                <w:rtl w:val="true"/>
              </w:rPr>
              <w:t xml:space="preserve">خ </w:t>
            </w:r>
            <w:r>
              <w:rPr>
                <w:rStyle w:val="IndexLink"/>
                <w:rtl w:val="true"/>
              </w:rPr>
              <w:t>)</w:t>
              <w:tab/>
            </w:r>
            <w:r>
              <w:rPr>
                <w:rStyle w:val="IndexLink"/>
              </w:rPr>
              <w:t>272</w:t>
            </w:r>
          </w:hyperlink>
        </w:p>
        <w:p>
          <w:pPr>
            <w:pStyle w:val="Contents4"/>
            <w:tabs>
              <w:tab w:val="clear" w:pos="8176"/>
              <w:tab w:val="right" w:pos="9026" w:leader="dot"/>
            </w:tabs>
            <w:rPr/>
          </w:pPr>
          <w:hyperlink w:anchor="__RefHeading___Toc13373172_73709187">
            <w:r>
              <w:rPr>
                <w:webHidden/>
                <w:rStyle w:val="IndexLink"/>
              </w:rPr>
              <w:t>138</w:t>
            </w:r>
            <w:r>
              <w:rPr>
                <w:rStyle w:val="IndexLink"/>
                <w:rtl w:val="true"/>
              </w:rPr>
              <w:t xml:space="preserve"> - </w:t>
            </w:r>
            <w:r>
              <w:rPr>
                <w:rStyle w:val="IndexLink"/>
                <w:rtl w:val="true"/>
              </w:rPr>
              <w:t xml:space="preserve">خازم الأشل </w:t>
            </w:r>
            <w:r>
              <w:rPr>
                <w:rStyle w:val="IndexLink"/>
                <w:rtl w:val="true"/>
              </w:rPr>
              <w:t>:</w:t>
              <w:tab/>
            </w:r>
            <w:r>
              <w:rPr>
                <w:rStyle w:val="IndexLink"/>
              </w:rPr>
              <w:t>272</w:t>
            </w:r>
          </w:hyperlink>
        </w:p>
        <w:p>
          <w:pPr>
            <w:pStyle w:val="Contents4"/>
            <w:tabs>
              <w:tab w:val="clear" w:pos="8176"/>
              <w:tab w:val="right" w:pos="9026" w:leader="dot"/>
            </w:tabs>
            <w:rPr/>
          </w:pPr>
          <w:hyperlink w:anchor="__RefHeading___Toc13373174_73709187">
            <w:r>
              <w:rPr>
                <w:webHidden/>
                <w:rStyle w:val="IndexLink"/>
              </w:rPr>
              <w:t>139</w:t>
            </w:r>
            <w:r>
              <w:rPr>
                <w:rStyle w:val="IndexLink"/>
                <w:rtl w:val="true"/>
              </w:rPr>
              <w:t xml:space="preserve"> - </w:t>
            </w:r>
            <w:r>
              <w:rPr>
                <w:rStyle w:val="IndexLink"/>
                <w:rtl w:val="true"/>
              </w:rPr>
              <w:t>خالد بن أبي كريمة</w:t>
            </w:r>
            <w:r>
              <w:rPr>
                <w:rStyle w:val="IndexLink"/>
                <w:rtl w:val="true"/>
              </w:rPr>
              <w:tab/>
            </w:r>
            <w:r>
              <w:rPr>
                <w:rStyle w:val="IndexLink"/>
              </w:rPr>
              <w:t>272</w:t>
            </w:r>
          </w:hyperlink>
        </w:p>
        <w:p>
          <w:pPr>
            <w:pStyle w:val="Contents4"/>
            <w:tabs>
              <w:tab w:val="clear" w:pos="8176"/>
              <w:tab w:val="right" w:pos="9026" w:leader="dot"/>
            </w:tabs>
            <w:rPr/>
          </w:pPr>
          <w:hyperlink w:anchor="__RefHeading___Toc13373176_73709187">
            <w:r>
              <w:rPr>
                <w:webHidden/>
                <w:rStyle w:val="IndexLink"/>
              </w:rPr>
              <w:t>140</w:t>
            </w:r>
            <w:r>
              <w:rPr>
                <w:rStyle w:val="IndexLink"/>
                <w:rtl w:val="true"/>
              </w:rPr>
              <w:t xml:space="preserve"> - </w:t>
            </w:r>
            <w:r>
              <w:rPr>
                <w:rStyle w:val="IndexLink"/>
                <w:rtl w:val="true"/>
              </w:rPr>
              <w:t xml:space="preserve">خالد بن أوفى </w:t>
            </w:r>
            <w:r>
              <w:rPr>
                <w:rStyle w:val="IndexLink"/>
                <w:rtl w:val="true"/>
              </w:rPr>
              <w:t>:</w:t>
              <w:tab/>
            </w:r>
            <w:r>
              <w:rPr>
                <w:rStyle w:val="IndexLink"/>
              </w:rPr>
              <w:t>273</w:t>
            </w:r>
          </w:hyperlink>
        </w:p>
        <w:p>
          <w:pPr>
            <w:pStyle w:val="Contents4"/>
            <w:tabs>
              <w:tab w:val="clear" w:pos="8176"/>
              <w:tab w:val="right" w:pos="9026" w:leader="dot"/>
            </w:tabs>
            <w:rPr/>
          </w:pPr>
          <w:hyperlink w:anchor="__RefHeading___Toc13373178_73709187">
            <w:r>
              <w:rPr>
                <w:webHidden/>
                <w:rStyle w:val="IndexLink"/>
              </w:rPr>
              <w:t>141</w:t>
            </w:r>
            <w:r>
              <w:rPr>
                <w:rStyle w:val="IndexLink"/>
                <w:rtl w:val="true"/>
              </w:rPr>
              <w:t xml:space="preserve"> - </w:t>
            </w:r>
            <w:r>
              <w:rPr>
                <w:rStyle w:val="IndexLink"/>
                <w:rtl w:val="true"/>
              </w:rPr>
              <w:t xml:space="preserve">خالد بن بكار </w:t>
            </w:r>
            <w:r>
              <w:rPr>
                <w:rStyle w:val="IndexLink"/>
                <w:rtl w:val="true"/>
              </w:rPr>
              <w:t>:</w:t>
              <w:tab/>
            </w:r>
            <w:r>
              <w:rPr>
                <w:rStyle w:val="IndexLink"/>
              </w:rPr>
              <w:t>273</w:t>
            </w:r>
          </w:hyperlink>
        </w:p>
        <w:p>
          <w:pPr>
            <w:pStyle w:val="Contents4"/>
            <w:tabs>
              <w:tab w:val="clear" w:pos="8176"/>
              <w:tab w:val="right" w:pos="9026" w:leader="dot"/>
            </w:tabs>
            <w:rPr/>
          </w:pPr>
          <w:hyperlink w:anchor="__RefHeading___Toc13373180_73709187">
            <w:r>
              <w:rPr>
                <w:webHidden/>
                <w:rStyle w:val="IndexLink"/>
              </w:rPr>
              <w:t>142</w:t>
            </w:r>
            <w:r>
              <w:rPr>
                <w:rStyle w:val="IndexLink"/>
                <w:rtl w:val="true"/>
              </w:rPr>
              <w:t xml:space="preserve"> - </w:t>
            </w:r>
            <w:r>
              <w:rPr>
                <w:rStyle w:val="IndexLink"/>
                <w:rtl w:val="true"/>
              </w:rPr>
              <w:t xml:space="preserve">خالد بن طهمان </w:t>
            </w:r>
            <w:r>
              <w:rPr>
                <w:rStyle w:val="IndexLink"/>
                <w:rtl w:val="true"/>
              </w:rPr>
              <w:t>:</w:t>
              <w:tab/>
            </w:r>
            <w:r>
              <w:rPr>
                <w:rStyle w:val="IndexLink"/>
              </w:rPr>
              <w:t>273</w:t>
            </w:r>
          </w:hyperlink>
        </w:p>
        <w:p>
          <w:pPr>
            <w:pStyle w:val="Contents4"/>
            <w:tabs>
              <w:tab w:val="clear" w:pos="8176"/>
              <w:tab w:val="right" w:pos="9026" w:leader="dot"/>
            </w:tabs>
            <w:rPr/>
          </w:pPr>
          <w:hyperlink w:anchor="__RefHeading___Toc13373182_73709187">
            <w:r>
              <w:rPr>
                <w:webHidden/>
                <w:rStyle w:val="IndexLink"/>
              </w:rPr>
              <w:t>143</w:t>
            </w:r>
            <w:r>
              <w:rPr>
                <w:rStyle w:val="IndexLink"/>
                <w:rtl w:val="true"/>
              </w:rPr>
              <w:t xml:space="preserve"> - </w:t>
            </w:r>
            <w:r>
              <w:rPr>
                <w:rStyle w:val="IndexLink"/>
                <w:rtl w:val="true"/>
              </w:rPr>
              <w:t xml:space="preserve">خيثمة بن عبد الرحمن </w:t>
            </w:r>
            <w:r>
              <w:rPr>
                <w:rStyle w:val="IndexLink"/>
                <w:rtl w:val="true"/>
              </w:rPr>
              <w:t>:</w:t>
              <w:tab/>
            </w:r>
            <w:r>
              <w:rPr>
                <w:rStyle w:val="IndexLink"/>
              </w:rPr>
              <w:t>274</w:t>
            </w:r>
          </w:hyperlink>
        </w:p>
        <w:p>
          <w:pPr>
            <w:pStyle w:val="Contents4"/>
            <w:tabs>
              <w:tab w:val="clear" w:pos="8176"/>
              <w:tab w:val="right" w:pos="9026" w:leader="dot"/>
            </w:tabs>
            <w:rPr/>
          </w:pPr>
          <w:hyperlink w:anchor="__RefHeading___Toc13373184_73709187">
            <w:r>
              <w:rPr>
                <w:webHidden/>
                <w:rStyle w:val="IndexLink"/>
              </w:rPr>
              <w:t>144</w:t>
            </w:r>
            <w:r>
              <w:rPr>
                <w:rStyle w:val="IndexLink"/>
                <w:rtl w:val="true"/>
              </w:rPr>
              <w:t xml:space="preserve"> - </w:t>
            </w:r>
            <w:r>
              <w:rPr>
                <w:rStyle w:val="IndexLink"/>
                <w:rtl w:val="true"/>
              </w:rPr>
              <w:t xml:space="preserve">خيثمة بن أبي خيثمة </w:t>
            </w:r>
            <w:r>
              <w:rPr>
                <w:rStyle w:val="IndexLink"/>
                <w:rtl w:val="true"/>
              </w:rPr>
              <w:t>:</w:t>
              <w:tab/>
            </w:r>
            <w:r>
              <w:rPr>
                <w:rStyle w:val="IndexLink"/>
              </w:rPr>
              <w:t>274</w:t>
            </w:r>
          </w:hyperlink>
        </w:p>
        <w:p>
          <w:pPr>
            <w:pStyle w:val="Contents3"/>
            <w:tabs>
              <w:tab w:val="clear" w:pos="8459"/>
              <w:tab w:val="right" w:pos="9026" w:leader="dot"/>
            </w:tabs>
            <w:rPr/>
          </w:pPr>
          <w:hyperlink w:anchor="__RefHeading___Toc13373186_73709187">
            <w:r>
              <w:rPr>
                <w:webHidden/>
                <w:rStyle w:val="IndexLink"/>
                <w:rtl w:val="true"/>
              </w:rPr>
              <w:t xml:space="preserve">( </w:t>
            </w:r>
            <w:r>
              <w:rPr>
                <w:rStyle w:val="IndexLink"/>
                <w:rtl w:val="true"/>
              </w:rPr>
              <w:t xml:space="preserve">د </w:t>
            </w:r>
            <w:r>
              <w:rPr>
                <w:rStyle w:val="IndexLink"/>
                <w:rtl w:val="true"/>
              </w:rPr>
              <w:t>)</w:t>
              <w:tab/>
            </w:r>
            <w:r>
              <w:rPr>
                <w:rStyle w:val="IndexLink"/>
              </w:rPr>
              <w:t>274</w:t>
            </w:r>
          </w:hyperlink>
        </w:p>
        <w:p>
          <w:pPr>
            <w:pStyle w:val="Contents4"/>
            <w:tabs>
              <w:tab w:val="clear" w:pos="8176"/>
              <w:tab w:val="right" w:pos="9026" w:leader="dot"/>
            </w:tabs>
            <w:rPr/>
          </w:pPr>
          <w:hyperlink w:anchor="__RefHeading___Toc13373188_73709187">
            <w:r>
              <w:rPr>
                <w:webHidden/>
                <w:rStyle w:val="IndexLink"/>
              </w:rPr>
              <w:t>145</w:t>
            </w:r>
            <w:r>
              <w:rPr>
                <w:rStyle w:val="IndexLink"/>
                <w:rtl w:val="true"/>
              </w:rPr>
              <w:t xml:space="preserve"> - </w:t>
            </w:r>
            <w:r>
              <w:rPr>
                <w:rStyle w:val="IndexLink"/>
                <w:rtl w:val="true"/>
              </w:rPr>
              <w:t xml:space="preserve">داود الأبزاري </w:t>
            </w:r>
            <w:r>
              <w:rPr>
                <w:rStyle w:val="IndexLink"/>
                <w:rtl w:val="true"/>
              </w:rPr>
              <w:t>:</w:t>
              <w:tab/>
            </w:r>
            <w:r>
              <w:rPr>
                <w:rStyle w:val="IndexLink"/>
              </w:rPr>
              <w:t>274</w:t>
            </w:r>
          </w:hyperlink>
        </w:p>
        <w:p>
          <w:pPr>
            <w:pStyle w:val="Contents4"/>
            <w:tabs>
              <w:tab w:val="clear" w:pos="8176"/>
              <w:tab w:val="right" w:pos="9026" w:leader="dot"/>
            </w:tabs>
            <w:rPr/>
          </w:pPr>
          <w:hyperlink w:anchor="__RefHeading___Toc13373190_73709187">
            <w:r>
              <w:rPr>
                <w:webHidden/>
                <w:rStyle w:val="IndexLink"/>
              </w:rPr>
              <w:t>146</w:t>
            </w:r>
            <w:r>
              <w:rPr>
                <w:rStyle w:val="IndexLink"/>
                <w:rtl w:val="true"/>
              </w:rPr>
              <w:t xml:space="preserve"> - </w:t>
            </w:r>
            <w:r>
              <w:rPr>
                <w:rStyle w:val="IndexLink"/>
                <w:rtl w:val="true"/>
              </w:rPr>
              <w:t>داود بن أبي هند</w:t>
            </w:r>
            <w:r>
              <w:rPr>
                <w:rStyle w:val="IndexLink"/>
                <w:rtl w:val="true"/>
              </w:rPr>
              <w:tab/>
            </w:r>
            <w:r>
              <w:rPr>
                <w:rStyle w:val="IndexLink"/>
              </w:rPr>
              <w:t>275</w:t>
            </w:r>
          </w:hyperlink>
        </w:p>
        <w:p>
          <w:pPr>
            <w:pStyle w:val="Contents4"/>
            <w:tabs>
              <w:tab w:val="clear" w:pos="8176"/>
              <w:tab w:val="right" w:pos="9026" w:leader="dot"/>
            </w:tabs>
            <w:rPr/>
          </w:pPr>
          <w:hyperlink w:anchor="__RefHeading___Toc13373192_73709187">
            <w:r>
              <w:rPr>
                <w:webHidden/>
                <w:rStyle w:val="IndexLink"/>
              </w:rPr>
              <w:t>147</w:t>
            </w:r>
            <w:r>
              <w:rPr>
                <w:rStyle w:val="IndexLink"/>
                <w:rtl w:val="true"/>
              </w:rPr>
              <w:t xml:space="preserve"> - </w:t>
            </w:r>
            <w:r>
              <w:rPr>
                <w:rStyle w:val="IndexLink"/>
                <w:rtl w:val="true"/>
              </w:rPr>
              <w:t xml:space="preserve">داود بن حبيب </w:t>
            </w:r>
            <w:r>
              <w:rPr>
                <w:rStyle w:val="IndexLink"/>
                <w:rtl w:val="true"/>
              </w:rPr>
              <w:t>:</w:t>
              <w:tab/>
            </w:r>
            <w:r>
              <w:rPr>
                <w:rStyle w:val="IndexLink"/>
              </w:rPr>
              <w:t>275</w:t>
            </w:r>
          </w:hyperlink>
        </w:p>
        <w:p>
          <w:pPr>
            <w:pStyle w:val="Contents4"/>
            <w:tabs>
              <w:tab w:val="clear" w:pos="8176"/>
              <w:tab w:val="right" w:pos="9026" w:leader="dot"/>
            </w:tabs>
            <w:rPr/>
          </w:pPr>
          <w:hyperlink w:anchor="__RefHeading___Toc13373194_73709187">
            <w:r>
              <w:rPr>
                <w:webHidden/>
                <w:rStyle w:val="IndexLink"/>
              </w:rPr>
              <w:t>148</w:t>
            </w:r>
            <w:r>
              <w:rPr>
                <w:rStyle w:val="IndexLink"/>
                <w:rtl w:val="true"/>
              </w:rPr>
              <w:t xml:space="preserve"> - </w:t>
            </w:r>
            <w:r>
              <w:rPr>
                <w:rStyle w:val="IndexLink"/>
                <w:rtl w:val="true"/>
              </w:rPr>
              <w:t xml:space="preserve">داود بن حرة </w:t>
            </w:r>
            <w:r>
              <w:rPr>
                <w:rStyle w:val="IndexLink"/>
                <w:rtl w:val="true"/>
              </w:rPr>
              <w:t>:</w:t>
              <w:tab/>
            </w:r>
            <w:r>
              <w:rPr>
                <w:rStyle w:val="IndexLink"/>
              </w:rPr>
              <w:t>275</w:t>
            </w:r>
          </w:hyperlink>
        </w:p>
        <w:p>
          <w:pPr>
            <w:pStyle w:val="Contents4"/>
            <w:tabs>
              <w:tab w:val="clear" w:pos="8176"/>
              <w:tab w:val="right" w:pos="9026" w:leader="dot"/>
            </w:tabs>
            <w:rPr/>
          </w:pPr>
          <w:hyperlink w:anchor="__RefHeading___Toc13373196_73709187">
            <w:r>
              <w:rPr>
                <w:webHidden/>
                <w:rStyle w:val="IndexLink"/>
              </w:rPr>
              <w:t>149</w:t>
            </w:r>
            <w:r>
              <w:rPr>
                <w:rStyle w:val="IndexLink"/>
                <w:rtl w:val="true"/>
              </w:rPr>
              <w:t xml:space="preserve"> - </w:t>
            </w:r>
            <w:r>
              <w:rPr>
                <w:rStyle w:val="IndexLink"/>
                <w:rtl w:val="true"/>
              </w:rPr>
              <w:t xml:space="preserve">داود بن زيد </w:t>
            </w:r>
            <w:r>
              <w:rPr>
                <w:rStyle w:val="IndexLink"/>
                <w:rtl w:val="true"/>
              </w:rPr>
              <w:t>:</w:t>
              <w:tab/>
            </w:r>
            <w:r>
              <w:rPr>
                <w:rStyle w:val="IndexLink"/>
              </w:rPr>
              <w:t>275</w:t>
            </w:r>
          </w:hyperlink>
        </w:p>
        <w:p>
          <w:pPr>
            <w:pStyle w:val="Contents4"/>
            <w:tabs>
              <w:tab w:val="clear" w:pos="8176"/>
              <w:tab w:val="right" w:pos="9026" w:leader="dot"/>
            </w:tabs>
            <w:rPr/>
          </w:pPr>
          <w:hyperlink w:anchor="__RefHeading___Toc13373198_73709187">
            <w:r>
              <w:rPr>
                <w:webHidden/>
                <w:rStyle w:val="IndexLink"/>
              </w:rPr>
              <w:t>150</w:t>
            </w:r>
            <w:r>
              <w:rPr>
                <w:rStyle w:val="IndexLink"/>
                <w:rtl w:val="true"/>
              </w:rPr>
              <w:t xml:space="preserve"> - </w:t>
            </w:r>
            <w:r>
              <w:rPr>
                <w:rStyle w:val="IndexLink"/>
                <w:rtl w:val="true"/>
              </w:rPr>
              <w:t xml:space="preserve">داود بن الدجاجي </w:t>
            </w:r>
            <w:r>
              <w:rPr>
                <w:rStyle w:val="IndexLink"/>
                <w:rtl w:val="true"/>
              </w:rPr>
              <w:t>:</w:t>
              <w:tab/>
            </w:r>
            <w:r>
              <w:rPr>
                <w:rStyle w:val="IndexLink"/>
              </w:rPr>
              <w:t>276</w:t>
            </w:r>
          </w:hyperlink>
        </w:p>
        <w:p>
          <w:pPr>
            <w:pStyle w:val="Contents4"/>
            <w:tabs>
              <w:tab w:val="clear" w:pos="8176"/>
              <w:tab w:val="right" w:pos="9026" w:leader="dot"/>
            </w:tabs>
            <w:rPr/>
          </w:pPr>
          <w:hyperlink w:anchor="__RefHeading___Toc13373200_73709187">
            <w:r>
              <w:rPr>
                <w:webHidden/>
                <w:rStyle w:val="IndexLink"/>
              </w:rPr>
              <w:t>151</w:t>
            </w:r>
            <w:r>
              <w:rPr>
                <w:rStyle w:val="IndexLink"/>
                <w:rtl w:val="true"/>
              </w:rPr>
              <w:t xml:space="preserve"> - </w:t>
            </w:r>
            <w:r>
              <w:rPr>
                <w:rStyle w:val="IndexLink"/>
                <w:rtl w:val="true"/>
              </w:rPr>
              <w:t xml:space="preserve">دلهم بن صالح </w:t>
            </w:r>
            <w:r>
              <w:rPr>
                <w:rStyle w:val="IndexLink"/>
                <w:rtl w:val="true"/>
              </w:rPr>
              <w:t>:</w:t>
              <w:tab/>
            </w:r>
            <w:r>
              <w:rPr>
                <w:rStyle w:val="IndexLink"/>
              </w:rPr>
              <w:t>276</w:t>
            </w:r>
          </w:hyperlink>
        </w:p>
        <w:p>
          <w:pPr>
            <w:pStyle w:val="Contents3"/>
            <w:tabs>
              <w:tab w:val="clear" w:pos="8459"/>
              <w:tab w:val="right" w:pos="9026" w:leader="dot"/>
            </w:tabs>
            <w:rPr/>
          </w:pPr>
          <w:hyperlink w:anchor="__RefHeading___Toc13373202_73709187">
            <w:r>
              <w:rPr>
                <w:webHidden/>
                <w:rStyle w:val="IndexLink"/>
                <w:rtl w:val="true"/>
              </w:rPr>
              <w:t xml:space="preserve">( </w:t>
            </w:r>
            <w:r>
              <w:rPr>
                <w:rStyle w:val="IndexLink"/>
                <w:rtl w:val="true"/>
              </w:rPr>
              <w:t xml:space="preserve">ذ </w:t>
            </w:r>
            <w:r>
              <w:rPr>
                <w:rStyle w:val="IndexLink"/>
                <w:rtl w:val="true"/>
              </w:rPr>
              <w:t>)</w:t>
              <w:tab/>
            </w:r>
            <w:r>
              <w:rPr>
                <w:rStyle w:val="IndexLink"/>
              </w:rPr>
              <w:t>276</w:t>
            </w:r>
          </w:hyperlink>
        </w:p>
        <w:p>
          <w:pPr>
            <w:pStyle w:val="Contents3"/>
            <w:tabs>
              <w:tab w:val="clear" w:pos="8459"/>
              <w:tab w:val="right" w:pos="9026" w:leader="dot"/>
            </w:tabs>
            <w:rPr/>
          </w:pPr>
          <w:hyperlink w:anchor="__RefHeading___Toc13373204_73709187">
            <w:r>
              <w:rPr>
                <w:webHidden/>
                <w:rStyle w:val="IndexLink"/>
                <w:rtl w:val="true"/>
              </w:rPr>
              <w:t xml:space="preserve">( </w:t>
            </w:r>
            <w:r>
              <w:rPr>
                <w:rStyle w:val="IndexLink"/>
                <w:rtl w:val="true"/>
              </w:rPr>
              <w:t xml:space="preserve">ر </w:t>
            </w:r>
            <w:r>
              <w:rPr>
                <w:rStyle w:val="IndexLink"/>
                <w:rtl w:val="true"/>
              </w:rPr>
              <w:t>)</w:t>
              <w:tab/>
            </w:r>
            <w:r>
              <w:rPr>
                <w:rStyle w:val="IndexLink"/>
              </w:rPr>
              <w:t>276</w:t>
            </w:r>
          </w:hyperlink>
        </w:p>
        <w:p>
          <w:pPr>
            <w:pStyle w:val="Contents4"/>
            <w:tabs>
              <w:tab w:val="clear" w:pos="8176"/>
              <w:tab w:val="right" w:pos="9026" w:leader="dot"/>
            </w:tabs>
            <w:rPr/>
          </w:pPr>
          <w:hyperlink w:anchor="__RefHeading___Toc13373206_73709187">
            <w:r>
              <w:rPr>
                <w:webHidden/>
                <w:rStyle w:val="IndexLink"/>
              </w:rPr>
              <w:t>152</w:t>
            </w:r>
            <w:r>
              <w:rPr>
                <w:rStyle w:val="IndexLink"/>
                <w:rtl w:val="true"/>
              </w:rPr>
              <w:t xml:space="preserve"> - </w:t>
            </w:r>
            <w:r>
              <w:rPr>
                <w:rStyle w:val="IndexLink"/>
                <w:rtl w:val="true"/>
              </w:rPr>
              <w:t xml:space="preserve">رافع بن مسلمة </w:t>
            </w:r>
            <w:r>
              <w:rPr>
                <w:rStyle w:val="IndexLink"/>
                <w:rtl w:val="true"/>
              </w:rPr>
              <w:t>:</w:t>
              <w:tab/>
            </w:r>
            <w:r>
              <w:rPr>
                <w:rStyle w:val="IndexLink"/>
              </w:rPr>
              <w:t>276</w:t>
            </w:r>
          </w:hyperlink>
        </w:p>
        <w:p>
          <w:pPr>
            <w:pStyle w:val="Contents4"/>
            <w:tabs>
              <w:tab w:val="clear" w:pos="8176"/>
              <w:tab w:val="right" w:pos="9026" w:leader="dot"/>
            </w:tabs>
            <w:rPr/>
          </w:pPr>
          <w:hyperlink w:anchor="__RefHeading___Toc13373208_73709187">
            <w:r>
              <w:rPr>
                <w:webHidden/>
                <w:rStyle w:val="IndexLink"/>
              </w:rPr>
              <w:t>153</w:t>
            </w:r>
            <w:r>
              <w:rPr>
                <w:rStyle w:val="IndexLink"/>
                <w:rtl w:val="true"/>
              </w:rPr>
              <w:t xml:space="preserve"> - </w:t>
            </w:r>
            <w:r>
              <w:rPr>
                <w:rStyle w:val="IndexLink"/>
                <w:rtl w:val="true"/>
              </w:rPr>
              <w:t xml:space="preserve">الربيع العبسي </w:t>
            </w:r>
            <w:r>
              <w:rPr>
                <w:rStyle w:val="IndexLink"/>
                <w:rtl w:val="true"/>
              </w:rPr>
              <w:t>:</w:t>
              <w:tab/>
            </w:r>
            <w:r>
              <w:rPr>
                <w:rStyle w:val="IndexLink"/>
              </w:rPr>
              <w:t>277</w:t>
            </w:r>
          </w:hyperlink>
        </w:p>
        <w:p>
          <w:pPr>
            <w:pStyle w:val="Contents4"/>
            <w:tabs>
              <w:tab w:val="clear" w:pos="8176"/>
              <w:tab w:val="right" w:pos="9026" w:leader="dot"/>
            </w:tabs>
            <w:rPr/>
          </w:pPr>
          <w:hyperlink w:anchor="__RefHeading___Toc13373210_73709187">
            <w:r>
              <w:rPr>
                <w:webHidden/>
                <w:rStyle w:val="IndexLink"/>
              </w:rPr>
              <w:t>154</w:t>
            </w:r>
            <w:r>
              <w:rPr>
                <w:rStyle w:val="IndexLink"/>
                <w:rtl w:val="true"/>
              </w:rPr>
              <w:t xml:space="preserve"> - </w:t>
            </w:r>
            <w:r>
              <w:rPr>
                <w:rStyle w:val="IndexLink"/>
                <w:rtl w:val="true"/>
              </w:rPr>
              <w:t xml:space="preserve">ربيع بن سعد </w:t>
            </w:r>
            <w:r>
              <w:rPr>
                <w:rStyle w:val="IndexLink"/>
                <w:rtl w:val="true"/>
              </w:rPr>
              <w:t>:</w:t>
              <w:tab/>
            </w:r>
            <w:r>
              <w:rPr>
                <w:rStyle w:val="IndexLink"/>
              </w:rPr>
              <w:t>277</w:t>
            </w:r>
          </w:hyperlink>
        </w:p>
        <w:p>
          <w:pPr>
            <w:pStyle w:val="Contents4"/>
            <w:tabs>
              <w:tab w:val="clear" w:pos="8176"/>
              <w:tab w:val="right" w:pos="9026" w:leader="dot"/>
            </w:tabs>
            <w:rPr/>
          </w:pPr>
          <w:hyperlink w:anchor="__RefHeading___Toc13373212_73709187">
            <w:r>
              <w:rPr>
                <w:webHidden/>
                <w:rStyle w:val="IndexLink"/>
              </w:rPr>
              <w:t>155</w:t>
            </w:r>
            <w:r>
              <w:rPr>
                <w:rStyle w:val="IndexLink"/>
                <w:rtl w:val="true"/>
              </w:rPr>
              <w:t xml:space="preserve"> - </w:t>
            </w:r>
            <w:r>
              <w:rPr>
                <w:rStyle w:val="IndexLink"/>
                <w:rtl w:val="true"/>
              </w:rPr>
              <w:t xml:space="preserve">ربيعة بن أبي عبد الرحمن </w:t>
            </w:r>
            <w:r>
              <w:rPr>
                <w:rStyle w:val="IndexLink"/>
                <w:rtl w:val="true"/>
              </w:rPr>
              <w:t>:</w:t>
              <w:tab/>
            </w:r>
            <w:r>
              <w:rPr>
                <w:rStyle w:val="IndexLink"/>
              </w:rPr>
              <w:t>277</w:t>
            </w:r>
          </w:hyperlink>
        </w:p>
        <w:p>
          <w:pPr>
            <w:pStyle w:val="Contents4"/>
            <w:tabs>
              <w:tab w:val="clear" w:pos="8176"/>
              <w:tab w:val="right" w:pos="9026" w:leader="dot"/>
            </w:tabs>
            <w:rPr/>
          </w:pPr>
          <w:hyperlink w:anchor="__RefHeading___Toc13373214_73709187">
            <w:r>
              <w:rPr>
                <w:webHidden/>
                <w:rStyle w:val="IndexLink"/>
              </w:rPr>
              <w:t>156</w:t>
            </w:r>
            <w:r>
              <w:rPr>
                <w:rStyle w:val="IndexLink"/>
                <w:rtl w:val="true"/>
              </w:rPr>
              <w:t xml:space="preserve"> - </w:t>
            </w:r>
            <w:r>
              <w:rPr>
                <w:rStyle w:val="IndexLink"/>
                <w:rtl w:val="true"/>
              </w:rPr>
              <w:t xml:space="preserve">ربيعة بن ناجذ </w:t>
            </w:r>
            <w:r>
              <w:rPr>
                <w:rStyle w:val="IndexLink"/>
                <w:rtl w:val="true"/>
              </w:rPr>
              <w:t>:</w:t>
              <w:tab/>
            </w:r>
            <w:r>
              <w:rPr>
                <w:rStyle w:val="IndexLink"/>
              </w:rPr>
              <w:t>278</w:t>
            </w:r>
          </w:hyperlink>
        </w:p>
        <w:p>
          <w:pPr>
            <w:pStyle w:val="Contents4"/>
            <w:tabs>
              <w:tab w:val="clear" w:pos="8176"/>
              <w:tab w:val="right" w:pos="9026" w:leader="dot"/>
            </w:tabs>
            <w:rPr/>
          </w:pPr>
          <w:hyperlink w:anchor="__RefHeading___Toc13373216_73709187">
            <w:r>
              <w:rPr>
                <w:webHidden/>
                <w:rStyle w:val="IndexLink"/>
              </w:rPr>
              <w:t>157</w:t>
            </w:r>
            <w:r>
              <w:rPr>
                <w:rStyle w:val="IndexLink"/>
                <w:rtl w:val="true"/>
              </w:rPr>
              <w:t xml:space="preserve"> - </w:t>
            </w:r>
            <w:r>
              <w:rPr>
                <w:rStyle w:val="IndexLink"/>
                <w:rtl w:val="true"/>
              </w:rPr>
              <w:t xml:space="preserve">رزي الابزاري </w:t>
            </w:r>
            <w:r>
              <w:rPr>
                <w:rStyle w:val="IndexLink"/>
                <w:rtl w:val="true"/>
              </w:rPr>
              <w:t>:</w:t>
              <w:tab/>
            </w:r>
            <w:r>
              <w:rPr>
                <w:rStyle w:val="IndexLink"/>
              </w:rPr>
              <w:t>278</w:t>
            </w:r>
          </w:hyperlink>
        </w:p>
        <w:p>
          <w:pPr>
            <w:pStyle w:val="Contents4"/>
            <w:tabs>
              <w:tab w:val="clear" w:pos="8176"/>
              <w:tab w:val="right" w:pos="9026" w:leader="dot"/>
            </w:tabs>
            <w:rPr/>
          </w:pPr>
          <w:hyperlink w:anchor="__RefHeading___Toc13373218_73709187">
            <w:r>
              <w:rPr>
                <w:webHidden/>
                <w:rStyle w:val="IndexLink"/>
              </w:rPr>
              <w:t>158</w:t>
            </w:r>
            <w:r>
              <w:rPr>
                <w:rStyle w:val="IndexLink"/>
                <w:rtl w:val="true"/>
              </w:rPr>
              <w:t xml:space="preserve"> - </w:t>
            </w:r>
            <w:r>
              <w:rPr>
                <w:rStyle w:val="IndexLink"/>
                <w:rtl w:val="true"/>
              </w:rPr>
              <w:t>رزين الانماطي</w:t>
            </w:r>
            <w:r>
              <w:rPr>
                <w:rStyle w:val="IndexLink"/>
                <w:rtl w:val="true"/>
              </w:rPr>
              <w:tab/>
            </w:r>
            <w:r>
              <w:rPr>
                <w:rStyle w:val="IndexLink"/>
              </w:rPr>
              <w:t>278</w:t>
            </w:r>
          </w:hyperlink>
        </w:p>
        <w:p>
          <w:pPr>
            <w:pStyle w:val="Contents4"/>
            <w:tabs>
              <w:tab w:val="clear" w:pos="8176"/>
              <w:tab w:val="right" w:pos="9026" w:leader="dot"/>
            </w:tabs>
            <w:rPr/>
          </w:pPr>
          <w:hyperlink w:anchor="__RefHeading___Toc13373220_73709187">
            <w:r>
              <w:rPr>
                <w:webHidden/>
                <w:rStyle w:val="IndexLink"/>
              </w:rPr>
              <w:t>159</w:t>
            </w:r>
            <w:r>
              <w:rPr>
                <w:rStyle w:val="IndexLink"/>
                <w:rtl w:val="true"/>
              </w:rPr>
              <w:t xml:space="preserve"> - </w:t>
            </w:r>
            <w:r>
              <w:rPr>
                <w:rStyle w:val="IndexLink"/>
                <w:rtl w:val="true"/>
              </w:rPr>
              <w:t>رشد بن سعد</w:t>
            </w:r>
            <w:r>
              <w:rPr>
                <w:rStyle w:val="IndexLink"/>
                <w:rtl w:val="true"/>
              </w:rPr>
              <w:tab/>
            </w:r>
            <w:r>
              <w:rPr>
                <w:rStyle w:val="IndexLink"/>
              </w:rPr>
              <w:t>279</w:t>
            </w:r>
          </w:hyperlink>
        </w:p>
        <w:p>
          <w:pPr>
            <w:pStyle w:val="Contents4"/>
            <w:tabs>
              <w:tab w:val="clear" w:pos="8176"/>
              <w:tab w:val="right" w:pos="9026" w:leader="dot"/>
            </w:tabs>
            <w:rPr/>
          </w:pPr>
          <w:hyperlink w:anchor="__RefHeading___Toc13373222_73709187">
            <w:r>
              <w:rPr>
                <w:webHidden/>
                <w:rStyle w:val="IndexLink"/>
              </w:rPr>
              <w:t>160</w:t>
            </w:r>
            <w:r>
              <w:rPr>
                <w:rStyle w:val="IndexLink"/>
                <w:rtl w:val="true"/>
              </w:rPr>
              <w:t xml:space="preserve"> - </w:t>
            </w:r>
            <w:r>
              <w:rPr>
                <w:rStyle w:val="IndexLink"/>
                <w:rtl w:val="true"/>
              </w:rPr>
              <w:t>رفيد مولى بني هبيرة</w:t>
            </w:r>
            <w:r>
              <w:rPr>
                <w:rStyle w:val="IndexLink"/>
                <w:rtl w:val="true"/>
              </w:rPr>
              <w:tab/>
            </w:r>
            <w:r>
              <w:rPr>
                <w:rStyle w:val="IndexLink"/>
              </w:rPr>
              <w:t>279</w:t>
            </w:r>
          </w:hyperlink>
        </w:p>
        <w:p>
          <w:pPr>
            <w:pStyle w:val="Contents4"/>
            <w:tabs>
              <w:tab w:val="clear" w:pos="8176"/>
              <w:tab w:val="right" w:pos="9026" w:leader="dot"/>
            </w:tabs>
            <w:rPr/>
          </w:pPr>
          <w:hyperlink w:anchor="__RefHeading___Toc13373224_73709187">
            <w:r>
              <w:rPr>
                <w:webHidden/>
                <w:rStyle w:val="IndexLink"/>
              </w:rPr>
              <w:t>161</w:t>
            </w:r>
            <w:r>
              <w:rPr>
                <w:rStyle w:val="IndexLink"/>
                <w:rtl w:val="true"/>
              </w:rPr>
              <w:t xml:space="preserve"> - </w:t>
            </w:r>
            <w:r>
              <w:rPr>
                <w:rStyle w:val="IndexLink"/>
                <w:rtl w:val="true"/>
              </w:rPr>
              <w:t>رقبة بن مصقلة</w:t>
            </w:r>
            <w:r>
              <w:rPr>
                <w:rStyle w:val="IndexLink"/>
                <w:rtl w:val="true"/>
              </w:rPr>
              <w:tab/>
            </w:r>
            <w:r>
              <w:rPr>
                <w:rStyle w:val="IndexLink"/>
              </w:rPr>
              <w:t>279</w:t>
            </w:r>
          </w:hyperlink>
        </w:p>
        <w:p>
          <w:pPr>
            <w:pStyle w:val="Contents3"/>
            <w:tabs>
              <w:tab w:val="clear" w:pos="8459"/>
              <w:tab w:val="right" w:pos="9026" w:leader="dot"/>
            </w:tabs>
            <w:rPr/>
          </w:pPr>
          <w:hyperlink w:anchor="__RefHeading___Toc13373226_73709187">
            <w:r>
              <w:rPr>
                <w:webHidden/>
                <w:rStyle w:val="IndexLink"/>
                <w:rtl w:val="true"/>
              </w:rPr>
              <w:t xml:space="preserve">( </w:t>
            </w:r>
            <w:r>
              <w:rPr>
                <w:rStyle w:val="IndexLink"/>
                <w:rtl w:val="true"/>
              </w:rPr>
              <w:t xml:space="preserve">ز </w:t>
            </w:r>
            <w:r>
              <w:rPr>
                <w:rStyle w:val="IndexLink"/>
                <w:rtl w:val="true"/>
              </w:rPr>
              <w:t>)</w:t>
              <w:tab/>
            </w:r>
            <w:r>
              <w:rPr>
                <w:rStyle w:val="IndexLink"/>
              </w:rPr>
              <w:t>280</w:t>
            </w:r>
          </w:hyperlink>
        </w:p>
        <w:p>
          <w:pPr>
            <w:pStyle w:val="Contents4"/>
            <w:tabs>
              <w:tab w:val="clear" w:pos="8176"/>
              <w:tab w:val="right" w:pos="9026" w:leader="dot"/>
            </w:tabs>
            <w:rPr/>
          </w:pPr>
          <w:hyperlink w:anchor="__RefHeading___Toc13373228_73709187">
            <w:r>
              <w:rPr>
                <w:webHidden/>
                <w:rStyle w:val="IndexLink"/>
              </w:rPr>
              <w:t>162</w:t>
            </w:r>
            <w:r>
              <w:rPr>
                <w:rStyle w:val="IndexLink"/>
                <w:rtl w:val="true"/>
              </w:rPr>
              <w:t xml:space="preserve"> - </w:t>
            </w:r>
            <w:r>
              <w:rPr>
                <w:rStyle w:val="IndexLink"/>
                <w:rtl w:val="true"/>
              </w:rPr>
              <w:t>زائدة بن قدامة</w:t>
            </w:r>
            <w:r>
              <w:rPr>
                <w:rStyle w:val="IndexLink"/>
                <w:rtl w:val="true"/>
              </w:rPr>
              <w:tab/>
            </w:r>
            <w:r>
              <w:rPr>
                <w:rStyle w:val="IndexLink"/>
              </w:rPr>
              <w:t>280</w:t>
            </w:r>
          </w:hyperlink>
        </w:p>
        <w:p>
          <w:pPr>
            <w:pStyle w:val="Contents4"/>
            <w:tabs>
              <w:tab w:val="clear" w:pos="8176"/>
              <w:tab w:val="right" w:pos="9026" w:leader="dot"/>
            </w:tabs>
            <w:rPr/>
          </w:pPr>
          <w:hyperlink w:anchor="__RefHeading___Toc13373230_73709187">
            <w:r>
              <w:rPr>
                <w:webHidden/>
                <w:rStyle w:val="IndexLink"/>
              </w:rPr>
              <w:t>163</w:t>
            </w:r>
            <w:r>
              <w:rPr>
                <w:rStyle w:val="IndexLink"/>
                <w:rtl w:val="true"/>
              </w:rPr>
              <w:t xml:space="preserve"> - </w:t>
            </w:r>
            <w:r>
              <w:rPr>
                <w:rStyle w:val="IndexLink"/>
                <w:rtl w:val="true"/>
              </w:rPr>
              <w:t>زحر بن عبد اللّه</w:t>
            </w:r>
            <w:r>
              <w:rPr>
                <w:rStyle w:val="IndexLink"/>
                <w:rtl w:val="true"/>
              </w:rPr>
              <w:tab/>
            </w:r>
            <w:r>
              <w:rPr>
                <w:rStyle w:val="IndexLink"/>
              </w:rPr>
              <w:t>280</w:t>
            </w:r>
          </w:hyperlink>
        </w:p>
        <w:p>
          <w:pPr>
            <w:pStyle w:val="Contents4"/>
            <w:tabs>
              <w:tab w:val="clear" w:pos="8176"/>
              <w:tab w:val="right" w:pos="9026" w:leader="dot"/>
            </w:tabs>
            <w:rPr/>
          </w:pPr>
          <w:hyperlink w:anchor="__RefHeading___Toc13373232_73709187">
            <w:r>
              <w:rPr>
                <w:webHidden/>
                <w:rStyle w:val="IndexLink"/>
              </w:rPr>
              <w:t>164</w:t>
            </w:r>
            <w:r>
              <w:rPr>
                <w:rStyle w:val="IndexLink"/>
                <w:rtl w:val="true"/>
              </w:rPr>
              <w:t xml:space="preserve"> - </w:t>
            </w:r>
            <w:r>
              <w:rPr>
                <w:rStyle w:val="IndexLink"/>
                <w:rtl w:val="true"/>
              </w:rPr>
              <w:t>زرارة بن أعين</w:t>
            </w:r>
            <w:r>
              <w:rPr>
                <w:rStyle w:val="IndexLink"/>
                <w:rtl w:val="true"/>
              </w:rPr>
              <w:tab/>
            </w:r>
            <w:r>
              <w:rPr>
                <w:rStyle w:val="IndexLink"/>
              </w:rPr>
              <w:t>280</w:t>
            </w:r>
          </w:hyperlink>
        </w:p>
        <w:p>
          <w:pPr>
            <w:pStyle w:val="Contents5"/>
            <w:tabs>
              <w:tab w:val="clear" w:pos="7892"/>
              <w:tab w:val="right" w:pos="9026" w:leader="dot"/>
            </w:tabs>
            <w:rPr/>
          </w:pPr>
          <w:hyperlink w:anchor="__RefHeading___Toc13373234_73709187">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3373236_73709187">
            <w:r>
              <w:rPr>
                <w:webHidden/>
                <w:rStyle w:val="IndexLink"/>
                <w:rtl w:val="true"/>
              </w:rPr>
              <w:t xml:space="preserve">نسبه </w:t>
            </w:r>
            <w:r>
              <w:rPr>
                <w:rStyle w:val="IndexLink"/>
                <w:rtl w:val="true"/>
              </w:rPr>
              <w:t>:</w:t>
              <w:tab/>
            </w:r>
            <w:r>
              <w:rPr>
                <w:rStyle w:val="IndexLink"/>
              </w:rPr>
              <w:t>281</w:t>
            </w:r>
          </w:hyperlink>
        </w:p>
        <w:p>
          <w:pPr>
            <w:pStyle w:val="Contents5"/>
            <w:tabs>
              <w:tab w:val="clear" w:pos="7892"/>
              <w:tab w:val="right" w:pos="9026" w:leader="dot"/>
            </w:tabs>
            <w:rPr/>
          </w:pPr>
          <w:hyperlink w:anchor="__RefHeading___Toc13373238_73709187">
            <w:r>
              <w:rPr>
                <w:webHidden/>
                <w:rStyle w:val="IndexLink"/>
                <w:rtl w:val="true"/>
              </w:rPr>
              <w:t xml:space="preserve">منزلته العلمية </w:t>
            </w:r>
            <w:r>
              <w:rPr>
                <w:rStyle w:val="IndexLink"/>
                <w:rtl w:val="true"/>
              </w:rPr>
              <w:t>:</w:t>
              <w:tab/>
            </w:r>
            <w:r>
              <w:rPr>
                <w:rStyle w:val="IndexLink"/>
              </w:rPr>
              <w:t>281</w:t>
            </w:r>
          </w:hyperlink>
        </w:p>
        <w:p>
          <w:pPr>
            <w:pStyle w:val="Contents5"/>
            <w:tabs>
              <w:tab w:val="clear" w:pos="7892"/>
              <w:tab w:val="right" w:pos="9026" w:leader="dot"/>
            </w:tabs>
            <w:rPr/>
          </w:pPr>
          <w:hyperlink w:anchor="__RefHeading___Toc13373240_73709187">
            <w:r>
              <w:rPr>
                <w:webHidden/>
                <w:rStyle w:val="IndexLink"/>
                <w:rtl w:val="true"/>
              </w:rPr>
              <w:t xml:space="preserve">روايته عن الإمام الباقر </w:t>
            </w:r>
            <w:r>
              <w:rPr>
                <w:rStyle w:val="IndexLink"/>
                <w:rtl w:val="true"/>
              </w:rPr>
              <w:t>:</w:t>
              <w:tab/>
            </w:r>
            <w:r>
              <w:rPr>
                <w:rStyle w:val="IndexLink"/>
              </w:rPr>
              <w:t>282</w:t>
            </w:r>
          </w:hyperlink>
        </w:p>
        <w:p>
          <w:pPr>
            <w:pStyle w:val="Contents5"/>
            <w:tabs>
              <w:tab w:val="clear" w:pos="7892"/>
              <w:tab w:val="right" w:pos="9026" w:leader="dot"/>
            </w:tabs>
            <w:rPr/>
          </w:pPr>
          <w:hyperlink w:anchor="__RefHeading___Toc13373242_73709187">
            <w:r>
              <w:rPr>
                <w:webHidden/>
                <w:rStyle w:val="IndexLink"/>
                <w:rtl w:val="true"/>
              </w:rPr>
              <w:t xml:space="preserve">من روى عنه </w:t>
            </w:r>
            <w:r>
              <w:rPr>
                <w:rStyle w:val="IndexLink"/>
                <w:rtl w:val="true"/>
              </w:rPr>
              <w:t>:</w:t>
              <w:tab/>
            </w:r>
            <w:r>
              <w:rPr>
                <w:rStyle w:val="IndexLink"/>
              </w:rPr>
              <w:t>282</w:t>
            </w:r>
          </w:hyperlink>
        </w:p>
        <w:p>
          <w:pPr>
            <w:pStyle w:val="Contents5"/>
            <w:tabs>
              <w:tab w:val="clear" w:pos="7892"/>
              <w:tab w:val="right" w:pos="9026" w:leader="dot"/>
            </w:tabs>
            <w:rPr/>
          </w:pPr>
          <w:hyperlink w:anchor="__RefHeading___Toc13373244_73709187">
            <w:r>
              <w:rPr>
                <w:webHidden/>
                <w:rStyle w:val="IndexLink"/>
                <w:rtl w:val="true"/>
              </w:rPr>
              <w:t xml:space="preserve">الإشادة بمواهبه </w:t>
            </w:r>
            <w:r>
              <w:rPr>
                <w:rStyle w:val="IndexLink"/>
                <w:rtl w:val="true"/>
              </w:rPr>
              <w:t>:</w:t>
              <w:tab/>
            </w:r>
            <w:r>
              <w:rPr>
                <w:rStyle w:val="IndexLink"/>
              </w:rPr>
              <w:t>282</w:t>
            </w:r>
          </w:hyperlink>
        </w:p>
        <w:p>
          <w:pPr>
            <w:pStyle w:val="Contents6"/>
            <w:tabs>
              <w:tab w:val="clear" w:pos="7609"/>
              <w:tab w:val="right" w:pos="9026" w:leader="dot"/>
            </w:tabs>
            <w:rPr/>
          </w:pPr>
          <w:hyperlink w:anchor="__RefHeading___Toc13373246_73709187">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13373248_73709187">
            <w:r>
              <w:rPr>
                <w:webHidden/>
                <w:rStyle w:val="IndexLink"/>
              </w:rPr>
              <w:t>1</w:t>
            </w:r>
            <w:r>
              <w:rPr>
                <w:rStyle w:val="IndexLink"/>
                <w:rtl w:val="true"/>
              </w:rPr>
              <w:t xml:space="preserve"> - </w:t>
            </w:r>
            <w:r>
              <w:rPr>
                <w:rStyle w:val="IndexLink"/>
                <w:rtl w:val="true"/>
              </w:rPr>
              <w:t>جميل بن دراج</w:t>
            </w:r>
            <w:r>
              <w:rPr>
                <w:rStyle w:val="IndexLink"/>
                <w:rtl w:val="true"/>
              </w:rPr>
              <w:tab/>
            </w:r>
            <w:r>
              <w:rPr>
                <w:rStyle w:val="IndexLink"/>
              </w:rPr>
              <w:t>282</w:t>
            </w:r>
          </w:hyperlink>
        </w:p>
        <w:p>
          <w:pPr>
            <w:pStyle w:val="Contents6"/>
            <w:tabs>
              <w:tab w:val="clear" w:pos="7609"/>
              <w:tab w:val="right" w:pos="9026" w:leader="dot"/>
            </w:tabs>
            <w:rPr/>
          </w:pPr>
          <w:hyperlink w:anchor="__RefHeading___Toc13373250_73709187">
            <w:r>
              <w:rPr>
                <w:webHidden/>
                <w:rStyle w:val="IndexLink"/>
              </w:rPr>
              <w:t>2</w:t>
            </w:r>
            <w:r>
              <w:rPr>
                <w:rStyle w:val="IndexLink"/>
                <w:rtl w:val="true"/>
              </w:rPr>
              <w:t xml:space="preserve"> - </w:t>
            </w:r>
            <w:r>
              <w:rPr>
                <w:rStyle w:val="IndexLink"/>
                <w:rtl w:val="true"/>
              </w:rPr>
              <w:t xml:space="preserve">النجاشي </w:t>
            </w:r>
            <w:r>
              <w:rPr>
                <w:rStyle w:val="IndexLink"/>
                <w:rtl w:val="true"/>
              </w:rPr>
              <w:t>:</w:t>
              <w:tab/>
            </w:r>
            <w:r>
              <w:rPr>
                <w:rStyle w:val="IndexLink"/>
              </w:rPr>
              <w:t>283</w:t>
            </w:r>
          </w:hyperlink>
        </w:p>
        <w:p>
          <w:pPr>
            <w:pStyle w:val="Contents6"/>
            <w:tabs>
              <w:tab w:val="clear" w:pos="7609"/>
              <w:tab w:val="right" w:pos="9026" w:leader="dot"/>
            </w:tabs>
            <w:rPr/>
          </w:pPr>
          <w:hyperlink w:anchor="__RefHeading___Toc13373252_73709187">
            <w:r>
              <w:rPr>
                <w:webHidden/>
                <w:rStyle w:val="IndexLink"/>
              </w:rPr>
              <w:t>3</w:t>
            </w:r>
            <w:r>
              <w:rPr>
                <w:rStyle w:val="IndexLink"/>
                <w:rtl w:val="true"/>
              </w:rPr>
              <w:t xml:space="preserve"> - </w:t>
            </w:r>
            <w:r>
              <w:rPr>
                <w:rStyle w:val="IndexLink"/>
                <w:rtl w:val="true"/>
              </w:rPr>
              <w:t xml:space="preserve">الكشي </w:t>
            </w:r>
            <w:r>
              <w:rPr>
                <w:rStyle w:val="IndexLink"/>
                <w:rtl w:val="true"/>
              </w:rPr>
              <w:t>:</w:t>
              <w:tab/>
            </w:r>
            <w:r>
              <w:rPr>
                <w:rStyle w:val="IndexLink"/>
              </w:rPr>
              <w:t>283</w:t>
            </w:r>
          </w:hyperlink>
        </w:p>
        <w:p>
          <w:pPr>
            <w:pStyle w:val="Contents6"/>
            <w:tabs>
              <w:tab w:val="clear" w:pos="7609"/>
              <w:tab w:val="right" w:pos="9026" w:leader="dot"/>
            </w:tabs>
            <w:rPr/>
          </w:pPr>
          <w:hyperlink w:anchor="__RefHeading___Toc13373254_73709187">
            <w:r>
              <w:rPr>
                <w:webHidden/>
                <w:rStyle w:val="IndexLink"/>
              </w:rPr>
              <w:t>4</w:t>
            </w:r>
            <w:r>
              <w:rPr>
                <w:rStyle w:val="IndexLink"/>
                <w:rtl w:val="true"/>
              </w:rPr>
              <w:t xml:space="preserve"> - </w:t>
            </w:r>
            <w:r>
              <w:rPr>
                <w:rStyle w:val="IndexLink"/>
                <w:rtl w:val="true"/>
              </w:rPr>
              <w:t xml:space="preserve">ابن النديم </w:t>
            </w:r>
            <w:r>
              <w:rPr>
                <w:rStyle w:val="IndexLink"/>
                <w:rtl w:val="true"/>
              </w:rPr>
              <w:t>:</w:t>
              <w:tab/>
            </w:r>
            <w:r>
              <w:rPr>
                <w:rStyle w:val="IndexLink"/>
              </w:rPr>
              <w:t>284</w:t>
            </w:r>
          </w:hyperlink>
        </w:p>
        <w:p>
          <w:pPr>
            <w:pStyle w:val="Contents5"/>
            <w:tabs>
              <w:tab w:val="clear" w:pos="7892"/>
              <w:tab w:val="right" w:pos="9026" w:leader="dot"/>
            </w:tabs>
            <w:rPr/>
          </w:pPr>
          <w:hyperlink w:anchor="__RefHeading___Toc13373256_73709187">
            <w:r>
              <w:rPr>
                <w:webHidden/>
                <w:rStyle w:val="IndexLink"/>
                <w:rtl w:val="true"/>
              </w:rPr>
              <w:t>الامام الصادق وزرارة</w:t>
            </w:r>
            <w:r>
              <w:rPr>
                <w:rStyle w:val="IndexLink"/>
                <w:rtl w:val="true"/>
              </w:rPr>
              <w:tab/>
            </w:r>
            <w:r>
              <w:rPr>
                <w:rStyle w:val="IndexLink"/>
              </w:rPr>
              <w:t>284</w:t>
            </w:r>
          </w:hyperlink>
        </w:p>
        <w:p>
          <w:pPr>
            <w:pStyle w:val="Contents5"/>
            <w:tabs>
              <w:tab w:val="clear" w:pos="7892"/>
              <w:tab w:val="right" w:pos="9026" w:leader="dot"/>
            </w:tabs>
            <w:rPr/>
          </w:pPr>
          <w:hyperlink w:anchor="__RefHeading___Toc13373258_73709187">
            <w:r>
              <w:rPr>
                <w:webHidden/>
                <w:rStyle w:val="IndexLink"/>
                <w:rtl w:val="true"/>
              </w:rPr>
              <w:t xml:space="preserve">أخبار قادحة </w:t>
            </w:r>
            <w:r>
              <w:rPr>
                <w:rStyle w:val="IndexLink"/>
                <w:rtl w:val="true"/>
              </w:rPr>
              <w:t>:</w:t>
              <w:tab/>
            </w:r>
            <w:r>
              <w:rPr>
                <w:rStyle w:val="IndexLink"/>
              </w:rPr>
              <w:t>287</w:t>
            </w:r>
          </w:hyperlink>
        </w:p>
        <w:p>
          <w:pPr>
            <w:pStyle w:val="Contents5"/>
            <w:tabs>
              <w:tab w:val="clear" w:pos="7892"/>
              <w:tab w:val="right" w:pos="9026" w:leader="dot"/>
            </w:tabs>
            <w:rPr/>
          </w:pPr>
          <w:hyperlink w:anchor="__RefHeading___Toc13373260_73709187">
            <w:r>
              <w:rPr>
                <w:webHidden/>
                <w:rStyle w:val="IndexLink"/>
                <w:rtl w:val="true"/>
              </w:rPr>
              <w:t xml:space="preserve">في ذمة الخلود </w:t>
            </w:r>
            <w:r>
              <w:rPr>
                <w:rStyle w:val="IndexLink"/>
                <w:rtl w:val="true"/>
              </w:rPr>
              <w:t>:</w:t>
              <w:tab/>
            </w:r>
            <w:r>
              <w:rPr>
                <w:rStyle w:val="IndexLink"/>
              </w:rPr>
              <w:t>290</w:t>
            </w:r>
          </w:hyperlink>
        </w:p>
        <w:p>
          <w:pPr>
            <w:pStyle w:val="Contents4"/>
            <w:tabs>
              <w:tab w:val="clear" w:pos="8176"/>
              <w:tab w:val="right" w:pos="9026" w:leader="dot"/>
            </w:tabs>
            <w:rPr/>
          </w:pPr>
          <w:hyperlink w:anchor="__RefHeading___Toc13373262_73709187">
            <w:r>
              <w:rPr>
                <w:webHidden/>
                <w:rStyle w:val="IndexLink"/>
              </w:rPr>
              <w:t>165</w:t>
            </w:r>
            <w:r>
              <w:rPr>
                <w:rStyle w:val="IndexLink"/>
                <w:rtl w:val="true"/>
              </w:rPr>
              <w:t xml:space="preserve"> - </w:t>
            </w:r>
            <w:r>
              <w:rPr>
                <w:rStyle w:val="IndexLink"/>
                <w:rtl w:val="true"/>
              </w:rPr>
              <w:t xml:space="preserve">زكريا بن عبد اللّه </w:t>
            </w:r>
            <w:r>
              <w:rPr>
                <w:rStyle w:val="IndexLink"/>
                <w:rtl w:val="true"/>
              </w:rPr>
              <w:t>:</w:t>
              <w:tab/>
            </w:r>
            <w:r>
              <w:rPr>
                <w:rStyle w:val="IndexLink"/>
              </w:rPr>
              <w:t>290</w:t>
            </w:r>
          </w:hyperlink>
        </w:p>
        <w:p>
          <w:pPr>
            <w:pStyle w:val="Contents4"/>
            <w:tabs>
              <w:tab w:val="clear" w:pos="8176"/>
              <w:tab w:val="right" w:pos="9026" w:leader="dot"/>
            </w:tabs>
            <w:rPr/>
          </w:pPr>
          <w:hyperlink w:anchor="__RefHeading___Toc13373264_73709187">
            <w:r>
              <w:rPr>
                <w:webHidden/>
                <w:rStyle w:val="IndexLink"/>
              </w:rPr>
              <w:t>166</w:t>
            </w:r>
            <w:r>
              <w:rPr>
                <w:rStyle w:val="IndexLink"/>
                <w:rtl w:val="true"/>
              </w:rPr>
              <w:t xml:space="preserve"> - </w:t>
            </w:r>
            <w:r>
              <w:rPr>
                <w:rStyle w:val="IndexLink"/>
                <w:rtl w:val="true"/>
              </w:rPr>
              <w:t xml:space="preserve">زهير المدائني </w:t>
            </w:r>
            <w:r>
              <w:rPr>
                <w:rStyle w:val="IndexLink"/>
                <w:rtl w:val="true"/>
              </w:rPr>
              <w:t>:</w:t>
              <w:tab/>
            </w:r>
            <w:r>
              <w:rPr>
                <w:rStyle w:val="IndexLink"/>
              </w:rPr>
              <w:t>291</w:t>
            </w:r>
          </w:hyperlink>
        </w:p>
        <w:p>
          <w:pPr>
            <w:pStyle w:val="Contents4"/>
            <w:tabs>
              <w:tab w:val="clear" w:pos="8176"/>
              <w:tab w:val="right" w:pos="9026" w:leader="dot"/>
            </w:tabs>
            <w:rPr/>
          </w:pPr>
          <w:hyperlink w:anchor="__RefHeading___Toc13373266_73709187">
            <w:r>
              <w:rPr>
                <w:webHidden/>
                <w:rStyle w:val="IndexLink"/>
              </w:rPr>
              <w:t>167</w:t>
            </w:r>
            <w:r>
              <w:rPr>
                <w:rStyle w:val="IndexLink"/>
                <w:rtl w:val="true"/>
              </w:rPr>
              <w:t xml:space="preserve"> - </w:t>
            </w:r>
            <w:r>
              <w:rPr>
                <w:rStyle w:val="IndexLink"/>
                <w:rtl w:val="true"/>
              </w:rPr>
              <w:t xml:space="preserve">زياد الأحلام </w:t>
            </w:r>
            <w:r>
              <w:rPr>
                <w:rStyle w:val="IndexLink"/>
                <w:rtl w:val="true"/>
              </w:rPr>
              <w:t>:</w:t>
              <w:tab/>
            </w:r>
            <w:r>
              <w:rPr>
                <w:rStyle w:val="IndexLink"/>
              </w:rPr>
              <w:t>291</w:t>
            </w:r>
          </w:hyperlink>
        </w:p>
        <w:p>
          <w:pPr>
            <w:pStyle w:val="Contents4"/>
            <w:tabs>
              <w:tab w:val="clear" w:pos="8176"/>
              <w:tab w:val="right" w:pos="9026" w:leader="dot"/>
            </w:tabs>
            <w:rPr/>
          </w:pPr>
          <w:hyperlink w:anchor="__RefHeading___Toc13373268_73709187">
            <w:r>
              <w:rPr>
                <w:webHidden/>
                <w:rStyle w:val="IndexLink"/>
              </w:rPr>
              <w:t>168</w:t>
            </w:r>
            <w:r>
              <w:rPr>
                <w:rStyle w:val="IndexLink"/>
                <w:rtl w:val="true"/>
              </w:rPr>
              <w:t xml:space="preserve"> - </w:t>
            </w:r>
            <w:r>
              <w:rPr>
                <w:rStyle w:val="IndexLink"/>
                <w:rtl w:val="true"/>
              </w:rPr>
              <w:t xml:space="preserve">زياد الأسود </w:t>
            </w:r>
            <w:r>
              <w:rPr>
                <w:rStyle w:val="IndexLink"/>
                <w:rtl w:val="true"/>
              </w:rPr>
              <w:t>:</w:t>
              <w:tab/>
            </w:r>
            <w:r>
              <w:rPr>
                <w:rStyle w:val="IndexLink"/>
              </w:rPr>
              <w:t>291</w:t>
            </w:r>
          </w:hyperlink>
        </w:p>
        <w:p>
          <w:pPr>
            <w:pStyle w:val="Contents4"/>
            <w:tabs>
              <w:tab w:val="clear" w:pos="8176"/>
              <w:tab w:val="right" w:pos="9026" w:leader="dot"/>
            </w:tabs>
            <w:rPr/>
          </w:pPr>
          <w:hyperlink w:anchor="__RefHeading___Toc13373270_73709187">
            <w:r>
              <w:rPr>
                <w:webHidden/>
                <w:rStyle w:val="IndexLink"/>
              </w:rPr>
              <w:t>169</w:t>
            </w:r>
            <w:r>
              <w:rPr>
                <w:rStyle w:val="IndexLink"/>
                <w:rtl w:val="true"/>
              </w:rPr>
              <w:t xml:space="preserve"> - </w:t>
            </w:r>
            <w:r>
              <w:rPr>
                <w:rStyle w:val="IndexLink"/>
                <w:rtl w:val="true"/>
              </w:rPr>
              <w:t xml:space="preserve">زياد بن أبي الحلال </w:t>
            </w:r>
            <w:r>
              <w:rPr>
                <w:rStyle w:val="IndexLink"/>
                <w:rtl w:val="true"/>
              </w:rPr>
              <w:t>:</w:t>
              <w:tab/>
            </w:r>
            <w:r>
              <w:rPr>
                <w:rStyle w:val="IndexLink"/>
              </w:rPr>
              <w:t>292</w:t>
            </w:r>
          </w:hyperlink>
        </w:p>
        <w:p>
          <w:pPr>
            <w:pStyle w:val="Contents4"/>
            <w:tabs>
              <w:tab w:val="clear" w:pos="8176"/>
              <w:tab w:val="right" w:pos="9026" w:leader="dot"/>
            </w:tabs>
            <w:rPr/>
          </w:pPr>
          <w:hyperlink w:anchor="__RefHeading___Toc13373272_73709187">
            <w:r>
              <w:rPr>
                <w:webHidden/>
                <w:rStyle w:val="IndexLink"/>
              </w:rPr>
              <w:t>170</w:t>
            </w:r>
            <w:r>
              <w:rPr>
                <w:rStyle w:val="IndexLink"/>
                <w:rtl w:val="true"/>
              </w:rPr>
              <w:t xml:space="preserve"> - </w:t>
            </w:r>
            <w:r>
              <w:rPr>
                <w:rStyle w:val="IndexLink"/>
                <w:rtl w:val="true"/>
              </w:rPr>
              <w:t xml:space="preserve">زياد بن أبي رجاء </w:t>
            </w:r>
            <w:r>
              <w:rPr>
                <w:rStyle w:val="IndexLink"/>
                <w:rtl w:val="true"/>
              </w:rPr>
              <w:t>:</w:t>
              <w:tab/>
            </w:r>
            <w:r>
              <w:rPr>
                <w:rStyle w:val="IndexLink"/>
              </w:rPr>
              <w:t>292</w:t>
            </w:r>
          </w:hyperlink>
        </w:p>
        <w:p>
          <w:pPr>
            <w:pStyle w:val="Contents4"/>
            <w:tabs>
              <w:tab w:val="clear" w:pos="8176"/>
              <w:tab w:val="right" w:pos="9026" w:leader="dot"/>
            </w:tabs>
            <w:rPr/>
          </w:pPr>
          <w:hyperlink w:anchor="__RefHeading___Toc13373274_73709187">
            <w:r>
              <w:rPr>
                <w:webHidden/>
                <w:rStyle w:val="IndexLink"/>
              </w:rPr>
              <w:t>171</w:t>
            </w:r>
            <w:r>
              <w:rPr>
                <w:rStyle w:val="IndexLink"/>
                <w:rtl w:val="true"/>
              </w:rPr>
              <w:t xml:space="preserve"> - </w:t>
            </w:r>
            <w:r>
              <w:rPr>
                <w:rStyle w:val="IndexLink"/>
                <w:rtl w:val="true"/>
              </w:rPr>
              <w:t xml:space="preserve">زياد بن أبي زياد </w:t>
            </w:r>
            <w:r>
              <w:rPr>
                <w:rStyle w:val="IndexLink"/>
                <w:rtl w:val="true"/>
              </w:rPr>
              <w:t>:</w:t>
              <w:tab/>
            </w:r>
            <w:r>
              <w:rPr>
                <w:rStyle w:val="IndexLink"/>
              </w:rPr>
              <w:t>292</w:t>
            </w:r>
          </w:hyperlink>
        </w:p>
        <w:p>
          <w:pPr>
            <w:pStyle w:val="Contents4"/>
            <w:tabs>
              <w:tab w:val="clear" w:pos="8176"/>
              <w:tab w:val="right" w:pos="9026" w:leader="dot"/>
            </w:tabs>
            <w:rPr/>
          </w:pPr>
          <w:hyperlink w:anchor="__RefHeading___Toc13373276_73709187">
            <w:r>
              <w:rPr>
                <w:webHidden/>
                <w:rStyle w:val="IndexLink"/>
              </w:rPr>
              <w:t>172</w:t>
            </w:r>
            <w:r>
              <w:rPr>
                <w:rStyle w:val="IndexLink"/>
                <w:rtl w:val="true"/>
              </w:rPr>
              <w:t xml:space="preserve"> - </w:t>
            </w:r>
            <w:r>
              <w:rPr>
                <w:rStyle w:val="IndexLink"/>
                <w:rtl w:val="true"/>
              </w:rPr>
              <w:t xml:space="preserve">زياد بن الأسود </w:t>
            </w:r>
            <w:r>
              <w:rPr>
                <w:rStyle w:val="IndexLink"/>
                <w:rtl w:val="true"/>
              </w:rPr>
              <w:t>:</w:t>
              <w:tab/>
            </w:r>
            <w:r>
              <w:rPr>
                <w:rStyle w:val="IndexLink"/>
              </w:rPr>
              <w:t>292</w:t>
            </w:r>
          </w:hyperlink>
        </w:p>
        <w:p>
          <w:pPr>
            <w:pStyle w:val="Contents4"/>
            <w:tabs>
              <w:tab w:val="clear" w:pos="8176"/>
              <w:tab w:val="right" w:pos="9026" w:leader="dot"/>
            </w:tabs>
            <w:rPr/>
          </w:pPr>
          <w:hyperlink w:anchor="__RefHeading___Toc13373278_73709187">
            <w:r>
              <w:rPr>
                <w:webHidden/>
                <w:rStyle w:val="IndexLink"/>
              </w:rPr>
              <w:t>173</w:t>
            </w:r>
            <w:r>
              <w:rPr>
                <w:rStyle w:val="IndexLink"/>
                <w:rtl w:val="true"/>
              </w:rPr>
              <w:t xml:space="preserve"> - </w:t>
            </w:r>
            <w:r>
              <w:rPr>
                <w:rStyle w:val="IndexLink"/>
                <w:rtl w:val="true"/>
              </w:rPr>
              <w:t xml:space="preserve">زياد بن سوفة </w:t>
            </w:r>
            <w:r>
              <w:rPr>
                <w:rStyle w:val="IndexLink"/>
                <w:rtl w:val="true"/>
              </w:rPr>
              <w:t>:</w:t>
              <w:tab/>
            </w:r>
            <w:r>
              <w:rPr>
                <w:rStyle w:val="IndexLink"/>
              </w:rPr>
              <w:t>293</w:t>
            </w:r>
          </w:hyperlink>
        </w:p>
        <w:p>
          <w:pPr>
            <w:pStyle w:val="Contents4"/>
            <w:tabs>
              <w:tab w:val="clear" w:pos="8176"/>
              <w:tab w:val="right" w:pos="9026" w:leader="dot"/>
            </w:tabs>
            <w:rPr/>
          </w:pPr>
          <w:hyperlink w:anchor="__RefHeading___Toc13373280_73709187">
            <w:r>
              <w:rPr>
                <w:webHidden/>
                <w:rStyle w:val="IndexLink"/>
              </w:rPr>
              <w:t>174</w:t>
            </w:r>
            <w:r>
              <w:rPr>
                <w:rStyle w:val="IndexLink"/>
                <w:rtl w:val="true"/>
              </w:rPr>
              <w:t xml:space="preserve"> - </w:t>
            </w:r>
            <w:r>
              <w:rPr>
                <w:rStyle w:val="IndexLink"/>
                <w:rtl w:val="true"/>
              </w:rPr>
              <w:t xml:space="preserve">زياد بن صالح </w:t>
            </w:r>
            <w:r>
              <w:rPr>
                <w:rStyle w:val="IndexLink"/>
                <w:rtl w:val="true"/>
              </w:rPr>
              <w:t>:</w:t>
              <w:tab/>
            </w:r>
            <w:r>
              <w:rPr>
                <w:rStyle w:val="IndexLink"/>
              </w:rPr>
              <w:t>293</w:t>
            </w:r>
          </w:hyperlink>
        </w:p>
        <w:p>
          <w:pPr>
            <w:pStyle w:val="Contents4"/>
            <w:tabs>
              <w:tab w:val="clear" w:pos="8176"/>
              <w:tab w:val="right" w:pos="9026" w:leader="dot"/>
            </w:tabs>
            <w:rPr/>
          </w:pPr>
          <w:hyperlink w:anchor="__RefHeading___Toc13373282_73709187">
            <w:r>
              <w:rPr>
                <w:webHidden/>
                <w:rStyle w:val="IndexLink"/>
              </w:rPr>
              <w:t>175</w:t>
            </w:r>
            <w:r>
              <w:rPr>
                <w:rStyle w:val="IndexLink"/>
                <w:rtl w:val="true"/>
              </w:rPr>
              <w:t xml:space="preserve"> - </w:t>
            </w:r>
            <w:r>
              <w:rPr>
                <w:rStyle w:val="IndexLink"/>
                <w:rtl w:val="true"/>
              </w:rPr>
              <w:t xml:space="preserve">زياد بن عيسى </w:t>
            </w:r>
            <w:r>
              <w:rPr>
                <w:rStyle w:val="IndexLink"/>
                <w:rtl w:val="true"/>
              </w:rPr>
              <w:t>:</w:t>
              <w:tab/>
            </w:r>
            <w:r>
              <w:rPr>
                <w:rStyle w:val="IndexLink"/>
              </w:rPr>
              <w:t>293</w:t>
            </w:r>
          </w:hyperlink>
        </w:p>
        <w:p>
          <w:pPr>
            <w:pStyle w:val="Contents4"/>
            <w:tabs>
              <w:tab w:val="clear" w:pos="8176"/>
              <w:tab w:val="right" w:pos="9026" w:leader="dot"/>
            </w:tabs>
            <w:rPr/>
          </w:pPr>
          <w:hyperlink w:anchor="__RefHeading___Toc13373284_73709187">
            <w:r>
              <w:rPr>
                <w:webHidden/>
                <w:rStyle w:val="IndexLink"/>
              </w:rPr>
              <w:t>176</w:t>
            </w:r>
            <w:r>
              <w:rPr>
                <w:rStyle w:val="IndexLink"/>
                <w:rtl w:val="true"/>
              </w:rPr>
              <w:t xml:space="preserve"> - </w:t>
            </w:r>
            <w:r>
              <w:rPr>
                <w:rStyle w:val="IndexLink"/>
                <w:rtl w:val="true"/>
              </w:rPr>
              <w:t xml:space="preserve">زياد بن عيسى </w:t>
            </w:r>
            <w:r>
              <w:rPr>
                <w:rStyle w:val="IndexLink"/>
                <w:rtl w:val="true"/>
              </w:rPr>
              <w:t>:</w:t>
              <w:tab/>
            </w:r>
            <w:r>
              <w:rPr>
                <w:rStyle w:val="IndexLink"/>
              </w:rPr>
              <w:t>294</w:t>
            </w:r>
          </w:hyperlink>
        </w:p>
        <w:p>
          <w:pPr>
            <w:pStyle w:val="Contents4"/>
            <w:tabs>
              <w:tab w:val="clear" w:pos="8176"/>
              <w:tab w:val="right" w:pos="9026" w:leader="dot"/>
            </w:tabs>
            <w:rPr/>
          </w:pPr>
          <w:hyperlink w:anchor="__RefHeading___Toc13373286_73709187">
            <w:r>
              <w:rPr>
                <w:webHidden/>
                <w:rStyle w:val="IndexLink"/>
              </w:rPr>
              <w:t>177</w:t>
            </w:r>
            <w:r>
              <w:rPr>
                <w:rStyle w:val="IndexLink"/>
                <w:rtl w:val="true"/>
              </w:rPr>
              <w:t xml:space="preserve"> - </w:t>
            </w:r>
            <w:r>
              <w:rPr>
                <w:rStyle w:val="IndexLink"/>
                <w:rtl w:val="true"/>
              </w:rPr>
              <w:t xml:space="preserve">زياد بن المنذر </w:t>
            </w:r>
            <w:r>
              <w:rPr>
                <w:rStyle w:val="IndexLink"/>
                <w:rtl w:val="true"/>
              </w:rPr>
              <w:t>:</w:t>
              <w:tab/>
            </w:r>
            <w:r>
              <w:rPr>
                <w:rStyle w:val="IndexLink"/>
              </w:rPr>
              <w:t>294</w:t>
            </w:r>
          </w:hyperlink>
        </w:p>
        <w:p>
          <w:pPr>
            <w:pStyle w:val="Contents4"/>
            <w:tabs>
              <w:tab w:val="clear" w:pos="8176"/>
              <w:tab w:val="right" w:pos="9026" w:leader="dot"/>
            </w:tabs>
            <w:rPr/>
          </w:pPr>
          <w:hyperlink w:anchor="__RefHeading___Toc13373288_73709187">
            <w:r>
              <w:rPr>
                <w:webHidden/>
                <w:rStyle w:val="IndexLink"/>
              </w:rPr>
              <w:t>178</w:t>
            </w:r>
            <w:r>
              <w:rPr>
                <w:rStyle w:val="IndexLink"/>
                <w:rtl w:val="true"/>
              </w:rPr>
              <w:t xml:space="preserve"> - </w:t>
            </w:r>
            <w:r>
              <w:rPr>
                <w:rStyle w:val="IndexLink"/>
                <w:rtl w:val="true"/>
              </w:rPr>
              <w:t xml:space="preserve">زياد مولى أبي جعفر </w:t>
            </w:r>
            <w:r>
              <w:rPr>
                <w:rStyle w:val="IndexLink"/>
                <w:rtl w:val="true"/>
              </w:rPr>
              <w:t>:</w:t>
              <w:tab/>
            </w:r>
            <w:r>
              <w:rPr>
                <w:rStyle w:val="IndexLink"/>
              </w:rPr>
              <w:t>296</w:t>
            </w:r>
          </w:hyperlink>
        </w:p>
        <w:p>
          <w:pPr>
            <w:pStyle w:val="Contents4"/>
            <w:tabs>
              <w:tab w:val="clear" w:pos="8176"/>
              <w:tab w:val="right" w:pos="9026" w:leader="dot"/>
            </w:tabs>
            <w:rPr/>
          </w:pPr>
          <w:hyperlink w:anchor="__RefHeading___Toc13373290_73709187">
            <w:r>
              <w:rPr>
                <w:webHidden/>
                <w:rStyle w:val="IndexLink"/>
              </w:rPr>
              <w:t>179</w:t>
            </w:r>
            <w:r>
              <w:rPr>
                <w:rStyle w:val="IndexLink"/>
                <w:rtl w:val="true"/>
              </w:rPr>
              <w:t xml:space="preserve"> - </w:t>
            </w:r>
            <w:r>
              <w:rPr>
                <w:rStyle w:val="IndexLink"/>
                <w:rtl w:val="true"/>
              </w:rPr>
              <w:t xml:space="preserve">زياد الهاشمي </w:t>
            </w:r>
            <w:r>
              <w:rPr>
                <w:rStyle w:val="IndexLink"/>
                <w:rtl w:val="true"/>
              </w:rPr>
              <w:t>:</w:t>
              <w:tab/>
            </w:r>
            <w:r>
              <w:rPr>
                <w:rStyle w:val="IndexLink"/>
              </w:rPr>
              <w:t>296</w:t>
            </w:r>
          </w:hyperlink>
        </w:p>
        <w:p>
          <w:pPr>
            <w:pStyle w:val="Contents4"/>
            <w:tabs>
              <w:tab w:val="clear" w:pos="8176"/>
              <w:tab w:val="right" w:pos="9026" w:leader="dot"/>
            </w:tabs>
            <w:rPr/>
          </w:pPr>
          <w:hyperlink w:anchor="__RefHeading___Toc13373292_73709187">
            <w:r>
              <w:rPr>
                <w:webHidden/>
                <w:rStyle w:val="IndexLink"/>
              </w:rPr>
              <w:t>180</w:t>
            </w:r>
            <w:r>
              <w:rPr>
                <w:rStyle w:val="IndexLink"/>
                <w:rtl w:val="true"/>
              </w:rPr>
              <w:t xml:space="preserve"> - </w:t>
            </w:r>
            <w:r>
              <w:rPr>
                <w:rStyle w:val="IndexLink"/>
                <w:rtl w:val="true"/>
              </w:rPr>
              <w:t xml:space="preserve">زيد الأجرى </w:t>
            </w:r>
            <w:r>
              <w:rPr>
                <w:rStyle w:val="IndexLink"/>
                <w:rtl w:val="true"/>
              </w:rPr>
              <w:t>:</w:t>
              <w:tab/>
            </w:r>
            <w:r>
              <w:rPr>
                <w:rStyle w:val="IndexLink"/>
              </w:rPr>
              <w:t>296</w:t>
            </w:r>
          </w:hyperlink>
        </w:p>
        <w:p>
          <w:pPr>
            <w:pStyle w:val="Contents4"/>
            <w:tabs>
              <w:tab w:val="clear" w:pos="8176"/>
              <w:tab w:val="right" w:pos="9026" w:leader="dot"/>
            </w:tabs>
            <w:rPr/>
          </w:pPr>
          <w:hyperlink w:anchor="__RefHeading___Toc13373294_73709187">
            <w:r>
              <w:rPr>
                <w:webHidden/>
                <w:rStyle w:val="IndexLink"/>
              </w:rPr>
              <w:t>181</w:t>
            </w:r>
            <w:r>
              <w:rPr>
                <w:rStyle w:val="IndexLink"/>
                <w:rtl w:val="true"/>
              </w:rPr>
              <w:t xml:space="preserve"> - </w:t>
            </w:r>
            <w:r>
              <w:rPr>
                <w:rStyle w:val="IndexLink"/>
                <w:rtl w:val="true"/>
              </w:rPr>
              <w:t xml:space="preserve">زيد بن سليط </w:t>
            </w:r>
            <w:r>
              <w:rPr>
                <w:rStyle w:val="IndexLink"/>
                <w:rtl w:val="true"/>
              </w:rPr>
              <w:t>:</w:t>
              <w:tab/>
            </w:r>
            <w:r>
              <w:rPr>
                <w:rStyle w:val="IndexLink"/>
              </w:rPr>
              <w:t>297</w:t>
            </w:r>
          </w:hyperlink>
        </w:p>
        <w:p>
          <w:pPr>
            <w:pStyle w:val="Contents4"/>
            <w:tabs>
              <w:tab w:val="clear" w:pos="8176"/>
              <w:tab w:val="right" w:pos="9026" w:leader="dot"/>
            </w:tabs>
            <w:rPr/>
          </w:pPr>
          <w:hyperlink w:anchor="__RefHeading___Toc13373296_73709187">
            <w:r>
              <w:rPr>
                <w:webHidden/>
                <w:rStyle w:val="IndexLink"/>
              </w:rPr>
              <w:t>182</w:t>
            </w:r>
            <w:r>
              <w:rPr>
                <w:rStyle w:val="IndexLink"/>
                <w:rtl w:val="true"/>
              </w:rPr>
              <w:t xml:space="preserve"> - </w:t>
            </w:r>
            <w:r>
              <w:rPr>
                <w:rStyle w:val="IndexLink"/>
                <w:rtl w:val="true"/>
              </w:rPr>
              <w:t xml:space="preserve">زيد الشحام </w:t>
            </w:r>
            <w:r>
              <w:rPr>
                <w:rStyle w:val="IndexLink"/>
                <w:rtl w:val="true"/>
              </w:rPr>
              <w:t>:</w:t>
              <w:tab/>
            </w:r>
            <w:r>
              <w:rPr>
                <w:rStyle w:val="IndexLink"/>
              </w:rPr>
              <w:t>297</w:t>
            </w:r>
          </w:hyperlink>
        </w:p>
        <w:p>
          <w:pPr>
            <w:pStyle w:val="Contents4"/>
            <w:tabs>
              <w:tab w:val="clear" w:pos="8176"/>
              <w:tab w:val="right" w:pos="9026" w:leader="dot"/>
            </w:tabs>
            <w:rPr/>
          </w:pPr>
          <w:hyperlink w:anchor="__RefHeading___Toc13373298_73709187">
            <w:r>
              <w:rPr>
                <w:webHidden/>
                <w:rStyle w:val="IndexLink"/>
              </w:rPr>
              <w:t>183</w:t>
            </w:r>
            <w:r>
              <w:rPr>
                <w:rStyle w:val="IndexLink"/>
                <w:rtl w:val="true"/>
              </w:rPr>
              <w:t xml:space="preserve"> - </w:t>
            </w:r>
            <w:r>
              <w:rPr>
                <w:rStyle w:val="IndexLink"/>
                <w:rtl w:val="true"/>
              </w:rPr>
              <w:t xml:space="preserve">زيد بن قدامة </w:t>
            </w:r>
            <w:r>
              <w:rPr>
                <w:rStyle w:val="IndexLink"/>
                <w:rtl w:val="true"/>
              </w:rPr>
              <w:t>:</w:t>
              <w:tab/>
            </w:r>
            <w:r>
              <w:rPr>
                <w:rStyle w:val="IndexLink"/>
              </w:rPr>
              <w:t>298</w:t>
            </w:r>
          </w:hyperlink>
        </w:p>
        <w:p>
          <w:pPr>
            <w:pStyle w:val="Contents4"/>
            <w:tabs>
              <w:tab w:val="clear" w:pos="8176"/>
              <w:tab w:val="right" w:pos="9026" w:leader="dot"/>
            </w:tabs>
            <w:rPr/>
          </w:pPr>
          <w:hyperlink w:anchor="__RefHeading___Toc13373300_73709187">
            <w:r>
              <w:rPr>
                <w:webHidden/>
                <w:rStyle w:val="IndexLink"/>
              </w:rPr>
              <w:t>184</w:t>
            </w:r>
            <w:r>
              <w:rPr>
                <w:rStyle w:val="IndexLink"/>
                <w:rtl w:val="true"/>
              </w:rPr>
              <w:t xml:space="preserve"> - </w:t>
            </w:r>
            <w:r>
              <w:rPr>
                <w:rStyle w:val="IndexLink"/>
                <w:rtl w:val="true"/>
              </w:rPr>
              <w:t xml:space="preserve">سالم بن أبي حفصة </w:t>
            </w:r>
            <w:r>
              <w:rPr>
                <w:rStyle w:val="IndexLink"/>
                <w:rtl w:val="true"/>
              </w:rPr>
              <w:t>:</w:t>
              <w:tab/>
            </w:r>
            <w:r>
              <w:rPr>
                <w:rStyle w:val="IndexLink"/>
              </w:rPr>
              <w:t>298</w:t>
            </w:r>
          </w:hyperlink>
        </w:p>
        <w:p>
          <w:pPr>
            <w:pStyle w:val="Contents4"/>
            <w:tabs>
              <w:tab w:val="clear" w:pos="8176"/>
              <w:tab w:val="right" w:pos="9026" w:leader="dot"/>
            </w:tabs>
            <w:rPr/>
          </w:pPr>
          <w:hyperlink w:anchor="__RefHeading___Toc13373302_73709187">
            <w:r>
              <w:rPr>
                <w:webHidden/>
                <w:rStyle w:val="IndexLink"/>
              </w:rPr>
              <w:t>185</w:t>
            </w:r>
            <w:r>
              <w:rPr>
                <w:rStyle w:val="IndexLink"/>
                <w:rtl w:val="true"/>
              </w:rPr>
              <w:t xml:space="preserve"> - </w:t>
            </w:r>
            <w:r>
              <w:rPr>
                <w:rStyle w:val="IndexLink"/>
                <w:rtl w:val="true"/>
              </w:rPr>
              <w:t xml:space="preserve">سالم الأشل </w:t>
            </w:r>
            <w:r>
              <w:rPr>
                <w:rStyle w:val="IndexLink"/>
                <w:rtl w:val="true"/>
              </w:rPr>
              <w:t>:</w:t>
              <w:tab/>
            </w:r>
            <w:r>
              <w:rPr>
                <w:rStyle w:val="IndexLink"/>
              </w:rPr>
              <w:t>299</w:t>
            </w:r>
          </w:hyperlink>
        </w:p>
        <w:p>
          <w:pPr>
            <w:pStyle w:val="Contents4"/>
            <w:tabs>
              <w:tab w:val="clear" w:pos="8176"/>
              <w:tab w:val="right" w:pos="9026" w:leader="dot"/>
            </w:tabs>
            <w:rPr/>
          </w:pPr>
          <w:hyperlink w:anchor="__RefHeading___Toc13373304_73709187">
            <w:r>
              <w:rPr>
                <w:webHidden/>
                <w:rStyle w:val="IndexLink"/>
              </w:rPr>
              <w:t>186</w:t>
            </w:r>
            <w:r>
              <w:rPr>
                <w:rStyle w:val="IndexLink"/>
                <w:rtl w:val="true"/>
              </w:rPr>
              <w:t xml:space="preserve"> - </w:t>
            </w:r>
            <w:r>
              <w:rPr>
                <w:rStyle w:val="IndexLink"/>
                <w:rtl w:val="true"/>
              </w:rPr>
              <w:t xml:space="preserve">سالم الجعفر </w:t>
            </w:r>
            <w:r>
              <w:rPr>
                <w:rStyle w:val="IndexLink"/>
                <w:rtl w:val="true"/>
              </w:rPr>
              <w:t>:</w:t>
              <w:tab/>
            </w:r>
            <w:r>
              <w:rPr>
                <w:rStyle w:val="IndexLink"/>
              </w:rPr>
              <w:t>299</w:t>
            </w:r>
          </w:hyperlink>
        </w:p>
        <w:p>
          <w:pPr>
            <w:pStyle w:val="Contents4"/>
            <w:tabs>
              <w:tab w:val="clear" w:pos="8176"/>
              <w:tab w:val="right" w:pos="9026" w:leader="dot"/>
            </w:tabs>
            <w:rPr/>
          </w:pPr>
          <w:hyperlink w:anchor="__RefHeading___Toc13373306_73709187">
            <w:r>
              <w:rPr>
                <w:webHidden/>
                <w:rStyle w:val="IndexLink"/>
              </w:rPr>
              <w:t>187</w:t>
            </w:r>
            <w:r>
              <w:rPr>
                <w:rStyle w:val="IndexLink"/>
                <w:rtl w:val="true"/>
              </w:rPr>
              <w:t xml:space="preserve"> - </w:t>
            </w:r>
            <w:r>
              <w:rPr>
                <w:rStyle w:val="IndexLink"/>
                <w:rtl w:val="true"/>
              </w:rPr>
              <w:t xml:space="preserve">سدير بن حكيم </w:t>
            </w:r>
            <w:r>
              <w:rPr>
                <w:rStyle w:val="IndexLink"/>
                <w:rtl w:val="true"/>
              </w:rPr>
              <w:t>:</w:t>
              <w:tab/>
            </w:r>
            <w:r>
              <w:rPr>
                <w:rStyle w:val="IndexLink"/>
              </w:rPr>
              <w:t>299</w:t>
            </w:r>
          </w:hyperlink>
        </w:p>
        <w:p>
          <w:pPr>
            <w:pStyle w:val="Contents4"/>
            <w:tabs>
              <w:tab w:val="clear" w:pos="8176"/>
              <w:tab w:val="right" w:pos="9026" w:leader="dot"/>
            </w:tabs>
            <w:rPr/>
          </w:pPr>
          <w:hyperlink w:anchor="__RefHeading___Toc13373308_73709187">
            <w:r>
              <w:rPr>
                <w:webHidden/>
                <w:rStyle w:val="IndexLink"/>
              </w:rPr>
              <w:t>188</w:t>
            </w:r>
            <w:r>
              <w:rPr>
                <w:rStyle w:val="IndexLink"/>
                <w:rtl w:val="true"/>
              </w:rPr>
              <w:t xml:space="preserve"> - </w:t>
            </w:r>
            <w:r>
              <w:rPr>
                <w:rStyle w:val="IndexLink"/>
                <w:rtl w:val="true"/>
              </w:rPr>
              <w:t>سديف المكى</w:t>
            </w:r>
            <w:r>
              <w:rPr>
                <w:rStyle w:val="IndexLink"/>
                <w:rtl w:val="true"/>
              </w:rPr>
              <w:tab/>
            </w:r>
            <w:r>
              <w:rPr>
                <w:rStyle w:val="IndexLink"/>
              </w:rPr>
              <w:t>300</w:t>
            </w:r>
          </w:hyperlink>
        </w:p>
        <w:p>
          <w:pPr>
            <w:pStyle w:val="Contents4"/>
            <w:tabs>
              <w:tab w:val="clear" w:pos="8176"/>
              <w:tab w:val="right" w:pos="9026" w:leader="dot"/>
            </w:tabs>
            <w:rPr/>
          </w:pPr>
          <w:hyperlink w:anchor="__RefHeading___Toc13373310_73709187">
            <w:r>
              <w:rPr>
                <w:webHidden/>
                <w:rStyle w:val="IndexLink"/>
              </w:rPr>
              <w:t>189</w:t>
            </w:r>
            <w:r>
              <w:rPr>
                <w:rStyle w:val="IndexLink"/>
                <w:rtl w:val="true"/>
              </w:rPr>
              <w:t xml:space="preserve"> - </w:t>
            </w:r>
            <w:r>
              <w:rPr>
                <w:rStyle w:val="IndexLink"/>
                <w:rtl w:val="true"/>
              </w:rPr>
              <w:t xml:space="preserve">سعد بن أبي عمرو </w:t>
            </w:r>
            <w:r>
              <w:rPr>
                <w:rStyle w:val="IndexLink"/>
                <w:rtl w:val="true"/>
              </w:rPr>
              <w:t>:</w:t>
              <w:tab/>
            </w:r>
            <w:r>
              <w:rPr>
                <w:rStyle w:val="IndexLink"/>
              </w:rPr>
              <w:t>303</w:t>
            </w:r>
          </w:hyperlink>
        </w:p>
        <w:p>
          <w:pPr>
            <w:pStyle w:val="Contents4"/>
            <w:tabs>
              <w:tab w:val="clear" w:pos="8176"/>
              <w:tab w:val="right" w:pos="9026" w:leader="dot"/>
            </w:tabs>
            <w:rPr/>
          </w:pPr>
          <w:hyperlink w:anchor="__RefHeading___Toc13373312_73709187">
            <w:r>
              <w:rPr>
                <w:webHidden/>
                <w:rStyle w:val="IndexLink"/>
              </w:rPr>
              <w:t>190</w:t>
            </w:r>
            <w:r>
              <w:rPr>
                <w:rStyle w:val="IndexLink"/>
                <w:rtl w:val="true"/>
              </w:rPr>
              <w:t xml:space="preserve"> - </w:t>
            </w:r>
            <w:r>
              <w:rPr>
                <w:rStyle w:val="IndexLink"/>
                <w:rtl w:val="true"/>
              </w:rPr>
              <w:t xml:space="preserve">سعد الحداد </w:t>
            </w:r>
            <w:r>
              <w:rPr>
                <w:rStyle w:val="IndexLink"/>
                <w:rtl w:val="true"/>
              </w:rPr>
              <w:t>:</w:t>
              <w:tab/>
            </w:r>
            <w:r>
              <w:rPr>
                <w:rStyle w:val="IndexLink"/>
              </w:rPr>
              <w:t>304</w:t>
            </w:r>
          </w:hyperlink>
        </w:p>
        <w:p>
          <w:pPr>
            <w:pStyle w:val="Contents4"/>
            <w:tabs>
              <w:tab w:val="clear" w:pos="8176"/>
              <w:tab w:val="right" w:pos="9026" w:leader="dot"/>
            </w:tabs>
            <w:rPr/>
          </w:pPr>
          <w:hyperlink w:anchor="__RefHeading___Toc13373314_73709187">
            <w:r>
              <w:rPr>
                <w:webHidden/>
                <w:rStyle w:val="IndexLink"/>
              </w:rPr>
              <w:t>191</w:t>
            </w:r>
            <w:r>
              <w:rPr>
                <w:rStyle w:val="IndexLink"/>
                <w:rtl w:val="true"/>
              </w:rPr>
              <w:t xml:space="preserve"> - </w:t>
            </w:r>
            <w:r>
              <w:rPr>
                <w:rStyle w:val="IndexLink"/>
                <w:rtl w:val="true"/>
              </w:rPr>
              <w:t xml:space="preserve">سعد بن الحسن </w:t>
            </w:r>
            <w:r>
              <w:rPr>
                <w:rStyle w:val="IndexLink"/>
                <w:rtl w:val="true"/>
              </w:rPr>
              <w:t>:</w:t>
              <w:tab/>
            </w:r>
            <w:r>
              <w:rPr>
                <w:rStyle w:val="IndexLink"/>
              </w:rPr>
              <w:t>304</w:t>
            </w:r>
          </w:hyperlink>
        </w:p>
        <w:p>
          <w:pPr>
            <w:pStyle w:val="Contents4"/>
            <w:tabs>
              <w:tab w:val="clear" w:pos="8176"/>
              <w:tab w:val="right" w:pos="9026" w:leader="dot"/>
            </w:tabs>
            <w:rPr/>
          </w:pPr>
          <w:hyperlink w:anchor="__RefHeading___Toc13373316_73709187">
            <w:r>
              <w:rPr>
                <w:webHidden/>
                <w:rStyle w:val="IndexLink"/>
              </w:rPr>
              <w:t>192</w:t>
            </w:r>
            <w:r>
              <w:rPr>
                <w:rStyle w:val="IndexLink"/>
                <w:rtl w:val="true"/>
              </w:rPr>
              <w:t xml:space="preserve"> - </w:t>
            </w:r>
            <w:r>
              <w:rPr>
                <w:rStyle w:val="IndexLink"/>
                <w:rtl w:val="true"/>
              </w:rPr>
              <w:t xml:space="preserve">سعد بن طريف </w:t>
            </w:r>
            <w:r>
              <w:rPr>
                <w:rStyle w:val="IndexLink"/>
                <w:rtl w:val="true"/>
              </w:rPr>
              <w:t>:</w:t>
              <w:tab/>
            </w:r>
            <w:r>
              <w:rPr>
                <w:rStyle w:val="IndexLink"/>
              </w:rPr>
              <w:t>304</w:t>
            </w:r>
          </w:hyperlink>
        </w:p>
        <w:p>
          <w:pPr>
            <w:pStyle w:val="Contents4"/>
            <w:tabs>
              <w:tab w:val="clear" w:pos="8176"/>
              <w:tab w:val="right" w:pos="9026" w:leader="dot"/>
            </w:tabs>
            <w:rPr/>
          </w:pPr>
          <w:hyperlink w:anchor="__RefHeading___Toc13373318_73709187">
            <w:r>
              <w:rPr>
                <w:webHidden/>
                <w:rStyle w:val="IndexLink"/>
              </w:rPr>
              <w:t>193</w:t>
            </w:r>
            <w:r>
              <w:rPr>
                <w:rStyle w:val="IndexLink"/>
                <w:rtl w:val="true"/>
              </w:rPr>
              <w:t xml:space="preserve"> - </w:t>
            </w:r>
            <w:r>
              <w:rPr>
                <w:rStyle w:val="IndexLink"/>
                <w:rtl w:val="true"/>
              </w:rPr>
              <w:t xml:space="preserve">سعد بن عبد الملك </w:t>
            </w:r>
            <w:r>
              <w:rPr>
                <w:rStyle w:val="IndexLink"/>
                <w:rtl w:val="true"/>
              </w:rPr>
              <w:t>:</w:t>
              <w:tab/>
            </w:r>
            <w:r>
              <w:rPr>
                <w:rStyle w:val="IndexLink"/>
              </w:rPr>
              <w:t>305</w:t>
            </w:r>
          </w:hyperlink>
        </w:p>
        <w:p>
          <w:pPr>
            <w:pStyle w:val="Contents4"/>
            <w:tabs>
              <w:tab w:val="clear" w:pos="8176"/>
              <w:tab w:val="right" w:pos="9026" w:leader="dot"/>
            </w:tabs>
            <w:rPr/>
          </w:pPr>
          <w:hyperlink w:anchor="__RefHeading___Toc13373320_73709187">
            <w:r>
              <w:rPr>
                <w:webHidden/>
                <w:rStyle w:val="IndexLink"/>
              </w:rPr>
              <w:t>194</w:t>
            </w:r>
            <w:r>
              <w:rPr>
                <w:rStyle w:val="IndexLink"/>
                <w:rtl w:val="true"/>
              </w:rPr>
              <w:t xml:space="preserve"> - </w:t>
            </w:r>
            <w:r>
              <w:rPr>
                <w:rStyle w:val="IndexLink"/>
                <w:rtl w:val="true"/>
              </w:rPr>
              <w:t xml:space="preserve">سكين الجعدي </w:t>
            </w:r>
            <w:r>
              <w:rPr>
                <w:rStyle w:val="IndexLink"/>
                <w:rtl w:val="true"/>
              </w:rPr>
              <w:t>:</w:t>
              <w:tab/>
            </w:r>
            <w:r>
              <w:rPr>
                <w:rStyle w:val="IndexLink"/>
              </w:rPr>
              <w:t>305</w:t>
            </w:r>
          </w:hyperlink>
        </w:p>
        <w:p>
          <w:pPr>
            <w:pStyle w:val="Contents4"/>
            <w:tabs>
              <w:tab w:val="clear" w:pos="8176"/>
              <w:tab w:val="right" w:pos="9026" w:leader="dot"/>
            </w:tabs>
            <w:rPr/>
          </w:pPr>
          <w:hyperlink w:anchor="__RefHeading___Toc13373322_73709187">
            <w:r>
              <w:rPr>
                <w:webHidden/>
                <w:rStyle w:val="IndexLink"/>
              </w:rPr>
              <w:t>195</w:t>
            </w:r>
            <w:r>
              <w:rPr>
                <w:rStyle w:val="IndexLink"/>
                <w:rtl w:val="true"/>
              </w:rPr>
              <w:t xml:space="preserve"> - </w:t>
            </w:r>
            <w:r>
              <w:rPr>
                <w:rStyle w:val="IndexLink"/>
                <w:rtl w:val="true"/>
              </w:rPr>
              <w:t xml:space="preserve">سكين المعدني </w:t>
            </w:r>
            <w:r>
              <w:rPr>
                <w:rStyle w:val="IndexLink"/>
                <w:rtl w:val="true"/>
              </w:rPr>
              <w:t>:</w:t>
              <w:tab/>
            </w:r>
            <w:r>
              <w:rPr>
                <w:rStyle w:val="IndexLink"/>
              </w:rPr>
              <w:t>305</w:t>
            </w:r>
          </w:hyperlink>
        </w:p>
        <w:p>
          <w:pPr>
            <w:pStyle w:val="Contents4"/>
            <w:tabs>
              <w:tab w:val="clear" w:pos="8176"/>
              <w:tab w:val="right" w:pos="9026" w:leader="dot"/>
            </w:tabs>
            <w:rPr/>
          </w:pPr>
          <w:hyperlink w:anchor="__RefHeading___Toc13373324_73709187">
            <w:r>
              <w:rPr>
                <w:webHidden/>
                <w:rStyle w:val="IndexLink"/>
              </w:rPr>
              <w:t>196</w:t>
            </w:r>
            <w:r>
              <w:rPr>
                <w:rStyle w:val="IndexLink"/>
                <w:rtl w:val="true"/>
              </w:rPr>
              <w:t xml:space="preserve"> - </w:t>
            </w:r>
            <w:r>
              <w:rPr>
                <w:rStyle w:val="IndexLink"/>
                <w:rtl w:val="true"/>
              </w:rPr>
              <w:t xml:space="preserve">سلام بن أبي عمرة </w:t>
            </w:r>
            <w:r>
              <w:rPr>
                <w:rStyle w:val="IndexLink"/>
                <w:rtl w:val="true"/>
              </w:rPr>
              <w:t>:</w:t>
              <w:tab/>
            </w:r>
            <w:r>
              <w:rPr>
                <w:rStyle w:val="IndexLink"/>
              </w:rPr>
              <w:t>306</w:t>
            </w:r>
          </w:hyperlink>
        </w:p>
        <w:p>
          <w:pPr>
            <w:pStyle w:val="Contents4"/>
            <w:tabs>
              <w:tab w:val="clear" w:pos="8176"/>
              <w:tab w:val="right" w:pos="9026" w:leader="dot"/>
            </w:tabs>
            <w:rPr/>
          </w:pPr>
          <w:hyperlink w:anchor="__RefHeading___Toc13373326_73709187">
            <w:r>
              <w:rPr>
                <w:webHidden/>
                <w:rStyle w:val="IndexLink"/>
              </w:rPr>
              <w:t>197</w:t>
            </w:r>
            <w:r>
              <w:rPr>
                <w:rStyle w:val="IndexLink"/>
                <w:rtl w:val="true"/>
              </w:rPr>
              <w:t xml:space="preserve"> - </w:t>
            </w:r>
            <w:r>
              <w:rPr>
                <w:rStyle w:val="IndexLink"/>
                <w:rtl w:val="true"/>
              </w:rPr>
              <w:t xml:space="preserve">سلام بن سعد </w:t>
            </w:r>
            <w:r>
              <w:rPr>
                <w:rStyle w:val="IndexLink"/>
                <w:rtl w:val="true"/>
              </w:rPr>
              <w:t>:</w:t>
              <w:tab/>
            </w:r>
            <w:r>
              <w:rPr>
                <w:rStyle w:val="IndexLink"/>
              </w:rPr>
              <w:t>306</w:t>
            </w:r>
          </w:hyperlink>
        </w:p>
        <w:p>
          <w:pPr>
            <w:pStyle w:val="Contents4"/>
            <w:tabs>
              <w:tab w:val="clear" w:pos="8176"/>
              <w:tab w:val="right" w:pos="9026" w:leader="dot"/>
            </w:tabs>
            <w:rPr/>
          </w:pPr>
          <w:hyperlink w:anchor="__RefHeading___Toc13373328_73709187">
            <w:r>
              <w:rPr>
                <w:webHidden/>
                <w:rStyle w:val="IndexLink"/>
              </w:rPr>
              <w:t>198</w:t>
            </w:r>
            <w:r>
              <w:rPr>
                <w:rStyle w:val="IndexLink"/>
                <w:rtl w:val="true"/>
              </w:rPr>
              <w:t xml:space="preserve"> - </w:t>
            </w:r>
            <w:r>
              <w:rPr>
                <w:rStyle w:val="IndexLink"/>
                <w:rtl w:val="true"/>
              </w:rPr>
              <w:t xml:space="preserve">سلام بن المستنير </w:t>
            </w:r>
            <w:r>
              <w:rPr>
                <w:rStyle w:val="IndexLink"/>
                <w:rtl w:val="true"/>
              </w:rPr>
              <w:t>:</w:t>
              <w:tab/>
            </w:r>
            <w:r>
              <w:rPr>
                <w:rStyle w:val="IndexLink"/>
              </w:rPr>
              <w:t>306</w:t>
            </w:r>
          </w:hyperlink>
        </w:p>
        <w:p>
          <w:pPr>
            <w:pStyle w:val="Contents4"/>
            <w:tabs>
              <w:tab w:val="clear" w:pos="8176"/>
              <w:tab w:val="right" w:pos="9026" w:leader="dot"/>
            </w:tabs>
            <w:rPr/>
          </w:pPr>
          <w:hyperlink w:anchor="__RefHeading___Toc13373330_73709187">
            <w:r>
              <w:rPr>
                <w:webHidden/>
                <w:rStyle w:val="IndexLink"/>
              </w:rPr>
              <w:t>199</w:t>
            </w:r>
            <w:r>
              <w:rPr>
                <w:rStyle w:val="IndexLink"/>
                <w:rtl w:val="true"/>
              </w:rPr>
              <w:t xml:space="preserve"> - </w:t>
            </w:r>
            <w:r>
              <w:rPr>
                <w:rStyle w:val="IndexLink"/>
                <w:rtl w:val="true"/>
              </w:rPr>
              <w:t xml:space="preserve">سلام الجعفي </w:t>
            </w:r>
            <w:r>
              <w:rPr>
                <w:rStyle w:val="IndexLink"/>
                <w:rtl w:val="true"/>
              </w:rPr>
              <w:t>:</w:t>
              <w:tab/>
            </w:r>
            <w:r>
              <w:rPr>
                <w:rStyle w:val="IndexLink"/>
              </w:rPr>
              <w:t>307</w:t>
            </w:r>
          </w:hyperlink>
        </w:p>
        <w:p>
          <w:pPr>
            <w:pStyle w:val="Contents4"/>
            <w:tabs>
              <w:tab w:val="clear" w:pos="8176"/>
              <w:tab w:val="right" w:pos="9026" w:leader="dot"/>
            </w:tabs>
            <w:rPr/>
          </w:pPr>
          <w:hyperlink w:anchor="__RefHeading___Toc13373332_73709187">
            <w:r>
              <w:rPr>
                <w:webHidden/>
                <w:rStyle w:val="IndexLink"/>
              </w:rPr>
              <w:t>200</w:t>
            </w:r>
            <w:r>
              <w:rPr>
                <w:rStyle w:val="IndexLink"/>
                <w:rtl w:val="true"/>
              </w:rPr>
              <w:t xml:space="preserve"> - </w:t>
            </w:r>
            <w:r>
              <w:rPr>
                <w:rStyle w:val="IndexLink"/>
                <w:rtl w:val="true"/>
              </w:rPr>
              <w:t xml:space="preserve">سلام المكي </w:t>
            </w:r>
            <w:r>
              <w:rPr>
                <w:rStyle w:val="IndexLink"/>
                <w:rtl w:val="true"/>
              </w:rPr>
              <w:t>:</w:t>
              <w:tab/>
            </w:r>
            <w:r>
              <w:rPr>
                <w:rStyle w:val="IndexLink"/>
              </w:rPr>
              <w:t>307</w:t>
            </w:r>
          </w:hyperlink>
        </w:p>
        <w:p>
          <w:pPr>
            <w:pStyle w:val="Contents4"/>
            <w:tabs>
              <w:tab w:val="clear" w:pos="8176"/>
              <w:tab w:val="right" w:pos="9026" w:leader="dot"/>
            </w:tabs>
            <w:rPr/>
          </w:pPr>
          <w:hyperlink w:anchor="__RefHeading___Toc13373334_73709187">
            <w:r>
              <w:rPr>
                <w:webHidden/>
                <w:rStyle w:val="IndexLink"/>
              </w:rPr>
              <w:t>201</w:t>
            </w:r>
            <w:r>
              <w:rPr>
                <w:rStyle w:val="IndexLink"/>
                <w:rtl w:val="true"/>
              </w:rPr>
              <w:t xml:space="preserve"> - </w:t>
            </w:r>
            <w:r>
              <w:rPr>
                <w:rStyle w:val="IndexLink"/>
                <w:rtl w:val="true"/>
              </w:rPr>
              <w:t xml:space="preserve">سلم بن بشر </w:t>
            </w:r>
            <w:r>
              <w:rPr>
                <w:rStyle w:val="IndexLink"/>
                <w:rtl w:val="true"/>
              </w:rPr>
              <w:t>:</w:t>
              <w:tab/>
            </w:r>
            <w:r>
              <w:rPr>
                <w:rStyle w:val="IndexLink"/>
              </w:rPr>
              <w:t>307</w:t>
            </w:r>
          </w:hyperlink>
        </w:p>
        <w:p>
          <w:pPr>
            <w:pStyle w:val="Contents4"/>
            <w:tabs>
              <w:tab w:val="clear" w:pos="8176"/>
              <w:tab w:val="right" w:pos="9026" w:leader="dot"/>
            </w:tabs>
            <w:rPr/>
          </w:pPr>
          <w:hyperlink w:anchor="__RefHeading___Toc13373336_73709187">
            <w:r>
              <w:rPr>
                <w:webHidden/>
                <w:rStyle w:val="IndexLink"/>
              </w:rPr>
              <w:t>202</w:t>
            </w:r>
            <w:r>
              <w:rPr>
                <w:rStyle w:val="IndexLink"/>
                <w:rtl w:val="true"/>
              </w:rPr>
              <w:t xml:space="preserve"> - </w:t>
            </w:r>
            <w:r>
              <w:rPr>
                <w:rStyle w:val="IndexLink"/>
                <w:rtl w:val="true"/>
              </w:rPr>
              <w:t xml:space="preserve">سلمان بن خالد </w:t>
            </w:r>
            <w:r>
              <w:rPr>
                <w:rStyle w:val="IndexLink"/>
                <w:rtl w:val="true"/>
              </w:rPr>
              <w:t>:</w:t>
              <w:tab/>
            </w:r>
            <w:r>
              <w:rPr>
                <w:rStyle w:val="IndexLink"/>
              </w:rPr>
              <w:t>307</w:t>
            </w:r>
          </w:hyperlink>
        </w:p>
        <w:p>
          <w:pPr>
            <w:pStyle w:val="Contents4"/>
            <w:tabs>
              <w:tab w:val="clear" w:pos="8176"/>
              <w:tab w:val="right" w:pos="9026" w:leader="dot"/>
            </w:tabs>
            <w:rPr/>
          </w:pPr>
          <w:hyperlink w:anchor="__RefHeading___Toc13373338_73709187">
            <w:r>
              <w:rPr>
                <w:webHidden/>
                <w:rStyle w:val="IndexLink"/>
              </w:rPr>
              <w:t>203</w:t>
            </w:r>
            <w:r>
              <w:rPr>
                <w:rStyle w:val="IndexLink"/>
                <w:rtl w:val="true"/>
              </w:rPr>
              <w:t xml:space="preserve"> - </w:t>
            </w:r>
            <w:r>
              <w:rPr>
                <w:rStyle w:val="IndexLink"/>
                <w:rtl w:val="true"/>
              </w:rPr>
              <w:t xml:space="preserve">سلمان الكناني </w:t>
            </w:r>
            <w:r>
              <w:rPr>
                <w:rStyle w:val="IndexLink"/>
                <w:rtl w:val="true"/>
              </w:rPr>
              <w:t>:</w:t>
              <w:tab/>
            </w:r>
            <w:r>
              <w:rPr>
                <w:rStyle w:val="IndexLink"/>
              </w:rPr>
              <w:t>308</w:t>
            </w:r>
          </w:hyperlink>
        </w:p>
        <w:p>
          <w:pPr>
            <w:pStyle w:val="Contents4"/>
            <w:tabs>
              <w:tab w:val="clear" w:pos="8176"/>
              <w:tab w:val="right" w:pos="9026" w:leader="dot"/>
            </w:tabs>
            <w:rPr/>
          </w:pPr>
          <w:hyperlink w:anchor="__RefHeading___Toc13373340_73709187">
            <w:r>
              <w:rPr>
                <w:webHidden/>
                <w:rStyle w:val="IndexLink"/>
              </w:rPr>
              <w:t>204</w:t>
            </w:r>
            <w:r>
              <w:rPr>
                <w:rStyle w:val="IndexLink"/>
                <w:rtl w:val="true"/>
              </w:rPr>
              <w:t xml:space="preserve"> - </w:t>
            </w:r>
            <w:r>
              <w:rPr>
                <w:rStyle w:val="IndexLink"/>
                <w:rtl w:val="true"/>
              </w:rPr>
              <w:t xml:space="preserve">سلمة بن الاهتم </w:t>
            </w:r>
            <w:r>
              <w:rPr>
                <w:rStyle w:val="IndexLink"/>
                <w:rtl w:val="true"/>
              </w:rPr>
              <w:t>:</w:t>
              <w:tab/>
            </w:r>
            <w:r>
              <w:rPr>
                <w:rStyle w:val="IndexLink"/>
              </w:rPr>
              <w:t>308</w:t>
            </w:r>
          </w:hyperlink>
        </w:p>
        <w:p>
          <w:pPr>
            <w:pStyle w:val="Contents4"/>
            <w:tabs>
              <w:tab w:val="clear" w:pos="8176"/>
              <w:tab w:val="right" w:pos="9026" w:leader="dot"/>
            </w:tabs>
            <w:rPr/>
          </w:pPr>
          <w:hyperlink w:anchor="__RefHeading___Toc13373342_73709187">
            <w:r>
              <w:rPr>
                <w:webHidden/>
                <w:rStyle w:val="IndexLink"/>
              </w:rPr>
              <w:t>205</w:t>
            </w:r>
            <w:r>
              <w:rPr>
                <w:rStyle w:val="IndexLink"/>
                <w:rtl w:val="true"/>
              </w:rPr>
              <w:t xml:space="preserve"> - </w:t>
            </w:r>
            <w:r>
              <w:rPr>
                <w:rStyle w:val="IndexLink"/>
                <w:rtl w:val="true"/>
              </w:rPr>
              <w:t xml:space="preserve">سليمان بن خالد </w:t>
            </w:r>
            <w:r>
              <w:rPr>
                <w:rStyle w:val="IndexLink"/>
                <w:rtl w:val="true"/>
              </w:rPr>
              <w:t>:</w:t>
              <w:tab/>
            </w:r>
            <w:r>
              <w:rPr>
                <w:rStyle w:val="IndexLink"/>
              </w:rPr>
              <w:t>308</w:t>
            </w:r>
          </w:hyperlink>
        </w:p>
        <w:p>
          <w:pPr>
            <w:pStyle w:val="Contents4"/>
            <w:tabs>
              <w:tab w:val="clear" w:pos="8176"/>
              <w:tab w:val="right" w:pos="9026" w:leader="dot"/>
            </w:tabs>
            <w:rPr/>
          </w:pPr>
          <w:hyperlink w:anchor="__RefHeading___Toc13373344_73709187">
            <w:r>
              <w:rPr>
                <w:webHidden/>
                <w:rStyle w:val="IndexLink"/>
              </w:rPr>
              <w:t>206</w:t>
            </w:r>
            <w:r>
              <w:rPr>
                <w:rStyle w:val="IndexLink"/>
                <w:rtl w:val="true"/>
              </w:rPr>
              <w:t xml:space="preserve"> - </w:t>
            </w:r>
            <w:r>
              <w:rPr>
                <w:rStyle w:val="IndexLink"/>
                <w:rtl w:val="true"/>
              </w:rPr>
              <w:t xml:space="preserve">سلمة بن محرز </w:t>
            </w:r>
            <w:r>
              <w:rPr>
                <w:rStyle w:val="IndexLink"/>
                <w:rtl w:val="true"/>
              </w:rPr>
              <w:t>:</w:t>
              <w:tab/>
            </w:r>
            <w:r>
              <w:rPr>
                <w:rStyle w:val="IndexLink"/>
              </w:rPr>
              <w:t>309</w:t>
            </w:r>
          </w:hyperlink>
        </w:p>
        <w:p>
          <w:pPr>
            <w:pStyle w:val="Contents4"/>
            <w:tabs>
              <w:tab w:val="clear" w:pos="8176"/>
              <w:tab w:val="right" w:pos="9026" w:leader="dot"/>
            </w:tabs>
            <w:rPr/>
          </w:pPr>
          <w:hyperlink w:anchor="__RefHeading___Toc13373346_73709187">
            <w:r>
              <w:rPr>
                <w:webHidden/>
                <w:rStyle w:val="IndexLink"/>
              </w:rPr>
              <w:t>207</w:t>
            </w:r>
            <w:r>
              <w:rPr>
                <w:rStyle w:val="IndexLink"/>
                <w:rtl w:val="true"/>
              </w:rPr>
              <w:t xml:space="preserve"> - </w:t>
            </w:r>
            <w:r>
              <w:rPr>
                <w:rStyle w:val="IndexLink"/>
                <w:rtl w:val="true"/>
              </w:rPr>
              <w:t xml:space="preserve">سليمان مولى طربال </w:t>
            </w:r>
            <w:r>
              <w:rPr>
                <w:rStyle w:val="IndexLink"/>
                <w:rtl w:val="true"/>
              </w:rPr>
              <w:t>:</w:t>
              <w:tab/>
            </w:r>
            <w:r>
              <w:rPr>
                <w:rStyle w:val="IndexLink"/>
              </w:rPr>
              <w:t>309</w:t>
            </w:r>
          </w:hyperlink>
        </w:p>
        <w:p>
          <w:pPr>
            <w:pStyle w:val="Contents4"/>
            <w:tabs>
              <w:tab w:val="clear" w:pos="8176"/>
              <w:tab w:val="right" w:pos="9026" w:leader="dot"/>
            </w:tabs>
            <w:rPr/>
          </w:pPr>
          <w:hyperlink w:anchor="__RefHeading___Toc13373348_73709187">
            <w:r>
              <w:rPr>
                <w:webHidden/>
                <w:rStyle w:val="IndexLink"/>
              </w:rPr>
              <w:t>208</w:t>
            </w:r>
            <w:r>
              <w:rPr>
                <w:rStyle w:val="IndexLink"/>
                <w:rtl w:val="true"/>
              </w:rPr>
              <w:t xml:space="preserve"> - </w:t>
            </w:r>
            <w:r>
              <w:rPr>
                <w:rStyle w:val="IndexLink"/>
                <w:rtl w:val="true"/>
              </w:rPr>
              <w:t xml:space="preserve">سليمان بن هارون </w:t>
            </w:r>
            <w:r>
              <w:rPr>
                <w:rStyle w:val="IndexLink"/>
                <w:rtl w:val="true"/>
              </w:rPr>
              <w:t>:</w:t>
              <w:tab/>
            </w:r>
            <w:r>
              <w:rPr>
                <w:rStyle w:val="IndexLink"/>
              </w:rPr>
              <w:t>310</w:t>
            </w:r>
          </w:hyperlink>
        </w:p>
        <w:p>
          <w:pPr>
            <w:pStyle w:val="Contents4"/>
            <w:tabs>
              <w:tab w:val="clear" w:pos="8176"/>
              <w:tab w:val="right" w:pos="9026" w:leader="dot"/>
            </w:tabs>
            <w:rPr/>
          </w:pPr>
          <w:hyperlink w:anchor="__RefHeading___Toc13373350_73709187">
            <w:r>
              <w:rPr>
                <w:webHidden/>
                <w:rStyle w:val="IndexLink"/>
              </w:rPr>
              <w:t>209</w:t>
            </w:r>
            <w:r>
              <w:rPr>
                <w:rStyle w:val="IndexLink"/>
                <w:rtl w:val="true"/>
              </w:rPr>
              <w:t xml:space="preserve"> - </w:t>
            </w:r>
            <w:r>
              <w:rPr>
                <w:rStyle w:val="IndexLink"/>
                <w:rtl w:val="true"/>
              </w:rPr>
              <w:t xml:space="preserve">سنان بن سنان </w:t>
            </w:r>
            <w:r>
              <w:rPr>
                <w:rStyle w:val="IndexLink"/>
                <w:rtl w:val="true"/>
              </w:rPr>
              <w:t>:</w:t>
              <w:tab/>
            </w:r>
            <w:r>
              <w:rPr>
                <w:rStyle w:val="IndexLink"/>
              </w:rPr>
              <w:t>310</w:t>
            </w:r>
          </w:hyperlink>
        </w:p>
        <w:p>
          <w:pPr>
            <w:pStyle w:val="Contents4"/>
            <w:tabs>
              <w:tab w:val="clear" w:pos="8176"/>
              <w:tab w:val="right" w:pos="9026" w:leader="dot"/>
            </w:tabs>
            <w:rPr/>
          </w:pPr>
          <w:hyperlink w:anchor="__RefHeading___Toc13373352_73709187">
            <w:r>
              <w:rPr>
                <w:webHidden/>
                <w:rStyle w:val="IndexLink"/>
              </w:rPr>
              <w:t>210</w:t>
            </w:r>
            <w:r>
              <w:rPr>
                <w:rStyle w:val="IndexLink"/>
                <w:rtl w:val="true"/>
              </w:rPr>
              <w:t xml:space="preserve"> - </w:t>
            </w:r>
            <w:r>
              <w:rPr>
                <w:rStyle w:val="IndexLink"/>
                <w:rtl w:val="true"/>
              </w:rPr>
              <w:t xml:space="preserve">سورة بن كليب </w:t>
            </w:r>
            <w:r>
              <w:rPr>
                <w:rStyle w:val="IndexLink"/>
                <w:rtl w:val="true"/>
              </w:rPr>
              <w:t>:</w:t>
              <w:tab/>
            </w:r>
            <w:r>
              <w:rPr>
                <w:rStyle w:val="IndexLink"/>
              </w:rPr>
              <w:t>310</w:t>
            </w:r>
          </w:hyperlink>
        </w:p>
        <w:p>
          <w:pPr>
            <w:pStyle w:val="Contents3"/>
            <w:tabs>
              <w:tab w:val="clear" w:pos="8459"/>
              <w:tab w:val="right" w:pos="9026" w:leader="dot"/>
            </w:tabs>
            <w:rPr/>
          </w:pPr>
          <w:hyperlink w:anchor="__RefHeading___Toc13373354_73709187">
            <w:r>
              <w:rPr>
                <w:webHidden/>
                <w:rStyle w:val="IndexLink"/>
                <w:rtl w:val="true"/>
              </w:rPr>
              <w:t xml:space="preserve">( </w:t>
            </w:r>
            <w:r>
              <w:rPr>
                <w:rStyle w:val="IndexLink"/>
                <w:rtl w:val="true"/>
              </w:rPr>
              <w:t xml:space="preserve">ش </w:t>
            </w:r>
            <w:r>
              <w:rPr>
                <w:rStyle w:val="IndexLink"/>
                <w:rtl w:val="true"/>
              </w:rPr>
              <w:t>)</w:t>
              <w:tab/>
            </w:r>
            <w:r>
              <w:rPr>
                <w:rStyle w:val="IndexLink"/>
              </w:rPr>
              <w:t>311</w:t>
            </w:r>
          </w:hyperlink>
        </w:p>
        <w:p>
          <w:pPr>
            <w:pStyle w:val="Contents4"/>
            <w:tabs>
              <w:tab w:val="clear" w:pos="8176"/>
              <w:tab w:val="right" w:pos="9026" w:leader="dot"/>
            </w:tabs>
            <w:rPr/>
          </w:pPr>
          <w:hyperlink w:anchor="__RefHeading___Toc13373356_73709187">
            <w:r>
              <w:rPr>
                <w:webHidden/>
                <w:rStyle w:val="IndexLink"/>
              </w:rPr>
              <w:t>211</w:t>
            </w:r>
            <w:r>
              <w:rPr>
                <w:rStyle w:val="IndexLink"/>
                <w:rtl w:val="true"/>
              </w:rPr>
              <w:t xml:space="preserve"> - </w:t>
            </w:r>
            <w:r>
              <w:rPr>
                <w:rStyle w:val="IndexLink"/>
                <w:rtl w:val="true"/>
              </w:rPr>
              <w:t xml:space="preserve">شجرة بن ميمون </w:t>
            </w:r>
            <w:r>
              <w:rPr>
                <w:rStyle w:val="IndexLink"/>
                <w:rtl w:val="true"/>
              </w:rPr>
              <w:t>:</w:t>
              <w:tab/>
            </w:r>
            <w:r>
              <w:rPr>
                <w:rStyle w:val="IndexLink"/>
              </w:rPr>
              <w:t>311</w:t>
            </w:r>
          </w:hyperlink>
        </w:p>
        <w:p>
          <w:pPr>
            <w:pStyle w:val="Contents4"/>
            <w:tabs>
              <w:tab w:val="clear" w:pos="8176"/>
              <w:tab w:val="right" w:pos="9026" w:leader="dot"/>
            </w:tabs>
            <w:rPr/>
          </w:pPr>
          <w:hyperlink w:anchor="__RefHeading___Toc13373358_73709187">
            <w:r>
              <w:rPr>
                <w:webHidden/>
                <w:rStyle w:val="IndexLink"/>
              </w:rPr>
              <w:t>212</w:t>
            </w:r>
            <w:r>
              <w:rPr>
                <w:rStyle w:val="IndexLink"/>
                <w:rtl w:val="true"/>
              </w:rPr>
              <w:t xml:space="preserve"> - </w:t>
            </w:r>
            <w:r>
              <w:rPr>
                <w:rStyle w:val="IndexLink"/>
                <w:rtl w:val="true"/>
              </w:rPr>
              <w:t xml:space="preserve">شريس الوابشي </w:t>
            </w:r>
            <w:r>
              <w:rPr>
                <w:rStyle w:val="IndexLink"/>
                <w:rtl w:val="true"/>
              </w:rPr>
              <w:t>:</w:t>
              <w:tab/>
            </w:r>
            <w:r>
              <w:rPr>
                <w:rStyle w:val="IndexLink"/>
              </w:rPr>
              <w:t>311</w:t>
            </w:r>
          </w:hyperlink>
        </w:p>
        <w:p>
          <w:pPr>
            <w:pStyle w:val="Contents4"/>
            <w:tabs>
              <w:tab w:val="clear" w:pos="8176"/>
              <w:tab w:val="right" w:pos="9026" w:leader="dot"/>
            </w:tabs>
            <w:rPr/>
          </w:pPr>
          <w:hyperlink w:anchor="__RefHeading___Toc13373360_73709187">
            <w:r>
              <w:rPr>
                <w:webHidden/>
                <w:rStyle w:val="IndexLink"/>
              </w:rPr>
              <w:t>213</w:t>
            </w:r>
            <w:r>
              <w:rPr>
                <w:rStyle w:val="IndexLink"/>
                <w:rtl w:val="true"/>
              </w:rPr>
              <w:t xml:space="preserve"> - </w:t>
            </w:r>
            <w:r>
              <w:rPr>
                <w:rStyle w:val="IndexLink"/>
                <w:rtl w:val="true"/>
              </w:rPr>
              <w:t xml:space="preserve">شعيب بن بكر </w:t>
            </w:r>
            <w:r>
              <w:rPr>
                <w:rStyle w:val="IndexLink"/>
                <w:rtl w:val="true"/>
              </w:rPr>
              <w:t>:</w:t>
              <w:tab/>
            </w:r>
            <w:r>
              <w:rPr>
                <w:rStyle w:val="IndexLink"/>
              </w:rPr>
              <w:t>312</w:t>
            </w:r>
          </w:hyperlink>
        </w:p>
        <w:p>
          <w:pPr>
            <w:pStyle w:val="Contents4"/>
            <w:tabs>
              <w:tab w:val="clear" w:pos="8176"/>
              <w:tab w:val="right" w:pos="9026" w:leader="dot"/>
            </w:tabs>
            <w:rPr/>
          </w:pPr>
          <w:hyperlink w:anchor="__RefHeading___Toc13373362_73709187">
            <w:r>
              <w:rPr>
                <w:webHidden/>
                <w:rStyle w:val="IndexLink"/>
              </w:rPr>
              <w:t>214</w:t>
            </w:r>
            <w:r>
              <w:rPr>
                <w:rStyle w:val="IndexLink"/>
                <w:rtl w:val="true"/>
              </w:rPr>
              <w:t xml:space="preserve"> - </w:t>
            </w:r>
            <w:r>
              <w:rPr>
                <w:rStyle w:val="IndexLink"/>
                <w:rtl w:val="true"/>
              </w:rPr>
              <w:t xml:space="preserve">شعيب الحداد </w:t>
            </w:r>
            <w:r>
              <w:rPr>
                <w:rStyle w:val="IndexLink"/>
                <w:rtl w:val="true"/>
              </w:rPr>
              <w:t>:</w:t>
              <w:tab/>
            </w:r>
            <w:r>
              <w:rPr>
                <w:rStyle w:val="IndexLink"/>
              </w:rPr>
              <w:t>312</w:t>
            </w:r>
          </w:hyperlink>
        </w:p>
        <w:p>
          <w:pPr>
            <w:pStyle w:val="Contents4"/>
            <w:tabs>
              <w:tab w:val="clear" w:pos="8176"/>
              <w:tab w:val="right" w:pos="9026" w:leader="dot"/>
            </w:tabs>
            <w:rPr/>
          </w:pPr>
          <w:hyperlink w:anchor="__RefHeading___Toc13373364_73709187">
            <w:r>
              <w:rPr>
                <w:webHidden/>
                <w:rStyle w:val="IndexLink"/>
              </w:rPr>
              <w:t>215</w:t>
            </w:r>
            <w:r>
              <w:rPr>
                <w:rStyle w:val="IndexLink"/>
                <w:rtl w:val="true"/>
              </w:rPr>
              <w:t xml:space="preserve"> - </w:t>
            </w:r>
            <w:r>
              <w:rPr>
                <w:rStyle w:val="IndexLink"/>
                <w:rtl w:val="true"/>
              </w:rPr>
              <w:t>شهاب بن عبد ربه</w:t>
            </w:r>
            <w:r>
              <w:rPr>
                <w:rStyle w:val="IndexLink"/>
                <w:rtl w:val="true"/>
              </w:rPr>
              <w:tab/>
            </w:r>
            <w:r>
              <w:rPr>
                <w:rStyle w:val="IndexLink"/>
              </w:rPr>
              <w:t>312</w:t>
            </w:r>
          </w:hyperlink>
        </w:p>
        <w:p>
          <w:pPr>
            <w:pStyle w:val="Contents4"/>
            <w:tabs>
              <w:tab w:val="clear" w:pos="8176"/>
              <w:tab w:val="right" w:pos="9026" w:leader="dot"/>
            </w:tabs>
            <w:rPr/>
          </w:pPr>
          <w:hyperlink w:anchor="__RefHeading___Toc13373366_73709187">
            <w:r>
              <w:rPr>
                <w:webHidden/>
                <w:rStyle w:val="IndexLink"/>
              </w:rPr>
              <w:t>216</w:t>
            </w:r>
            <w:r>
              <w:rPr>
                <w:rStyle w:val="IndexLink"/>
                <w:rtl w:val="true"/>
              </w:rPr>
              <w:t xml:space="preserve"> - </w:t>
            </w:r>
            <w:r>
              <w:rPr>
                <w:rStyle w:val="IndexLink"/>
                <w:rtl w:val="true"/>
              </w:rPr>
              <w:t xml:space="preserve">شهر بن حوشب </w:t>
            </w:r>
            <w:r>
              <w:rPr>
                <w:rStyle w:val="IndexLink"/>
                <w:rtl w:val="true"/>
              </w:rPr>
              <w:t>:</w:t>
              <w:tab/>
            </w:r>
            <w:r>
              <w:rPr>
                <w:rStyle w:val="IndexLink"/>
              </w:rPr>
              <w:t>313</w:t>
            </w:r>
          </w:hyperlink>
        </w:p>
        <w:p>
          <w:pPr>
            <w:pStyle w:val="Contents3"/>
            <w:tabs>
              <w:tab w:val="clear" w:pos="8459"/>
              <w:tab w:val="right" w:pos="9026" w:leader="dot"/>
            </w:tabs>
            <w:rPr/>
          </w:pPr>
          <w:hyperlink w:anchor="__RefHeading___Toc13373368_73709187">
            <w:r>
              <w:rPr>
                <w:webHidden/>
                <w:rStyle w:val="IndexLink"/>
                <w:rtl w:val="true"/>
              </w:rPr>
              <w:t>(</w:t>
            </w:r>
            <w:r>
              <w:rPr>
                <w:rStyle w:val="IndexLink"/>
                <w:rtl w:val="true"/>
              </w:rPr>
              <w:t>صلی اللّه عليه وآله</w:t>
            </w:r>
            <w:r>
              <w:rPr>
                <w:rStyle w:val="IndexLink"/>
                <w:rtl w:val="true"/>
              </w:rPr>
              <w:t>)</w:t>
              <w:tab/>
            </w:r>
            <w:r>
              <w:rPr>
                <w:rStyle w:val="IndexLink"/>
              </w:rPr>
              <w:t>313</w:t>
            </w:r>
          </w:hyperlink>
        </w:p>
        <w:p>
          <w:pPr>
            <w:pStyle w:val="Contents4"/>
            <w:tabs>
              <w:tab w:val="clear" w:pos="8176"/>
              <w:tab w:val="right" w:pos="9026" w:leader="dot"/>
            </w:tabs>
            <w:rPr/>
          </w:pPr>
          <w:hyperlink w:anchor="__RefHeading___Toc13373370_73709187">
            <w:r>
              <w:rPr>
                <w:webHidden/>
                <w:rStyle w:val="IndexLink"/>
              </w:rPr>
              <w:t>217</w:t>
            </w:r>
            <w:r>
              <w:rPr>
                <w:rStyle w:val="IndexLink"/>
                <w:rtl w:val="true"/>
              </w:rPr>
              <w:t xml:space="preserve"> - </w:t>
            </w:r>
            <w:r>
              <w:rPr>
                <w:rStyle w:val="IndexLink"/>
                <w:rtl w:val="true"/>
              </w:rPr>
              <w:t xml:space="preserve">صالح بن سهل </w:t>
            </w:r>
            <w:r>
              <w:rPr>
                <w:rStyle w:val="IndexLink"/>
                <w:rtl w:val="true"/>
              </w:rPr>
              <w:t>:</w:t>
              <w:tab/>
            </w:r>
            <w:r>
              <w:rPr>
                <w:rStyle w:val="IndexLink"/>
              </w:rPr>
              <w:t>313</w:t>
            </w:r>
          </w:hyperlink>
        </w:p>
        <w:p>
          <w:pPr>
            <w:pStyle w:val="Contents4"/>
            <w:tabs>
              <w:tab w:val="clear" w:pos="8176"/>
              <w:tab w:val="right" w:pos="9026" w:leader="dot"/>
            </w:tabs>
            <w:rPr/>
          </w:pPr>
          <w:hyperlink w:anchor="__RefHeading___Toc13373372_73709187">
            <w:r>
              <w:rPr>
                <w:webHidden/>
                <w:rStyle w:val="IndexLink"/>
              </w:rPr>
              <w:t>218</w:t>
            </w:r>
            <w:r>
              <w:rPr>
                <w:rStyle w:val="IndexLink"/>
                <w:rtl w:val="true"/>
              </w:rPr>
              <w:t xml:space="preserve"> - </w:t>
            </w:r>
            <w:r>
              <w:rPr>
                <w:rStyle w:val="IndexLink"/>
                <w:rtl w:val="true"/>
              </w:rPr>
              <w:t xml:space="preserve">صالح بن عقبة </w:t>
            </w:r>
            <w:r>
              <w:rPr>
                <w:rStyle w:val="IndexLink"/>
                <w:rtl w:val="true"/>
              </w:rPr>
              <w:t>:</w:t>
              <w:tab/>
            </w:r>
            <w:r>
              <w:rPr>
                <w:rStyle w:val="IndexLink"/>
              </w:rPr>
              <w:t>314</w:t>
            </w:r>
          </w:hyperlink>
        </w:p>
        <w:p>
          <w:pPr>
            <w:pStyle w:val="Contents4"/>
            <w:tabs>
              <w:tab w:val="clear" w:pos="8176"/>
              <w:tab w:val="right" w:pos="9026" w:leader="dot"/>
            </w:tabs>
            <w:rPr/>
          </w:pPr>
          <w:hyperlink w:anchor="__RefHeading___Toc13373374_73709187">
            <w:r>
              <w:rPr>
                <w:webHidden/>
                <w:rStyle w:val="IndexLink"/>
              </w:rPr>
              <w:t>219</w:t>
            </w:r>
            <w:r>
              <w:rPr>
                <w:rStyle w:val="IndexLink"/>
                <w:rtl w:val="true"/>
              </w:rPr>
              <w:t xml:space="preserve"> - </w:t>
            </w:r>
            <w:r>
              <w:rPr>
                <w:rStyle w:val="IndexLink"/>
                <w:rtl w:val="true"/>
              </w:rPr>
              <w:t xml:space="preserve">صالح بن ميثم </w:t>
            </w:r>
            <w:r>
              <w:rPr>
                <w:rStyle w:val="IndexLink"/>
                <w:rtl w:val="true"/>
              </w:rPr>
              <w:t>:</w:t>
              <w:tab/>
            </w:r>
            <w:r>
              <w:rPr>
                <w:rStyle w:val="IndexLink"/>
              </w:rPr>
              <w:t>314</w:t>
            </w:r>
          </w:hyperlink>
        </w:p>
        <w:p>
          <w:pPr>
            <w:pStyle w:val="Contents4"/>
            <w:tabs>
              <w:tab w:val="clear" w:pos="8176"/>
              <w:tab w:val="right" w:pos="9026" w:leader="dot"/>
            </w:tabs>
            <w:rPr/>
          </w:pPr>
          <w:hyperlink w:anchor="__RefHeading___Toc13373376_73709187">
            <w:r>
              <w:rPr>
                <w:webHidden/>
                <w:rStyle w:val="IndexLink"/>
              </w:rPr>
              <w:t>220</w:t>
            </w:r>
            <w:r>
              <w:rPr>
                <w:rStyle w:val="IndexLink"/>
                <w:rtl w:val="true"/>
              </w:rPr>
              <w:t xml:space="preserve"> - </w:t>
            </w:r>
            <w:r>
              <w:rPr>
                <w:rStyle w:val="IndexLink"/>
                <w:rtl w:val="true"/>
              </w:rPr>
              <w:t xml:space="preserve">صامت بياع الهروى </w:t>
            </w:r>
            <w:r>
              <w:rPr>
                <w:rStyle w:val="IndexLink"/>
                <w:rtl w:val="true"/>
              </w:rPr>
              <w:t>:</w:t>
              <w:tab/>
            </w:r>
            <w:r>
              <w:rPr>
                <w:rStyle w:val="IndexLink"/>
              </w:rPr>
              <w:t>315</w:t>
            </w:r>
          </w:hyperlink>
        </w:p>
        <w:p>
          <w:pPr>
            <w:pStyle w:val="Contents4"/>
            <w:tabs>
              <w:tab w:val="clear" w:pos="8176"/>
              <w:tab w:val="right" w:pos="9026" w:leader="dot"/>
            </w:tabs>
            <w:rPr/>
          </w:pPr>
          <w:hyperlink w:anchor="__RefHeading___Toc13373378_73709187">
            <w:r>
              <w:rPr>
                <w:webHidden/>
                <w:rStyle w:val="IndexLink"/>
              </w:rPr>
              <w:t>221</w:t>
            </w:r>
            <w:r>
              <w:rPr>
                <w:rStyle w:val="IndexLink"/>
                <w:rtl w:val="true"/>
              </w:rPr>
              <w:t xml:space="preserve"> - </w:t>
            </w:r>
            <w:r>
              <w:rPr>
                <w:rStyle w:val="IndexLink"/>
                <w:rtl w:val="true"/>
              </w:rPr>
              <w:t xml:space="preserve">صباح بن يحيى </w:t>
            </w:r>
            <w:r>
              <w:rPr>
                <w:rStyle w:val="IndexLink"/>
                <w:rtl w:val="true"/>
              </w:rPr>
              <w:t>:</w:t>
              <w:tab/>
            </w:r>
            <w:r>
              <w:rPr>
                <w:rStyle w:val="IndexLink"/>
              </w:rPr>
              <w:t>315</w:t>
            </w:r>
          </w:hyperlink>
        </w:p>
        <w:p>
          <w:pPr>
            <w:pStyle w:val="Contents4"/>
            <w:tabs>
              <w:tab w:val="clear" w:pos="8176"/>
              <w:tab w:val="right" w:pos="9026" w:leader="dot"/>
            </w:tabs>
            <w:rPr/>
          </w:pPr>
          <w:hyperlink w:anchor="__RefHeading___Toc13373380_73709187">
            <w:r>
              <w:rPr>
                <w:webHidden/>
                <w:rStyle w:val="IndexLink"/>
              </w:rPr>
              <w:t>222</w:t>
            </w:r>
            <w:r>
              <w:rPr>
                <w:rStyle w:val="IndexLink"/>
                <w:rtl w:val="true"/>
              </w:rPr>
              <w:t xml:space="preserve"> - </w:t>
            </w:r>
            <w:r>
              <w:rPr>
                <w:rStyle w:val="IndexLink"/>
                <w:rtl w:val="true"/>
              </w:rPr>
              <w:t xml:space="preserve">الصلت بن الحجاج </w:t>
            </w:r>
            <w:r>
              <w:rPr>
                <w:rStyle w:val="IndexLink"/>
                <w:rtl w:val="true"/>
              </w:rPr>
              <w:t>:</w:t>
              <w:tab/>
            </w:r>
            <w:r>
              <w:rPr>
                <w:rStyle w:val="IndexLink"/>
              </w:rPr>
              <w:t>315</w:t>
            </w:r>
          </w:hyperlink>
        </w:p>
        <w:p>
          <w:pPr>
            <w:pStyle w:val="Contents3"/>
            <w:tabs>
              <w:tab w:val="clear" w:pos="8459"/>
              <w:tab w:val="right" w:pos="9026" w:leader="dot"/>
            </w:tabs>
            <w:rPr/>
          </w:pPr>
          <w:hyperlink w:anchor="__RefHeading___Toc13373382_73709187">
            <w:r>
              <w:rPr>
                <w:webHidden/>
                <w:rStyle w:val="IndexLink"/>
                <w:rtl w:val="true"/>
              </w:rPr>
              <w:t xml:space="preserve">( </w:t>
            </w:r>
            <w:r>
              <w:rPr>
                <w:rStyle w:val="IndexLink"/>
                <w:rtl w:val="true"/>
              </w:rPr>
              <w:t xml:space="preserve">ض </w:t>
            </w:r>
            <w:r>
              <w:rPr>
                <w:rStyle w:val="IndexLink"/>
                <w:rtl w:val="true"/>
              </w:rPr>
              <w:t>)</w:t>
              <w:tab/>
            </w:r>
            <w:r>
              <w:rPr>
                <w:rStyle w:val="IndexLink"/>
              </w:rPr>
              <w:t>315</w:t>
            </w:r>
          </w:hyperlink>
        </w:p>
        <w:p>
          <w:pPr>
            <w:pStyle w:val="Contents4"/>
            <w:tabs>
              <w:tab w:val="clear" w:pos="8176"/>
              <w:tab w:val="right" w:pos="9026" w:leader="dot"/>
            </w:tabs>
            <w:rPr/>
          </w:pPr>
          <w:hyperlink w:anchor="__RefHeading___Toc13373384_73709187">
            <w:r>
              <w:rPr>
                <w:webHidden/>
                <w:rStyle w:val="IndexLink"/>
              </w:rPr>
              <w:t>223</w:t>
            </w:r>
            <w:r>
              <w:rPr>
                <w:rStyle w:val="IndexLink"/>
                <w:rtl w:val="true"/>
              </w:rPr>
              <w:t xml:space="preserve"> - </w:t>
            </w:r>
            <w:r>
              <w:rPr>
                <w:rStyle w:val="IndexLink"/>
                <w:rtl w:val="true"/>
              </w:rPr>
              <w:t xml:space="preserve">ضريس بن عبد الملك </w:t>
            </w:r>
            <w:r>
              <w:rPr>
                <w:rStyle w:val="IndexLink"/>
                <w:rtl w:val="true"/>
              </w:rPr>
              <w:t>:</w:t>
              <w:tab/>
            </w:r>
            <w:r>
              <w:rPr>
                <w:rStyle w:val="IndexLink"/>
              </w:rPr>
              <w:t>315</w:t>
            </w:r>
          </w:hyperlink>
        </w:p>
        <w:p>
          <w:pPr>
            <w:pStyle w:val="Contents4"/>
            <w:tabs>
              <w:tab w:val="clear" w:pos="8176"/>
              <w:tab w:val="right" w:pos="9026" w:leader="dot"/>
            </w:tabs>
            <w:rPr/>
          </w:pPr>
          <w:hyperlink w:anchor="__RefHeading___Toc13373386_73709187">
            <w:r>
              <w:rPr>
                <w:webHidden/>
                <w:rStyle w:val="IndexLink"/>
              </w:rPr>
              <w:t>224</w:t>
            </w:r>
            <w:r>
              <w:rPr>
                <w:rStyle w:val="IndexLink"/>
                <w:rtl w:val="true"/>
              </w:rPr>
              <w:t xml:space="preserve"> - </w:t>
            </w:r>
            <w:r>
              <w:rPr>
                <w:rStyle w:val="IndexLink"/>
                <w:rtl w:val="true"/>
              </w:rPr>
              <w:t xml:space="preserve">ضريس بياع الغزل </w:t>
            </w:r>
            <w:r>
              <w:rPr>
                <w:rStyle w:val="IndexLink"/>
                <w:rtl w:val="true"/>
              </w:rPr>
              <w:t>:</w:t>
              <w:tab/>
            </w:r>
            <w:r>
              <w:rPr>
                <w:rStyle w:val="IndexLink"/>
              </w:rPr>
              <w:t>316</w:t>
            </w:r>
          </w:hyperlink>
        </w:p>
        <w:p>
          <w:pPr>
            <w:pStyle w:val="Contents4"/>
            <w:tabs>
              <w:tab w:val="clear" w:pos="8176"/>
              <w:tab w:val="right" w:pos="9026" w:leader="dot"/>
            </w:tabs>
            <w:rPr/>
          </w:pPr>
          <w:hyperlink w:anchor="__RefHeading___Toc13373388_73709187">
            <w:r>
              <w:rPr>
                <w:webHidden/>
                <w:rStyle w:val="IndexLink"/>
              </w:rPr>
              <w:t>225</w:t>
            </w:r>
            <w:r>
              <w:rPr>
                <w:rStyle w:val="IndexLink"/>
                <w:rtl w:val="true"/>
              </w:rPr>
              <w:t xml:space="preserve"> - </w:t>
            </w:r>
            <w:r>
              <w:rPr>
                <w:rStyle w:val="IndexLink"/>
                <w:rtl w:val="true"/>
              </w:rPr>
              <w:t xml:space="preserve">ضريس الكناني </w:t>
            </w:r>
            <w:r>
              <w:rPr>
                <w:rStyle w:val="IndexLink"/>
                <w:rtl w:val="true"/>
              </w:rPr>
              <w:t>:</w:t>
              <w:tab/>
            </w:r>
            <w:r>
              <w:rPr>
                <w:rStyle w:val="IndexLink"/>
              </w:rPr>
              <w:t>316</w:t>
            </w:r>
          </w:hyperlink>
        </w:p>
        <w:p>
          <w:pPr>
            <w:pStyle w:val="Contents3"/>
            <w:tabs>
              <w:tab w:val="clear" w:pos="8459"/>
              <w:tab w:val="right" w:pos="9026" w:leader="dot"/>
            </w:tabs>
            <w:rPr/>
          </w:pPr>
          <w:hyperlink w:anchor="__RefHeading___Toc13373390_73709187">
            <w:r>
              <w:rPr>
                <w:webHidden/>
                <w:rStyle w:val="IndexLink"/>
                <w:rtl w:val="true"/>
              </w:rPr>
              <w:t>ط</w:t>
            </w:r>
            <w:r>
              <w:rPr>
                <w:rStyle w:val="IndexLink"/>
                <w:rtl w:val="true"/>
              </w:rPr>
              <w:tab/>
            </w:r>
            <w:r>
              <w:rPr>
                <w:rStyle w:val="IndexLink"/>
              </w:rPr>
              <w:t>316</w:t>
            </w:r>
          </w:hyperlink>
        </w:p>
        <w:p>
          <w:pPr>
            <w:pStyle w:val="Contents4"/>
            <w:tabs>
              <w:tab w:val="clear" w:pos="8176"/>
              <w:tab w:val="right" w:pos="9026" w:leader="dot"/>
            </w:tabs>
            <w:rPr/>
          </w:pPr>
          <w:hyperlink w:anchor="__RefHeading___Toc13373392_73709187">
            <w:r>
              <w:rPr>
                <w:webHidden/>
                <w:rStyle w:val="IndexLink"/>
              </w:rPr>
              <w:t>226</w:t>
            </w:r>
            <w:r>
              <w:rPr>
                <w:rStyle w:val="IndexLink"/>
                <w:rtl w:val="true"/>
              </w:rPr>
              <w:t xml:space="preserve"> - </w:t>
            </w:r>
            <w:r>
              <w:rPr>
                <w:rStyle w:val="IndexLink"/>
                <w:rtl w:val="true"/>
              </w:rPr>
              <w:t xml:space="preserve">طاهر مولى أبي جعفر </w:t>
            </w:r>
            <w:r>
              <w:rPr>
                <w:rStyle w:val="IndexLink"/>
                <w:rtl w:val="true"/>
              </w:rPr>
              <w:t>:</w:t>
              <w:tab/>
            </w:r>
            <w:r>
              <w:rPr>
                <w:rStyle w:val="IndexLink"/>
              </w:rPr>
              <w:t>316</w:t>
            </w:r>
          </w:hyperlink>
        </w:p>
        <w:p>
          <w:pPr>
            <w:pStyle w:val="Contents4"/>
            <w:tabs>
              <w:tab w:val="clear" w:pos="8176"/>
              <w:tab w:val="right" w:pos="9026" w:leader="dot"/>
            </w:tabs>
            <w:rPr/>
          </w:pPr>
          <w:hyperlink w:anchor="__RefHeading___Toc13373394_73709187">
            <w:r>
              <w:rPr>
                <w:webHidden/>
                <w:rStyle w:val="IndexLink"/>
              </w:rPr>
              <w:t>227</w:t>
            </w:r>
            <w:r>
              <w:rPr>
                <w:rStyle w:val="IndexLink"/>
                <w:rtl w:val="true"/>
              </w:rPr>
              <w:t xml:space="preserve"> - </w:t>
            </w:r>
            <w:r>
              <w:rPr>
                <w:rStyle w:val="IndexLink"/>
                <w:rtl w:val="true"/>
              </w:rPr>
              <w:t xml:space="preserve">طربال بن رجاء </w:t>
            </w:r>
            <w:r>
              <w:rPr>
                <w:rStyle w:val="IndexLink"/>
                <w:rtl w:val="true"/>
              </w:rPr>
              <w:t>:</w:t>
              <w:tab/>
            </w:r>
            <w:r>
              <w:rPr>
                <w:rStyle w:val="IndexLink"/>
              </w:rPr>
              <w:t>316</w:t>
            </w:r>
          </w:hyperlink>
        </w:p>
        <w:p>
          <w:pPr>
            <w:pStyle w:val="Contents3"/>
            <w:tabs>
              <w:tab w:val="clear" w:pos="8459"/>
              <w:tab w:val="right" w:pos="9026" w:leader="dot"/>
            </w:tabs>
            <w:rPr/>
          </w:pPr>
          <w:hyperlink w:anchor="__RefHeading___Toc13373396_73709187">
            <w:r>
              <w:rPr>
                <w:webHidden/>
                <w:rStyle w:val="IndexLink"/>
                <w:rtl w:val="true"/>
              </w:rPr>
              <w:t>ظ</w:t>
            </w:r>
            <w:r>
              <w:rPr>
                <w:rStyle w:val="IndexLink"/>
                <w:rtl w:val="true"/>
              </w:rPr>
              <w:tab/>
            </w:r>
            <w:r>
              <w:rPr>
                <w:rStyle w:val="IndexLink"/>
              </w:rPr>
              <w:t>317</w:t>
            </w:r>
          </w:hyperlink>
        </w:p>
        <w:p>
          <w:pPr>
            <w:pStyle w:val="Contents4"/>
            <w:tabs>
              <w:tab w:val="clear" w:pos="8176"/>
              <w:tab w:val="right" w:pos="9026" w:leader="dot"/>
            </w:tabs>
            <w:rPr/>
          </w:pPr>
          <w:hyperlink w:anchor="__RefHeading___Toc13373398_73709187">
            <w:r>
              <w:rPr>
                <w:webHidden/>
                <w:rStyle w:val="IndexLink"/>
              </w:rPr>
              <w:t>228</w:t>
            </w:r>
            <w:r>
              <w:rPr>
                <w:rStyle w:val="IndexLink"/>
                <w:rtl w:val="true"/>
              </w:rPr>
              <w:t xml:space="preserve"> - </w:t>
            </w:r>
            <w:r>
              <w:rPr>
                <w:rStyle w:val="IndexLink"/>
                <w:rtl w:val="true"/>
              </w:rPr>
              <w:t>ظريف بن ناصح</w:t>
            </w:r>
            <w:r>
              <w:rPr>
                <w:rStyle w:val="IndexLink"/>
                <w:rtl w:val="true"/>
              </w:rPr>
              <w:tab/>
            </w:r>
            <w:r>
              <w:rPr>
                <w:rStyle w:val="IndexLink"/>
              </w:rPr>
              <w:t>317</w:t>
            </w:r>
          </w:hyperlink>
        </w:p>
        <w:p>
          <w:pPr>
            <w:pStyle w:val="Contents3"/>
            <w:tabs>
              <w:tab w:val="clear" w:pos="8459"/>
              <w:tab w:val="right" w:pos="9026" w:leader="dot"/>
            </w:tabs>
            <w:rPr/>
          </w:pPr>
          <w:hyperlink w:anchor="__RefHeading___Toc13373400_73709187">
            <w:r>
              <w:rPr>
                <w:webHidden/>
                <w:rStyle w:val="IndexLink"/>
                <w:rtl w:val="true"/>
              </w:rPr>
              <w:t>ع</w:t>
            </w:r>
            <w:r>
              <w:rPr>
                <w:rStyle w:val="IndexLink"/>
                <w:rtl w:val="true"/>
              </w:rPr>
              <w:tab/>
            </w:r>
            <w:r>
              <w:rPr>
                <w:rStyle w:val="IndexLink"/>
              </w:rPr>
              <w:t>317</w:t>
            </w:r>
          </w:hyperlink>
        </w:p>
        <w:p>
          <w:pPr>
            <w:pStyle w:val="Contents4"/>
            <w:tabs>
              <w:tab w:val="clear" w:pos="8176"/>
              <w:tab w:val="right" w:pos="9026" w:leader="dot"/>
            </w:tabs>
            <w:rPr/>
          </w:pPr>
          <w:hyperlink w:anchor="__RefHeading___Toc13373402_73709187">
            <w:r>
              <w:rPr>
                <w:webHidden/>
                <w:rStyle w:val="IndexLink"/>
              </w:rPr>
              <w:t>229</w:t>
            </w:r>
            <w:r>
              <w:rPr>
                <w:rStyle w:val="IndexLink"/>
                <w:rtl w:val="true"/>
              </w:rPr>
              <w:t xml:space="preserve"> - </w:t>
            </w:r>
            <w:r>
              <w:rPr>
                <w:rStyle w:val="IndexLink"/>
                <w:rtl w:val="true"/>
              </w:rPr>
              <w:t xml:space="preserve">عاصم بن عمر </w:t>
            </w:r>
            <w:r>
              <w:rPr>
                <w:rStyle w:val="IndexLink"/>
                <w:rtl w:val="true"/>
              </w:rPr>
              <w:t>:</w:t>
              <w:tab/>
            </w:r>
            <w:r>
              <w:rPr>
                <w:rStyle w:val="IndexLink"/>
              </w:rPr>
              <w:t>317</w:t>
            </w:r>
          </w:hyperlink>
        </w:p>
        <w:p>
          <w:pPr>
            <w:pStyle w:val="Contents4"/>
            <w:tabs>
              <w:tab w:val="clear" w:pos="8176"/>
              <w:tab w:val="right" w:pos="9026" w:leader="dot"/>
            </w:tabs>
            <w:rPr/>
          </w:pPr>
          <w:hyperlink w:anchor="__RefHeading___Toc13373404_73709187">
            <w:r>
              <w:rPr>
                <w:webHidden/>
                <w:rStyle w:val="IndexLink"/>
              </w:rPr>
              <w:t>230</w:t>
            </w:r>
            <w:r>
              <w:rPr>
                <w:rStyle w:val="IndexLink"/>
                <w:rtl w:val="true"/>
              </w:rPr>
              <w:t xml:space="preserve"> - </w:t>
            </w:r>
            <w:r>
              <w:rPr>
                <w:rStyle w:val="IndexLink"/>
                <w:rtl w:val="true"/>
              </w:rPr>
              <w:t xml:space="preserve">عامر بن أبي الأحوص </w:t>
            </w:r>
            <w:r>
              <w:rPr>
                <w:rStyle w:val="IndexLink"/>
                <w:rtl w:val="true"/>
              </w:rPr>
              <w:t>:</w:t>
              <w:tab/>
            </w:r>
            <w:r>
              <w:rPr>
                <w:rStyle w:val="IndexLink"/>
              </w:rPr>
              <w:t>318</w:t>
            </w:r>
          </w:hyperlink>
        </w:p>
        <w:p>
          <w:pPr>
            <w:pStyle w:val="Contents4"/>
            <w:tabs>
              <w:tab w:val="clear" w:pos="8176"/>
              <w:tab w:val="right" w:pos="9026" w:leader="dot"/>
            </w:tabs>
            <w:rPr/>
          </w:pPr>
          <w:hyperlink w:anchor="__RefHeading___Toc13373406_73709187">
            <w:r>
              <w:rPr>
                <w:webHidden/>
                <w:rStyle w:val="IndexLink"/>
              </w:rPr>
              <w:t>231</w:t>
            </w:r>
            <w:r>
              <w:rPr>
                <w:rStyle w:val="IndexLink"/>
                <w:rtl w:val="true"/>
              </w:rPr>
              <w:t xml:space="preserve"> - </w:t>
            </w:r>
            <w:r>
              <w:rPr>
                <w:rStyle w:val="IndexLink"/>
                <w:rtl w:val="true"/>
              </w:rPr>
              <w:t xml:space="preserve">عباد البصري </w:t>
            </w:r>
            <w:r>
              <w:rPr>
                <w:rStyle w:val="IndexLink"/>
                <w:rtl w:val="true"/>
              </w:rPr>
              <w:t>:</w:t>
              <w:tab/>
            </w:r>
            <w:r>
              <w:rPr>
                <w:rStyle w:val="IndexLink"/>
              </w:rPr>
              <w:t>318</w:t>
            </w:r>
          </w:hyperlink>
        </w:p>
        <w:p>
          <w:pPr>
            <w:pStyle w:val="Contents4"/>
            <w:tabs>
              <w:tab w:val="clear" w:pos="8176"/>
              <w:tab w:val="right" w:pos="9026" w:leader="dot"/>
            </w:tabs>
            <w:rPr/>
          </w:pPr>
          <w:hyperlink w:anchor="__RefHeading___Toc13373408_73709187">
            <w:r>
              <w:rPr>
                <w:webHidden/>
                <w:rStyle w:val="IndexLink"/>
              </w:rPr>
              <w:t>232</w:t>
            </w:r>
            <w:r>
              <w:rPr>
                <w:rStyle w:val="IndexLink"/>
                <w:rtl w:val="true"/>
              </w:rPr>
              <w:t xml:space="preserve"> - </w:t>
            </w:r>
            <w:r>
              <w:rPr>
                <w:rStyle w:val="IndexLink"/>
                <w:rtl w:val="true"/>
              </w:rPr>
              <w:t xml:space="preserve">عباد بن جريح </w:t>
            </w:r>
            <w:r>
              <w:rPr>
                <w:rStyle w:val="IndexLink"/>
                <w:rtl w:val="true"/>
              </w:rPr>
              <w:t>:</w:t>
              <w:tab/>
            </w:r>
            <w:r>
              <w:rPr>
                <w:rStyle w:val="IndexLink"/>
              </w:rPr>
              <w:t>318</w:t>
            </w:r>
          </w:hyperlink>
        </w:p>
        <w:p>
          <w:pPr>
            <w:pStyle w:val="Contents4"/>
            <w:tabs>
              <w:tab w:val="clear" w:pos="8176"/>
              <w:tab w:val="right" w:pos="9026" w:leader="dot"/>
            </w:tabs>
            <w:rPr/>
          </w:pPr>
          <w:hyperlink w:anchor="__RefHeading___Toc13373410_73709187">
            <w:r>
              <w:rPr>
                <w:webHidden/>
                <w:rStyle w:val="IndexLink"/>
              </w:rPr>
              <w:t>233</w:t>
            </w:r>
            <w:r>
              <w:rPr>
                <w:rStyle w:val="IndexLink"/>
                <w:rtl w:val="true"/>
              </w:rPr>
              <w:t xml:space="preserve"> - </w:t>
            </w:r>
            <w:r>
              <w:rPr>
                <w:rStyle w:val="IndexLink"/>
                <w:rtl w:val="true"/>
              </w:rPr>
              <w:t xml:space="preserve">عباد بن صهيب </w:t>
            </w:r>
            <w:r>
              <w:rPr>
                <w:rStyle w:val="IndexLink"/>
                <w:rtl w:val="true"/>
              </w:rPr>
              <w:t>:</w:t>
              <w:tab/>
            </w:r>
            <w:r>
              <w:rPr>
                <w:rStyle w:val="IndexLink"/>
              </w:rPr>
              <w:t>319</w:t>
            </w:r>
          </w:hyperlink>
        </w:p>
        <w:p>
          <w:pPr>
            <w:pStyle w:val="Contents4"/>
            <w:tabs>
              <w:tab w:val="clear" w:pos="8176"/>
              <w:tab w:val="right" w:pos="9026" w:leader="dot"/>
            </w:tabs>
            <w:rPr/>
          </w:pPr>
          <w:hyperlink w:anchor="__RefHeading___Toc13373412_73709187">
            <w:r>
              <w:rPr>
                <w:webHidden/>
                <w:rStyle w:val="IndexLink"/>
              </w:rPr>
              <w:t>234</w:t>
            </w:r>
            <w:r>
              <w:rPr>
                <w:rStyle w:val="IndexLink"/>
                <w:rtl w:val="true"/>
              </w:rPr>
              <w:t xml:space="preserve"> - </w:t>
            </w:r>
            <w:r>
              <w:rPr>
                <w:rStyle w:val="IndexLink"/>
                <w:rtl w:val="true"/>
              </w:rPr>
              <w:t xml:space="preserve">عبد الجبار بن أعين </w:t>
            </w:r>
            <w:r>
              <w:rPr>
                <w:rStyle w:val="IndexLink"/>
                <w:rtl w:val="true"/>
              </w:rPr>
              <w:t>:</w:t>
              <w:tab/>
            </w:r>
            <w:r>
              <w:rPr>
                <w:rStyle w:val="IndexLink"/>
              </w:rPr>
              <w:t>319</w:t>
            </w:r>
          </w:hyperlink>
        </w:p>
        <w:p>
          <w:pPr>
            <w:pStyle w:val="Contents4"/>
            <w:tabs>
              <w:tab w:val="clear" w:pos="8176"/>
              <w:tab w:val="right" w:pos="9026" w:leader="dot"/>
            </w:tabs>
            <w:rPr/>
          </w:pPr>
          <w:hyperlink w:anchor="__RefHeading___Toc13373414_73709187">
            <w:r>
              <w:rPr>
                <w:webHidden/>
                <w:rStyle w:val="IndexLink"/>
              </w:rPr>
              <w:t>235</w:t>
            </w:r>
            <w:r>
              <w:rPr>
                <w:rStyle w:val="IndexLink"/>
                <w:rtl w:val="true"/>
              </w:rPr>
              <w:t xml:space="preserve"> - </w:t>
            </w:r>
            <w:r>
              <w:rPr>
                <w:rStyle w:val="IndexLink"/>
                <w:rtl w:val="true"/>
              </w:rPr>
              <w:t xml:space="preserve">عبد الحميد بن أبي جعفر </w:t>
            </w:r>
            <w:r>
              <w:rPr>
                <w:rStyle w:val="IndexLink"/>
                <w:rtl w:val="true"/>
              </w:rPr>
              <w:t>:</w:t>
              <w:tab/>
            </w:r>
            <w:r>
              <w:rPr>
                <w:rStyle w:val="IndexLink"/>
              </w:rPr>
              <w:t>319</w:t>
            </w:r>
          </w:hyperlink>
        </w:p>
        <w:p>
          <w:pPr>
            <w:pStyle w:val="Contents4"/>
            <w:tabs>
              <w:tab w:val="clear" w:pos="8176"/>
              <w:tab w:val="right" w:pos="9026" w:leader="dot"/>
            </w:tabs>
            <w:rPr/>
          </w:pPr>
          <w:hyperlink w:anchor="__RefHeading___Toc13373416_73709187">
            <w:r>
              <w:rPr>
                <w:webHidden/>
                <w:rStyle w:val="IndexLink"/>
              </w:rPr>
              <w:t>236</w:t>
            </w:r>
            <w:r>
              <w:rPr>
                <w:rStyle w:val="IndexLink"/>
                <w:rtl w:val="true"/>
              </w:rPr>
              <w:t xml:space="preserve"> - </w:t>
            </w:r>
            <w:r>
              <w:rPr>
                <w:rStyle w:val="IndexLink"/>
                <w:rtl w:val="true"/>
              </w:rPr>
              <w:t xml:space="preserve">عبد الحميد بن أبي الديلم </w:t>
            </w:r>
            <w:r>
              <w:rPr>
                <w:rStyle w:val="IndexLink"/>
                <w:rtl w:val="true"/>
              </w:rPr>
              <w:t>:</w:t>
              <w:tab/>
            </w:r>
            <w:r>
              <w:rPr>
                <w:rStyle w:val="IndexLink"/>
              </w:rPr>
              <w:t>319</w:t>
            </w:r>
          </w:hyperlink>
        </w:p>
        <w:p>
          <w:pPr>
            <w:pStyle w:val="Contents4"/>
            <w:tabs>
              <w:tab w:val="clear" w:pos="8176"/>
              <w:tab w:val="right" w:pos="9026" w:leader="dot"/>
            </w:tabs>
            <w:rPr/>
          </w:pPr>
          <w:hyperlink w:anchor="__RefHeading___Toc13373418_73709187">
            <w:r>
              <w:rPr>
                <w:webHidden/>
                <w:rStyle w:val="IndexLink"/>
              </w:rPr>
              <w:t>237</w:t>
            </w:r>
            <w:r>
              <w:rPr>
                <w:rStyle w:val="IndexLink"/>
                <w:rtl w:val="true"/>
              </w:rPr>
              <w:t xml:space="preserve"> - </w:t>
            </w:r>
            <w:r>
              <w:rPr>
                <w:rStyle w:val="IndexLink"/>
                <w:rtl w:val="true"/>
              </w:rPr>
              <w:t xml:space="preserve">عبد الحميد بن عواض </w:t>
            </w:r>
            <w:r>
              <w:rPr>
                <w:rStyle w:val="IndexLink"/>
                <w:rtl w:val="true"/>
              </w:rPr>
              <w:t>:</w:t>
              <w:tab/>
            </w:r>
            <w:r>
              <w:rPr>
                <w:rStyle w:val="IndexLink"/>
              </w:rPr>
              <w:t>320</w:t>
            </w:r>
          </w:hyperlink>
        </w:p>
        <w:p>
          <w:pPr>
            <w:pStyle w:val="Contents4"/>
            <w:tabs>
              <w:tab w:val="clear" w:pos="8176"/>
              <w:tab w:val="right" w:pos="9026" w:leader="dot"/>
            </w:tabs>
            <w:rPr/>
          </w:pPr>
          <w:hyperlink w:anchor="__RefHeading___Toc13373420_73709187">
            <w:r>
              <w:rPr>
                <w:webHidden/>
                <w:rStyle w:val="IndexLink"/>
              </w:rPr>
              <w:t>238</w:t>
            </w:r>
            <w:r>
              <w:rPr>
                <w:rStyle w:val="IndexLink"/>
                <w:rtl w:val="true"/>
              </w:rPr>
              <w:t xml:space="preserve"> - </w:t>
            </w:r>
            <w:r>
              <w:rPr>
                <w:rStyle w:val="IndexLink"/>
                <w:rtl w:val="true"/>
              </w:rPr>
              <w:t xml:space="preserve">عبد الحميد الواسطي </w:t>
            </w:r>
            <w:r>
              <w:rPr>
                <w:rStyle w:val="IndexLink"/>
                <w:rtl w:val="true"/>
              </w:rPr>
              <w:t>:</w:t>
              <w:tab/>
            </w:r>
            <w:r>
              <w:rPr>
                <w:rStyle w:val="IndexLink"/>
              </w:rPr>
              <w:t>320</w:t>
            </w:r>
          </w:hyperlink>
        </w:p>
        <w:p>
          <w:pPr>
            <w:pStyle w:val="Contents4"/>
            <w:tabs>
              <w:tab w:val="clear" w:pos="8176"/>
              <w:tab w:val="right" w:pos="9026" w:leader="dot"/>
            </w:tabs>
            <w:rPr/>
          </w:pPr>
          <w:hyperlink w:anchor="__RefHeading___Toc13373422_73709187">
            <w:r>
              <w:rPr>
                <w:webHidden/>
                <w:rStyle w:val="IndexLink"/>
              </w:rPr>
              <w:t>239</w:t>
            </w:r>
            <w:r>
              <w:rPr>
                <w:rStyle w:val="IndexLink"/>
                <w:rtl w:val="true"/>
              </w:rPr>
              <w:t xml:space="preserve"> - </w:t>
            </w:r>
            <w:r>
              <w:rPr>
                <w:rStyle w:val="IndexLink"/>
                <w:rtl w:val="true"/>
              </w:rPr>
              <w:t xml:space="preserve">عبد الخالق بن عبد ربه </w:t>
            </w:r>
            <w:r>
              <w:rPr>
                <w:rStyle w:val="IndexLink"/>
                <w:rtl w:val="true"/>
              </w:rPr>
              <w:t>:</w:t>
              <w:tab/>
            </w:r>
            <w:r>
              <w:rPr>
                <w:rStyle w:val="IndexLink"/>
              </w:rPr>
              <w:t>320</w:t>
            </w:r>
          </w:hyperlink>
        </w:p>
        <w:p>
          <w:pPr>
            <w:pStyle w:val="Contents4"/>
            <w:tabs>
              <w:tab w:val="clear" w:pos="8176"/>
              <w:tab w:val="right" w:pos="9026" w:leader="dot"/>
            </w:tabs>
            <w:rPr/>
          </w:pPr>
          <w:hyperlink w:anchor="__RefHeading___Toc13373424_73709187">
            <w:r>
              <w:rPr>
                <w:webHidden/>
                <w:rStyle w:val="IndexLink"/>
              </w:rPr>
              <w:t>240</w:t>
            </w:r>
            <w:r>
              <w:rPr>
                <w:rStyle w:val="IndexLink"/>
                <w:rtl w:val="true"/>
              </w:rPr>
              <w:t xml:space="preserve"> - </w:t>
            </w:r>
            <w:r>
              <w:rPr>
                <w:rStyle w:val="IndexLink"/>
                <w:rtl w:val="true"/>
              </w:rPr>
              <w:t xml:space="preserve">عبد الخالق بن عواض </w:t>
            </w:r>
            <w:r>
              <w:rPr>
                <w:rStyle w:val="IndexLink"/>
                <w:rtl w:val="true"/>
              </w:rPr>
              <w:t>:</w:t>
              <w:tab/>
            </w:r>
            <w:r>
              <w:rPr>
                <w:rStyle w:val="IndexLink"/>
              </w:rPr>
              <w:t>320</w:t>
            </w:r>
          </w:hyperlink>
        </w:p>
        <w:p>
          <w:pPr>
            <w:pStyle w:val="Contents4"/>
            <w:tabs>
              <w:tab w:val="clear" w:pos="8176"/>
              <w:tab w:val="right" w:pos="9026" w:leader="dot"/>
            </w:tabs>
            <w:rPr/>
          </w:pPr>
          <w:hyperlink w:anchor="__RefHeading___Toc13373426_73709187">
            <w:r>
              <w:rPr>
                <w:webHidden/>
                <w:rStyle w:val="IndexLink"/>
              </w:rPr>
              <w:t>241</w:t>
            </w:r>
            <w:r>
              <w:rPr>
                <w:rStyle w:val="IndexLink"/>
                <w:rtl w:val="true"/>
              </w:rPr>
              <w:t xml:space="preserve"> - </w:t>
            </w:r>
            <w:r>
              <w:rPr>
                <w:rStyle w:val="IndexLink"/>
                <w:rtl w:val="true"/>
              </w:rPr>
              <w:t>عبد الرحمن</w:t>
            </w:r>
            <w:r>
              <w:rPr>
                <w:rStyle w:val="IndexLink"/>
                <w:rtl w:val="true"/>
              </w:rPr>
              <w:tab/>
            </w:r>
            <w:r>
              <w:rPr>
                <w:rStyle w:val="IndexLink"/>
              </w:rPr>
              <w:t>321</w:t>
            </w:r>
          </w:hyperlink>
        </w:p>
        <w:p>
          <w:pPr>
            <w:pStyle w:val="Contents4"/>
            <w:tabs>
              <w:tab w:val="clear" w:pos="8176"/>
              <w:tab w:val="right" w:pos="9026" w:leader="dot"/>
            </w:tabs>
            <w:rPr/>
          </w:pPr>
          <w:hyperlink w:anchor="__RefHeading___Toc13373428_73709187">
            <w:r>
              <w:rPr>
                <w:webHidden/>
                <w:rStyle w:val="IndexLink"/>
              </w:rPr>
              <w:t>242</w:t>
            </w:r>
            <w:r>
              <w:rPr>
                <w:rStyle w:val="IndexLink"/>
                <w:rtl w:val="true"/>
              </w:rPr>
              <w:t xml:space="preserve"> - </w:t>
            </w:r>
            <w:r>
              <w:rPr>
                <w:rStyle w:val="IndexLink"/>
                <w:rtl w:val="true"/>
              </w:rPr>
              <w:t xml:space="preserve">عبد الرحمن بن أعين </w:t>
            </w:r>
            <w:r>
              <w:rPr>
                <w:rStyle w:val="IndexLink"/>
                <w:rtl w:val="true"/>
              </w:rPr>
              <w:t>:</w:t>
              <w:tab/>
            </w:r>
            <w:r>
              <w:rPr>
                <w:rStyle w:val="IndexLink"/>
              </w:rPr>
              <w:t>321</w:t>
            </w:r>
          </w:hyperlink>
        </w:p>
        <w:p>
          <w:pPr>
            <w:pStyle w:val="Contents4"/>
            <w:tabs>
              <w:tab w:val="clear" w:pos="8176"/>
              <w:tab w:val="right" w:pos="9026" w:leader="dot"/>
            </w:tabs>
            <w:rPr/>
          </w:pPr>
          <w:hyperlink w:anchor="__RefHeading___Toc13373430_73709187">
            <w:r>
              <w:rPr>
                <w:webHidden/>
                <w:rStyle w:val="IndexLink"/>
              </w:rPr>
              <w:t>243</w:t>
            </w:r>
            <w:r>
              <w:rPr>
                <w:rStyle w:val="IndexLink"/>
                <w:rtl w:val="true"/>
              </w:rPr>
              <w:t xml:space="preserve"> - </w:t>
            </w:r>
            <w:r>
              <w:rPr>
                <w:rStyle w:val="IndexLink"/>
                <w:rtl w:val="true"/>
              </w:rPr>
              <w:t xml:space="preserve">عبد الرحمن بن زرعة </w:t>
            </w:r>
            <w:r>
              <w:rPr>
                <w:rStyle w:val="IndexLink"/>
                <w:rtl w:val="true"/>
              </w:rPr>
              <w:t>:</w:t>
              <w:tab/>
            </w:r>
            <w:r>
              <w:rPr>
                <w:rStyle w:val="IndexLink"/>
              </w:rPr>
              <w:t>321</w:t>
            </w:r>
          </w:hyperlink>
        </w:p>
        <w:p>
          <w:pPr>
            <w:pStyle w:val="Contents4"/>
            <w:tabs>
              <w:tab w:val="clear" w:pos="8176"/>
              <w:tab w:val="right" w:pos="9026" w:leader="dot"/>
            </w:tabs>
            <w:rPr/>
          </w:pPr>
          <w:hyperlink w:anchor="__RefHeading___Toc13373432_73709187">
            <w:r>
              <w:rPr>
                <w:webHidden/>
                <w:rStyle w:val="IndexLink"/>
              </w:rPr>
              <w:t>244</w:t>
            </w:r>
            <w:r>
              <w:rPr>
                <w:rStyle w:val="IndexLink"/>
                <w:rtl w:val="true"/>
              </w:rPr>
              <w:t xml:space="preserve"> - </w:t>
            </w:r>
            <w:r>
              <w:rPr>
                <w:rStyle w:val="IndexLink"/>
                <w:rtl w:val="true"/>
              </w:rPr>
              <w:t xml:space="preserve">عبد الرحمن بن سالم </w:t>
            </w:r>
            <w:r>
              <w:rPr>
                <w:rStyle w:val="IndexLink"/>
                <w:rtl w:val="true"/>
              </w:rPr>
              <w:t>:</w:t>
              <w:tab/>
            </w:r>
            <w:r>
              <w:rPr>
                <w:rStyle w:val="IndexLink"/>
              </w:rPr>
              <w:t>322</w:t>
            </w:r>
          </w:hyperlink>
        </w:p>
        <w:p>
          <w:pPr>
            <w:pStyle w:val="Contents4"/>
            <w:tabs>
              <w:tab w:val="clear" w:pos="8176"/>
              <w:tab w:val="right" w:pos="9026" w:leader="dot"/>
            </w:tabs>
            <w:rPr/>
          </w:pPr>
          <w:hyperlink w:anchor="__RefHeading___Toc13373434_73709187">
            <w:r>
              <w:rPr>
                <w:webHidden/>
                <w:rStyle w:val="IndexLink"/>
              </w:rPr>
              <w:t>245</w:t>
            </w:r>
            <w:r>
              <w:rPr>
                <w:rStyle w:val="IndexLink"/>
                <w:rtl w:val="true"/>
              </w:rPr>
              <w:t xml:space="preserve"> - </w:t>
            </w:r>
            <w:r>
              <w:rPr>
                <w:rStyle w:val="IndexLink"/>
                <w:rtl w:val="true"/>
              </w:rPr>
              <w:t xml:space="preserve">عبد الرحمن بن سليمان </w:t>
            </w:r>
            <w:r>
              <w:rPr>
                <w:rStyle w:val="IndexLink"/>
                <w:rtl w:val="true"/>
              </w:rPr>
              <w:t>:</w:t>
              <w:tab/>
            </w:r>
            <w:r>
              <w:rPr>
                <w:rStyle w:val="IndexLink"/>
              </w:rPr>
              <w:t>322</w:t>
            </w:r>
          </w:hyperlink>
        </w:p>
        <w:p>
          <w:pPr>
            <w:pStyle w:val="Contents4"/>
            <w:tabs>
              <w:tab w:val="clear" w:pos="8176"/>
              <w:tab w:val="right" w:pos="9026" w:leader="dot"/>
            </w:tabs>
            <w:rPr/>
          </w:pPr>
          <w:hyperlink w:anchor="__RefHeading___Toc13373436_73709187">
            <w:r>
              <w:rPr>
                <w:webHidden/>
                <w:rStyle w:val="IndexLink"/>
              </w:rPr>
              <w:t>246</w:t>
            </w:r>
            <w:r>
              <w:rPr>
                <w:rStyle w:val="IndexLink"/>
                <w:rtl w:val="true"/>
              </w:rPr>
              <w:t xml:space="preserve"> - </w:t>
            </w:r>
            <w:r>
              <w:rPr>
                <w:rStyle w:val="IndexLink"/>
                <w:rtl w:val="true"/>
              </w:rPr>
              <w:t xml:space="preserve">عبد الرحمن بن عجلان </w:t>
            </w:r>
            <w:r>
              <w:rPr>
                <w:rStyle w:val="IndexLink"/>
                <w:rtl w:val="true"/>
              </w:rPr>
              <w:t>:</w:t>
              <w:tab/>
            </w:r>
            <w:r>
              <w:rPr>
                <w:rStyle w:val="IndexLink"/>
              </w:rPr>
              <w:t>322</w:t>
            </w:r>
          </w:hyperlink>
        </w:p>
        <w:p>
          <w:pPr>
            <w:pStyle w:val="Contents4"/>
            <w:tabs>
              <w:tab w:val="clear" w:pos="8176"/>
              <w:tab w:val="right" w:pos="9026" w:leader="dot"/>
            </w:tabs>
            <w:rPr/>
          </w:pPr>
          <w:hyperlink w:anchor="__RefHeading___Toc13373438_73709187">
            <w:r>
              <w:rPr>
                <w:webHidden/>
                <w:rStyle w:val="IndexLink"/>
              </w:rPr>
              <w:t>247</w:t>
            </w:r>
            <w:r>
              <w:rPr>
                <w:rStyle w:val="IndexLink"/>
                <w:rtl w:val="true"/>
              </w:rPr>
              <w:t xml:space="preserve"> - </w:t>
            </w:r>
            <w:r>
              <w:rPr>
                <w:rStyle w:val="IndexLink"/>
                <w:rtl w:val="true"/>
              </w:rPr>
              <w:t xml:space="preserve">عبد الرحيم </w:t>
            </w:r>
            <w:r>
              <w:rPr>
                <w:rStyle w:val="IndexLink"/>
                <w:rtl w:val="true"/>
              </w:rPr>
              <w:t>:</w:t>
              <w:tab/>
            </w:r>
            <w:r>
              <w:rPr>
                <w:rStyle w:val="IndexLink"/>
              </w:rPr>
              <w:t>322</w:t>
            </w:r>
          </w:hyperlink>
        </w:p>
        <w:p>
          <w:pPr>
            <w:pStyle w:val="Contents4"/>
            <w:tabs>
              <w:tab w:val="clear" w:pos="8176"/>
              <w:tab w:val="right" w:pos="9026" w:leader="dot"/>
            </w:tabs>
            <w:rPr/>
          </w:pPr>
          <w:hyperlink w:anchor="__RefHeading___Toc13373440_73709187">
            <w:r>
              <w:rPr>
                <w:webHidden/>
                <w:rStyle w:val="IndexLink"/>
              </w:rPr>
              <w:t>248</w:t>
            </w:r>
            <w:r>
              <w:rPr>
                <w:rStyle w:val="IndexLink"/>
                <w:rtl w:val="true"/>
              </w:rPr>
              <w:t xml:space="preserve"> - </w:t>
            </w:r>
            <w:r>
              <w:rPr>
                <w:rStyle w:val="IndexLink"/>
                <w:rtl w:val="true"/>
              </w:rPr>
              <w:t xml:space="preserve">عبد الرحيم بن روح </w:t>
            </w:r>
            <w:r>
              <w:rPr>
                <w:rStyle w:val="IndexLink"/>
                <w:rtl w:val="true"/>
              </w:rPr>
              <w:t>:</w:t>
              <w:tab/>
            </w:r>
            <w:r>
              <w:rPr>
                <w:rStyle w:val="IndexLink"/>
              </w:rPr>
              <w:t>323</w:t>
            </w:r>
          </w:hyperlink>
        </w:p>
        <w:p>
          <w:pPr>
            <w:pStyle w:val="Contents4"/>
            <w:tabs>
              <w:tab w:val="clear" w:pos="8176"/>
              <w:tab w:val="right" w:pos="9026" w:leader="dot"/>
            </w:tabs>
            <w:rPr/>
          </w:pPr>
          <w:hyperlink w:anchor="__RefHeading___Toc13373442_73709187">
            <w:r>
              <w:rPr>
                <w:webHidden/>
                <w:rStyle w:val="IndexLink"/>
              </w:rPr>
              <w:t>249</w:t>
            </w:r>
            <w:r>
              <w:rPr>
                <w:rStyle w:val="IndexLink"/>
                <w:rtl w:val="true"/>
              </w:rPr>
              <w:t xml:space="preserve"> - </w:t>
            </w:r>
            <w:r>
              <w:rPr>
                <w:rStyle w:val="IndexLink"/>
                <w:rtl w:val="true"/>
              </w:rPr>
              <w:t xml:space="preserve">عبد الرحيم بن سليم </w:t>
            </w:r>
            <w:r>
              <w:rPr>
                <w:rStyle w:val="IndexLink"/>
                <w:rtl w:val="true"/>
              </w:rPr>
              <w:t>:</w:t>
              <w:tab/>
            </w:r>
            <w:r>
              <w:rPr>
                <w:rStyle w:val="IndexLink"/>
              </w:rPr>
              <w:t>323</w:t>
            </w:r>
          </w:hyperlink>
        </w:p>
        <w:p>
          <w:pPr>
            <w:pStyle w:val="Contents4"/>
            <w:tabs>
              <w:tab w:val="clear" w:pos="8176"/>
              <w:tab w:val="right" w:pos="9026" w:leader="dot"/>
            </w:tabs>
            <w:rPr/>
          </w:pPr>
          <w:hyperlink w:anchor="__RefHeading___Toc13373444_73709187">
            <w:r>
              <w:rPr>
                <w:webHidden/>
                <w:rStyle w:val="IndexLink"/>
              </w:rPr>
              <w:t>250</w:t>
            </w:r>
            <w:r>
              <w:rPr>
                <w:rStyle w:val="IndexLink"/>
                <w:rtl w:val="true"/>
              </w:rPr>
              <w:t xml:space="preserve"> - </w:t>
            </w:r>
            <w:r>
              <w:rPr>
                <w:rStyle w:val="IndexLink"/>
                <w:rtl w:val="true"/>
              </w:rPr>
              <w:t xml:space="preserve">عبد السلام بن كثير </w:t>
            </w:r>
            <w:r>
              <w:rPr>
                <w:rStyle w:val="IndexLink"/>
                <w:rtl w:val="true"/>
              </w:rPr>
              <w:t>:</w:t>
              <w:tab/>
            </w:r>
            <w:r>
              <w:rPr>
                <w:rStyle w:val="IndexLink"/>
              </w:rPr>
              <w:t>323</w:t>
            </w:r>
          </w:hyperlink>
        </w:p>
        <w:p>
          <w:pPr>
            <w:pStyle w:val="Contents4"/>
            <w:tabs>
              <w:tab w:val="clear" w:pos="8176"/>
              <w:tab w:val="right" w:pos="9026" w:leader="dot"/>
            </w:tabs>
            <w:rPr/>
          </w:pPr>
          <w:hyperlink w:anchor="__RefHeading___Toc13373446_73709187">
            <w:r>
              <w:rPr>
                <w:webHidden/>
                <w:rStyle w:val="IndexLink"/>
              </w:rPr>
              <w:t>251</w:t>
            </w:r>
            <w:r>
              <w:rPr>
                <w:rStyle w:val="IndexLink"/>
                <w:rtl w:val="true"/>
              </w:rPr>
              <w:t xml:space="preserve"> - </w:t>
            </w:r>
            <w:r>
              <w:rPr>
                <w:rStyle w:val="IndexLink"/>
                <w:rtl w:val="true"/>
              </w:rPr>
              <w:t xml:space="preserve">عبد العزيز </w:t>
            </w:r>
            <w:r>
              <w:rPr>
                <w:rStyle w:val="IndexLink"/>
                <w:rtl w:val="true"/>
              </w:rPr>
              <w:t>:</w:t>
              <w:tab/>
            </w:r>
            <w:r>
              <w:rPr>
                <w:rStyle w:val="IndexLink"/>
              </w:rPr>
              <w:t>323</w:t>
            </w:r>
          </w:hyperlink>
        </w:p>
        <w:p>
          <w:pPr>
            <w:pStyle w:val="Contents4"/>
            <w:tabs>
              <w:tab w:val="clear" w:pos="8176"/>
              <w:tab w:val="right" w:pos="9026" w:leader="dot"/>
            </w:tabs>
            <w:rPr/>
          </w:pPr>
          <w:hyperlink w:anchor="__RefHeading___Toc13373448_73709187">
            <w:r>
              <w:rPr>
                <w:webHidden/>
                <w:rStyle w:val="IndexLink"/>
              </w:rPr>
              <w:t>252</w:t>
            </w:r>
            <w:r>
              <w:rPr>
                <w:rStyle w:val="IndexLink"/>
                <w:rtl w:val="true"/>
              </w:rPr>
              <w:t xml:space="preserve"> - </w:t>
            </w:r>
            <w:r>
              <w:rPr>
                <w:rStyle w:val="IndexLink"/>
                <w:rtl w:val="true"/>
              </w:rPr>
              <w:t xml:space="preserve">عبد الغفار بن القاسم </w:t>
            </w:r>
            <w:r>
              <w:rPr>
                <w:rStyle w:val="IndexLink"/>
                <w:rtl w:val="true"/>
              </w:rPr>
              <w:t>:</w:t>
              <w:tab/>
            </w:r>
            <w:r>
              <w:rPr>
                <w:rStyle w:val="IndexLink"/>
              </w:rPr>
              <w:t>324</w:t>
            </w:r>
          </w:hyperlink>
        </w:p>
        <w:p>
          <w:pPr>
            <w:pStyle w:val="Contents4"/>
            <w:tabs>
              <w:tab w:val="clear" w:pos="8176"/>
              <w:tab w:val="right" w:pos="9026" w:leader="dot"/>
            </w:tabs>
            <w:rPr/>
          </w:pPr>
          <w:hyperlink w:anchor="__RefHeading___Toc13373450_73709187">
            <w:r>
              <w:rPr>
                <w:webHidden/>
                <w:rStyle w:val="IndexLink"/>
              </w:rPr>
              <w:t>253</w:t>
            </w:r>
            <w:r>
              <w:rPr>
                <w:rStyle w:val="IndexLink"/>
                <w:rtl w:val="true"/>
              </w:rPr>
              <w:t xml:space="preserve"> - </w:t>
            </w:r>
            <w:r>
              <w:rPr>
                <w:rStyle w:val="IndexLink"/>
                <w:rtl w:val="true"/>
              </w:rPr>
              <w:t xml:space="preserve">عبد الكريم بن أبي يعفور </w:t>
            </w:r>
            <w:r>
              <w:rPr>
                <w:rStyle w:val="IndexLink"/>
                <w:rtl w:val="true"/>
              </w:rPr>
              <w:t>:</w:t>
              <w:tab/>
            </w:r>
            <w:r>
              <w:rPr>
                <w:rStyle w:val="IndexLink"/>
              </w:rPr>
              <w:t>324</w:t>
            </w:r>
          </w:hyperlink>
        </w:p>
        <w:p>
          <w:pPr>
            <w:pStyle w:val="Contents4"/>
            <w:tabs>
              <w:tab w:val="clear" w:pos="8176"/>
              <w:tab w:val="right" w:pos="9026" w:leader="dot"/>
            </w:tabs>
            <w:rPr/>
          </w:pPr>
          <w:hyperlink w:anchor="__RefHeading___Toc13373452_73709187">
            <w:r>
              <w:rPr>
                <w:webHidden/>
                <w:rStyle w:val="IndexLink"/>
              </w:rPr>
              <w:t>254</w:t>
            </w:r>
            <w:r>
              <w:rPr>
                <w:rStyle w:val="IndexLink"/>
                <w:rtl w:val="true"/>
              </w:rPr>
              <w:t xml:space="preserve"> - </w:t>
            </w:r>
            <w:r>
              <w:rPr>
                <w:rStyle w:val="IndexLink"/>
                <w:rtl w:val="true"/>
              </w:rPr>
              <w:t xml:space="preserve">عبد الكريم بن مهران </w:t>
            </w:r>
            <w:r>
              <w:rPr>
                <w:rStyle w:val="IndexLink"/>
                <w:rtl w:val="true"/>
              </w:rPr>
              <w:t>:</w:t>
              <w:tab/>
            </w:r>
            <w:r>
              <w:rPr>
                <w:rStyle w:val="IndexLink"/>
              </w:rPr>
              <w:t>324</w:t>
            </w:r>
          </w:hyperlink>
        </w:p>
        <w:p>
          <w:pPr>
            <w:pStyle w:val="Contents4"/>
            <w:tabs>
              <w:tab w:val="clear" w:pos="8176"/>
              <w:tab w:val="right" w:pos="9026" w:leader="dot"/>
            </w:tabs>
            <w:rPr/>
          </w:pPr>
          <w:hyperlink w:anchor="__RefHeading___Toc13373454_73709187">
            <w:r>
              <w:rPr>
                <w:webHidden/>
                <w:rStyle w:val="IndexLink"/>
              </w:rPr>
              <w:t>255</w:t>
            </w:r>
            <w:r>
              <w:rPr>
                <w:rStyle w:val="IndexLink"/>
                <w:rtl w:val="true"/>
              </w:rPr>
              <w:t xml:space="preserve"> - </w:t>
            </w:r>
            <w:r>
              <w:rPr>
                <w:rStyle w:val="IndexLink"/>
                <w:rtl w:val="true"/>
              </w:rPr>
              <w:t xml:space="preserve">عبد اللّه بن بكير </w:t>
            </w:r>
            <w:r>
              <w:rPr>
                <w:rStyle w:val="IndexLink"/>
                <w:rtl w:val="true"/>
              </w:rPr>
              <w:t>:</w:t>
              <w:tab/>
            </w:r>
            <w:r>
              <w:rPr>
                <w:rStyle w:val="IndexLink"/>
              </w:rPr>
              <w:t>324</w:t>
            </w:r>
          </w:hyperlink>
        </w:p>
        <w:p>
          <w:pPr>
            <w:pStyle w:val="Contents4"/>
            <w:tabs>
              <w:tab w:val="clear" w:pos="8176"/>
              <w:tab w:val="right" w:pos="9026" w:leader="dot"/>
            </w:tabs>
            <w:rPr/>
          </w:pPr>
          <w:hyperlink w:anchor="__RefHeading___Toc13373456_73709187">
            <w:r>
              <w:rPr>
                <w:webHidden/>
                <w:rStyle w:val="IndexLink"/>
              </w:rPr>
              <w:t>256</w:t>
            </w:r>
            <w:r>
              <w:rPr>
                <w:rStyle w:val="IndexLink"/>
                <w:rtl w:val="true"/>
              </w:rPr>
              <w:t xml:space="preserve"> - </w:t>
            </w:r>
            <w:r>
              <w:rPr>
                <w:rStyle w:val="IndexLink"/>
                <w:rtl w:val="true"/>
              </w:rPr>
              <w:t xml:space="preserve">عبد اللّه بن الجارود </w:t>
            </w:r>
            <w:r>
              <w:rPr>
                <w:rStyle w:val="IndexLink"/>
                <w:rtl w:val="true"/>
              </w:rPr>
              <w:t>:</w:t>
              <w:tab/>
            </w:r>
            <w:r>
              <w:rPr>
                <w:rStyle w:val="IndexLink"/>
              </w:rPr>
              <w:t>325</w:t>
            </w:r>
          </w:hyperlink>
        </w:p>
        <w:p>
          <w:pPr>
            <w:pStyle w:val="Contents4"/>
            <w:tabs>
              <w:tab w:val="clear" w:pos="8176"/>
              <w:tab w:val="right" w:pos="9026" w:leader="dot"/>
            </w:tabs>
            <w:rPr/>
          </w:pPr>
          <w:hyperlink w:anchor="__RefHeading___Toc13373458_73709187">
            <w:r>
              <w:rPr>
                <w:webHidden/>
                <w:rStyle w:val="IndexLink"/>
              </w:rPr>
              <w:t>257</w:t>
            </w:r>
            <w:r>
              <w:rPr>
                <w:rStyle w:val="IndexLink"/>
                <w:rtl w:val="true"/>
              </w:rPr>
              <w:t xml:space="preserve"> - </w:t>
            </w:r>
            <w:r>
              <w:rPr>
                <w:rStyle w:val="IndexLink"/>
                <w:rtl w:val="true"/>
              </w:rPr>
              <w:t xml:space="preserve">عبد اللّه بن جريح </w:t>
            </w:r>
            <w:r>
              <w:rPr>
                <w:rStyle w:val="IndexLink"/>
                <w:rtl w:val="true"/>
              </w:rPr>
              <w:t>:</w:t>
              <w:tab/>
            </w:r>
            <w:r>
              <w:rPr>
                <w:rStyle w:val="IndexLink"/>
              </w:rPr>
              <w:t>325</w:t>
            </w:r>
          </w:hyperlink>
        </w:p>
        <w:p>
          <w:pPr>
            <w:pStyle w:val="Contents4"/>
            <w:tabs>
              <w:tab w:val="clear" w:pos="8176"/>
              <w:tab w:val="right" w:pos="9026" w:leader="dot"/>
            </w:tabs>
            <w:rPr/>
          </w:pPr>
          <w:hyperlink w:anchor="__RefHeading___Toc13373460_73709187">
            <w:r>
              <w:rPr>
                <w:webHidden/>
                <w:rStyle w:val="IndexLink"/>
              </w:rPr>
              <w:t>258</w:t>
            </w:r>
            <w:r>
              <w:rPr>
                <w:rStyle w:val="IndexLink"/>
                <w:rtl w:val="true"/>
              </w:rPr>
              <w:t xml:space="preserve"> - </w:t>
            </w:r>
            <w:r>
              <w:rPr>
                <w:rStyle w:val="IndexLink"/>
                <w:rtl w:val="true"/>
              </w:rPr>
              <w:t xml:space="preserve">عبد اللّه بن الحسن </w:t>
            </w:r>
            <w:r>
              <w:rPr>
                <w:rStyle w:val="IndexLink"/>
                <w:rtl w:val="true"/>
              </w:rPr>
              <w:t>:</w:t>
              <w:tab/>
            </w:r>
            <w:r>
              <w:rPr>
                <w:rStyle w:val="IndexLink"/>
              </w:rPr>
              <w:t>325</w:t>
            </w:r>
          </w:hyperlink>
        </w:p>
        <w:p>
          <w:pPr>
            <w:pStyle w:val="Contents4"/>
            <w:tabs>
              <w:tab w:val="clear" w:pos="8176"/>
              <w:tab w:val="right" w:pos="9026" w:leader="dot"/>
            </w:tabs>
            <w:rPr/>
          </w:pPr>
          <w:hyperlink w:anchor="__RefHeading___Toc13373462_73709187">
            <w:r>
              <w:rPr>
                <w:webHidden/>
                <w:rStyle w:val="IndexLink"/>
              </w:rPr>
              <w:t>259</w:t>
            </w:r>
            <w:r>
              <w:rPr>
                <w:rStyle w:val="IndexLink"/>
                <w:rtl w:val="true"/>
              </w:rPr>
              <w:t xml:space="preserve"> - </w:t>
            </w:r>
            <w:r>
              <w:rPr>
                <w:rStyle w:val="IndexLink"/>
                <w:rtl w:val="true"/>
              </w:rPr>
              <w:t xml:space="preserve">عبد اللّه بن ذبيان </w:t>
            </w:r>
            <w:r>
              <w:rPr>
                <w:rStyle w:val="IndexLink"/>
                <w:rtl w:val="true"/>
              </w:rPr>
              <w:t>:</w:t>
              <w:tab/>
            </w:r>
            <w:r>
              <w:rPr>
                <w:rStyle w:val="IndexLink"/>
              </w:rPr>
              <w:t>326</w:t>
            </w:r>
          </w:hyperlink>
        </w:p>
        <w:p>
          <w:pPr>
            <w:pStyle w:val="Contents4"/>
            <w:tabs>
              <w:tab w:val="clear" w:pos="8176"/>
              <w:tab w:val="right" w:pos="9026" w:leader="dot"/>
            </w:tabs>
            <w:rPr/>
          </w:pPr>
          <w:hyperlink w:anchor="__RefHeading___Toc13373464_73709187">
            <w:r>
              <w:rPr>
                <w:webHidden/>
                <w:rStyle w:val="IndexLink"/>
              </w:rPr>
              <w:t>260</w:t>
            </w:r>
            <w:r>
              <w:rPr>
                <w:rStyle w:val="IndexLink"/>
                <w:rtl w:val="true"/>
              </w:rPr>
              <w:t xml:space="preserve"> - </w:t>
            </w:r>
            <w:r>
              <w:rPr>
                <w:rStyle w:val="IndexLink"/>
                <w:rtl w:val="true"/>
              </w:rPr>
              <w:t xml:space="preserve">عبد اللّه بن زرعة </w:t>
            </w:r>
            <w:r>
              <w:rPr>
                <w:rStyle w:val="IndexLink"/>
                <w:rtl w:val="true"/>
              </w:rPr>
              <w:t>:</w:t>
              <w:tab/>
            </w:r>
            <w:r>
              <w:rPr>
                <w:rStyle w:val="IndexLink"/>
              </w:rPr>
              <w:t>326</w:t>
            </w:r>
          </w:hyperlink>
        </w:p>
        <w:p>
          <w:pPr>
            <w:pStyle w:val="Contents4"/>
            <w:tabs>
              <w:tab w:val="clear" w:pos="8176"/>
              <w:tab w:val="right" w:pos="9026" w:leader="dot"/>
            </w:tabs>
            <w:rPr/>
          </w:pPr>
          <w:hyperlink w:anchor="__RefHeading___Toc13373466_73709187">
            <w:r>
              <w:rPr>
                <w:webHidden/>
                <w:rStyle w:val="IndexLink"/>
              </w:rPr>
              <w:t>261</w:t>
            </w:r>
            <w:r>
              <w:rPr>
                <w:rStyle w:val="IndexLink"/>
                <w:rtl w:val="true"/>
              </w:rPr>
              <w:t xml:space="preserve"> - </w:t>
            </w:r>
            <w:r>
              <w:rPr>
                <w:rStyle w:val="IndexLink"/>
                <w:rtl w:val="true"/>
              </w:rPr>
              <w:t xml:space="preserve">عبد اللّه بن سليمان </w:t>
            </w:r>
            <w:r>
              <w:rPr>
                <w:rStyle w:val="IndexLink"/>
                <w:rtl w:val="true"/>
              </w:rPr>
              <w:t>:</w:t>
              <w:tab/>
            </w:r>
            <w:r>
              <w:rPr>
                <w:rStyle w:val="IndexLink"/>
              </w:rPr>
              <w:t>326</w:t>
            </w:r>
          </w:hyperlink>
        </w:p>
        <w:p>
          <w:pPr>
            <w:pStyle w:val="Contents4"/>
            <w:tabs>
              <w:tab w:val="clear" w:pos="8176"/>
              <w:tab w:val="right" w:pos="9026" w:leader="dot"/>
            </w:tabs>
            <w:rPr/>
          </w:pPr>
          <w:hyperlink w:anchor="__RefHeading___Toc13373468_73709187">
            <w:r>
              <w:rPr>
                <w:webHidden/>
                <w:rStyle w:val="IndexLink"/>
              </w:rPr>
              <w:t>262</w:t>
            </w:r>
            <w:r>
              <w:rPr>
                <w:rStyle w:val="IndexLink"/>
                <w:rtl w:val="true"/>
              </w:rPr>
              <w:t xml:space="preserve"> - </w:t>
            </w:r>
            <w:r>
              <w:rPr>
                <w:rStyle w:val="IndexLink"/>
                <w:rtl w:val="true"/>
              </w:rPr>
              <w:t xml:space="preserve">عبد اللّه بن سليمان </w:t>
            </w:r>
            <w:r>
              <w:rPr>
                <w:rStyle w:val="IndexLink"/>
                <w:rtl w:val="true"/>
              </w:rPr>
              <w:t>:</w:t>
              <w:tab/>
            </w:r>
            <w:r>
              <w:rPr>
                <w:rStyle w:val="IndexLink"/>
              </w:rPr>
              <w:t>326</w:t>
            </w:r>
          </w:hyperlink>
        </w:p>
        <w:p>
          <w:pPr>
            <w:pStyle w:val="Contents4"/>
            <w:tabs>
              <w:tab w:val="clear" w:pos="8176"/>
              <w:tab w:val="right" w:pos="9026" w:leader="dot"/>
            </w:tabs>
            <w:rPr/>
          </w:pPr>
          <w:hyperlink w:anchor="__RefHeading___Toc13373470_73709187">
            <w:r>
              <w:rPr>
                <w:webHidden/>
                <w:rStyle w:val="IndexLink"/>
              </w:rPr>
              <w:t>263</w:t>
            </w:r>
            <w:r>
              <w:rPr>
                <w:rStyle w:val="IndexLink"/>
                <w:rtl w:val="true"/>
              </w:rPr>
              <w:t xml:space="preserve"> - </w:t>
            </w:r>
            <w:r>
              <w:rPr>
                <w:rStyle w:val="IndexLink"/>
                <w:rtl w:val="true"/>
              </w:rPr>
              <w:t xml:space="preserve">عبد اللّه بن شريك </w:t>
            </w:r>
            <w:r>
              <w:rPr>
                <w:rStyle w:val="IndexLink"/>
                <w:rtl w:val="true"/>
              </w:rPr>
              <w:t>:</w:t>
              <w:tab/>
            </w:r>
            <w:r>
              <w:rPr>
                <w:rStyle w:val="IndexLink"/>
              </w:rPr>
              <w:t>327</w:t>
            </w:r>
          </w:hyperlink>
        </w:p>
        <w:p>
          <w:pPr>
            <w:pStyle w:val="Contents4"/>
            <w:tabs>
              <w:tab w:val="clear" w:pos="8176"/>
              <w:tab w:val="right" w:pos="9026" w:leader="dot"/>
            </w:tabs>
            <w:rPr/>
          </w:pPr>
          <w:hyperlink w:anchor="__RefHeading___Toc13373472_73709187">
            <w:r>
              <w:rPr>
                <w:webHidden/>
                <w:rStyle w:val="IndexLink"/>
              </w:rPr>
              <w:t>264</w:t>
            </w:r>
            <w:r>
              <w:rPr>
                <w:rStyle w:val="IndexLink"/>
                <w:rtl w:val="true"/>
              </w:rPr>
              <w:t xml:space="preserve"> - </w:t>
            </w:r>
            <w:r>
              <w:rPr>
                <w:rStyle w:val="IndexLink"/>
                <w:rtl w:val="true"/>
              </w:rPr>
              <w:t>عبد بن صالح</w:t>
            </w:r>
            <w:r>
              <w:rPr>
                <w:rStyle w:val="IndexLink"/>
                <w:rtl w:val="true"/>
              </w:rPr>
              <w:tab/>
            </w:r>
            <w:r>
              <w:rPr>
                <w:rStyle w:val="IndexLink"/>
              </w:rPr>
              <w:t>327</w:t>
            </w:r>
          </w:hyperlink>
        </w:p>
        <w:p>
          <w:pPr>
            <w:pStyle w:val="Contents4"/>
            <w:tabs>
              <w:tab w:val="clear" w:pos="8176"/>
              <w:tab w:val="right" w:pos="9026" w:leader="dot"/>
            </w:tabs>
            <w:rPr/>
          </w:pPr>
          <w:hyperlink w:anchor="__RefHeading___Toc13373474_73709187">
            <w:r>
              <w:rPr>
                <w:webHidden/>
                <w:rStyle w:val="IndexLink"/>
              </w:rPr>
              <w:t>265</w:t>
            </w:r>
            <w:r>
              <w:rPr>
                <w:rStyle w:val="IndexLink"/>
                <w:rtl w:val="true"/>
              </w:rPr>
              <w:t xml:space="preserve"> - </w:t>
            </w:r>
            <w:r>
              <w:rPr>
                <w:rStyle w:val="IndexLink"/>
                <w:rtl w:val="true"/>
              </w:rPr>
              <w:t xml:space="preserve">عبد اللّه بن عبد الرحمن </w:t>
            </w:r>
            <w:r>
              <w:rPr>
                <w:rStyle w:val="IndexLink"/>
                <w:rtl w:val="true"/>
              </w:rPr>
              <w:t>:</w:t>
              <w:tab/>
            </w:r>
            <w:r>
              <w:rPr>
                <w:rStyle w:val="IndexLink"/>
              </w:rPr>
              <w:t>327</w:t>
            </w:r>
          </w:hyperlink>
        </w:p>
        <w:p>
          <w:pPr>
            <w:pStyle w:val="Contents4"/>
            <w:tabs>
              <w:tab w:val="clear" w:pos="8176"/>
              <w:tab w:val="right" w:pos="9026" w:leader="dot"/>
            </w:tabs>
            <w:rPr/>
          </w:pPr>
          <w:hyperlink w:anchor="__RefHeading___Toc13373476_73709187">
            <w:r>
              <w:rPr>
                <w:webHidden/>
                <w:rStyle w:val="IndexLink"/>
              </w:rPr>
              <w:t>266</w:t>
            </w:r>
            <w:r>
              <w:rPr>
                <w:rStyle w:val="IndexLink"/>
                <w:rtl w:val="true"/>
              </w:rPr>
              <w:t xml:space="preserve"> - </w:t>
            </w:r>
            <w:r>
              <w:rPr>
                <w:rStyle w:val="IndexLink"/>
                <w:rtl w:val="true"/>
              </w:rPr>
              <w:t xml:space="preserve">عبد اللّه بن عجلان </w:t>
            </w:r>
            <w:r>
              <w:rPr>
                <w:rStyle w:val="IndexLink"/>
                <w:rtl w:val="true"/>
              </w:rPr>
              <w:t>:</w:t>
              <w:tab/>
            </w:r>
            <w:r>
              <w:rPr>
                <w:rStyle w:val="IndexLink"/>
              </w:rPr>
              <w:t>328</w:t>
            </w:r>
          </w:hyperlink>
        </w:p>
        <w:p>
          <w:pPr>
            <w:pStyle w:val="Contents4"/>
            <w:tabs>
              <w:tab w:val="clear" w:pos="8176"/>
              <w:tab w:val="right" w:pos="9026" w:leader="dot"/>
            </w:tabs>
            <w:rPr/>
          </w:pPr>
          <w:hyperlink w:anchor="__RefHeading___Toc13373478_73709187">
            <w:r>
              <w:rPr>
                <w:webHidden/>
                <w:rStyle w:val="IndexLink"/>
              </w:rPr>
              <w:t>267</w:t>
            </w:r>
            <w:r>
              <w:rPr>
                <w:rStyle w:val="IndexLink"/>
                <w:rtl w:val="true"/>
              </w:rPr>
              <w:t xml:space="preserve"> - </w:t>
            </w:r>
            <w:r>
              <w:rPr>
                <w:rStyle w:val="IndexLink"/>
                <w:rtl w:val="true"/>
              </w:rPr>
              <w:t xml:space="preserve">عبد اللّه بن عطاء </w:t>
            </w:r>
            <w:r>
              <w:rPr>
                <w:rStyle w:val="IndexLink"/>
                <w:rtl w:val="true"/>
              </w:rPr>
              <w:t>:</w:t>
              <w:tab/>
            </w:r>
            <w:r>
              <w:rPr>
                <w:rStyle w:val="IndexLink"/>
              </w:rPr>
              <w:t>328</w:t>
            </w:r>
          </w:hyperlink>
        </w:p>
        <w:p>
          <w:pPr>
            <w:pStyle w:val="Contents4"/>
            <w:tabs>
              <w:tab w:val="clear" w:pos="8176"/>
              <w:tab w:val="right" w:pos="9026" w:leader="dot"/>
            </w:tabs>
            <w:rPr/>
          </w:pPr>
          <w:hyperlink w:anchor="__RefHeading___Toc13373480_73709187">
            <w:r>
              <w:rPr>
                <w:webHidden/>
                <w:rStyle w:val="IndexLink"/>
              </w:rPr>
              <w:t>268</w:t>
            </w:r>
            <w:r>
              <w:rPr>
                <w:rStyle w:val="IndexLink"/>
                <w:rtl w:val="true"/>
              </w:rPr>
              <w:t xml:space="preserve"> - </w:t>
            </w:r>
            <w:r>
              <w:rPr>
                <w:rStyle w:val="IndexLink"/>
                <w:rtl w:val="true"/>
              </w:rPr>
              <w:t xml:space="preserve">عبد اللّه بن عطاء </w:t>
            </w:r>
            <w:r>
              <w:rPr>
                <w:rStyle w:val="IndexLink"/>
                <w:rtl w:val="true"/>
              </w:rPr>
              <w:t>:</w:t>
              <w:tab/>
            </w:r>
            <w:r>
              <w:rPr>
                <w:rStyle w:val="IndexLink"/>
              </w:rPr>
              <w:t>329</w:t>
            </w:r>
          </w:hyperlink>
        </w:p>
        <w:p>
          <w:pPr>
            <w:pStyle w:val="Contents4"/>
            <w:tabs>
              <w:tab w:val="clear" w:pos="8176"/>
              <w:tab w:val="right" w:pos="9026" w:leader="dot"/>
            </w:tabs>
            <w:rPr/>
          </w:pPr>
          <w:hyperlink w:anchor="__RefHeading___Toc13373482_73709187">
            <w:r>
              <w:rPr>
                <w:webHidden/>
                <w:rStyle w:val="IndexLink"/>
              </w:rPr>
              <w:t>269</w:t>
            </w:r>
            <w:r>
              <w:rPr>
                <w:rStyle w:val="IndexLink"/>
                <w:rtl w:val="true"/>
              </w:rPr>
              <w:t xml:space="preserve"> - </w:t>
            </w:r>
            <w:r>
              <w:rPr>
                <w:rStyle w:val="IndexLink"/>
                <w:rtl w:val="true"/>
              </w:rPr>
              <w:t>عبد اللّه بن عطاء</w:t>
            </w:r>
            <w:r>
              <w:rPr>
                <w:rStyle w:val="IndexLink"/>
                <w:rtl w:val="true"/>
              </w:rPr>
              <w:tab/>
            </w:r>
            <w:r>
              <w:rPr>
                <w:rStyle w:val="IndexLink"/>
              </w:rPr>
              <w:t>329</w:t>
            </w:r>
          </w:hyperlink>
        </w:p>
        <w:p>
          <w:pPr>
            <w:pStyle w:val="Contents4"/>
            <w:tabs>
              <w:tab w:val="clear" w:pos="8176"/>
              <w:tab w:val="right" w:pos="9026" w:leader="dot"/>
            </w:tabs>
            <w:rPr/>
          </w:pPr>
          <w:hyperlink w:anchor="__RefHeading___Toc13373484_73709187">
            <w:r>
              <w:rPr>
                <w:webHidden/>
                <w:rStyle w:val="IndexLink"/>
              </w:rPr>
              <w:t>270</w:t>
            </w:r>
            <w:r>
              <w:rPr>
                <w:rStyle w:val="IndexLink"/>
                <w:rtl w:val="true"/>
              </w:rPr>
              <w:t xml:space="preserve"> - </w:t>
            </w:r>
            <w:r>
              <w:rPr>
                <w:rStyle w:val="IndexLink"/>
                <w:rtl w:val="true"/>
              </w:rPr>
              <w:t xml:space="preserve">عبد اللّه بن عمرو </w:t>
            </w:r>
            <w:r>
              <w:rPr>
                <w:rStyle w:val="IndexLink"/>
                <w:rtl w:val="true"/>
              </w:rPr>
              <w:t>:</w:t>
              <w:tab/>
            </w:r>
            <w:r>
              <w:rPr>
                <w:rStyle w:val="IndexLink"/>
              </w:rPr>
              <w:t>330</w:t>
            </w:r>
          </w:hyperlink>
        </w:p>
        <w:p>
          <w:pPr>
            <w:pStyle w:val="Contents4"/>
            <w:tabs>
              <w:tab w:val="clear" w:pos="8176"/>
              <w:tab w:val="right" w:pos="9026" w:leader="dot"/>
            </w:tabs>
            <w:rPr/>
          </w:pPr>
          <w:hyperlink w:anchor="__RefHeading___Toc13373486_73709187">
            <w:r>
              <w:rPr>
                <w:webHidden/>
                <w:rStyle w:val="IndexLink"/>
              </w:rPr>
              <w:t>271</w:t>
            </w:r>
            <w:r>
              <w:rPr>
                <w:rStyle w:val="IndexLink"/>
                <w:rtl w:val="true"/>
              </w:rPr>
              <w:t xml:space="preserve"> - </w:t>
            </w:r>
            <w:r>
              <w:rPr>
                <w:rStyle w:val="IndexLink"/>
                <w:rtl w:val="true"/>
              </w:rPr>
              <w:t xml:space="preserve">عبد اللّه بن غالب </w:t>
            </w:r>
            <w:r>
              <w:rPr>
                <w:rStyle w:val="IndexLink"/>
                <w:rtl w:val="true"/>
              </w:rPr>
              <w:t>:</w:t>
              <w:tab/>
            </w:r>
            <w:r>
              <w:rPr>
                <w:rStyle w:val="IndexLink"/>
              </w:rPr>
              <w:t>330</w:t>
            </w:r>
          </w:hyperlink>
        </w:p>
        <w:p>
          <w:pPr>
            <w:pStyle w:val="Contents4"/>
            <w:tabs>
              <w:tab w:val="clear" w:pos="8176"/>
              <w:tab w:val="right" w:pos="9026" w:leader="dot"/>
            </w:tabs>
            <w:rPr/>
          </w:pPr>
          <w:hyperlink w:anchor="__RefHeading___Toc13373488_73709187">
            <w:r>
              <w:rPr>
                <w:webHidden/>
                <w:rStyle w:val="IndexLink"/>
              </w:rPr>
              <w:t>272</w:t>
            </w:r>
            <w:r>
              <w:rPr>
                <w:rStyle w:val="IndexLink"/>
                <w:rtl w:val="true"/>
              </w:rPr>
              <w:t xml:space="preserve"> - </w:t>
            </w:r>
            <w:r>
              <w:rPr>
                <w:rStyle w:val="IndexLink"/>
                <w:rtl w:val="true"/>
              </w:rPr>
              <w:t xml:space="preserve">عبد اللّه بن كيسان </w:t>
            </w:r>
            <w:r>
              <w:rPr>
                <w:rStyle w:val="IndexLink"/>
                <w:rtl w:val="true"/>
              </w:rPr>
              <w:t>:</w:t>
              <w:tab/>
            </w:r>
            <w:r>
              <w:rPr>
                <w:rStyle w:val="IndexLink"/>
              </w:rPr>
              <w:t>330</w:t>
            </w:r>
          </w:hyperlink>
        </w:p>
        <w:p>
          <w:pPr>
            <w:pStyle w:val="Contents4"/>
            <w:tabs>
              <w:tab w:val="clear" w:pos="8176"/>
              <w:tab w:val="right" w:pos="9026" w:leader="dot"/>
            </w:tabs>
            <w:rPr/>
          </w:pPr>
          <w:hyperlink w:anchor="__RefHeading___Toc13373490_73709187">
            <w:r>
              <w:rPr>
                <w:webHidden/>
                <w:rStyle w:val="IndexLink"/>
              </w:rPr>
              <w:t>273</w:t>
            </w:r>
            <w:r>
              <w:rPr>
                <w:rStyle w:val="IndexLink"/>
                <w:rtl w:val="true"/>
              </w:rPr>
              <w:t xml:space="preserve"> - </w:t>
            </w:r>
            <w:r>
              <w:rPr>
                <w:rStyle w:val="IndexLink"/>
                <w:rtl w:val="true"/>
              </w:rPr>
              <w:t xml:space="preserve">عبد اللّه بن محرز </w:t>
            </w:r>
            <w:r>
              <w:rPr>
                <w:rStyle w:val="IndexLink"/>
                <w:rtl w:val="true"/>
              </w:rPr>
              <w:t>:</w:t>
              <w:tab/>
            </w:r>
            <w:r>
              <w:rPr>
                <w:rStyle w:val="IndexLink"/>
              </w:rPr>
              <w:t>331</w:t>
            </w:r>
          </w:hyperlink>
        </w:p>
        <w:p>
          <w:pPr>
            <w:pStyle w:val="Contents4"/>
            <w:tabs>
              <w:tab w:val="clear" w:pos="8176"/>
              <w:tab w:val="right" w:pos="9026" w:leader="dot"/>
            </w:tabs>
            <w:rPr/>
          </w:pPr>
          <w:hyperlink w:anchor="__RefHeading___Toc13373492_73709187">
            <w:r>
              <w:rPr>
                <w:webHidden/>
                <w:rStyle w:val="IndexLink"/>
              </w:rPr>
              <w:t>274</w:t>
            </w:r>
            <w:r>
              <w:rPr>
                <w:rStyle w:val="IndexLink"/>
                <w:rtl w:val="true"/>
              </w:rPr>
              <w:t xml:space="preserve"> - </w:t>
            </w:r>
            <w:r>
              <w:rPr>
                <w:rStyle w:val="IndexLink"/>
                <w:rtl w:val="true"/>
              </w:rPr>
              <w:t xml:space="preserve">عبد اللّه بن محمد </w:t>
            </w:r>
            <w:r>
              <w:rPr>
                <w:rStyle w:val="IndexLink"/>
                <w:rtl w:val="true"/>
              </w:rPr>
              <w:t>:</w:t>
              <w:tab/>
            </w:r>
            <w:r>
              <w:rPr>
                <w:rStyle w:val="IndexLink"/>
              </w:rPr>
              <w:t>331</w:t>
            </w:r>
          </w:hyperlink>
        </w:p>
        <w:p>
          <w:pPr>
            <w:pStyle w:val="Contents4"/>
            <w:tabs>
              <w:tab w:val="clear" w:pos="8176"/>
              <w:tab w:val="right" w:pos="9026" w:leader="dot"/>
            </w:tabs>
            <w:rPr/>
          </w:pPr>
          <w:hyperlink w:anchor="__RefHeading___Toc13373494_73709187">
            <w:r>
              <w:rPr>
                <w:webHidden/>
                <w:rStyle w:val="IndexLink"/>
              </w:rPr>
              <w:t>275</w:t>
            </w:r>
            <w:r>
              <w:rPr>
                <w:rStyle w:val="IndexLink"/>
                <w:rtl w:val="true"/>
              </w:rPr>
              <w:t xml:space="preserve"> - </w:t>
            </w:r>
            <w:r>
              <w:rPr>
                <w:rStyle w:val="IndexLink"/>
                <w:rtl w:val="true"/>
              </w:rPr>
              <w:t xml:space="preserve">عبد اللّه بن محمد </w:t>
            </w:r>
            <w:r>
              <w:rPr>
                <w:rStyle w:val="IndexLink"/>
                <w:rtl w:val="true"/>
              </w:rPr>
              <w:t>:</w:t>
              <w:tab/>
            </w:r>
            <w:r>
              <w:rPr>
                <w:rStyle w:val="IndexLink"/>
              </w:rPr>
              <w:t>331</w:t>
            </w:r>
          </w:hyperlink>
        </w:p>
        <w:p>
          <w:pPr>
            <w:pStyle w:val="Contents4"/>
            <w:tabs>
              <w:tab w:val="clear" w:pos="8176"/>
              <w:tab w:val="right" w:pos="9026" w:leader="dot"/>
            </w:tabs>
            <w:rPr/>
          </w:pPr>
          <w:hyperlink w:anchor="__RefHeading___Toc13373496_73709187">
            <w:r>
              <w:rPr>
                <w:webHidden/>
                <w:rStyle w:val="IndexLink"/>
              </w:rPr>
              <w:t>276</w:t>
            </w:r>
            <w:r>
              <w:rPr>
                <w:rStyle w:val="IndexLink"/>
                <w:rtl w:val="true"/>
              </w:rPr>
              <w:t xml:space="preserve"> - </w:t>
            </w:r>
            <w:r>
              <w:rPr>
                <w:rStyle w:val="IndexLink"/>
                <w:rtl w:val="true"/>
              </w:rPr>
              <w:t xml:space="preserve">عبد اللّه بن محمد </w:t>
            </w:r>
            <w:r>
              <w:rPr>
                <w:rStyle w:val="IndexLink"/>
                <w:rtl w:val="true"/>
              </w:rPr>
              <w:t>:</w:t>
              <w:tab/>
            </w:r>
            <w:r>
              <w:rPr>
                <w:rStyle w:val="IndexLink"/>
              </w:rPr>
              <w:t>332</w:t>
            </w:r>
          </w:hyperlink>
        </w:p>
        <w:p>
          <w:pPr>
            <w:pStyle w:val="Contents4"/>
            <w:tabs>
              <w:tab w:val="clear" w:pos="8176"/>
              <w:tab w:val="right" w:pos="9026" w:leader="dot"/>
            </w:tabs>
            <w:rPr/>
          </w:pPr>
          <w:hyperlink w:anchor="__RefHeading___Toc13373498_73709187">
            <w:r>
              <w:rPr>
                <w:webHidden/>
                <w:rStyle w:val="IndexLink"/>
              </w:rPr>
              <w:t>277</w:t>
            </w:r>
            <w:r>
              <w:rPr>
                <w:rStyle w:val="IndexLink"/>
                <w:rtl w:val="true"/>
              </w:rPr>
              <w:t xml:space="preserve"> - </w:t>
            </w:r>
            <w:r>
              <w:rPr>
                <w:rStyle w:val="IndexLink"/>
                <w:rtl w:val="true"/>
              </w:rPr>
              <w:t xml:space="preserve">عبد اللّه بن محمد </w:t>
            </w:r>
            <w:r>
              <w:rPr>
                <w:rStyle w:val="IndexLink"/>
                <w:rtl w:val="true"/>
              </w:rPr>
              <w:t>:</w:t>
              <w:tab/>
            </w:r>
            <w:r>
              <w:rPr>
                <w:rStyle w:val="IndexLink"/>
              </w:rPr>
              <w:t>332</w:t>
            </w:r>
          </w:hyperlink>
        </w:p>
        <w:p>
          <w:pPr>
            <w:pStyle w:val="Contents4"/>
            <w:tabs>
              <w:tab w:val="clear" w:pos="8176"/>
              <w:tab w:val="right" w:pos="9026" w:leader="dot"/>
            </w:tabs>
            <w:rPr/>
          </w:pPr>
          <w:hyperlink w:anchor="__RefHeading___Toc13373500_73709187">
            <w:r>
              <w:rPr>
                <w:webHidden/>
                <w:rStyle w:val="IndexLink"/>
              </w:rPr>
              <w:t>278</w:t>
            </w:r>
            <w:r>
              <w:rPr>
                <w:rStyle w:val="IndexLink"/>
                <w:rtl w:val="true"/>
              </w:rPr>
              <w:t xml:space="preserve"> - </w:t>
            </w:r>
            <w:r>
              <w:rPr>
                <w:rStyle w:val="IndexLink"/>
                <w:rtl w:val="true"/>
              </w:rPr>
              <w:t xml:space="preserve">عبد اللّه بن المختار </w:t>
            </w:r>
            <w:r>
              <w:rPr>
                <w:rStyle w:val="IndexLink"/>
                <w:rtl w:val="true"/>
              </w:rPr>
              <w:t>:</w:t>
              <w:tab/>
            </w:r>
            <w:r>
              <w:rPr>
                <w:rStyle w:val="IndexLink"/>
              </w:rPr>
              <w:t>332</w:t>
            </w:r>
          </w:hyperlink>
        </w:p>
        <w:p>
          <w:pPr>
            <w:pStyle w:val="Contents4"/>
            <w:tabs>
              <w:tab w:val="clear" w:pos="8176"/>
              <w:tab w:val="right" w:pos="9026" w:leader="dot"/>
            </w:tabs>
            <w:rPr/>
          </w:pPr>
          <w:hyperlink w:anchor="__RefHeading___Toc13373502_73709187">
            <w:r>
              <w:rPr>
                <w:webHidden/>
                <w:rStyle w:val="IndexLink"/>
              </w:rPr>
              <w:t>279</w:t>
            </w:r>
            <w:r>
              <w:rPr>
                <w:rStyle w:val="IndexLink"/>
                <w:rtl w:val="true"/>
              </w:rPr>
              <w:t xml:space="preserve"> - </w:t>
            </w:r>
            <w:r>
              <w:rPr>
                <w:rStyle w:val="IndexLink"/>
                <w:rtl w:val="true"/>
              </w:rPr>
              <w:t xml:space="preserve">عبد اللّه بن الوليد </w:t>
            </w:r>
            <w:r>
              <w:rPr>
                <w:rStyle w:val="IndexLink"/>
                <w:rtl w:val="true"/>
              </w:rPr>
              <w:t>:</w:t>
              <w:tab/>
            </w:r>
            <w:r>
              <w:rPr>
                <w:rStyle w:val="IndexLink"/>
              </w:rPr>
              <w:t>333</w:t>
            </w:r>
          </w:hyperlink>
        </w:p>
        <w:p>
          <w:pPr>
            <w:pStyle w:val="Contents4"/>
            <w:tabs>
              <w:tab w:val="clear" w:pos="8176"/>
              <w:tab w:val="right" w:pos="9026" w:leader="dot"/>
            </w:tabs>
            <w:rPr/>
          </w:pPr>
          <w:hyperlink w:anchor="__RefHeading___Toc13373504_73709187">
            <w:r>
              <w:rPr>
                <w:webHidden/>
                <w:rStyle w:val="IndexLink"/>
              </w:rPr>
              <w:t>280</w:t>
            </w:r>
            <w:r>
              <w:rPr>
                <w:rStyle w:val="IndexLink"/>
                <w:rtl w:val="true"/>
              </w:rPr>
              <w:t xml:space="preserve"> - </w:t>
            </w:r>
            <w:r>
              <w:rPr>
                <w:rStyle w:val="IndexLink"/>
                <w:rtl w:val="true"/>
              </w:rPr>
              <w:t xml:space="preserve">عبد اللّه الهاشمي </w:t>
            </w:r>
            <w:r>
              <w:rPr>
                <w:rStyle w:val="IndexLink"/>
                <w:rtl w:val="true"/>
              </w:rPr>
              <w:t>:</w:t>
              <w:tab/>
            </w:r>
            <w:r>
              <w:rPr>
                <w:rStyle w:val="IndexLink"/>
              </w:rPr>
              <w:t>333</w:t>
            </w:r>
          </w:hyperlink>
        </w:p>
        <w:p>
          <w:pPr>
            <w:pStyle w:val="Contents4"/>
            <w:tabs>
              <w:tab w:val="clear" w:pos="8176"/>
              <w:tab w:val="right" w:pos="9026" w:leader="dot"/>
            </w:tabs>
            <w:rPr/>
          </w:pPr>
          <w:hyperlink w:anchor="__RefHeading___Toc13373506_73709187">
            <w:r>
              <w:rPr>
                <w:webHidden/>
                <w:rStyle w:val="IndexLink"/>
              </w:rPr>
              <w:t>281</w:t>
            </w:r>
            <w:r>
              <w:rPr>
                <w:rStyle w:val="IndexLink"/>
                <w:rtl w:val="true"/>
              </w:rPr>
              <w:t xml:space="preserve"> - </w:t>
            </w:r>
            <w:r>
              <w:rPr>
                <w:rStyle w:val="IndexLink"/>
                <w:rtl w:val="true"/>
              </w:rPr>
              <w:t xml:space="preserve">عبد المؤمن الأنصاري </w:t>
            </w:r>
            <w:r>
              <w:rPr>
                <w:rStyle w:val="IndexLink"/>
                <w:rtl w:val="true"/>
              </w:rPr>
              <w:t>:</w:t>
              <w:tab/>
            </w:r>
            <w:r>
              <w:rPr>
                <w:rStyle w:val="IndexLink"/>
              </w:rPr>
              <w:t>333</w:t>
            </w:r>
          </w:hyperlink>
        </w:p>
        <w:p>
          <w:pPr>
            <w:pStyle w:val="Contents4"/>
            <w:tabs>
              <w:tab w:val="clear" w:pos="8176"/>
              <w:tab w:val="right" w:pos="9026" w:leader="dot"/>
            </w:tabs>
            <w:rPr/>
          </w:pPr>
          <w:hyperlink w:anchor="__RefHeading___Toc13373508_73709187">
            <w:r>
              <w:rPr>
                <w:webHidden/>
                <w:rStyle w:val="IndexLink"/>
              </w:rPr>
              <w:t>282</w:t>
            </w:r>
            <w:r>
              <w:rPr>
                <w:rStyle w:val="IndexLink"/>
                <w:rtl w:val="true"/>
              </w:rPr>
              <w:t xml:space="preserve"> - </w:t>
            </w:r>
            <w:r>
              <w:rPr>
                <w:rStyle w:val="IndexLink"/>
                <w:rtl w:val="true"/>
              </w:rPr>
              <w:t xml:space="preserve">عبد المؤمن بن القاسم </w:t>
            </w:r>
            <w:r>
              <w:rPr>
                <w:rStyle w:val="IndexLink"/>
                <w:rtl w:val="true"/>
              </w:rPr>
              <w:t>:</w:t>
              <w:tab/>
            </w:r>
            <w:r>
              <w:rPr>
                <w:rStyle w:val="IndexLink"/>
              </w:rPr>
              <w:t>333</w:t>
            </w:r>
          </w:hyperlink>
        </w:p>
        <w:p>
          <w:pPr>
            <w:pStyle w:val="Contents4"/>
            <w:tabs>
              <w:tab w:val="clear" w:pos="8176"/>
              <w:tab w:val="right" w:pos="9026" w:leader="dot"/>
            </w:tabs>
            <w:rPr/>
          </w:pPr>
          <w:hyperlink w:anchor="__RefHeading___Toc13373510_73709187">
            <w:r>
              <w:rPr>
                <w:webHidden/>
                <w:rStyle w:val="IndexLink"/>
              </w:rPr>
              <w:t>283</w:t>
            </w:r>
            <w:r>
              <w:rPr>
                <w:rStyle w:val="IndexLink"/>
                <w:rtl w:val="true"/>
              </w:rPr>
              <w:t xml:space="preserve"> - </w:t>
            </w:r>
            <w:r>
              <w:rPr>
                <w:rStyle w:val="IndexLink"/>
                <w:rtl w:val="true"/>
              </w:rPr>
              <w:t xml:space="preserve">عبد المؤمن بن الهيثم </w:t>
            </w:r>
            <w:r>
              <w:rPr>
                <w:rStyle w:val="IndexLink"/>
                <w:rtl w:val="true"/>
              </w:rPr>
              <w:t>:</w:t>
              <w:tab/>
            </w:r>
            <w:r>
              <w:rPr>
                <w:rStyle w:val="IndexLink"/>
              </w:rPr>
              <w:t>334</w:t>
            </w:r>
          </w:hyperlink>
        </w:p>
        <w:p>
          <w:pPr>
            <w:pStyle w:val="Contents4"/>
            <w:tabs>
              <w:tab w:val="clear" w:pos="8176"/>
              <w:tab w:val="right" w:pos="9026" w:leader="dot"/>
            </w:tabs>
            <w:rPr/>
          </w:pPr>
          <w:hyperlink w:anchor="__RefHeading___Toc13373512_73709187">
            <w:r>
              <w:rPr>
                <w:webHidden/>
                <w:rStyle w:val="IndexLink"/>
              </w:rPr>
              <w:t>284</w:t>
            </w:r>
            <w:r>
              <w:rPr>
                <w:rStyle w:val="IndexLink"/>
                <w:rtl w:val="true"/>
              </w:rPr>
              <w:t xml:space="preserve"> - </w:t>
            </w:r>
            <w:r>
              <w:rPr>
                <w:rStyle w:val="IndexLink"/>
                <w:rtl w:val="true"/>
              </w:rPr>
              <w:t xml:space="preserve">عبد الملك بن أعين </w:t>
            </w:r>
            <w:r>
              <w:rPr>
                <w:rStyle w:val="IndexLink"/>
                <w:rtl w:val="true"/>
              </w:rPr>
              <w:t>:</w:t>
              <w:tab/>
            </w:r>
            <w:r>
              <w:rPr>
                <w:rStyle w:val="IndexLink"/>
              </w:rPr>
              <w:t>334</w:t>
            </w:r>
          </w:hyperlink>
        </w:p>
        <w:p>
          <w:pPr>
            <w:pStyle w:val="Contents4"/>
            <w:tabs>
              <w:tab w:val="clear" w:pos="8176"/>
              <w:tab w:val="right" w:pos="9026" w:leader="dot"/>
            </w:tabs>
            <w:rPr/>
          </w:pPr>
          <w:hyperlink w:anchor="__RefHeading___Toc13373514_73709187">
            <w:r>
              <w:rPr>
                <w:webHidden/>
                <w:rStyle w:val="IndexLink"/>
              </w:rPr>
              <w:t>285</w:t>
            </w:r>
            <w:r>
              <w:rPr>
                <w:rStyle w:val="IndexLink"/>
                <w:rtl w:val="true"/>
              </w:rPr>
              <w:t xml:space="preserve"> - </w:t>
            </w:r>
            <w:r>
              <w:rPr>
                <w:rStyle w:val="IndexLink"/>
                <w:rtl w:val="true"/>
              </w:rPr>
              <w:t xml:space="preserve">عبد الملك بن عتبة </w:t>
            </w:r>
            <w:r>
              <w:rPr>
                <w:rStyle w:val="IndexLink"/>
                <w:rtl w:val="true"/>
              </w:rPr>
              <w:t>:</w:t>
              <w:tab/>
            </w:r>
            <w:r>
              <w:rPr>
                <w:rStyle w:val="IndexLink"/>
              </w:rPr>
              <w:t>335</w:t>
            </w:r>
          </w:hyperlink>
        </w:p>
        <w:p>
          <w:pPr>
            <w:pStyle w:val="Contents4"/>
            <w:tabs>
              <w:tab w:val="clear" w:pos="8176"/>
              <w:tab w:val="right" w:pos="9026" w:leader="dot"/>
            </w:tabs>
            <w:rPr/>
          </w:pPr>
          <w:hyperlink w:anchor="__RefHeading___Toc13373516_73709187">
            <w:r>
              <w:rPr>
                <w:webHidden/>
                <w:rStyle w:val="IndexLink"/>
              </w:rPr>
              <w:t>286</w:t>
            </w:r>
            <w:r>
              <w:rPr>
                <w:rStyle w:val="IndexLink"/>
                <w:rtl w:val="true"/>
              </w:rPr>
              <w:t xml:space="preserve"> - </w:t>
            </w:r>
            <w:r>
              <w:rPr>
                <w:rStyle w:val="IndexLink"/>
                <w:rtl w:val="true"/>
              </w:rPr>
              <w:t xml:space="preserve">عبد الملك بن عطاء </w:t>
            </w:r>
            <w:r>
              <w:rPr>
                <w:rStyle w:val="IndexLink"/>
                <w:rtl w:val="true"/>
              </w:rPr>
              <w:t>:</w:t>
              <w:tab/>
            </w:r>
            <w:r>
              <w:rPr>
                <w:rStyle w:val="IndexLink"/>
              </w:rPr>
              <w:t>335</w:t>
            </w:r>
          </w:hyperlink>
        </w:p>
        <w:p>
          <w:pPr>
            <w:pStyle w:val="Contents4"/>
            <w:tabs>
              <w:tab w:val="clear" w:pos="8176"/>
              <w:tab w:val="right" w:pos="9026" w:leader="dot"/>
            </w:tabs>
            <w:rPr/>
          </w:pPr>
          <w:hyperlink w:anchor="__RefHeading___Toc13373518_73709187">
            <w:r>
              <w:rPr>
                <w:webHidden/>
                <w:rStyle w:val="IndexLink"/>
              </w:rPr>
              <w:t>287</w:t>
            </w:r>
            <w:r>
              <w:rPr>
                <w:rStyle w:val="IndexLink"/>
                <w:rtl w:val="true"/>
              </w:rPr>
              <w:t xml:space="preserve"> - </w:t>
            </w:r>
            <w:r>
              <w:rPr>
                <w:rStyle w:val="IndexLink"/>
                <w:rtl w:val="true"/>
              </w:rPr>
              <w:t xml:space="preserve">عبد الملك بن عمرو </w:t>
            </w:r>
            <w:r>
              <w:rPr>
                <w:rStyle w:val="IndexLink"/>
                <w:rtl w:val="true"/>
              </w:rPr>
              <w:t>:</w:t>
              <w:tab/>
            </w:r>
            <w:r>
              <w:rPr>
                <w:rStyle w:val="IndexLink"/>
              </w:rPr>
              <w:t>335</w:t>
            </w:r>
          </w:hyperlink>
        </w:p>
        <w:p>
          <w:pPr>
            <w:pStyle w:val="Contents4"/>
            <w:tabs>
              <w:tab w:val="clear" w:pos="8176"/>
              <w:tab w:val="right" w:pos="9026" w:leader="dot"/>
            </w:tabs>
            <w:rPr/>
          </w:pPr>
          <w:hyperlink w:anchor="__RefHeading___Toc13373520_73709187">
            <w:r>
              <w:rPr>
                <w:webHidden/>
                <w:rStyle w:val="IndexLink"/>
              </w:rPr>
              <w:t>288</w:t>
            </w:r>
            <w:r>
              <w:rPr>
                <w:rStyle w:val="IndexLink"/>
                <w:rtl w:val="true"/>
              </w:rPr>
              <w:t xml:space="preserve"> - </w:t>
            </w:r>
            <w:r>
              <w:rPr>
                <w:rStyle w:val="IndexLink"/>
                <w:rtl w:val="true"/>
              </w:rPr>
              <w:t xml:space="preserve">عبد الواحد بن المختار </w:t>
            </w:r>
            <w:r>
              <w:rPr>
                <w:rStyle w:val="IndexLink"/>
                <w:rtl w:val="true"/>
              </w:rPr>
              <w:t>:</w:t>
              <w:tab/>
            </w:r>
            <w:r>
              <w:rPr>
                <w:rStyle w:val="IndexLink"/>
              </w:rPr>
              <w:t>336</w:t>
            </w:r>
          </w:hyperlink>
        </w:p>
        <w:p>
          <w:pPr>
            <w:pStyle w:val="Contents4"/>
            <w:tabs>
              <w:tab w:val="clear" w:pos="8176"/>
              <w:tab w:val="right" w:pos="9026" w:leader="dot"/>
            </w:tabs>
            <w:rPr/>
          </w:pPr>
          <w:hyperlink w:anchor="__RefHeading___Toc13373522_73709187">
            <w:r>
              <w:rPr>
                <w:webHidden/>
                <w:rStyle w:val="IndexLink"/>
              </w:rPr>
              <w:t>289</w:t>
            </w:r>
            <w:r>
              <w:rPr>
                <w:rStyle w:val="IndexLink"/>
                <w:rtl w:val="true"/>
              </w:rPr>
              <w:t xml:space="preserve"> - </w:t>
            </w:r>
            <w:r>
              <w:rPr>
                <w:rStyle w:val="IndexLink"/>
                <w:rtl w:val="true"/>
              </w:rPr>
              <w:t xml:space="preserve">عبيد بن كثير </w:t>
            </w:r>
            <w:r>
              <w:rPr>
                <w:rStyle w:val="IndexLink"/>
                <w:rtl w:val="true"/>
              </w:rPr>
              <w:t>:</w:t>
              <w:tab/>
            </w:r>
            <w:r>
              <w:rPr>
                <w:rStyle w:val="IndexLink"/>
              </w:rPr>
              <w:t>336</w:t>
            </w:r>
          </w:hyperlink>
        </w:p>
        <w:p>
          <w:pPr>
            <w:pStyle w:val="Contents4"/>
            <w:tabs>
              <w:tab w:val="clear" w:pos="8176"/>
              <w:tab w:val="right" w:pos="9026" w:leader="dot"/>
            </w:tabs>
            <w:rPr/>
          </w:pPr>
          <w:hyperlink w:anchor="__RefHeading___Toc13373524_73709187">
            <w:r>
              <w:rPr>
                <w:webHidden/>
                <w:rStyle w:val="IndexLink"/>
              </w:rPr>
              <w:t>290</w:t>
            </w:r>
            <w:r>
              <w:rPr>
                <w:rStyle w:val="IndexLink"/>
                <w:rtl w:val="true"/>
              </w:rPr>
              <w:t xml:space="preserve"> - </w:t>
            </w:r>
            <w:r>
              <w:rPr>
                <w:rStyle w:val="IndexLink"/>
                <w:rtl w:val="true"/>
              </w:rPr>
              <w:t xml:space="preserve">عبيد اللّه بن محمد </w:t>
            </w:r>
            <w:r>
              <w:rPr>
                <w:rStyle w:val="IndexLink"/>
                <w:rtl w:val="true"/>
              </w:rPr>
              <w:t>:</w:t>
              <w:tab/>
            </w:r>
            <w:r>
              <w:rPr>
                <w:rStyle w:val="IndexLink"/>
              </w:rPr>
              <w:t>336</w:t>
            </w:r>
          </w:hyperlink>
        </w:p>
        <w:p>
          <w:pPr>
            <w:pStyle w:val="Contents4"/>
            <w:tabs>
              <w:tab w:val="clear" w:pos="8176"/>
              <w:tab w:val="right" w:pos="9026" w:leader="dot"/>
            </w:tabs>
            <w:rPr/>
          </w:pPr>
          <w:hyperlink w:anchor="__RefHeading___Toc13373526_73709187">
            <w:r>
              <w:rPr>
                <w:webHidden/>
                <w:rStyle w:val="IndexLink"/>
              </w:rPr>
              <w:t>291</w:t>
            </w:r>
            <w:r>
              <w:rPr>
                <w:rStyle w:val="IndexLink"/>
                <w:rtl w:val="true"/>
              </w:rPr>
              <w:t xml:space="preserve"> - </w:t>
            </w:r>
            <w:r>
              <w:rPr>
                <w:rStyle w:val="IndexLink"/>
                <w:rtl w:val="true"/>
              </w:rPr>
              <w:t xml:space="preserve">عبيد اللّه بن الوليد </w:t>
            </w:r>
            <w:r>
              <w:rPr>
                <w:rStyle w:val="IndexLink"/>
                <w:rtl w:val="true"/>
              </w:rPr>
              <w:t>:</w:t>
              <w:tab/>
            </w:r>
            <w:r>
              <w:rPr>
                <w:rStyle w:val="IndexLink"/>
              </w:rPr>
              <w:t>337</w:t>
            </w:r>
          </w:hyperlink>
        </w:p>
        <w:p>
          <w:pPr>
            <w:pStyle w:val="Contents4"/>
            <w:tabs>
              <w:tab w:val="clear" w:pos="8176"/>
              <w:tab w:val="right" w:pos="9026" w:leader="dot"/>
            </w:tabs>
            <w:rPr/>
          </w:pPr>
          <w:hyperlink w:anchor="__RefHeading___Toc13373528_73709187">
            <w:r>
              <w:rPr>
                <w:webHidden/>
                <w:rStyle w:val="IndexLink"/>
              </w:rPr>
              <w:t>292</w:t>
            </w:r>
            <w:r>
              <w:rPr>
                <w:rStyle w:val="IndexLink"/>
                <w:rtl w:val="true"/>
              </w:rPr>
              <w:t xml:space="preserve"> - </w:t>
            </w:r>
            <w:r>
              <w:rPr>
                <w:rStyle w:val="IndexLink"/>
                <w:rtl w:val="true"/>
              </w:rPr>
              <w:t>عبيد اللّه الوصافي</w:t>
            </w:r>
            <w:r>
              <w:rPr>
                <w:rStyle w:val="IndexLink"/>
                <w:rtl w:val="true"/>
              </w:rPr>
              <w:tab/>
            </w:r>
            <w:r>
              <w:rPr>
                <w:rStyle w:val="IndexLink"/>
              </w:rPr>
              <w:t>337</w:t>
            </w:r>
          </w:hyperlink>
        </w:p>
        <w:p>
          <w:pPr>
            <w:pStyle w:val="Contents4"/>
            <w:tabs>
              <w:tab w:val="clear" w:pos="8176"/>
              <w:tab w:val="right" w:pos="9026" w:leader="dot"/>
            </w:tabs>
            <w:rPr/>
          </w:pPr>
          <w:hyperlink w:anchor="__RefHeading___Toc13373530_73709187">
            <w:r>
              <w:rPr>
                <w:webHidden/>
                <w:rStyle w:val="IndexLink"/>
              </w:rPr>
              <w:t>293</w:t>
            </w:r>
            <w:r>
              <w:rPr>
                <w:rStyle w:val="IndexLink"/>
                <w:rtl w:val="true"/>
              </w:rPr>
              <w:t xml:space="preserve"> - </w:t>
            </w:r>
            <w:r>
              <w:rPr>
                <w:rStyle w:val="IndexLink"/>
                <w:rtl w:val="true"/>
              </w:rPr>
              <w:t xml:space="preserve">عبيدة </w:t>
            </w:r>
            <w:r>
              <w:rPr>
                <w:rStyle w:val="IndexLink"/>
                <w:rtl w:val="true"/>
              </w:rPr>
              <w:t>:</w:t>
              <w:tab/>
            </w:r>
            <w:r>
              <w:rPr>
                <w:rStyle w:val="IndexLink"/>
              </w:rPr>
              <w:t>337</w:t>
            </w:r>
          </w:hyperlink>
        </w:p>
        <w:p>
          <w:pPr>
            <w:pStyle w:val="Contents4"/>
            <w:tabs>
              <w:tab w:val="clear" w:pos="8176"/>
              <w:tab w:val="right" w:pos="9026" w:leader="dot"/>
            </w:tabs>
            <w:rPr/>
          </w:pPr>
          <w:hyperlink w:anchor="__RefHeading___Toc13373532_73709187">
            <w:r>
              <w:rPr>
                <w:webHidden/>
                <w:rStyle w:val="IndexLink"/>
              </w:rPr>
              <w:t>294</w:t>
            </w:r>
            <w:r>
              <w:rPr>
                <w:rStyle w:val="IndexLink"/>
                <w:rtl w:val="true"/>
              </w:rPr>
              <w:t xml:space="preserve"> - </w:t>
            </w:r>
            <w:r>
              <w:rPr>
                <w:rStyle w:val="IndexLink"/>
                <w:rtl w:val="true"/>
              </w:rPr>
              <w:t>عبيدة الخثعمي</w:t>
            </w:r>
            <w:r>
              <w:rPr>
                <w:rStyle w:val="IndexLink"/>
                <w:rtl w:val="true"/>
              </w:rPr>
              <w:tab/>
            </w:r>
            <w:r>
              <w:rPr>
                <w:rStyle w:val="IndexLink"/>
              </w:rPr>
              <w:t>338</w:t>
            </w:r>
          </w:hyperlink>
        </w:p>
        <w:p>
          <w:pPr>
            <w:pStyle w:val="Contents4"/>
            <w:tabs>
              <w:tab w:val="clear" w:pos="8176"/>
              <w:tab w:val="right" w:pos="9026" w:leader="dot"/>
            </w:tabs>
            <w:rPr/>
          </w:pPr>
          <w:hyperlink w:anchor="__RefHeading___Toc13373534_73709187">
            <w:r>
              <w:rPr>
                <w:webHidden/>
                <w:rStyle w:val="IndexLink"/>
              </w:rPr>
              <w:t>295</w:t>
            </w:r>
            <w:r>
              <w:rPr>
                <w:rStyle w:val="IndexLink"/>
                <w:rtl w:val="true"/>
              </w:rPr>
              <w:t xml:space="preserve"> - </w:t>
            </w:r>
            <w:r>
              <w:rPr>
                <w:rStyle w:val="IndexLink"/>
                <w:rtl w:val="true"/>
              </w:rPr>
              <w:t xml:space="preserve">عبيدة السكسكي </w:t>
            </w:r>
            <w:r>
              <w:rPr>
                <w:rStyle w:val="IndexLink"/>
                <w:rtl w:val="true"/>
              </w:rPr>
              <w:t>:</w:t>
              <w:tab/>
            </w:r>
            <w:r>
              <w:rPr>
                <w:rStyle w:val="IndexLink"/>
              </w:rPr>
              <w:t>338</w:t>
            </w:r>
          </w:hyperlink>
        </w:p>
        <w:p>
          <w:pPr>
            <w:pStyle w:val="Contents4"/>
            <w:tabs>
              <w:tab w:val="clear" w:pos="8176"/>
              <w:tab w:val="right" w:pos="9026" w:leader="dot"/>
            </w:tabs>
            <w:rPr/>
          </w:pPr>
          <w:hyperlink w:anchor="__RefHeading___Toc13373536_73709187">
            <w:r>
              <w:rPr>
                <w:webHidden/>
                <w:rStyle w:val="IndexLink"/>
              </w:rPr>
              <w:t>296</w:t>
            </w:r>
            <w:r>
              <w:rPr>
                <w:rStyle w:val="IndexLink"/>
                <w:rtl w:val="true"/>
              </w:rPr>
              <w:t xml:space="preserve"> - </w:t>
            </w:r>
            <w:r>
              <w:rPr>
                <w:rStyle w:val="IndexLink"/>
                <w:rtl w:val="true"/>
              </w:rPr>
              <w:t>عثمان بن جبلة</w:t>
            </w:r>
            <w:r>
              <w:rPr>
                <w:rStyle w:val="IndexLink"/>
                <w:rtl w:val="true"/>
              </w:rPr>
              <w:tab/>
            </w:r>
            <w:r>
              <w:rPr>
                <w:rStyle w:val="IndexLink"/>
              </w:rPr>
              <w:t>338</w:t>
            </w:r>
          </w:hyperlink>
        </w:p>
        <w:p>
          <w:pPr>
            <w:pStyle w:val="Contents4"/>
            <w:tabs>
              <w:tab w:val="clear" w:pos="8176"/>
              <w:tab w:val="right" w:pos="9026" w:leader="dot"/>
            </w:tabs>
            <w:rPr/>
          </w:pPr>
          <w:hyperlink w:anchor="__RefHeading___Toc13373538_73709187">
            <w:r>
              <w:rPr>
                <w:webHidden/>
                <w:rStyle w:val="IndexLink"/>
              </w:rPr>
              <w:t>297</w:t>
            </w:r>
            <w:r>
              <w:rPr>
                <w:rStyle w:val="IndexLink"/>
                <w:rtl w:val="true"/>
              </w:rPr>
              <w:t xml:space="preserve"> - </w:t>
            </w:r>
            <w:r>
              <w:rPr>
                <w:rStyle w:val="IndexLink"/>
                <w:rtl w:val="true"/>
              </w:rPr>
              <w:t xml:space="preserve">عثمان بن زياد </w:t>
            </w:r>
            <w:r>
              <w:rPr>
                <w:rStyle w:val="IndexLink"/>
                <w:rtl w:val="true"/>
              </w:rPr>
              <w:t>:</w:t>
              <w:tab/>
            </w:r>
            <w:r>
              <w:rPr>
                <w:rStyle w:val="IndexLink"/>
              </w:rPr>
              <w:t>338</w:t>
            </w:r>
          </w:hyperlink>
        </w:p>
        <w:p>
          <w:pPr>
            <w:pStyle w:val="Contents4"/>
            <w:tabs>
              <w:tab w:val="clear" w:pos="8176"/>
              <w:tab w:val="right" w:pos="9026" w:leader="dot"/>
            </w:tabs>
            <w:rPr/>
          </w:pPr>
          <w:hyperlink w:anchor="__RefHeading___Toc13373540_73709187">
            <w:r>
              <w:rPr>
                <w:webHidden/>
                <w:rStyle w:val="IndexLink"/>
              </w:rPr>
              <w:t>298</w:t>
            </w:r>
            <w:r>
              <w:rPr>
                <w:rStyle w:val="IndexLink"/>
                <w:rtl w:val="true"/>
              </w:rPr>
              <w:t xml:space="preserve"> - </w:t>
            </w:r>
            <w:r>
              <w:rPr>
                <w:rStyle w:val="IndexLink"/>
                <w:rtl w:val="true"/>
              </w:rPr>
              <w:t xml:space="preserve">عثمان بن زياد </w:t>
            </w:r>
            <w:r>
              <w:rPr>
                <w:rStyle w:val="IndexLink"/>
                <w:rtl w:val="true"/>
              </w:rPr>
              <w:t>:</w:t>
              <w:tab/>
            </w:r>
            <w:r>
              <w:rPr>
                <w:rStyle w:val="IndexLink"/>
              </w:rPr>
              <w:t>339</w:t>
            </w:r>
          </w:hyperlink>
        </w:p>
        <w:p>
          <w:pPr>
            <w:pStyle w:val="Contents4"/>
            <w:tabs>
              <w:tab w:val="clear" w:pos="8176"/>
              <w:tab w:val="right" w:pos="9026" w:leader="dot"/>
            </w:tabs>
            <w:rPr/>
          </w:pPr>
          <w:hyperlink w:anchor="__RefHeading___Toc13373542_73709187">
            <w:r>
              <w:rPr>
                <w:webHidden/>
                <w:rStyle w:val="IndexLink"/>
              </w:rPr>
              <w:t>299</w:t>
            </w:r>
            <w:r>
              <w:rPr>
                <w:rStyle w:val="IndexLink"/>
                <w:rtl w:val="true"/>
              </w:rPr>
              <w:t xml:space="preserve"> - </w:t>
            </w:r>
            <w:r>
              <w:rPr>
                <w:rStyle w:val="IndexLink"/>
                <w:rtl w:val="true"/>
              </w:rPr>
              <w:t xml:space="preserve">عذافر </w:t>
            </w:r>
            <w:r>
              <w:rPr>
                <w:rStyle w:val="IndexLink"/>
                <w:rtl w:val="true"/>
              </w:rPr>
              <w:t>:</w:t>
              <w:tab/>
            </w:r>
            <w:r>
              <w:rPr>
                <w:rStyle w:val="IndexLink"/>
              </w:rPr>
              <w:t>339</w:t>
            </w:r>
          </w:hyperlink>
        </w:p>
        <w:p>
          <w:pPr>
            <w:pStyle w:val="Contents4"/>
            <w:tabs>
              <w:tab w:val="clear" w:pos="8176"/>
              <w:tab w:val="right" w:pos="9026" w:leader="dot"/>
            </w:tabs>
            <w:rPr/>
          </w:pPr>
          <w:hyperlink w:anchor="__RefHeading___Toc13373544_73709187">
            <w:r>
              <w:rPr>
                <w:webHidden/>
                <w:rStyle w:val="IndexLink"/>
              </w:rPr>
              <w:t>300</w:t>
            </w:r>
            <w:r>
              <w:rPr>
                <w:rStyle w:val="IndexLink"/>
                <w:rtl w:val="true"/>
              </w:rPr>
              <w:t xml:space="preserve"> - </w:t>
            </w:r>
            <w:r>
              <w:rPr>
                <w:rStyle w:val="IndexLink"/>
                <w:rtl w:val="true"/>
              </w:rPr>
              <w:t xml:space="preserve">عذافر بن عبد اللّه </w:t>
            </w:r>
            <w:r>
              <w:rPr>
                <w:rStyle w:val="IndexLink"/>
                <w:rtl w:val="true"/>
              </w:rPr>
              <w:t>:</w:t>
              <w:tab/>
            </w:r>
            <w:r>
              <w:rPr>
                <w:rStyle w:val="IndexLink"/>
              </w:rPr>
              <w:t>339</w:t>
            </w:r>
          </w:hyperlink>
        </w:p>
        <w:p>
          <w:pPr>
            <w:pStyle w:val="Contents4"/>
            <w:tabs>
              <w:tab w:val="clear" w:pos="8176"/>
              <w:tab w:val="right" w:pos="9026" w:leader="dot"/>
            </w:tabs>
            <w:rPr/>
          </w:pPr>
          <w:hyperlink w:anchor="__RefHeading___Toc13373546_73709187">
            <w:r>
              <w:rPr>
                <w:webHidden/>
                <w:rStyle w:val="IndexLink"/>
              </w:rPr>
              <w:t>301</w:t>
            </w:r>
            <w:r>
              <w:rPr>
                <w:rStyle w:val="IndexLink"/>
                <w:rtl w:val="true"/>
              </w:rPr>
              <w:t xml:space="preserve"> - </w:t>
            </w:r>
            <w:r>
              <w:rPr>
                <w:rStyle w:val="IndexLink"/>
                <w:rtl w:val="true"/>
              </w:rPr>
              <w:t xml:space="preserve">عروة بن عبد اللّه </w:t>
            </w:r>
            <w:r>
              <w:rPr>
                <w:rStyle w:val="IndexLink"/>
                <w:rtl w:val="true"/>
              </w:rPr>
              <w:t>:</w:t>
              <w:tab/>
            </w:r>
            <w:r>
              <w:rPr>
                <w:rStyle w:val="IndexLink"/>
              </w:rPr>
              <w:t>339</w:t>
            </w:r>
          </w:hyperlink>
        </w:p>
        <w:p>
          <w:pPr>
            <w:pStyle w:val="Contents4"/>
            <w:tabs>
              <w:tab w:val="clear" w:pos="8176"/>
              <w:tab w:val="right" w:pos="9026" w:leader="dot"/>
            </w:tabs>
            <w:rPr/>
          </w:pPr>
          <w:hyperlink w:anchor="__RefHeading___Toc13373548_73709187">
            <w:r>
              <w:rPr>
                <w:webHidden/>
                <w:rStyle w:val="IndexLink"/>
              </w:rPr>
              <w:t>302</w:t>
            </w:r>
            <w:r>
              <w:rPr>
                <w:rStyle w:val="IndexLink"/>
                <w:rtl w:val="true"/>
              </w:rPr>
              <w:t xml:space="preserve"> - </w:t>
            </w:r>
            <w:r>
              <w:rPr>
                <w:rStyle w:val="IndexLink"/>
                <w:rtl w:val="true"/>
              </w:rPr>
              <w:t xml:space="preserve">العطاء </w:t>
            </w:r>
            <w:r>
              <w:rPr>
                <w:rStyle w:val="IndexLink"/>
                <w:rtl w:val="true"/>
              </w:rPr>
              <w:t>:</w:t>
              <w:tab/>
            </w:r>
            <w:r>
              <w:rPr>
                <w:rStyle w:val="IndexLink"/>
              </w:rPr>
              <w:t>340</w:t>
            </w:r>
          </w:hyperlink>
        </w:p>
        <w:p>
          <w:pPr>
            <w:pStyle w:val="Contents4"/>
            <w:tabs>
              <w:tab w:val="clear" w:pos="8176"/>
              <w:tab w:val="right" w:pos="9026" w:leader="dot"/>
            </w:tabs>
            <w:rPr/>
          </w:pPr>
          <w:hyperlink w:anchor="__RefHeading___Toc13373550_73709187">
            <w:r>
              <w:rPr>
                <w:webHidden/>
                <w:rStyle w:val="IndexLink"/>
              </w:rPr>
              <w:t>303</w:t>
            </w:r>
            <w:r>
              <w:rPr>
                <w:rStyle w:val="IndexLink"/>
                <w:rtl w:val="true"/>
              </w:rPr>
              <w:t xml:space="preserve"> - </w:t>
            </w:r>
            <w:r>
              <w:rPr>
                <w:rStyle w:val="IndexLink"/>
                <w:rtl w:val="true"/>
              </w:rPr>
              <w:t xml:space="preserve">عطاء بن يسار </w:t>
            </w:r>
            <w:r>
              <w:rPr>
                <w:rStyle w:val="IndexLink"/>
                <w:rtl w:val="true"/>
              </w:rPr>
              <w:t>:</w:t>
              <w:tab/>
            </w:r>
            <w:r>
              <w:rPr>
                <w:rStyle w:val="IndexLink"/>
              </w:rPr>
              <w:t>340</w:t>
            </w:r>
          </w:hyperlink>
        </w:p>
        <w:p>
          <w:pPr>
            <w:pStyle w:val="Contents4"/>
            <w:tabs>
              <w:tab w:val="clear" w:pos="8176"/>
              <w:tab w:val="right" w:pos="9026" w:leader="dot"/>
            </w:tabs>
            <w:rPr/>
          </w:pPr>
          <w:hyperlink w:anchor="__RefHeading___Toc13373552_73709187">
            <w:r>
              <w:rPr>
                <w:webHidden/>
                <w:rStyle w:val="IndexLink"/>
              </w:rPr>
              <w:t>304</w:t>
            </w:r>
            <w:r>
              <w:rPr>
                <w:rStyle w:val="IndexLink"/>
                <w:rtl w:val="true"/>
              </w:rPr>
              <w:t xml:space="preserve"> - </w:t>
            </w:r>
            <w:r>
              <w:rPr>
                <w:rStyle w:val="IndexLink"/>
                <w:rtl w:val="true"/>
              </w:rPr>
              <w:t xml:space="preserve">عطية </w:t>
            </w:r>
            <w:r>
              <w:rPr>
                <w:rStyle w:val="IndexLink"/>
                <w:rtl w:val="true"/>
              </w:rPr>
              <w:t>:</w:t>
              <w:tab/>
            </w:r>
            <w:r>
              <w:rPr>
                <w:rStyle w:val="IndexLink"/>
              </w:rPr>
              <w:t>340</w:t>
            </w:r>
          </w:hyperlink>
        </w:p>
        <w:p>
          <w:pPr>
            <w:pStyle w:val="Contents4"/>
            <w:tabs>
              <w:tab w:val="clear" w:pos="8176"/>
              <w:tab w:val="right" w:pos="9026" w:leader="dot"/>
            </w:tabs>
            <w:rPr/>
          </w:pPr>
          <w:hyperlink w:anchor="__RefHeading___Toc13373554_73709187">
            <w:r>
              <w:rPr>
                <w:webHidden/>
                <w:rStyle w:val="IndexLink"/>
              </w:rPr>
              <w:t>305</w:t>
            </w:r>
            <w:r>
              <w:rPr>
                <w:rStyle w:val="IndexLink"/>
                <w:rtl w:val="true"/>
              </w:rPr>
              <w:t xml:space="preserve"> - </w:t>
            </w:r>
            <w:r>
              <w:rPr>
                <w:rStyle w:val="IndexLink"/>
                <w:rtl w:val="true"/>
              </w:rPr>
              <w:t xml:space="preserve">عطية </w:t>
            </w:r>
            <w:r>
              <w:rPr>
                <w:rStyle w:val="IndexLink"/>
                <w:rtl w:val="true"/>
              </w:rPr>
              <w:t>:</w:t>
              <w:tab/>
            </w:r>
            <w:r>
              <w:rPr>
                <w:rStyle w:val="IndexLink"/>
              </w:rPr>
              <w:t>340</w:t>
            </w:r>
          </w:hyperlink>
        </w:p>
        <w:p>
          <w:pPr>
            <w:pStyle w:val="Contents4"/>
            <w:tabs>
              <w:tab w:val="clear" w:pos="8176"/>
              <w:tab w:val="right" w:pos="9026" w:leader="dot"/>
            </w:tabs>
            <w:rPr/>
          </w:pPr>
          <w:hyperlink w:anchor="__RefHeading___Toc13373556_73709187">
            <w:r>
              <w:rPr>
                <w:webHidden/>
                <w:rStyle w:val="IndexLink"/>
              </w:rPr>
              <w:t>306</w:t>
            </w:r>
            <w:r>
              <w:rPr>
                <w:rStyle w:val="IndexLink"/>
                <w:rtl w:val="true"/>
              </w:rPr>
              <w:t xml:space="preserve"> - </w:t>
            </w:r>
            <w:r>
              <w:rPr>
                <w:rStyle w:val="IndexLink"/>
                <w:rtl w:val="true"/>
              </w:rPr>
              <w:t xml:space="preserve">عطية بن ذكران </w:t>
            </w:r>
            <w:r>
              <w:rPr>
                <w:rStyle w:val="IndexLink"/>
                <w:rtl w:val="true"/>
              </w:rPr>
              <w:t>:</w:t>
              <w:tab/>
            </w:r>
            <w:r>
              <w:rPr>
                <w:rStyle w:val="IndexLink"/>
              </w:rPr>
              <w:t>341</w:t>
            </w:r>
          </w:hyperlink>
        </w:p>
        <w:p>
          <w:pPr>
            <w:pStyle w:val="Contents4"/>
            <w:tabs>
              <w:tab w:val="clear" w:pos="8176"/>
              <w:tab w:val="right" w:pos="9026" w:leader="dot"/>
            </w:tabs>
            <w:rPr/>
          </w:pPr>
          <w:hyperlink w:anchor="__RefHeading___Toc13373558_73709187">
            <w:r>
              <w:rPr>
                <w:webHidden/>
                <w:rStyle w:val="IndexLink"/>
              </w:rPr>
              <w:t>307</w:t>
            </w:r>
            <w:r>
              <w:rPr>
                <w:rStyle w:val="IndexLink"/>
                <w:rtl w:val="true"/>
              </w:rPr>
              <w:t xml:space="preserve"> - </w:t>
            </w:r>
            <w:r>
              <w:rPr>
                <w:rStyle w:val="IndexLink"/>
                <w:rtl w:val="true"/>
              </w:rPr>
              <w:t>عطية بن مزار</w:t>
            </w:r>
            <w:r>
              <w:rPr>
                <w:rStyle w:val="IndexLink"/>
                <w:rtl w:val="true"/>
              </w:rPr>
              <w:tab/>
            </w:r>
            <w:r>
              <w:rPr>
                <w:rStyle w:val="IndexLink"/>
              </w:rPr>
              <w:t>341</w:t>
            </w:r>
          </w:hyperlink>
        </w:p>
        <w:p>
          <w:pPr>
            <w:pStyle w:val="Contents4"/>
            <w:tabs>
              <w:tab w:val="clear" w:pos="8176"/>
              <w:tab w:val="right" w:pos="9026" w:leader="dot"/>
            </w:tabs>
            <w:rPr/>
          </w:pPr>
          <w:hyperlink w:anchor="__RefHeading___Toc13373560_73709187">
            <w:r>
              <w:rPr>
                <w:webHidden/>
                <w:rStyle w:val="IndexLink"/>
              </w:rPr>
              <w:t>308</w:t>
            </w:r>
            <w:r>
              <w:rPr>
                <w:rStyle w:val="IndexLink"/>
                <w:rtl w:val="true"/>
              </w:rPr>
              <w:t xml:space="preserve"> - </w:t>
            </w:r>
            <w:r>
              <w:rPr>
                <w:rStyle w:val="IndexLink"/>
                <w:rtl w:val="true"/>
              </w:rPr>
              <w:t>عطية العوفي</w:t>
            </w:r>
            <w:r>
              <w:rPr>
                <w:rStyle w:val="IndexLink"/>
                <w:rtl w:val="true"/>
              </w:rPr>
              <w:tab/>
            </w:r>
            <w:r>
              <w:rPr>
                <w:rStyle w:val="IndexLink"/>
              </w:rPr>
              <w:t>341</w:t>
            </w:r>
          </w:hyperlink>
        </w:p>
        <w:p>
          <w:pPr>
            <w:pStyle w:val="Contents4"/>
            <w:tabs>
              <w:tab w:val="clear" w:pos="8176"/>
              <w:tab w:val="right" w:pos="9026" w:leader="dot"/>
            </w:tabs>
            <w:rPr/>
          </w:pPr>
          <w:hyperlink w:anchor="__RefHeading___Toc13373562_73709187">
            <w:r>
              <w:rPr>
                <w:webHidden/>
                <w:rStyle w:val="IndexLink"/>
              </w:rPr>
              <w:t>309</w:t>
            </w:r>
            <w:r>
              <w:rPr>
                <w:rStyle w:val="IndexLink"/>
                <w:rtl w:val="true"/>
              </w:rPr>
              <w:t xml:space="preserve"> - </w:t>
            </w:r>
            <w:r>
              <w:rPr>
                <w:rStyle w:val="IndexLink"/>
                <w:rtl w:val="true"/>
              </w:rPr>
              <w:t>عقبة</w:t>
            </w:r>
            <w:r>
              <w:rPr>
                <w:rStyle w:val="IndexLink"/>
                <w:rtl w:val="true"/>
              </w:rPr>
              <w:tab/>
            </w:r>
            <w:r>
              <w:rPr>
                <w:rStyle w:val="IndexLink"/>
              </w:rPr>
              <w:t>341</w:t>
            </w:r>
          </w:hyperlink>
        </w:p>
        <w:p>
          <w:pPr>
            <w:pStyle w:val="Contents4"/>
            <w:tabs>
              <w:tab w:val="clear" w:pos="8176"/>
              <w:tab w:val="right" w:pos="9026" w:leader="dot"/>
            </w:tabs>
            <w:rPr/>
          </w:pPr>
          <w:hyperlink w:anchor="__RefHeading___Toc13373564_73709187">
            <w:r>
              <w:rPr>
                <w:webHidden/>
                <w:rStyle w:val="IndexLink"/>
              </w:rPr>
              <w:t>310</w:t>
            </w:r>
            <w:r>
              <w:rPr>
                <w:rStyle w:val="IndexLink"/>
                <w:rtl w:val="true"/>
              </w:rPr>
              <w:t xml:space="preserve"> - </w:t>
            </w:r>
            <w:r>
              <w:rPr>
                <w:rStyle w:val="IndexLink"/>
                <w:rtl w:val="true"/>
              </w:rPr>
              <w:t>عقبة بن شيبة</w:t>
            </w:r>
            <w:r>
              <w:rPr>
                <w:rStyle w:val="IndexLink"/>
                <w:rtl w:val="true"/>
              </w:rPr>
              <w:tab/>
            </w:r>
            <w:r>
              <w:rPr>
                <w:rStyle w:val="IndexLink"/>
              </w:rPr>
              <w:t>342</w:t>
            </w:r>
          </w:hyperlink>
        </w:p>
        <w:p>
          <w:pPr>
            <w:pStyle w:val="Contents4"/>
            <w:tabs>
              <w:tab w:val="clear" w:pos="8176"/>
              <w:tab w:val="right" w:pos="9026" w:leader="dot"/>
            </w:tabs>
            <w:rPr/>
          </w:pPr>
          <w:hyperlink w:anchor="__RefHeading___Toc13373566_73709187">
            <w:r>
              <w:rPr>
                <w:webHidden/>
                <w:rStyle w:val="IndexLink"/>
              </w:rPr>
              <w:t>311</w:t>
            </w:r>
            <w:r>
              <w:rPr>
                <w:rStyle w:val="IndexLink"/>
                <w:rtl w:val="true"/>
              </w:rPr>
              <w:t xml:space="preserve"> - </w:t>
            </w:r>
            <w:r>
              <w:rPr>
                <w:rStyle w:val="IndexLink"/>
                <w:rtl w:val="true"/>
              </w:rPr>
              <w:t>عقبة بن قيس</w:t>
            </w:r>
            <w:r>
              <w:rPr>
                <w:rStyle w:val="IndexLink"/>
                <w:rtl w:val="true"/>
              </w:rPr>
              <w:tab/>
            </w:r>
            <w:r>
              <w:rPr>
                <w:rStyle w:val="IndexLink"/>
              </w:rPr>
              <w:t>342</w:t>
            </w:r>
          </w:hyperlink>
        </w:p>
        <w:p>
          <w:pPr>
            <w:pStyle w:val="Contents4"/>
            <w:tabs>
              <w:tab w:val="clear" w:pos="8176"/>
              <w:tab w:val="right" w:pos="9026" w:leader="dot"/>
            </w:tabs>
            <w:rPr/>
          </w:pPr>
          <w:hyperlink w:anchor="__RefHeading___Toc13373568_73709187">
            <w:r>
              <w:rPr>
                <w:webHidden/>
                <w:rStyle w:val="IndexLink"/>
              </w:rPr>
              <w:t>312</w:t>
            </w:r>
            <w:r>
              <w:rPr>
                <w:rStyle w:val="IndexLink"/>
                <w:rtl w:val="true"/>
              </w:rPr>
              <w:t xml:space="preserve"> - </w:t>
            </w:r>
            <w:r>
              <w:rPr>
                <w:rStyle w:val="IndexLink"/>
                <w:rtl w:val="true"/>
              </w:rPr>
              <w:t>عكرمة</w:t>
            </w:r>
            <w:r>
              <w:rPr>
                <w:rStyle w:val="IndexLink"/>
                <w:rtl w:val="true"/>
              </w:rPr>
              <w:tab/>
            </w:r>
            <w:r>
              <w:rPr>
                <w:rStyle w:val="IndexLink"/>
              </w:rPr>
              <w:t>342</w:t>
            </w:r>
          </w:hyperlink>
        </w:p>
        <w:p>
          <w:pPr>
            <w:pStyle w:val="Contents4"/>
            <w:tabs>
              <w:tab w:val="clear" w:pos="8176"/>
              <w:tab w:val="right" w:pos="9026" w:leader="dot"/>
            </w:tabs>
            <w:rPr/>
          </w:pPr>
          <w:hyperlink w:anchor="__RefHeading___Toc13373570_73709187">
            <w:r>
              <w:rPr>
                <w:webHidden/>
                <w:rStyle w:val="IndexLink"/>
              </w:rPr>
              <w:t>313</w:t>
            </w:r>
            <w:r>
              <w:rPr>
                <w:rStyle w:val="IndexLink"/>
                <w:rtl w:val="true"/>
              </w:rPr>
              <w:t xml:space="preserve"> - </w:t>
            </w:r>
            <w:r>
              <w:rPr>
                <w:rStyle w:val="IndexLink"/>
                <w:rtl w:val="true"/>
              </w:rPr>
              <w:t>العلاء بن الحسن</w:t>
            </w:r>
            <w:r>
              <w:rPr>
                <w:rStyle w:val="IndexLink"/>
                <w:rtl w:val="true"/>
              </w:rPr>
              <w:tab/>
            </w:r>
            <w:r>
              <w:rPr>
                <w:rStyle w:val="IndexLink"/>
              </w:rPr>
              <w:t>342</w:t>
            </w:r>
          </w:hyperlink>
        </w:p>
        <w:p>
          <w:pPr>
            <w:pStyle w:val="Contents4"/>
            <w:tabs>
              <w:tab w:val="clear" w:pos="8176"/>
              <w:tab w:val="right" w:pos="9026" w:leader="dot"/>
            </w:tabs>
            <w:rPr/>
          </w:pPr>
          <w:hyperlink w:anchor="__RefHeading___Toc13373572_73709187">
            <w:r>
              <w:rPr>
                <w:webHidden/>
                <w:rStyle w:val="IndexLink"/>
              </w:rPr>
              <w:t>314</w:t>
            </w:r>
            <w:r>
              <w:rPr>
                <w:rStyle w:val="IndexLink"/>
                <w:rtl w:val="true"/>
              </w:rPr>
              <w:t xml:space="preserve"> - </w:t>
            </w:r>
            <w:r>
              <w:rPr>
                <w:rStyle w:val="IndexLink"/>
                <w:rtl w:val="true"/>
              </w:rPr>
              <w:t>العلاء بن الحسين</w:t>
            </w:r>
            <w:r>
              <w:rPr>
                <w:rStyle w:val="IndexLink"/>
                <w:rtl w:val="true"/>
              </w:rPr>
              <w:tab/>
            </w:r>
            <w:r>
              <w:rPr>
                <w:rStyle w:val="IndexLink"/>
              </w:rPr>
              <w:t>343</w:t>
            </w:r>
          </w:hyperlink>
        </w:p>
        <w:p>
          <w:pPr>
            <w:pStyle w:val="Contents4"/>
            <w:tabs>
              <w:tab w:val="clear" w:pos="8176"/>
              <w:tab w:val="right" w:pos="9026" w:leader="dot"/>
            </w:tabs>
            <w:rPr/>
          </w:pPr>
          <w:hyperlink w:anchor="__RefHeading___Toc13373574_73709187">
            <w:r>
              <w:rPr>
                <w:webHidden/>
                <w:rStyle w:val="IndexLink"/>
              </w:rPr>
              <w:t>315</w:t>
            </w:r>
            <w:r>
              <w:rPr>
                <w:rStyle w:val="IndexLink"/>
                <w:rtl w:val="true"/>
              </w:rPr>
              <w:t xml:space="preserve"> - </w:t>
            </w:r>
            <w:r>
              <w:rPr>
                <w:rStyle w:val="IndexLink"/>
                <w:rtl w:val="true"/>
              </w:rPr>
              <w:t>العلاء بن عبد الكريم</w:t>
            </w:r>
            <w:r>
              <w:rPr>
                <w:rStyle w:val="IndexLink"/>
                <w:rtl w:val="true"/>
              </w:rPr>
              <w:tab/>
            </w:r>
            <w:r>
              <w:rPr>
                <w:rStyle w:val="IndexLink"/>
              </w:rPr>
              <w:t>343</w:t>
            </w:r>
          </w:hyperlink>
        </w:p>
        <w:p>
          <w:pPr>
            <w:pStyle w:val="Contents4"/>
            <w:tabs>
              <w:tab w:val="clear" w:pos="8176"/>
              <w:tab w:val="right" w:pos="9026" w:leader="dot"/>
            </w:tabs>
            <w:rPr/>
          </w:pPr>
          <w:hyperlink w:anchor="__RefHeading___Toc13373576_73709187">
            <w:r>
              <w:rPr>
                <w:webHidden/>
                <w:rStyle w:val="IndexLink"/>
              </w:rPr>
              <w:t>316</w:t>
            </w:r>
            <w:r>
              <w:rPr>
                <w:rStyle w:val="IndexLink"/>
                <w:rtl w:val="true"/>
              </w:rPr>
              <w:t xml:space="preserve"> - </w:t>
            </w:r>
            <w:r>
              <w:rPr>
                <w:rStyle w:val="IndexLink"/>
                <w:rtl w:val="true"/>
              </w:rPr>
              <w:t>علباء بن دراع</w:t>
            </w:r>
            <w:r>
              <w:rPr>
                <w:rStyle w:val="IndexLink"/>
                <w:rtl w:val="true"/>
              </w:rPr>
              <w:tab/>
            </w:r>
            <w:r>
              <w:rPr>
                <w:rStyle w:val="IndexLink"/>
              </w:rPr>
              <w:t>343</w:t>
            </w:r>
          </w:hyperlink>
        </w:p>
        <w:p>
          <w:pPr>
            <w:pStyle w:val="Contents4"/>
            <w:tabs>
              <w:tab w:val="clear" w:pos="8176"/>
              <w:tab w:val="right" w:pos="9026" w:leader="dot"/>
            </w:tabs>
            <w:rPr/>
          </w:pPr>
          <w:hyperlink w:anchor="__RefHeading___Toc13373578_73709187">
            <w:r>
              <w:rPr>
                <w:webHidden/>
                <w:rStyle w:val="IndexLink"/>
              </w:rPr>
              <w:t>317</w:t>
            </w:r>
            <w:r>
              <w:rPr>
                <w:rStyle w:val="IndexLink"/>
                <w:rtl w:val="true"/>
              </w:rPr>
              <w:t xml:space="preserve"> - </w:t>
            </w:r>
            <w:r>
              <w:rPr>
                <w:rStyle w:val="IndexLink"/>
                <w:rtl w:val="true"/>
              </w:rPr>
              <w:t>علقمة بن محمد</w:t>
            </w:r>
            <w:r>
              <w:rPr>
                <w:rStyle w:val="IndexLink"/>
                <w:rtl w:val="true"/>
              </w:rPr>
              <w:tab/>
            </w:r>
            <w:r>
              <w:rPr>
                <w:rStyle w:val="IndexLink"/>
              </w:rPr>
              <w:t>344</w:t>
            </w:r>
          </w:hyperlink>
        </w:p>
        <w:p>
          <w:pPr>
            <w:pStyle w:val="Contents4"/>
            <w:tabs>
              <w:tab w:val="clear" w:pos="8176"/>
              <w:tab w:val="right" w:pos="9026" w:leader="dot"/>
            </w:tabs>
            <w:rPr/>
          </w:pPr>
          <w:hyperlink w:anchor="__RefHeading___Toc13373580_73709187">
            <w:r>
              <w:rPr>
                <w:webHidden/>
                <w:rStyle w:val="IndexLink"/>
              </w:rPr>
              <w:t>318</w:t>
            </w:r>
            <w:r>
              <w:rPr>
                <w:rStyle w:val="IndexLink"/>
                <w:rtl w:val="true"/>
              </w:rPr>
              <w:t xml:space="preserve"> - </w:t>
            </w:r>
            <w:r>
              <w:rPr>
                <w:rStyle w:val="IndexLink"/>
                <w:rtl w:val="true"/>
              </w:rPr>
              <w:t>علي بن الاحمسي</w:t>
            </w:r>
            <w:r>
              <w:rPr>
                <w:rStyle w:val="IndexLink"/>
                <w:rtl w:val="true"/>
              </w:rPr>
              <w:tab/>
            </w:r>
            <w:r>
              <w:rPr>
                <w:rStyle w:val="IndexLink"/>
              </w:rPr>
              <w:t>344</w:t>
            </w:r>
          </w:hyperlink>
        </w:p>
        <w:p>
          <w:pPr>
            <w:pStyle w:val="Contents4"/>
            <w:tabs>
              <w:tab w:val="clear" w:pos="8176"/>
              <w:tab w:val="right" w:pos="9026" w:leader="dot"/>
            </w:tabs>
            <w:rPr/>
          </w:pPr>
          <w:hyperlink w:anchor="__RefHeading___Toc13373582_73709187">
            <w:r>
              <w:rPr>
                <w:webHidden/>
                <w:rStyle w:val="IndexLink"/>
              </w:rPr>
              <w:t>319</w:t>
            </w:r>
            <w:r>
              <w:rPr>
                <w:rStyle w:val="IndexLink"/>
                <w:rtl w:val="true"/>
              </w:rPr>
              <w:t xml:space="preserve"> - </w:t>
            </w:r>
            <w:r>
              <w:rPr>
                <w:rStyle w:val="IndexLink"/>
                <w:rtl w:val="true"/>
              </w:rPr>
              <w:t>علي بن أبي حمزة</w:t>
            </w:r>
            <w:r>
              <w:rPr>
                <w:rStyle w:val="IndexLink"/>
                <w:rtl w:val="true"/>
              </w:rPr>
              <w:tab/>
            </w:r>
            <w:r>
              <w:rPr>
                <w:rStyle w:val="IndexLink"/>
              </w:rPr>
              <w:t>345</w:t>
            </w:r>
          </w:hyperlink>
        </w:p>
        <w:p>
          <w:pPr>
            <w:pStyle w:val="Contents4"/>
            <w:tabs>
              <w:tab w:val="clear" w:pos="8176"/>
              <w:tab w:val="right" w:pos="9026" w:leader="dot"/>
            </w:tabs>
            <w:rPr/>
          </w:pPr>
          <w:hyperlink w:anchor="__RefHeading___Toc13373584_73709187">
            <w:r>
              <w:rPr>
                <w:webHidden/>
                <w:rStyle w:val="IndexLink"/>
              </w:rPr>
              <w:t>320</w:t>
            </w:r>
            <w:r>
              <w:rPr>
                <w:rStyle w:val="IndexLink"/>
                <w:rtl w:val="true"/>
              </w:rPr>
              <w:t xml:space="preserve"> - </w:t>
            </w:r>
            <w:r>
              <w:rPr>
                <w:rStyle w:val="IndexLink"/>
                <w:rtl w:val="true"/>
              </w:rPr>
              <w:t>علي بن ابي المغيرة</w:t>
            </w:r>
            <w:r>
              <w:rPr>
                <w:rStyle w:val="IndexLink"/>
                <w:rtl w:val="true"/>
              </w:rPr>
              <w:tab/>
            </w:r>
            <w:r>
              <w:rPr>
                <w:rStyle w:val="IndexLink"/>
              </w:rPr>
              <w:t>345</w:t>
            </w:r>
          </w:hyperlink>
        </w:p>
        <w:p>
          <w:pPr>
            <w:pStyle w:val="Contents4"/>
            <w:tabs>
              <w:tab w:val="clear" w:pos="8176"/>
              <w:tab w:val="right" w:pos="9026" w:leader="dot"/>
            </w:tabs>
            <w:rPr/>
          </w:pPr>
          <w:hyperlink w:anchor="__RefHeading___Toc13373586_73709187">
            <w:r>
              <w:rPr>
                <w:webHidden/>
                <w:rStyle w:val="IndexLink"/>
              </w:rPr>
              <w:t>321</w:t>
            </w:r>
            <w:r>
              <w:rPr>
                <w:rStyle w:val="IndexLink"/>
                <w:rtl w:val="true"/>
              </w:rPr>
              <w:t xml:space="preserve"> - </w:t>
            </w:r>
            <w:r>
              <w:rPr>
                <w:rStyle w:val="IndexLink"/>
                <w:rtl w:val="true"/>
              </w:rPr>
              <w:t>علي بن حنظلة</w:t>
            </w:r>
            <w:r>
              <w:rPr>
                <w:rStyle w:val="IndexLink"/>
                <w:rtl w:val="true"/>
              </w:rPr>
              <w:tab/>
            </w:r>
            <w:r>
              <w:rPr>
                <w:rStyle w:val="IndexLink"/>
              </w:rPr>
              <w:t>345</w:t>
            </w:r>
          </w:hyperlink>
        </w:p>
        <w:p>
          <w:pPr>
            <w:pStyle w:val="Contents4"/>
            <w:tabs>
              <w:tab w:val="clear" w:pos="8176"/>
              <w:tab w:val="right" w:pos="9026" w:leader="dot"/>
            </w:tabs>
            <w:rPr/>
          </w:pPr>
          <w:hyperlink w:anchor="__RefHeading___Toc13373588_73709187">
            <w:r>
              <w:rPr>
                <w:webHidden/>
                <w:rStyle w:val="IndexLink"/>
              </w:rPr>
              <w:t>322</w:t>
            </w:r>
            <w:r>
              <w:rPr>
                <w:rStyle w:val="IndexLink"/>
                <w:rtl w:val="true"/>
              </w:rPr>
              <w:t xml:space="preserve"> - </w:t>
            </w:r>
            <w:r>
              <w:rPr>
                <w:rStyle w:val="IndexLink"/>
                <w:rtl w:val="true"/>
              </w:rPr>
              <w:t>علي بن سعيد</w:t>
            </w:r>
            <w:r>
              <w:rPr>
                <w:rStyle w:val="IndexLink"/>
                <w:rtl w:val="true"/>
              </w:rPr>
              <w:tab/>
            </w:r>
            <w:r>
              <w:rPr>
                <w:rStyle w:val="IndexLink"/>
              </w:rPr>
              <w:t>345</w:t>
            </w:r>
          </w:hyperlink>
        </w:p>
        <w:p>
          <w:pPr>
            <w:pStyle w:val="Contents4"/>
            <w:tabs>
              <w:tab w:val="clear" w:pos="8176"/>
              <w:tab w:val="right" w:pos="9026" w:leader="dot"/>
            </w:tabs>
            <w:rPr/>
          </w:pPr>
          <w:hyperlink w:anchor="__RefHeading___Toc13373590_73709187">
            <w:r>
              <w:rPr>
                <w:webHidden/>
                <w:rStyle w:val="IndexLink"/>
              </w:rPr>
              <w:t>323</w:t>
            </w:r>
            <w:r>
              <w:rPr>
                <w:rStyle w:val="IndexLink"/>
                <w:rtl w:val="true"/>
              </w:rPr>
              <w:t xml:space="preserve"> - </w:t>
            </w:r>
            <w:r>
              <w:rPr>
                <w:rStyle w:val="IndexLink"/>
                <w:rtl w:val="true"/>
              </w:rPr>
              <w:t>علي بن عبد العزيز</w:t>
            </w:r>
            <w:r>
              <w:rPr>
                <w:rStyle w:val="IndexLink"/>
                <w:rtl w:val="true"/>
              </w:rPr>
              <w:tab/>
            </w:r>
            <w:r>
              <w:rPr>
                <w:rStyle w:val="IndexLink"/>
              </w:rPr>
              <w:t>346</w:t>
            </w:r>
          </w:hyperlink>
        </w:p>
        <w:p>
          <w:pPr>
            <w:pStyle w:val="Contents4"/>
            <w:tabs>
              <w:tab w:val="clear" w:pos="8176"/>
              <w:tab w:val="right" w:pos="9026" w:leader="dot"/>
            </w:tabs>
            <w:rPr/>
          </w:pPr>
          <w:hyperlink w:anchor="__RefHeading___Toc13373592_73709187">
            <w:r>
              <w:rPr>
                <w:webHidden/>
                <w:rStyle w:val="IndexLink"/>
              </w:rPr>
              <w:t>324</w:t>
            </w:r>
            <w:r>
              <w:rPr>
                <w:rStyle w:val="IndexLink"/>
                <w:rtl w:val="true"/>
              </w:rPr>
              <w:t xml:space="preserve"> - </w:t>
            </w:r>
            <w:r>
              <w:rPr>
                <w:rStyle w:val="IndexLink"/>
                <w:rtl w:val="true"/>
              </w:rPr>
              <w:t>علي بن عبد اللّه</w:t>
            </w:r>
            <w:r>
              <w:rPr>
                <w:rStyle w:val="IndexLink"/>
                <w:rtl w:val="true"/>
              </w:rPr>
              <w:tab/>
            </w:r>
            <w:r>
              <w:rPr>
                <w:rStyle w:val="IndexLink"/>
              </w:rPr>
              <w:t>346</w:t>
            </w:r>
          </w:hyperlink>
        </w:p>
        <w:p>
          <w:pPr>
            <w:pStyle w:val="Contents4"/>
            <w:tabs>
              <w:tab w:val="clear" w:pos="8176"/>
              <w:tab w:val="right" w:pos="9026" w:leader="dot"/>
            </w:tabs>
            <w:rPr/>
          </w:pPr>
          <w:hyperlink w:anchor="__RefHeading___Toc13373594_73709187">
            <w:r>
              <w:rPr>
                <w:webHidden/>
                <w:rStyle w:val="IndexLink"/>
              </w:rPr>
              <w:t>325</w:t>
            </w:r>
            <w:r>
              <w:rPr>
                <w:rStyle w:val="IndexLink"/>
                <w:rtl w:val="true"/>
              </w:rPr>
              <w:t xml:space="preserve"> - </w:t>
            </w:r>
            <w:r>
              <w:rPr>
                <w:rStyle w:val="IndexLink"/>
                <w:rtl w:val="true"/>
              </w:rPr>
              <w:t>علي بن عطية</w:t>
            </w:r>
            <w:r>
              <w:rPr>
                <w:rStyle w:val="IndexLink"/>
                <w:rtl w:val="true"/>
              </w:rPr>
              <w:tab/>
            </w:r>
            <w:r>
              <w:rPr>
                <w:rStyle w:val="IndexLink"/>
              </w:rPr>
              <w:t>346</w:t>
            </w:r>
          </w:hyperlink>
        </w:p>
        <w:p>
          <w:pPr>
            <w:pStyle w:val="Contents4"/>
            <w:tabs>
              <w:tab w:val="clear" w:pos="8176"/>
              <w:tab w:val="right" w:pos="9026" w:leader="dot"/>
            </w:tabs>
            <w:rPr/>
          </w:pPr>
          <w:hyperlink w:anchor="__RefHeading___Toc13373596_73709187">
            <w:r>
              <w:rPr>
                <w:webHidden/>
                <w:rStyle w:val="IndexLink"/>
              </w:rPr>
              <w:t>326</w:t>
            </w:r>
            <w:r>
              <w:rPr>
                <w:rStyle w:val="IndexLink"/>
                <w:rtl w:val="true"/>
              </w:rPr>
              <w:t xml:space="preserve"> - </w:t>
            </w:r>
            <w:r>
              <w:rPr>
                <w:rStyle w:val="IndexLink"/>
                <w:rtl w:val="true"/>
              </w:rPr>
              <w:t>علي بن عقبة</w:t>
            </w:r>
            <w:r>
              <w:rPr>
                <w:rStyle w:val="IndexLink"/>
                <w:rtl w:val="true"/>
              </w:rPr>
              <w:tab/>
            </w:r>
            <w:r>
              <w:rPr>
                <w:rStyle w:val="IndexLink"/>
              </w:rPr>
              <w:t>346</w:t>
            </w:r>
          </w:hyperlink>
        </w:p>
        <w:p>
          <w:pPr>
            <w:pStyle w:val="Contents4"/>
            <w:tabs>
              <w:tab w:val="clear" w:pos="8176"/>
              <w:tab w:val="right" w:pos="9026" w:leader="dot"/>
            </w:tabs>
            <w:rPr/>
          </w:pPr>
          <w:hyperlink w:anchor="__RefHeading___Toc13373598_73709187">
            <w:r>
              <w:rPr>
                <w:webHidden/>
                <w:rStyle w:val="IndexLink"/>
              </w:rPr>
              <w:t>327</w:t>
            </w:r>
            <w:r>
              <w:rPr>
                <w:rStyle w:val="IndexLink"/>
                <w:rtl w:val="true"/>
              </w:rPr>
              <w:t xml:space="preserve"> - </w:t>
            </w:r>
            <w:r>
              <w:rPr>
                <w:rStyle w:val="IndexLink"/>
                <w:rtl w:val="true"/>
              </w:rPr>
              <w:t>علي بن ميمون</w:t>
            </w:r>
            <w:r>
              <w:rPr>
                <w:rStyle w:val="IndexLink"/>
                <w:rtl w:val="true"/>
              </w:rPr>
              <w:tab/>
            </w:r>
            <w:r>
              <w:rPr>
                <w:rStyle w:val="IndexLink"/>
              </w:rPr>
              <w:t>347</w:t>
            </w:r>
          </w:hyperlink>
        </w:p>
        <w:p>
          <w:pPr>
            <w:pStyle w:val="Contents4"/>
            <w:tabs>
              <w:tab w:val="clear" w:pos="8176"/>
              <w:tab w:val="right" w:pos="9026" w:leader="dot"/>
            </w:tabs>
            <w:rPr/>
          </w:pPr>
          <w:hyperlink w:anchor="__RefHeading___Toc13373600_73709187">
            <w:r>
              <w:rPr>
                <w:webHidden/>
                <w:rStyle w:val="IndexLink"/>
              </w:rPr>
              <w:t>328</w:t>
            </w:r>
            <w:r>
              <w:rPr>
                <w:rStyle w:val="IndexLink"/>
                <w:rtl w:val="true"/>
              </w:rPr>
              <w:t xml:space="preserve"> - </w:t>
            </w:r>
            <w:r>
              <w:rPr>
                <w:rStyle w:val="IndexLink"/>
                <w:rtl w:val="true"/>
              </w:rPr>
              <w:t>عمار بن أبي الأحوص</w:t>
            </w:r>
            <w:r>
              <w:rPr>
                <w:rStyle w:val="IndexLink"/>
                <w:rtl w:val="true"/>
              </w:rPr>
              <w:tab/>
            </w:r>
            <w:r>
              <w:rPr>
                <w:rStyle w:val="IndexLink"/>
              </w:rPr>
              <w:t>347</w:t>
            </w:r>
          </w:hyperlink>
        </w:p>
        <w:p>
          <w:pPr>
            <w:pStyle w:val="Contents4"/>
            <w:tabs>
              <w:tab w:val="clear" w:pos="8176"/>
              <w:tab w:val="right" w:pos="9026" w:leader="dot"/>
            </w:tabs>
            <w:rPr/>
          </w:pPr>
          <w:hyperlink w:anchor="__RefHeading___Toc13373602_73709187">
            <w:r>
              <w:rPr>
                <w:webHidden/>
                <w:rStyle w:val="IndexLink"/>
              </w:rPr>
              <w:t>329</w:t>
            </w:r>
            <w:r>
              <w:rPr>
                <w:rStyle w:val="IndexLink"/>
                <w:rtl w:val="true"/>
              </w:rPr>
              <w:t xml:space="preserve"> - </w:t>
            </w:r>
            <w:r>
              <w:rPr>
                <w:rStyle w:val="IndexLink"/>
                <w:rtl w:val="true"/>
              </w:rPr>
              <w:t>عمار بن مروان</w:t>
            </w:r>
            <w:r>
              <w:rPr>
                <w:rStyle w:val="IndexLink"/>
                <w:rtl w:val="true"/>
              </w:rPr>
              <w:tab/>
            </w:r>
            <w:r>
              <w:rPr>
                <w:rStyle w:val="IndexLink"/>
              </w:rPr>
              <w:t>347</w:t>
            </w:r>
          </w:hyperlink>
        </w:p>
        <w:p>
          <w:pPr>
            <w:pStyle w:val="Contents4"/>
            <w:tabs>
              <w:tab w:val="clear" w:pos="8176"/>
              <w:tab w:val="right" w:pos="9026" w:leader="dot"/>
            </w:tabs>
            <w:rPr/>
          </w:pPr>
          <w:hyperlink w:anchor="__RefHeading___Toc13373604_73709187">
            <w:r>
              <w:rPr>
                <w:webHidden/>
                <w:rStyle w:val="IndexLink"/>
              </w:rPr>
              <w:t>330</w:t>
            </w:r>
            <w:r>
              <w:rPr>
                <w:rStyle w:val="IndexLink"/>
                <w:rtl w:val="true"/>
              </w:rPr>
              <w:t xml:space="preserve"> - </w:t>
            </w:r>
            <w:r>
              <w:rPr>
                <w:rStyle w:val="IndexLink"/>
                <w:rtl w:val="true"/>
              </w:rPr>
              <w:t>عمر بن أبان</w:t>
            </w:r>
            <w:r>
              <w:rPr>
                <w:rStyle w:val="IndexLink"/>
                <w:rtl w:val="true"/>
              </w:rPr>
              <w:tab/>
            </w:r>
            <w:r>
              <w:rPr>
                <w:rStyle w:val="IndexLink"/>
              </w:rPr>
              <w:t>348</w:t>
            </w:r>
          </w:hyperlink>
        </w:p>
        <w:p>
          <w:pPr>
            <w:pStyle w:val="Contents4"/>
            <w:tabs>
              <w:tab w:val="clear" w:pos="8176"/>
              <w:tab w:val="right" w:pos="9026" w:leader="dot"/>
            </w:tabs>
            <w:rPr/>
          </w:pPr>
          <w:hyperlink w:anchor="__RefHeading___Toc13373606_73709187">
            <w:r>
              <w:rPr>
                <w:webHidden/>
                <w:rStyle w:val="IndexLink"/>
              </w:rPr>
              <w:t>331</w:t>
            </w:r>
            <w:r>
              <w:rPr>
                <w:rStyle w:val="IndexLink"/>
                <w:rtl w:val="true"/>
              </w:rPr>
              <w:t xml:space="preserve"> - </w:t>
            </w:r>
            <w:r>
              <w:rPr>
                <w:rStyle w:val="IndexLink"/>
                <w:rtl w:val="true"/>
              </w:rPr>
              <w:t>عمر بن أبان</w:t>
            </w:r>
            <w:r>
              <w:rPr>
                <w:rStyle w:val="IndexLink"/>
                <w:rtl w:val="true"/>
              </w:rPr>
              <w:tab/>
            </w:r>
            <w:r>
              <w:rPr>
                <w:rStyle w:val="IndexLink"/>
              </w:rPr>
              <w:t>348</w:t>
            </w:r>
          </w:hyperlink>
        </w:p>
        <w:p>
          <w:pPr>
            <w:pStyle w:val="Contents4"/>
            <w:tabs>
              <w:tab w:val="clear" w:pos="8176"/>
              <w:tab w:val="right" w:pos="9026" w:leader="dot"/>
            </w:tabs>
            <w:rPr/>
          </w:pPr>
          <w:hyperlink w:anchor="__RefHeading___Toc13373608_73709187">
            <w:r>
              <w:rPr>
                <w:webHidden/>
                <w:rStyle w:val="IndexLink"/>
              </w:rPr>
              <w:t>332</w:t>
            </w:r>
            <w:r>
              <w:rPr>
                <w:rStyle w:val="IndexLink"/>
                <w:rtl w:val="true"/>
              </w:rPr>
              <w:t xml:space="preserve"> - </w:t>
            </w:r>
            <w:r>
              <w:rPr>
                <w:rStyle w:val="IndexLink"/>
                <w:rtl w:val="true"/>
              </w:rPr>
              <w:t>عمر ابن أبي شيبة</w:t>
            </w:r>
            <w:r>
              <w:rPr>
                <w:rStyle w:val="IndexLink"/>
                <w:rtl w:val="true"/>
              </w:rPr>
              <w:tab/>
            </w:r>
            <w:r>
              <w:rPr>
                <w:rStyle w:val="IndexLink"/>
              </w:rPr>
              <w:t>348</w:t>
            </w:r>
          </w:hyperlink>
        </w:p>
        <w:p>
          <w:pPr>
            <w:pStyle w:val="Contents4"/>
            <w:tabs>
              <w:tab w:val="clear" w:pos="8176"/>
              <w:tab w:val="right" w:pos="9026" w:leader="dot"/>
            </w:tabs>
            <w:rPr/>
          </w:pPr>
          <w:hyperlink w:anchor="__RefHeading___Toc13373610_73709187">
            <w:r>
              <w:rPr>
                <w:webHidden/>
                <w:rStyle w:val="IndexLink"/>
              </w:rPr>
              <w:t>333</w:t>
            </w:r>
            <w:r>
              <w:rPr>
                <w:rStyle w:val="IndexLink"/>
                <w:rtl w:val="true"/>
              </w:rPr>
              <w:t xml:space="preserve"> - </w:t>
            </w:r>
            <w:r>
              <w:rPr>
                <w:rStyle w:val="IndexLink"/>
                <w:rtl w:val="true"/>
              </w:rPr>
              <w:t>عمر بن ثابت</w:t>
            </w:r>
            <w:r>
              <w:rPr>
                <w:rStyle w:val="IndexLink"/>
                <w:rtl w:val="true"/>
              </w:rPr>
              <w:tab/>
            </w:r>
            <w:r>
              <w:rPr>
                <w:rStyle w:val="IndexLink"/>
              </w:rPr>
              <w:t>349</w:t>
            </w:r>
          </w:hyperlink>
        </w:p>
        <w:p>
          <w:pPr>
            <w:pStyle w:val="Contents4"/>
            <w:tabs>
              <w:tab w:val="clear" w:pos="8176"/>
              <w:tab w:val="right" w:pos="9026" w:leader="dot"/>
            </w:tabs>
            <w:rPr/>
          </w:pPr>
          <w:hyperlink w:anchor="__RefHeading___Toc13373612_73709187">
            <w:r>
              <w:rPr>
                <w:webHidden/>
                <w:rStyle w:val="IndexLink"/>
              </w:rPr>
              <w:t>334</w:t>
            </w:r>
            <w:r>
              <w:rPr>
                <w:rStyle w:val="IndexLink"/>
                <w:rtl w:val="true"/>
              </w:rPr>
              <w:t xml:space="preserve"> - </w:t>
            </w:r>
            <w:r>
              <w:rPr>
                <w:rStyle w:val="IndexLink"/>
                <w:rtl w:val="true"/>
              </w:rPr>
              <w:t>عمر بن حنظلة</w:t>
            </w:r>
            <w:r>
              <w:rPr>
                <w:rStyle w:val="IndexLink"/>
                <w:rtl w:val="true"/>
              </w:rPr>
              <w:tab/>
            </w:r>
            <w:r>
              <w:rPr>
                <w:rStyle w:val="IndexLink"/>
              </w:rPr>
              <w:t>349</w:t>
            </w:r>
          </w:hyperlink>
        </w:p>
        <w:p>
          <w:pPr>
            <w:pStyle w:val="Contents4"/>
            <w:tabs>
              <w:tab w:val="clear" w:pos="8176"/>
              <w:tab w:val="right" w:pos="9026" w:leader="dot"/>
            </w:tabs>
            <w:rPr/>
          </w:pPr>
          <w:hyperlink w:anchor="__RefHeading___Toc13373614_73709187">
            <w:r>
              <w:rPr>
                <w:webHidden/>
                <w:rStyle w:val="IndexLink"/>
              </w:rPr>
              <w:t>335</w:t>
            </w:r>
            <w:r>
              <w:rPr>
                <w:rStyle w:val="IndexLink"/>
                <w:rtl w:val="true"/>
              </w:rPr>
              <w:t xml:space="preserve"> - </w:t>
            </w:r>
            <w:r>
              <w:rPr>
                <w:rStyle w:val="IndexLink"/>
                <w:rtl w:val="true"/>
              </w:rPr>
              <w:t>عمر بن قيس</w:t>
            </w:r>
            <w:r>
              <w:rPr>
                <w:rStyle w:val="IndexLink"/>
                <w:rtl w:val="true"/>
              </w:rPr>
              <w:tab/>
            </w:r>
            <w:r>
              <w:rPr>
                <w:rStyle w:val="IndexLink"/>
              </w:rPr>
              <w:t>349</w:t>
            </w:r>
          </w:hyperlink>
        </w:p>
        <w:p>
          <w:pPr>
            <w:pStyle w:val="Contents4"/>
            <w:tabs>
              <w:tab w:val="clear" w:pos="8176"/>
              <w:tab w:val="right" w:pos="9026" w:leader="dot"/>
            </w:tabs>
            <w:rPr/>
          </w:pPr>
          <w:hyperlink w:anchor="__RefHeading___Toc13373616_73709187">
            <w:r>
              <w:rPr>
                <w:webHidden/>
                <w:rStyle w:val="IndexLink"/>
              </w:rPr>
              <w:t>336</w:t>
            </w:r>
            <w:r>
              <w:rPr>
                <w:rStyle w:val="IndexLink"/>
                <w:rtl w:val="true"/>
              </w:rPr>
              <w:t xml:space="preserve"> - </w:t>
            </w:r>
            <w:r>
              <w:rPr>
                <w:rStyle w:val="IndexLink"/>
                <w:rtl w:val="true"/>
              </w:rPr>
              <w:t>عمر بن قيس</w:t>
            </w:r>
            <w:r>
              <w:rPr>
                <w:rStyle w:val="IndexLink"/>
                <w:rtl w:val="true"/>
              </w:rPr>
              <w:tab/>
            </w:r>
            <w:r>
              <w:rPr>
                <w:rStyle w:val="IndexLink"/>
              </w:rPr>
              <w:t>349</w:t>
            </w:r>
          </w:hyperlink>
        </w:p>
        <w:p>
          <w:pPr>
            <w:pStyle w:val="Contents4"/>
            <w:tabs>
              <w:tab w:val="clear" w:pos="8176"/>
              <w:tab w:val="right" w:pos="9026" w:leader="dot"/>
            </w:tabs>
            <w:rPr/>
          </w:pPr>
          <w:hyperlink w:anchor="__RefHeading___Toc13373618_73709187">
            <w:r>
              <w:rPr>
                <w:webHidden/>
                <w:rStyle w:val="IndexLink"/>
              </w:rPr>
              <w:t>337</w:t>
            </w:r>
            <w:r>
              <w:rPr>
                <w:rStyle w:val="IndexLink"/>
                <w:rtl w:val="true"/>
              </w:rPr>
              <w:t xml:space="preserve"> - </w:t>
            </w:r>
            <w:r>
              <w:rPr>
                <w:rStyle w:val="IndexLink"/>
                <w:rtl w:val="true"/>
              </w:rPr>
              <w:t>عمر بن معمر</w:t>
            </w:r>
            <w:r>
              <w:rPr>
                <w:rStyle w:val="IndexLink"/>
                <w:rtl w:val="true"/>
              </w:rPr>
              <w:tab/>
            </w:r>
            <w:r>
              <w:rPr>
                <w:rStyle w:val="IndexLink"/>
              </w:rPr>
              <w:t>350</w:t>
            </w:r>
          </w:hyperlink>
        </w:p>
        <w:p>
          <w:pPr>
            <w:pStyle w:val="Contents4"/>
            <w:tabs>
              <w:tab w:val="clear" w:pos="8176"/>
              <w:tab w:val="right" w:pos="9026" w:leader="dot"/>
            </w:tabs>
            <w:rPr/>
          </w:pPr>
          <w:hyperlink w:anchor="__RefHeading___Toc13373620_73709187">
            <w:r>
              <w:rPr>
                <w:webHidden/>
                <w:rStyle w:val="IndexLink"/>
              </w:rPr>
              <w:t>338</w:t>
            </w:r>
            <w:r>
              <w:rPr>
                <w:rStyle w:val="IndexLink"/>
                <w:rtl w:val="true"/>
              </w:rPr>
              <w:t xml:space="preserve"> - </w:t>
            </w:r>
            <w:r>
              <w:rPr>
                <w:rStyle w:val="IndexLink"/>
                <w:rtl w:val="true"/>
              </w:rPr>
              <w:t>عمر بن هلال</w:t>
            </w:r>
            <w:r>
              <w:rPr>
                <w:rStyle w:val="IndexLink"/>
                <w:rtl w:val="true"/>
              </w:rPr>
              <w:tab/>
            </w:r>
            <w:r>
              <w:rPr>
                <w:rStyle w:val="IndexLink"/>
              </w:rPr>
              <w:t>350</w:t>
            </w:r>
          </w:hyperlink>
        </w:p>
        <w:p>
          <w:pPr>
            <w:pStyle w:val="Contents4"/>
            <w:tabs>
              <w:tab w:val="clear" w:pos="8176"/>
              <w:tab w:val="right" w:pos="9026" w:leader="dot"/>
            </w:tabs>
            <w:rPr/>
          </w:pPr>
          <w:hyperlink w:anchor="__RefHeading___Toc13373622_73709187">
            <w:r>
              <w:rPr>
                <w:webHidden/>
                <w:rStyle w:val="IndexLink"/>
              </w:rPr>
              <w:t>339</w:t>
            </w:r>
            <w:r>
              <w:rPr>
                <w:rStyle w:val="IndexLink"/>
                <w:rtl w:val="true"/>
              </w:rPr>
              <w:t xml:space="preserve"> - </w:t>
            </w:r>
            <w:r>
              <w:rPr>
                <w:rStyle w:val="IndexLink"/>
                <w:rtl w:val="true"/>
              </w:rPr>
              <w:t>عمر بن يحيى</w:t>
            </w:r>
            <w:r>
              <w:rPr>
                <w:rStyle w:val="IndexLink"/>
                <w:rtl w:val="true"/>
              </w:rPr>
              <w:tab/>
            </w:r>
            <w:r>
              <w:rPr>
                <w:rStyle w:val="IndexLink"/>
              </w:rPr>
              <w:t>350</w:t>
            </w:r>
          </w:hyperlink>
        </w:p>
        <w:p>
          <w:pPr>
            <w:pStyle w:val="Contents4"/>
            <w:tabs>
              <w:tab w:val="clear" w:pos="8176"/>
              <w:tab w:val="right" w:pos="9026" w:leader="dot"/>
            </w:tabs>
            <w:rPr/>
          </w:pPr>
          <w:hyperlink w:anchor="__RefHeading___Toc13373624_73709187">
            <w:r>
              <w:rPr>
                <w:webHidden/>
                <w:rStyle w:val="IndexLink"/>
              </w:rPr>
              <w:t>340</w:t>
            </w:r>
            <w:r>
              <w:rPr>
                <w:rStyle w:val="IndexLink"/>
                <w:rtl w:val="true"/>
              </w:rPr>
              <w:t xml:space="preserve"> - </w:t>
            </w:r>
            <w:r>
              <w:rPr>
                <w:rStyle w:val="IndexLink"/>
                <w:rtl w:val="true"/>
              </w:rPr>
              <w:t>عمرو بن أبي</w:t>
            </w:r>
            <w:r>
              <w:rPr>
                <w:rStyle w:val="IndexLink"/>
                <w:rtl w:val="true"/>
              </w:rPr>
              <w:tab/>
            </w:r>
            <w:r>
              <w:rPr>
                <w:rStyle w:val="IndexLink"/>
              </w:rPr>
              <w:t>350</w:t>
            </w:r>
          </w:hyperlink>
        </w:p>
        <w:p>
          <w:pPr>
            <w:pStyle w:val="Contents4"/>
            <w:tabs>
              <w:tab w:val="clear" w:pos="8176"/>
              <w:tab w:val="right" w:pos="9026" w:leader="dot"/>
            </w:tabs>
            <w:rPr/>
          </w:pPr>
          <w:hyperlink w:anchor="__RefHeading___Toc13373626_73709187">
            <w:r>
              <w:rPr>
                <w:webHidden/>
                <w:rStyle w:val="IndexLink"/>
              </w:rPr>
              <w:t>341</w:t>
            </w:r>
            <w:r>
              <w:rPr>
                <w:rStyle w:val="IndexLink"/>
                <w:rtl w:val="true"/>
              </w:rPr>
              <w:t xml:space="preserve"> - </w:t>
            </w:r>
            <w:r>
              <w:rPr>
                <w:rStyle w:val="IndexLink"/>
                <w:rtl w:val="true"/>
              </w:rPr>
              <w:t>عمرو بن أبي المقدام</w:t>
            </w:r>
            <w:r>
              <w:rPr>
                <w:rStyle w:val="IndexLink"/>
                <w:rtl w:val="true"/>
              </w:rPr>
              <w:tab/>
            </w:r>
            <w:r>
              <w:rPr>
                <w:rStyle w:val="IndexLink"/>
              </w:rPr>
              <w:t>351</w:t>
            </w:r>
          </w:hyperlink>
        </w:p>
        <w:p>
          <w:pPr>
            <w:pStyle w:val="Contents4"/>
            <w:tabs>
              <w:tab w:val="clear" w:pos="8176"/>
              <w:tab w:val="right" w:pos="9026" w:leader="dot"/>
            </w:tabs>
            <w:rPr/>
          </w:pPr>
          <w:hyperlink w:anchor="__RefHeading___Toc13373628_73709187">
            <w:r>
              <w:rPr>
                <w:webHidden/>
                <w:rStyle w:val="IndexLink"/>
              </w:rPr>
              <w:t>342</w:t>
            </w:r>
            <w:r>
              <w:rPr>
                <w:rStyle w:val="IndexLink"/>
                <w:rtl w:val="true"/>
              </w:rPr>
              <w:t xml:space="preserve"> - </w:t>
            </w:r>
            <w:r>
              <w:rPr>
                <w:rStyle w:val="IndexLink"/>
                <w:rtl w:val="true"/>
              </w:rPr>
              <w:t>عمرو بن جميع</w:t>
            </w:r>
            <w:r>
              <w:rPr>
                <w:rStyle w:val="IndexLink"/>
                <w:rtl w:val="true"/>
              </w:rPr>
              <w:tab/>
            </w:r>
            <w:r>
              <w:rPr>
                <w:rStyle w:val="IndexLink"/>
              </w:rPr>
              <w:t>351</w:t>
            </w:r>
          </w:hyperlink>
        </w:p>
        <w:p>
          <w:pPr>
            <w:pStyle w:val="Contents4"/>
            <w:tabs>
              <w:tab w:val="clear" w:pos="8176"/>
              <w:tab w:val="right" w:pos="9026" w:leader="dot"/>
            </w:tabs>
            <w:rPr/>
          </w:pPr>
          <w:hyperlink w:anchor="__RefHeading___Toc13373630_73709187">
            <w:r>
              <w:rPr>
                <w:webHidden/>
                <w:rStyle w:val="IndexLink"/>
              </w:rPr>
              <w:t>343</w:t>
            </w:r>
            <w:r>
              <w:rPr>
                <w:rStyle w:val="IndexLink"/>
                <w:rtl w:val="true"/>
              </w:rPr>
              <w:t xml:space="preserve"> - </w:t>
            </w:r>
            <w:r>
              <w:rPr>
                <w:rStyle w:val="IndexLink"/>
                <w:rtl w:val="true"/>
              </w:rPr>
              <w:t>عمرو بن خالد</w:t>
            </w:r>
            <w:r>
              <w:rPr>
                <w:rStyle w:val="IndexLink"/>
                <w:rtl w:val="true"/>
              </w:rPr>
              <w:tab/>
            </w:r>
            <w:r>
              <w:rPr>
                <w:rStyle w:val="IndexLink"/>
              </w:rPr>
              <w:t>351</w:t>
            </w:r>
          </w:hyperlink>
        </w:p>
        <w:p>
          <w:pPr>
            <w:pStyle w:val="Contents4"/>
            <w:tabs>
              <w:tab w:val="clear" w:pos="8176"/>
              <w:tab w:val="right" w:pos="9026" w:leader="dot"/>
            </w:tabs>
            <w:rPr/>
          </w:pPr>
          <w:hyperlink w:anchor="__RefHeading___Toc13373632_73709187">
            <w:r>
              <w:rPr>
                <w:webHidden/>
                <w:rStyle w:val="IndexLink"/>
              </w:rPr>
              <w:t>344</w:t>
            </w:r>
            <w:r>
              <w:rPr>
                <w:rStyle w:val="IndexLink"/>
                <w:rtl w:val="true"/>
              </w:rPr>
              <w:t xml:space="preserve"> - </w:t>
            </w:r>
            <w:r>
              <w:rPr>
                <w:rStyle w:val="IndexLink"/>
                <w:rtl w:val="true"/>
              </w:rPr>
              <w:t xml:space="preserve">عمرو بن خالد </w:t>
            </w:r>
            <w:r>
              <w:rPr>
                <w:rStyle w:val="IndexLink"/>
                <w:rtl w:val="true"/>
              </w:rPr>
              <w:t>:</w:t>
              <w:tab/>
            </w:r>
            <w:r>
              <w:rPr>
                <w:rStyle w:val="IndexLink"/>
              </w:rPr>
              <w:t>352</w:t>
            </w:r>
          </w:hyperlink>
        </w:p>
        <w:p>
          <w:pPr>
            <w:pStyle w:val="Contents4"/>
            <w:tabs>
              <w:tab w:val="clear" w:pos="8176"/>
              <w:tab w:val="right" w:pos="9026" w:leader="dot"/>
            </w:tabs>
            <w:rPr/>
          </w:pPr>
          <w:hyperlink w:anchor="__RefHeading___Toc13373634_73709187">
            <w:r>
              <w:rPr>
                <w:webHidden/>
                <w:rStyle w:val="IndexLink"/>
              </w:rPr>
              <w:t>345</w:t>
            </w:r>
            <w:r>
              <w:rPr>
                <w:rStyle w:val="IndexLink"/>
                <w:rtl w:val="true"/>
              </w:rPr>
              <w:t xml:space="preserve"> - </w:t>
            </w:r>
            <w:r>
              <w:rPr>
                <w:rStyle w:val="IndexLink"/>
                <w:rtl w:val="true"/>
              </w:rPr>
              <w:t xml:space="preserve">عمرو بن دينار </w:t>
            </w:r>
            <w:r>
              <w:rPr>
                <w:rStyle w:val="IndexLink"/>
                <w:rtl w:val="true"/>
              </w:rPr>
              <w:t>:</w:t>
              <w:tab/>
            </w:r>
            <w:r>
              <w:rPr>
                <w:rStyle w:val="IndexLink"/>
              </w:rPr>
              <w:t>352</w:t>
            </w:r>
          </w:hyperlink>
        </w:p>
        <w:p>
          <w:pPr>
            <w:pStyle w:val="Contents4"/>
            <w:tabs>
              <w:tab w:val="clear" w:pos="8176"/>
              <w:tab w:val="right" w:pos="9026" w:leader="dot"/>
            </w:tabs>
            <w:rPr/>
          </w:pPr>
          <w:hyperlink w:anchor="__RefHeading___Toc13373636_73709187">
            <w:r>
              <w:rPr>
                <w:webHidden/>
                <w:rStyle w:val="IndexLink"/>
              </w:rPr>
              <w:t>346</w:t>
            </w:r>
            <w:r>
              <w:rPr>
                <w:rStyle w:val="IndexLink"/>
                <w:rtl w:val="true"/>
              </w:rPr>
              <w:t xml:space="preserve"> - </w:t>
            </w:r>
            <w:r>
              <w:rPr>
                <w:rStyle w:val="IndexLink"/>
                <w:rtl w:val="true"/>
              </w:rPr>
              <w:t xml:space="preserve">عمرو بن رشيد </w:t>
            </w:r>
            <w:r>
              <w:rPr>
                <w:rStyle w:val="IndexLink"/>
                <w:rtl w:val="true"/>
              </w:rPr>
              <w:t>:</w:t>
              <w:tab/>
            </w:r>
            <w:r>
              <w:rPr>
                <w:rStyle w:val="IndexLink"/>
              </w:rPr>
              <w:t>353</w:t>
            </w:r>
          </w:hyperlink>
        </w:p>
        <w:p>
          <w:pPr>
            <w:pStyle w:val="Contents4"/>
            <w:tabs>
              <w:tab w:val="clear" w:pos="8176"/>
              <w:tab w:val="right" w:pos="9026" w:leader="dot"/>
            </w:tabs>
            <w:rPr/>
          </w:pPr>
          <w:hyperlink w:anchor="__RefHeading___Toc13373638_73709187">
            <w:r>
              <w:rPr>
                <w:webHidden/>
                <w:rStyle w:val="IndexLink"/>
              </w:rPr>
              <w:t>347</w:t>
            </w:r>
            <w:r>
              <w:rPr>
                <w:rStyle w:val="IndexLink"/>
                <w:rtl w:val="true"/>
              </w:rPr>
              <w:t xml:space="preserve"> - </w:t>
            </w:r>
            <w:r>
              <w:rPr>
                <w:rStyle w:val="IndexLink"/>
                <w:rtl w:val="true"/>
              </w:rPr>
              <w:t xml:space="preserve">عمرو بن سعيد </w:t>
            </w:r>
            <w:r>
              <w:rPr>
                <w:rStyle w:val="IndexLink"/>
                <w:rtl w:val="true"/>
              </w:rPr>
              <w:t>:</w:t>
              <w:tab/>
            </w:r>
            <w:r>
              <w:rPr>
                <w:rStyle w:val="IndexLink"/>
              </w:rPr>
              <w:t>353</w:t>
            </w:r>
          </w:hyperlink>
        </w:p>
        <w:p>
          <w:pPr>
            <w:pStyle w:val="Contents4"/>
            <w:tabs>
              <w:tab w:val="clear" w:pos="8176"/>
              <w:tab w:val="right" w:pos="9026" w:leader="dot"/>
            </w:tabs>
            <w:rPr/>
          </w:pPr>
          <w:hyperlink w:anchor="__RefHeading___Toc13373640_73709187">
            <w:r>
              <w:rPr>
                <w:webHidden/>
                <w:rStyle w:val="IndexLink"/>
              </w:rPr>
              <w:t>348</w:t>
            </w:r>
            <w:r>
              <w:rPr>
                <w:rStyle w:val="IndexLink"/>
                <w:rtl w:val="true"/>
              </w:rPr>
              <w:t xml:space="preserve"> - </w:t>
            </w:r>
            <w:r>
              <w:rPr>
                <w:rStyle w:val="IndexLink"/>
                <w:rtl w:val="true"/>
              </w:rPr>
              <w:t>عمرو بن شمر</w:t>
            </w:r>
            <w:r>
              <w:rPr>
                <w:rStyle w:val="IndexLink"/>
                <w:rtl w:val="true"/>
              </w:rPr>
              <w:tab/>
            </w:r>
            <w:r>
              <w:rPr>
                <w:rStyle w:val="IndexLink"/>
              </w:rPr>
              <w:t>353</w:t>
            </w:r>
          </w:hyperlink>
        </w:p>
        <w:p>
          <w:pPr>
            <w:pStyle w:val="Contents4"/>
            <w:tabs>
              <w:tab w:val="clear" w:pos="8176"/>
              <w:tab w:val="right" w:pos="9026" w:leader="dot"/>
            </w:tabs>
            <w:rPr/>
          </w:pPr>
          <w:hyperlink w:anchor="__RefHeading___Toc13373642_73709187">
            <w:r>
              <w:rPr>
                <w:webHidden/>
                <w:rStyle w:val="IndexLink"/>
              </w:rPr>
              <w:t>349</w:t>
            </w:r>
            <w:r>
              <w:rPr>
                <w:rStyle w:val="IndexLink"/>
                <w:rtl w:val="true"/>
              </w:rPr>
              <w:t xml:space="preserve"> - </w:t>
            </w:r>
            <w:r>
              <w:rPr>
                <w:rStyle w:val="IndexLink"/>
                <w:rtl w:val="true"/>
              </w:rPr>
              <w:t xml:space="preserve">عمرو بن عبد اللّه </w:t>
            </w:r>
            <w:r>
              <w:rPr>
                <w:rStyle w:val="IndexLink"/>
                <w:rtl w:val="true"/>
              </w:rPr>
              <w:t>:</w:t>
              <w:tab/>
            </w:r>
            <w:r>
              <w:rPr>
                <w:rStyle w:val="IndexLink"/>
              </w:rPr>
              <w:t>354</w:t>
            </w:r>
          </w:hyperlink>
        </w:p>
        <w:p>
          <w:pPr>
            <w:pStyle w:val="Contents4"/>
            <w:tabs>
              <w:tab w:val="clear" w:pos="8176"/>
              <w:tab w:val="right" w:pos="9026" w:leader="dot"/>
            </w:tabs>
            <w:rPr/>
          </w:pPr>
          <w:hyperlink w:anchor="__RefHeading___Toc13373644_73709187">
            <w:r>
              <w:rPr>
                <w:webHidden/>
                <w:rStyle w:val="IndexLink"/>
              </w:rPr>
              <w:t>350</w:t>
            </w:r>
            <w:r>
              <w:rPr>
                <w:rStyle w:val="IndexLink"/>
                <w:rtl w:val="true"/>
              </w:rPr>
              <w:t xml:space="preserve"> - </w:t>
            </w:r>
            <w:r>
              <w:rPr>
                <w:rStyle w:val="IndexLink"/>
                <w:rtl w:val="true"/>
              </w:rPr>
              <w:t xml:space="preserve">عمرو بن عثمان </w:t>
            </w:r>
            <w:r>
              <w:rPr>
                <w:rStyle w:val="IndexLink"/>
                <w:rtl w:val="true"/>
              </w:rPr>
              <w:t>:</w:t>
              <w:tab/>
            </w:r>
            <w:r>
              <w:rPr>
                <w:rStyle w:val="IndexLink"/>
              </w:rPr>
              <w:t>354</w:t>
            </w:r>
          </w:hyperlink>
        </w:p>
        <w:p>
          <w:pPr>
            <w:pStyle w:val="Contents4"/>
            <w:tabs>
              <w:tab w:val="clear" w:pos="8176"/>
              <w:tab w:val="right" w:pos="9026" w:leader="dot"/>
            </w:tabs>
            <w:rPr/>
          </w:pPr>
          <w:hyperlink w:anchor="__RefHeading___Toc13373646_73709187">
            <w:r>
              <w:rPr>
                <w:webHidden/>
                <w:rStyle w:val="IndexLink"/>
              </w:rPr>
              <w:t>351</w:t>
            </w:r>
            <w:r>
              <w:rPr>
                <w:rStyle w:val="IndexLink"/>
                <w:rtl w:val="true"/>
              </w:rPr>
              <w:t xml:space="preserve"> - </w:t>
            </w:r>
            <w:r>
              <w:rPr>
                <w:rStyle w:val="IndexLink"/>
                <w:rtl w:val="true"/>
              </w:rPr>
              <w:t xml:space="preserve">عمرو بن معمر </w:t>
            </w:r>
            <w:r>
              <w:rPr>
                <w:rStyle w:val="IndexLink"/>
                <w:rtl w:val="true"/>
              </w:rPr>
              <w:t>:</w:t>
              <w:tab/>
            </w:r>
            <w:r>
              <w:rPr>
                <w:rStyle w:val="IndexLink"/>
              </w:rPr>
              <w:t>354</w:t>
            </w:r>
          </w:hyperlink>
        </w:p>
        <w:p>
          <w:pPr>
            <w:pStyle w:val="Contents4"/>
            <w:tabs>
              <w:tab w:val="clear" w:pos="8176"/>
              <w:tab w:val="right" w:pos="9026" w:leader="dot"/>
            </w:tabs>
            <w:rPr/>
          </w:pPr>
          <w:hyperlink w:anchor="__RefHeading___Toc13373648_73709187">
            <w:r>
              <w:rPr>
                <w:webHidden/>
                <w:rStyle w:val="IndexLink"/>
              </w:rPr>
              <w:t>352</w:t>
            </w:r>
            <w:r>
              <w:rPr>
                <w:rStyle w:val="IndexLink"/>
                <w:rtl w:val="true"/>
              </w:rPr>
              <w:t xml:space="preserve"> - </w:t>
            </w:r>
            <w:r>
              <w:rPr>
                <w:rStyle w:val="IndexLink"/>
                <w:rtl w:val="true"/>
              </w:rPr>
              <w:t>عمران</w:t>
            </w:r>
            <w:r>
              <w:rPr>
                <w:rStyle w:val="IndexLink"/>
                <w:rtl w:val="true"/>
              </w:rPr>
              <w:tab/>
            </w:r>
            <w:r>
              <w:rPr>
                <w:rStyle w:val="IndexLink"/>
              </w:rPr>
              <w:t>354</w:t>
            </w:r>
          </w:hyperlink>
        </w:p>
        <w:p>
          <w:pPr>
            <w:pStyle w:val="Contents4"/>
            <w:tabs>
              <w:tab w:val="clear" w:pos="8176"/>
              <w:tab w:val="right" w:pos="9026" w:leader="dot"/>
            </w:tabs>
            <w:rPr/>
          </w:pPr>
          <w:hyperlink w:anchor="__RefHeading___Toc13373650_73709187">
            <w:r>
              <w:rPr>
                <w:webHidden/>
                <w:rStyle w:val="IndexLink"/>
              </w:rPr>
              <w:t>353</w:t>
            </w:r>
            <w:r>
              <w:rPr>
                <w:rStyle w:val="IndexLink"/>
                <w:rtl w:val="true"/>
              </w:rPr>
              <w:t xml:space="preserve"> - </w:t>
            </w:r>
            <w:r>
              <w:rPr>
                <w:rStyle w:val="IndexLink"/>
                <w:rtl w:val="true"/>
              </w:rPr>
              <w:t xml:space="preserve">عمران بن أبي خالد </w:t>
            </w:r>
            <w:r>
              <w:rPr>
                <w:rStyle w:val="IndexLink"/>
                <w:rtl w:val="true"/>
              </w:rPr>
              <w:t>:</w:t>
              <w:tab/>
            </w:r>
            <w:r>
              <w:rPr>
                <w:rStyle w:val="IndexLink"/>
              </w:rPr>
              <w:t>355</w:t>
            </w:r>
          </w:hyperlink>
        </w:p>
        <w:p>
          <w:pPr>
            <w:pStyle w:val="Contents4"/>
            <w:tabs>
              <w:tab w:val="clear" w:pos="8176"/>
              <w:tab w:val="right" w:pos="9026" w:leader="dot"/>
            </w:tabs>
            <w:rPr/>
          </w:pPr>
          <w:hyperlink w:anchor="__RefHeading___Toc13373652_73709187">
            <w:r>
              <w:rPr>
                <w:webHidden/>
                <w:rStyle w:val="IndexLink"/>
              </w:rPr>
              <w:t>354</w:t>
            </w:r>
            <w:r>
              <w:rPr>
                <w:rStyle w:val="IndexLink"/>
                <w:rtl w:val="true"/>
              </w:rPr>
              <w:t xml:space="preserve"> - </w:t>
            </w:r>
            <w:r>
              <w:rPr>
                <w:rStyle w:val="IndexLink"/>
                <w:rtl w:val="true"/>
              </w:rPr>
              <w:t>عمران بن أعين</w:t>
            </w:r>
            <w:r>
              <w:rPr>
                <w:rStyle w:val="IndexLink"/>
                <w:rtl w:val="true"/>
              </w:rPr>
              <w:tab/>
            </w:r>
            <w:r>
              <w:rPr>
                <w:rStyle w:val="IndexLink"/>
              </w:rPr>
              <w:t>355</w:t>
            </w:r>
          </w:hyperlink>
        </w:p>
        <w:p>
          <w:pPr>
            <w:pStyle w:val="Contents4"/>
            <w:tabs>
              <w:tab w:val="clear" w:pos="8176"/>
              <w:tab w:val="right" w:pos="9026" w:leader="dot"/>
            </w:tabs>
            <w:rPr/>
          </w:pPr>
          <w:hyperlink w:anchor="__RefHeading___Toc13373654_73709187">
            <w:r>
              <w:rPr>
                <w:webHidden/>
                <w:rStyle w:val="IndexLink"/>
              </w:rPr>
              <w:t>355</w:t>
            </w:r>
            <w:r>
              <w:rPr>
                <w:rStyle w:val="IndexLink"/>
                <w:rtl w:val="true"/>
              </w:rPr>
              <w:t xml:space="preserve"> - </w:t>
            </w:r>
            <w:r>
              <w:rPr>
                <w:rStyle w:val="IndexLink"/>
                <w:rtl w:val="true"/>
              </w:rPr>
              <w:t xml:space="preserve">عنبة بن مصعب </w:t>
            </w:r>
            <w:r>
              <w:rPr>
                <w:rStyle w:val="IndexLink"/>
                <w:rtl w:val="true"/>
              </w:rPr>
              <w:t>:</w:t>
              <w:tab/>
            </w:r>
            <w:r>
              <w:rPr>
                <w:rStyle w:val="IndexLink"/>
              </w:rPr>
              <w:t>355</w:t>
            </w:r>
          </w:hyperlink>
        </w:p>
        <w:p>
          <w:pPr>
            <w:pStyle w:val="Contents4"/>
            <w:tabs>
              <w:tab w:val="clear" w:pos="8176"/>
              <w:tab w:val="right" w:pos="9026" w:leader="dot"/>
            </w:tabs>
            <w:rPr/>
          </w:pPr>
          <w:hyperlink w:anchor="__RefHeading___Toc13373656_73709187">
            <w:r>
              <w:rPr>
                <w:webHidden/>
                <w:rStyle w:val="IndexLink"/>
              </w:rPr>
              <w:t>356</w:t>
            </w:r>
            <w:r>
              <w:rPr>
                <w:rStyle w:val="IndexLink"/>
                <w:rtl w:val="true"/>
              </w:rPr>
              <w:t xml:space="preserve"> - </w:t>
            </w:r>
            <w:r>
              <w:rPr>
                <w:rStyle w:val="IndexLink"/>
                <w:rtl w:val="true"/>
              </w:rPr>
              <w:t>عنبة العابد</w:t>
            </w:r>
            <w:r>
              <w:rPr>
                <w:rStyle w:val="IndexLink"/>
                <w:rtl w:val="true"/>
              </w:rPr>
              <w:tab/>
            </w:r>
            <w:r>
              <w:rPr>
                <w:rStyle w:val="IndexLink"/>
              </w:rPr>
              <w:t>355</w:t>
            </w:r>
          </w:hyperlink>
        </w:p>
        <w:p>
          <w:pPr>
            <w:pStyle w:val="Contents4"/>
            <w:tabs>
              <w:tab w:val="clear" w:pos="8176"/>
              <w:tab w:val="right" w:pos="9026" w:leader="dot"/>
            </w:tabs>
            <w:rPr/>
          </w:pPr>
          <w:hyperlink w:anchor="__RefHeading___Toc13373658_73709187">
            <w:r>
              <w:rPr>
                <w:webHidden/>
                <w:rStyle w:val="IndexLink"/>
              </w:rPr>
              <w:t>357</w:t>
            </w:r>
            <w:r>
              <w:rPr>
                <w:rStyle w:val="IndexLink"/>
                <w:rtl w:val="true"/>
              </w:rPr>
              <w:t xml:space="preserve"> - </w:t>
            </w:r>
            <w:r>
              <w:rPr>
                <w:rStyle w:val="IndexLink"/>
                <w:rtl w:val="true"/>
              </w:rPr>
              <w:t xml:space="preserve">عيسى بن أبي منصور </w:t>
            </w:r>
            <w:r>
              <w:rPr>
                <w:rStyle w:val="IndexLink"/>
                <w:rtl w:val="true"/>
              </w:rPr>
              <w:t>:</w:t>
              <w:tab/>
            </w:r>
            <w:r>
              <w:rPr>
                <w:rStyle w:val="IndexLink"/>
              </w:rPr>
              <w:t>356</w:t>
            </w:r>
          </w:hyperlink>
        </w:p>
        <w:p>
          <w:pPr>
            <w:pStyle w:val="Contents4"/>
            <w:tabs>
              <w:tab w:val="clear" w:pos="8176"/>
              <w:tab w:val="right" w:pos="9026" w:leader="dot"/>
            </w:tabs>
            <w:rPr/>
          </w:pPr>
          <w:hyperlink w:anchor="__RefHeading___Toc13373660_73709187">
            <w:r>
              <w:rPr>
                <w:webHidden/>
                <w:rStyle w:val="IndexLink"/>
              </w:rPr>
              <w:t>358</w:t>
            </w:r>
            <w:r>
              <w:rPr>
                <w:rStyle w:val="IndexLink"/>
                <w:rtl w:val="true"/>
              </w:rPr>
              <w:t xml:space="preserve"> - </w:t>
            </w:r>
            <w:r>
              <w:rPr>
                <w:rStyle w:val="IndexLink"/>
                <w:rtl w:val="true"/>
              </w:rPr>
              <w:t xml:space="preserve">عيسى بن أعين </w:t>
            </w:r>
            <w:r>
              <w:rPr>
                <w:rStyle w:val="IndexLink"/>
                <w:rtl w:val="true"/>
              </w:rPr>
              <w:t>:</w:t>
              <w:tab/>
            </w:r>
            <w:r>
              <w:rPr>
                <w:rStyle w:val="IndexLink"/>
              </w:rPr>
              <w:t>356</w:t>
            </w:r>
          </w:hyperlink>
        </w:p>
        <w:p>
          <w:pPr>
            <w:pStyle w:val="Contents4"/>
            <w:tabs>
              <w:tab w:val="clear" w:pos="8176"/>
              <w:tab w:val="right" w:pos="9026" w:leader="dot"/>
            </w:tabs>
            <w:rPr/>
          </w:pPr>
          <w:hyperlink w:anchor="__RefHeading___Toc13373662_73709187">
            <w:r>
              <w:rPr>
                <w:webHidden/>
                <w:rStyle w:val="IndexLink"/>
              </w:rPr>
              <w:t>359</w:t>
            </w:r>
            <w:r>
              <w:rPr>
                <w:rStyle w:val="IndexLink"/>
                <w:rtl w:val="true"/>
              </w:rPr>
              <w:t xml:space="preserve"> - </w:t>
            </w:r>
            <w:r>
              <w:rPr>
                <w:rStyle w:val="IndexLink"/>
                <w:rtl w:val="true"/>
              </w:rPr>
              <w:t xml:space="preserve">عيسى بن بكر </w:t>
            </w:r>
            <w:r>
              <w:rPr>
                <w:rStyle w:val="IndexLink"/>
                <w:rtl w:val="true"/>
              </w:rPr>
              <w:t>:</w:t>
              <w:tab/>
            </w:r>
            <w:r>
              <w:rPr>
                <w:rStyle w:val="IndexLink"/>
              </w:rPr>
              <w:t>356</w:t>
            </w:r>
          </w:hyperlink>
        </w:p>
        <w:p>
          <w:pPr>
            <w:pStyle w:val="Contents4"/>
            <w:tabs>
              <w:tab w:val="clear" w:pos="8176"/>
              <w:tab w:val="right" w:pos="9026" w:leader="dot"/>
            </w:tabs>
            <w:rPr/>
          </w:pPr>
          <w:hyperlink w:anchor="__RefHeading___Toc13373664_73709187">
            <w:r>
              <w:rPr>
                <w:webHidden/>
                <w:rStyle w:val="IndexLink"/>
              </w:rPr>
              <w:t>360</w:t>
            </w:r>
            <w:r>
              <w:rPr>
                <w:rStyle w:val="IndexLink"/>
                <w:rtl w:val="true"/>
              </w:rPr>
              <w:t xml:space="preserve"> - </w:t>
            </w:r>
            <w:r>
              <w:rPr>
                <w:rStyle w:val="IndexLink"/>
                <w:rtl w:val="true"/>
              </w:rPr>
              <w:t xml:space="preserve">عيسى بن الضحاك </w:t>
            </w:r>
            <w:r>
              <w:rPr>
                <w:rStyle w:val="IndexLink"/>
                <w:rtl w:val="true"/>
              </w:rPr>
              <w:t>:</w:t>
              <w:tab/>
            </w:r>
            <w:r>
              <w:rPr>
                <w:rStyle w:val="IndexLink"/>
              </w:rPr>
              <w:t>357</w:t>
            </w:r>
          </w:hyperlink>
        </w:p>
        <w:p>
          <w:pPr>
            <w:pStyle w:val="Contents4"/>
            <w:tabs>
              <w:tab w:val="clear" w:pos="8176"/>
              <w:tab w:val="right" w:pos="9026" w:leader="dot"/>
            </w:tabs>
            <w:rPr/>
          </w:pPr>
          <w:hyperlink w:anchor="__RefHeading___Toc13373666_73709187">
            <w:r>
              <w:rPr>
                <w:webHidden/>
                <w:rStyle w:val="IndexLink"/>
              </w:rPr>
              <w:t>361</w:t>
            </w:r>
            <w:r>
              <w:rPr>
                <w:rStyle w:val="IndexLink"/>
                <w:rtl w:val="true"/>
              </w:rPr>
              <w:t xml:space="preserve"> - </w:t>
            </w:r>
            <w:r>
              <w:rPr>
                <w:rStyle w:val="IndexLink"/>
                <w:rtl w:val="true"/>
              </w:rPr>
              <w:t xml:space="preserve">عيسى بن الطحان </w:t>
            </w:r>
            <w:r>
              <w:rPr>
                <w:rStyle w:val="IndexLink"/>
                <w:rtl w:val="true"/>
              </w:rPr>
              <w:t>:</w:t>
              <w:tab/>
            </w:r>
            <w:r>
              <w:rPr>
                <w:rStyle w:val="IndexLink"/>
              </w:rPr>
              <w:t>357</w:t>
            </w:r>
          </w:hyperlink>
        </w:p>
        <w:p>
          <w:pPr>
            <w:pStyle w:val="Contents3"/>
            <w:tabs>
              <w:tab w:val="clear" w:pos="8459"/>
              <w:tab w:val="right" w:pos="9026" w:leader="dot"/>
            </w:tabs>
            <w:rPr/>
          </w:pPr>
          <w:hyperlink w:anchor="__RefHeading___Toc13373668_73709187">
            <w:r>
              <w:rPr>
                <w:webHidden/>
                <w:rStyle w:val="IndexLink"/>
                <w:rtl w:val="true"/>
              </w:rPr>
              <w:t xml:space="preserve">( </w:t>
            </w:r>
            <w:r>
              <w:rPr>
                <w:rStyle w:val="IndexLink"/>
                <w:rtl w:val="true"/>
              </w:rPr>
              <w:t xml:space="preserve">غ </w:t>
            </w:r>
            <w:r>
              <w:rPr>
                <w:rStyle w:val="IndexLink"/>
                <w:rtl w:val="true"/>
              </w:rPr>
              <w:t>)</w:t>
              <w:tab/>
            </w:r>
            <w:r>
              <w:rPr>
                <w:rStyle w:val="IndexLink"/>
              </w:rPr>
              <w:t>357</w:t>
            </w:r>
          </w:hyperlink>
        </w:p>
        <w:p>
          <w:pPr>
            <w:pStyle w:val="Contents4"/>
            <w:tabs>
              <w:tab w:val="clear" w:pos="8176"/>
              <w:tab w:val="right" w:pos="9026" w:leader="dot"/>
            </w:tabs>
            <w:rPr/>
          </w:pPr>
          <w:hyperlink w:anchor="__RefHeading___Toc13373670_73709187">
            <w:r>
              <w:rPr>
                <w:webHidden/>
                <w:rStyle w:val="IndexLink"/>
              </w:rPr>
              <w:t>362</w:t>
            </w:r>
            <w:r>
              <w:rPr>
                <w:rStyle w:val="IndexLink"/>
                <w:rtl w:val="true"/>
              </w:rPr>
              <w:t xml:space="preserve"> - </w:t>
            </w:r>
            <w:r>
              <w:rPr>
                <w:rStyle w:val="IndexLink"/>
                <w:rtl w:val="true"/>
              </w:rPr>
              <w:t xml:space="preserve">غالب أبو الهذيل </w:t>
            </w:r>
            <w:r>
              <w:rPr>
                <w:rStyle w:val="IndexLink"/>
                <w:rtl w:val="true"/>
              </w:rPr>
              <w:t>:</w:t>
              <w:tab/>
            </w:r>
            <w:r>
              <w:rPr>
                <w:rStyle w:val="IndexLink"/>
              </w:rPr>
              <w:t>357</w:t>
            </w:r>
          </w:hyperlink>
        </w:p>
        <w:p>
          <w:pPr>
            <w:pStyle w:val="Contents3"/>
            <w:tabs>
              <w:tab w:val="clear" w:pos="8459"/>
              <w:tab w:val="right" w:pos="9026" w:leader="dot"/>
            </w:tabs>
            <w:rPr/>
          </w:pPr>
          <w:hyperlink w:anchor="__RefHeading___Toc13373672_73709187">
            <w:r>
              <w:rPr>
                <w:webHidden/>
                <w:rStyle w:val="IndexLink"/>
                <w:rtl w:val="true"/>
              </w:rPr>
              <w:t xml:space="preserve">( </w:t>
            </w:r>
            <w:r>
              <w:rPr>
                <w:rStyle w:val="IndexLink"/>
                <w:rtl w:val="true"/>
              </w:rPr>
              <w:t xml:space="preserve">ف </w:t>
            </w:r>
            <w:r>
              <w:rPr>
                <w:rStyle w:val="IndexLink"/>
                <w:rtl w:val="true"/>
              </w:rPr>
              <w:t>)</w:t>
              <w:tab/>
            </w:r>
            <w:r>
              <w:rPr>
                <w:rStyle w:val="IndexLink"/>
              </w:rPr>
              <w:t>358</w:t>
            </w:r>
          </w:hyperlink>
        </w:p>
        <w:p>
          <w:pPr>
            <w:pStyle w:val="Contents4"/>
            <w:tabs>
              <w:tab w:val="clear" w:pos="8176"/>
              <w:tab w:val="right" w:pos="9026" w:leader="dot"/>
            </w:tabs>
            <w:rPr/>
          </w:pPr>
          <w:hyperlink w:anchor="__RefHeading___Toc13373674_73709187">
            <w:r>
              <w:rPr>
                <w:webHidden/>
                <w:rStyle w:val="IndexLink"/>
              </w:rPr>
              <w:t>363</w:t>
            </w:r>
            <w:r>
              <w:rPr>
                <w:rStyle w:val="IndexLink"/>
                <w:rtl w:val="true"/>
              </w:rPr>
              <w:t xml:space="preserve"> - </w:t>
            </w:r>
            <w:r>
              <w:rPr>
                <w:rStyle w:val="IndexLink"/>
                <w:rtl w:val="true"/>
              </w:rPr>
              <w:t xml:space="preserve">فائد الجمال </w:t>
            </w:r>
            <w:r>
              <w:rPr>
                <w:rStyle w:val="IndexLink"/>
                <w:rtl w:val="true"/>
              </w:rPr>
              <w:t>:</w:t>
              <w:tab/>
            </w:r>
            <w:r>
              <w:rPr>
                <w:rStyle w:val="IndexLink"/>
              </w:rPr>
              <w:t>358</w:t>
            </w:r>
          </w:hyperlink>
        </w:p>
        <w:p>
          <w:pPr>
            <w:pStyle w:val="Contents4"/>
            <w:tabs>
              <w:tab w:val="clear" w:pos="8176"/>
              <w:tab w:val="right" w:pos="9026" w:leader="dot"/>
            </w:tabs>
            <w:rPr/>
          </w:pPr>
          <w:hyperlink w:anchor="__RefHeading___Toc13373676_73709187">
            <w:r>
              <w:rPr>
                <w:webHidden/>
                <w:rStyle w:val="IndexLink"/>
              </w:rPr>
              <w:t>364</w:t>
            </w:r>
            <w:r>
              <w:rPr>
                <w:rStyle w:val="IndexLink"/>
                <w:rtl w:val="true"/>
              </w:rPr>
              <w:t xml:space="preserve"> - </w:t>
            </w:r>
            <w:r>
              <w:rPr>
                <w:rStyle w:val="IndexLink"/>
                <w:rtl w:val="true"/>
              </w:rPr>
              <w:t xml:space="preserve">فرات بن الأحنف </w:t>
            </w:r>
            <w:r>
              <w:rPr>
                <w:rStyle w:val="IndexLink"/>
                <w:rtl w:val="true"/>
              </w:rPr>
              <w:t>:</w:t>
              <w:tab/>
            </w:r>
            <w:r>
              <w:rPr>
                <w:rStyle w:val="IndexLink"/>
              </w:rPr>
              <w:t>358</w:t>
            </w:r>
          </w:hyperlink>
        </w:p>
        <w:p>
          <w:pPr>
            <w:pStyle w:val="Contents4"/>
            <w:tabs>
              <w:tab w:val="clear" w:pos="8176"/>
              <w:tab w:val="right" w:pos="9026" w:leader="dot"/>
            </w:tabs>
            <w:rPr/>
          </w:pPr>
          <w:hyperlink w:anchor="__RefHeading___Toc13373678_73709187">
            <w:r>
              <w:rPr>
                <w:webHidden/>
                <w:rStyle w:val="IndexLink"/>
              </w:rPr>
              <w:t>365</w:t>
            </w:r>
            <w:r>
              <w:rPr>
                <w:rStyle w:val="IndexLink"/>
                <w:rtl w:val="true"/>
              </w:rPr>
              <w:t xml:space="preserve"> - </w:t>
            </w:r>
            <w:r>
              <w:rPr>
                <w:rStyle w:val="IndexLink"/>
                <w:rtl w:val="true"/>
              </w:rPr>
              <w:t xml:space="preserve">فررة </w:t>
            </w:r>
            <w:r>
              <w:rPr>
                <w:rStyle w:val="IndexLink"/>
                <w:rtl w:val="true"/>
              </w:rPr>
              <w:t>:</w:t>
              <w:tab/>
            </w:r>
            <w:r>
              <w:rPr>
                <w:rStyle w:val="IndexLink"/>
              </w:rPr>
              <w:t>358</w:t>
            </w:r>
          </w:hyperlink>
        </w:p>
        <w:p>
          <w:pPr>
            <w:pStyle w:val="Contents4"/>
            <w:tabs>
              <w:tab w:val="clear" w:pos="8176"/>
              <w:tab w:val="right" w:pos="9026" w:leader="dot"/>
            </w:tabs>
            <w:rPr/>
          </w:pPr>
          <w:hyperlink w:anchor="__RefHeading___Toc13373680_73709187">
            <w:r>
              <w:rPr>
                <w:webHidden/>
                <w:rStyle w:val="IndexLink"/>
              </w:rPr>
              <w:t>366</w:t>
            </w:r>
            <w:r>
              <w:rPr>
                <w:rStyle w:val="IndexLink"/>
                <w:rtl w:val="true"/>
              </w:rPr>
              <w:t xml:space="preserve"> - </w:t>
            </w:r>
            <w:r>
              <w:rPr>
                <w:rStyle w:val="IndexLink"/>
                <w:rtl w:val="true"/>
              </w:rPr>
              <w:t xml:space="preserve">الفضل بن الزبير </w:t>
            </w:r>
            <w:r>
              <w:rPr>
                <w:rStyle w:val="IndexLink"/>
                <w:rtl w:val="true"/>
              </w:rPr>
              <w:t>:</w:t>
              <w:tab/>
            </w:r>
            <w:r>
              <w:rPr>
                <w:rStyle w:val="IndexLink"/>
              </w:rPr>
              <w:t>358</w:t>
            </w:r>
          </w:hyperlink>
        </w:p>
        <w:p>
          <w:pPr>
            <w:pStyle w:val="Contents4"/>
            <w:tabs>
              <w:tab w:val="clear" w:pos="8176"/>
              <w:tab w:val="right" w:pos="9026" w:leader="dot"/>
            </w:tabs>
            <w:rPr/>
          </w:pPr>
          <w:hyperlink w:anchor="__RefHeading___Toc13373682_73709187">
            <w:r>
              <w:rPr>
                <w:webHidden/>
                <w:rStyle w:val="IndexLink"/>
              </w:rPr>
              <w:t>367</w:t>
            </w:r>
            <w:r>
              <w:rPr>
                <w:rStyle w:val="IndexLink"/>
                <w:rtl w:val="true"/>
              </w:rPr>
              <w:t xml:space="preserve"> - </w:t>
            </w:r>
            <w:r>
              <w:rPr>
                <w:rStyle w:val="IndexLink"/>
                <w:rtl w:val="true"/>
              </w:rPr>
              <w:t xml:space="preserve">الفضل بن عثمان </w:t>
            </w:r>
            <w:r>
              <w:rPr>
                <w:rStyle w:val="IndexLink"/>
                <w:rtl w:val="true"/>
              </w:rPr>
              <w:t>:</w:t>
              <w:tab/>
            </w:r>
            <w:r>
              <w:rPr>
                <w:rStyle w:val="IndexLink"/>
              </w:rPr>
              <w:t>359</w:t>
            </w:r>
          </w:hyperlink>
        </w:p>
        <w:p>
          <w:pPr>
            <w:pStyle w:val="Contents4"/>
            <w:tabs>
              <w:tab w:val="clear" w:pos="8176"/>
              <w:tab w:val="right" w:pos="9026" w:leader="dot"/>
            </w:tabs>
            <w:rPr/>
          </w:pPr>
          <w:hyperlink w:anchor="__RefHeading___Toc13373684_73709187">
            <w:r>
              <w:rPr>
                <w:webHidden/>
                <w:rStyle w:val="IndexLink"/>
              </w:rPr>
              <w:t>368</w:t>
            </w:r>
            <w:r>
              <w:rPr>
                <w:rStyle w:val="IndexLink"/>
                <w:rtl w:val="true"/>
              </w:rPr>
              <w:t xml:space="preserve"> - </w:t>
            </w:r>
            <w:r>
              <w:rPr>
                <w:rStyle w:val="IndexLink"/>
                <w:rtl w:val="true"/>
              </w:rPr>
              <w:t xml:space="preserve">الفضل النوفلي </w:t>
            </w:r>
            <w:r>
              <w:rPr>
                <w:rStyle w:val="IndexLink"/>
                <w:rtl w:val="true"/>
              </w:rPr>
              <w:t>:</w:t>
              <w:tab/>
            </w:r>
            <w:r>
              <w:rPr>
                <w:rStyle w:val="IndexLink"/>
              </w:rPr>
              <w:t>359</w:t>
            </w:r>
          </w:hyperlink>
        </w:p>
        <w:p>
          <w:pPr>
            <w:pStyle w:val="Contents4"/>
            <w:tabs>
              <w:tab w:val="clear" w:pos="8176"/>
              <w:tab w:val="right" w:pos="9026" w:leader="dot"/>
            </w:tabs>
            <w:rPr/>
          </w:pPr>
          <w:hyperlink w:anchor="__RefHeading___Toc13373686_73709187">
            <w:r>
              <w:rPr>
                <w:webHidden/>
                <w:rStyle w:val="IndexLink"/>
              </w:rPr>
              <w:t>369</w:t>
            </w:r>
            <w:r>
              <w:rPr>
                <w:rStyle w:val="IndexLink"/>
                <w:rtl w:val="true"/>
              </w:rPr>
              <w:t xml:space="preserve"> - </w:t>
            </w:r>
            <w:r>
              <w:rPr>
                <w:rStyle w:val="IndexLink"/>
                <w:rtl w:val="true"/>
              </w:rPr>
              <w:t xml:space="preserve">الفضيل </w:t>
            </w:r>
            <w:r>
              <w:rPr>
                <w:rStyle w:val="IndexLink"/>
                <w:rtl w:val="true"/>
              </w:rPr>
              <w:t>:</w:t>
              <w:tab/>
            </w:r>
            <w:r>
              <w:rPr>
                <w:rStyle w:val="IndexLink"/>
              </w:rPr>
              <w:t>359</w:t>
            </w:r>
          </w:hyperlink>
        </w:p>
        <w:p>
          <w:pPr>
            <w:pStyle w:val="Contents4"/>
            <w:tabs>
              <w:tab w:val="clear" w:pos="8176"/>
              <w:tab w:val="right" w:pos="9026" w:leader="dot"/>
            </w:tabs>
            <w:rPr/>
          </w:pPr>
          <w:hyperlink w:anchor="__RefHeading___Toc13373688_73709187">
            <w:r>
              <w:rPr>
                <w:webHidden/>
                <w:rStyle w:val="IndexLink"/>
              </w:rPr>
              <w:t>370</w:t>
            </w:r>
            <w:r>
              <w:rPr>
                <w:rStyle w:val="IndexLink"/>
                <w:rtl w:val="true"/>
              </w:rPr>
              <w:t xml:space="preserve"> - </w:t>
            </w:r>
            <w:r>
              <w:rPr>
                <w:rStyle w:val="IndexLink"/>
                <w:rtl w:val="true"/>
              </w:rPr>
              <w:t xml:space="preserve">الفضيل بن خيثم </w:t>
            </w:r>
            <w:r>
              <w:rPr>
                <w:rStyle w:val="IndexLink"/>
                <w:rtl w:val="true"/>
              </w:rPr>
              <w:t>:</w:t>
              <w:tab/>
            </w:r>
            <w:r>
              <w:rPr>
                <w:rStyle w:val="IndexLink"/>
              </w:rPr>
              <w:t>359</w:t>
            </w:r>
          </w:hyperlink>
        </w:p>
        <w:p>
          <w:pPr>
            <w:pStyle w:val="Contents4"/>
            <w:tabs>
              <w:tab w:val="clear" w:pos="8176"/>
              <w:tab w:val="right" w:pos="9026" w:leader="dot"/>
            </w:tabs>
            <w:rPr/>
          </w:pPr>
          <w:hyperlink w:anchor="__RefHeading___Toc13373690_73709187">
            <w:r>
              <w:rPr>
                <w:webHidden/>
                <w:rStyle w:val="IndexLink"/>
              </w:rPr>
              <w:t>371</w:t>
            </w:r>
            <w:r>
              <w:rPr>
                <w:rStyle w:val="IndexLink"/>
                <w:rtl w:val="true"/>
              </w:rPr>
              <w:t xml:space="preserve"> - </w:t>
            </w:r>
            <w:r>
              <w:rPr>
                <w:rStyle w:val="IndexLink"/>
                <w:rtl w:val="true"/>
              </w:rPr>
              <w:t xml:space="preserve">الفضيل بن الزبير </w:t>
            </w:r>
            <w:r>
              <w:rPr>
                <w:rStyle w:val="IndexLink"/>
                <w:rtl w:val="true"/>
              </w:rPr>
              <w:t>:</w:t>
              <w:tab/>
            </w:r>
            <w:r>
              <w:rPr>
                <w:rStyle w:val="IndexLink"/>
              </w:rPr>
              <w:t>360</w:t>
            </w:r>
          </w:hyperlink>
        </w:p>
        <w:p>
          <w:pPr>
            <w:pStyle w:val="Contents4"/>
            <w:tabs>
              <w:tab w:val="clear" w:pos="8176"/>
              <w:tab w:val="right" w:pos="9026" w:leader="dot"/>
            </w:tabs>
            <w:rPr/>
          </w:pPr>
          <w:hyperlink w:anchor="__RefHeading___Toc13373692_73709187">
            <w:r>
              <w:rPr>
                <w:webHidden/>
                <w:rStyle w:val="IndexLink"/>
              </w:rPr>
              <w:t>372</w:t>
            </w:r>
            <w:r>
              <w:rPr>
                <w:rStyle w:val="IndexLink"/>
                <w:rtl w:val="true"/>
              </w:rPr>
              <w:t xml:space="preserve"> - </w:t>
            </w:r>
            <w:r>
              <w:rPr>
                <w:rStyle w:val="IndexLink"/>
                <w:rtl w:val="true"/>
              </w:rPr>
              <w:t xml:space="preserve">الفضيل بن سعدان </w:t>
            </w:r>
            <w:r>
              <w:rPr>
                <w:rStyle w:val="IndexLink"/>
                <w:rtl w:val="true"/>
              </w:rPr>
              <w:t>:</w:t>
              <w:tab/>
            </w:r>
            <w:r>
              <w:rPr>
                <w:rStyle w:val="IndexLink"/>
              </w:rPr>
              <w:t>360</w:t>
            </w:r>
          </w:hyperlink>
        </w:p>
        <w:p>
          <w:pPr>
            <w:pStyle w:val="Contents4"/>
            <w:tabs>
              <w:tab w:val="clear" w:pos="8176"/>
              <w:tab w:val="right" w:pos="9026" w:leader="dot"/>
            </w:tabs>
            <w:rPr/>
          </w:pPr>
          <w:hyperlink w:anchor="__RefHeading___Toc13373694_73709187">
            <w:r>
              <w:rPr>
                <w:webHidden/>
                <w:rStyle w:val="IndexLink"/>
              </w:rPr>
              <w:t>373</w:t>
            </w:r>
            <w:r>
              <w:rPr>
                <w:rStyle w:val="IndexLink"/>
                <w:rtl w:val="true"/>
              </w:rPr>
              <w:t xml:space="preserve"> - </w:t>
            </w:r>
            <w:r>
              <w:rPr>
                <w:rStyle w:val="IndexLink"/>
                <w:rtl w:val="true"/>
              </w:rPr>
              <w:t xml:space="preserve">الفضيل بن شريح </w:t>
            </w:r>
            <w:r>
              <w:rPr>
                <w:rStyle w:val="IndexLink"/>
                <w:rtl w:val="true"/>
              </w:rPr>
              <w:t>:</w:t>
              <w:tab/>
            </w:r>
            <w:r>
              <w:rPr>
                <w:rStyle w:val="IndexLink"/>
              </w:rPr>
              <w:t>360</w:t>
            </w:r>
          </w:hyperlink>
        </w:p>
        <w:p>
          <w:pPr>
            <w:pStyle w:val="Contents4"/>
            <w:tabs>
              <w:tab w:val="clear" w:pos="8176"/>
              <w:tab w:val="right" w:pos="9026" w:leader="dot"/>
            </w:tabs>
            <w:rPr/>
          </w:pPr>
          <w:hyperlink w:anchor="__RefHeading___Toc13373696_73709187">
            <w:r>
              <w:rPr>
                <w:webHidden/>
                <w:rStyle w:val="IndexLink"/>
              </w:rPr>
              <w:t>374</w:t>
            </w:r>
            <w:r>
              <w:rPr>
                <w:rStyle w:val="IndexLink"/>
                <w:rtl w:val="true"/>
              </w:rPr>
              <w:t xml:space="preserve"> - </w:t>
            </w:r>
            <w:r>
              <w:rPr>
                <w:rStyle w:val="IndexLink"/>
                <w:rtl w:val="true"/>
              </w:rPr>
              <w:t xml:space="preserve">الفضيل بن عثمان </w:t>
            </w:r>
            <w:r>
              <w:rPr>
                <w:rStyle w:val="IndexLink"/>
                <w:rtl w:val="true"/>
              </w:rPr>
              <w:t>:</w:t>
              <w:tab/>
            </w:r>
            <w:r>
              <w:rPr>
                <w:rStyle w:val="IndexLink"/>
              </w:rPr>
              <w:t>360</w:t>
            </w:r>
          </w:hyperlink>
        </w:p>
        <w:p>
          <w:pPr>
            <w:pStyle w:val="Contents4"/>
            <w:tabs>
              <w:tab w:val="clear" w:pos="8176"/>
              <w:tab w:val="right" w:pos="9026" w:leader="dot"/>
            </w:tabs>
            <w:rPr/>
          </w:pPr>
          <w:hyperlink w:anchor="__RefHeading___Toc13373698_73709187">
            <w:r>
              <w:rPr>
                <w:webHidden/>
                <w:rStyle w:val="IndexLink"/>
              </w:rPr>
              <w:t>375</w:t>
            </w:r>
            <w:r>
              <w:rPr>
                <w:rStyle w:val="IndexLink"/>
                <w:rtl w:val="true"/>
              </w:rPr>
              <w:t xml:space="preserve"> - </w:t>
            </w:r>
            <w:r>
              <w:rPr>
                <w:rStyle w:val="IndexLink"/>
                <w:rtl w:val="true"/>
              </w:rPr>
              <w:t xml:space="preserve">الفضيل بن غياث </w:t>
            </w:r>
            <w:r>
              <w:rPr>
                <w:rStyle w:val="IndexLink"/>
                <w:rtl w:val="true"/>
              </w:rPr>
              <w:t>:</w:t>
              <w:tab/>
            </w:r>
            <w:r>
              <w:rPr>
                <w:rStyle w:val="IndexLink"/>
              </w:rPr>
              <w:t>361</w:t>
            </w:r>
          </w:hyperlink>
        </w:p>
        <w:p>
          <w:pPr>
            <w:pStyle w:val="Contents4"/>
            <w:tabs>
              <w:tab w:val="clear" w:pos="8176"/>
              <w:tab w:val="right" w:pos="9026" w:leader="dot"/>
            </w:tabs>
            <w:rPr/>
          </w:pPr>
          <w:hyperlink w:anchor="__RefHeading___Toc13373700_73709187">
            <w:r>
              <w:rPr>
                <w:webHidden/>
                <w:rStyle w:val="IndexLink"/>
              </w:rPr>
              <w:t>376</w:t>
            </w:r>
            <w:r>
              <w:rPr>
                <w:rStyle w:val="IndexLink"/>
                <w:rtl w:val="true"/>
              </w:rPr>
              <w:t xml:space="preserve"> - </w:t>
            </w:r>
            <w:r>
              <w:rPr>
                <w:rStyle w:val="IndexLink"/>
                <w:rtl w:val="true"/>
              </w:rPr>
              <w:t xml:space="preserve">الفضيل بن يسار </w:t>
            </w:r>
            <w:r>
              <w:rPr>
                <w:rStyle w:val="IndexLink"/>
                <w:rtl w:val="true"/>
              </w:rPr>
              <w:t>:</w:t>
              <w:tab/>
            </w:r>
            <w:r>
              <w:rPr>
                <w:rStyle w:val="IndexLink"/>
              </w:rPr>
              <w:t>361</w:t>
            </w:r>
          </w:hyperlink>
        </w:p>
        <w:p>
          <w:pPr>
            <w:pStyle w:val="Contents4"/>
            <w:tabs>
              <w:tab w:val="clear" w:pos="8176"/>
              <w:tab w:val="right" w:pos="9026" w:leader="dot"/>
            </w:tabs>
            <w:rPr/>
          </w:pPr>
          <w:hyperlink w:anchor="__RefHeading___Toc13373702_73709187">
            <w:r>
              <w:rPr>
                <w:webHidden/>
                <w:rStyle w:val="IndexLink"/>
              </w:rPr>
              <w:t>377</w:t>
            </w:r>
            <w:r>
              <w:rPr>
                <w:rStyle w:val="IndexLink"/>
                <w:rtl w:val="true"/>
              </w:rPr>
              <w:t xml:space="preserve"> - </w:t>
            </w:r>
            <w:r>
              <w:rPr>
                <w:rStyle w:val="IndexLink"/>
                <w:rtl w:val="true"/>
              </w:rPr>
              <w:t xml:space="preserve">فطر بن خليفة </w:t>
            </w:r>
            <w:r>
              <w:rPr>
                <w:rStyle w:val="IndexLink"/>
                <w:rtl w:val="true"/>
              </w:rPr>
              <w:t>:</w:t>
              <w:tab/>
            </w:r>
            <w:r>
              <w:rPr>
                <w:rStyle w:val="IndexLink"/>
              </w:rPr>
              <w:t>362</w:t>
            </w:r>
          </w:hyperlink>
        </w:p>
        <w:p>
          <w:pPr>
            <w:pStyle w:val="Contents4"/>
            <w:tabs>
              <w:tab w:val="clear" w:pos="8176"/>
              <w:tab w:val="right" w:pos="9026" w:leader="dot"/>
            </w:tabs>
            <w:rPr/>
          </w:pPr>
          <w:hyperlink w:anchor="__RefHeading___Toc13373704_73709187">
            <w:r>
              <w:rPr>
                <w:webHidden/>
                <w:rStyle w:val="IndexLink"/>
              </w:rPr>
              <w:t>378</w:t>
            </w:r>
            <w:r>
              <w:rPr>
                <w:rStyle w:val="IndexLink"/>
                <w:rtl w:val="true"/>
              </w:rPr>
              <w:t xml:space="preserve"> - </w:t>
            </w:r>
            <w:r>
              <w:rPr>
                <w:rStyle w:val="IndexLink"/>
                <w:rtl w:val="true"/>
              </w:rPr>
              <w:t xml:space="preserve">فليح بن أبي بكر </w:t>
            </w:r>
            <w:r>
              <w:rPr>
                <w:rStyle w:val="IndexLink"/>
                <w:rtl w:val="true"/>
              </w:rPr>
              <w:t>:</w:t>
              <w:tab/>
            </w:r>
            <w:r>
              <w:rPr>
                <w:rStyle w:val="IndexLink"/>
              </w:rPr>
              <w:t>362</w:t>
            </w:r>
          </w:hyperlink>
        </w:p>
        <w:p>
          <w:pPr>
            <w:pStyle w:val="Contents4"/>
            <w:tabs>
              <w:tab w:val="clear" w:pos="8176"/>
              <w:tab w:val="right" w:pos="9026" w:leader="dot"/>
            </w:tabs>
            <w:rPr/>
          </w:pPr>
          <w:hyperlink w:anchor="__RefHeading___Toc13373706_73709187">
            <w:r>
              <w:rPr>
                <w:webHidden/>
                <w:rStyle w:val="IndexLink"/>
              </w:rPr>
              <w:t>379</w:t>
            </w:r>
            <w:r>
              <w:rPr>
                <w:rStyle w:val="IndexLink"/>
                <w:rtl w:val="true"/>
              </w:rPr>
              <w:t xml:space="preserve"> - </w:t>
            </w:r>
            <w:r>
              <w:rPr>
                <w:rStyle w:val="IndexLink"/>
                <w:rtl w:val="true"/>
              </w:rPr>
              <w:t xml:space="preserve">الفيض بن المختار </w:t>
            </w:r>
            <w:r>
              <w:rPr>
                <w:rStyle w:val="IndexLink"/>
                <w:rtl w:val="true"/>
              </w:rPr>
              <w:t>:</w:t>
              <w:tab/>
            </w:r>
            <w:r>
              <w:rPr>
                <w:rStyle w:val="IndexLink"/>
              </w:rPr>
              <w:t>362</w:t>
            </w:r>
          </w:hyperlink>
        </w:p>
        <w:p>
          <w:pPr>
            <w:pStyle w:val="Contents3"/>
            <w:tabs>
              <w:tab w:val="clear" w:pos="8459"/>
              <w:tab w:val="right" w:pos="9026" w:leader="dot"/>
            </w:tabs>
            <w:rPr/>
          </w:pPr>
          <w:hyperlink w:anchor="__RefHeading___Toc13373708_73709187">
            <w:r>
              <w:rPr>
                <w:webHidden/>
                <w:rStyle w:val="IndexLink"/>
                <w:rtl w:val="true"/>
              </w:rPr>
              <w:t xml:space="preserve">( </w:t>
            </w:r>
            <w:r>
              <w:rPr>
                <w:rStyle w:val="IndexLink"/>
                <w:rtl w:val="true"/>
              </w:rPr>
              <w:t xml:space="preserve">ق </w:t>
            </w:r>
            <w:r>
              <w:rPr>
                <w:rStyle w:val="IndexLink"/>
                <w:rtl w:val="true"/>
              </w:rPr>
              <w:t>)</w:t>
              <w:tab/>
            </w:r>
            <w:r>
              <w:rPr>
                <w:rStyle w:val="IndexLink"/>
              </w:rPr>
              <w:t>363</w:t>
            </w:r>
          </w:hyperlink>
        </w:p>
        <w:p>
          <w:pPr>
            <w:pStyle w:val="Contents4"/>
            <w:tabs>
              <w:tab w:val="clear" w:pos="8176"/>
              <w:tab w:val="right" w:pos="9026" w:leader="dot"/>
            </w:tabs>
            <w:rPr/>
          </w:pPr>
          <w:hyperlink w:anchor="__RefHeading___Toc13373710_73709187">
            <w:r>
              <w:rPr>
                <w:webHidden/>
                <w:rStyle w:val="IndexLink"/>
              </w:rPr>
              <w:t>380</w:t>
            </w:r>
            <w:r>
              <w:rPr>
                <w:rStyle w:val="IndexLink"/>
                <w:rtl w:val="true"/>
              </w:rPr>
              <w:t xml:space="preserve"> - </w:t>
            </w:r>
            <w:r>
              <w:rPr>
                <w:rStyle w:val="IndexLink"/>
                <w:rtl w:val="true"/>
              </w:rPr>
              <w:t xml:space="preserve">القاسم بن عبد الرحمن </w:t>
            </w:r>
            <w:r>
              <w:rPr>
                <w:rStyle w:val="IndexLink"/>
                <w:rtl w:val="true"/>
              </w:rPr>
              <w:t>:</w:t>
              <w:tab/>
            </w:r>
            <w:r>
              <w:rPr>
                <w:rStyle w:val="IndexLink"/>
              </w:rPr>
              <w:t>363</w:t>
            </w:r>
          </w:hyperlink>
        </w:p>
        <w:p>
          <w:pPr>
            <w:pStyle w:val="Contents4"/>
            <w:tabs>
              <w:tab w:val="clear" w:pos="8176"/>
              <w:tab w:val="right" w:pos="9026" w:leader="dot"/>
            </w:tabs>
            <w:rPr/>
          </w:pPr>
          <w:hyperlink w:anchor="__RefHeading___Toc13373712_73709187">
            <w:r>
              <w:rPr>
                <w:webHidden/>
                <w:rStyle w:val="IndexLink"/>
              </w:rPr>
              <w:t>381</w:t>
            </w:r>
            <w:r>
              <w:rPr>
                <w:rStyle w:val="IndexLink"/>
                <w:rtl w:val="true"/>
              </w:rPr>
              <w:t xml:space="preserve"> - </w:t>
            </w:r>
            <w:r>
              <w:rPr>
                <w:rStyle w:val="IndexLink"/>
                <w:rtl w:val="true"/>
              </w:rPr>
              <w:t xml:space="preserve">قاسم بن عبد الملك </w:t>
            </w:r>
            <w:r>
              <w:rPr>
                <w:rStyle w:val="IndexLink"/>
                <w:rtl w:val="true"/>
              </w:rPr>
              <w:t>:</w:t>
              <w:tab/>
            </w:r>
            <w:r>
              <w:rPr>
                <w:rStyle w:val="IndexLink"/>
              </w:rPr>
              <w:t>363</w:t>
            </w:r>
          </w:hyperlink>
        </w:p>
        <w:p>
          <w:pPr>
            <w:pStyle w:val="Contents4"/>
            <w:tabs>
              <w:tab w:val="clear" w:pos="8176"/>
              <w:tab w:val="right" w:pos="9026" w:leader="dot"/>
            </w:tabs>
            <w:rPr/>
          </w:pPr>
          <w:hyperlink w:anchor="__RefHeading___Toc13373714_73709187">
            <w:r>
              <w:rPr>
                <w:webHidden/>
                <w:rStyle w:val="IndexLink"/>
              </w:rPr>
              <w:t>382</w:t>
            </w:r>
            <w:r>
              <w:rPr>
                <w:rStyle w:val="IndexLink"/>
                <w:rtl w:val="true"/>
              </w:rPr>
              <w:t xml:space="preserve"> - </w:t>
            </w:r>
            <w:r>
              <w:rPr>
                <w:rStyle w:val="IndexLink"/>
                <w:rtl w:val="true"/>
              </w:rPr>
              <w:t xml:space="preserve">قدامة بن زائدة </w:t>
            </w:r>
            <w:r>
              <w:rPr>
                <w:rStyle w:val="IndexLink"/>
                <w:rtl w:val="true"/>
              </w:rPr>
              <w:t>:</w:t>
              <w:tab/>
            </w:r>
            <w:r>
              <w:rPr>
                <w:rStyle w:val="IndexLink"/>
              </w:rPr>
              <w:t>363</w:t>
            </w:r>
          </w:hyperlink>
        </w:p>
        <w:p>
          <w:pPr>
            <w:pStyle w:val="Contents4"/>
            <w:tabs>
              <w:tab w:val="clear" w:pos="8176"/>
              <w:tab w:val="right" w:pos="9026" w:leader="dot"/>
            </w:tabs>
            <w:rPr/>
          </w:pPr>
          <w:hyperlink w:anchor="__RefHeading___Toc13373716_73709187">
            <w:r>
              <w:rPr>
                <w:webHidden/>
                <w:rStyle w:val="IndexLink"/>
              </w:rPr>
              <w:t>383</w:t>
            </w:r>
            <w:r>
              <w:rPr>
                <w:rStyle w:val="IndexLink"/>
                <w:rtl w:val="true"/>
              </w:rPr>
              <w:t xml:space="preserve"> - </w:t>
            </w:r>
            <w:r>
              <w:rPr>
                <w:rStyle w:val="IndexLink"/>
                <w:rtl w:val="true"/>
              </w:rPr>
              <w:t xml:space="preserve">قيس بن أبي مسلم </w:t>
            </w:r>
            <w:r>
              <w:rPr>
                <w:rStyle w:val="IndexLink"/>
                <w:rtl w:val="true"/>
              </w:rPr>
              <w:t>:</w:t>
              <w:tab/>
            </w:r>
            <w:r>
              <w:rPr>
                <w:rStyle w:val="IndexLink"/>
              </w:rPr>
              <w:t>364</w:t>
            </w:r>
          </w:hyperlink>
        </w:p>
        <w:p>
          <w:pPr>
            <w:pStyle w:val="Contents4"/>
            <w:tabs>
              <w:tab w:val="clear" w:pos="8176"/>
              <w:tab w:val="right" w:pos="9026" w:leader="dot"/>
            </w:tabs>
            <w:rPr/>
          </w:pPr>
          <w:hyperlink w:anchor="__RefHeading___Toc13373718_73709187">
            <w:r>
              <w:rPr>
                <w:webHidden/>
                <w:rStyle w:val="IndexLink"/>
              </w:rPr>
              <w:t>384</w:t>
            </w:r>
            <w:r>
              <w:rPr>
                <w:rStyle w:val="IndexLink"/>
                <w:rtl w:val="true"/>
              </w:rPr>
              <w:t xml:space="preserve"> - </w:t>
            </w:r>
            <w:r>
              <w:rPr>
                <w:rStyle w:val="IndexLink"/>
                <w:rtl w:val="true"/>
              </w:rPr>
              <w:t xml:space="preserve">قيس بن الربيع </w:t>
            </w:r>
            <w:r>
              <w:rPr>
                <w:rStyle w:val="IndexLink"/>
                <w:rtl w:val="true"/>
              </w:rPr>
              <w:t>:</w:t>
              <w:tab/>
            </w:r>
            <w:r>
              <w:rPr>
                <w:rStyle w:val="IndexLink"/>
              </w:rPr>
              <w:t>364</w:t>
            </w:r>
          </w:hyperlink>
        </w:p>
        <w:p>
          <w:pPr>
            <w:pStyle w:val="Contents3"/>
            <w:tabs>
              <w:tab w:val="clear" w:pos="8459"/>
              <w:tab w:val="right" w:pos="9026" w:leader="dot"/>
            </w:tabs>
            <w:rPr/>
          </w:pPr>
          <w:hyperlink w:anchor="__RefHeading___Toc13373720_73709187">
            <w:r>
              <w:rPr>
                <w:webHidden/>
                <w:rStyle w:val="IndexLink"/>
                <w:rtl w:val="true"/>
              </w:rPr>
              <w:t xml:space="preserve">( </w:t>
            </w:r>
            <w:r>
              <w:rPr>
                <w:rStyle w:val="IndexLink"/>
                <w:rtl w:val="true"/>
              </w:rPr>
              <w:t xml:space="preserve">ك </w:t>
            </w:r>
            <w:r>
              <w:rPr>
                <w:rStyle w:val="IndexLink"/>
                <w:rtl w:val="true"/>
              </w:rPr>
              <w:t>)</w:t>
              <w:tab/>
            </w:r>
            <w:r>
              <w:rPr>
                <w:rStyle w:val="IndexLink"/>
              </w:rPr>
              <w:t>365</w:t>
            </w:r>
          </w:hyperlink>
        </w:p>
        <w:p>
          <w:pPr>
            <w:pStyle w:val="Contents4"/>
            <w:tabs>
              <w:tab w:val="clear" w:pos="8176"/>
              <w:tab w:val="right" w:pos="9026" w:leader="dot"/>
            </w:tabs>
            <w:rPr/>
          </w:pPr>
          <w:hyperlink w:anchor="__RefHeading___Toc13373722_73709187">
            <w:r>
              <w:rPr>
                <w:webHidden/>
                <w:rStyle w:val="IndexLink"/>
              </w:rPr>
              <w:t>385</w:t>
            </w:r>
            <w:r>
              <w:rPr>
                <w:rStyle w:val="IndexLink"/>
                <w:rtl w:val="true"/>
              </w:rPr>
              <w:t xml:space="preserve"> - </w:t>
            </w:r>
            <w:r>
              <w:rPr>
                <w:rStyle w:val="IndexLink"/>
                <w:rtl w:val="true"/>
              </w:rPr>
              <w:t xml:space="preserve">كامل بن العلاء </w:t>
            </w:r>
            <w:r>
              <w:rPr>
                <w:rStyle w:val="IndexLink"/>
                <w:rtl w:val="true"/>
              </w:rPr>
              <w:t>:</w:t>
              <w:tab/>
            </w:r>
            <w:r>
              <w:rPr>
                <w:rStyle w:val="IndexLink"/>
              </w:rPr>
              <w:t>365</w:t>
            </w:r>
          </w:hyperlink>
        </w:p>
        <w:p>
          <w:pPr>
            <w:pStyle w:val="Contents4"/>
            <w:tabs>
              <w:tab w:val="clear" w:pos="8176"/>
              <w:tab w:val="right" w:pos="9026" w:leader="dot"/>
            </w:tabs>
            <w:rPr/>
          </w:pPr>
          <w:hyperlink w:anchor="__RefHeading___Toc13373724_73709187">
            <w:r>
              <w:rPr>
                <w:webHidden/>
                <w:rStyle w:val="IndexLink"/>
              </w:rPr>
              <w:t>386</w:t>
            </w:r>
            <w:r>
              <w:rPr>
                <w:rStyle w:val="IndexLink"/>
                <w:rtl w:val="true"/>
              </w:rPr>
              <w:t xml:space="preserve"> - </w:t>
            </w:r>
            <w:r>
              <w:rPr>
                <w:rStyle w:val="IndexLink"/>
                <w:rtl w:val="true"/>
              </w:rPr>
              <w:t xml:space="preserve">كامل الرصافي </w:t>
            </w:r>
            <w:r>
              <w:rPr>
                <w:rStyle w:val="IndexLink"/>
                <w:rtl w:val="true"/>
              </w:rPr>
              <w:t>:</w:t>
              <w:tab/>
            </w:r>
            <w:r>
              <w:rPr>
                <w:rStyle w:val="IndexLink"/>
              </w:rPr>
              <w:t>365</w:t>
            </w:r>
          </w:hyperlink>
        </w:p>
        <w:p>
          <w:pPr>
            <w:pStyle w:val="Contents4"/>
            <w:tabs>
              <w:tab w:val="clear" w:pos="8176"/>
              <w:tab w:val="right" w:pos="9026" w:leader="dot"/>
            </w:tabs>
            <w:rPr/>
          </w:pPr>
          <w:hyperlink w:anchor="__RefHeading___Toc13373726_73709187">
            <w:r>
              <w:rPr>
                <w:webHidden/>
                <w:rStyle w:val="IndexLink"/>
              </w:rPr>
              <w:t>387</w:t>
            </w:r>
            <w:r>
              <w:rPr>
                <w:rStyle w:val="IndexLink"/>
                <w:rtl w:val="true"/>
              </w:rPr>
              <w:t xml:space="preserve"> - </w:t>
            </w:r>
            <w:r>
              <w:rPr>
                <w:rStyle w:val="IndexLink"/>
                <w:rtl w:val="true"/>
              </w:rPr>
              <w:t xml:space="preserve">كامل صاحب السابري </w:t>
            </w:r>
            <w:r>
              <w:rPr>
                <w:rStyle w:val="IndexLink"/>
                <w:rtl w:val="true"/>
              </w:rPr>
              <w:t>:</w:t>
              <w:tab/>
            </w:r>
            <w:r>
              <w:rPr>
                <w:rStyle w:val="IndexLink"/>
              </w:rPr>
              <w:t>365</w:t>
            </w:r>
          </w:hyperlink>
        </w:p>
        <w:p>
          <w:pPr>
            <w:pStyle w:val="Contents4"/>
            <w:tabs>
              <w:tab w:val="clear" w:pos="8176"/>
              <w:tab w:val="right" w:pos="9026" w:leader="dot"/>
            </w:tabs>
            <w:rPr/>
          </w:pPr>
          <w:hyperlink w:anchor="__RefHeading___Toc13373728_73709187">
            <w:r>
              <w:rPr>
                <w:webHidden/>
                <w:rStyle w:val="IndexLink"/>
              </w:rPr>
              <w:t>388</w:t>
            </w:r>
            <w:r>
              <w:rPr>
                <w:rStyle w:val="IndexLink"/>
                <w:rtl w:val="true"/>
              </w:rPr>
              <w:t xml:space="preserve"> - </w:t>
            </w:r>
            <w:r>
              <w:rPr>
                <w:rStyle w:val="IndexLink"/>
                <w:rtl w:val="true"/>
              </w:rPr>
              <w:t>كامل النجار</w:t>
            </w:r>
            <w:r>
              <w:rPr>
                <w:rStyle w:val="IndexLink"/>
                <w:rtl w:val="true"/>
              </w:rPr>
              <w:tab/>
            </w:r>
            <w:r>
              <w:rPr>
                <w:rStyle w:val="IndexLink"/>
              </w:rPr>
              <w:t>365</w:t>
            </w:r>
          </w:hyperlink>
        </w:p>
        <w:p>
          <w:pPr>
            <w:pStyle w:val="Contents4"/>
            <w:tabs>
              <w:tab w:val="clear" w:pos="8176"/>
              <w:tab w:val="right" w:pos="9026" w:leader="dot"/>
            </w:tabs>
            <w:rPr/>
          </w:pPr>
          <w:hyperlink w:anchor="__RefHeading___Toc13373730_73709187">
            <w:r>
              <w:rPr>
                <w:webHidden/>
                <w:rStyle w:val="IndexLink"/>
              </w:rPr>
              <w:t>389</w:t>
            </w:r>
            <w:r>
              <w:rPr>
                <w:rStyle w:val="IndexLink"/>
                <w:rtl w:val="true"/>
              </w:rPr>
              <w:t xml:space="preserve"> - </w:t>
            </w:r>
            <w:r>
              <w:rPr>
                <w:rStyle w:val="IndexLink"/>
                <w:rtl w:val="true"/>
              </w:rPr>
              <w:t xml:space="preserve">كثير بن كلثم </w:t>
            </w:r>
            <w:r>
              <w:rPr>
                <w:rStyle w:val="IndexLink"/>
                <w:rtl w:val="true"/>
              </w:rPr>
              <w:t>:</w:t>
              <w:tab/>
            </w:r>
            <w:r>
              <w:rPr>
                <w:rStyle w:val="IndexLink"/>
              </w:rPr>
              <w:t>366</w:t>
            </w:r>
          </w:hyperlink>
        </w:p>
        <w:p>
          <w:pPr>
            <w:pStyle w:val="Contents4"/>
            <w:tabs>
              <w:tab w:val="clear" w:pos="8176"/>
              <w:tab w:val="right" w:pos="9026" w:leader="dot"/>
            </w:tabs>
            <w:rPr/>
          </w:pPr>
          <w:hyperlink w:anchor="__RefHeading___Toc13373732_73709187">
            <w:r>
              <w:rPr>
                <w:webHidden/>
                <w:rStyle w:val="IndexLink"/>
              </w:rPr>
              <w:t>390</w:t>
            </w:r>
            <w:r>
              <w:rPr>
                <w:rStyle w:val="IndexLink"/>
                <w:rtl w:val="true"/>
              </w:rPr>
              <w:t xml:space="preserve"> - </w:t>
            </w:r>
            <w:r>
              <w:rPr>
                <w:rStyle w:val="IndexLink"/>
                <w:rtl w:val="true"/>
              </w:rPr>
              <w:t>كثير النواء</w:t>
            </w:r>
            <w:r>
              <w:rPr>
                <w:rStyle w:val="IndexLink"/>
                <w:rtl w:val="true"/>
              </w:rPr>
              <w:tab/>
            </w:r>
            <w:r>
              <w:rPr>
                <w:rStyle w:val="IndexLink"/>
              </w:rPr>
              <w:t>366</w:t>
            </w:r>
          </w:hyperlink>
        </w:p>
        <w:p>
          <w:pPr>
            <w:pStyle w:val="Contents4"/>
            <w:tabs>
              <w:tab w:val="clear" w:pos="8176"/>
              <w:tab w:val="right" w:pos="9026" w:leader="dot"/>
            </w:tabs>
            <w:rPr/>
          </w:pPr>
          <w:hyperlink w:anchor="__RefHeading___Toc13373734_73709187">
            <w:r>
              <w:rPr>
                <w:webHidden/>
                <w:rStyle w:val="IndexLink"/>
              </w:rPr>
              <w:t>391</w:t>
            </w:r>
            <w:r>
              <w:rPr>
                <w:rStyle w:val="IndexLink"/>
                <w:rtl w:val="true"/>
              </w:rPr>
              <w:t xml:space="preserve"> - </w:t>
            </w:r>
            <w:r>
              <w:rPr>
                <w:rStyle w:val="IndexLink"/>
                <w:rtl w:val="true"/>
              </w:rPr>
              <w:t xml:space="preserve">كليب بن معاوية </w:t>
            </w:r>
            <w:r>
              <w:rPr>
                <w:rStyle w:val="IndexLink"/>
                <w:rtl w:val="true"/>
              </w:rPr>
              <w:t>:</w:t>
              <w:tab/>
            </w:r>
            <w:r>
              <w:rPr>
                <w:rStyle w:val="IndexLink"/>
              </w:rPr>
              <w:t>366</w:t>
            </w:r>
          </w:hyperlink>
        </w:p>
        <w:p>
          <w:pPr>
            <w:pStyle w:val="Contents4"/>
            <w:tabs>
              <w:tab w:val="clear" w:pos="8176"/>
              <w:tab w:val="right" w:pos="9026" w:leader="dot"/>
            </w:tabs>
            <w:rPr/>
          </w:pPr>
          <w:hyperlink w:anchor="__RefHeading___Toc13373736_73709187">
            <w:r>
              <w:rPr>
                <w:webHidden/>
                <w:rStyle w:val="IndexLink"/>
              </w:rPr>
              <w:t>392</w:t>
            </w:r>
            <w:r>
              <w:rPr>
                <w:rStyle w:val="IndexLink"/>
                <w:rtl w:val="true"/>
              </w:rPr>
              <w:t xml:space="preserve"> - </w:t>
            </w:r>
            <w:r>
              <w:rPr>
                <w:rStyle w:val="IndexLink"/>
                <w:rtl w:val="true"/>
              </w:rPr>
              <w:t xml:space="preserve">الكميت بن زيد </w:t>
            </w:r>
            <w:r>
              <w:rPr>
                <w:rStyle w:val="IndexLink"/>
                <w:rtl w:val="true"/>
              </w:rPr>
              <w:t>:</w:t>
              <w:tab/>
            </w:r>
            <w:r>
              <w:rPr>
                <w:rStyle w:val="IndexLink"/>
              </w:rPr>
              <w:t>367</w:t>
            </w:r>
          </w:hyperlink>
        </w:p>
        <w:p>
          <w:pPr>
            <w:pStyle w:val="Contents4"/>
            <w:tabs>
              <w:tab w:val="clear" w:pos="8176"/>
              <w:tab w:val="right" w:pos="9026" w:leader="dot"/>
            </w:tabs>
            <w:rPr/>
          </w:pPr>
          <w:hyperlink w:anchor="__RefHeading___Toc13373738_73709187">
            <w:r>
              <w:rPr>
                <w:webHidden/>
                <w:rStyle w:val="IndexLink"/>
              </w:rPr>
              <w:t>393</w:t>
            </w:r>
            <w:r>
              <w:rPr>
                <w:rStyle w:val="IndexLink"/>
                <w:rtl w:val="true"/>
              </w:rPr>
              <w:t xml:space="preserve"> - </w:t>
            </w:r>
            <w:r>
              <w:rPr>
                <w:rStyle w:val="IndexLink"/>
                <w:rtl w:val="true"/>
              </w:rPr>
              <w:t xml:space="preserve">كنكر </w:t>
            </w:r>
            <w:r>
              <w:rPr>
                <w:rStyle w:val="IndexLink"/>
                <w:rtl w:val="true"/>
              </w:rPr>
              <w:t>:</w:t>
              <w:tab/>
            </w:r>
            <w:r>
              <w:rPr>
                <w:rStyle w:val="IndexLink"/>
              </w:rPr>
              <w:t>367</w:t>
            </w:r>
          </w:hyperlink>
        </w:p>
        <w:p>
          <w:pPr>
            <w:pStyle w:val="Contents3"/>
            <w:tabs>
              <w:tab w:val="clear" w:pos="8459"/>
              <w:tab w:val="right" w:pos="9026" w:leader="dot"/>
            </w:tabs>
            <w:rPr/>
          </w:pPr>
          <w:hyperlink w:anchor="__RefHeading___Toc13373740_73709187">
            <w:r>
              <w:rPr>
                <w:webHidden/>
                <w:rStyle w:val="IndexLink"/>
                <w:rtl w:val="true"/>
              </w:rPr>
              <w:t xml:space="preserve">( </w:t>
            </w:r>
            <w:r>
              <w:rPr>
                <w:rStyle w:val="IndexLink"/>
                <w:rtl w:val="true"/>
              </w:rPr>
              <w:t xml:space="preserve">ل </w:t>
            </w:r>
            <w:r>
              <w:rPr>
                <w:rStyle w:val="IndexLink"/>
                <w:rtl w:val="true"/>
              </w:rPr>
              <w:t>)</w:t>
              <w:tab/>
            </w:r>
            <w:r>
              <w:rPr>
                <w:rStyle w:val="IndexLink"/>
              </w:rPr>
              <w:t>368</w:t>
            </w:r>
          </w:hyperlink>
        </w:p>
        <w:p>
          <w:pPr>
            <w:pStyle w:val="Contents4"/>
            <w:tabs>
              <w:tab w:val="clear" w:pos="8176"/>
              <w:tab w:val="right" w:pos="9026" w:leader="dot"/>
            </w:tabs>
            <w:rPr/>
          </w:pPr>
          <w:hyperlink w:anchor="__RefHeading___Toc13373742_73709187">
            <w:r>
              <w:rPr>
                <w:webHidden/>
                <w:rStyle w:val="IndexLink"/>
              </w:rPr>
              <w:t>394</w:t>
            </w:r>
            <w:r>
              <w:rPr>
                <w:rStyle w:val="IndexLink"/>
                <w:rtl w:val="true"/>
              </w:rPr>
              <w:t xml:space="preserve"> - </w:t>
            </w:r>
            <w:r>
              <w:rPr>
                <w:rStyle w:val="IndexLink"/>
                <w:rtl w:val="true"/>
              </w:rPr>
              <w:t xml:space="preserve">ليث بن أبي سليم </w:t>
            </w:r>
            <w:r>
              <w:rPr>
                <w:rStyle w:val="IndexLink"/>
                <w:rtl w:val="true"/>
              </w:rPr>
              <w:t>:</w:t>
              <w:tab/>
            </w:r>
            <w:r>
              <w:rPr>
                <w:rStyle w:val="IndexLink"/>
              </w:rPr>
              <w:t>368</w:t>
            </w:r>
          </w:hyperlink>
        </w:p>
        <w:p>
          <w:pPr>
            <w:pStyle w:val="Contents4"/>
            <w:tabs>
              <w:tab w:val="clear" w:pos="8176"/>
              <w:tab w:val="right" w:pos="9026" w:leader="dot"/>
            </w:tabs>
            <w:rPr/>
          </w:pPr>
          <w:hyperlink w:anchor="__RefHeading___Toc13373744_73709187">
            <w:r>
              <w:rPr>
                <w:webHidden/>
                <w:rStyle w:val="IndexLink"/>
              </w:rPr>
              <w:t>395</w:t>
            </w:r>
            <w:r>
              <w:rPr>
                <w:rStyle w:val="IndexLink"/>
                <w:rtl w:val="true"/>
              </w:rPr>
              <w:t xml:space="preserve"> - </w:t>
            </w:r>
            <w:r>
              <w:rPr>
                <w:rStyle w:val="IndexLink"/>
                <w:rtl w:val="true"/>
              </w:rPr>
              <w:t xml:space="preserve">ليث بن البختري </w:t>
            </w:r>
            <w:r>
              <w:rPr>
                <w:rStyle w:val="IndexLink"/>
                <w:rtl w:val="true"/>
              </w:rPr>
              <w:t>:</w:t>
              <w:tab/>
            </w:r>
            <w:r>
              <w:rPr>
                <w:rStyle w:val="IndexLink"/>
              </w:rPr>
              <w:t>368</w:t>
            </w:r>
          </w:hyperlink>
        </w:p>
        <w:p>
          <w:pPr>
            <w:pStyle w:val="Contents3"/>
            <w:tabs>
              <w:tab w:val="clear" w:pos="8459"/>
              <w:tab w:val="right" w:pos="9026" w:leader="dot"/>
            </w:tabs>
            <w:rPr/>
          </w:pPr>
          <w:hyperlink w:anchor="__RefHeading___Toc13373746_73709187">
            <w:r>
              <w:rPr>
                <w:webHidden/>
                <w:rStyle w:val="IndexLink"/>
                <w:rtl w:val="true"/>
              </w:rPr>
              <w:t xml:space="preserve">( </w:t>
            </w:r>
            <w:r>
              <w:rPr>
                <w:rStyle w:val="IndexLink"/>
                <w:rtl w:val="true"/>
              </w:rPr>
              <w:t xml:space="preserve">م </w:t>
            </w:r>
            <w:r>
              <w:rPr>
                <w:rStyle w:val="IndexLink"/>
                <w:rtl w:val="true"/>
              </w:rPr>
              <w:t>)</w:t>
              <w:tab/>
            </w:r>
            <w:r>
              <w:rPr>
                <w:rStyle w:val="IndexLink"/>
              </w:rPr>
              <w:t>369</w:t>
            </w:r>
          </w:hyperlink>
        </w:p>
        <w:p>
          <w:pPr>
            <w:pStyle w:val="Contents4"/>
            <w:tabs>
              <w:tab w:val="clear" w:pos="8176"/>
              <w:tab w:val="right" w:pos="9026" w:leader="dot"/>
            </w:tabs>
            <w:rPr/>
          </w:pPr>
          <w:hyperlink w:anchor="__RefHeading___Toc13373748_73709187">
            <w:r>
              <w:rPr>
                <w:webHidden/>
                <w:rStyle w:val="IndexLink"/>
              </w:rPr>
              <w:t>396</w:t>
            </w:r>
            <w:r>
              <w:rPr>
                <w:rStyle w:val="IndexLink"/>
                <w:rtl w:val="true"/>
              </w:rPr>
              <w:t xml:space="preserve"> - </w:t>
            </w:r>
            <w:r>
              <w:rPr>
                <w:rStyle w:val="IndexLink"/>
                <w:rtl w:val="true"/>
              </w:rPr>
              <w:t xml:space="preserve">مالك بن أعين </w:t>
            </w:r>
            <w:r>
              <w:rPr>
                <w:rStyle w:val="IndexLink"/>
                <w:rtl w:val="true"/>
              </w:rPr>
              <w:t>:</w:t>
              <w:tab/>
            </w:r>
            <w:r>
              <w:rPr>
                <w:rStyle w:val="IndexLink"/>
              </w:rPr>
              <w:t>369</w:t>
            </w:r>
          </w:hyperlink>
        </w:p>
        <w:p>
          <w:pPr>
            <w:pStyle w:val="Contents4"/>
            <w:tabs>
              <w:tab w:val="clear" w:pos="8176"/>
              <w:tab w:val="right" w:pos="9026" w:leader="dot"/>
            </w:tabs>
            <w:rPr/>
          </w:pPr>
          <w:hyperlink w:anchor="__RefHeading___Toc13373750_73709187">
            <w:r>
              <w:rPr>
                <w:webHidden/>
                <w:rStyle w:val="IndexLink"/>
              </w:rPr>
              <w:t>397</w:t>
            </w:r>
            <w:r>
              <w:rPr>
                <w:rStyle w:val="IndexLink"/>
                <w:rtl w:val="true"/>
              </w:rPr>
              <w:t xml:space="preserve"> - </w:t>
            </w:r>
            <w:r>
              <w:rPr>
                <w:rStyle w:val="IndexLink"/>
                <w:rtl w:val="true"/>
              </w:rPr>
              <w:t xml:space="preserve">مالك بن عطية </w:t>
            </w:r>
            <w:r>
              <w:rPr>
                <w:rStyle w:val="IndexLink"/>
                <w:rtl w:val="true"/>
              </w:rPr>
              <w:t>:</w:t>
              <w:tab/>
            </w:r>
            <w:r>
              <w:rPr>
                <w:rStyle w:val="IndexLink"/>
              </w:rPr>
              <w:t>370</w:t>
            </w:r>
          </w:hyperlink>
        </w:p>
        <w:p>
          <w:pPr>
            <w:pStyle w:val="Contents4"/>
            <w:tabs>
              <w:tab w:val="clear" w:pos="8176"/>
              <w:tab w:val="right" w:pos="9026" w:leader="dot"/>
            </w:tabs>
            <w:rPr/>
          </w:pPr>
          <w:hyperlink w:anchor="__RefHeading___Toc13373752_73709187">
            <w:r>
              <w:rPr>
                <w:webHidden/>
                <w:rStyle w:val="IndexLink"/>
              </w:rPr>
              <w:t>398</w:t>
            </w:r>
            <w:r>
              <w:rPr>
                <w:rStyle w:val="IndexLink"/>
                <w:rtl w:val="true"/>
              </w:rPr>
              <w:t xml:space="preserve"> - </w:t>
            </w:r>
            <w:r>
              <w:rPr>
                <w:rStyle w:val="IndexLink"/>
                <w:rtl w:val="true"/>
              </w:rPr>
              <w:t>محمد بن ابراهيم</w:t>
            </w:r>
            <w:r>
              <w:rPr>
                <w:rStyle w:val="IndexLink"/>
                <w:rtl w:val="true"/>
              </w:rPr>
              <w:tab/>
            </w:r>
            <w:r>
              <w:rPr>
                <w:rStyle w:val="IndexLink"/>
              </w:rPr>
              <w:t>371</w:t>
            </w:r>
          </w:hyperlink>
        </w:p>
        <w:p>
          <w:pPr>
            <w:pStyle w:val="Contents4"/>
            <w:tabs>
              <w:tab w:val="clear" w:pos="8176"/>
              <w:tab w:val="right" w:pos="9026" w:leader="dot"/>
            </w:tabs>
            <w:rPr/>
          </w:pPr>
          <w:hyperlink w:anchor="__RefHeading___Toc13373754_73709187">
            <w:r>
              <w:rPr>
                <w:webHidden/>
                <w:rStyle w:val="IndexLink"/>
              </w:rPr>
              <w:t>399</w:t>
            </w:r>
            <w:r>
              <w:rPr>
                <w:rStyle w:val="IndexLink"/>
                <w:rtl w:val="true"/>
              </w:rPr>
              <w:t xml:space="preserve"> - </w:t>
            </w:r>
            <w:r>
              <w:rPr>
                <w:rStyle w:val="IndexLink"/>
                <w:rtl w:val="true"/>
              </w:rPr>
              <w:t xml:space="preserve">محمد بن أبي سارة </w:t>
            </w:r>
            <w:r>
              <w:rPr>
                <w:rStyle w:val="IndexLink"/>
                <w:rtl w:val="true"/>
              </w:rPr>
              <w:t>:</w:t>
              <w:tab/>
            </w:r>
            <w:r>
              <w:rPr>
                <w:rStyle w:val="IndexLink"/>
              </w:rPr>
              <w:t>371</w:t>
            </w:r>
          </w:hyperlink>
        </w:p>
        <w:p>
          <w:pPr>
            <w:pStyle w:val="Contents4"/>
            <w:tabs>
              <w:tab w:val="clear" w:pos="8176"/>
              <w:tab w:val="right" w:pos="9026" w:leader="dot"/>
            </w:tabs>
            <w:rPr/>
          </w:pPr>
          <w:hyperlink w:anchor="__RefHeading___Toc13373756_73709187">
            <w:r>
              <w:rPr>
                <w:webHidden/>
                <w:rStyle w:val="IndexLink"/>
              </w:rPr>
              <w:t>400</w:t>
            </w:r>
            <w:r>
              <w:rPr>
                <w:rStyle w:val="IndexLink"/>
                <w:rtl w:val="true"/>
              </w:rPr>
              <w:t xml:space="preserve"> - </w:t>
            </w:r>
            <w:r>
              <w:rPr>
                <w:rStyle w:val="IndexLink"/>
                <w:rtl w:val="true"/>
              </w:rPr>
              <w:t xml:space="preserve">محمد بن أبي منصور </w:t>
            </w:r>
            <w:r>
              <w:rPr>
                <w:rStyle w:val="IndexLink"/>
                <w:rtl w:val="true"/>
              </w:rPr>
              <w:t>:</w:t>
              <w:tab/>
            </w:r>
            <w:r>
              <w:rPr>
                <w:rStyle w:val="IndexLink"/>
              </w:rPr>
              <w:t>371</w:t>
            </w:r>
          </w:hyperlink>
        </w:p>
        <w:p>
          <w:pPr>
            <w:pStyle w:val="Contents4"/>
            <w:tabs>
              <w:tab w:val="clear" w:pos="8176"/>
              <w:tab w:val="right" w:pos="9026" w:leader="dot"/>
            </w:tabs>
            <w:rPr/>
          </w:pPr>
          <w:hyperlink w:anchor="__RefHeading___Toc13373758_73709187">
            <w:r>
              <w:rPr>
                <w:webHidden/>
                <w:rStyle w:val="IndexLink"/>
              </w:rPr>
              <w:t>401</w:t>
            </w:r>
            <w:r>
              <w:rPr>
                <w:rStyle w:val="IndexLink"/>
                <w:rtl w:val="true"/>
              </w:rPr>
              <w:t xml:space="preserve"> - </w:t>
            </w:r>
            <w:r>
              <w:rPr>
                <w:rStyle w:val="IndexLink"/>
                <w:rtl w:val="true"/>
              </w:rPr>
              <w:t xml:space="preserve">محمد بن اسحاق </w:t>
            </w:r>
            <w:r>
              <w:rPr>
                <w:rStyle w:val="IndexLink"/>
                <w:rtl w:val="true"/>
              </w:rPr>
              <w:t>:</w:t>
              <w:tab/>
            </w:r>
            <w:r>
              <w:rPr>
                <w:rStyle w:val="IndexLink"/>
              </w:rPr>
              <w:t>371</w:t>
            </w:r>
          </w:hyperlink>
        </w:p>
        <w:p>
          <w:pPr>
            <w:pStyle w:val="Contents4"/>
            <w:tabs>
              <w:tab w:val="clear" w:pos="8176"/>
              <w:tab w:val="right" w:pos="9026" w:leader="dot"/>
            </w:tabs>
            <w:rPr/>
          </w:pPr>
          <w:hyperlink w:anchor="__RefHeading___Toc13373760_73709187">
            <w:r>
              <w:rPr>
                <w:webHidden/>
                <w:rStyle w:val="IndexLink"/>
              </w:rPr>
              <w:t>402</w:t>
            </w:r>
            <w:r>
              <w:rPr>
                <w:rStyle w:val="IndexLink"/>
                <w:rtl w:val="true"/>
              </w:rPr>
              <w:t xml:space="preserve"> - </w:t>
            </w:r>
            <w:r>
              <w:rPr>
                <w:rStyle w:val="IndexLink"/>
                <w:rtl w:val="true"/>
              </w:rPr>
              <w:t xml:space="preserve">محمد بن اسماعيل </w:t>
            </w:r>
            <w:r>
              <w:rPr>
                <w:rStyle w:val="IndexLink"/>
                <w:rtl w:val="true"/>
              </w:rPr>
              <w:t>:</w:t>
              <w:tab/>
            </w:r>
            <w:r>
              <w:rPr>
                <w:rStyle w:val="IndexLink"/>
              </w:rPr>
              <w:t>372</w:t>
            </w:r>
          </w:hyperlink>
        </w:p>
        <w:p>
          <w:pPr>
            <w:pStyle w:val="Contents4"/>
            <w:tabs>
              <w:tab w:val="clear" w:pos="8176"/>
              <w:tab w:val="right" w:pos="9026" w:leader="dot"/>
            </w:tabs>
            <w:rPr/>
          </w:pPr>
          <w:hyperlink w:anchor="__RefHeading___Toc13373762_73709187">
            <w:r>
              <w:rPr>
                <w:webHidden/>
                <w:rStyle w:val="IndexLink"/>
              </w:rPr>
              <w:t>403</w:t>
            </w:r>
            <w:r>
              <w:rPr>
                <w:rStyle w:val="IndexLink"/>
                <w:rtl w:val="true"/>
              </w:rPr>
              <w:t xml:space="preserve"> - </w:t>
            </w:r>
            <w:r>
              <w:rPr>
                <w:rStyle w:val="IndexLink"/>
                <w:rtl w:val="true"/>
              </w:rPr>
              <w:t xml:space="preserve">محمد بن الحسن </w:t>
            </w:r>
            <w:r>
              <w:rPr>
                <w:rStyle w:val="IndexLink"/>
                <w:rtl w:val="true"/>
              </w:rPr>
              <w:t>:</w:t>
              <w:tab/>
            </w:r>
            <w:r>
              <w:rPr>
                <w:rStyle w:val="IndexLink"/>
              </w:rPr>
              <w:t>372</w:t>
            </w:r>
          </w:hyperlink>
        </w:p>
        <w:p>
          <w:pPr>
            <w:pStyle w:val="Contents4"/>
            <w:tabs>
              <w:tab w:val="clear" w:pos="8176"/>
              <w:tab w:val="right" w:pos="9026" w:leader="dot"/>
            </w:tabs>
            <w:rPr/>
          </w:pPr>
          <w:hyperlink w:anchor="__RefHeading___Toc13373764_73709187">
            <w:r>
              <w:rPr>
                <w:webHidden/>
                <w:rStyle w:val="IndexLink"/>
              </w:rPr>
              <w:t>404</w:t>
            </w:r>
            <w:r>
              <w:rPr>
                <w:rStyle w:val="IndexLink"/>
                <w:rtl w:val="true"/>
              </w:rPr>
              <w:t xml:space="preserve"> - </w:t>
            </w:r>
            <w:r>
              <w:rPr>
                <w:rStyle w:val="IndexLink"/>
                <w:rtl w:val="true"/>
              </w:rPr>
              <w:t>محمد بن حميد</w:t>
            </w:r>
            <w:r>
              <w:rPr>
                <w:rStyle w:val="IndexLink"/>
                <w:rtl w:val="true"/>
              </w:rPr>
              <w:tab/>
            </w:r>
            <w:r>
              <w:rPr>
                <w:rStyle w:val="IndexLink"/>
              </w:rPr>
              <w:t>372</w:t>
            </w:r>
          </w:hyperlink>
        </w:p>
        <w:p>
          <w:pPr>
            <w:pStyle w:val="Contents4"/>
            <w:tabs>
              <w:tab w:val="clear" w:pos="8176"/>
              <w:tab w:val="right" w:pos="9026" w:leader="dot"/>
            </w:tabs>
            <w:rPr/>
          </w:pPr>
          <w:hyperlink w:anchor="__RefHeading___Toc13373766_73709187">
            <w:r>
              <w:rPr>
                <w:webHidden/>
                <w:rStyle w:val="IndexLink"/>
              </w:rPr>
              <w:t>405</w:t>
            </w:r>
            <w:r>
              <w:rPr>
                <w:rStyle w:val="IndexLink"/>
                <w:rtl w:val="true"/>
              </w:rPr>
              <w:t xml:space="preserve"> - </w:t>
            </w:r>
            <w:r>
              <w:rPr>
                <w:rStyle w:val="IndexLink"/>
                <w:rtl w:val="true"/>
              </w:rPr>
              <w:t>محمد بن رستم</w:t>
            </w:r>
            <w:r>
              <w:rPr>
                <w:rStyle w:val="IndexLink"/>
                <w:rtl w:val="true"/>
              </w:rPr>
              <w:tab/>
            </w:r>
            <w:r>
              <w:rPr>
                <w:rStyle w:val="IndexLink"/>
              </w:rPr>
              <w:t>373</w:t>
            </w:r>
          </w:hyperlink>
        </w:p>
        <w:p>
          <w:pPr>
            <w:pStyle w:val="Contents4"/>
            <w:tabs>
              <w:tab w:val="clear" w:pos="8176"/>
              <w:tab w:val="right" w:pos="9026" w:leader="dot"/>
            </w:tabs>
            <w:rPr/>
          </w:pPr>
          <w:hyperlink w:anchor="__RefHeading___Toc13373768_73709187">
            <w:r>
              <w:rPr>
                <w:webHidden/>
                <w:rStyle w:val="IndexLink"/>
              </w:rPr>
              <w:t>406</w:t>
            </w:r>
            <w:r>
              <w:rPr>
                <w:rStyle w:val="IndexLink"/>
                <w:rtl w:val="true"/>
              </w:rPr>
              <w:t xml:space="preserve"> - </w:t>
            </w:r>
            <w:r>
              <w:rPr>
                <w:rStyle w:val="IndexLink"/>
                <w:rtl w:val="true"/>
              </w:rPr>
              <w:t>محمد بن زيد</w:t>
            </w:r>
            <w:r>
              <w:rPr>
                <w:rStyle w:val="IndexLink"/>
                <w:rtl w:val="true"/>
              </w:rPr>
              <w:tab/>
            </w:r>
            <w:r>
              <w:rPr>
                <w:rStyle w:val="IndexLink"/>
              </w:rPr>
              <w:t>373</w:t>
            </w:r>
          </w:hyperlink>
        </w:p>
        <w:p>
          <w:pPr>
            <w:pStyle w:val="Contents4"/>
            <w:tabs>
              <w:tab w:val="clear" w:pos="8176"/>
              <w:tab w:val="right" w:pos="9026" w:leader="dot"/>
            </w:tabs>
            <w:rPr/>
          </w:pPr>
          <w:hyperlink w:anchor="__RefHeading___Toc13373770_73709187">
            <w:r>
              <w:rPr>
                <w:webHidden/>
                <w:rStyle w:val="IndexLink"/>
              </w:rPr>
              <w:t>407</w:t>
            </w:r>
            <w:r>
              <w:rPr>
                <w:rStyle w:val="IndexLink"/>
                <w:rtl w:val="true"/>
              </w:rPr>
              <w:t xml:space="preserve"> - </w:t>
            </w:r>
            <w:r>
              <w:rPr>
                <w:rStyle w:val="IndexLink"/>
                <w:rtl w:val="true"/>
              </w:rPr>
              <w:t xml:space="preserve">محمد بن سالم </w:t>
            </w:r>
            <w:r>
              <w:rPr>
                <w:rStyle w:val="IndexLink"/>
                <w:rtl w:val="true"/>
              </w:rPr>
              <w:t>:</w:t>
              <w:tab/>
            </w:r>
            <w:r>
              <w:rPr>
                <w:rStyle w:val="IndexLink"/>
              </w:rPr>
              <w:t>373</w:t>
            </w:r>
          </w:hyperlink>
        </w:p>
        <w:p>
          <w:pPr>
            <w:pStyle w:val="Contents4"/>
            <w:tabs>
              <w:tab w:val="clear" w:pos="8176"/>
              <w:tab w:val="right" w:pos="9026" w:leader="dot"/>
            </w:tabs>
            <w:rPr/>
          </w:pPr>
          <w:hyperlink w:anchor="__RefHeading___Toc13373772_73709187">
            <w:r>
              <w:rPr>
                <w:webHidden/>
                <w:rStyle w:val="IndexLink"/>
              </w:rPr>
              <w:t>408</w:t>
            </w:r>
            <w:r>
              <w:rPr>
                <w:rStyle w:val="IndexLink"/>
                <w:rtl w:val="true"/>
              </w:rPr>
              <w:t xml:space="preserve"> - </w:t>
            </w:r>
            <w:r>
              <w:rPr>
                <w:rStyle w:val="IndexLink"/>
                <w:rtl w:val="true"/>
              </w:rPr>
              <w:t xml:space="preserve">محمد بن سليمان </w:t>
            </w:r>
            <w:r>
              <w:rPr>
                <w:rStyle w:val="IndexLink"/>
                <w:rtl w:val="true"/>
              </w:rPr>
              <w:t>:</w:t>
              <w:tab/>
            </w:r>
            <w:r>
              <w:rPr>
                <w:rStyle w:val="IndexLink"/>
              </w:rPr>
              <w:t>373</w:t>
            </w:r>
          </w:hyperlink>
        </w:p>
        <w:p>
          <w:pPr>
            <w:pStyle w:val="Contents4"/>
            <w:tabs>
              <w:tab w:val="clear" w:pos="8176"/>
              <w:tab w:val="right" w:pos="9026" w:leader="dot"/>
            </w:tabs>
            <w:rPr/>
          </w:pPr>
          <w:hyperlink w:anchor="__RefHeading___Toc13373774_73709187">
            <w:r>
              <w:rPr>
                <w:webHidden/>
                <w:rStyle w:val="IndexLink"/>
              </w:rPr>
              <w:t>409</w:t>
            </w:r>
            <w:r>
              <w:rPr>
                <w:rStyle w:val="IndexLink"/>
                <w:rtl w:val="true"/>
              </w:rPr>
              <w:t xml:space="preserve"> - </w:t>
            </w:r>
            <w:r>
              <w:rPr>
                <w:rStyle w:val="IndexLink"/>
                <w:rtl w:val="true"/>
              </w:rPr>
              <w:t xml:space="preserve">محمد بن سوقة </w:t>
            </w:r>
            <w:r>
              <w:rPr>
                <w:rStyle w:val="IndexLink"/>
                <w:rtl w:val="true"/>
              </w:rPr>
              <w:t>:</w:t>
              <w:tab/>
            </w:r>
            <w:r>
              <w:rPr>
                <w:rStyle w:val="IndexLink"/>
              </w:rPr>
              <w:t>374</w:t>
            </w:r>
          </w:hyperlink>
        </w:p>
        <w:p>
          <w:pPr>
            <w:pStyle w:val="Contents4"/>
            <w:tabs>
              <w:tab w:val="clear" w:pos="8176"/>
              <w:tab w:val="right" w:pos="9026" w:leader="dot"/>
            </w:tabs>
            <w:rPr/>
          </w:pPr>
          <w:hyperlink w:anchor="__RefHeading___Toc13373776_73709187">
            <w:r>
              <w:rPr>
                <w:webHidden/>
                <w:rStyle w:val="IndexLink"/>
              </w:rPr>
              <w:t>410</w:t>
            </w:r>
            <w:r>
              <w:rPr>
                <w:rStyle w:val="IndexLink"/>
                <w:rtl w:val="true"/>
              </w:rPr>
              <w:t xml:space="preserve"> - </w:t>
            </w:r>
            <w:r>
              <w:rPr>
                <w:rStyle w:val="IndexLink"/>
                <w:rtl w:val="true"/>
              </w:rPr>
              <w:t xml:space="preserve">محمد بن صاحب </w:t>
            </w:r>
            <w:r>
              <w:rPr>
                <w:rStyle w:val="IndexLink"/>
                <w:rtl w:val="true"/>
              </w:rPr>
              <w:t>:</w:t>
              <w:tab/>
            </w:r>
            <w:r>
              <w:rPr>
                <w:rStyle w:val="IndexLink"/>
              </w:rPr>
              <w:t>374</w:t>
            </w:r>
          </w:hyperlink>
        </w:p>
        <w:p>
          <w:pPr>
            <w:pStyle w:val="Contents4"/>
            <w:tabs>
              <w:tab w:val="clear" w:pos="8176"/>
              <w:tab w:val="right" w:pos="9026" w:leader="dot"/>
            </w:tabs>
            <w:rPr/>
          </w:pPr>
          <w:hyperlink w:anchor="__RefHeading___Toc13373778_73709187">
            <w:r>
              <w:rPr>
                <w:webHidden/>
                <w:rStyle w:val="IndexLink"/>
              </w:rPr>
              <w:t>411</w:t>
            </w:r>
            <w:r>
              <w:rPr>
                <w:rStyle w:val="IndexLink"/>
                <w:rtl w:val="true"/>
              </w:rPr>
              <w:t xml:space="preserve"> - </w:t>
            </w:r>
            <w:r>
              <w:rPr>
                <w:rStyle w:val="IndexLink"/>
                <w:rtl w:val="true"/>
              </w:rPr>
              <w:t xml:space="preserve">محمد بن عبد اللّه </w:t>
            </w:r>
            <w:r>
              <w:rPr>
                <w:rStyle w:val="IndexLink"/>
                <w:rtl w:val="true"/>
              </w:rPr>
              <w:t>:</w:t>
              <w:tab/>
            </w:r>
            <w:r>
              <w:rPr>
                <w:rStyle w:val="IndexLink"/>
              </w:rPr>
              <w:t>374</w:t>
            </w:r>
          </w:hyperlink>
        </w:p>
        <w:p>
          <w:pPr>
            <w:pStyle w:val="Contents4"/>
            <w:tabs>
              <w:tab w:val="clear" w:pos="8176"/>
              <w:tab w:val="right" w:pos="9026" w:leader="dot"/>
            </w:tabs>
            <w:rPr/>
          </w:pPr>
          <w:hyperlink w:anchor="__RefHeading___Toc13373780_73709187">
            <w:r>
              <w:rPr>
                <w:webHidden/>
                <w:rStyle w:val="IndexLink"/>
              </w:rPr>
              <w:t>412</w:t>
            </w:r>
            <w:r>
              <w:rPr>
                <w:rStyle w:val="IndexLink"/>
                <w:rtl w:val="true"/>
              </w:rPr>
              <w:t xml:space="preserve"> - </w:t>
            </w:r>
            <w:r>
              <w:rPr>
                <w:rStyle w:val="IndexLink"/>
                <w:rtl w:val="true"/>
              </w:rPr>
              <w:t xml:space="preserve">محمد بن عجلان </w:t>
            </w:r>
            <w:r>
              <w:rPr>
                <w:rStyle w:val="IndexLink"/>
                <w:rtl w:val="true"/>
              </w:rPr>
              <w:t>:</w:t>
              <w:tab/>
            </w:r>
            <w:r>
              <w:rPr>
                <w:rStyle w:val="IndexLink"/>
              </w:rPr>
              <w:t>375</w:t>
            </w:r>
          </w:hyperlink>
        </w:p>
        <w:p>
          <w:pPr>
            <w:pStyle w:val="Contents4"/>
            <w:tabs>
              <w:tab w:val="clear" w:pos="8176"/>
              <w:tab w:val="right" w:pos="9026" w:leader="dot"/>
            </w:tabs>
            <w:rPr/>
          </w:pPr>
          <w:hyperlink w:anchor="__RefHeading___Toc13373782_73709187">
            <w:r>
              <w:rPr>
                <w:webHidden/>
                <w:rStyle w:val="IndexLink"/>
              </w:rPr>
              <w:t>413</w:t>
            </w:r>
            <w:r>
              <w:rPr>
                <w:rStyle w:val="IndexLink"/>
                <w:rtl w:val="true"/>
              </w:rPr>
              <w:t xml:space="preserve"> - </w:t>
            </w:r>
            <w:r>
              <w:rPr>
                <w:rStyle w:val="IndexLink"/>
                <w:rtl w:val="true"/>
              </w:rPr>
              <w:t xml:space="preserve">محمد بن عجلان </w:t>
            </w:r>
            <w:r>
              <w:rPr>
                <w:rStyle w:val="IndexLink"/>
                <w:rtl w:val="true"/>
              </w:rPr>
              <w:t>:</w:t>
              <w:tab/>
            </w:r>
            <w:r>
              <w:rPr>
                <w:rStyle w:val="IndexLink"/>
              </w:rPr>
              <w:t>375</w:t>
            </w:r>
          </w:hyperlink>
        </w:p>
        <w:p>
          <w:pPr>
            <w:pStyle w:val="Contents4"/>
            <w:tabs>
              <w:tab w:val="clear" w:pos="8176"/>
              <w:tab w:val="right" w:pos="9026" w:leader="dot"/>
            </w:tabs>
            <w:rPr/>
          </w:pPr>
          <w:hyperlink w:anchor="__RefHeading___Toc13373784_73709187">
            <w:r>
              <w:rPr>
                <w:webHidden/>
                <w:rStyle w:val="IndexLink"/>
              </w:rPr>
              <w:t>414</w:t>
            </w:r>
            <w:r>
              <w:rPr>
                <w:rStyle w:val="IndexLink"/>
                <w:rtl w:val="true"/>
              </w:rPr>
              <w:t xml:space="preserve"> - </w:t>
            </w:r>
            <w:r>
              <w:rPr>
                <w:rStyle w:val="IndexLink"/>
                <w:rtl w:val="true"/>
              </w:rPr>
              <w:t>محمد بن عطية</w:t>
            </w:r>
            <w:r>
              <w:rPr>
                <w:rStyle w:val="IndexLink"/>
                <w:rtl w:val="true"/>
              </w:rPr>
              <w:tab/>
            </w:r>
            <w:r>
              <w:rPr>
                <w:rStyle w:val="IndexLink"/>
              </w:rPr>
              <w:t>375</w:t>
            </w:r>
          </w:hyperlink>
        </w:p>
        <w:p>
          <w:pPr>
            <w:pStyle w:val="Contents4"/>
            <w:tabs>
              <w:tab w:val="clear" w:pos="8176"/>
              <w:tab w:val="right" w:pos="9026" w:leader="dot"/>
            </w:tabs>
            <w:rPr/>
          </w:pPr>
          <w:hyperlink w:anchor="__RefHeading___Toc13373786_73709187">
            <w:r>
              <w:rPr>
                <w:webHidden/>
                <w:rStyle w:val="IndexLink"/>
              </w:rPr>
              <w:t>415</w:t>
            </w:r>
            <w:r>
              <w:rPr>
                <w:rStyle w:val="IndexLink"/>
                <w:rtl w:val="true"/>
              </w:rPr>
              <w:t xml:space="preserve"> - </w:t>
            </w:r>
            <w:r>
              <w:rPr>
                <w:rStyle w:val="IndexLink"/>
                <w:rtl w:val="true"/>
              </w:rPr>
              <w:t>محمد بن علي</w:t>
            </w:r>
            <w:r>
              <w:rPr>
                <w:rStyle w:val="IndexLink"/>
                <w:rtl w:val="true"/>
              </w:rPr>
              <w:tab/>
            </w:r>
            <w:r>
              <w:rPr>
                <w:rStyle w:val="IndexLink"/>
              </w:rPr>
              <w:t>376</w:t>
            </w:r>
          </w:hyperlink>
        </w:p>
        <w:p>
          <w:pPr>
            <w:pStyle w:val="Contents4"/>
            <w:tabs>
              <w:tab w:val="clear" w:pos="8176"/>
              <w:tab w:val="right" w:pos="9026" w:leader="dot"/>
            </w:tabs>
            <w:rPr/>
          </w:pPr>
          <w:hyperlink w:anchor="__RefHeading___Toc13373788_73709187">
            <w:r>
              <w:rPr>
                <w:webHidden/>
                <w:rStyle w:val="IndexLink"/>
              </w:rPr>
              <w:t>416</w:t>
            </w:r>
            <w:r>
              <w:rPr>
                <w:rStyle w:val="IndexLink"/>
                <w:rtl w:val="true"/>
              </w:rPr>
              <w:t xml:space="preserve"> - </w:t>
            </w:r>
            <w:r>
              <w:rPr>
                <w:rStyle w:val="IndexLink"/>
                <w:rtl w:val="true"/>
              </w:rPr>
              <w:t xml:space="preserve">محمد بن عون </w:t>
            </w:r>
            <w:r>
              <w:rPr>
                <w:rStyle w:val="IndexLink"/>
                <w:rtl w:val="true"/>
              </w:rPr>
              <w:t>:</w:t>
              <w:tab/>
            </w:r>
            <w:r>
              <w:rPr>
                <w:rStyle w:val="IndexLink"/>
              </w:rPr>
              <w:t>376</w:t>
            </w:r>
          </w:hyperlink>
        </w:p>
        <w:p>
          <w:pPr>
            <w:pStyle w:val="Contents4"/>
            <w:tabs>
              <w:tab w:val="clear" w:pos="8176"/>
              <w:tab w:val="right" w:pos="9026" w:leader="dot"/>
            </w:tabs>
            <w:rPr/>
          </w:pPr>
          <w:hyperlink w:anchor="__RefHeading___Toc13373790_73709187">
            <w:r>
              <w:rPr>
                <w:webHidden/>
                <w:rStyle w:val="IndexLink"/>
              </w:rPr>
              <w:t>417</w:t>
            </w:r>
            <w:r>
              <w:rPr>
                <w:rStyle w:val="IndexLink"/>
                <w:rtl w:val="true"/>
              </w:rPr>
              <w:t xml:space="preserve"> - </w:t>
            </w:r>
            <w:r>
              <w:rPr>
                <w:rStyle w:val="IndexLink"/>
                <w:rtl w:val="true"/>
              </w:rPr>
              <w:t xml:space="preserve">محمد بن الفرات </w:t>
            </w:r>
            <w:r>
              <w:rPr>
                <w:rStyle w:val="IndexLink"/>
                <w:rtl w:val="true"/>
              </w:rPr>
              <w:t>:</w:t>
              <w:tab/>
            </w:r>
            <w:r>
              <w:rPr>
                <w:rStyle w:val="IndexLink"/>
              </w:rPr>
              <w:t>376</w:t>
            </w:r>
          </w:hyperlink>
        </w:p>
        <w:p>
          <w:pPr>
            <w:pStyle w:val="Contents4"/>
            <w:tabs>
              <w:tab w:val="clear" w:pos="8176"/>
              <w:tab w:val="right" w:pos="9026" w:leader="dot"/>
            </w:tabs>
            <w:rPr/>
          </w:pPr>
          <w:hyperlink w:anchor="__RefHeading___Toc13373792_73709187">
            <w:r>
              <w:rPr>
                <w:webHidden/>
                <w:rStyle w:val="IndexLink"/>
              </w:rPr>
              <w:t>418</w:t>
            </w:r>
            <w:r>
              <w:rPr>
                <w:rStyle w:val="IndexLink"/>
                <w:rtl w:val="true"/>
              </w:rPr>
              <w:t xml:space="preserve"> - </w:t>
            </w:r>
            <w:r>
              <w:rPr>
                <w:rStyle w:val="IndexLink"/>
                <w:rtl w:val="true"/>
              </w:rPr>
              <w:t xml:space="preserve">محمد بن الفضل </w:t>
            </w:r>
            <w:r>
              <w:rPr>
                <w:rStyle w:val="IndexLink"/>
                <w:rtl w:val="true"/>
              </w:rPr>
              <w:t>:</w:t>
              <w:tab/>
            </w:r>
            <w:r>
              <w:rPr>
                <w:rStyle w:val="IndexLink"/>
              </w:rPr>
              <w:t>377</w:t>
            </w:r>
          </w:hyperlink>
        </w:p>
        <w:p>
          <w:pPr>
            <w:pStyle w:val="Contents4"/>
            <w:tabs>
              <w:tab w:val="clear" w:pos="8176"/>
              <w:tab w:val="right" w:pos="9026" w:leader="dot"/>
            </w:tabs>
            <w:rPr/>
          </w:pPr>
          <w:hyperlink w:anchor="__RefHeading___Toc13373794_73709187">
            <w:r>
              <w:rPr>
                <w:webHidden/>
                <w:rStyle w:val="IndexLink"/>
              </w:rPr>
              <w:t>419</w:t>
            </w:r>
            <w:r>
              <w:rPr>
                <w:rStyle w:val="IndexLink"/>
                <w:rtl w:val="true"/>
              </w:rPr>
              <w:t xml:space="preserve"> - </w:t>
            </w:r>
            <w:r>
              <w:rPr>
                <w:rStyle w:val="IndexLink"/>
                <w:rtl w:val="true"/>
              </w:rPr>
              <w:t xml:space="preserve">محمد بن الفيض </w:t>
            </w:r>
            <w:r>
              <w:rPr>
                <w:rStyle w:val="IndexLink"/>
                <w:rtl w:val="true"/>
              </w:rPr>
              <w:t>:</w:t>
              <w:tab/>
            </w:r>
            <w:r>
              <w:rPr>
                <w:rStyle w:val="IndexLink"/>
              </w:rPr>
              <w:t>377</w:t>
            </w:r>
          </w:hyperlink>
        </w:p>
        <w:p>
          <w:pPr>
            <w:pStyle w:val="Contents4"/>
            <w:tabs>
              <w:tab w:val="clear" w:pos="8176"/>
              <w:tab w:val="right" w:pos="9026" w:leader="dot"/>
            </w:tabs>
            <w:rPr/>
          </w:pPr>
          <w:hyperlink w:anchor="__RefHeading___Toc13373796_73709187">
            <w:r>
              <w:rPr>
                <w:webHidden/>
                <w:rStyle w:val="IndexLink"/>
              </w:rPr>
              <w:t>420</w:t>
            </w:r>
            <w:r>
              <w:rPr>
                <w:rStyle w:val="IndexLink"/>
                <w:rtl w:val="true"/>
              </w:rPr>
              <w:t xml:space="preserve"> - </w:t>
            </w:r>
            <w:r>
              <w:rPr>
                <w:rStyle w:val="IndexLink"/>
                <w:rtl w:val="true"/>
              </w:rPr>
              <w:t xml:space="preserve">محمد بن قيس </w:t>
            </w:r>
            <w:r>
              <w:rPr>
                <w:rStyle w:val="IndexLink"/>
                <w:rtl w:val="true"/>
              </w:rPr>
              <w:t>:</w:t>
              <w:tab/>
            </w:r>
            <w:r>
              <w:rPr>
                <w:rStyle w:val="IndexLink"/>
              </w:rPr>
              <w:t>377</w:t>
            </w:r>
          </w:hyperlink>
        </w:p>
        <w:p>
          <w:pPr>
            <w:pStyle w:val="Contents4"/>
            <w:tabs>
              <w:tab w:val="clear" w:pos="8176"/>
              <w:tab w:val="right" w:pos="9026" w:leader="dot"/>
            </w:tabs>
            <w:rPr/>
          </w:pPr>
          <w:hyperlink w:anchor="__RefHeading___Toc13373798_73709187">
            <w:r>
              <w:rPr>
                <w:webHidden/>
                <w:rStyle w:val="IndexLink"/>
              </w:rPr>
              <w:t>421</w:t>
            </w:r>
            <w:r>
              <w:rPr>
                <w:rStyle w:val="IndexLink"/>
                <w:rtl w:val="true"/>
              </w:rPr>
              <w:t xml:space="preserve"> - </w:t>
            </w:r>
            <w:r>
              <w:rPr>
                <w:rStyle w:val="IndexLink"/>
                <w:rtl w:val="true"/>
              </w:rPr>
              <w:t xml:space="preserve">محمد بن قيس </w:t>
            </w:r>
            <w:r>
              <w:rPr>
                <w:rStyle w:val="IndexLink"/>
                <w:rtl w:val="true"/>
              </w:rPr>
              <w:t>:</w:t>
              <w:tab/>
            </w:r>
            <w:r>
              <w:rPr>
                <w:rStyle w:val="IndexLink"/>
              </w:rPr>
              <w:t>378</w:t>
            </w:r>
          </w:hyperlink>
        </w:p>
        <w:p>
          <w:pPr>
            <w:pStyle w:val="Contents4"/>
            <w:tabs>
              <w:tab w:val="clear" w:pos="8176"/>
              <w:tab w:val="right" w:pos="9026" w:leader="dot"/>
            </w:tabs>
            <w:rPr/>
          </w:pPr>
          <w:hyperlink w:anchor="__RefHeading___Toc13373800_73709187">
            <w:r>
              <w:rPr>
                <w:webHidden/>
                <w:rStyle w:val="IndexLink"/>
              </w:rPr>
              <w:t>422</w:t>
            </w:r>
            <w:r>
              <w:rPr>
                <w:rStyle w:val="IndexLink"/>
                <w:rtl w:val="true"/>
              </w:rPr>
              <w:t xml:space="preserve"> - </w:t>
            </w:r>
            <w:r>
              <w:rPr>
                <w:rStyle w:val="IndexLink"/>
                <w:rtl w:val="true"/>
              </w:rPr>
              <w:t xml:space="preserve">محمد بن مروان </w:t>
            </w:r>
            <w:r>
              <w:rPr>
                <w:rStyle w:val="IndexLink"/>
                <w:rtl w:val="true"/>
              </w:rPr>
              <w:t>:</w:t>
              <w:tab/>
            </w:r>
            <w:r>
              <w:rPr>
                <w:rStyle w:val="IndexLink"/>
              </w:rPr>
              <w:t>378</w:t>
            </w:r>
          </w:hyperlink>
        </w:p>
        <w:p>
          <w:pPr>
            <w:pStyle w:val="Contents4"/>
            <w:tabs>
              <w:tab w:val="clear" w:pos="8176"/>
              <w:tab w:val="right" w:pos="9026" w:leader="dot"/>
            </w:tabs>
            <w:rPr/>
          </w:pPr>
          <w:hyperlink w:anchor="__RefHeading___Toc13373802_73709187">
            <w:r>
              <w:rPr>
                <w:webHidden/>
                <w:rStyle w:val="IndexLink"/>
              </w:rPr>
              <w:t>423</w:t>
            </w:r>
            <w:r>
              <w:rPr>
                <w:rStyle w:val="IndexLink"/>
                <w:rtl w:val="true"/>
              </w:rPr>
              <w:t xml:space="preserve"> - </w:t>
            </w:r>
            <w:r>
              <w:rPr>
                <w:rStyle w:val="IndexLink"/>
                <w:rtl w:val="true"/>
              </w:rPr>
              <w:t xml:space="preserve">محمد بن مروان </w:t>
            </w:r>
            <w:r>
              <w:rPr>
                <w:rStyle w:val="IndexLink"/>
                <w:rtl w:val="true"/>
              </w:rPr>
              <w:t>:</w:t>
              <w:tab/>
            </w:r>
            <w:r>
              <w:rPr>
                <w:rStyle w:val="IndexLink"/>
              </w:rPr>
              <w:t>378</w:t>
            </w:r>
          </w:hyperlink>
        </w:p>
        <w:p>
          <w:pPr>
            <w:pStyle w:val="Contents4"/>
            <w:tabs>
              <w:tab w:val="clear" w:pos="8176"/>
              <w:tab w:val="right" w:pos="9026" w:leader="dot"/>
            </w:tabs>
            <w:rPr/>
          </w:pPr>
          <w:hyperlink w:anchor="__RefHeading___Toc13373804_73709187">
            <w:r>
              <w:rPr>
                <w:webHidden/>
                <w:rStyle w:val="IndexLink"/>
              </w:rPr>
              <w:t>424</w:t>
            </w:r>
            <w:r>
              <w:rPr>
                <w:rStyle w:val="IndexLink"/>
                <w:rtl w:val="true"/>
              </w:rPr>
              <w:t xml:space="preserve"> - </w:t>
            </w:r>
            <w:r>
              <w:rPr>
                <w:rStyle w:val="IndexLink"/>
                <w:rtl w:val="true"/>
              </w:rPr>
              <w:t xml:space="preserve">محمد بن مروان </w:t>
            </w:r>
            <w:r>
              <w:rPr>
                <w:rStyle w:val="IndexLink"/>
                <w:rtl w:val="true"/>
              </w:rPr>
              <w:t>:</w:t>
              <w:tab/>
            </w:r>
            <w:r>
              <w:rPr>
                <w:rStyle w:val="IndexLink"/>
              </w:rPr>
              <w:t>378</w:t>
            </w:r>
          </w:hyperlink>
        </w:p>
        <w:p>
          <w:pPr>
            <w:pStyle w:val="Contents4"/>
            <w:tabs>
              <w:tab w:val="clear" w:pos="8176"/>
              <w:tab w:val="right" w:pos="9026" w:leader="dot"/>
            </w:tabs>
            <w:rPr/>
          </w:pPr>
          <w:hyperlink w:anchor="__RefHeading___Toc13373806_73709187">
            <w:r>
              <w:rPr>
                <w:webHidden/>
                <w:rStyle w:val="IndexLink"/>
              </w:rPr>
              <w:t>425</w:t>
            </w:r>
            <w:r>
              <w:rPr>
                <w:rStyle w:val="IndexLink"/>
                <w:rtl w:val="true"/>
              </w:rPr>
              <w:t xml:space="preserve"> - </w:t>
            </w:r>
            <w:r>
              <w:rPr>
                <w:rStyle w:val="IndexLink"/>
                <w:rtl w:val="true"/>
              </w:rPr>
              <w:t>محمد بن مسلم</w:t>
            </w:r>
            <w:r>
              <w:rPr>
                <w:rStyle w:val="IndexLink"/>
                <w:rtl w:val="true"/>
              </w:rPr>
              <w:tab/>
            </w:r>
            <w:r>
              <w:rPr>
                <w:rStyle w:val="IndexLink"/>
              </w:rPr>
              <w:t>379</w:t>
            </w:r>
          </w:hyperlink>
        </w:p>
        <w:p>
          <w:pPr>
            <w:pStyle w:val="Contents5"/>
            <w:tabs>
              <w:tab w:val="clear" w:pos="7892"/>
              <w:tab w:val="right" w:pos="9026" w:leader="dot"/>
            </w:tabs>
            <w:rPr/>
          </w:pPr>
          <w:hyperlink w:anchor="__RefHeading___Toc13373808_73709187">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3373810_73709187">
            <w:r>
              <w:rPr>
                <w:webHidden/>
                <w:rStyle w:val="IndexLink"/>
                <w:rtl w:val="true"/>
              </w:rPr>
              <w:t xml:space="preserve">تكريم وتعظيم </w:t>
            </w:r>
            <w:r>
              <w:rPr>
                <w:rStyle w:val="IndexLink"/>
                <w:rtl w:val="true"/>
              </w:rPr>
              <w:t>:</w:t>
              <w:tab/>
            </w:r>
            <w:r>
              <w:rPr>
                <w:rStyle w:val="IndexLink"/>
              </w:rPr>
              <w:t>379</w:t>
            </w:r>
          </w:hyperlink>
        </w:p>
        <w:p>
          <w:pPr>
            <w:pStyle w:val="Contents5"/>
            <w:tabs>
              <w:tab w:val="clear" w:pos="7892"/>
              <w:tab w:val="right" w:pos="9026" w:leader="dot"/>
            </w:tabs>
            <w:rPr/>
          </w:pPr>
          <w:hyperlink w:anchor="__RefHeading___Toc13373812_73709187">
            <w:r>
              <w:rPr>
                <w:webHidden/>
                <w:rStyle w:val="IndexLink"/>
                <w:rtl w:val="true"/>
              </w:rPr>
              <w:t>مكانته العلمية</w:t>
            </w:r>
            <w:r>
              <w:rPr>
                <w:rStyle w:val="IndexLink"/>
                <w:rtl w:val="true"/>
              </w:rPr>
              <w:tab/>
            </w:r>
            <w:r>
              <w:rPr>
                <w:rStyle w:val="IndexLink"/>
              </w:rPr>
              <w:t>381</w:t>
            </w:r>
          </w:hyperlink>
        </w:p>
        <w:p>
          <w:pPr>
            <w:pStyle w:val="Contents5"/>
            <w:tabs>
              <w:tab w:val="clear" w:pos="7892"/>
              <w:tab w:val="right" w:pos="9026" w:leader="dot"/>
            </w:tabs>
            <w:rPr/>
          </w:pPr>
          <w:hyperlink w:anchor="__RefHeading___Toc13373814_73709187">
            <w:r>
              <w:rPr>
                <w:webHidden/>
                <w:rStyle w:val="IndexLink"/>
                <w:rtl w:val="true"/>
              </w:rPr>
              <w:t xml:space="preserve">محمد مع شريك القاضي </w:t>
            </w:r>
            <w:r>
              <w:rPr>
                <w:rStyle w:val="IndexLink"/>
                <w:rtl w:val="true"/>
              </w:rPr>
              <w:t>:</w:t>
              <w:tab/>
            </w:r>
            <w:r>
              <w:rPr>
                <w:rStyle w:val="IndexLink"/>
              </w:rPr>
              <w:t>381</w:t>
            </w:r>
          </w:hyperlink>
        </w:p>
        <w:p>
          <w:pPr>
            <w:pStyle w:val="Contents5"/>
            <w:tabs>
              <w:tab w:val="clear" w:pos="7892"/>
              <w:tab w:val="right" w:pos="9026" w:leader="dot"/>
            </w:tabs>
            <w:rPr/>
          </w:pPr>
          <w:hyperlink w:anchor="__RefHeading___Toc13373816_73709187">
            <w:r>
              <w:rPr>
                <w:webHidden/>
                <w:rStyle w:val="IndexLink"/>
                <w:rtl w:val="true"/>
              </w:rPr>
              <w:t xml:space="preserve">بيعة للتمر </w:t>
            </w:r>
            <w:r>
              <w:rPr>
                <w:rStyle w:val="IndexLink"/>
                <w:rtl w:val="true"/>
              </w:rPr>
              <w:t>:</w:t>
              <w:tab/>
            </w:r>
            <w:r>
              <w:rPr>
                <w:rStyle w:val="IndexLink"/>
              </w:rPr>
              <w:t>382</w:t>
            </w:r>
          </w:hyperlink>
        </w:p>
        <w:p>
          <w:pPr>
            <w:pStyle w:val="Contents5"/>
            <w:tabs>
              <w:tab w:val="clear" w:pos="7892"/>
              <w:tab w:val="right" w:pos="9026" w:leader="dot"/>
            </w:tabs>
            <w:rPr/>
          </w:pPr>
          <w:hyperlink w:anchor="__RefHeading___Toc13373818_73709187">
            <w:r>
              <w:rPr>
                <w:webHidden/>
                <w:rStyle w:val="IndexLink"/>
                <w:rtl w:val="true"/>
              </w:rPr>
              <w:t xml:space="preserve">وفاته </w:t>
            </w:r>
            <w:r>
              <w:rPr>
                <w:rStyle w:val="IndexLink"/>
                <w:rtl w:val="true"/>
              </w:rPr>
              <w:t>:</w:t>
              <w:tab/>
            </w:r>
            <w:r>
              <w:rPr>
                <w:rStyle w:val="IndexLink"/>
              </w:rPr>
              <w:t>382</w:t>
            </w:r>
          </w:hyperlink>
        </w:p>
        <w:p>
          <w:pPr>
            <w:pStyle w:val="Contents4"/>
            <w:tabs>
              <w:tab w:val="clear" w:pos="8176"/>
              <w:tab w:val="right" w:pos="9026" w:leader="dot"/>
            </w:tabs>
            <w:rPr/>
          </w:pPr>
          <w:hyperlink w:anchor="__RefHeading___Toc13373820_73709187">
            <w:r>
              <w:rPr>
                <w:webHidden/>
                <w:rStyle w:val="IndexLink"/>
              </w:rPr>
              <w:t>426</w:t>
            </w:r>
            <w:r>
              <w:rPr>
                <w:rStyle w:val="IndexLink"/>
                <w:rtl w:val="true"/>
              </w:rPr>
              <w:t xml:space="preserve"> - </w:t>
            </w:r>
            <w:r>
              <w:rPr>
                <w:rStyle w:val="IndexLink"/>
                <w:rtl w:val="true"/>
              </w:rPr>
              <w:t xml:space="preserve">محمد بن مسلم </w:t>
            </w:r>
            <w:r>
              <w:rPr>
                <w:rStyle w:val="IndexLink"/>
                <w:rtl w:val="true"/>
              </w:rPr>
              <w:t>:</w:t>
              <w:tab/>
            </w:r>
            <w:r>
              <w:rPr>
                <w:rStyle w:val="IndexLink"/>
              </w:rPr>
              <w:t>383</w:t>
            </w:r>
          </w:hyperlink>
        </w:p>
        <w:p>
          <w:pPr>
            <w:pStyle w:val="Contents4"/>
            <w:tabs>
              <w:tab w:val="clear" w:pos="8176"/>
              <w:tab w:val="right" w:pos="9026" w:leader="dot"/>
            </w:tabs>
            <w:rPr/>
          </w:pPr>
          <w:hyperlink w:anchor="__RefHeading___Toc13373822_73709187">
            <w:r>
              <w:rPr>
                <w:webHidden/>
                <w:rStyle w:val="IndexLink"/>
              </w:rPr>
              <w:t>427</w:t>
            </w:r>
            <w:r>
              <w:rPr>
                <w:rStyle w:val="IndexLink"/>
                <w:rtl w:val="true"/>
              </w:rPr>
              <w:t xml:space="preserve"> - </w:t>
            </w:r>
            <w:r>
              <w:rPr>
                <w:rStyle w:val="IndexLink"/>
                <w:rtl w:val="true"/>
              </w:rPr>
              <w:t xml:space="preserve">محمد بن المنكدر </w:t>
            </w:r>
            <w:r>
              <w:rPr>
                <w:rStyle w:val="IndexLink"/>
                <w:rtl w:val="true"/>
              </w:rPr>
              <w:t>:</w:t>
              <w:tab/>
            </w:r>
            <w:r>
              <w:rPr>
                <w:rStyle w:val="IndexLink"/>
              </w:rPr>
              <w:t>383</w:t>
            </w:r>
          </w:hyperlink>
        </w:p>
        <w:p>
          <w:pPr>
            <w:pStyle w:val="Contents4"/>
            <w:tabs>
              <w:tab w:val="clear" w:pos="8176"/>
              <w:tab w:val="right" w:pos="9026" w:leader="dot"/>
            </w:tabs>
            <w:rPr/>
          </w:pPr>
          <w:hyperlink w:anchor="__RefHeading___Toc13373824_73709187">
            <w:r>
              <w:rPr>
                <w:webHidden/>
                <w:rStyle w:val="IndexLink"/>
              </w:rPr>
              <w:t>428</w:t>
            </w:r>
            <w:r>
              <w:rPr>
                <w:rStyle w:val="IndexLink"/>
                <w:rtl w:val="true"/>
              </w:rPr>
              <w:t xml:space="preserve"> - </w:t>
            </w:r>
            <w:r>
              <w:rPr>
                <w:rStyle w:val="IndexLink"/>
                <w:rtl w:val="true"/>
              </w:rPr>
              <w:t xml:space="preserve">المسئهل بن عطاء </w:t>
            </w:r>
            <w:r>
              <w:rPr>
                <w:rStyle w:val="IndexLink"/>
                <w:rtl w:val="true"/>
              </w:rPr>
              <w:t>:</w:t>
              <w:tab/>
            </w:r>
            <w:r>
              <w:rPr>
                <w:rStyle w:val="IndexLink"/>
              </w:rPr>
              <w:t>384</w:t>
            </w:r>
          </w:hyperlink>
        </w:p>
        <w:p>
          <w:pPr>
            <w:pStyle w:val="Contents4"/>
            <w:tabs>
              <w:tab w:val="clear" w:pos="8176"/>
              <w:tab w:val="right" w:pos="9026" w:leader="dot"/>
            </w:tabs>
            <w:rPr/>
          </w:pPr>
          <w:hyperlink w:anchor="__RefHeading___Toc13373826_73709187">
            <w:r>
              <w:rPr>
                <w:webHidden/>
                <w:rStyle w:val="IndexLink"/>
              </w:rPr>
              <w:t>429</w:t>
            </w:r>
            <w:r>
              <w:rPr>
                <w:rStyle w:val="IndexLink"/>
                <w:rtl w:val="true"/>
              </w:rPr>
              <w:t xml:space="preserve"> - </w:t>
            </w:r>
            <w:r>
              <w:rPr>
                <w:rStyle w:val="IndexLink"/>
                <w:rtl w:val="true"/>
              </w:rPr>
              <w:t xml:space="preserve">مسعدة بن زياد </w:t>
            </w:r>
            <w:r>
              <w:rPr>
                <w:rStyle w:val="IndexLink"/>
                <w:rtl w:val="true"/>
              </w:rPr>
              <w:t>:</w:t>
              <w:tab/>
            </w:r>
            <w:r>
              <w:rPr>
                <w:rStyle w:val="IndexLink"/>
              </w:rPr>
              <w:t>384</w:t>
            </w:r>
          </w:hyperlink>
        </w:p>
        <w:p>
          <w:pPr>
            <w:pStyle w:val="Contents4"/>
            <w:tabs>
              <w:tab w:val="clear" w:pos="8176"/>
              <w:tab w:val="right" w:pos="9026" w:leader="dot"/>
            </w:tabs>
            <w:rPr/>
          </w:pPr>
          <w:hyperlink w:anchor="__RefHeading___Toc13373828_73709187">
            <w:r>
              <w:rPr>
                <w:webHidden/>
                <w:rStyle w:val="IndexLink"/>
              </w:rPr>
              <w:t>430</w:t>
            </w:r>
            <w:r>
              <w:rPr>
                <w:rStyle w:val="IndexLink"/>
                <w:rtl w:val="true"/>
              </w:rPr>
              <w:t xml:space="preserve"> - </w:t>
            </w:r>
            <w:r>
              <w:rPr>
                <w:rStyle w:val="IndexLink"/>
                <w:rtl w:val="true"/>
              </w:rPr>
              <w:t xml:space="preserve">مسعدة بن صدقة </w:t>
            </w:r>
            <w:r>
              <w:rPr>
                <w:rStyle w:val="IndexLink"/>
                <w:rtl w:val="true"/>
              </w:rPr>
              <w:t>:</w:t>
              <w:tab/>
            </w:r>
            <w:r>
              <w:rPr>
                <w:rStyle w:val="IndexLink"/>
              </w:rPr>
              <w:t>384</w:t>
            </w:r>
          </w:hyperlink>
        </w:p>
        <w:p>
          <w:pPr>
            <w:pStyle w:val="Contents4"/>
            <w:tabs>
              <w:tab w:val="clear" w:pos="8176"/>
              <w:tab w:val="right" w:pos="9026" w:leader="dot"/>
            </w:tabs>
            <w:rPr/>
          </w:pPr>
          <w:hyperlink w:anchor="__RefHeading___Toc13373830_73709187">
            <w:r>
              <w:rPr>
                <w:webHidden/>
                <w:rStyle w:val="IndexLink"/>
              </w:rPr>
              <w:t>431</w:t>
            </w:r>
            <w:r>
              <w:rPr>
                <w:rStyle w:val="IndexLink"/>
                <w:rtl w:val="true"/>
              </w:rPr>
              <w:t xml:space="preserve"> - </w:t>
            </w:r>
            <w:r>
              <w:rPr>
                <w:rStyle w:val="IndexLink"/>
                <w:rtl w:val="true"/>
              </w:rPr>
              <w:t xml:space="preserve">مسكين </w:t>
            </w:r>
            <w:r>
              <w:rPr>
                <w:rStyle w:val="IndexLink"/>
                <w:rtl w:val="true"/>
              </w:rPr>
              <w:t>:</w:t>
              <w:tab/>
            </w:r>
            <w:r>
              <w:rPr>
                <w:rStyle w:val="IndexLink"/>
              </w:rPr>
              <w:t>385</w:t>
            </w:r>
          </w:hyperlink>
        </w:p>
        <w:p>
          <w:pPr>
            <w:pStyle w:val="Contents4"/>
            <w:tabs>
              <w:tab w:val="clear" w:pos="8176"/>
              <w:tab w:val="right" w:pos="9026" w:leader="dot"/>
            </w:tabs>
            <w:rPr/>
          </w:pPr>
          <w:hyperlink w:anchor="__RefHeading___Toc13373832_73709187">
            <w:r>
              <w:rPr>
                <w:webHidden/>
                <w:rStyle w:val="IndexLink"/>
              </w:rPr>
              <w:t>432</w:t>
            </w:r>
            <w:r>
              <w:rPr>
                <w:rStyle w:val="IndexLink"/>
                <w:rtl w:val="true"/>
              </w:rPr>
              <w:t xml:space="preserve"> - </w:t>
            </w:r>
            <w:r>
              <w:rPr>
                <w:rStyle w:val="IndexLink"/>
                <w:rtl w:val="true"/>
              </w:rPr>
              <w:t xml:space="preserve">مسكين بن عبد </w:t>
            </w:r>
            <w:r>
              <w:rPr>
                <w:rStyle w:val="IndexLink"/>
                <w:rtl w:val="true"/>
              </w:rPr>
              <w:t>:</w:t>
              <w:tab/>
            </w:r>
            <w:r>
              <w:rPr>
                <w:rStyle w:val="IndexLink"/>
              </w:rPr>
              <w:t>385</w:t>
            </w:r>
          </w:hyperlink>
        </w:p>
        <w:p>
          <w:pPr>
            <w:pStyle w:val="Contents4"/>
            <w:tabs>
              <w:tab w:val="clear" w:pos="8176"/>
              <w:tab w:val="right" w:pos="9026" w:leader="dot"/>
            </w:tabs>
            <w:rPr/>
          </w:pPr>
          <w:hyperlink w:anchor="__RefHeading___Toc13373834_73709187">
            <w:r>
              <w:rPr>
                <w:webHidden/>
                <w:rStyle w:val="IndexLink"/>
              </w:rPr>
              <w:t>433</w:t>
            </w:r>
            <w:r>
              <w:rPr>
                <w:rStyle w:val="IndexLink"/>
                <w:rtl w:val="true"/>
              </w:rPr>
              <w:t xml:space="preserve"> - </w:t>
            </w:r>
            <w:r>
              <w:rPr>
                <w:rStyle w:val="IndexLink"/>
                <w:rtl w:val="true"/>
              </w:rPr>
              <w:t xml:space="preserve">مسمع بن عبد الملك </w:t>
            </w:r>
            <w:r>
              <w:rPr>
                <w:rStyle w:val="IndexLink"/>
                <w:rtl w:val="true"/>
              </w:rPr>
              <w:t>:</w:t>
              <w:tab/>
            </w:r>
            <w:r>
              <w:rPr>
                <w:rStyle w:val="IndexLink"/>
              </w:rPr>
              <w:t>385</w:t>
            </w:r>
          </w:hyperlink>
        </w:p>
        <w:p>
          <w:pPr>
            <w:pStyle w:val="Contents4"/>
            <w:tabs>
              <w:tab w:val="clear" w:pos="8176"/>
              <w:tab w:val="right" w:pos="9026" w:leader="dot"/>
            </w:tabs>
            <w:rPr/>
          </w:pPr>
          <w:hyperlink w:anchor="__RefHeading___Toc13373836_73709187">
            <w:r>
              <w:rPr>
                <w:webHidden/>
                <w:rStyle w:val="IndexLink"/>
              </w:rPr>
              <w:t>434</w:t>
            </w:r>
            <w:r>
              <w:rPr>
                <w:rStyle w:val="IndexLink"/>
                <w:rtl w:val="true"/>
              </w:rPr>
              <w:t xml:space="preserve"> - </w:t>
            </w:r>
            <w:r>
              <w:rPr>
                <w:rStyle w:val="IndexLink"/>
                <w:rtl w:val="true"/>
              </w:rPr>
              <w:t xml:space="preserve">معروف بن خربوذ </w:t>
            </w:r>
            <w:r>
              <w:rPr>
                <w:rStyle w:val="IndexLink"/>
                <w:rtl w:val="true"/>
              </w:rPr>
              <w:t>:</w:t>
              <w:tab/>
            </w:r>
            <w:r>
              <w:rPr>
                <w:rStyle w:val="IndexLink"/>
              </w:rPr>
              <w:t>386</w:t>
            </w:r>
          </w:hyperlink>
        </w:p>
        <w:p>
          <w:pPr>
            <w:pStyle w:val="Contents4"/>
            <w:tabs>
              <w:tab w:val="clear" w:pos="8176"/>
              <w:tab w:val="right" w:pos="9026" w:leader="dot"/>
            </w:tabs>
            <w:rPr/>
          </w:pPr>
          <w:hyperlink w:anchor="__RefHeading___Toc13373838_73709187">
            <w:r>
              <w:rPr>
                <w:webHidden/>
                <w:rStyle w:val="IndexLink"/>
              </w:rPr>
              <w:t>435</w:t>
            </w:r>
            <w:r>
              <w:rPr>
                <w:rStyle w:val="IndexLink"/>
                <w:rtl w:val="true"/>
              </w:rPr>
              <w:t xml:space="preserve"> - </w:t>
            </w:r>
            <w:r>
              <w:rPr>
                <w:rStyle w:val="IndexLink"/>
                <w:rtl w:val="true"/>
              </w:rPr>
              <w:t xml:space="preserve">معمر بن رشيد </w:t>
            </w:r>
            <w:r>
              <w:rPr>
                <w:rStyle w:val="IndexLink"/>
                <w:rtl w:val="true"/>
              </w:rPr>
              <w:t>:</w:t>
              <w:tab/>
            </w:r>
            <w:r>
              <w:rPr>
                <w:rStyle w:val="IndexLink"/>
              </w:rPr>
              <w:t>386</w:t>
            </w:r>
          </w:hyperlink>
        </w:p>
        <w:p>
          <w:pPr>
            <w:pStyle w:val="Contents4"/>
            <w:tabs>
              <w:tab w:val="clear" w:pos="8176"/>
              <w:tab w:val="right" w:pos="9026" w:leader="dot"/>
            </w:tabs>
            <w:rPr/>
          </w:pPr>
          <w:hyperlink w:anchor="__RefHeading___Toc13373840_73709187">
            <w:r>
              <w:rPr>
                <w:webHidden/>
                <w:rStyle w:val="IndexLink"/>
              </w:rPr>
              <w:t>436</w:t>
            </w:r>
            <w:r>
              <w:rPr>
                <w:rStyle w:val="IndexLink"/>
                <w:rtl w:val="true"/>
              </w:rPr>
              <w:t xml:space="preserve"> - </w:t>
            </w:r>
            <w:r>
              <w:rPr>
                <w:rStyle w:val="IndexLink"/>
                <w:rtl w:val="true"/>
              </w:rPr>
              <w:t xml:space="preserve">معمر بن عطاء </w:t>
            </w:r>
            <w:r>
              <w:rPr>
                <w:rStyle w:val="IndexLink"/>
                <w:rtl w:val="true"/>
              </w:rPr>
              <w:t>:</w:t>
              <w:tab/>
            </w:r>
            <w:r>
              <w:rPr>
                <w:rStyle w:val="IndexLink"/>
              </w:rPr>
              <w:t>386</w:t>
            </w:r>
          </w:hyperlink>
        </w:p>
        <w:p>
          <w:pPr>
            <w:pStyle w:val="Contents4"/>
            <w:tabs>
              <w:tab w:val="clear" w:pos="8176"/>
              <w:tab w:val="right" w:pos="9026" w:leader="dot"/>
            </w:tabs>
            <w:rPr/>
          </w:pPr>
          <w:hyperlink w:anchor="__RefHeading___Toc13373842_73709187">
            <w:r>
              <w:rPr>
                <w:webHidden/>
                <w:rStyle w:val="IndexLink"/>
              </w:rPr>
              <w:t>437</w:t>
            </w:r>
            <w:r>
              <w:rPr>
                <w:rStyle w:val="IndexLink"/>
                <w:rtl w:val="true"/>
              </w:rPr>
              <w:t xml:space="preserve"> - </w:t>
            </w:r>
            <w:r>
              <w:rPr>
                <w:rStyle w:val="IndexLink"/>
                <w:rtl w:val="true"/>
              </w:rPr>
              <w:t xml:space="preserve">معمر بن يحيى </w:t>
            </w:r>
            <w:r>
              <w:rPr>
                <w:rStyle w:val="IndexLink"/>
                <w:rtl w:val="true"/>
              </w:rPr>
              <w:t>:</w:t>
              <w:tab/>
            </w:r>
            <w:r>
              <w:rPr>
                <w:rStyle w:val="IndexLink"/>
              </w:rPr>
              <w:t>387</w:t>
            </w:r>
          </w:hyperlink>
        </w:p>
        <w:p>
          <w:pPr>
            <w:pStyle w:val="Contents4"/>
            <w:tabs>
              <w:tab w:val="clear" w:pos="8176"/>
              <w:tab w:val="right" w:pos="9026" w:leader="dot"/>
            </w:tabs>
            <w:rPr/>
          </w:pPr>
          <w:hyperlink w:anchor="__RefHeading___Toc13373844_73709187">
            <w:r>
              <w:rPr>
                <w:webHidden/>
                <w:rStyle w:val="IndexLink"/>
              </w:rPr>
              <w:t>438</w:t>
            </w:r>
            <w:r>
              <w:rPr>
                <w:rStyle w:val="IndexLink"/>
                <w:rtl w:val="true"/>
              </w:rPr>
              <w:t xml:space="preserve"> - </w:t>
            </w:r>
            <w:r>
              <w:rPr>
                <w:rStyle w:val="IndexLink"/>
                <w:rtl w:val="true"/>
              </w:rPr>
              <w:t xml:space="preserve">معمر بن يحيى </w:t>
            </w:r>
            <w:r>
              <w:rPr>
                <w:rStyle w:val="IndexLink"/>
                <w:rtl w:val="true"/>
              </w:rPr>
              <w:t>:</w:t>
              <w:tab/>
            </w:r>
            <w:r>
              <w:rPr>
                <w:rStyle w:val="IndexLink"/>
              </w:rPr>
              <w:t>387</w:t>
            </w:r>
          </w:hyperlink>
        </w:p>
        <w:p>
          <w:pPr>
            <w:pStyle w:val="Contents4"/>
            <w:tabs>
              <w:tab w:val="clear" w:pos="8176"/>
              <w:tab w:val="right" w:pos="9026" w:leader="dot"/>
            </w:tabs>
            <w:rPr/>
          </w:pPr>
          <w:hyperlink w:anchor="__RefHeading___Toc13373846_73709187">
            <w:r>
              <w:rPr>
                <w:webHidden/>
                <w:rStyle w:val="IndexLink"/>
              </w:rPr>
              <w:t>439</w:t>
            </w:r>
            <w:r>
              <w:rPr>
                <w:rStyle w:val="IndexLink"/>
                <w:rtl w:val="true"/>
              </w:rPr>
              <w:t xml:space="preserve"> - </w:t>
            </w:r>
            <w:r>
              <w:rPr>
                <w:rStyle w:val="IndexLink"/>
                <w:rtl w:val="true"/>
              </w:rPr>
              <w:t xml:space="preserve">معمر بن يحيى </w:t>
            </w:r>
            <w:r>
              <w:rPr>
                <w:rStyle w:val="IndexLink"/>
                <w:rtl w:val="true"/>
              </w:rPr>
              <w:t>:</w:t>
              <w:tab/>
            </w:r>
            <w:r>
              <w:rPr>
                <w:rStyle w:val="IndexLink"/>
              </w:rPr>
              <w:t>387</w:t>
            </w:r>
          </w:hyperlink>
        </w:p>
        <w:p>
          <w:pPr>
            <w:pStyle w:val="Contents4"/>
            <w:tabs>
              <w:tab w:val="clear" w:pos="8176"/>
              <w:tab w:val="right" w:pos="9026" w:leader="dot"/>
            </w:tabs>
            <w:rPr/>
          </w:pPr>
          <w:hyperlink w:anchor="__RefHeading___Toc13373848_73709187">
            <w:r>
              <w:rPr>
                <w:webHidden/>
                <w:rStyle w:val="IndexLink"/>
              </w:rPr>
              <w:t>440</w:t>
            </w:r>
            <w:r>
              <w:rPr>
                <w:rStyle w:val="IndexLink"/>
                <w:rtl w:val="true"/>
              </w:rPr>
              <w:t xml:space="preserve"> - </w:t>
            </w:r>
            <w:r>
              <w:rPr>
                <w:rStyle w:val="IndexLink"/>
                <w:rtl w:val="true"/>
              </w:rPr>
              <w:t xml:space="preserve">المغيرة بن سعيد </w:t>
            </w:r>
            <w:r>
              <w:rPr>
                <w:rStyle w:val="IndexLink"/>
                <w:rtl w:val="true"/>
              </w:rPr>
              <w:t>:</w:t>
              <w:tab/>
            </w:r>
            <w:r>
              <w:rPr>
                <w:rStyle w:val="IndexLink"/>
              </w:rPr>
              <w:t>387</w:t>
            </w:r>
          </w:hyperlink>
        </w:p>
        <w:p>
          <w:pPr>
            <w:pStyle w:val="Contents4"/>
            <w:tabs>
              <w:tab w:val="clear" w:pos="8176"/>
              <w:tab w:val="right" w:pos="9026" w:leader="dot"/>
            </w:tabs>
            <w:rPr/>
          </w:pPr>
          <w:hyperlink w:anchor="__RefHeading___Toc13373850_73709187">
            <w:r>
              <w:rPr>
                <w:webHidden/>
                <w:rStyle w:val="IndexLink"/>
              </w:rPr>
              <w:t>441</w:t>
            </w:r>
            <w:r>
              <w:rPr>
                <w:rStyle w:val="IndexLink"/>
                <w:rtl w:val="true"/>
              </w:rPr>
              <w:t xml:space="preserve"> - </w:t>
            </w:r>
            <w:r>
              <w:rPr>
                <w:rStyle w:val="IndexLink"/>
                <w:rtl w:val="true"/>
              </w:rPr>
              <w:t xml:space="preserve">المفضل بن زيد </w:t>
            </w:r>
            <w:r>
              <w:rPr>
                <w:rStyle w:val="IndexLink"/>
                <w:rtl w:val="true"/>
              </w:rPr>
              <w:t>:</w:t>
              <w:tab/>
            </w:r>
            <w:r>
              <w:rPr>
                <w:rStyle w:val="IndexLink"/>
              </w:rPr>
              <w:t>388</w:t>
            </w:r>
          </w:hyperlink>
        </w:p>
        <w:p>
          <w:pPr>
            <w:pStyle w:val="Contents4"/>
            <w:tabs>
              <w:tab w:val="clear" w:pos="8176"/>
              <w:tab w:val="right" w:pos="9026" w:leader="dot"/>
            </w:tabs>
            <w:rPr/>
          </w:pPr>
          <w:hyperlink w:anchor="__RefHeading___Toc13373852_73709187">
            <w:r>
              <w:rPr>
                <w:webHidden/>
                <w:rStyle w:val="IndexLink"/>
              </w:rPr>
              <w:t>442</w:t>
            </w:r>
            <w:r>
              <w:rPr>
                <w:rStyle w:val="IndexLink"/>
                <w:rtl w:val="true"/>
              </w:rPr>
              <w:t xml:space="preserve"> - </w:t>
            </w:r>
            <w:r>
              <w:rPr>
                <w:rStyle w:val="IndexLink"/>
                <w:rtl w:val="true"/>
              </w:rPr>
              <w:t xml:space="preserve">المفضل بن قيس </w:t>
            </w:r>
            <w:r>
              <w:rPr>
                <w:rStyle w:val="IndexLink"/>
                <w:rtl w:val="true"/>
              </w:rPr>
              <w:t>:</w:t>
              <w:tab/>
            </w:r>
            <w:r>
              <w:rPr>
                <w:rStyle w:val="IndexLink"/>
              </w:rPr>
              <w:t>388</w:t>
            </w:r>
          </w:hyperlink>
        </w:p>
        <w:p>
          <w:pPr>
            <w:pStyle w:val="Contents4"/>
            <w:tabs>
              <w:tab w:val="clear" w:pos="8176"/>
              <w:tab w:val="right" w:pos="9026" w:leader="dot"/>
            </w:tabs>
            <w:rPr/>
          </w:pPr>
          <w:hyperlink w:anchor="__RefHeading___Toc13373854_73709187">
            <w:r>
              <w:rPr>
                <w:webHidden/>
                <w:rStyle w:val="IndexLink"/>
              </w:rPr>
              <w:t>443</w:t>
            </w:r>
            <w:r>
              <w:rPr>
                <w:rStyle w:val="IndexLink"/>
                <w:rtl w:val="true"/>
              </w:rPr>
              <w:t xml:space="preserve"> - </w:t>
            </w:r>
            <w:r>
              <w:rPr>
                <w:rStyle w:val="IndexLink"/>
                <w:rtl w:val="true"/>
              </w:rPr>
              <w:t xml:space="preserve">مقاتل بن سليمان </w:t>
            </w:r>
            <w:r>
              <w:rPr>
                <w:rStyle w:val="IndexLink"/>
                <w:rtl w:val="true"/>
              </w:rPr>
              <w:t>:</w:t>
              <w:tab/>
            </w:r>
            <w:r>
              <w:rPr>
                <w:rStyle w:val="IndexLink"/>
              </w:rPr>
              <w:t>388</w:t>
            </w:r>
          </w:hyperlink>
        </w:p>
        <w:p>
          <w:pPr>
            <w:pStyle w:val="Contents4"/>
            <w:tabs>
              <w:tab w:val="clear" w:pos="8176"/>
              <w:tab w:val="right" w:pos="9026" w:leader="dot"/>
            </w:tabs>
            <w:rPr/>
          </w:pPr>
          <w:hyperlink w:anchor="__RefHeading___Toc13373856_73709187">
            <w:r>
              <w:rPr>
                <w:webHidden/>
                <w:rStyle w:val="IndexLink"/>
              </w:rPr>
              <w:t>444</w:t>
            </w:r>
            <w:r>
              <w:rPr>
                <w:rStyle w:val="IndexLink"/>
                <w:rtl w:val="true"/>
              </w:rPr>
              <w:t xml:space="preserve"> - </w:t>
            </w:r>
            <w:r>
              <w:rPr>
                <w:rStyle w:val="IndexLink"/>
                <w:rtl w:val="true"/>
              </w:rPr>
              <w:t>مقرن السراج</w:t>
            </w:r>
            <w:r>
              <w:rPr>
                <w:rStyle w:val="IndexLink"/>
                <w:rtl w:val="true"/>
              </w:rPr>
              <w:tab/>
            </w:r>
            <w:r>
              <w:rPr>
                <w:rStyle w:val="IndexLink"/>
              </w:rPr>
              <w:t>389</w:t>
            </w:r>
          </w:hyperlink>
        </w:p>
        <w:p>
          <w:pPr>
            <w:pStyle w:val="Contents4"/>
            <w:tabs>
              <w:tab w:val="clear" w:pos="8176"/>
              <w:tab w:val="right" w:pos="9026" w:leader="dot"/>
            </w:tabs>
            <w:rPr/>
          </w:pPr>
          <w:hyperlink w:anchor="__RefHeading___Toc13373858_73709187">
            <w:r>
              <w:rPr>
                <w:webHidden/>
                <w:rStyle w:val="IndexLink"/>
              </w:rPr>
              <w:t>445</w:t>
            </w:r>
            <w:r>
              <w:rPr>
                <w:rStyle w:val="IndexLink"/>
                <w:rtl w:val="true"/>
              </w:rPr>
              <w:t xml:space="preserve"> - </w:t>
            </w:r>
            <w:r>
              <w:rPr>
                <w:rStyle w:val="IndexLink"/>
                <w:rtl w:val="true"/>
              </w:rPr>
              <w:t xml:space="preserve">منذر بن أبي طريفة </w:t>
            </w:r>
            <w:r>
              <w:rPr>
                <w:rStyle w:val="IndexLink"/>
                <w:rtl w:val="true"/>
              </w:rPr>
              <w:t>:</w:t>
              <w:tab/>
            </w:r>
            <w:r>
              <w:rPr>
                <w:rStyle w:val="IndexLink"/>
              </w:rPr>
              <w:t>389</w:t>
            </w:r>
          </w:hyperlink>
        </w:p>
        <w:p>
          <w:pPr>
            <w:pStyle w:val="Contents4"/>
            <w:tabs>
              <w:tab w:val="clear" w:pos="8176"/>
              <w:tab w:val="right" w:pos="9026" w:leader="dot"/>
            </w:tabs>
            <w:rPr/>
          </w:pPr>
          <w:hyperlink w:anchor="__RefHeading___Toc13373860_73709187">
            <w:r>
              <w:rPr>
                <w:webHidden/>
                <w:rStyle w:val="IndexLink"/>
              </w:rPr>
              <w:t>446</w:t>
            </w:r>
            <w:r>
              <w:rPr>
                <w:rStyle w:val="IndexLink"/>
                <w:rtl w:val="true"/>
              </w:rPr>
              <w:t xml:space="preserve"> - </w:t>
            </w:r>
            <w:r>
              <w:rPr>
                <w:rStyle w:val="IndexLink"/>
                <w:rtl w:val="true"/>
              </w:rPr>
              <w:t xml:space="preserve">منصور بن المضمر </w:t>
            </w:r>
            <w:r>
              <w:rPr>
                <w:rStyle w:val="IndexLink"/>
                <w:rtl w:val="true"/>
              </w:rPr>
              <w:t>:</w:t>
              <w:tab/>
            </w:r>
            <w:r>
              <w:rPr>
                <w:rStyle w:val="IndexLink"/>
              </w:rPr>
              <w:t>389</w:t>
            </w:r>
          </w:hyperlink>
        </w:p>
        <w:p>
          <w:pPr>
            <w:pStyle w:val="Contents4"/>
            <w:tabs>
              <w:tab w:val="clear" w:pos="8176"/>
              <w:tab w:val="right" w:pos="9026" w:leader="dot"/>
            </w:tabs>
            <w:rPr/>
          </w:pPr>
          <w:hyperlink w:anchor="__RefHeading___Toc13373862_73709187">
            <w:r>
              <w:rPr>
                <w:webHidden/>
                <w:rStyle w:val="IndexLink"/>
              </w:rPr>
              <w:t>447</w:t>
            </w:r>
            <w:r>
              <w:rPr>
                <w:rStyle w:val="IndexLink"/>
                <w:rtl w:val="true"/>
              </w:rPr>
              <w:t xml:space="preserve"> - </w:t>
            </w:r>
            <w:r>
              <w:rPr>
                <w:rStyle w:val="IndexLink"/>
                <w:rtl w:val="true"/>
              </w:rPr>
              <w:t xml:space="preserve">منصور بن الوليد </w:t>
            </w:r>
            <w:r>
              <w:rPr>
                <w:rStyle w:val="IndexLink"/>
                <w:rtl w:val="true"/>
              </w:rPr>
              <w:t>:</w:t>
              <w:tab/>
            </w:r>
            <w:r>
              <w:rPr>
                <w:rStyle w:val="IndexLink"/>
              </w:rPr>
              <w:t>390</w:t>
            </w:r>
          </w:hyperlink>
        </w:p>
        <w:p>
          <w:pPr>
            <w:pStyle w:val="Contents4"/>
            <w:tabs>
              <w:tab w:val="clear" w:pos="8176"/>
              <w:tab w:val="right" w:pos="9026" w:leader="dot"/>
            </w:tabs>
            <w:rPr/>
          </w:pPr>
          <w:hyperlink w:anchor="__RefHeading___Toc13373864_73709187">
            <w:r>
              <w:rPr>
                <w:webHidden/>
                <w:rStyle w:val="IndexLink"/>
              </w:rPr>
              <w:t>448</w:t>
            </w:r>
            <w:r>
              <w:rPr>
                <w:rStyle w:val="IndexLink"/>
                <w:rtl w:val="true"/>
              </w:rPr>
              <w:t xml:space="preserve"> - </w:t>
            </w:r>
            <w:r>
              <w:rPr>
                <w:rStyle w:val="IndexLink"/>
                <w:rtl w:val="true"/>
              </w:rPr>
              <w:t xml:space="preserve">موسى الأشعري </w:t>
            </w:r>
            <w:r>
              <w:rPr>
                <w:rStyle w:val="IndexLink"/>
                <w:rtl w:val="true"/>
              </w:rPr>
              <w:t>:</w:t>
              <w:tab/>
            </w:r>
            <w:r>
              <w:rPr>
                <w:rStyle w:val="IndexLink"/>
              </w:rPr>
              <w:t>390</w:t>
            </w:r>
          </w:hyperlink>
        </w:p>
        <w:p>
          <w:pPr>
            <w:pStyle w:val="Contents4"/>
            <w:tabs>
              <w:tab w:val="clear" w:pos="8176"/>
              <w:tab w:val="right" w:pos="9026" w:leader="dot"/>
            </w:tabs>
            <w:rPr/>
          </w:pPr>
          <w:hyperlink w:anchor="__RefHeading___Toc13373866_73709187">
            <w:r>
              <w:rPr>
                <w:webHidden/>
                <w:rStyle w:val="IndexLink"/>
              </w:rPr>
              <w:t>449</w:t>
            </w:r>
            <w:r>
              <w:rPr>
                <w:rStyle w:val="IndexLink"/>
                <w:rtl w:val="true"/>
              </w:rPr>
              <w:t xml:space="preserve"> - </w:t>
            </w:r>
            <w:r>
              <w:rPr>
                <w:rStyle w:val="IndexLink"/>
                <w:rtl w:val="true"/>
              </w:rPr>
              <w:t xml:space="preserve">موسى بن أشيم </w:t>
            </w:r>
            <w:r>
              <w:rPr>
                <w:rStyle w:val="IndexLink"/>
                <w:rtl w:val="true"/>
              </w:rPr>
              <w:t>:</w:t>
              <w:tab/>
            </w:r>
            <w:r>
              <w:rPr>
                <w:rStyle w:val="IndexLink"/>
              </w:rPr>
              <w:t>390</w:t>
            </w:r>
          </w:hyperlink>
        </w:p>
        <w:p>
          <w:pPr>
            <w:pStyle w:val="Contents4"/>
            <w:tabs>
              <w:tab w:val="clear" w:pos="8176"/>
              <w:tab w:val="right" w:pos="9026" w:leader="dot"/>
            </w:tabs>
            <w:rPr/>
          </w:pPr>
          <w:hyperlink w:anchor="__RefHeading___Toc13373868_73709187">
            <w:r>
              <w:rPr>
                <w:webHidden/>
                <w:rStyle w:val="IndexLink"/>
              </w:rPr>
              <w:t>450</w:t>
            </w:r>
            <w:r>
              <w:rPr>
                <w:rStyle w:val="IndexLink"/>
                <w:rtl w:val="true"/>
              </w:rPr>
              <w:t xml:space="preserve"> - </w:t>
            </w:r>
            <w:r>
              <w:rPr>
                <w:rStyle w:val="IndexLink"/>
                <w:rtl w:val="true"/>
              </w:rPr>
              <w:t>موسى الخياط</w:t>
            </w:r>
            <w:r>
              <w:rPr>
                <w:rStyle w:val="IndexLink"/>
                <w:rtl w:val="true"/>
              </w:rPr>
              <w:tab/>
            </w:r>
            <w:r>
              <w:rPr>
                <w:rStyle w:val="IndexLink"/>
              </w:rPr>
              <w:t>391</w:t>
            </w:r>
          </w:hyperlink>
        </w:p>
        <w:p>
          <w:pPr>
            <w:pStyle w:val="Contents4"/>
            <w:tabs>
              <w:tab w:val="clear" w:pos="8176"/>
              <w:tab w:val="right" w:pos="9026" w:leader="dot"/>
            </w:tabs>
            <w:rPr/>
          </w:pPr>
          <w:hyperlink w:anchor="__RefHeading___Toc13373870_73709187">
            <w:r>
              <w:rPr>
                <w:webHidden/>
                <w:rStyle w:val="IndexLink"/>
              </w:rPr>
              <w:t>451</w:t>
            </w:r>
            <w:r>
              <w:rPr>
                <w:rStyle w:val="IndexLink"/>
                <w:rtl w:val="true"/>
              </w:rPr>
              <w:t xml:space="preserve"> - </w:t>
            </w:r>
            <w:r>
              <w:rPr>
                <w:rStyle w:val="IndexLink"/>
                <w:rtl w:val="true"/>
              </w:rPr>
              <w:t xml:space="preserve">موسى بن زياد </w:t>
            </w:r>
            <w:r>
              <w:rPr>
                <w:rStyle w:val="IndexLink"/>
                <w:rtl w:val="true"/>
              </w:rPr>
              <w:t>:</w:t>
              <w:tab/>
            </w:r>
            <w:r>
              <w:rPr>
                <w:rStyle w:val="IndexLink"/>
              </w:rPr>
              <w:t>391</w:t>
            </w:r>
          </w:hyperlink>
        </w:p>
        <w:p>
          <w:pPr>
            <w:pStyle w:val="Contents4"/>
            <w:tabs>
              <w:tab w:val="clear" w:pos="8176"/>
              <w:tab w:val="right" w:pos="9026" w:leader="dot"/>
            </w:tabs>
            <w:rPr/>
          </w:pPr>
          <w:hyperlink w:anchor="__RefHeading___Toc13373872_73709187">
            <w:r>
              <w:rPr>
                <w:webHidden/>
                <w:rStyle w:val="IndexLink"/>
              </w:rPr>
              <w:t>452</w:t>
            </w:r>
            <w:r>
              <w:rPr>
                <w:rStyle w:val="IndexLink"/>
                <w:rtl w:val="true"/>
              </w:rPr>
              <w:t xml:space="preserve"> - </w:t>
            </w:r>
            <w:r>
              <w:rPr>
                <w:rStyle w:val="IndexLink"/>
                <w:rtl w:val="true"/>
              </w:rPr>
              <w:t xml:space="preserve">موسى بن عبد اللّه </w:t>
            </w:r>
            <w:r>
              <w:rPr>
                <w:rStyle w:val="IndexLink"/>
                <w:rtl w:val="true"/>
              </w:rPr>
              <w:t>:</w:t>
              <w:tab/>
            </w:r>
            <w:r>
              <w:rPr>
                <w:rStyle w:val="IndexLink"/>
              </w:rPr>
              <w:t>391</w:t>
            </w:r>
          </w:hyperlink>
        </w:p>
        <w:p>
          <w:pPr>
            <w:pStyle w:val="Contents4"/>
            <w:tabs>
              <w:tab w:val="clear" w:pos="8176"/>
              <w:tab w:val="right" w:pos="9026" w:leader="dot"/>
            </w:tabs>
            <w:rPr/>
          </w:pPr>
          <w:hyperlink w:anchor="__RefHeading___Toc13373874_73709187">
            <w:r>
              <w:rPr>
                <w:webHidden/>
                <w:rStyle w:val="IndexLink"/>
              </w:rPr>
              <w:t>453</w:t>
            </w:r>
            <w:r>
              <w:rPr>
                <w:rStyle w:val="IndexLink"/>
                <w:rtl w:val="true"/>
              </w:rPr>
              <w:t xml:space="preserve"> - </w:t>
            </w:r>
            <w:r>
              <w:rPr>
                <w:rStyle w:val="IndexLink"/>
                <w:rtl w:val="true"/>
              </w:rPr>
              <w:t xml:space="preserve">مهزم بن أبي بردة </w:t>
            </w:r>
            <w:r>
              <w:rPr>
                <w:rStyle w:val="IndexLink"/>
                <w:rtl w:val="true"/>
              </w:rPr>
              <w:t>:</w:t>
              <w:tab/>
            </w:r>
            <w:r>
              <w:rPr>
                <w:rStyle w:val="IndexLink"/>
              </w:rPr>
              <w:t>391</w:t>
            </w:r>
          </w:hyperlink>
        </w:p>
        <w:p>
          <w:pPr>
            <w:pStyle w:val="Contents4"/>
            <w:tabs>
              <w:tab w:val="clear" w:pos="8176"/>
              <w:tab w:val="right" w:pos="9026" w:leader="dot"/>
            </w:tabs>
            <w:rPr/>
          </w:pPr>
          <w:hyperlink w:anchor="__RefHeading___Toc13373876_73709187">
            <w:r>
              <w:rPr>
                <w:webHidden/>
                <w:rStyle w:val="IndexLink"/>
              </w:rPr>
              <w:t>454</w:t>
            </w:r>
            <w:r>
              <w:rPr>
                <w:rStyle w:val="IndexLink"/>
                <w:rtl w:val="true"/>
              </w:rPr>
              <w:t xml:space="preserve"> - </w:t>
            </w:r>
            <w:r>
              <w:rPr>
                <w:rStyle w:val="IndexLink"/>
                <w:rtl w:val="true"/>
              </w:rPr>
              <w:t xml:space="preserve">ميسر بن عبد العزيز </w:t>
            </w:r>
            <w:r>
              <w:rPr>
                <w:rStyle w:val="IndexLink"/>
                <w:rtl w:val="true"/>
              </w:rPr>
              <w:t>:</w:t>
              <w:tab/>
            </w:r>
            <w:r>
              <w:rPr>
                <w:rStyle w:val="IndexLink"/>
              </w:rPr>
              <w:t>392</w:t>
            </w:r>
          </w:hyperlink>
        </w:p>
        <w:p>
          <w:pPr>
            <w:pStyle w:val="Contents4"/>
            <w:tabs>
              <w:tab w:val="clear" w:pos="8176"/>
              <w:tab w:val="right" w:pos="9026" w:leader="dot"/>
            </w:tabs>
            <w:rPr/>
          </w:pPr>
          <w:hyperlink w:anchor="__RefHeading___Toc13373878_73709187">
            <w:r>
              <w:rPr>
                <w:webHidden/>
                <w:rStyle w:val="IndexLink"/>
              </w:rPr>
              <w:t>455</w:t>
            </w:r>
            <w:r>
              <w:rPr>
                <w:rStyle w:val="IndexLink"/>
                <w:rtl w:val="true"/>
              </w:rPr>
              <w:t xml:space="preserve"> - </w:t>
            </w:r>
            <w:r>
              <w:rPr>
                <w:rStyle w:val="IndexLink"/>
                <w:rtl w:val="true"/>
              </w:rPr>
              <w:t>ميمون البان</w:t>
            </w:r>
            <w:r>
              <w:rPr>
                <w:rStyle w:val="IndexLink"/>
                <w:rtl w:val="true"/>
              </w:rPr>
              <w:tab/>
            </w:r>
            <w:r>
              <w:rPr>
                <w:rStyle w:val="IndexLink"/>
              </w:rPr>
              <w:t>393</w:t>
            </w:r>
          </w:hyperlink>
        </w:p>
        <w:p>
          <w:pPr>
            <w:pStyle w:val="Contents4"/>
            <w:tabs>
              <w:tab w:val="clear" w:pos="8176"/>
              <w:tab w:val="right" w:pos="9026" w:leader="dot"/>
            </w:tabs>
            <w:rPr/>
          </w:pPr>
          <w:hyperlink w:anchor="__RefHeading___Toc13373880_73709187">
            <w:r>
              <w:rPr>
                <w:webHidden/>
                <w:rStyle w:val="IndexLink"/>
              </w:rPr>
              <w:t>456</w:t>
            </w:r>
            <w:r>
              <w:rPr>
                <w:rStyle w:val="IndexLink"/>
                <w:rtl w:val="true"/>
              </w:rPr>
              <w:t xml:space="preserve"> - </w:t>
            </w:r>
            <w:r>
              <w:rPr>
                <w:rStyle w:val="IndexLink"/>
                <w:rtl w:val="true"/>
              </w:rPr>
              <w:t xml:space="preserve">ميمون القداح </w:t>
            </w:r>
            <w:r>
              <w:rPr>
                <w:rStyle w:val="IndexLink"/>
                <w:rtl w:val="true"/>
              </w:rPr>
              <w:t>:</w:t>
              <w:tab/>
            </w:r>
            <w:r>
              <w:rPr>
                <w:rStyle w:val="IndexLink"/>
              </w:rPr>
              <w:t>393</w:t>
            </w:r>
          </w:hyperlink>
        </w:p>
        <w:p>
          <w:pPr>
            <w:pStyle w:val="Contents3"/>
            <w:tabs>
              <w:tab w:val="clear" w:pos="8459"/>
              <w:tab w:val="right" w:pos="9026" w:leader="dot"/>
            </w:tabs>
            <w:rPr/>
          </w:pPr>
          <w:hyperlink w:anchor="__RefHeading___Toc13373882_73709187">
            <w:r>
              <w:rPr>
                <w:webHidden/>
                <w:rStyle w:val="IndexLink"/>
                <w:rtl w:val="true"/>
              </w:rPr>
              <w:t xml:space="preserve">( </w:t>
            </w:r>
            <w:r>
              <w:rPr>
                <w:rStyle w:val="IndexLink"/>
                <w:rtl w:val="true"/>
              </w:rPr>
              <w:t xml:space="preserve">ن </w:t>
            </w:r>
            <w:r>
              <w:rPr>
                <w:rStyle w:val="IndexLink"/>
                <w:rtl w:val="true"/>
              </w:rPr>
              <w:t>)</w:t>
              <w:tab/>
            </w:r>
            <w:r>
              <w:rPr>
                <w:rStyle w:val="IndexLink"/>
              </w:rPr>
              <w:t>393</w:t>
            </w:r>
          </w:hyperlink>
        </w:p>
        <w:p>
          <w:pPr>
            <w:pStyle w:val="Contents4"/>
            <w:tabs>
              <w:tab w:val="clear" w:pos="8176"/>
              <w:tab w:val="right" w:pos="9026" w:leader="dot"/>
            </w:tabs>
            <w:rPr/>
          </w:pPr>
          <w:hyperlink w:anchor="__RefHeading___Toc13373884_73709187">
            <w:r>
              <w:rPr>
                <w:webHidden/>
                <w:rStyle w:val="IndexLink"/>
              </w:rPr>
              <w:t>457</w:t>
            </w:r>
            <w:r>
              <w:rPr>
                <w:rStyle w:val="IndexLink"/>
                <w:rtl w:val="true"/>
              </w:rPr>
              <w:t xml:space="preserve"> - </w:t>
            </w:r>
            <w:r>
              <w:rPr>
                <w:rStyle w:val="IndexLink"/>
                <w:rtl w:val="true"/>
              </w:rPr>
              <w:t xml:space="preserve">نجم بن الحطيم </w:t>
            </w:r>
            <w:r>
              <w:rPr>
                <w:rStyle w:val="IndexLink"/>
                <w:rtl w:val="true"/>
              </w:rPr>
              <w:t>:</w:t>
              <w:tab/>
            </w:r>
            <w:r>
              <w:rPr>
                <w:rStyle w:val="IndexLink"/>
              </w:rPr>
              <w:t>393</w:t>
            </w:r>
          </w:hyperlink>
        </w:p>
        <w:p>
          <w:pPr>
            <w:pStyle w:val="Contents4"/>
            <w:tabs>
              <w:tab w:val="clear" w:pos="8176"/>
              <w:tab w:val="right" w:pos="9026" w:leader="dot"/>
            </w:tabs>
            <w:rPr/>
          </w:pPr>
          <w:hyperlink w:anchor="__RefHeading___Toc13373886_73709187">
            <w:r>
              <w:rPr>
                <w:webHidden/>
                <w:rStyle w:val="IndexLink"/>
              </w:rPr>
              <w:t>458</w:t>
            </w:r>
            <w:r>
              <w:rPr>
                <w:rStyle w:val="IndexLink"/>
                <w:rtl w:val="true"/>
              </w:rPr>
              <w:t xml:space="preserve"> - </w:t>
            </w:r>
            <w:r>
              <w:rPr>
                <w:rStyle w:val="IndexLink"/>
                <w:rtl w:val="true"/>
              </w:rPr>
              <w:t>نجم الطائي</w:t>
            </w:r>
            <w:r>
              <w:rPr>
                <w:rStyle w:val="IndexLink"/>
                <w:rtl w:val="true"/>
              </w:rPr>
              <w:tab/>
            </w:r>
            <w:r>
              <w:rPr>
                <w:rStyle w:val="IndexLink"/>
              </w:rPr>
              <w:t>393</w:t>
            </w:r>
          </w:hyperlink>
        </w:p>
        <w:p>
          <w:pPr>
            <w:pStyle w:val="Contents4"/>
            <w:tabs>
              <w:tab w:val="clear" w:pos="8176"/>
              <w:tab w:val="right" w:pos="9026" w:leader="dot"/>
            </w:tabs>
            <w:rPr/>
          </w:pPr>
          <w:hyperlink w:anchor="__RefHeading___Toc13373888_73709187">
            <w:r>
              <w:rPr>
                <w:webHidden/>
                <w:rStyle w:val="IndexLink"/>
              </w:rPr>
              <w:t>459</w:t>
            </w:r>
            <w:r>
              <w:rPr>
                <w:rStyle w:val="IndexLink"/>
                <w:rtl w:val="true"/>
              </w:rPr>
              <w:t xml:space="preserve"> - </w:t>
            </w:r>
            <w:r>
              <w:rPr>
                <w:rStyle w:val="IndexLink"/>
                <w:rtl w:val="true"/>
              </w:rPr>
              <w:t xml:space="preserve">نجح بن مسلم </w:t>
            </w:r>
            <w:r>
              <w:rPr>
                <w:rStyle w:val="IndexLink"/>
                <w:rtl w:val="true"/>
              </w:rPr>
              <w:t>:</w:t>
              <w:tab/>
            </w:r>
            <w:r>
              <w:rPr>
                <w:rStyle w:val="IndexLink"/>
              </w:rPr>
              <w:t>394</w:t>
            </w:r>
          </w:hyperlink>
        </w:p>
        <w:p>
          <w:pPr>
            <w:pStyle w:val="Contents4"/>
            <w:tabs>
              <w:tab w:val="clear" w:pos="8176"/>
              <w:tab w:val="right" w:pos="9026" w:leader="dot"/>
            </w:tabs>
            <w:rPr/>
          </w:pPr>
          <w:hyperlink w:anchor="__RefHeading___Toc13373890_73709187">
            <w:r>
              <w:rPr>
                <w:webHidden/>
                <w:rStyle w:val="IndexLink"/>
              </w:rPr>
              <w:t>460</w:t>
            </w:r>
            <w:r>
              <w:rPr>
                <w:rStyle w:val="IndexLink"/>
                <w:rtl w:val="true"/>
              </w:rPr>
              <w:t xml:space="preserve"> - </w:t>
            </w:r>
            <w:r>
              <w:rPr>
                <w:rStyle w:val="IndexLink"/>
                <w:rtl w:val="true"/>
              </w:rPr>
              <w:t xml:space="preserve">النضر بن قرواش </w:t>
            </w:r>
            <w:r>
              <w:rPr>
                <w:rStyle w:val="IndexLink"/>
                <w:rtl w:val="true"/>
              </w:rPr>
              <w:t>:</w:t>
              <w:tab/>
            </w:r>
            <w:r>
              <w:rPr>
                <w:rStyle w:val="IndexLink"/>
              </w:rPr>
              <w:t>394</w:t>
            </w:r>
          </w:hyperlink>
        </w:p>
        <w:p>
          <w:pPr>
            <w:pStyle w:val="Contents4"/>
            <w:tabs>
              <w:tab w:val="clear" w:pos="8176"/>
              <w:tab w:val="right" w:pos="9026" w:leader="dot"/>
            </w:tabs>
            <w:rPr/>
          </w:pPr>
          <w:hyperlink w:anchor="__RefHeading___Toc13373892_73709187">
            <w:r>
              <w:rPr>
                <w:webHidden/>
                <w:rStyle w:val="IndexLink"/>
              </w:rPr>
              <w:t>461</w:t>
            </w:r>
            <w:r>
              <w:rPr>
                <w:rStyle w:val="IndexLink"/>
                <w:rtl w:val="true"/>
              </w:rPr>
              <w:t xml:space="preserve"> - </w:t>
            </w:r>
            <w:r>
              <w:rPr>
                <w:rStyle w:val="IndexLink"/>
                <w:rtl w:val="true"/>
              </w:rPr>
              <w:t xml:space="preserve">نعمان الأحمسي </w:t>
            </w:r>
            <w:r>
              <w:rPr>
                <w:rStyle w:val="IndexLink"/>
                <w:rtl w:val="true"/>
              </w:rPr>
              <w:t>:</w:t>
              <w:tab/>
            </w:r>
            <w:r>
              <w:rPr>
                <w:rStyle w:val="IndexLink"/>
              </w:rPr>
              <w:t>394</w:t>
            </w:r>
          </w:hyperlink>
        </w:p>
        <w:p>
          <w:pPr>
            <w:pStyle w:val="Contents3"/>
            <w:tabs>
              <w:tab w:val="clear" w:pos="8459"/>
              <w:tab w:val="right" w:pos="9026" w:leader="dot"/>
            </w:tabs>
            <w:rPr/>
          </w:pPr>
          <w:hyperlink w:anchor="__RefHeading___Toc13373894_73709187">
            <w:r>
              <w:rPr>
                <w:webHidden/>
                <w:rStyle w:val="IndexLink"/>
                <w:rtl w:val="true"/>
              </w:rPr>
              <w:t xml:space="preserve">( </w:t>
            </w:r>
            <w:r>
              <w:rPr>
                <w:rStyle w:val="IndexLink"/>
                <w:rtl w:val="true"/>
              </w:rPr>
              <w:t>و</w:t>
            </w:r>
            <w:r>
              <w:rPr>
                <w:rStyle w:val="IndexLink"/>
                <w:rtl w:val="true"/>
              </w:rPr>
              <w:t>)</w:t>
              <w:tab/>
            </w:r>
            <w:r>
              <w:rPr>
                <w:rStyle w:val="IndexLink"/>
              </w:rPr>
              <w:t>395</w:t>
            </w:r>
          </w:hyperlink>
        </w:p>
        <w:p>
          <w:pPr>
            <w:pStyle w:val="Contents4"/>
            <w:tabs>
              <w:tab w:val="clear" w:pos="8176"/>
              <w:tab w:val="right" w:pos="9026" w:leader="dot"/>
            </w:tabs>
            <w:rPr/>
          </w:pPr>
          <w:hyperlink w:anchor="__RefHeading___Toc13373896_73709187">
            <w:r>
              <w:rPr>
                <w:webHidden/>
                <w:rStyle w:val="IndexLink"/>
              </w:rPr>
              <w:t>462</w:t>
            </w:r>
            <w:r>
              <w:rPr>
                <w:rStyle w:val="IndexLink"/>
                <w:rtl w:val="true"/>
              </w:rPr>
              <w:t xml:space="preserve"> - </w:t>
            </w:r>
            <w:r>
              <w:rPr>
                <w:rStyle w:val="IndexLink"/>
                <w:rtl w:val="true"/>
              </w:rPr>
              <w:t xml:space="preserve">الورد بن زيد </w:t>
            </w:r>
            <w:r>
              <w:rPr>
                <w:rStyle w:val="IndexLink"/>
                <w:rtl w:val="true"/>
              </w:rPr>
              <w:t>:</w:t>
              <w:tab/>
            </w:r>
            <w:r>
              <w:rPr>
                <w:rStyle w:val="IndexLink"/>
              </w:rPr>
              <w:t>395</w:t>
            </w:r>
          </w:hyperlink>
        </w:p>
        <w:p>
          <w:pPr>
            <w:pStyle w:val="Contents4"/>
            <w:tabs>
              <w:tab w:val="clear" w:pos="8176"/>
              <w:tab w:val="right" w:pos="9026" w:leader="dot"/>
            </w:tabs>
            <w:rPr/>
          </w:pPr>
          <w:hyperlink w:anchor="__RefHeading___Toc13373898_73709187">
            <w:r>
              <w:rPr>
                <w:webHidden/>
                <w:rStyle w:val="IndexLink"/>
              </w:rPr>
              <w:t>463</w:t>
            </w:r>
            <w:r>
              <w:rPr>
                <w:rStyle w:val="IndexLink"/>
                <w:rtl w:val="true"/>
              </w:rPr>
              <w:t xml:space="preserve"> - </w:t>
            </w:r>
            <w:r>
              <w:rPr>
                <w:rStyle w:val="IndexLink"/>
                <w:rtl w:val="true"/>
              </w:rPr>
              <w:t xml:space="preserve">الوليد بن بشير </w:t>
            </w:r>
            <w:r>
              <w:rPr>
                <w:rStyle w:val="IndexLink"/>
                <w:rtl w:val="true"/>
              </w:rPr>
              <w:t>:</w:t>
              <w:tab/>
            </w:r>
            <w:r>
              <w:rPr>
                <w:rStyle w:val="IndexLink"/>
              </w:rPr>
              <w:t>395</w:t>
            </w:r>
          </w:hyperlink>
        </w:p>
        <w:p>
          <w:pPr>
            <w:pStyle w:val="Contents4"/>
            <w:tabs>
              <w:tab w:val="clear" w:pos="8176"/>
              <w:tab w:val="right" w:pos="9026" w:leader="dot"/>
            </w:tabs>
            <w:rPr/>
          </w:pPr>
          <w:hyperlink w:anchor="__RefHeading___Toc13373900_73709187">
            <w:r>
              <w:rPr>
                <w:webHidden/>
                <w:rStyle w:val="IndexLink"/>
              </w:rPr>
              <w:t>464</w:t>
            </w:r>
            <w:r>
              <w:rPr>
                <w:rStyle w:val="IndexLink"/>
                <w:rtl w:val="true"/>
              </w:rPr>
              <w:t xml:space="preserve"> - </w:t>
            </w:r>
            <w:r>
              <w:rPr>
                <w:rStyle w:val="IndexLink"/>
                <w:rtl w:val="true"/>
              </w:rPr>
              <w:t xml:space="preserve">الوليد بن عروة </w:t>
            </w:r>
            <w:r>
              <w:rPr>
                <w:rStyle w:val="IndexLink"/>
                <w:rtl w:val="true"/>
              </w:rPr>
              <w:t>:</w:t>
              <w:tab/>
            </w:r>
            <w:r>
              <w:rPr>
                <w:rStyle w:val="IndexLink"/>
              </w:rPr>
              <w:t>395</w:t>
            </w:r>
          </w:hyperlink>
        </w:p>
        <w:p>
          <w:pPr>
            <w:pStyle w:val="Contents4"/>
            <w:tabs>
              <w:tab w:val="clear" w:pos="8176"/>
              <w:tab w:val="right" w:pos="9026" w:leader="dot"/>
            </w:tabs>
            <w:rPr/>
          </w:pPr>
          <w:hyperlink w:anchor="__RefHeading___Toc13373902_73709187">
            <w:r>
              <w:rPr>
                <w:webHidden/>
                <w:rStyle w:val="IndexLink"/>
              </w:rPr>
              <w:t>465</w:t>
            </w:r>
            <w:r>
              <w:rPr>
                <w:rStyle w:val="IndexLink"/>
                <w:rtl w:val="true"/>
              </w:rPr>
              <w:t xml:space="preserve"> - </w:t>
            </w:r>
            <w:r>
              <w:rPr>
                <w:rStyle w:val="IndexLink"/>
                <w:rtl w:val="true"/>
              </w:rPr>
              <w:t xml:space="preserve">الوليد بن القاسم </w:t>
            </w:r>
            <w:r>
              <w:rPr>
                <w:rStyle w:val="IndexLink"/>
                <w:rtl w:val="true"/>
              </w:rPr>
              <w:t>:</w:t>
              <w:tab/>
            </w:r>
            <w:r>
              <w:rPr>
                <w:rStyle w:val="IndexLink"/>
              </w:rPr>
              <w:t>396</w:t>
            </w:r>
          </w:hyperlink>
        </w:p>
        <w:p>
          <w:pPr>
            <w:pStyle w:val="Contents3"/>
            <w:tabs>
              <w:tab w:val="clear" w:pos="8459"/>
              <w:tab w:val="right" w:pos="9026" w:leader="dot"/>
            </w:tabs>
            <w:rPr/>
          </w:pPr>
          <w:hyperlink w:anchor="__RefHeading___Toc13373904_73709187">
            <w:r>
              <w:rPr>
                <w:webHidden/>
                <w:rStyle w:val="IndexLink"/>
                <w:rtl w:val="true"/>
              </w:rPr>
              <w:t xml:space="preserve">( </w:t>
            </w:r>
            <w:r>
              <w:rPr>
                <w:rStyle w:val="IndexLink"/>
                <w:rtl w:val="true"/>
              </w:rPr>
              <w:t xml:space="preserve">ه </w:t>
            </w:r>
            <w:r>
              <w:rPr>
                <w:rStyle w:val="IndexLink"/>
                <w:rtl w:val="true"/>
              </w:rPr>
              <w:t>)</w:t>
              <w:tab/>
            </w:r>
            <w:r>
              <w:rPr>
                <w:rStyle w:val="IndexLink"/>
              </w:rPr>
              <w:t>396</w:t>
            </w:r>
          </w:hyperlink>
        </w:p>
        <w:p>
          <w:pPr>
            <w:pStyle w:val="Contents4"/>
            <w:tabs>
              <w:tab w:val="clear" w:pos="8176"/>
              <w:tab w:val="right" w:pos="9026" w:leader="dot"/>
            </w:tabs>
            <w:rPr/>
          </w:pPr>
          <w:hyperlink w:anchor="__RefHeading___Toc13373906_73709187">
            <w:r>
              <w:rPr>
                <w:webHidden/>
                <w:rStyle w:val="IndexLink"/>
              </w:rPr>
              <w:t>466</w:t>
            </w:r>
            <w:r>
              <w:rPr>
                <w:rStyle w:val="IndexLink"/>
                <w:rtl w:val="true"/>
              </w:rPr>
              <w:t xml:space="preserve"> - </w:t>
            </w:r>
            <w:r>
              <w:rPr>
                <w:rStyle w:val="IndexLink"/>
                <w:rtl w:val="true"/>
              </w:rPr>
              <w:t xml:space="preserve">هارون الجبلي </w:t>
            </w:r>
            <w:r>
              <w:rPr>
                <w:rStyle w:val="IndexLink"/>
                <w:rtl w:val="true"/>
              </w:rPr>
              <w:t>:</w:t>
              <w:tab/>
            </w:r>
            <w:r>
              <w:rPr>
                <w:rStyle w:val="IndexLink"/>
              </w:rPr>
              <w:t>396</w:t>
            </w:r>
          </w:hyperlink>
        </w:p>
        <w:p>
          <w:pPr>
            <w:pStyle w:val="Contents4"/>
            <w:tabs>
              <w:tab w:val="clear" w:pos="8176"/>
              <w:tab w:val="right" w:pos="9026" w:leader="dot"/>
            </w:tabs>
            <w:rPr/>
          </w:pPr>
          <w:hyperlink w:anchor="__RefHeading___Toc13373908_73709187">
            <w:r>
              <w:rPr>
                <w:webHidden/>
                <w:rStyle w:val="IndexLink"/>
              </w:rPr>
              <w:t>467</w:t>
            </w:r>
            <w:r>
              <w:rPr>
                <w:rStyle w:val="IndexLink"/>
                <w:rtl w:val="true"/>
              </w:rPr>
              <w:t xml:space="preserve"> - </w:t>
            </w:r>
            <w:r>
              <w:rPr>
                <w:rStyle w:val="IndexLink"/>
                <w:rtl w:val="true"/>
              </w:rPr>
              <w:t xml:space="preserve">هارون بن حمزة </w:t>
            </w:r>
            <w:r>
              <w:rPr>
                <w:rStyle w:val="IndexLink"/>
                <w:rtl w:val="true"/>
              </w:rPr>
              <w:t>:</w:t>
              <w:tab/>
            </w:r>
            <w:r>
              <w:rPr>
                <w:rStyle w:val="IndexLink"/>
              </w:rPr>
              <w:t>396</w:t>
            </w:r>
          </w:hyperlink>
        </w:p>
        <w:p>
          <w:pPr>
            <w:pStyle w:val="Contents4"/>
            <w:tabs>
              <w:tab w:val="clear" w:pos="8176"/>
              <w:tab w:val="right" w:pos="9026" w:leader="dot"/>
            </w:tabs>
            <w:rPr/>
          </w:pPr>
          <w:hyperlink w:anchor="__RefHeading___Toc13373910_73709187">
            <w:r>
              <w:rPr>
                <w:webHidden/>
                <w:rStyle w:val="IndexLink"/>
              </w:rPr>
              <w:t>468</w:t>
            </w:r>
            <w:r>
              <w:rPr>
                <w:rStyle w:val="IndexLink"/>
                <w:rtl w:val="true"/>
              </w:rPr>
              <w:t xml:space="preserve"> - </w:t>
            </w:r>
            <w:r>
              <w:rPr>
                <w:rStyle w:val="IndexLink"/>
                <w:rtl w:val="true"/>
              </w:rPr>
              <w:t xml:space="preserve">هاشم بن أبي هاشم </w:t>
            </w:r>
            <w:r>
              <w:rPr>
                <w:rStyle w:val="IndexLink"/>
                <w:rtl w:val="true"/>
              </w:rPr>
              <w:t>:</w:t>
              <w:tab/>
            </w:r>
            <w:r>
              <w:rPr>
                <w:rStyle w:val="IndexLink"/>
              </w:rPr>
              <w:t>397</w:t>
            </w:r>
          </w:hyperlink>
        </w:p>
        <w:p>
          <w:pPr>
            <w:pStyle w:val="Contents3"/>
            <w:tabs>
              <w:tab w:val="clear" w:pos="8459"/>
              <w:tab w:val="right" w:pos="9026" w:leader="dot"/>
            </w:tabs>
            <w:rPr/>
          </w:pPr>
          <w:hyperlink w:anchor="__RefHeading___Toc13373912_73709187">
            <w:r>
              <w:rPr>
                <w:webHidden/>
                <w:rStyle w:val="IndexLink"/>
                <w:rtl w:val="true"/>
              </w:rPr>
              <w:t xml:space="preserve">( </w:t>
            </w:r>
            <w:r>
              <w:rPr>
                <w:rStyle w:val="IndexLink"/>
                <w:rtl w:val="true"/>
              </w:rPr>
              <w:t xml:space="preserve">ي </w:t>
            </w:r>
            <w:r>
              <w:rPr>
                <w:rStyle w:val="IndexLink"/>
                <w:rtl w:val="true"/>
              </w:rPr>
              <w:t>)</w:t>
              <w:tab/>
            </w:r>
            <w:r>
              <w:rPr>
                <w:rStyle w:val="IndexLink"/>
              </w:rPr>
              <w:t>397</w:t>
            </w:r>
          </w:hyperlink>
        </w:p>
        <w:p>
          <w:pPr>
            <w:pStyle w:val="Contents4"/>
            <w:tabs>
              <w:tab w:val="clear" w:pos="8176"/>
              <w:tab w:val="right" w:pos="9026" w:leader="dot"/>
            </w:tabs>
            <w:rPr/>
          </w:pPr>
          <w:hyperlink w:anchor="__RefHeading___Toc13373914_73709187">
            <w:r>
              <w:rPr>
                <w:webHidden/>
                <w:rStyle w:val="IndexLink"/>
              </w:rPr>
              <w:t>470</w:t>
            </w:r>
            <w:r>
              <w:rPr>
                <w:rStyle w:val="IndexLink"/>
                <w:rtl w:val="true"/>
              </w:rPr>
              <w:t xml:space="preserve"> - </w:t>
            </w:r>
            <w:r>
              <w:rPr>
                <w:rStyle w:val="IndexLink"/>
                <w:rtl w:val="true"/>
              </w:rPr>
              <w:t xml:space="preserve">يحيى بن أبي العلاء </w:t>
            </w:r>
            <w:r>
              <w:rPr>
                <w:rStyle w:val="IndexLink"/>
                <w:rtl w:val="true"/>
              </w:rPr>
              <w:t>:</w:t>
              <w:tab/>
            </w:r>
            <w:r>
              <w:rPr>
                <w:rStyle w:val="IndexLink"/>
              </w:rPr>
              <w:t>397</w:t>
            </w:r>
          </w:hyperlink>
        </w:p>
        <w:p>
          <w:pPr>
            <w:pStyle w:val="Contents4"/>
            <w:tabs>
              <w:tab w:val="clear" w:pos="8176"/>
              <w:tab w:val="right" w:pos="9026" w:leader="dot"/>
            </w:tabs>
            <w:rPr/>
          </w:pPr>
          <w:hyperlink w:anchor="__RefHeading___Toc13373916_73709187">
            <w:r>
              <w:rPr>
                <w:webHidden/>
                <w:rStyle w:val="IndexLink"/>
              </w:rPr>
              <w:t>471</w:t>
            </w:r>
            <w:r>
              <w:rPr>
                <w:rStyle w:val="IndexLink"/>
                <w:rtl w:val="true"/>
              </w:rPr>
              <w:t xml:space="preserve"> - </w:t>
            </w:r>
            <w:r>
              <w:rPr>
                <w:rStyle w:val="IndexLink"/>
                <w:rtl w:val="true"/>
              </w:rPr>
              <w:t xml:space="preserve">يحيى بن أبي القاسم </w:t>
            </w:r>
            <w:r>
              <w:rPr>
                <w:rStyle w:val="IndexLink"/>
                <w:rtl w:val="true"/>
              </w:rPr>
              <w:t>:</w:t>
              <w:tab/>
            </w:r>
            <w:r>
              <w:rPr>
                <w:rStyle w:val="IndexLink"/>
              </w:rPr>
              <w:t>397</w:t>
            </w:r>
          </w:hyperlink>
        </w:p>
        <w:p>
          <w:pPr>
            <w:pStyle w:val="Contents4"/>
            <w:tabs>
              <w:tab w:val="clear" w:pos="8176"/>
              <w:tab w:val="right" w:pos="9026" w:leader="dot"/>
            </w:tabs>
            <w:rPr/>
          </w:pPr>
          <w:hyperlink w:anchor="__RefHeading___Toc13373918_73709187">
            <w:r>
              <w:rPr>
                <w:webHidden/>
                <w:rStyle w:val="IndexLink"/>
              </w:rPr>
              <w:t>472</w:t>
            </w:r>
            <w:r>
              <w:rPr>
                <w:rStyle w:val="IndexLink"/>
                <w:rtl w:val="true"/>
              </w:rPr>
              <w:t xml:space="preserve"> - </w:t>
            </w:r>
            <w:r>
              <w:rPr>
                <w:rStyle w:val="IndexLink"/>
                <w:rtl w:val="true"/>
              </w:rPr>
              <w:t xml:space="preserve">يحيى بن السابق </w:t>
            </w:r>
            <w:r>
              <w:rPr>
                <w:rStyle w:val="IndexLink"/>
                <w:rtl w:val="true"/>
              </w:rPr>
              <w:t>:</w:t>
              <w:tab/>
            </w:r>
            <w:r>
              <w:rPr>
                <w:rStyle w:val="IndexLink"/>
              </w:rPr>
              <w:t>398</w:t>
            </w:r>
          </w:hyperlink>
        </w:p>
        <w:p>
          <w:pPr>
            <w:pStyle w:val="Contents4"/>
            <w:tabs>
              <w:tab w:val="clear" w:pos="8176"/>
              <w:tab w:val="right" w:pos="9026" w:leader="dot"/>
            </w:tabs>
            <w:rPr/>
          </w:pPr>
          <w:hyperlink w:anchor="__RefHeading___Toc13373920_73709187">
            <w:r>
              <w:rPr>
                <w:webHidden/>
                <w:rStyle w:val="IndexLink"/>
              </w:rPr>
              <w:t>473</w:t>
            </w:r>
            <w:r>
              <w:rPr>
                <w:rStyle w:val="IndexLink"/>
                <w:rtl w:val="true"/>
              </w:rPr>
              <w:t xml:space="preserve"> - </w:t>
            </w:r>
            <w:r>
              <w:rPr>
                <w:rStyle w:val="IndexLink"/>
                <w:rtl w:val="true"/>
              </w:rPr>
              <w:t xml:space="preserve">يزيد أبو خالد </w:t>
            </w:r>
            <w:r>
              <w:rPr>
                <w:rStyle w:val="IndexLink"/>
                <w:rtl w:val="true"/>
              </w:rPr>
              <w:t>:</w:t>
              <w:tab/>
            </w:r>
            <w:r>
              <w:rPr>
                <w:rStyle w:val="IndexLink"/>
              </w:rPr>
              <w:t>398</w:t>
            </w:r>
          </w:hyperlink>
        </w:p>
        <w:p>
          <w:pPr>
            <w:pStyle w:val="Contents4"/>
            <w:tabs>
              <w:tab w:val="clear" w:pos="8176"/>
              <w:tab w:val="right" w:pos="9026" w:leader="dot"/>
            </w:tabs>
            <w:rPr/>
          </w:pPr>
          <w:hyperlink w:anchor="__RefHeading___Toc13373922_73709187">
            <w:r>
              <w:rPr>
                <w:webHidden/>
                <w:rStyle w:val="IndexLink"/>
              </w:rPr>
              <w:t>474</w:t>
            </w:r>
            <w:r>
              <w:rPr>
                <w:rStyle w:val="IndexLink"/>
                <w:rtl w:val="true"/>
              </w:rPr>
              <w:t xml:space="preserve"> - </w:t>
            </w:r>
            <w:r>
              <w:rPr>
                <w:rStyle w:val="IndexLink"/>
                <w:rtl w:val="true"/>
              </w:rPr>
              <w:t xml:space="preserve">يزيد بن عبد الملك </w:t>
            </w:r>
            <w:r>
              <w:rPr>
                <w:rStyle w:val="IndexLink"/>
                <w:rtl w:val="true"/>
              </w:rPr>
              <w:t>:</w:t>
              <w:tab/>
            </w:r>
            <w:r>
              <w:rPr>
                <w:rStyle w:val="IndexLink"/>
              </w:rPr>
              <w:t>398</w:t>
            </w:r>
          </w:hyperlink>
        </w:p>
        <w:p>
          <w:pPr>
            <w:pStyle w:val="Contents4"/>
            <w:tabs>
              <w:tab w:val="clear" w:pos="8176"/>
              <w:tab w:val="right" w:pos="9026" w:leader="dot"/>
            </w:tabs>
            <w:rPr/>
          </w:pPr>
          <w:hyperlink w:anchor="__RefHeading___Toc13373924_73709187">
            <w:r>
              <w:rPr>
                <w:webHidden/>
                <w:rStyle w:val="IndexLink"/>
              </w:rPr>
              <w:t>475</w:t>
            </w:r>
            <w:r>
              <w:rPr>
                <w:rStyle w:val="IndexLink"/>
                <w:rtl w:val="true"/>
              </w:rPr>
              <w:t xml:space="preserve"> - </w:t>
            </w:r>
            <w:r>
              <w:rPr>
                <w:rStyle w:val="IndexLink"/>
                <w:rtl w:val="true"/>
              </w:rPr>
              <w:t xml:space="preserve">يزيد بن عبد الملك </w:t>
            </w:r>
            <w:r>
              <w:rPr>
                <w:rStyle w:val="IndexLink"/>
                <w:rtl w:val="true"/>
              </w:rPr>
              <w:t>:</w:t>
              <w:tab/>
            </w:r>
            <w:r>
              <w:rPr>
                <w:rStyle w:val="IndexLink"/>
              </w:rPr>
              <w:t>398</w:t>
            </w:r>
          </w:hyperlink>
        </w:p>
        <w:p>
          <w:pPr>
            <w:pStyle w:val="Contents4"/>
            <w:tabs>
              <w:tab w:val="clear" w:pos="8176"/>
              <w:tab w:val="right" w:pos="9026" w:leader="dot"/>
            </w:tabs>
            <w:rPr/>
          </w:pPr>
          <w:hyperlink w:anchor="__RefHeading___Toc13373926_73709187">
            <w:r>
              <w:rPr>
                <w:webHidden/>
                <w:rStyle w:val="IndexLink"/>
              </w:rPr>
              <w:t>476</w:t>
            </w:r>
            <w:r>
              <w:rPr>
                <w:rStyle w:val="IndexLink"/>
                <w:rtl w:val="true"/>
              </w:rPr>
              <w:t xml:space="preserve"> - </w:t>
            </w:r>
            <w:r>
              <w:rPr>
                <w:rStyle w:val="IndexLink"/>
                <w:rtl w:val="true"/>
              </w:rPr>
              <w:t xml:space="preserve">يزيد بن محمد </w:t>
            </w:r>
            <w:r>
              <w:rPr>
                <w:rStyle w:val="IndexLink"/>
                <w:rtl w:val="true"/>
              </w:rPr>
              <w:t>:</w:t>
              <w:tab/>
            </w:r>
            <w:r>
              <w:rPr>
                <w:rStyle w:val="IndexLink"/>
              </w:rPr>
              <w:t>399</w:t>
            </w:r>
          </w:hyperlink>
        </w:p>
        <w:p>
          <w:pPr>
            <w:pStyle w:val="Contents4"/>
            <w:tabs>
              <w:tab w:val="clear" w:pos="8176"/>
              <w:tab w:val="right" w:pos="9026" w:leader="dot"/>
            </w:tabs>
            <w:rPr/>
          </w:pPr>
          <w:hyperlink w:anchor="__RefHeading___Toc13373928_73709187">
            <w:r>
              <w:rPr>
                <w:webHidden/>
                <w:rStyle w:val="IndexLink"/>
              </w:rPr>
              <w:t>477</w:t>
            </w:r>
            <w:r>
              <w:rPr>
                <w:rStyle w:val="IndexLink"/>
                <w:rtl w:val="true"/>
              </w:rPr>
              <w:t xml:space="preserve"> - </w:t>
            </w:r>
            <w:r>
              <w:rPr>
                <w:rStyle w:val="IndexLink"/>
                <w:rtl w:val="true"/>
              </w:rPr>
              <w:t xml:space="preserve">يزيد مولى الحكم </w:t>
            </w:r>
            <w:r>
              <w:rPr>
                <w:rStyle w:val="IndexLink"/>
                <w:rtl w:val="true"/>
              </w:rPr>
              <w:t>:</w:t>
              <w:tab/>
            </w:r>
            <w:r>
              <w:rPr>
                <w:rStyle w:val="IndexLink"/>
              </w:rPr>
              <w:t>399</w:t>
            </w:r>
          </w:hyperlink>
        </w:p>
        <w:p>
          <w:pPr>
            <w:pStyle w:val="Contents4"/>
            <w:tabs>
              <w:tab w:val="clear" w:pos="8176"/>
              <w:tab w:val="right" w:pos="9026" w:leader="dot"/>
            </w:tabs>
            <w:rPr/>
          </w:pPr>
          <w:hyperlink w:anchor="__RefHeading___Toc13373930_73709187">
            <w:r>
              <w:rPr>
                <w:webHidden/>
                <w:rStyle w:val="IndexLink"/>
              </w:rPr>
              <w:t>478</w:t>
            </w:r>
            <w:r>
              <w:rPr>
                <w:rStyle w:val="IndexLink"/>
                <w:rtl w:val="true"/>
              </w:rPr>
              <w:t xml:space="preserve"> - </w:t>
            </w:r>
            <w:r>
              <w:rPr>
                <w:rStyle w:val="IndexLink"/>
                <w:rtl w:val="true"/>
              </w:rPr>
              <w:t xml:space="preserve">يعقوب بن شعيب </w:t>
            </w:r>
            <w:r>
              <w:rPr>
                <w:rStyle w:val="IndexLink"/>
                <w:rtl w:val="true"/>
              </w:rPr>
              <w:t>:</w:t>
              <w:tab/>
            </w:r>
            <w:r>
              <w:rPr>
                <w:rStyle w:val="IndexLink"/>
              </w:rPr>
              <w:t>399</w:t>
            </w:r>
          </w:hyperlink>
        </w:p>
        <w:p>
          <w:pPr>
            <w:pStyle w:val="Contents4"/>
            <w:tabs>
              <w:tab w:val="clear" w:pos="8176"/>
              <w:tab w:val="right" w:pos="9026" w:leader="dot"/>
            </w:tabs>
            <w:rPr/>
          </w:pPr>
          <w:hyperlink w:anchor="__RefHeading___Toc13373932_73709187">
            <w:r>
              <w:rPr>
                <w:webHidden/>
                <w:rStyle w:val="IndexLink"/>
              </w:rPr>
              <w:t>479</w:t>
            </w:r>
            <w:r>
              <w:rPr>
                <w:rStyle w:val="IndexLink"/>
                <w:rtl w:val="true"/>
              </w:rPr>
              <w:t xml:space="preserve"> - </w:t>
            </w:r>
            <w:r>
              <w:rPr>
                <w:rStyle w:val="IndexLink"/>
                <w:rtl w:val="true"/>
              </w:rPr>
              <w:t xml:space="preserve">يعقوب بن شعيب </w:t>
            </w:r>
            <w:r>
              <w:rPr>
                <w:rStyle w:val="IndexLink"/>
                <w:rtl w:val="true"/>
              </w:rPr>
              <w:t>:</w:t>
              <w:tab/>
            </w:r>
            <w:r>
              <w:rPr>
                <w:rStyle w:val="IndexLink"/>
              </w:rPr>
              <w:t>400</w:t>
            </w:r>
          </w:hyperlink>
        </w:p>
        <w:p>
          <w:pPr>
            <w:pStyle w:val="Contents4"/>
            <w:tabs>
              <w:tab w:val="clear" w:pos="8176"/>
              <w:tab w:val="right" w:pos="9026" w:leader="dot"/>
            </w:tabs>
            <w:rPr/>
          </w:pPr>
          <w:hyperlink w:anchor="__RefHeading___Toc13373934_73709187">
            <w:r>
              <w:rPr>
                <w:webHidden/>
                <w:rStyle w:val="IndexLink"/>
              </w:rPr>
              <w:t>480</w:t>
            </w:r>
            <w:r>
              <w:rPr>
                <w:rStyle w:val="IndexLink"/>
                <w:rtl w:val="true"/>
              </w:rPr>
              <w:t xml:space="preserve"> - </w:t>
            </w:r>
            <w:r>
              <w:rPr>
                <w:rStyle w:val="IndexLink"/>
                <w:rtl w:val="true"/>
              </w:rPr>
              <w:t xml:space="preserve">يونس بن أبي يعفور </w:t>
            </w:r>
            <w:r>
              <w:rPr>
                <w:rStyle w:val="IndexLink"/>
                <w:rtl w:val="true"/>
              </w:rPr>
              <w:t>:</w:t>
              <w:tab/>
            </w:r>
            <w:r>
              <w:rPr>
                <w:rStyle w:val="IndexLink"/>
              </w:rPr>
              <w:t>400</w:t>
            </w:r>
          </w:hyperlink>
        </w:p>
        <w:p>
          <w:pPr>
            <w:pStyle w:val="Contents4"/>
            <w:tabs>
              <w:tab w:val="clear" w:pos="8176"/>
              <w:tab w:val="right" w:pos="9026" w:leader="dot"/>
            </w:tabs>
            <w:rPr/>
          </w:pPr>
          <w:hyperlink w:anchor="__RefHeading___Toc13373936_73709187">
            <w:r>
              <w:rPr>
                <w:webHidden/>
                <w:rStyle w:val="IndexLink"/>
              </w:rPr>
              <w:t>481</w:t>
            </w:r>
            <w:r>
              <w:rPr>
                <w:rStyle w:val="IndexLink"/>
                <w:rtl w:val="true"/>
              </w:rPr>
              <w:t xml:space="preserve"> - </w:t>
            </w:r>
            <w:r>
              <w:rPr>
                <w:rStyle w:val="IndexLink"/>
                <w:rtl w:val="true"/>
              </w:rPr>
              <w:t xml:space="preserve">يونس بن خباب </w:t>
            </w:r>
            <w:r>
              <w:rPr>
                <w:rStyle w:val="IndexLink"/>
                <w:rtl w:val="true"/>
              </w:rPr>
              <w:t>:</w:t>
              <w:tab/>
            </w:r>
            <w:r>
              <w:rPr>
                <w:rStyle w:val="IndexLink"/>
              </w:rPr>
              <w:t>400</w:t>
            </w:r>
          </w:hyperlink>
        </w:p>
        <w:p>
          <w:pPr>
            <w:pStyle w:val="Contents4"/>
            <w:tabs>
              <w:tab w:val="clear" w:pos="8176"/>
              <w:tab w:val="right" w:pos="9026" w:leader="dot"/>
            </w:tabs>
            <w:rPr/>
          </w:pPr>
          <w:hyperlink w:anchor="__RefHeading___Toc13373938_73709187">
            <w:r>
              <w:rPr>
                <w:webHidden/>
                <w:rStyle w:val="IndexLink"/>
              </w:rPr>
              <w:t>482</w:t>
            </w:r>
            <w:r>
              <w:rPr>
                <w:rStyle w:val="IndexLink"/>
                <w:rtl w:val="true"/>
              </w:rPr>
              <w:t xml:space="preserve"> - </w:t>
            </w:r>
            <w:r>
              <w:rPr>
                <w:rStyle w:val="IndexLink"/>
                <w:rtl w:val="true"/>
              </w:rPr>
              <w:t xml:space="preserve">يونس بن المغيرة </w:t>
            </w:r>
            <w:r>
              <w:rPr>
                <w:rStyle w:val="IndexLink"/>
                <w:rtl w:val="true"/>
              </w:rPr>
              <w:t>:</w:t>
              <w:tab/>
            </w:r>
            <w:r>
              <w:rPr>
                <w:rStyle w:val="IndexLink"/>
              </w:rPr>
              <w:t>401</w:t>
            </w:r>
          </w:hyperlink>
        </w:p>
        <w:p>
          <w:pPr>
            <w:pStyle w:val="Contents2"/>
            <w:tabs>
              <w:tab w:val="clear" w:pos="8743"/>
              <w:tab w:val="right" w:pos="9026" w:leader="dot"/>
            </w:tabs>
            <w:rPr/>
          </w:pPr>
          <w:hyperlink w:anchor="__RefHeading___Toc13373940_73709187">
            <w:r>
              <w:rPr>
                <w:webHidden/>
                <w:rStyle w:val="IndexLink"/>
                <w:rtl w:val="true"/>
              </w:rPr>
              <w:t>الى جنّة المأوى</w:t>
            </w:r>
            <w:r>
              <w:rPr>
                <w:rStyle w:val="IndexLink"/>
                <w:rtl w:val="true"/>
              </w:rPr>
              <w:tab/>
            </w:r>
            <w:r>
              <w:rPr>
                <w:rStyle w:val="IndexLink"/>
              </w:rPr>
              <w:t>402</w:t>
            </w:r>
          </w:hyperlink>
        </w:p>
        <w:p>
          <w:pPr>
            <w:pStyle w:val="Contents3"/>
            <w:tabs>
              <w:tab w:val="clear" w:pos="8459"/>
              <w:tab w:val="right" w:pos="9026" w:leader="dot"/>
            </w:tabs>
            <w:rPr/>
          </w:pPr>
          <w:hyperlink w:anchor="__RefHeading___Toc13373942_73709187">
            <w:r>
              <w:rPr>
                <w:webHidden/>
                <w:rStyle w:val="IndexLink"/>
                <w:rtl w:val="true"/>
              </w:rPr>
              <w:t>اشارة</w:t>
            </w:r>
            <w:r>
              <w:rPr>
                <w:rStyle w:val="IndexLink"/>
                <w:rtl w:val="true"/>
              </w:rPr>
              <w:tab/>
            </w:r>
            <w:r>
              <w:rPr>
                <w:rStyle w:val="IndexLink"/>
              </w:rPr>
              <w:t>402</w:t>
            </w:r>
          </w:hyperlink>
        </w:p>
        <w:p>
          <w:pPr>
            <w:pStyle w:val="Contents3"/>
            <w:tabs>
              <w:tab w:val="clear" w:pos="8459"/>
              <w:tab w:val="right" w:pos="9026" w:leader="dot"/>
            </w:tabs>
            <w:rPr/>
          </w:pPr>
          <w:hyperlink w:anchor="__RefHeading___Toc13373944_73709187">
            <w:r>
              <w:rPr>
                <w:webHidden/>
                <w:rStyle w:val="IndexLink"/>
                <w:rtl w:val="true"/>
              </w:rPr>
              <w:t xml:space="preserve">الامام ينعى نفسه </w:t>
            </w:r>
            <w:r>
              <w:rPr>
                <w:rStyle w:val="IndexLink"/>
                <w:rtl w:val="true"/>
              </w:rPr>
              <w:t>:</w:t>
              <w:tab/>
            </w:r>
            <w:r>
              <w:rPr>
                <w:rStyle w:val="IndexLink"/>
              </w:rPr>
              <w:t>404</w:t>
            </w:r>
          </w:hyperlink>
        </w:p>
        <w:p>
          <w:pPr>
            <w:pStyle w:val="Contents3"/>
            <w:tabs>
              <w:tab w:val="clear" w:pos="8459"/>
              <w:tab w:val="right" w:pos="9026" w:leader="dot"/>
            </w:tabs>
            <w:rPr/>
          </w:pPr>
          <w:hyperlink w:anchor="__RefHeading___Toc13373946_73709187">
            <w:r>
              <w:rPr>
                <w:webHidden/>
                <w:rStyle w:val="IndexLink"/>
                <w:rtl w:val="true"/>
              </w:rPr>
              <w:t xml:space="preserve">اغتيال الامام </w:t>
            </w:r>
            <w:r>
              <w:rPr>
                <w:rStyle w:val="IndexLink"/>
                <w:rtl w:val="true"/>
              </w:rPr>
              <w:t>:</w:t>
              <w:tab/>
            </w:r>
            <w:r>
              <w:rPr>
                <w:rStyle w:val="IndexLink"/>
              </w:rPr>
              <w:t>405</w:t>
            </w:r>
          </w:hyperlink>
        </w:p>
        <w:p>
          <w:pPr>
            <w:pStyle w:val="Contents3"/>
            <w:tabs>
              <w:tab w:val="clear" w:pos="8459"/>
              <w:tab w:val="right" w:pos="9026" w:leader="dot"/>
            </w:tabs>
            <w:rPr/>
          </w:pPr>
          <w:hyperlink w:anchor="__RefHeading___Toc13373948_73709187">
            <w:r>
              <w:rPr>
                <w:webHidden/>
                <w:rStyle w:val="IndexLink"/>
                <w:rtl w:val="true"/>
              </w:rPr>
              <w:t xml:space="preserve">دوافع اغتيال الامام </w:t>
            </w:r>
            <w:r>
              <w:rPr>
                <w:rStyle w:val="IndexLink"/>
                <w:rtl w:val="true"/>
              </w:rPr>
              <w:t>:</w:t>
              <w:tab/>
            </w:r>
            <w:r>
              <w:rPr>
                <w:rStyle w:val="IndexLink"/>
              </w:rPr>
              <w:t>406</w:t>
            </w:r>
          </w:hyperlink>
        </w:p>
        <w:p>
          <w:pPr>
            <w:pStyle w:val="Contents3"/>
            <w:tabs>
              <w:tab w:val="clear" w:pos="8459"/>
              <w:tab w:val="right" w:pos="9026" w:leader="dot"/>
            </w:tabs>
            <w:rPr/>
          </w:pPr>
          <w:hyperlink w:anchor="__RefHeading___Toc13373950_73709187">
            <w:r>
              <w:rPr>
                <w:webHidden/>
                <w:rStyle w:val="IndexLink"/>
              </w:rPr>
              <w:t>1</w:t>
            </w:r>
            <w:r>
              <w:rPr>
                <w:rStyle w:val="IndexLink"/>
                <w:rtl w:val="true"/>
              </w:rPr>
              <w:t xml:space="preserve"> - </w:t>
            </w:r>
            <w:r>
              <w:rPr>
                <w:rStyle w:val="IndexLink"/>
                <w:rtl w:val="true"/>
              </w:rPr>
              <w:t xml:space="preserve">سمو شخصية الامام </w:t>
            </w:r>
            <w:r>
              <w:rPr>
                <w:rStyle w:val="IndexLink"/>
                <w:rtl w:val="true"/>
              </w:rPr>
              <w:t>:</w:t>
              <w:tab/>
            </w:r>
            <w:r>
              <w:rPr>
                <w:rStyle w:val="IndexLink"/>
              </w:rPr>
              <w:t>406</w:t>
            </w:r>
          </w:hyperlink>
        </w:p>
        <w:p>
          <w:pPr>
            <w:pStyle w:val="Contents3"/>
            <w:tabs>
              <w:tab w:val="clear" w:pos="8459"/>
              <w:tab w:val="right" w:pos="9026" w:leader="dot"/>
            </w:tabs>
            <w:rPr/>
          </w:pPr>
          <w:hyperlink w:anchor="__RefHeading___Toc13373952_73709187">
            <w:r>
              <w:rPr>
                <w:webHidden/>
                <w:rStyle w:val="IndexLink"/>
              </w:rPr>
              <w:t>2</w:t>
            </w:r>
            <w:r>
              <w:rPr>
                <w:rStyle w:val="IndexLink"/>
                <w:rtl w:val="true"/>
              </w:rPr>
              <w:t xml:space="preserve"> - </w:t>
            </w:r>
            <w:r>
              <w:rPr>
                <w:rStyle w:val="IndexLink"/>
                <w:rtl w:val="true"/>
              </w:rPr>
              <w:t xml:space="preserve">أحداث دمشق </w:t>
            </w:r>
            <w:r>
              <w:rPr>
                <w:rStyle w:val="IndexLink"/>
                <w:rtl w:val="true"/>
              </w:rPr>
              <w:t>:</w:t>
              <w:tab/>
            </w:r>
            <w:r>
              <w:rPr>
                <w:rStyle w:val="IndexLink"/>
              </w:rPr>
              <w:t>406</w:t>
            </w:r>
          </w:hyperlink>
        </w:p>
        <w:p>
          <w:pPr>
            <w:pStyle w:val="Contents3"/>
            <w:tabs>
              <w:tab w:val="clear" w:pos="8459"/>
              <w:tab w:val="right" w:pos="9026" w:leader="dot"/>
            </w:tabs>
            <w:rPr/>
          </w:pPr>
          <w:hyperlink w:anchor="__RefHeading___Toc13373954_73709187">
            <w:r>
              <w:rPr>
                <w:webHidden/>
                <w:rStyle w:val="IndexLink"/>
                <w:rtl w:val="true"/>
              </w:rPr>
              <w:t xml:space="preserve">نصه على الامام الصادق </w:t>
            </w:r>
            <w:r>
              <w:rPr>
                <w:rStyle w:val="IndexLink"/>
                <w:rtl w:val="true"/>
              </w:rPr>
              <w:t>:</w:t>
              <w:tab/>
            </w:r>
            <w:r>
              <w:rPr>
                <w:rStyle w:val="IndexLink"/>
              </w:rPr>
              <w:t>407</w:t>
            </w:r>
          </w:hyperlink>
        </w:p>
        <w:p>
          <w:pPr>
            <w:pStyle w:val="Contents3"/>
            <w:tabs>
              <w:tab w:val="clear" w:pos="8459"/>
              <w:tab w:val="right" w:pos="9026" w:leader="dot"/>
            </w:tabs>
            <w:rPr/>
          </w:pPr>
          <w:hyperlink w:anchor="__RefHeading___Toc13373956_73709187">
            <w:r>
              <w:rPr>
                <w:webHidden/>
                <w:rStyle w:val="IndexLink"/>
                <w:rtl w:val="true"/>
              </w:rPr>
              <w:t xml:space="preserve">وصاياه </w:t>
            </w:r>
            <w:r>
              <w:rPr>
                <w:rStyle w:val="IndexLink"/>
                <w:rtl w:val="true"/>
              </w:rPr>
              <w:t>:</w:t>
              <w:tab/>
            </w:r>
            <w:r>
              <w:rPr>
                <w:rStyle w:val="IndexLink"/>
              </w:rPr>
              <w:t>408</w:t>
            </w:r>
          </w:hyperlink>
        </w:p>
        <w:p>
          <w:pPr>
            <w:pStyle w:val="Contents3"/>
            <w:tabs>
              <w:tab w:val="clear" w:pos="8459"/>
              <w:tab w:val="right" w:pos="9026" w:leader="dot"/>
            </w:tabs>
            <w:rPr/>
          </w:pPr>
          <w:hyperlink w:anchor="__RefHeading___Toc13373958_73709187">
            <w:r>
              <w:rPr>
                <w:webHidden/>
                <w:rStyle w:val="IndexLink"/>
                <w:rtl w:val="true"/>
              </w:rPr>
              <w:t xml:space="preserve">الى الفردوس الأعلى </w:t>
            </w:r>
            <w:r>
              <w:rPr>
                <w:rStyle w:val="IndexLink"/>
                <w:rtl w:val="true"/>
              </w:rPr>
              <w:t>:</w:t>
              <w:tab/>
            </w:r>
            <w:r>
              <w:rPr>
                <w:rStyle w:val="IndexLink"/>
              </w:rPr>
              <w:t>409</w:t>
            </w:r>
          </w:hyperlink>
        </w:p>
        <w:p>
          <w:pPr>
            <w:pStyle w:val="Contents3"/>
            <w:tabs>
              <w:tab w:val="clear" w:pos="8459"/>
              <w:tab w:val="right" w:pos="9026" w:leader="dot"/>
            </w:tabs>
            <w:rPr/>
          </w:pPr>
          <w:hyperlink w:anchor="__RefHeading___Toc13373960_73709187">
            <w:r>
              <w:rPr>
                <w:webHidden/>
                <w:rStyle w:val="IndexLink"/>
                <w:rtl w:val="true"/>
              </w:rPr>
              <w:t>تجهيزه</w:t>
            </w:r>
            <w:r>
              <w:rPr>
                <w:rStyle w:val="IndexLink"/>
                <w:rtl w:val="true"/>
              </w:rPr>
              <w:tab/>
            </w:r>
            <w:r>
              <w:rPr>
                <w:rStyle w:val="IndexLink"/>
              </w:rPr>
              <w:t>410</w:t>
            </w:r>
          </w:hyperlink>
        </w:p>
        <w:p>
          <w:pPr>
            <w:pStyle w:val="Contents3"/>
            <w:tabs>
              <w:tab w:val="clear" w:pos="8459"/>
              <w:tab w:val="right" w:pos="9026" w:leader="dot"/>
            </w:tabs>
            <w:rPr/>
          </w:pPr>
          <w:hyperlink w:anchor="__RefHeading___Toc13373962_73709187">
            <w:r>
              <w:rPr>
                <w:webHidden/>
                <w:rStyle w:val="IndexLink"/>
                <w:rtl w:val="true"/>
              </w:rPr>
              <w:t>مواراته</w:t>
            </w:r>
            <w:r>
              <w:rPr>
                <w:rStyle w:val="IndexLink"/>
                <w:rtl w:val="true"/>
              </w:rPr>
              <w:tab/>
            </w:r>
            <w:r>
              <w:rPr>
                <w:rStyle w:val="IndexLink"/>
              </w:rPr>
              <w:t>410</w:t>
            </w:r>
          </w:hyperlink>
        </w:p>
        <w:p>
          <w:pPr>
            <w:pStyle w:val="Contents3"/>
            <w:tabs>
              <w:tab w:val="clear" w:pos="8459"/>
              <w:tab w:val="right" w:pos="9026" w:leader="dot"/>
            </w:tabs>
            <w:rPr/>
          </w:pPr>
          <w:hyperlink w:anchor="__RefHeading___Toc13373964_73709187">
            <w:r>
              <w:rPr>
                <w:webHidden/>
                <w:rStyle w:val="IndexLink"/>
                <w:rtl w:val="true"/>
              </w:rPr>
              <w:t>عمره الشريف</w:t>
            </w:r>
            <w:r>
              <w:rPr>
                <w:rStyle w:val="IndexLink"/>
                <w:rtl w:val="true"/>
              </w:rPr>
              <w:tab/>
            </w:r>
            <w:r>
              <w:rPr>
                <w:rStyle w:val="IndexLink"/>
              </w:rPr>
              <w:t>411</w:t>
            </w:r>
          </w:hyperlink>
        </w:p>
        <w:p>
          <w:pPr>
            <w:pStyle w:val="Contents3"/>
            <w:tabs>
              <w:tab w:val="clear" w:pos="8459"/>
              <w:tab w:val="right" w:pos="9026" w:leader="dot"/>
            </w:tabs>
            <w:rPr/>
          </w:pPr>
          <w:hyperlink w:anchor="__RefHeading___Toc13373966_73709187">
            <w:r>
              <w:rPr>
                <w:webHidden/>
                <w:rStyle w:val="IndexLink"/>
                <w:rtl w:val="true"/>
              </w:rPr>
              <w:t>سنة وفاته</w:t>
            </w:r>
            <w:r>
              <w:rPr>
                <w:rStyle w:val="IndexLink"/>
                <w:rtl w:val="true"/>
              </w:rPr>
              <w:tab/>
            </w:r>
            <w:r>
              <w:rPr>
                <w:rStyle w:val="IndexLink"/>
              </w:rPr>
              <w:t>412</w:t>
            </w:r>
          </w:hyperlink>
        </w:p>
        <w:p>
          <w:pPr>
            <w:pStyle w:val="Contents3"/>
            <w:tabs>
              <w:tab w:val="clear" w:pos="8459"/>
              <w:tab w:val="right" w:pos="9026" w:leader="dot"/>
            </w:tabs>
            <w:rPr/>
          </w:pPr>
          <w:hyperlink w:anchor="__RefHeading___Toc13373968_73709187">
            <w:r>
              <w:rPr>
                <w:webHidden/>
                <w:rStyle w:val="IndexLink"/>
                <w:rtl w:val="true"/>
              </w:rPr>
              <w:t>تعزية المسلمين للامام الصادق</w:t>
            </w:r>
            <w:r>
              <w:rPr>
                <w:rStyle w:val="IndexLink"/>
                <w:rtl w:val="true"/>
              </w:rPr>
              <w:tab/>
            </w:r>
            <w:r>
              <w:rPr>
                <w:rStyle w:val="IndexLink"/>
              </w:rPr>
              <w:t>413</w:t>
            </w:r>
          </w:hyperlink>
        </w:p>
        <w:p>
          <w:pPr>
            <w:pStyle w:val="Contents2"/>
            <w:tabs>
              <w:tab w:val="clear" w:pos="8743"/>
              <w:tab w:val="right" w:pos="9026" w:leader="dot"/>
            </w:tabs>
            <w:rPr/>
          </w:pPr>
          <w:hyperlink w:anchor="__RefHeading___Toc13373970_73709187">
            <w:r>
              <w:rPr>
                <w:webHidden/>
                <w:rStyle w:val="IndexLink"/>
                <w:rtl w:val="true"/>
              </w:rPr>
              <w:t>محتويات الكتاب</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900_138219"/>
      <w:bookmarkStart w:id="1" w:name="pg11900_138219"/>
      <w:bookmarkEnd w:id="1"/>
    </w:p>
    <w:p>
      <w:pPr>
        <w:pStyle w:val="Heading2"/>
        <w:numPr>
          <w:ilvl w:val="1"/>
          <w:numId w:val="1"/>
        </w:numPr>
        <w:rPr/>
      </w:pPr>
      <w:bookmarkStart w:id="2" w:name="pg11900_138219"/>
      <w:bookmarkStart w:id="3" w:name="__RefHeading___Toc13372468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حياة الإمام محمد الباقر عليه السلام</w:t>
      </w:r>
    </w:p>
    <w:p>
      <w:pPr>
        <w:pStyle w:val="BookText"/>
        <w:rPr/>
      </w:pPr>
      <w:r>
        <w:rPr>
          <w:rFonts w:ascii="Amiri" w:hAnsi="Amiri" w:eastAsia="Amiri" w:cs="Amiri"/>
          <w:color w:val="111111"/>
          <w:sz w:val="28"/>
          <w:sz w:val="28"/>
          <w:szCs w:val="28"/>
          <w:rtl w:val="true"/>
          <w:lang w:bidi="ar-SA"/>
        </w:rPr>
        <w:t>دراسة وتحليل</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دارالبلاغة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البلاغة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حياة الإمام محمد الباقر عليه السلام</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دارالبلاغة</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 ، باقر شریف ، </w:t>
      </w:r>
      <w:r>
        <w:rPr>
          <w:rFonts w:eastAsia="IRNazanin" w:cs="IRNazanin"/>
          <w:color w:val="111111"/>
          <w:sz w:val="28"/>
          <w:szCs w:val="28"/>
          <w:rtl w:val="true"/>
          <w:lang w:bidi="fa-IR"/>
        </w:rPr>
        <w:t xml:space="preserve">- </w:t>
      </w:r>
      <w:r>
        <w:rPr>
          <w:rFonts w:eastAsia="IRNazanin" w:cs="IRNazanin"/>
          <w:color w:val="111111"/>
          <w:sz w:val="28"/>
          <w:szCs w:val="28"/>
          <w:lang w:bidi="fa-IR"/>
        </w:rPr>
        <w:t>1926</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الإمام محمّد الباقر عليه السلام دراسة وتحليل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شریف القریشي</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دارالبلاغة ، م </w:t>
      </w:r>
      <w:r>
        <w:rPr>
          <w:rFonts w:eastAsia="IRNazanin" w:cs="IRNazanin"/>
          <w:color w:val="111111"/>
          <w:sz w:val="28"/>
          <w:szCs w:val="28"/>
          <w:lang w:bidi="fa-IR"/>
        </w:rPr>
        <w:t>1993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پنجم ، ق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20426</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7247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900_138222"/>
      <w:bookmarkStart w:id="8" w:name="pg11900_138222"/>
      <w:bookmarkEnd w:id="8"/>
    </w:p>
    <w:p>
      <w:pPr>
        <w:pStyle w:val="Heading2"/>
        <w:numPr>
          <w:ilvl w:val="1"/>
          <w:numId w:val="1"/>
        </w:numPr>
        <w:rPr/>
      </w:pPr>
      <w:bookmarkStart w:id="9" w:name="pg11900_138222"/>
      <w:bookmarkStart w:id="10" w:name="__RefHeading___Toc13372472_73709187"/>
      <w:bookmarkStart w:id="11" w:name="_Toc3"/>
      <w:bookmarkEnd w:id="9"/>
      <w:bookmarkEnd w:id="10"/>
      <w:r>
        <w:rPr>
          <w:rtl w:val="true"/>
        </w:rPr>
        <w:t>المقدمة</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3372474_73709187"/>
      <w:bookmarkStart w:id="13" w:name="_Toc4"/>
      <w:bookmarkEnd w:id="12"/>
      <w:r>
        <w:rPr>
          <w:rtl w:val="true"/>
        </w:rPr>
        <w:t>اشارة</w:t>
      </w:r>
      <w:bookmarkEnd w:id="1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1900_138226"/>
      <w:bookmarkStart w:id="15" w:name="pg11900_138226"/>
      <w:bookmarkEnd w:id="15"/>
    </w:p>
    <w:p>
      <w:pPr>
        <w:pStyle w:val="BookText"/>
        <w:rPr/>
      </w:pPr>
      <w:bookmarkStart w:id="16" w:name="pg11900_138226"/>
      <w:bookmarkEnd w:id="16"/>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 w:name="__RefHeading___Toc13372476_73709187"/>
      <w:bookmarkStart w:id="18" w:name="_Toc5"/>
      <w:bookmarkEnd w:id="17"/>
      <w:r>
        <w:rPr>
          <w:rtl w:val="true"/>
        </w:rPr>
        <w:t>تقديم</w:t>
      </w:r>
      <w:bookmarkEnd w:id="18"/>
    </w:p>
    <w:p>
      <w:pPr>
        <w:pStyle w:val="Heading4"/>
        <w:numPr>
          <w:ilvl w:val="3"/>
          <w:numId w:val="1"/>
        </w:numPr>
        <w:rPr/>
      </w:pPr>
      <w:bookmarkStart w:id="19" w:name="__RefHeading___Toc13372478_73709187"/>
      <w:bookmarkStart w:id="20" w:name="_Toc6"/>
      <w:bookmarkEnd w:id="19"/>
      <w:r>
        <w:rPr>
          <w:rtl w:val="true"/>
        </w:rPr>
        <w:t>[</w:t>
      </w:r>
      <w:r>
        <w:rPr/>
        <w:t>1</w:t>
      </w:r>
      <w:r>
        <w:rPr>
          <w:rtl w:val="true"/>
        </w:rPr>
        <w:t>]</w:t>
      </w:r>
      <w:bookmarkEnd w:id="20"/>
    </w:p>
    <w:p>
      <w:pPr>
        <w:pStyle w:val="BookText"/>
        <w:rPr/>
      </w:pPr>
      <w:r>
        <w:rPr>
          <w:rFonts w:ascii="Amiri" w:hAnsi="Amiri" w:eastAsia="Amiri" w:cs="Amiri"/>
          <w:color w:val="111111"/>
          <w:sz w:val="28"/>
          <w:sz w:val="28"/>
          <w:szCs w:val="28"/>
          <w:rtl w:val="true"/>
          <w:lang w:bidi="ar-SA"/>
        </w:rPr>
        <w:t xml:space="preserve">وليس من نافلة القول ، ولا من الغلو في شيء إن قلنا إن الامام أبا جعفر كان من أبرز رجال الفكر ، ومن ألمع أئمة المسلمين ، فقد كان الرائد والقائد للحركة الثقافية والعلمية التي عملت على تنمية العقل العربي والاسلامي وأضاءت الجوانب الكثيرة من التشريعات الاسلامية الواعية التي تمثل الابداع والأصالة والتطور في عالم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يدعم ذلك فقد ألمحنا إليه في الحلقة الأولى من هذا الكتاب من المعارف والعلوم التي فتق أبوابها ، وسائر الحكم والآداب التي أثرت عنه وهي مما يهتدي بها الحيران ، ويأوي إليها الظمآن ، ويسترشد بها كل من يفيء إلى كلمة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حكمه وآدابه الخالدة من أبرز ما أثر عن أئمة المسلمين في هذا المجال فهي مما تملأ الفكر وعيا ، والقلب إيمانا والنفس ثقة وصفاء</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3372480_73709187"/>
      <w:bookmarkStart w:id="22" w:name="_Toc7"/>
      <w:bookmarkEnd w:id="21"/>
      <w:r>
        <w:rPr>
          <w:rtl w:val="true"/>
        </w:rPr>
        <w:t>[</w:t>
      </w:r>
      <w:r>
        <w:rPr/>
        <w:t>2</w:t>
      </w:r>
      <w:r>
        <w:rPr>
          <w:rtl w:val="true"/>
        </w:rPr>
        <w:t>]</w:t>
      </w:r>
      <w:bookmarkEnd w:id="2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والشيء المحقق ان هذه البحوث على ما فيها من استيعاب وشمول لم تلم بجميع جوانب حياة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تحكي واقعه المشرق فان هذه الدعوى لا تتفق مع الواقع الذي نخلص إليه ، وإنما تلقي أضواء أو مؤشرات على بعض معالم شخصيته ، فقد كان هذا الامام العظيم باقر علوم الأولين والآخرين وانه أثرى شخصية في سعة علومه ومعارفه ، وقد </w:t>
      </w:r>
      <w:bookmarkStart w:id="23" w:name="pg11900_138228"/>
    </w:p>
    <w:p>
      <w:pPr>
        <w:pStyle w:val="BookText"/>
        <w:rPr/>
      </w:pPr>
      <w:bookmarkEnd w:id="23"/>
      <w:r>
        <w:rPr>
          <w:rFonts w:ascii="Amiri" w:hAnsi="Amiri" w:eastAsia="Amiri" w:cs="Amiri"/>
          <w:color w:val="111111"/>
          <w:sz w:val="28"/>
          <w:sz w:val="28"/>
          <w:szCs w:val="28"/>
          <w:rtl w:val="true"/>
          <w:lang w:bidi="ar-SA"/>
        </w:rPr>
        <w:t xml:space="preserve">كان باجماع المؤرخين ممن خطط لهذه الأمة مسيرتها الثقافية الواعية وقد ذاع ذلك بين الناس ، وضربت به الأمثال ، يقول السيد الرفاعي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مدة إمامته يختلف إليه الخاص والعام ، يأخذون عنه معالم دينهم حتى صار في الناس تضرب به الأمثال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هذا الامام العظيم من أهم المراكز العليا للوعي الثقافي والعلمي بين المسلمين وكانت داره جامعة للعلوم والمعارف ، فتتلمذ على يده كبار فقهاء المسلمين وعلمائهم مما يعتبر عاملا جوهريا في ازدهار الحركة العلمية ، وتطور الفكر الاسلامي في عالم الابداع والانتاج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واني 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بجزئيه لا يعطي إلا صورة موجزة عن حياة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الملهم الأول لقضايا الفكر والعلم في الاسلام</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3372482_73709187"/>
      <w:bookmarkStart w:id="25" w:name="_Toc8"/>
      <w:bookmarkEnd w:id="24"/>
      <w:r>
        <w:rPr>
          <w:rtl w:val="true"/>
        </w:rPr>
        <w:t>[</w:t>
      </w:r>
      <w:r>
        <w:rPr/>
        <w:t>3</w:t>
      </w:r>
      <w:r>
        <w:rPr>
          <w:rtl w:val="true"/>
        </w:rPr>
        <w:t>]</w:t>
      </w:r>
      <w:bookmarkEnd w:id="25"/>
    </w:p>
    <w:p>
      <w:pPr>
        <w:pStyle w:val="BookText"/>
        <w:rPr/>
      </w:pPr>
      <w:r>
        <w:rPr>
          <w:rFonts w:ascii="Amiri" w:hAnsi="Amiri" w:eastAsia="Amiri" w:cs="Amiri"/>
          <w:color w:val="111111"/>
          <w:sz w:val="28"/>
          <w:sz w:val="28"/>
          <w:szCs w:val="28"/>
          <w:rtl w:val="true"/>
          <w:lang w:bidi="ar-SA"/>
        </w:rPr>
        <w:t xml:space="preserve">أما بحوث هذا الكتاب فقد ألمحنا إليها في تقديم الجزء الأول منه ، ولا ضرورة في إعادة القول فيها لأن ذلك من التكرار الممل الذي لا نريده للقراء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في نهاية هذا التقديم أرى من الحق علي أن أذكر بالوفاء والعرفان ما تفضل به سماحة الاستاذ حجة الاسلام الشيخ حسين الخليفة من المساهمة في الانفاق على هذا الكتاب ، كما أكرر الشكر إلى ولدنا الفاضل السيد عبد الرسول السيد رضا الصائغ على ما تفضل به من المساهمة في طبع هذا الكتاب ، سائلا منه تعالى أن يتولى جزاءهم جميعا أنه تعالى ولي ذلك والقادر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القرشي </w:t>
      </w:r>
      <w:bookmarkStart w:id="26" w:name="pg11900_138230"/>
    </w:p>
    <w:p>
      <w:pPr>
        <w:pStyle w:val="Heading2"/>
        <w:numPr>
          <w:ilvl w:val="1"/>
          <w:numId w:val="1"/>
        </w:numPr>
        <w:rPr/>
      </w:pPr>
      <w:bookmarkStart w:id="27" w:name="__RefHeading___Toc13372484_73709187"/>
      <w:bookmarkStart w:id="28" w:name="_Toc9"/>
      <w:bookmarkEnd w:id="26"/>
      <w:bookmarkEnd w:id="27"/>
      <w:r>
        <w:rPr>
          <w:rtl w:val="true"/>
        </w:rPr>
        <w:t>ملوك تافهون</w:t>
      </w:r>
      <w:bookmarkEnd w:id="2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3372486_73709187"/>
      <w:bookmarkStart w:id="30" w:name="_Toc10"/>
      <w:bookmarkEnd w:id="29"/>
      <w:r>
        <w:rPr>
          <w:rtl w:val="true"/>
        </w:rPr>
        <w:t>اشارة</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1900_138234"/>
      <w:bookmarkStart w:id="32" w:name="pg11900_138234"/>
      <w:bookmarkEnd w:id="32"/>
    </w:p>
    <w:p>
      <w:pPr>
        <w:pStyle w:val="BookText"/>
        <w:rPr/>
      </w:pPr>
      <w:bookmarkStart w:id="33" w:name="pg11900_138234"/>
      <w:bookmarkEnd w:id="33"/>
      <w:r>
        <w:rPr>
          <w:rFonts w:ascii="Amiri" w:hAnsi="Amiri" w:eastAsia="Amiri" w:cs="Amiri"/>
          <w:color w:val="111111"/>
          <w:sz w:val="28"/>
          <w:sz w:val="28"/>
          <w:szCs w:val="28"/>
          <w:rtl w:val="true"/>
          <w:lang w:bidi="ar-SA"/>
        </w:rPr>
        <w:t>أما البحث عن ملوك الأمويين الذين عاصرهم الامام فيعد من ضروريات البحث المنهجي حسب الدراسات الحديثة لأنه يصور الحياة الفكرية والاجتماعية والسياسية في ذلك العصر الذي هو من أشد العصور الاسلامية حساسية ، فقد ابتلي فيه المؤمنون وارهقوا ارهاقا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غضون الصبا ، فانقرضت دولة بني سفيان التي أسسها معاوية ، وانتهت بهلاك ولده يزيد الذي جهد على إذلال المسلمين وإرغامهم على ما يكرهون ، وقد كانت أيامه من أحلك الليالي التي مرت على العالم الاسلامي فقد عانوا ألوانا مرهقة من الأحداث والخطوب أغرقتهم في المآسي والآلام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تشكلت بعد سقوط دولة بني سفيان دولة بني مروان ونحن نلمح إلى ذكر سيرة ملوكهم الذين عاصرهم الامام وما أثر عنهم من صنوف السياسة من دون أن نتحيز أو نشذ عن الحق الذي أخلصنا له ، وكان أول ملوك بني مروان هو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3372488_73709187"/>
      <w:bookmarkStart w:id="35" w:name="_Toc11"/>
      <w:bookmarkEnd w:id="34"/>
      <w:r>
        <w:rPr>
          <w:rtl w:val="true"/>
        </w:rPr>
        <w:t xml:space="preserve">مروان بن الحكم </w:t>
      </w:r>
      <w:r>
        <w:rPr>
          <w:rtl w:val="true"/>
        </w:rPr>
        <w:t>:</w:t>
      </w:r>
      <w:bookmarkEnd w:id="35"/>
    </w:p>
    <w:p>
      <w:pPr>
        <w:pStyle w:val="Heading4"/>
        <w:numPr>
          <w:ilvl w:val="3"/>
          <w:numId w:val="1"/>
        </w:numPr>
        <w:rPr/>
      </w:pPr>
      <w:bookmarkStart w:id="36" w:name="__RefHeading___Toc13372490_73709187"/>
      <w:bookmarkStart w:id="37" w:name="_Toc12"/>
      <w:bookmarkEnd w:id="36"/>
      <w:r>
        <w:rPr>
          <w:rtl w:val="true"/>
        </w:rPr>
        <w:t>اشارة</w:t>
      </w:r>
      <w:bookmarkEnd w:id="3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وآلت الخلافة الاسلامية التي هي مركز العدل في الاسلام إلى الوزغ ابن الوزغ مروان بن الحكم صاحب الأحداث والموبقات في الاسلام ، ويجمع الرواة على أنه لم تكن فيه أية نزعة كريمة ، أو صفة فاضلة حتى يستحق هذا المنصب العظيم ، وإنما كان عدوا لله ، وعدوا لرسوله ، وعدوا للمسلمين ونلمح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شئونه وأحواله</w:t>
      </w:r>
      <w:r>
        <w:rPr>
          <w:rFonts w:eastAsia="Amiri" w:cs="Amiri" w:ascii="Amiri" w:hAnsi="Amiri"/>
          <w:color w:val="111111"/>
          <w:sz w:val="28"/>
          <w:szCs w:val="28"/>
          <w:rtl w:val="true"/>
          <w:lang w:bidi="ar-SA"/>
        </w:rPr>
        <w:t xml:space="preserve">. </w:t>
      </w:r>
      <w:bookmarkStart w:id="38" w:name="pg11900_138235"/>
    </w:p>
    <w:p>
      <w:pPr>
        <w:pStyle w:val="Heading4"/>
        <w:numPr>
          <w:ilvl w:val="3"/>
          <w:numId w:val="1"/>
        </w:numPr>
        <w:rPr/>
      </w:pPr>
      <w:bookmarkStart w:id="39" w:name="__RefHeading___Toc13372492_73709187"/>
      <w:bookmarkStart w:id="40" w:name="_Toc13"/>
      <w:bookmarkEnd w:id="38"/>
      <w:bookmarkEnd w:id="39"/>
      <w:r>
        <w:rPr/>
        <w:t>1</w:t>
      </w:r>
      <w:r>
        <w:rPr>
          <w:rtl w:val="true"/>
        </w:rPr>
        <w:t xml:space="preserve"> - </w:t>
      </w:r>
      <w:r>
        <w:rPr>
          <w:rtl w:val="true"/>
        </w:rPr>
        <w:t xml:space="preserve">لعن النبي له </w:t>
      </w:r>
      <w:r>
        <w:rPr>
          <w:rtl w:val="true"/>
        </w:rPr>
        <w:t>:</w:t>
      </w:r>
      <w:bookmarkEnd w:id="40"/>
    </w:p>
    <w:p>
      <w:pPr>
        <w:pStyle w:val="BookText"/>
        <w:rPr/>
      </w:pPr>
      <w:r>
        <w:rPr>
          <w:rFonts w:ascii="IRNazanin" w:hAnsi="IRNazanin" w:eastAsia="IRNazanin"/>
          <w:color w:val="111111"/>
          <w:sz w:val="28"/>
          <w:sz w:val="28"/>
          <w:szCs w:val="28"/>
          <w:rtl w:val="true"/>
          <w:lang w:bidi="fa-IR"/>
        </w:rPr>
        <w:t xml:space="preserve">ولعن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بن الحكم وهو في صلب أبيه حسب رواية عائشة فقد قالت بعد حديث 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رسول اللّه لعن أبا مروان ، ومروان في صلبه ، فمروان فضض من لعنة اللّه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وقال عبد اللّه بن الزبير وهو يطوف بالكعبة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ورب هذه البنية للعن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وما ولد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ويقول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كان لا يولد لأحد ولد في يثرب إلا أتى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مروان جيء به إليه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الوزغ ابن الوزغ ، الملعون ابن الملعون </w:t>
      </w:r>
      <w:r>
        <w:rPr>
          <w:rStyle w:val="FootnoteAnchor"/>
          <w:rtl w:val="true"/>
        </w:rPr>
        <w:footnoteReference w:id="5"/>
      </w:r>
      <w:r>
        <w:rPr>
          <w:rFonts w:ascii="IRNazanin" w:hAnsi="IRNazanin" w:eastAsia="IRNazanin"/>
          <w:color w:val="111111"/>
          <w:sz w:val="28"/>
          <w:sz w:val="28"/>
          <w:szCs w:val="28"/>
          <w:rtl w:val="true"/>
          <w:lang w:bidi="fa-IR"/>
        </w:rPr>
        <w:t xml:space="preserve">ومر الحكم بن أبي العاص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لأمتي مما في صلب هذا </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لقد استشف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الغيب أن مروان مصدر خطر على أمته فلعنه ، وحذر المسلمين من قربه والاتصال به</w:t>
      </w:r>
      <w:r>
        <w:rPr>
          <w:rFonts w:eastAsia="IRNazanin" w:cs="IRNazanin"/>
          <w:color w:val="111111"/>
          <w:sz w:val="28"/>
          <w:szCs w:val="28"/>
          <w:rtl w:val="true"/>
          <w:lang w:bidi="fa-IR"/>
        </w:rPr>
        <w:t>.</w:t>
      </w:r>
    </w:p>
    <w:p>
      <w:pPr>
        <w:pStyle w:val="Heading4"/>
        <w:numPr>
          <w:ilvl w:val="3"/>
          <w:numId w:val="1"/>
        </w:numPr>
        <w:rPr/>
      </w:pPr>
      <w:bookmarkStart w:id="41" w:name="__RefHeading___Toc13372494_73709187"/>
      <w:bookmarkStart w:id="42" w:name="_Toc14"/>
      <w:bookmarkEnd w:id="41"/>
      <w:r>
        <w:rPr/>
        <w:t>2</w:t>
      </w:r>
      <w:r>
        <w:rPr>
          <w:rtl w:val="true"/>
        </w:rPr>
        <w:t xml:space="preserve"> - </w:t>
      </w:r>
      <w:r>
        <w:rPr>
          <w:rtl w:val="true"/>
        </w:rPr>
        <w:t xml:space="preserve">نفي أبيه من يثرب </w:t>
      </w:r>
      <w:r>
        <w:rPr>
          <w:rtl w:val="true"/>
        </w:rPr>
        <w:t>:</w:t>
      </w:r>
      <w:bookmarkEnd w:id="4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الحكم بن أبي العاص من أحقد الناس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bookmarkStart w:id="43" w:name="pg11900_138237"/>
    </w:p>
    <w:p>
      <w:pPr>
        <w:pStyle w:val="BookText"/>
        <w:rPr/>
      </w:pPr>
      <w:bookmarkEnd w:id="43"/>
      <w:r>
        <w:rPr>
          <w:rFonts w:ascii="Amiri" w:hAnsi="Amiri" w:eastAsia="Amiri" w:cs="Amiri"/>
          <w:color w:val="111111"/>
          <w:sz w:val="28"/>
          <w:sz w:val="28"/>
          <w:szCs w:val="28"/>
          <w:rtl w:val="true"/>
          <w:lang w:bidi="ar-SA"/>
        </w:rPr>
        <w:t xml:space="preserve">وأكثرهم عداوة وايذاءا له شأنه شأن أبي لهب </w:t>
      </w:r>
      <w:r>
        <w:rPr>
          <w:rStyle w:val="FootnoteAnchor"/>
          <w:rtl w:val="true"/>
        </w:rPr>
        <w:footnoteReference w:id="7"/>
      </w:r>
      <w:r>
        <w:rPr>
          <w:rFonts w:ascii="IRNazanin" w:hAnsi="IRNazanin" w:eastAsia="IRNazanin"/>
          <w:color w:val="111111"/>
          <w:sz w:val="28"/>
          <w:sz w:val="28"/>
          <w:szCs w:val="28"/>
          <w:rtl w:val="true"/>
          <w:lang w:bidi="fa-IR"/>
        </w:rPr>
        <w:t xml:space="preserve">وكان يسخر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يمر خلفه فيغمز به ، ويحكيه ، ويخلج بأنفه وفمه ، وإذا صلى قام خلفه فأشار بأصابعه </w:t>
      </w:r>
      <w:r>
        <w:rPr>
          <w:rStyle w:val="FootnoteAnchor"/>
          <w:rtl w:val="true"/>
        </w:rPr>
        <w:footnoteReference w:id="8"/>
      </w:r>
      <w:r>
        <w:rPr>
          <w:rFonts w:ascii="IRNazanin" w:hAnsi="IRNazanin" w:eastAsia="IRNazanin"/>
          <w:color w:val="111111"/>
          <w:sz w:val="28"/>
          <w:sz w:val="28"/>
          <w:szCs w:val="28"/>
          <w:rtl w:val="true"/>
          <w:lang w:bidi="fa-IR"/>
        </w:rPr>
        <w:t xml:space="preserve">وبصر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فدعا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به وزغا </w:t>
      </w:r>
      <w:r>
        <w:rPr>
          <w:rStyle w:val="FootnoteAnchor"/>
          <w:rtl w:val="true"/>
        </w:rPr>
        <w:footnoteReference w:id="9"/>
      </w:r>
      <w:r>
        <w:rPr>
          <w:rFonts w:ascii="Amiri" w:hAnsi="Amiri" w:eastAsia="Amiri" w:cs="Amiri"/>
          <w:color w:val="111111"/>
          <w:sz w:val="28"/>
          <w:sz w:val="28"/>
          <w:szCs w:val="28"/>
          <w:rtl w:val="true"/>
          <w:lang w:bidi="ar-SA"/>
        </w:rPr>
        <w:t xml:space="preserve">فرجف مكانه ، وارتعش </w:t>
      </w:r>
      <w:r>
        <w:rPr>
          <w:rStyle w:val="FootnoteAnchor"/>
          <w:rtl w:val="true"/>
        </w:rPr>
        <w:footnoteReference w:id="10"/>
      </w:r>
      <w:r>
        <w:rPr>
          <w:rFonts w:ascii="IRNazanin" w:hAnsi="IRNazanin" w:eastAsia="IRNazanin"/>
          <w:color w:val="111111"/>
          <w:sz w:val="28"/>
          <w:sz w:val="28"/>
          <w:szCs w:val="28"/>
          <w:rtl w:val="true"/>
          <w:lang w:bidi="fa-IR"/>
        </w:rPr>
        <w:t xml:space="preserve">وبلغ من تأثر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أن أمر بنفيه من يثرب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غذيري من هذا الوزغ اللعين ، لا يساكنني ولا ولده ، ونزح إلى الطائف ، وبقي مع أفراد عائلته فيه قابعين في زوايا الذل والخمول ، قد نهشهم الجوع والفقر ، وبقي منفيا في الطائف 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 عثمان إلى أبي بكر فسأله ردهم فأبى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لآوي طرداء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استخلف عمر كلمه عثمان في شأنهم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 أبي بكر ، ولما آلت الخلافة إلى عثمان أرجعهم إلى يثرب </w:t>
      </w:r>
      <w:r>
        <w:rPr>
          <w:rStyle w:val="FootnoteAnchor"/>
          <w:rtl w:val="true"/>
        </w:rPr>
        <w:footnoteReference w:id="11"/>
      </w:r>
      <w:r>
        <w:rPr>
          <w:rFonts w:ascii="Amiri" w:hAnsi="Amiri" w:eastAsia="Amiri" w:cs="Amiri"/>
          <w:color w:val="111111"/>
          <w:sz w:val="28"/>
          <w:sz w:val="28"/>
          <w:szCs w:val="28"/>
          <w:rtl w:val="true"/>
          <w:lang w:bidi="ar-SA"/>
        </w:rPr>
        <w:t>ووهبهم الثراء العريض وجعلهم وزراءه وحاشيته</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13372496_73709187"/>
      <w:bookmarkStart w:id="45" w:name="_Toc15"/>
      <w:bookmarkEnd w:id="44"/>
      <w:r>
        <w:rPr/>
        <w:t>3</w:t>
      </w:r>
      <w:r>
        <w:rPr>
          <w:rtl w:val="true"/>
        </w:rPr>
        <w:t xml:space="preserve"> - </w:t>
      </w:r>
      <w:r>
        <w:rPr>
          <w:rtl w:val="true"/>
        </w:rPr>
        <w:t xml:space="preserve">في أيام عثمان </w:t>
      </w:r>
      <w:r>
        <w:rPr>
          <w:rtl w:val="true"/>
        </w:rPr>
        <w:t>:</w:t>
      </w:r>
      <w:bookmarkEnd w:id="4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ولي عثمان أمور المسلمين قرب مروان بن الحكم فجعله وزيره ومستشاره الخاص ، وكانت أمور الدولة كلها بيد مروان وكان عثمان بيده </w:t>
      </w:r>
      <w:bookmarkStart w:id="46" w:name="pg11900_138239"/>
    </w:p>
    <w:p>
      <w:pPr>
        <w:pStyle w:val="BookText"/>
        <w:rPr/>
      </w:pPr>
      <w:bookmarkEnd w:id="46"/>
      <w:r>
        <w:rPr>
          <w:rFonts w:ascii="Amiri" w:hAnsi="Amiri" w:eastAsia="Amiri" w:cs="Amiri"/>
          <w:color w:val="111111"/>
          <w:sz w:val="28"/>
          <w:sz w:val="28"/>
          <w:szCs w:val="28"/>
          <w:rtl w:val="true"/>
          <w:lang w:bidi="ar-SA"/>
        </w:rPr>
        <w:t>كالميت بيد الغاسل ، لا إرادة له ولا 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وهبه الأموال الكثيرة حتى أنكر عليه خازن بيت المال زيد بن أرقم فألقى عليه المفاتيح وبكى فقال له عثمان أتبكي ان وصلت رحمي فقال له ابن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أبكي لأني أظنك أخذت هذا المال عوضا عما كنت انفقته في سبيل اللّه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أعطيت مروان مائة درهم لكان كثيرا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 المفاتيح يا ابن أرقم فانا سنجد غيرك </w:t>
      </w:r>
      <w:r>
        <w:rPr>
          <w:rStyle w:val="FootnoteAnchor"/>
          <w:rtl w:val="true"/>
        </w:rPr>
        <w:footnoteReference w:id="12"/>
      </w:r>
      <w:r>
        <w:rPr>
          <w:rFonts w:ascii="Amiri" w:hAnsi="Amiri" w:eastAsia="Amiri" w:cs="Amiri"/>
          <w:color w:val="111111"/>
          <w:sz w:val="28"/>
          <w:sz w:val="28"/>
          <w:szCs w:val="28"/>
          <w:rtl w:val="true"/>
          <w:lang w:bidi="ar-SA"/>
        </w:rPr>
        <w:t xml:space="preserve">ووهب عثمان إلى مروان مائة ألف وخمسين أوقية </w:t>
      </w:r>
      <w:r>
        <w:rPr>
          <w:rStyle w:val="FootnoteAnchor"/>
          <w:rtl w:val="true"/>
        </w:rPr>
        <w:footnoteReference w:id="13"/>
      </w:r>
      <w:r>
        <w:rPr>
          <w:rFonts w:ascii="Amiri" w:hAnsi="Amiri" w:eastAsia="Amiri" w:cs="Amiri"/>
          <w:color w:val="111111"/>
          <w:sz w:val="28"/>
          <w:sz w:val="28"/>
          <w:szCs w:val="28"/>
          <w:rtl w:val="true"/>
          <w:lang w:bidi="ar-SA"/>
        </w:rPr>
        <w:t>لا نعلم أنها ذهب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إلهيات مما أوغرت صدور المسلمين على عثمان ، وأطاحت بحكومته</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3372498_73709187"/>
      <w:bookmarkStart w:id="48" w:name="_Toc16"/>
      <w:bookmarkEnd w:id="47"/>
      <w:r>
        <w:rPr>
          <w:rtl w:val="true"/>
        </w:rPr>
        <w:t xml:space="preserve">نزعاته وصفاته </w:t>
      </w:r>
      <w:r>
        <w:rPr>
          <w:rtl w:val="true"/>
        </w:rPr>
        <w:t>:</w:t>
      </w:r>
      <w:bookmarkEnd w:id="48"/>
    </w:p>
    <w:p>
      <w:pPr>
        <w:pStyle w:val="BookText"/>
        <w:rPr/>
      </w:pPr>
      <w:r>
        <w:rPr>
          <w:rFonts w:ascii="Amiri" w:hAnsi="Amiri" w:eastAsia="Amiri" w:cs="Amiri"/>
          <w:color w:val="111111"/>
          <w:sz w:val="28"/>
          <w:sz w:val="28"/>
          <w:szCs w:val="28"/>
          <w:rtl w:val="true"/>
          <w:lang w:bidi="ar-SA"/>
        </w:rPr>
        <w:t xml:space="preserve">أما نزعات مروان وصفاته فهي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حسودا ، يقول مالك بن هبيرة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الحصين ابن نمير واللّه لئن استخلف مروان ليحسدك على سوطك وشراك نعلك ، وظل شجرة تستظل بها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صفاته التي عرف بها الضحالة في الفكر والرأي فهو الذي أجهز على عثمان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حينما أحاط بعثمان الثوار طالبين </w:t>
      </w:r>
    </w:p>
    <w:p>
      <w:pPr>
        <w:pStyle w:val="BookText"/>
        <w:rPr/>
      </w:pPr>
      <w:r>
        <w:rPr>
          <w:rFonts w:ascii="Amiri" w:hAnsi="Amiri" w:eastAsia="Amiri" w:cs="Amiri"/>
          <w:color w:val="111111"/>
          <w:sz w:val="28"/>
          <w:sz w:val="28"/>
          <w:szCs w:val="28"/>
          <w:rtl w:val="true"/>
          <w:lang w:bidi="ar-SA"/>
        </w:rPr>
        <w:t xml:space="preserve">منه الاستقالة من الحكم أو ابعاد الأمويين عنه ، فخرج إليهم مروان ،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ذلا جئتم لنهبنا ، فأثارت هذه الكلمات العواطف واشعلت نار الحرب ، وأودت بحياة عثمان ولو كانت عنده صبابة من الفكر والرأي لما كلم الثوار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ذاتيات مروان التنكر للمعروف والاحسان فقد أسدى عليه الامامان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 كبيرا ، وأنقذاه من الموت في حرب الجمل ، فقد تشفعا به عند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فشفعهما فيه إلا أنه قابل إحسانهما بالاساءة إليهما فقد منع جنازة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توارى بجوار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دعا الوليد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بيعة يزيد أشار عليه مروان بقتله إن امتنع عن البيعة ويقول المؤرخون انه أظهر الشماتة والحقد حينما قتل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مظاهر صفات مروان الغدر ، ونكث العهد ، فقد بايع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غدر ونكث بيعته ، وخرج عليه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لما قال له الحسنان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مبايعته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حاجة في بيعته انها كف يهودية لو بايعني بيده لغدر بسبابته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صفاته البارزة اندفاعه في الباطل وانطلاقه في كل دعوة ضلال ، فقد انضم إلى حزب عائشة ، وانهزم إلى معاوية وبايعه وقد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لدقته وطوله شبه بالخيط ،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أدري واني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حليلة مضروب القفا كيف يصنع</w:t>
      </w:r>
    </w:p>
    <w:p>
      <w:pPr>
        <w:pStyle w:val="BookText"/>
        <w:rPr/>
      </w:pPr>
      <w:r>
        <w:rPr>
          <w:rFonts w:ascii="Amiri" w:hAnsi="Amiri" w:eastAsia="Amiri" w:cs="Amiri"/>
          <w:color w:val="111111"/>
          <w:sz w:val="28"/>
          <w:sz w:val="28"/>
          <w:szCs w:val="28"/>
          <w:rtl w:val="true"/>
          <w:lang w:bidi="ar-SA"/>
        </w:rPr>
        <w:t xml:space="preserve">لحى اللّه قوما أمروا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يعطي ما يشاء ويمنع</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
      </w:r>
      <w:r>
        <w:rPr>
          <w:rFonts w:ascii="Amiri" w:hAnsi="Amiri" w:eastAsia="Amiri" w:cs="Amiri"/>
          <w:color w:val="111111"/>
          <w:sz w:val="28"/>
          <w:sz w:val="28"/>
          <w:szCs w:val="28"/>
          <w:rtl w:val="true"/>
          <w:lang w:bidi="ar-SA"/>
        </w:rPr>
        <w:t xml:space="preserve">وظل هذا اللقب سمة عار على أبنائه ، وفي ذلك يقول يحيى بن سعيد </w:t>
      </w:r>
      <w:bookmarkStart w:id="49" w:name="pg11900_138243"/>
    </w:p>
    <w:p>
      <w:pPr>
        <w:pStyle w:val="BookText"/>
        <w:rPr/>
      </w:pPr>
      <w:bookmarkEnd w:id="49"/>
      <w:r>
        <w:rPr>
          <w:rFonts w:ascii="Amiri" w:hAnsi="Amiri" w:eastAsia="Amiri" w:cs="Amiri"/>
          <w:color w:val="111111"/>
          <w:sz w:val="28"/>
          <w:sz w:val="28"/>
          <w:szCs w:val="28"/>
          <w:rtl w:val="true"/>
          <w:lang w:bidi="ar-SA"/>
        </w:rPr>
        <w:t xml:space="preserve">يهجو عبد الملك الذي قتل عمرو بن سعيد الأشرق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غدرتم بعمرو يا بني خيط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ومثلكم يبني البيوت على الغدر</w:t>
      </w:r>
    </w:p>
    <w:p>
      <w:pPr>
        <w:pStyle w:val="BookText"/>
        <w:rPr/>
      </w:pPr>
      <w:r>
        <w:rPr>
          <w:rStyle w:val="FootnoteAnchor"/>
          <w:rtl w:val="true"/>
        </w:rPr>
        <w:footnoteReference w:id="16"/>
      </w:r>
      <w:r>
        <w:rPr>
          <w:rFonts w:ascii="Amiri" w:hAnsi="Amiri" w:eastAsia="Amiri" w:cs="Amiri"/>
          <w:color w:val="111111"/>
          <w:sz w:val="28"/>
          <w:sz w:val="28"/>
          <w:szCs w:val="28"/>
          <w:rtl w:val="true"/>
          <w:lang w:bidi="ar-SA"/>
        </w:rPr>
        <w:t>هذه بعض صفاته ونزعاته ، وهي تصور لنا انسانا ممسوخا لم يعرف الخير ، ولا المعروف ، ولم يصنع في حياته سوى الباطل وما يضر الناس</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3372500_73709187"/>
      <w:bookmarkStart w:id="51" w:name="_Toc17"/>
      <w:bookmarkEnd w:id="50"/>
      <w:r>
        <w:rPr>
          <w:rtl w:val="true"/>
        </w:rPr>
        <w:t xml:space="preserve">ولعه بسب أمير المؤمنين </w:t>
      </w:r>
      <w:r>
        <w:rPr>
          <w:rtl w:val="true"/>
        </w:rPr>
        <w:t>:</w:t>
      </w:r>
      <w:bookmarkEnd w:id="51"/>
    </w:p>
    <w:p>
      <w:pPr>
        <w:pStyle w:val="BookText"/>
        <w:rPr/>
      </w:pPr>
      <w:r>
        <w:rPr>
          <w:rFonts w:ascii="Amiri" w:hAnsi="Amiri" w:eastAsia="Amiri" w:cs="Amiri"/>
          <w:color w:val="111111"/>
          <w:sz w:val="28"/>
          <w:sz w:val="28"/>
          <w:szCs w:val="28"/>
          <w:rtl w:val="true"/>
          <w:lang w:bidi="ar-SA"/>
        </w:rPr>
        <w:t xml:space="preserve">وكان مروان ولعا بسب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يسبه على المنبر في كل جمعة حينما كان واليا على المدينة ، وكان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ذلك فيسكت ولا يدخل المسجد إلا عند الاقامة ، فلم يرض بذلك مروان فأرسل إلى الحسن في بيته بالسب له ولأبيه ، وكان من جملة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مثلك إلا مثل البغلة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أبوك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الفرس ، فقال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أمحو عنك شيئا مما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بأني أسبك ، ولكن موعدي وموعدك اللّه ، فان كنت كاذبا فاللّه أشد نقمة ، وقد أكرم جدي أن يكون مثلي مثل البغلة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غريبا أن يعلن مروان سب الامام أمير المؤمنين رائد الحق والحكمة في الأرض ، فانه لا يسبه ولا يبغضه إلا أمثال مروان من الذين لا عهد لهم بالشرف والانسانية</w:t>
      </w:r>
      <w:r>
        <w:rPr>
          <w:rFonts w:eastAsia="Amiri" w:cs="Amiri" w:ascii="Amiri" w:hAnsi="Amiri"/>
          <w:color w:val="111111"/>
          <w:sz w:val="28"/>
          <w:szCs w:val="28"/>
          <w:rtl w:val="true"/>
          <w:lang w:bidi="ar-SA"/>
        </w:rPr>
        <w:t xml:space="preserve">. </w:t>
      </w:r>
      <w:bookmarkStart w:id="52" w:name="pg11900_138244"/>
    </w:p>
    <w:p>
      <w:pPr>
        <w:pStyle w:val="Heading3"/>
        <w:numPr>
          <w:ilvl w:val="2"/>
          <w:numId w:val="1"/>
        </w:numPr>
        <w:rPr/>
      </w:pPr>
      <w:bookmarkStart w:id="53" w:name="__RefHeading___Toc13372502_73709187"/>
      <w:bookmarkStart w:id="54" w:name="_Toc18"/>
      <w:bookmarkEnd w:id="52"/>
      <w:bookmarkEnd w:id="53"/>
      <w:r>
        <w:rPr>
          <w:rtl w:val="true"/>
        </w:rPr>
        <w:t xml:space="preserve">خلافته </w:t>
      </w:r>
      <w:r>
        <w:rPr>
          <w:rtl w:val="true"/>
        </w:rPr>
        <w:t>:</w:t>
      </w:r>
      <w:bookmarkEnd w:id="54"/>
    </w:p>
    <w:p>
      <w:pPr>
        <w:pStyle w:val="BookText"/>
        <w:rPr/>
      </w:pPr>
      <w:r>
        <w:rPr>
          <w:rFonts w:ascii="Amiri" w:hAnsi="Amiri" w:eastAsia="Amiri" w:cs="Amiri"/>
          <w:color w:val="111111"/>
          <w:sz w:val="28"/>
          <w:sz w:val="28"/>
          <w:szCs w:val="28"/>
          <w:rtl w:val="true"/>
          <w:lang w:bidi="ar-SA"/>
        </w:rPr>
        <w:t xml:space="preserve">وتقلد الخلافة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بعد أن تنازل عنها رسميا معاوية ابن يزيد فارا بدينه عن حكم ورثه عن أبيه بغير حق ، لقد فر من ذلك الحكم الذي لم يقم إلا بحد السيف ، والتبذير بأموال المسلمين ، والنكاية بهم وقد فضح جده وأباه في خطابه الرائع الذي أعلن فيه استقالته من الحكم وقد جاء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جدي معاوية نازع الأمر من كان أولى به لقرابته من رسول اللّه صلی اللّه علیه و آله وقديمه وسابقته أعظم المهاجرين قدرا ، وأولهم إيمانا ،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 ابنته ، جعله لها بعلا باختياره لها ، وجعلها له زوجة باختيارها له ، فهما بقية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النبيين ، فركب جدي منه ما تعلمون ، وركبتم معه ما لا تجهلون </w:t>
      </w:r>
      <w:r>
        <w:rPr>
          <w:rStyle w:val="FootnoteAnchor"/>
          <w:rtl w:val="true"/>
        </w:rPr>
        <w:footnoteReference w:id="19"/>
      </w:r>
      <w:r>
        <w:rPr>
          <w:rFonts w:ascii="Amiri" w:hAnsi="Amiri" w:eastAsia="Amiri" w:cs="Amiri"/>
          <w:color w:val="111111"/>
          <w:sz w:val="28"/>
          <w:sz w:val="28"/>
          <w:szCs w:val="28"/>
          <w:rtl w:val="true"/>
          <w:lang w:bidi="ar-SA"/>
        </w:rPr>
        <w:t>الأمر فكان غير أهل لذلك ، وركب هواه ، وأخلفه الأمل ، وقصر عنه الأجل ، وصار في قبره بذنوبه ، وأسيرا بجرمه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بكى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أعظم الأمور علينا علمنا بسوء مصرعه ، وبئس منقلبه وقد قتل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وأباح الحرم وخرب الكعبة </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تهدم بذلك ملك آل أبي سفيان على يد معاوية بن يزيد الذي </w:t>
      </w:r>
      <w:bookmarkStart w:id="55" w:name="pg11900_138247"/>
    </w:p>
    <w:p>
      <w:pPr>
        <w:pStyle w:val="BookText"/>
        <w:rPr/>
      </w:pPr>
      <w:bookmarkEnd w:id="55"/>
      <w:r>
        <w:rPr>
          <w:rFonts w:ascii="Amiri" w:hAnsi="Amiri" w:eastAsia="Amiri" w:cs="Amiri"/>
          <w:color w:val="111111"/>
          <w:sz w:val="28"/>
          <w:sz w:val="28"/>
          <w:szCs w:val="28"/>
          <w:rtl w:val="true"/>
          <w:lang w:bidi="ar-SA"/>
        </w:rPr>
        <w:t>هو أنبل أموي عرفه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تبرأ من أبيه ، ونظم ذلك في بيتين من الشعر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لي بيزيد حين أنتسب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سواه وان أزرى بي النسب</w:t>
      </w:r>
    </w:p>
    <w:p>
      <w:pPr>
        <w:pStyle w:val="BookText"/>
        <w:rPr/>
      </w:pPr>
      <w:r>
        <w:rPr>
          <w:rFonts w:ascii="Amiri" w:hAnsi="Amiri" w:eastAsia="Amiri" w:cs="Amiri"/>
          <w:color w:val="111111"/>
          <w:sz w:val="28"/>
          <w:sz w:val="28"/>
          <w:szCs w:val="28"/>
          <w:rtl w:val="true"/>
          <w:lang w:bidi="ar-SA"/>
        </w:rPr>
        <w:t xml:space="preserve">برئت من فعله واللّه يشهد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برئت وذا في اللّه قد يجب</w:t>
      </w:r>
    </w:p>
    <w:p>
      <w:pPr>
        <w:pStyle w:val="BookText"/>
        <w:rPr/>
      </w:pPr>
      <w:r>
        <w:rPr>
          <w:rFonts w:ascii="Amiri" w:hAnsi="Amiri" w:eastAsia="Amiri" w:cs="Amiri"/>
          <w:color w:val="111111"/>
          <w:sz w:val="28"/>
          <w:sz w:val="28"/>
          <w:szCs w:val="28"/>
          <w:rtl w:val="true"/>
          <w:lang w:bidi="ar-SA"/>
        </w:rPr>
        <w:t xml:space="preserve">وعلى أي حال فان مروان لم يكن يحلم بالخلافة ، وقد كان عازما ومصمما على البيعة لابن الزبير إلا أن عبيد اللّه بن زياد منعه عن ذلك </w:t>
      </w:r>
      <w:r>
        <w:rPr>
          <w:rStyle w:val="FootnoteAnchor"/>
          <w:rtl w:val="true"/>
        </w:rPr>
        <w:footnoteReference w:id="21"/>
      </w:r>
      <w:r>
        <w:rPr>
          <w:rFonts w:ascii="Amiri" w:hAnsi="Amiri" w:eastAsia="Amiri" w:cs="Amiri"/>
          <w:color w:val="111111"/>
          <w:sz w:val="28"/>
          <w:sz w:val="28"/>
          <w:szCs w:val="28"/>
          <w:rtl w:val="true"/>
          <w:lang w:bidi="ar-SA"/>
        </w:rPr>
        <w:t xml:space="preserve">وقد رشحه للخلافة الحصين فقد زعم أنه رأى في منامه أن قنديلا معلق في السماء وان من يلي الخلافة يتناوله فلم يتناوله أحد إلا مروان </w:t>
      </w:r>
      <w:r>
        <w:rPr>
          <w:rStyle w:val="FootnoteAnchor"/>
          <w:rtl w:val="true"/>
        </w:rPr>
        <w:footnoteReference w:id="22"/>
      </w:r>
      <w:r>
        <w:rPr>
          <w:rFonts w:ascii="Amiri" w:hAnsi="Amiri" w:eastAsia="Amiri" w:cs="Amiri"/>
          <w:color w:val="111111"/>
          <w:sz w:val="28"/>
          <w:sz w:val="28"/>
          <w:szCs w:val="28"/>
          <w:rtl w:val="true"/>
          <w:lang w:bidi="ar-SA"/>
        </w:rPr>
        <w:t xml:space="preserve">وقص ذلك على أهل الشام فاستجابوا له وانبرى روح بن زنباع فخطب في أهل الشام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هذا مروان بن الحكم شيخ قريش ، والطالب بدم عثمان ، والمقاتل لعلي بن أبي طالب يوم الجمل ، ويوم صفين ، فبايعوا الكبير </w:t>
      </w:r>
      <w:r>
        <w:rPr>
          <w:rFonts w:eastAsia="Amiri" w:cs="Amiri" w:ascii="Amiri" w:hAnsi="Amiri"/>
          <w:color w:val="111111"/>
          <w:sz w:val="28"/>
          <w:szCs w:val="28"/>
          <w:rtl w:val="true"/>
          <w:lang w:bidi="ar-SA"/>
        </w:rPr>
        <w:t xml:space="preserve">... »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وتسابق الغوغاء إلى مبايعة مروان ، وهو أول خليفة للدولة المروانية التي عانى المسلمون في ظلالها الجور والفقر والحرمان</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3372504_73709187"/>
      <w:bookmarkStart w:id="57" w:name="_Toc19"/>
      <w:bookmarkEnd w:id="56"/>
      <w:r>
        <w:rPr>
          <w:rtl w:val="true"/>
        </w:rPr>
        <w:t xml:space="preserve">وفاته </w:t>
      </w:r>
      <w:r>
        <w:rPr>
          <w:rtl w:val="true"/>
        </w:rPr>
        <w:t>:</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تطل خلافة مروان ، فقد كانت كلعقة الكلب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w:t>
      </w:r>
      <w:bookmarkStart w:id="58" w:name="pg11900_138249"/>
    </w:p>
    <w:p>
      <w:pPr>
        <w:pStyle w:val="BookText"/>
        <w:rPr/>
      </w:pPr>
      <w:bookmarkEnd w:id="58"/>
      <w:r>
        <w:rPr>
          <w:rFonts w:ascii="Amiri" w:hAnsi="Amiri" w:eastAsia="Amiri" w:cs="Amiri"/>
          <w:color w:val="111111"/>
          <w:sz w:val="28"/>
          <w:sz w:val="28"/>
          <w:szCs w:val="28"/>
          <w:rtl w:val="true"/>
          <w:lang w:bidi="ar-SA"/>
        </w:rPr>
        <w:t xml:space="preserve">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Style w:val="FootnoteAnchor"/>
          <w:rtl w:val="true"/>
        </w:rPr>
        <w:footnoteReference w:id="24"/>
      </w:r>
      <w:r>
        <w:rPr>
          <w:rFonts w:ascii="Amiri" w:hAnsi="Amiri" w:eastAsia="Amiri" w:cs="Amiri"/>
          <w:color w:val="111111"/>
          <w:sz w:val="28"/>
          <w:sz w:val="28"/>
          <w:szCs w:val="28"/>
          <w:rtl w:val="true"/>
          <w:lang w:bidi="ar-SA"/>
        </w:rPr>
        <w:t xml:space="preserve">أما سبب وفاته فتعزوه بعض المصادر إلى زوجته أم خالد بن يزيد بن معاوية لأنه عيره بها حسبما يقول بعض المؤرخين </w:t>
      </w:r>
      <w:r>
        <w:rPr>
          <w:rStyle w:val="FootnoteAnchor"/>
          <w:rtl w:val="true"/>
        </w:rPr>
        <w:footnoteReference w:id="25"/>
      </w:r>
      <w:r>
        <w:rPr>
          <w:rFonts w:ascii="Amiri" w:hAnsi="Amiri" w:eastAsia="Amiri" w:cs="Amiri"/>
          <w:color w:val="111111"/>
          <w:sz w:val="28"/>
          <w:sz w:val="28"/>
          <w:szCs w:val="28"/>
          <w:rtl w:val="true"/>
          <w:lang w:bidi="ar-SA"/>
        </w:rPr>
        <w:t>وقد انطوت بموته صفحة من صفحات الخيانة والباطل والاثم</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3372506_73709187"/>
      <w:bookmarkStart w:id="60" w:name="_Toc20"/>
      <w:bookmarkEnd w:id="59"/>
      <w:r>
        <w:rPr>
          <w:rtl w:val="true"/>
        </w:rPr>
        <w:t xml:space="preserve">عبد الملك بن مروان </w:t>
      </w:r>
      <w:r>
        <w:rPr>
          <w:rtl w:val="true"/>
        </w:rPr>
        <w:t>:</w:t>
      </w:r>
      <w:bookmarkEnd w:id="60"/>
    </w:p>
    <w:p>
      <w:pPr>
        <w:pStyle w:val="BookText"/>
        <w:rPr/>
      </w:pPr>
      <w:r>
        <w:rPr>
          <w:rFonts w:ascii="Amiri" w:hAnsi="Amiri" w:eastAsia="Amiri" w:cs="Amiri"/>
          <w:color w:val="111111"/>
          <w:sz w:val="28"/>
          <w:sz w:val="28"/>
          <w:szCs w:val="28"/>
          <w:rtl w:val="true"/>
          <w:lang w:bidi="ar-SA"/>
        </w:rPr>
        <w:t xml:space="preserve">بويع له بالخلافة في حياة أبيه ، ولما هلك أبوه جددت له البيعة بدمشق ومصر </w:t>
      </w:r>
      <w:r>
        <w:rPr>
          <w:rStyle w:val="FootnoteAnchor"/>
          <w:rtl w:val="true"/>
        </w:rPr>
        <w:footnoteReference w:id="26"/>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قبل أن يتقلد الخلافة يظهر النسك والعبادة ، فلما بشر بالملك كان بيده المصحف الكريم فأطبقه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العهد بك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فراق بيني وبينك </w:t>
      </w:r>
      <w:r>
        <w:rPr>
          <w:rStyle w:val="FootnoteAnchor"/>
          <w:rtl w:val="true"/>
        </w:rPr>
        <w:footnoteReference w:id="27"/>
      </w:r>
      <w:r>
        <w:rPr>
          <w:rFonts w:ascii="Amiri" w:hAnsi="Amiri" w:eastAsia="Amiri" w:cs="Amiri"/>
          <w:color w:val="111111"/>
          <w:sz w:val="28"/>
          <w:sz w:val="28"/>
          <w:szCs w:val="28"/>
          <w:rtl w:val="true"/>
          <w:lang w:bidi="ar-SA"/>
        </w:rPr>
        <w:t xml:space="preserve">وصدق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فارق كتاب اللّه وسنة نبيه منذ اللحظة الأولى التي تقلد فيها الحكم ، فقد أثرت عنه من الأعمال ما باعدت بينه وبين الاسلام والقرآن ونلمح إلى بعض شئونه وأحواله</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3372508_73709187"/>
      <w:bookmarkStart w:id="62" w:name="_Toc21"/>
      <w:bookmarkEnd w:id="61"/>
      <w:r>
        <w:rPr>
          <w:rtl w:val="true"/>
        </w:rPr>
        <w:t xml:space="preserve">صفاته </w:t>
      </w:r>
      <w:r>
        <w:rPr>
          <w:rtl w:val="true"/>
        </w:rPr>
        <w:t>:</w:t>
      </w:r>
      <w:bookmarkEnd w:id="62"/>
    </w:p>
    <w:p>
      <w:pPr>
        <w:pStyle w:val="Heading4"/>
        <w:numPr>
          <w:ilvl w:val="3"/>
          <w:numId w:val="1"/>
        </w:numPr>
        <w:rPr/>
      </w:pPr>
      <w:bookmarkStart w:id="63" w:name="__RefHeading___Toc13372510_73709187"/>
      <w:bookmarkStart w:id="64" w:name="_Toc22"/>
      <w:bookmarkEnd w:id="63"/>
      <w:r>
        <w:rPr>
          <w:rtl w:val="true"/>
        </w:rPr>
        <w:t>اشارة</w:t>
      </w:r>
      <w:bookmarkEnd w:id="6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تتوفر في عبد الملك أية نزعة شريفة أو صفة كريمة كأبيه مروان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أجمع عليه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اتصف بأخس الصفات وأحطها ومن بينها </w:t>
      </w:r>
      <w:r>
        <w:rPr>
          <w:rFonts w:eastAsia="Amiri" w:cs="Amiri" w:ascii="Amiri" w:hAnsi="Amiri"/>
          <w:color w:val="111111"/>
          <w:sz w:val="28"/>
          <w:szCs w:val="28"/>
          <w:rtl w:val="true"/>
          <w:lang w:bidi="ar-SA"/>
        </w:rPr>
        <w:t xml:space="preserve">: </w:t>
      </w:r>
      <w:bookmarkStart w:id="65" w:name="pg11900_138251"/>
    </w:p>
    <w:p>
      <w:pPr>
        <w:pStyle w:val="Heading4"/>
        <w:numPr>
          <w:ilvl w:val="3"/>
          <w:numId w:val="1"/>
        </w:numPr>
        <w:rPr/>
      </w:pPr>
      <w:bookmarkStart w:id="66" w:name="__RefHeading___Toc13372512_73709187"/>
      <w:bookmarkStart w:id="67" w:name="_Toc23"/>
      <w:bookmarkEnd w:id="65"/>
      <w:bookmarkEnd w:id="66"/>
      <w:r>
        <w:rPr/>
        <w:t>1</w:t>
      </w:r>
      <w:r>
        <w:rPr>
          <w:rtl w:val="true"/>
        </w:rPr>
        <w:t xml:space="preserve"> - </w:t>
      </w:r>
      <w:r>
        <w:rPr>
          <w:rtl w:val="true"/>
        </w:rPr>
        <w:t xml:space="preserve">الجبروت </w:t>
      </w:r>
      <w:r>
        <w:rPr>
          <w:rtl w:val="true"/>
        </w:rPr>
        <w:t>:</w:t>
      </w:r>
      <w:bookmarkEnd w:id="67"/>
    </w:p>
    <w:p>
      <w:pPr>
        <w:pStyle w:val="BookText"/>
        <w:rPr/>
      </w:pPr>
      <w:r>
        <w:rPr>
          <w:rFonts w:ascii="Amiri" w:hAnsi="Amiri" w:eastAsia="Amiri" w:cs="Amiri"/>
          <w:color w:val="111111"/>
          <w:sz w:val="28"/>
          <w:sz w:val="28"/>
          <w:szCs w:val="28"/>
          <w:rtl w:val="true"/>
          <w:lang w:bidi="ar-SA"/>
        </w:rPr>
        <w:t xml:space="preserve">كان عبد الملك طاغية جبارا ، ويقول فيه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الملك جبارا لا يبالي ما صنع </w:t>
      </w:r>
      <w:r>
        <w:rPr>
          <w:rStyle w:val="FootnoteAnchor"/>
          <w:rtl w:val="true"/>
        </w:rPr>
        <w:footnoteReference w:id="28"/>
      </w:r>
      <w:r>
        <w:rPr>
          <w:rFonts w:ascii="Amiri" w:hAnsi="Amiri" w:eastAsia="Amiri" w:cs="Amiri"/>
          <w:color w:val="111111"/>
          <w:sz w:val="28"/>
          <w:sz w:val="28"/>
          <w:szCs w:val="28"/>
          <w:rtl w:val="true"/>
          <w:lang w:bidi="ar-SA"/>
        </w:rPr>
        <w:t xml:space="preserve">وكان فاتكا لا يعرف الرحمة والعدل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بعد قتله لابن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يأمرني أحد بتقوى اللّه بعد مقامي هذا إلا ضربت عنقه </w:t>
      </w:r>
      <w:r>
        <w:rPr>
          <w:rStyle w:val="FootnoteAnchor"/>
          <w:rtl w:val="true"/>
        </w:rPr>
        <w:footnoteReference w:id="29"/>
      </w:r>
      <w:r>
        <w:rPr>
          <w:rFonts w:ascii="Amiri" w:hAnsi="Amiri" w:eastAsia="Amiri" w:cs="Amiri"/>
          <w:color w:val="111111"/>
          <w:sz w:val="28"/>
          <w:sz w:val="28"/>
          <w:szCs w:val="28"/>
          <w:rtl w:val="true"/>
          <w:lang w:bidi="ar-SA"/>
        </w:rPr>
        <w:t xml:space="preserve">لقد تخلى عن ذكر اللّه ، وأمن مكره ، وعقابه ، وهو أول من نهى عن الكلام بحضرة الخلفاء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13372514_73709187"/>
      <w:bookmarkStart w:id="69" w:name="_Toc24"/>
      <w:bookmarkEnd w:id="68"/>
      <w:r>
        <w:rPr/>
        <w:t>2</w:t>
      </w:r>
      <w:r>
        <w:rPr>
          <w:rtl w:val="true"/>
        </w:rPr>
        <w:t xml:space="preserve"> - </w:t>
      </w:r>
      <w:r>
        <w:rPr>
          <w:rtl w:val="true"/>
        </w:rPr>
        <w:t xml:space="preserve">الغدر </w:t>
      </w:r>
      <w:r>
        <w:rPr>
          <w:rtl w:val="true"/>
        </w:rPr>
        <w:t>:</w:t>
      </w:r>
      <w:bookmarkEnd w:id="69"/>
    </w:p>
    <w:p>
      <w:pPr>
        <w:pStyle w:val="BookText"/>
        <w:rPr/>
      </w:pPr>
      <w:r>
        <w:rPr>
          <w:rFonts w:ascii="Amiri" w:hAnsi="Amiri" w:eastAsia="Amiri" w:cs="Amiri"/>
          <w:color w:val="111111"/>
          <w:sz w:val="28"/>
          <w:sz w:val="28"/>
          <w:szCs w:val="28"/>
          <w:rtl w:val="true"/>
          <w:lang w:bidi="ar-SA"/>
        </w:rPr>
        <w:t xml:space="preserve">وظاهرة اخرى من صفاته التي عرف بها وهي الغدر ، ونكث العهد فقد أعطى الأمان لعمرو بن سعيد الأشدق على أن تكون الخلافة له من بعده إلا أنه خان بعهده فغدر به ، وقتله ورمى برأسه إلى أصحابه </w:t>
      </w:r>
      <w:r>
        <w:rPr>
          <w:rStyle w:val="FootnoteAnchor"/>
          <w:rtl w:val="true"/>
        </w:rPr>
        <w:footnoteReference w:id="31"/>
      </w:r>
      <w:r>
        <w:rPr>
          <w:rFonts w:ascii="Amiri" w:hAnsi="Amiri" w:eastAsia="Amiri" w:cs="Amiri"/>
          <w:color w:val="111111"/>
          <w:sz w:val="28"/>
          <w:sz w:val="28"/>
          <w:szCs w:val="28"/>
          <w:rtl w:val="true"/>
          <w:lang w:bidi="ar-SA"/>
        </w:rPr>
        <w:t xml:space="preserve">ولم يرع وشيجة النسب التي تربطه مع عمرو ، فلم يعن بها ودفعه حب الملك والسلطان إلى الغدر به ويقول بعض الشعراء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لا تغلبوا عن رأيكم فلقد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جربتم الغدر من أبناء مروانا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أمسوا وقد قتلوا عمروا وما رشدوا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غدرا بعهد اللّه كيسانا </w:t>
      </w:r>
      <w:bookmarkStart w:id="70" w:name="pg11900_138253"/>
    </w:p>
    <w:p>
      <w:pPr>
        <w:pStyle w:val="BookText"/>
        <w:rPr/>
      </w:pPr>
      <w:bookmarkEnd w:id="70"/>
      <w:r>
        <w:rPr>
          <w:rFonts w:ascii="Amiri" w:hAnsi="Amiri" w:eastAsia="Amiri" w:cs="Amiri"/>
          <w:color w:val="111111"/>
          <w:sz w:val="28"/>
          <w:sz w:val="28"/>
          <w:szCs w:val="28"/>
          <w:rtl w:val="true"/>
          <w:lang w:bidi="ar-SA"/>
        </w:rPr>
        <w:t xml:space="preserve">ويقتلون الرجال الذل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يولوا أمور الناس ولدانا</w:t>
      </w:r>
    </w:p>
    <w:p>
      <w:pPr>
        <w:pStyle w:val="BookText"/>
        <w:rPr/>
      </w:pPr>
      <w:r>
        <w:rPr>
          <w:rFonts w:ascii="Amiri" w:hAnsi="Amiri" w:eastAsia="Amiri" w:cs="Amiri"/>
          <w:color w:val="111111"/>
          <w:sz w:val="28"/>
          <w:sz w:val="28"/>
          <w:szCs w:val="28"/>
          <w:rtl w:val="true"/>
          <w:lang w:bidi="ar-SA"/>
        </w:rPr>
        <w:t xml:space="preserve">تلاعبوا بكتاب اللّه فاتخذوا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هواهم في معاصي اللّه قرآنا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لقد خاف عبد الملك من الأشدق ، ولو كان حيا لأتخذ التدابير في القضاء على حكم بني مروان ولكن اللّه قد انتقم منه لأنه كان جبارا قد أسرف في اراقة دماء المسلمين وأشاع فيهم الخوف والرعب</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13372516_73709187"/>
      <w:bookmarkStart w:id="72" w:name="_Toc25"/>
      <w:bookmarkEnd w:id="71"/>
      <w:r>
        <w:rPr/>
        <w:t>3</w:t>
      </w:r>
      <w:r>
        <w:rPr>
          <w:rtl w:val="true"/>
        </w:rPr>
        <w:t xml:space="preserve"> - </w:t>
      </w:r>
      <w:r>
        <w:rPr>
          <w:rtl w:val="true"/>
        </w:rPr>
        <w:t xml:space="preserve">القسوة والجفاء </w:t>
      </w:r>
      <w:r>
        <w:rPr>
          <w:rtl w:val="true"/>
        </w:rPr>
        <w:t>:</w:t>
      </w:r>
      <w:bookmarkEnd w:id="72"/>
    </w:p>
    <w:p>
      <w:pPr>
        <w:pStyle w:val="BookText"/>
        <w:rPr/>
      </w:pPr>
      <w:r>
        <w:rPr>
          <w:rFonts w:ascii="Amiri" w:hAnsi="Amiri" w:eastAsia="Amiri" w:cs="Amiri"/>
          <w:color w:val="111111"/>
          <w:sz w:val="28"/>
          <w:sz w:val="28"/>
          <w:szCs w:val="28"/>
          <w:rtl w:val="true"/>
          <w:lang w:bidi="ar-SA"/>
        </w:rPr>
        <w:t xml:space="preserve">من الصفات البارزة في عبد الملك القسوة والجفاء فقد انعدمت من نفسه الرحمة والرأفة ، فكان 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بالغ باراقة الدماء وسفكها بغير حق ، وقد اعترف بذلك ، فقد قالت له أم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شربت الطلى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العبادة والنسك ، فقال لها غير متأثم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واللّه والدماء شربتها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نشر الشكل والحزن والحداد في بيوت المسلمين أيام حكمه الرهيب فقد خطب في يثرب بعد قتله لابن الزبير خطابا قاسيا أعرب فيه عما يحمله في قرارة نفسه من القسوة والسوء قائلا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اداوي أدواء هذه الأمة إلا بالسيف حتى تستقيم لي قناتكم </w:t>
      </w:r>
      <w:r>
        <w:rPr>
          <w:rFonts w:eastAsia="Amiri" w:cs="Amiri" w:ascii="Amiri" w:hAnsi="Amiri"/>
          <w:color w:val="111111"/>
          <w:sz w:val="28"/>
          <w:szCs w:val="28"/>
          <w:rtl w:val="true"/>
          <w:lang w:bidi="ar-SA"/>
        </w:rPr>
        <w:t xml:space="preserve">.. »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73" w:name="pg11900_138255"/>
    </w:p>
    <w:p>
      <w:pPr>
        <w:pStyle w:val="BookText"/>
        <w:rPr/>
      </w:pPr>
      <w:bookmarkEnd w:id="73"/>
      <w:r>
        <w:rPr>
          <w:rFonts w:ascii="Amiri" w:hAnsi="Amiri" w:eastAsia="Amiri" w:cs="Amiri"/>
          <w:color w:val="111111"/>
          <w:sz w:val="28"/>
          <w:sz w:val="28"/>
          <w:szCs w:val="28"/>
          <w:rtl w:val="true"/>
          <w:lang w:bidi="ar-SA"/>
        </w:rPr>
        <w:t>وما كان مثل ذلك الضمير المتحجر الذي ران عليه الباطل أن يعي الرحمة والرفق بالمسلمين ، وإنما كان يعي القتل وسفك الدماء ، والتنكيل بالناس بغير حق</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3372518_73709187"/>
      <w:bookmarkStart w:id="75" w:name="_Toc26"/>
      <w:bookmarkEnd w:id="74"/>
      <w:r>
        <w:rPr/>
        <w:t>4</w:t>
      </w:r>
      <w:r>
        <w:rPr>
          <w:rtl w:val="true"/>
        </w:rPr>
        <w:t xml:space="preserve"> - </w:t>
      </w:r>
      <w:r>
        <w:rPr>
          <w:rtl w:val="true"/>
        </w:rPr>
        <w:t xml:space="preserve">البخل </w:t>
      </w:r>
      <w:r>
        <w:rPr>
          <w:rtl w:val="true"/>
        </w:rPr>
        <w:t>:</w:t>
      </w:r>
      <w:bookmarkEnd w:id="75"/>
    </w:p>
    <w:p>
      <w:pPr>
        <w:pStyle w:val="BookText"/>
        <w:rPr/>
      </w:pPr>
      <w:r>
        <w:rPr>
          <w:rFonts w:ascii="Amiri" w:hAnsi="Amiri" w:eastAsia="Amiri" w:cs="Amiri"/>
          <w:color w:val="111111"/>
          <w:sz w:val="28"/>
          <w:sz w:val="28"/>
          <w:szCs w:val="28"/>
          <w:rtl w:val="true"/>
          <w:lang w:bidi="ar-SA"/>
        </w:rPr>
        <w:t xml:space="preserve">ومن ذاتيات عبد الملك البخل فكان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 الحجارة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شحه وبخله </w:t>
      </w:r>
      <w:r>
        <w:rPr>
          <w:rStyle w:val="FootnoteAnchor"/>
          <w:rtl w:val="true"/>
        </w:rPr>
        <w:footnoteReference w:id="35"/>
      </w:r>
      <w:r>
        <w:rPr>
          <w:rFonts w:ascii="Amiri" w:hAnsi="Amiri" w:eastAsia="Amiri" w:cs="Amiri"/>
          <w:color w:val="111111"/>
          <w:sz w:val="28"/>
          <w:sz w:val="28"/>
          <w:szCs w:val="28"/>
          <w:rtl w:val="true"/>
          <w:lang w:bidi="ar-SA"/>
        </w:rPr>
        <w:t>وقد عانت الأمة في أيام حكمه الجوع والفقر والحرمان هذه بعض صفات عبد الملك ، وذاتياته ، وهي تنم عن انسان لا عهد له بالمثل والقيم الكريمة</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3372520_73709187"/>
      <w:bookmarkStart w:id="77" w:name="_Toc27"/>
      <w:bookmarkEnd w:id="76"/>
      <w:r>
        <w:rPr>
          <w:rtl w:val="true"/>
        </w:rPr>
        <w:t xml:space="preserve">نقله الحج إلى بيت المقدس </w:t>
      </w:r>
      <w:r>
        <w:rPr>
          <w:rtl w:val="true"/>
        </w:rPr>
        <w:t>:</w:t>
      </w:r>
      <w:bookmarkEnd w:id="77"/>
    </w:p>
    <w:p>
      <w:pPr>
        <w:pStyle w:val="BookText"/>
        <w:rPr/>
      </w:pPr>
      <w:r>
        <w:rPr>
          <w:rFonts w:ascii="IRNazanin" w:hAnsi="IRNazanin" w:eastAsia="IRNazanin"/>
          <w:color w:val="111111"/>
          <w:sz w:val="28"/>
          <w:sz w:val="28"/>
          <w:szCs w:val="28"/>
          <w:rtl w:val="true"/>
          <w:lang w:bidi="fa-IR"/>
        </w:rPr>
        <w:t xml:space="preserve">وخاف عبد الملك أن يتصل ابن الزبير بأهل الشام فيفسدهم عليه فمنعهم من الحج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أتمنعنا من الحج وهو فريضة فرضها اللّه ، فقال قال ابن شهاب الزهري يروى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تشد الرحال إلا إلى ثلاثة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 ومسجدي ، ومسجد بيت المقدس</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وصرفهم بذلك عن الحج إلى بيت اللّه الحرام ، وصيره إلى بيت المقدس وقد استغل الصخرة التي فيه ، وقد روى فيها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وضع قدمه عليها حين صعوده إلى السماء فأقامها لهم مقام الكعبة فبنى </w:t>
      </w:r>
      <w:bookmarkStart w:id="78" w:name="pg11900_138257"/>
    </w:p>
    <w:p>
      <w:pPr>
        <w:pStyle w:val="BookText"/>
        <w:rPr/>
      </w:pPr>
      <w:bookmarkEnd w:id="78"/>
      <w:r>
        <w:rPr>
          <w:rFonts w:ascii="Amiri" w:hAnsi="Amiri" w:eastAsia="Amiri" w:cs="Amiri"/>
          <w:color w:val="111111"/>
          <w:sz w:val="28"/>
          <w:sz w:val="28"/>
          <w:szCs w:val="28"/>
          <w:rtl w:val="true"/>
          <w:lang w:bidi="ar-SA"/>
        </w:rPr>
        <w:t xml:space="preserve">عليها قبة وعلى فوقها ستور الديباج ، وأقام لها سدنة ، وأمر الناس أن يطوفوا حولها كما يطوفون حول الكعبة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3372522_73709187"/>
      <w:bookmarkStart w:id="80" w:name="_Toc28"/>
      <w:bookmarkEnd w:id="79"/>
      <w:r>
        <w:rPr>
          <w:rtl w:val="true"/>
        </w:rPr>
        <w:t>انتقاصه لسلفه</w:t>
      </w:r>
      <w:bookmarkEnd w:id="80"/>
    </w:p>
    <w:p>
      <w:pPr>
        <w:pStyle w:val="BookText"/>
        <w:rPr/>
      </w:pPr>
      <w:r>
        <w:rPr>
          <w:rFonts w:ascii="Amiri" w:hAnsi="Amiri" w:eastAsia="Amiri" w:cs="Amiri"/>
          <w:color w:val="111111"/>
          <w:sz w:val="28"/>
          <w:sz w:val="28"/>
          <w:szCs w:val="28"/>
          <w:rtl w:val="true"/>
          <w:lang w:bidi="ar-SA"/>
        </w:rPr>
        <w:t xml:space="preserve">وانتقص عبد الملك سلفه من حكام بني أمية ، وقد أدلى بذلك في خطابه الذي ألقاه في يثرب ، فقد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واللّه ما أنا بالخليفة ،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بالخليفة 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بالخليفة المأفون </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وعلق ابن أبي الحديد على هذه الكلمات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سلفه وأئمته ، وبشفعتهم قام ذلك المقام ، وبتقدمهم وتأسيسهم نال تلك الرئاسة ، ولو لا العادة المتقدمة ، والأجناد المجندة والصنائع القائمة ، لكان أبعد خلق اللّه من ذلك المقام ، وأقربهم إلى المهلكة إن رام ذلك الشرف </w:t>
      </w:r>
      <w:r>
        <w:rPr>
          <w:rFonts w:eastAsia="Amiri" w:cs="Amiri" w:ascii="Amiri" w:hAnsi="Amiri"/>
          <w:color w:val="111111"/>
          <w:sz w:val="28"/>
          <w:szCs w:val="28"/>
          <w:rtl w:val="true"/>
          <w:lang w:bidi="ar-SA"/>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13372524_73709187"/>
      <w:bookmarkStart w:id="82" w:name="_Toc29"/>
      <w:bookmarkEnd w:id="81"/>
      <w:r>
        <w:rPr>
          <w:rtl w:val="true"/>
        </w:rPr>
        <w:t>ولايته لحجاج</w:t>
      </w:r>
      <w:bookmarkEnd w:id="8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وأخطر عمل قام به عبد الملك ولايته للحجاج بن يوسف الثقفي ، فقد عهد بأمور المسلمين إلى هذا الانسان الممسوخ الذي هو من أقذر من عرفته البشرية في جميع مراحل التأريخ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منحه عبد الملك صلاحيات </w:t>
      </w:r>
      <w:bookmarkStart w:id="83" w:name="pg11900_138258"/>
    </w:p>
    <w:p>
      <w:pPr>
        <w:pStyle w:val="BookText"/>
        <w:rPr/>
      </w:pPr>
      <w:bookmarkEnd w:id="83"/>
      <w:r>
        <w:rPr>
          <w:rFonts w:ascii="Amiri" w:hAnsi="Amiri" w:eastAsia="Amiri" w:cs="Amiri"/>
          <w:color w:val="111111"/>
          <w:sz w:val="28"/>
          <w:sz w:val="28"/>
          <w:szCs w:val="28"/>
          <w:rtl w:val="true"/>
          <w:lang w:bidi="ar-SA"/>
        </w:rPr>
        <w:t>واسعة النطاق ، فجعله يتصرف في امور الدولة حسب رغباته وميوله التي لم تكن تخضع إلا إلى منطق البطش والاستبداد ، وقد أمعن هذا المجرم الأثيم في النكاية بالناس ، وقهرهم واذلالهم ، واخضاعهم للظلم والجور ،</w:t>
      </w:r>
    </w:p>
    <w:p>
      <w:pPr>
        <w:pStyle w:val="BookText"/>
        <w:rPr/>
      </w:pPr>
      <w:r>
        <w:rPr>
          <w:rFonts w:ascii="Amiri" w:hAnsi="Amiri" w:eastAsia="Amiri" w:cs="Amiri"/>
          <w:color w:val="111111"/>
          <w:sz w:val="28"/>
          <w:sz w:val="28"/>
          <w:szCs w:val="28"/>
          <w:rtl w:val="true"/>
          <w:lang w:bidi="ar-SA"/>
        </w:rPr>
        <w:t xml:space="preserve">وقد خلق في البلاد الخاضعة لنفوذه جوا من الأزمات السياسة التي لا عهد للناس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ونعرض إلى ما قيل فيه ، وإلى بعض صفاته وأعماله التي سود فيها وجه التأريخ ، وفيما يلي ذلك</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3372526_73709187"/>
      <w:bookmarkStart w:id="85" w:name="_Toc30"/>
      <w:bookmarkEnd w:id="84"/>
      <w:r>
        <w:rPr>
          <w:rtl w:val="true"/>
        </w:rPr>
        <w:t>تنبؤ النبي عنه</w:t>
      </w:r>
      <w:bookmarkEnd w:id="85"/>
    </w:p>
    <w:p>
      <w:pPr>
        <w:pStyle w:val="BookText"/>
        <w:rPr/>
      </w:pPr>
      <w:r>
        <w:rPr>
          <w:rFonts w:ascii="IRNazanin" w:hAnsi="IRNazanin" w:eastAsia="IRNazanin"/>
          <w:color w:val="111111"/>
          <w:sz w:val="28"/>
          <w:sz w:val="28"/>
          <w:szCs w:val="28"/>
          <w:rtl w:val="true"/>
          <w:lang w:bidi="fa-IR"/>
        </w:rPr>
        <w:t xml:space="preserve">واستشف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الغيب ما يجري على امته من الظلم والجور ، على يد الحجاج ، فقد روت أسماء بنت أبي بكر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 ثقيف يملأ اللّه به زاوية من زوايا جهنم ، يبيد الخلق ، ويقذف الكعبة بأحجارها إلا لعنة اللّه عليه </w:t>
      </w:r>
      <w:r>
        <w:rPr>
          <w:rFonts w:eastAsia="IRNazanin" w:cs="IRNazanin"/>
          <w:color w:val="111111"/>
          <w:sz w:val="28"/>
          <w:szCs w:val="28"/>
          <w:rtl w:val="true"/>
          <w:lang w:bidi="fa-IR"/>
        </w:rPr>
        <w:t xml:space="preserve">... »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3372528_73709187"/>
      <w:bookmarkStart w:id="87" w:name="_Toc31"/>
      <w:bookmarkEnd w:id="86"/>
      <w:r>
        <w:rPr>
          <w:rtl w:val="true"/>
        </w:rPr>
        <w:t>أخبار الامام أمير المؤمنين عنه</w:t>
      </w:r>
      <w:bookmarkEnd w:id="8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 الامام أمير المؤمنين 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الحجاج وما يعانيه المسلمون في عهده من الظلم ما لا يوصف لفضاعته وقسوته ، ويقول المؤرخون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على أهل الكوفة حينما خذلوه ، وتمردوا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اللّهم اني ائتمنتهم فخانوني ، ونصحتهم فغشوني اللّهم </w:t>
      </w:r>
      <w:bookmarkStart w:id="88" w:name="pg11900_138260"/>
    </w:p>
    <w:p>
      <w:pPr>
        <w:pStyle w:val="BookText"/>
        <w:rPr/>
      </w:pPr>
      <w:bookmarkEnd w:id="88"/>
      <w:r>
        <w:rPr>
          <w:rFonts w:ascii="Amiri" w:hAnsi="Amiri" w:eastAsia="Amiri" w:cs="Amiri"/>
          <w:color w:val="111111"/>
          <w:sz w:val="28"/>
          <w:sz w:val="28"/>
          <w:szCs w:val="28"/>
          <w:rtl w:val="true"/>
          <w:lang w:bidi="ar-SA"/>
        </w:rPr>
        <w:t xml:space="preserve">فسلط عليهم غلام ثقيف يحكم في دمائهم وأموالهم بحكم الجاهلية </w:t>
      </w:r>
      <w:r>
        <w:rPr>
          <w:rFonts w:eastAsia="Amiri" w:cs="Amiri" w:ascii="Amiri" w:hAnsi="Amiri"/>
          <w:color w:val="111111"/>
          <w:sz w:val="28"/>
          <w:szCs w:val="28"/>
          <w:rtl w:val="true"/>
          <w:lang w:bidi="ar-SA"/>
        </w:rPr>
        <w:t xml:space="preserve">... »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سلط اللّه عليهم الحجاج فصب عليهم وابلا من العذاب ، وسقاهم كأسا مصبرة ، وأرغمهم على الذل والعبودية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حبيب بن أبي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لرجل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تموت حتى تدرك فتى ثقيف ، قيل يا أمير المؤمنين ما فتى ثقيف؟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ليقالن له يوم القيامة اكفنا زاوية من زوايا جهنم ، رجل يملك عشرين سنة أو بضعا وعشرين ، فلا يدع لله معصية إلا ارتكبها حتى لو لم يبق إلا معصية واحدة وبينها وبينه باب مغلق لكسره حتى يرتكبها يقتل من أطاعه </w:t>
      </w:r>
      <w:r>
        <w:rPr>
          <w:rStyle w:val="FootnoteAnchor"/>
          <w:rtl w:val="true"/>
        </w:rPr>
        <w:footnoteReference w:id="41"/>
      </w:r>
      <w:r>
        <w:rPr>
          <w:rFonts w:ascii="IRNazanin" w:hAnsi="IRNazanin" w:eastAsia="IRNazanin"/>
          <w:color w:val="111111"/>
          <w:sz w:val="28"/>
          <w:sz w:val="28"/>
          <w:szCs w:val="28"/>
          <w:rtl w:val="true"/>
          <w:lang w:bidi="fa-IR"/>
        </w:rPr>
        <w:t xml:space="preserve">بمن عصاه </w:t>
      </w:r>
      <w:r>
        <w:rPr>
          <w:rFonts w:eastAsia="IRNazanin" w:cs="IRNazanin"/>
          <w:color w:val="111111"/>
          <w:sz w:val="28"/>
          <w:szCs w:val="28"/>
          <w:rtl w:val="true"/>
          <w:lang w:bidi="fa-IR"/>
        </w:rPr>
        <w:t xml:space="preserve">... »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13372530_73709187"/>
      <w:bookmarkStart w:id="90" w:name="_Toc32"/>
      <w:bookmarkEnd w:id="89"/>
      <w:r>
        <w:rPr>
          <w:rtl w:val="true"/>
        </w:rPr>
        <w:t xml:space="preserve">الناقمون على الحجاج </w:t>
      </w:r>
      <w:r>
        <w:rPr>
          <w:rtl w:val="true"/>
        </w:rPr>
        <w:t>:</w:t>
      </w:r>
      <w:bookmarkEnd w:id="90"/>
    </w:p>
    <w:p>
      <w:pPr>
        <w:pStyle w:val="BookText"/>
        <w:rPr/>
      </w:pPr>
      <w:r>
        <w:rPr>
          <w:rFonts w:ascii="Amiri" w:hAnsi="Amiri" w:eastAsia="Amiri" w:cs="Amiri"/>
          <w:color w:val="111111"/>
          <w:sz w:val="28"/>
          <w:sz w:val="28"/>
          <w:szCs w:val="28"/>
          <w:rtl w:val="true"/>
          <w:lang w:bidi="ar-SA"/>
        </w:rPr>
        <w:t xml:space="preserve">ونقم علماء المسلمين وخيارهم على الحجاج ، وهذه بعض كلماتهم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 بن عبد العزيز من الناقمين على الحجاج ، والساخطين عليه ،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جاءت كل أمة بخبيثها ، وجئنا بالحجاج لغلبناهم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عاصم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بقيت لله عز وجل حرمة إلا وقد ارتكبها </w:t>
      </w:r>
      <w:bookmarkStart w:id="91" w:name="pg11900_138262"/>
    </w:p>
    <w:p>
      <w:pPr>
        <w:pStyle w:val="BookText"/>
        <w:rPr/>
      </w:pPr>
      <w:bookmarkEnd w:id="91"/>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القاسم بن مخيمرة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الحجاج ينقض عرى الاسلام عروة عروة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زاذان من الناقمين على الحجاج ، وقد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الحجاج مفلسا من دينه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طاوس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طاوس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عجبت لمن يسمي الحجاج مؤمنا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الكلمات التي أعربت عن خبثه وانه من سوءات التأريخ</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3372532_73709187"/>
      <w:bookmarkStart w:id="93" w:name="_Toc33"/>
      <w:bookmarkEnd w:id="92"/>
      <w:r>
        <w:rPr>
          <w:rtl w:val="true"/>
        </w:rPr>
        <w:t xml:space="preserve">من صفاته </w:t>
      </w:r>
      <w:r>
        <w:rPr>
          <w:rtl w:val="true"/>
        </w:rPr>
        <w:t>:</w:t>
      </w:r>
      <w:bookmarkEnd w:id="93"/>
    </w:p>
    <w:p>
      <w:pPr>
        <w:pStyle w:val="BookText"/>
        <w:rPr/>
      </w:pPr>
      <w:r>
        <w:rPr>
          <w:rFonts w:ascii="Amiri" w:hAnsi="Amiri" w:eastAsia="Amiri" w:cs="Amiri"/>
          <w:color w:val="111111"/>
          <w:sz w:val="28"/>
          <w:sz w:val="28"/>
          <w:szCs w:val="28"/>
          <w:rtl w:val="true"/>
          <w:lang w:bidi="ar-SA"/>
        </w:rPr>
        <w:t xml:space="preserve">واتصف الحجاج بجميع الصفات الكريهة والنزعات الشريرة فقد انطوت نفسه على الخبث والشر ، والحقد على الناس ، ومن مظاهر صفاته ما يلي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الحجاج قد خلق للجريمة والإساءة إلى الناس ، فلم يعرف الاحسان والمعروف ، ولما أراد الحج ولى على العراق شخصا اسمه محمد ، وقد خطب بين الناس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استعملت عليكم محمدا ، وقد أوصيته فيكم خلاف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بالأنصار فانه قد أوصى أن يقبل من محسنهم ، ويتجاوز عن مسيئهم ، وقد أوصيته أن لا يقبل من </w:t>
      </w:r>
    </w:p>
    <w:p>
      <w:pPr>
        <w:pStyle w:val="BookText"/>
        <w:rPr/>
      </w:pPr>
      <w:r>
        <w:rPr>
          <w:rFonts w:ascii="Amiri" w:hAnsi="Amiri" w:eastAsia="Amiri" w:cs="Amiri"/>
          <w:color w:val="111111"/>
          <w:sz w:val="28"/>
          <w:sz w:val="28"/>
          <w:szCs w:val="28"/>
          <w:rtl w:val="true"/>
          <w:lang w:bidi="ar-SA"/>
        </w:rPr>
        <w:t xml:space="preserve">محسنكم ، ولا يتجاوز عن مسيئكم </w:t>
      </w:r>
      <w:r>
        <w:rPr>
          <w:rFonts w:eastAsia="Amiri" w:cs="Amiri" w:ascii="Amiri" w:hAnsi="Amiri"/>
          <w:color w:val="111111"/>
          <w:sz w:val="28"/>
          <w:szCs w:val="28"/>
          <w:rtl w:val="true"/>
          <w:lang w:bidi="ar-SA"/>
        </w:rPr>
        <w:t xml:space="preserve">... »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وخليق بهذا الانسان الممسوخ أن يخالف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ويشذ عن سيرته وسنته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أبرز صفات هذا الطاغية سفكه للدماء ، يقول الدميري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الحجاج لا يصبر عن سفك الدماء ، وكان يخبر عن نفسه أن أكبر لذاته اراقته للدماء ، وارتكاب امور لا يقدر عليها غيره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وقد بالغ في قتل الناس بغير حق ، فقد كان عدد من قتلهم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من قتل في حروبه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وعشرين ألفا </w:t>
      </w:r>
      <w:r>
        <w:rPr>
          <w:rStyle w:val="FootnoteAnchor"/>
          <w:rtl w:val="true"/>
        </w:rPr>
        <w:footnoteReference w:id="50"/>
      </w:r>
      <w:r>
        <w:rPr>
          <w:rFonts w:ascii="Amiri" w:hAnsi="Amiri" w:eastAsia="Amiri" w:cs="Amiri"/>
          <w:color w:val="111111"/>
          <w:sz w:val="28"/>
          <w:sz w:val="28"/>
          <w:szCs w:val="28"/>
          <w:rtl w:val="true"/>
          <w:lang w:bidi="ar-SA"/>
        </w:rPr>
        <w:t xml:space="preserve">وقيل مائة وثلاثون ألفا </w:t>
      </w:r>
      <w:r>
        <w:rPr>
          <w:rStyle w:val="FootnoteAnchor"/>
          <w:rtl w:val="true"/>
        </w:rPr>
        <w:footnoteReference w:id="51"/>
      </w:r>
      <w:r>
        <w:rPr>
          <w:rFonts w:ascii="Amiri" w:hAnsi="Amiri" w:eastAsia="Amiri" w:cs="Amiri"/>
          <w:color w:val="111111"/>
          <w:sz w:val="28"/>
          <w:sz w:val="28"/>
          <w:szCs w:val="28"/>
          <w:rtl w:val="true"/>
          <w:lang w:bidi="ar-SA"/>
        </w:rPr>
        <w:t xml:space="preserve">وقد أعترف رسميا بسفكه للدماء بغير حق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أعلم اليوم رجلا على ظهر الأرض هو أجرا على دم مني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وقد أنكر عليه عبد الملك اسرافه في ذلك إلا أنه لم يعن به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 سيفه في رقاب القراء والعباد لأنهم أيدوا ثورة ابن الأشعث ، ومن جملة من قتلهم سعيد بن جبير من علماء الكوفة وزهادها ، وأحد أعلام الشيعة في ذلك العصر ، ولما بلغ الحسن البصري 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مات سعيد بن جبير يوم </w:t>
      </w:r>
      <w:bookmarkStart w:id="94" w:name="pg11900_138266"/>
    </w:p>
    <w:p>
      <w:pPr>
        <w:pStyle w:val="BookText"/>
        <w:rPr/>
      </w:pPr>
      <w:bookmarkEnd w:id="94"/>
      <w:r>
        <w:rPr>
          <w:rFonts w:ascii="IRNazanin" w:hAnsi="IRNazanin" w:eastAsia="IRNazanin"/>
          <w:color w:val="111111"/>
          <w:sz w:val="28"/>
          <w:sz w:val="28"/>
          <w:szCs w:val="28"/>
          <w:rtl w:val="true"/>
          <w:lang w:bidi="fa-IR"/>
        </w:rPr>
        <w:t xml:space="preserve">مات وأهل الأرض من مشرقها إلى مغربها محتاجون لعلمه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صفاته أنه كان عبوسا سيئ الخلق ، لم يظهر منه لندمائه بشاشة ، ولا سماحة في الخلق </w:t>
      </w:r>
      <w:r>
        <w:rPr>
          <w:rStyle w:val="FootnoteAnchor"/>
          <w:rtl w:val="true"/>
        </w:rPr>
        <w:footnoteReference w:id="55"/>
      </w:r>
      <w:r>
        <w:rPr>
          <w:rFonts w:ascii="Amiri" w:hAnsi="Amiri" w:eastAsia="Amiri" w:cs="Amiri"/>
          <w:color w:val="111111"/>
          <w:sz w:val="28"/>
          <w:sz w:val="28"/>
          <w:szCs w:val="28"/>
          <w:rtl w:val="true"/>
          <w:lang w:bidi="ar-SA"/>
        </w:rPr>
        <w:t xml:space="preserve">لقد كان فظا غليظا تنفر منه النفوس فقد غرق في الجريمة والاثم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مظاهر شخصيته وصفاته</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13372534_73709187"/>
      <w:bookmarkStart w:id="96" w:name="_Toc34"/>
      <w:bookmarkEnd w:id="95"/>
      <w:r>
        <w:rPr>
          <w:rtl w:val="true"/>
        </w:rPr>
        <w:t xml:space="preserve">كفره والحاده </w:t>
      </w:r>
      <w:r>
        <w:rPr>
          <w:rtl w:val="true"/>
        </w:rPr>
        <w:t>:</w:t>
      </w:r>
      <w:bookmarkEnd w:id="96"/>
    </w:p>
    <w:p>
      <w:pPr>
        <w:pStyle w:val="BookText"/>
        <w:rPr/>
      </w:pPr>
      <w:r>
        <w:rPr>
          <w:rFonts w:ascii="Amiri" w:hAnsi="Amiri" w:eastAsia="Amiri" w:cs="Amiri"/>
          <w:color w:val="111111"/>
          <w:sz w:val="28"/>
          <w:sz w:val="28"/>
          <w:szCs w:val="28"/>
          <w:rtl w:val="true"/>
          <w:lang w:bidi="ar-SA"/>
        </w:rPr>
        <w:t xml:space="preserve">وحكم جماعة من أعلام المسلمين بكفره وإلحاده ، منهم سعيد بن جبير والنخعي ، ومجاهد ، وعاصم بن أبي النجود ، والشعبي وغيرهم </w:t>
      </w:r>
      <w:r>
        <w:rPr>
          <w:rStyle w:val="FootnoteAnchor"/>
          <w:rtl w:val="true"/>
        </w:rPr>
        <w:footnoteReference w:id="56"/>
      </w:r>
      <w:r>
        <w:rPr>
          <w:rFonts w:ascii="Amiri" w:hAnsi="Amiri" w:eastAsia="Amiri" w:cs="Amiri"/>
          <w:color w:val="111111"/>
          <w:sz w:val="28"/>
          <w:sz w:val="28"/>
          <w:szCs w:val="28"/>
          <w:rtl w:val="true"/>
          <w:lang w:bidi="ar-SA"/>
        </w:rPr>
        <w:t xml:space="preserve">أما ما يدلل على كفره فاراقته لدماء المسلمين بغير حق ، واشاعته للخوف والارهاب بين الناس ، ولو كان مسلما لما فعل ذلك ، كما أثرت عنه بعض التصريحات التي أدلى بها وهي تدل على كفره ، ومن بينها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الاستهانة بالنبي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واستهان الحجاج بالنبي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ففضل عبد الملك بن مروان عليه فقد خاطب اللّه تعالى أمام الناس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ارسلوك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خليفتك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عبد الملك </w:t>
      </w:r>
      <w:r>
        <w:rPr>
          <w:rFonts w:eastAsia="IRNazanin" w:cs="IRNazanin"/>
          <w:color w:val="111111"/>
          <w:sz w:val="28"/>
          <w:szCs w:val="28"/>
          <w:rtl w:val="true"/>
          <w:lang w:bidi="fa-IR"/>
        </w:rPr>
        <w:t xml:space="preserve">- » </w:t>
      </w:r>
      <w:r>
        <w:rPr>
          <w:rStyle w:val="FootnoteAnchor"/>
          <w:rtl w:val="true"/>
        </w:rPr>
        <w:footnoteReference w:id="57"/>
      </w:r>
      <w:r>
        <w:rPr>
          <w:rFonts w:ascii="IRNazanin" w:hAnsi="IRNazanin" w:eastAsia="IRNazanin"/>
          <w:color w:val="111111"/>
          <w:sz w:val="28"/>
          <w:sz w:val="28"/>
          <w:szCs w:val="28"/>
          <w:rtl w:val="true"/>
          <w:lang w:bidi="fa-IR"/>
        </w:rPr>
        <w:t xml:space="preserve">وكان ينقم ويسخر من الذين يزورون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 لهم إنما يطوفون بأعواد ورمة بالية ، هلا طافوا بقصر أمير المؤمنين عبد الملك ، ألا يعلمون أن خليفة المرء خير من </w:t>
      </w:r>
      <w:bookmarkStart w:id="97" w:name="pg11900_138268"/>
    </w:p>
    <w:p>
      <w:pPr>
        <w:pStyle w:val="BookText"/>
        <w:rPr/>
      </w:pPr>
      <w:bookmarkEnd w:id="97"/>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وعلق الدينوري على كلامه هذا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كفروه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لأن في هذا الكلام تكذيبا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صح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حرم على الأرض أن تأكل أجساد الأنبياء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دلت تصريحاته ، وأعماله على كفره ، ومروقه من الدين ، وانه لا علاقة له باللّه ، ولو كان يرجو لله وقارا ، ويؤمن باليوم الآخر لما أقترف تلك الاعمال التي باعدت بينه وبين اللّه ، وبقيت سمة عار وخزي عليه وعلى الحكم الاموي</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3372536_73709187"/>
      <w:bookmarkStart w:id="99" w:name="_Toc35"/>
      <w:bookmarkEnd w:id="98"/>
      <w:r>
        <w:rPr>
          <w:rtl w:val="true"/>
        </w:rPr>
        <w:t xml:space="preserve">من جرائمه </w:t>
      </w:r>
      <w:r>
        <w:rPr>
          <w:rtl w:val="true"/>
        </w:rPr>
        <w:t>:</w:t>
      </w:r>
      <w:bookmarkEnd w:id="99"/>
    </w:p>
    <w:p>
      <w:pPr>
        <w:pStyle w:val="BookText"/>
        <w:rPr/>
      </w:pPr>
      <w:r>
        <w:rPr>
          <w:rFonts w:ascii="Amiri" w:hAnsi="Amiri" w:eastAsia="Amiri" w:cs="Amiri"/>
          <w:color w:val="111111"/>
          <w:sz w:val="28"/>
          <w:sz w:val="28"/>
          <w:szCs w:val="28"/>
          <w:rtl w:val="true"/>
          <w:lang w:bidi="ar-SA"/>
        </w:rPr>
        <w:t xml:space="preserve">وحفل حكم هذا الخبيث بالجرائم والموبقات ، ومن بينها </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3372538_73709187"/>
      <w:bookmarkStart w:id="101" w:name="_Toc36"/>
      <w:bookmarkEnd w:id="100"/>
      <w:r>
        <w:rPr>
          <w:rtl w:val="true"/>
        </w:rPr>
        <w:t xml:space="preserve">التنكيل بالشيعة </w:t>
      </w:r>
      <w:r>
        <w:rPr>
          <w:rtl w:val="true"/>
        </w:rPr>
        <w:t>:</w:t>
      </w:r>
      <w:bookmarkEnd w:id="10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ونكل الطاغية الفاجر بشيعة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فأذاع فيهم القتل ، وأشاع في بيوتهم الثكل والحزن والحداد ، وقد كان عبد الملك قد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جنبني دماء بني عبد المطلب فليس فيها شفاء من الحرب ، وإني رأيت آل بني حرب قد سلبوا ملكهم لما قتلوا الحسين بن علي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02" w:name="pg11900_138270"/>
    </w:p>
    <w:p>
      <w:pPr>
        <w:pStyle w:val="BookText"/>
        <w:rPr/>
      </w:pPr>
      <w:bookmarkEnd w:id="102"/>
      <w:r>
        <w:rPr>
          <w:rFonts w:ascii="Amiri" w:hAnsi="Amiri" w:eastAsia="Amiri" w:cs="Amiri"/>
          <w:color w:val="111111"/>
          <w:sz w:val="28"/>
          <w:sz w:val="28"/>
          <w:szCs w:val="28"/>
          <w:rtl w:val="true"/>
          <w:lang w:bidi="ar-SA"/>
        </w:rPr>
        <w:t xml:space="preserve">ولكن الحجاج قد تعرض إلى شيعة العلويين فانطلقت يده في الفتك بهم وسفك دمائهم حتى ان الرجل ليقال له زنديق أو كافر أحب إليه من أن يقال له من شيعة علي </w:t>
      </w:r>
      <w:r>
        <w:rPr>
          <w:rStyle w:val="FootnoteAnchor"/>
          <w:rtl w:val="true"/>
        </w:rPr>
        <w:footnoteReference w:id="61"/>
      </w:r>
      <w:r>
        <w:rPr>
          <w:rFonts w:ascii="Amiri" w:hAnsi="Amiri" w:eastAsia="Amiri" w:cs="Amiri"/>
          <w:color w:val="111111"/>
          <w:sz w:val="28"/>
          <w:sz w:val="28"/>
          <w:szCs w:val="28"/>
          <w:rtl w:val="true"/>
          <w:lang w:bidi="ar-SA"/>
        </w:rPr>
        <w:t xml:space="preserve">ويقول المؤرخون إن خير وسيلة للتقرب إلى الحجاج هي انتقاص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أقبل إليه بعض المرتزقة من أوغاد الناس وأجلافهم وهو رافع عقيرته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الامير ، ان أهلي عقوني فسموني عليا ، وإني فقير بائس ، وأنا إلى صلة الامير محتاج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فسر الحجاج بذلك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للطف ما توسلت به ، فقد وليتك موضع كذا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ذهبت الشيعة في عهد هذا الجلاد طعمة للسيوف والرماح ، فقد نكل بهم وقتلهم تحت كل حجر ومدر وأودع الكثيرين منهم في ظلمات السجون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أثار الحجاج في صفوف الشيعة جوا من الارهاب ، لم تشهد له الشيعة مثيلا حتى في أيام الطاغية زياد ، وابنه عبيد اللّه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3372540_73709187"/>
      <w:bookmarkStart w:id="104" w:name="_Toc37"/>
      <w:bookmarkEnd w:id="103"/>
      <w:r>
        <w:rPr>
          <w:rtl w:val="true"/>
        </w:rPr>
        <w:t xml:space="preserve">محنة الكوفة </w:t>
      </w:r>
      <w:r>
        <w:rPr>
          <w:rtl w:val="true"/>
        </w:rPr>
        <w:t>:</w:t>
      </w:r>
      <w:bookmarkEnd w:id="10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وامتحنت الكوفة في أيام هذا الجبار كأشد ما تكون المحنة ، فقد أخذ يقتل على الظنة والتهمة ، ويأخذ البريء بالسقيم ، والمقبل بالمدبر وقد خطب في الكوفة خطابا قاسيا ، لم يحمد اللّه ، ولم يثن عليه ، ولم </w:t>
      </w:r>
    </w:p>
    <w:p>
      <w:pPr>
        <w:pStyle w:val="BookText"/>
        <w:rPr/>
      </w:pPr>
      <w:r>
        <w:rPr>
          <w:rFonts w:ascii="IRNazanin" w:hAnsi="IRNazanin" w:eastAsia="IRNazanin"/>
          <w:color w:val="111111"/>
          <w:sz w:val="28"/>
          <w:sz w:val="28"/>
          <w:szCs w:val="28"/>
          <w:rtl w:val="true"/>
          <w:lang w:bidi="fa-IR"/>
        </w:rPr>
        <w:t xml:space="preserve">يصل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جملة ما قاله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 يا أهل الشقاق ، والنفاق ، والمراق ، ومساوئ الاخلاق ان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 كنانته فعجمها عودا عودا ، فوجدني من أمرها عودا ، وأصعبها كسرا ، فرماكم بي ، وأنه قلدني عليكم سوطا وسيفا ، فسقط السوط وبقى السيف </w:t>
      </w:r>
      <w:r>
        <w:rPr>
          <w:rStyle w:val="FootnoteAnchor"/>
          <w:rtl w:val="true"/>
        </w:rPr>
        <w:footnoteReference w:id="6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واللّه لارى أبصارا طامحة ، وأعناقا متطاولة ، ورءوسا قد أينعت ، وحان قطافها ، وإني أنا صاحبها كأني أنظر إلى الدماء ترقرق بين العمائم واللحى </w:t>
      </w:r>
      <w:r>
        <w:rPr>
          <w:rStyle w:val="FootnoteAnchor"/>
          <w:rtl w:val="true"/>
        </w:rPr>
        <w:footnoteReference w:id="64"/>
      </w:r>
      <w:r>
        <w:rPr>
          <w:rFonts w:ascii="IRNazanin" w:hAnsi="IRNazanin" w:eastAsia="IRNazanin"/>
          <w:color w:val="111111"/>
          <w:sz w:val="28"/>
          <w:sz w:val="28"/>
          <w:szCs w:val="28"/>
          <w:rtl w:val="true"/>
          <w:lang w:bidi="fa-IR"/>
        </w:rPr>
        <w:t xml:space="preserve">ثم 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جلا وطلاع الثنايا</w:t>
      </w:r>
    </w:p>
    <w:p>
      <w:pPr>
        <w:pStyle w:val="BookText"/>
        <w:rPr/>
      </w:pPr>
      <w:r>
        <w:rPr>
          <w:rFonts w:ascii="Amiri" w:hAnsi="Amiri" w:eastAsia="Amiri" w:cs="Amiri"/>
          <w:color w:val="111111"/>
          <w:sz w:val="28"/>
          <w:sz w:val="28"/>
          <w:szCs w:val="28"/>
          <w:rtl w:val="true"/>
          <w:lang w:bidi="ar-SA"/>
        </w:rPr>
        <w:t>متى أضع العمامة تعرفوني</w:t>
      </w:r>
    </w:p>
    <w:p>
      <w:pPr>
        <w:pStyle w:val="BookText"/>
        <w:rPr/>
      </w:pPr>
      <w:r>
        <w:rPr>
          <w:rFonts w:ascii="Amiri" w:hAnsi="Amiri" w:eastAsia="Amiri" w:cs="Amiri"/>
          <w:color w:val="111111"/>
          <w:sz w:val="28"/>
          <w:sz w:val="28"/>
          <w:szCs w:val="28"/>
          <w:rtl w:val="true"/>
          <w:lang w:bidi="ar-SA"/>
        </w:rPr>
        <w:t xml:space="preserve">ومضى الجلاد فشهر السيف وأطاح بالرؤوس ، ونشر من الرعب والارهاب ما لا يوصف حتى قال له أبو وائل الاسدي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وأيم اللّه ما أعلم الناس هابوا أميرا قط هيبتهم إياك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وبلغ من عظيم خوف الناس انه لم يبق أحد في مجلسه إلا اهمته نفسه ، وارتعدت فرائصه كما يقول بعضهم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امتحن العراقيون امتحانا عسيرا في زمن الحجاج ، فقد صب عليهم وابلا من العذاب الاليم</w:t>
      </w:r>
      <w:r>
        <w:rPr>
          <w:rFonts w:eastAsia="Amiri" w:cs="Amiri" w:ascii="Amiri" w:hAnsi="Amiri"/>
          <w:color w:val="111111"/>
          <w:sz w:val="28"/>
          <w:szCs w:val="28"/>
          <w:rtl w:val="true"/>
          <w:lang w:bidi="ar-SA"/>
        </w:rPr>
        <w:t xml:space="preserve">. </w:t>
      </w:r>
      <w:bookmarkStart w:id="105" w:name="pg11900_138274"/>
    </w:p>
    <w:p>
      <w:pPr>
        <w:pStyle w:val="Heading3"/>
        <w:numPr>
          <w:ilvl w:val="2"/>
          <w:numId w:val="1"/>
        </w:numPr>
        <w:rPr/>
      </w:pPr>
      <w:bookmarkStart w:id="106" w:name="__RefHeading___Toc13372542_73709187"/>
      <w:bookmarkStart w:id="107" w:name="_Toc38"/>
      <w:bookmarkEnd w:id="105"/>
      <w:bookmarkEnd w:id="106"/>
      <w:r>
        <w:rPr>
          <w:rtl w:val="true"/>
        </w:rPr>
        <w:t>رمي الكعبة بالمنجنيق</w:t>
      </w:r>
      <w:bookmarkEnd w:id="107"/>
    </w:p>
    <w:p>
      <w:pPr>
        <w:pStyle w:val="BookText"/>
        <w:rPr/>
      </w:pPr>
      <w:r>
        <w:rPr>
          <w:rFonts w:ascii="Amiri" w:hAnsi="Amiri" w:eastAsia="Amiri" w:cs="Amiri"/>
          <w:color w:val="111111"/>
          <w:sz w:val="28"/>
          <w:sz w:val="28"/>
          <w:szCs w:val="28"/>
          <w:rtl w:val="true"/>
          <w:lang w:bidi="ar-SA"/>
        </w:rPr>
        <w:t>ومن جرائم هذا الطاغية انه قاد جيشا مكثفا إلى مكة لمحاربة ابن الزبير ، وقد حاصر البيت الحرام ستة أشهر وسبع عشر ليلة ، وقد امر برمي الكعبة المشرفة فرميت من جبل أبي قبيس بالمنجنيق ، وكان قومه يرمون الكعبة ويرتجزون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خطارة مثل الفنيق 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نرمي بها اعواد هذا المسجد</w:t>
      </w:r>
    </w:p>
    <w:p>
      <w:pPr>
        <w:pStyle w:val="BookText"/>
        <w:rPr/>
      </w:pPr>
      <w:r>
        <w:rPr>
          <w:rStyle w:val="FootnoteAnchor"/>
          <w:rtl w:val="true"/>
        </w:rPr>
        <w:footnoteReference w:id="67"/>
      </w:r>
      <w:r>
        <w:rPr>
          <w:rFonts w:ascii="Amiri" w:hAnsi="Amiri" w:eastAsia="Amiri" w:cs="Amiri"/>
          <w:color w:val="111111"/>
          <w:sz w:val="28"/>
          <w:sz w:val="28"/>
          <w:szCs w:val="28"/>
          <w:rtl w:val="true"/>
          <w:lang w:bidi="ar-SA"/>
        </w:rPr>
        <w:t xml:space="preserve">ودام الحصار حتى قتل عبد اللّه بن الزبير ، وصلب منكوسا وبعث برأسه الى عبد الملك فأمر ان يطاف به في البلاد </w:t>
      </w:r>
      <w:r>
        <w:rPr>
          <w:rStyle w:val="FootnoteAnchor"/>
          <w:rtl w:val="true"/>
        </w:rPr>
        <w:footnoteReference w:id="68"/>
      </w:r>
      <w:r>
        <w:rPr>
          <w:rFonts w:ascii="Amiri" w:hAnsi="Amiri" w:eastAsia="Amiri" w:cs="Amiri"/>
          <w:color w:val="111111"/>
          <w:sz w:val="28"/>
          <w:sz w:val="28"/>
          <w:szCs w:val="28"/>
          <w:rtl w:val="true"/>
          <w:lang w:bidi="ar-SA"/>
        </w:rPr>
        <w:t>ولم يرجو وقارا لبيت اللّه الحرام الذي من دخله كان آمنا فقد انتهك حرمته ، وقبله يزيد بن معاوية لم يقم له اي حرمة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3372544_73709187"/>
      <w:bookmarkStart w:id="109" w:name="_Toc39"/>
      <w:bookmarkEnd w:id="108"/>
      <w:r>
        <w:rPr>
          <w:rtl w:val="true"/>
        </w:rPr>
        <w:t xml:space="preserve">سجونه </w:t>
      </w:r>
      <w:r>
        <w:rPr>
          <w:rtl w:val="true"/>
        </w:rPr>
        <w:t>:</w:t>
      </w:r>
      <w:bookmarkEnd w:id="10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واتخذ الطاغية سجونا لا تقي من حر ولا برد ، وكان يعذب المساجين بأقسى الوان العذاب ، فكان يشد على بدن السجين القصب الفارسي الشقوق ويجر عليه حتى يسيل دمه ، ويقول المؤرخون انه مات في حبسه خمسون الف رجل ، وثلاثون الف امرأة منهن ستة عشر الفا مجردات كان يحبس الرجال والنساء في موضع واحد </w:t>
      </w:r>
      <w:r>
        <w:rPr>
          <w:rStyle w:val="FootnoteAnchor"/>
          <w:rtl w:val="true"/>
        </w:rPr>
        <w:footnoteReference w:id="69"/>
      </w:r>
      <w:r>
        <w:rPr>
          <w:rFonts w:ascii="Amiri" w:hAnsi="Amiri" w:eastAsia="Amiri" w:cs="Amiri"/>
          <w:color w:val="111111"/>
          <w:sz w:val="28"/>
          <w:sz w:val="28"/>
          <w:szCs w:val="28"/>
          <w:rtl w:val="true"/>
          <w:lang w:bidi="ar-SA"/>
        </w:rPr>
        <w:t xml:space="preserve">واحصي في محبسه ثلاث وثلاثون </w:t>
      </w:r>
      <w:bookmarkStart w:id="110" w:name="pg11900_138276"/>
    </w:p>
    <w:p>
      <w:pPr>
        <w:pStyle w:val="BookText"/>
        <w:rPr/>
      </w:pPr>
      <w:bookmarkEnd w:id="110"/>
      <w:r>
        <w:rPr>
          <w:rFonts w:ascii="Amiri" w:hAnsi="Amiri" w:eastAsia="Amiri" w:cs="Amiri"/>
          <w:color w:val="111111"/>
          <w:sz w:val="28"/>
          <w:sz w:val="28"/>
          <w:szCs w:val="28"/>
          <w:rtl w:val="true"/>
          <w:lang w:bidi="ar-SA"/>
        </w:rPr>
        <w:t xml:space="preserve">الف سجين لم يحبسوا في دين ولا تبعة </w:t>
      </w:r>
      <w:r>
        <w:rPr>
          <w:rStyle w:val="FootnoteAnchor"/>
          <w:rtl w:val="true"/>
        </w:rPr>
        <w:footnoteReference w:id="70"/>
      </w:r>
      <w:r>
        <w:rPr>
          <w:rFonts w:ascii="Amiri" w:hAnsi="Amiri" w:eastAsia="Amiri" w:cs="Amiri"/>
          <w:color w:val="111111"/>
          <w:sz w:val="28"/>
          <w:sz w:val="28"/>
          <w:szCs w:val="28"/>
          <w:rtl w:val="true"/>
          <w:lang w:bidi="ar-SA"/>
        </w:rPr>
        <w:t xml:space="preserve">وكان يقول لاهل السجن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اخْسَؤُا فِيها وَلا تُكَلِّمُونِ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شبههم بأهل النار ، وشبه نفسه بالخالق تعالى ، عتوا وتكبرا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طريف ما يذكر ان بعض القراء روى ان الحجاج قرأ في 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غَيْرُ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يدر أهي عمل أم عمل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بقارئ ، فأتوا بي وقد قام من مجلسه فحبست ، ونسيني الحجاج حتى عرض السجن بعد ستة أشهر فلما ان انتهى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حبست؟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ابن نوح أصلح اللّه الامير فضحك وأطلقني</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3372546_73709187"/>
      <w:bookmarkStart w:id="112" w:name="_Toc40"/>
      <w:bookmarkEnd w:id="111"/>
      <w:r>
        <w:rPr>
          <w:rtl w:val="true"/>
        </w:rPr>
        <w:t xml:space="preserve">هلاكه </w:t>
      </w:r>
      <w:r>
        <w:rPr>
          <w:rtl w:val="true"/>
        </w:rPr>
        <w:t>:</w:t>
      </w:r>
      <w:bookmarkEnd w:id="11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وأهلك اللّه هذا المجرم الخبيث الذي أغرق البلاد بالمحن والخطوب فقد أصابته الاكلة في بطنه ، وسلط اللّه عليه الزمهرير فكانت الكوانين تجعل حوله مملوءة نارا ، وتدنى منه حتى تحرق جلده ، وهو لا يحس بها وأخذت منه الآلام مأخذا عظيما فشكا ما هو فيه إلى الحسن البصري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نهيتك أن تتعرض للصالحين ، فلججت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لا أسألك أن تسأل اللّه أن يفرج عني ، ولكن أسألك أن تسأله أن يعجل قبض روحي ، ولا يطيل عذابي </w:t>
      </w:r>
      <w:r>
        <w:rPr>
          <w:rStyle w:val="FootnoteAnchor"/>
          <w:rtl w:val="true"/>
        </w:rPr>
        <w:footnoteReference w:id="72"/>
      </w:r>
      <w:r>
        <w:rPr>
          <w:rFonts w:ascii="Amiri" w:hAnsi="Amiri" w:eastAsia="Amiri" w:cs="Amiri"/>
          <w:color w:val="111111"/>
          <w:sz w:val="28"/>
          <w:sz w:val="28"/>
          <w:szCs w:val="28"/>
          <w:rtl w:val="true"/>
          <w:lang w:bidi="ar-SA"/>
        </w:rPr>
        <w:t xml:space="preserve">وظل الجلاد يعاني آلام الموت وشدة </w:t>
      </w:r>
      <w:bookmarkStart w:id="113" w:name="pg11900_138278"/>
    </w:p>
    <w:p>
      <w:pPr>
        <w:pStyle w:val="BookText"/>
        <w:rPr/>
      </w:pPr>
      <w:bookmarkEnd w:id="113"/>
      <w:r>
        <w:rPr>
          <w:rFonts w:ascii="Amiri" w:hAnsi="Amiri" w:eastAsia="Amiri" w:cs="Amiri"/>
          <w:color w:val="111111"/>
          <w:sz w:val="28"/>
          <w:sz w:val="28"/>
          <w:szCs w:val="28"/>
          <w:rtl w:val="true"/>
          <w:lang w:bidi="ar-SA"/>
        </w:rPr>
        <w:t xml:space="preserve">النزع حتى هلك </w:t>
      </w:r>
      <w:r>
        <w:rPr>
          <w:rStyle w:val="FootnoteAnchor"/>
          <w:rtl w:val="true"/>
        </w:rPr>
        <w:footnoteReference w:id="73"/>
      </w:r>
      <w:r>
        <w:rPr>
          <w:rFonts w:ascii="Amiri" w:hAnsi="Amiri" w:eastAsia="Amiri" w:cs="Amiri"/>
          <w:color w:val="111111"/>
          <w:sz w:val="28"/>
          <w:sz w:val="28"/>
          <w:szCs w:val="28"/>
          <w:rtl w:val="true"/>
          <w:lang w:bidi="ar-SA"/>
        </w:rPr>
        <w:t xml:space="preserve">ومضت روحه الخبيثة إلى جهنم مقرنة بالاصفاد وقد انكسر بموته باب الجور ، وانحسرت روح الظلم ، فاهون به هالكا ومفقودا ولما بلغ هلاكه الحسن البصري قال اللّهم أنت أمته ، فأمت سنته أتانا أخيفش اعيمش قصير البنان ، واللّه ما عرق له عذار في سبيل اللّه قط فمن كفا كبره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بايعوني وإلا ضربت أعناقكم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وتلقى المسلمون نبأ وفاته بمزيد من السرور والافراح ، وكانت الشتائم تلاحقه من يوم وفاته حتى يرث اللّه الارض ومن عليها</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3372548_73709187"/>
      <w:bookmarkStart w:id="115" w:name="_Toc41"/>
      <w:bookmarkEnd w:id="114"/>
      <w:r>
        <w:rPr>
          <w:rtl w:val="true"/>
        </w:rPr>
        <w:t xml:space="preserve">عبد الملك مع الأخطل </w:t>
      </w:r>
      <w:r>
        <w:rPr>
          <w:rtl w:val="true"/>
        </w:rPr>
        <w:t>:</w:t>
      </w:r>
      <w:bookmarkEnd w:id="115"/>
    </w:p>
    <w:p>
      <w:pPr>
        <w:pStyle w:val="BookText"/>
        <w:rPr/>
      </w:pPr>
      <w:r>
        <w:rPr>
          <w:rFonts w:ascii="Amiri" w:hAnsi="Amiri" w:eastAsia="Amiri" w:cs="Amiri"/>
          <w:color w:val="111111"/>
          <w:sz w:val="28"/>
          <w:sz w:val="28"/>
          <w:szCs w:val="28"/>
          <w:rtl w:val="true"/>
          <w:lang w:bidi="ar-SA"/>
        </w:rPr>
        <w:t>كان الاخطل شاعر بني أميّة ولسانهم الناطق ، وكان أثيرا عند عبد الملك فقد دخل عليه وهو ثمل يترنح فأنشده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نديمي علني ثم 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زجاجات لهن هدير</w:t>
      </w:r>
    </w:p>
    <w:p>
      <w:pPr>
        <w:pStyle w:val="BookText"/>
        <w:rPr/>
      </w:pPr>
      <w:r>
        <w:rPr>
          <w:rFonts w:ascii="Amiri" w:hAnsi="Amiri" w:eastAsia="Amiri" w:cs="Amiri"/>
          <w:color w:val="111111"/>
          <w:sz w:val="28"/>
          <w:sz w:val="28"/>
          <w:szCs w:val="28"/>
          <w:rtl w:val="true"/>
          <w:lang w:bidi="ar-SA"/>
        </w:rPr>
        <w:t xml:space="preserve">خرجت أجر الذيل تيها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أمير المؤمنين أمير</w:t>
      </w:r>
    </w:p>
    <w:p>
      <w:pPr>
        <w:pStyle w:val="BookText"/>
        <w:rPr/>
      </w:pPr>
      <w:r>
        <w:rPr>
          <w:rFonts w:ascii="Amiri" w:hAnsi="Amiri" w:eastAsia="Amiri" w:cs="Amiri"/>
          <w:color w:val="111111"/>
          <w:sz w:val="28"/>
          <w:sz w:val="28"/>
          <w:szCs w:val="28"/>
          <w:rtl w:val="true"/>
          <w:lang w:bidi="ar-SA"/>
        </w:rPr>
        <w:t>ولم يتخذ معه أي أجراء حاسم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لعبد الملك حينما عرض عليه الاسلام إن آمنت احللت لي الخمر ، ووضعت عني صوم رمضان اسلمت ، فقال له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أسلمت ثم قصرت في شيء من الاسلام ضربت عنقك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الاخطل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بصائم رمضان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بآكل لحم الاضاحي </w:t>
      </w:r>
      <w:bookmarkStart w:id="116" w:name="pg11900_138280"/>
    </w:p>
    <w:p>
      <w:pPr>
        <w:pStyle w:val="BookText"/>
        <w:rPr/>
      </w:pPr>
      <w:bookmarkEnd w:id="116"/>
      <w:r>
        <w:rPr>
          <w:rFonts w:ascii="Amiri" w:hAnsi="Amiri" w:eastAsia="Amiri" w:cs="Amiri"/>
          <w:color w:val="111111"/>
          <w:sz w:val="28"/>
          <w:sz w:val="28"/>
          <w:szCs w:val="28"/>
          <w:rtl w:val="true"/>
          <w:lang w:bidi="ar-SA"/>
        </w:rPr>
        <w:t xml:space="preserve">ولست بزاجر عنسا بكورا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بطحاء مكة للنجاح</w:t>
      </w:r>
    </w:p>
    <w:p>
      <w:pPr>
        <w:pStyle w:val="BookText"/>
        <w:rPr/>
      </w:pPr>
      <w:r>
        <w:rPr>
          <w:rFonts w:ascii="Amiri" w:hAnsi="Amiri" w:eastAsia="Amiri" w:cs="Amiri"/>
          <w:color w:val="111111"/>
          <w:sz w:val="28"/>
          <w:sz w:val="28"/>
          <w:szCs w:val="28"/>
          <w:rtl w:val="true"/>
          <w:lang w:bidi="ar-SA"/>
        </w:rPr>
        <w:t xml:space="preserve">ولست بقائم كالعير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الصبح حي على الفلاح</w:t>
      </w:r>
    </w:p>
    <w:p>
      <w:pPr>
        <w:pStyle w:val="BookText"/>
        <w:rPr/>
      </w:pPr>
      <w:r>
        <w:rPr>
          <w:rFonts w:ascii="Amiri" w:hAnsi="Amiri" w:eastAsia="Amiri" w:cs="Amiri"/>
          <w:color w:val="111111"/>
          <w:sz w:val="28"/>
          <w:sz w:val="28"/>
          <w:szCs w:val="28"/>
          <w:rtl w:val="true"/>
          <w:lang w:bidi="ar-SA"/>
        </w:rPr>
        <w:t xml:space="preserve">ولكني سأشربها شمولا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وأسجد عند منبلج الصباح</w:t>
      </w:r>
    </w:p>
    <w:p>
      <w:pPr>
        <w:pStyle w:val="BookText"/>
        <w:rPr/>
      </w:pPr>
      <w:r>
        <w:rPr>
          <w:rFonts w:ascii="Amiri" w:hAnsi="Amiri" w:eastAsia="Amiri" w:cs="Amiri"/>
          <w:color w:val="111111"/>
          <w:sz w:val="28"/>
          <w:sz w:val="28"/>
          <w:szCs w:val="28"/>
          <w:rtl w:val="true"/>
          <w:lang w:bidi="ar-SA"/>
        </w:rPr>
        <w:t xml:space="preserve">وكان يخرج من بلاط عبد الملك ولحيته تقطر من الخمر ، وكان عبد الملك يغدق عليه بالاموال لانه قد استخدمه في مدحه ، ومما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إمام تغادينا فواضله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أظفره اللّه فليهنأ له الظفر</w:t>
      </w:r>
    </w:p>
    <w:p>
      <w:pPr>
        <w:pStyle w:val="BookText"/>
        <w:rPr/>
      </w:pPr>
      <w:r>
        <w:rPr>
          <w:rFonts w:ascii="Amiri" w:hAnsi="Amiri" w:eastAsia="Amiri" w:cs="Amiri"/>
          <w:color w:val="111111"/>
          <w:sz w:val="28"/>
          <w:sz w:val="28"/>
          <w:szCs w:val="28"/>
          <w:rtl w:val="true"/>
          <w:lang w:bidi="ar-SA"/>
        </w:rPr>
        <w:t xml:space="preserve">الخائض الغمر والميمون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يستسقى به المطر</w:t>
      </w:r>
    </w:p>
    <w:p>
      <w:pPr>
        <w:pStyle w:val="BookText"/>
        <w:rPr/>
      </w:pPr>
      <w:r>
        <w:rPr>
          <w:rFonts w:ascii="Amiri" w:hAnsi="Amiri" w:eastAsia="Amiri" w:cs="Amiri"/>
          <w:color w:val="111111"/>
          <w:sz w:val="28"/>
          <w:sz w:val="28"/>
          <w:szCs w:val="28"/>
          <w:rtl w:val="true"/>
          <w:lang w:bidi="ar-SA"/>
        </w:rPr>
        <w:t xml:space="preserve">والمستمر به أمر الجميع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يغره بعد توكيد له غرر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نفسي فداء أمير المؤمنين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أبدى النواجذ يوما عارم ذكر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لقد أشاد الأخطل بعبد الملك ، ومدحه في كثير من المناسبات ، وقد شكره عبد الملك فكان يدخل عليه بغير اذن وفي عنقه سلسلة من ذهب وصليب وكان عبد الملك يسميه مرة شاعر أمير المؤمنين ، ومرة شاعر بني أمية ، وثالثة شاعر العرب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13372550_73709187"/>
      <w:bookmarkStart w:id="118" w:name="_Toc42"/>
      <w:bookmarkEnd w:id="117"/>
      <w:r>
        <w:rPr>
          <w:rtl w:val="true"/>
        </w:rPr>
        <w:t xml:space="preserve">الامام مع عبد الملك </w:t>
      </w:r>
      <w:r>
        <w:rPr>
          <w:rtl w:val="true"/>
        </w:rPr>
        <w:t>:</w:t>
      </w:r>
      <w:bookmarkEnd w:id="11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وابتلي المسلمون في ذلك العصر برجل من القدرية أفسد عليهم دينهم ولم يهتدوا إلى رد شبهه وابطال مزاعمه ، ورأى عبد الملك انه لا طريق لافحامه إلا الامام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عامله على يثرب رسالة </w:t>
      </w:r>
      <w:bookmarkStart w:id="119" w:name="pg11900_138282"/>
    </w:p>
    <w:p>
      <w:pPr>
        <w:pStyle w:val="BookText"/>
        <w:rPr/>
      </w:pPr>
      <w:bookmarkEnd w:id="119"/>
      <w:r>
        <w:rPr>
          <w:rFonts w:ascii="Amiri" w:hAnsi="Amiri" w:eastAsia="Amiri" w:cs="Amiri"/>
          <w:color w:val="111111"/>
          <w:sz w:val="28"/>
          <w:sz w:val="28"/>
          <w:szCs w:val="28"/>
          <w:rtl w:val="true"/>
          <w:lang w:bidi="ar-SA"/>
        </w:rPr>
        <w:t xml:space="preserve">يطلب فيها احضار الامام إلى دمشق ، والتلطف معه ، وعرض حاكم يثرب على الامام رسالة عبد الملك ، فاعتذر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السفر لأنه شيخ لا طاقة له على عناء السفر ولكنه أناب عنه ولده جعفر الصادق للقيام بهذه المهمة ، وسافر الامام الصادق إلى دمشق فلما حضر عند عبد الملك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أعيانا هذا القدري ، وإني أحب أن أجمع بينك وبينه ، فانه لم يدع أحدا إلا خصمه ، وأمر باحضاره فلما حضر عنده أمره الامام بقراءة الفاتحة ، فبهر القدري ، وأخذ بقراءتها ، فلما بلغ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له الامام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نستعين؟ وما حاجتك إلى المعرفة إن كان الأمر إليك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وبان العجز على القدري ، ولم يطق جوابا </w:t>
      </w:r>
      <w:r>
        <w:rPr>
          <w:rStyle w:val="FootnoteAnchor"/>
          <w:rtl w:val="true"/>
        </w:rPr>
        <w:footnoteReference w:id="78"/>
      </w:r>
      <w:r>
        <w:rPr>
          <w:rFonts w:ascii="Amiri" w:hAnsi="Amiri" w:eastAsia="Amiri" w:cs="Amiri"/>
          <w:color w:val="111111"/>
          <w:sz w:val="28"/>
          <w:sz w:val="28"/>
          <w:szCs w:val="28"/>
          <w:rtl w:val="true"/>
          <w:lang w:bidi="ar-SA"/>
        </w:rPr>
        <w:t>وواصل الامام حديثه في لبطال مزاعمه ورد شبهه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13372552_73709187"/>
      <w:bookmarkStart w:id="121" w:name="_Toc43"/>
      <w:bookmarkEnd w:id="120"/>
      <w:r>
        <w:rPr>
          <w:rtl w:val="true"/>
        </w:rPr>
        <w:t xml:space="preserve">الايعاز باعتقال الامام </w:t>
      </w:r>
      <w:r>
        <w:rPr>
          <w:rtl w:val="true"/>
        </w:rPr>
        <w:t>:</w:t>
      </w:r>
      <w:bookmarkEnd w:id="121"/>
    </w:p>
    <w:p>
      <w:pPr>
        <w:pStyle w:val="BookText"/>
        <w:rPr/>
      </w:pPr>
      <w:r>
        <w:rPr>
          <w:rFonts w:ascii="Amiri" w:hAnsi="Amiri" w:eastAsia="Amiri" w:cs="Amiri"/>
          <w:color w:val="111111"/>
          <w:sz w:val="28"/>
          <w:sz w:val="28"/>
          <w:szCs w:val="28"/>
          <w:rtl w:val="true"/>
          <w:lang w:bidi="ar-SA"/>
        </w:rPr>
        <w:t xml:space="preserve">وأوعز عبد الملك إلى عامله على يثرب باعتقال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وارساله إليه مخفورا ، وتردد عامله في اجابته ورأى أن من الحكمة اغلاق ما أمر به فأجابه بما يلي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كتابي هذا خلافا عليك ، ولا ردا لأمرك ، ولكن رأيت أن أراجعك في الكتاب نصيحة وشفقة عليك ، فان الرجل الذي أردته ليس على وجه الأرض اليوم أعف منه ، ولا أزهد ، ولا أورع منه ، وانه ليقرأ في محرابه فيجتمع الطير والسباع إليه تعجبا لصوته ، وإن قراءته </w:t>
      </w:r>
    </w:p>
    <w:p>
      <w:pPr>
        <w:pStyle w:val="BookText"/>
        <w:rPr/>
      </w:pPr>
      <w:r>
        <w:rPr>
          <w:rFonts w:ascii="Amiri" w:hAnsi="Amiri" w:eastAsia="Amiri" w:cs="Amiri"/>
          <w:color w:val="111111"/>
          <w:sz w:val="28"/>
          <w:sz w:val="28"/>
          <w:szCs w:val="28"/>
          <w:rtl w:val="true"/>
          <w:lang w:bidi="ar-SA"/>
        </w:rPr>
        <w:t xml:space="preserve">لتشبه مزامير أل داود ، وإنه لمن أعلم الناس ، وأرأف الناس ، وأشد الناس اجتهادا وعبادة ، فكرهت لأمير المؤمنين التعرض له ، فان اللّه لا يغير ما بقوم ، حتى يغيروا ما بأنفسهم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وكشفت هذه الرسالة عن صفحات مشرقة من صفات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أعف أهل الأرض فليس أحد يدانيه أو يساويه في هذه الظاهرة التي هي من أميز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أزهد أهل الدنيا وانه قد بنى واقع حياته على الزهد ، والابتعاد عن زخارف الحياة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أورع الناس عن محارم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وحيدا في قراءته للقرآن الكريم فكانت قراءته له كمزامير آل داود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أعلم الناس بأحكام الدين وشئون الشريعة وغيرها من سائر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أرأف الناس بالناس ، وأشدهم عطفا وحنانا على الفقراء والمحرومين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أكثر الناس اجتهادا في الطاعة ، والاقبال على اللّه والاتصال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الصفات هي التي تقول بها الشيعة في الامام ، وليس بها غلو أو خروج عن منطق الحق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فان هذه الرسالة لما وافت عبد الملك عدل عن رأيه في اعتقال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أن الصواب فيما قاله عامله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22" w:name="pg11900_138286"/>
    </w:p>
    <w:p>
      <w:pPr>
        <w:pStyle w:val="Heading3"/>
        <w:numPr>
          <w:ilvl w:val="2"/>
          <w:numId w:val="1"/>
        </w:numPr>
        <w:rPr/>
      </w:pPr>
      <w:bookmarkStart w:id="123" w:name="__RefHeading___Toc13372554_73709187"/>
      <w:bookmarkStart w:id="124" w:name="_Toc44"/>
      <w:bookmarkEnd w:id="122"/>
      <w:bookmarkEnd w:id="123"/>
      <w:r>
        <w:rPr>
          <w:rtl w:val="true"/>
        </w:rPr>
        <w:t xml:space="preserve">الامام وتحرير النقد الاسلامي </w:t>
      </w:r>
      <w:r>
        <w:rPr>
          <w:rtl w:val="true"/>
        </w:rPr>
        <w:t>:</w:t>
      </w:r>
      <w:bookmarkEnd w:id="12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بأسمى خدمة للعالم الاسلامي ، فقد حرر النقد من التبعية إلى الامبراطورية الرومية ، حيث كان يصنع هناك ويحمل شعار الروم ، وقد جعله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بنفسه يحمل الشعار الاسلامي ، وقطع الصلة بينه وبين الروم ، أما السبب في ذلك فهو ان عبد الملك بن مروان نظر إلى قرطاس قد طرز بمصر فأمر بترجمته إلى العربية ، فترجم له ، وقد كتب عليه الشعار المسيحي الأب والابن والروح فأنكر ذلك ، وكتب إلى عامله على مصر عبد العزيز بن مروان بابطال ذلك وأن يحمل المطرزين للثياب والقراطيس وغيرها على أن يطرزوها بشعار التوحيد ، ويكتبوا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عماله في جميع الآفاق بابطال ما في أعمالهم من القراطيس المطرزة بطراز الروم ، ومعاقبة من وجد عنده شيء بعد هذا النهي ، وقام المطرزون بكتابة ذلك ، فانتشرت في الآفاق ، وحملت إلى الروم ولما علم ملك الروم بذلك انتفخت أوداجه ، واستشاط غيظا وغضبا فكتب إلى عبد الملك أن عمل القراطيس بمصر ، وسائر ما يطرز إنما يطرز بطراز الروم إلى أن أبطلته ، فان كان من تقدمك من الخلفاء قد أصاب فقد أخطأت ، وإن كنت قد أصبت فقد أخطئوا ، فاختر من هاتين الحالتين أيهما شئت وأحببت ، وقد بعثت إليك بهدية تشبه محلك ، وأحببت أن تجعل رد ذلك الطراز إلى ما كان عليه في جميع ما كان يطرز من أصناف الاعلاق حالة أشكرك عليها وتأمر بقبض الهدية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قرأ عبد الملك الرسالة أعلم الرسول أنه لا جواب له عنده كما رد الهدية ، وقفل الرسول إلى ملك الروم فأخبره الخبر ، فضاعف الهدية وكتب إليه ثانيا يطلب باعادة ما نسخه من الشعار ، ولما انتهى الرسول إلى عبد الملك رده ، مع هديته ، وظل مصمما على فكرته ، فمضى الرسول إلى ملك الروم وعرفه بالأمر ، فكتب إلى عبد الملك يتهدده ويتوعده وقد جاء في رسالته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استخففت بجوابي وهديتي ، ولم تسعفني بحاجتي فتوهمتك استقللت الهدية فأضعفتها ، فجريت على سبيلك الأول وقد أضعفتها ثالثة وأنا أحلف بالمسيح لتأمرن برد الطراز إلى ما كان عليه أو لآمرن بنقش الدنانير والدراهم ، فانك تعلم أنه لا ينقش شيء منها إلا ما ينقش في بلادي ، ولم تكن الدراهم والدنانير نقشت في الاسلام ، فينقش عليها شتم نبيك ، فاذا قرأته أرفض جبينك عرقا ، فأحب أن تقبل هديتي ، وترد الطراز إلى ما كان عليه ، ويكون فعل ذلك هدية تودني بها ، وتبقى الحال بيني وبينك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ولما قرأ عبد الملك كتابه ضاقت عليه الأرض ، وحار كيف يصنع ، وراح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احسبني أشأم مولود في الاسلام ، لأني جنيت على رسول اللّه صلی اللّه علیه و آله من شتم هذا الكافر ، وسيبقى علي هذا العار إلى آخر الدنيا فان النقد الذي توعدني به ملك الروم إذا طبع سوف يتناول في جميع أنحاء العالم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عبد الملك الناس ، وعرض عليهم الأمر فلم يجد عند أحد رأيا حاسما ، وأشار عليه روح بن زنباع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لتعلم المخرج من هذا الأمر ، ولكنك تتعمد تركه ، فأنكر عليه عبد الملك وقال 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بالباقر من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فأذعن عبد الملك ، وصدقه على رأيه ، وعرفه أنه غاب عليه الأمر ، وكتب من فوره إلى عامله على يثرب يأمره باشخاص الامام وأن يقوم برعايته والاحتفاء به ، وأن يجهزه بمائة ألف درهم ، وثلاثمائة ألف درهم لنفقته ، ولما انتهى الكتاب إلى العامل قام بما عهد إليه ، وخرج الامام من يثرب إلى دمشق فلما سار إليها استقبله عبد الملك ، واحتفى به ، وعرض عليه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يعظم هذا عليك فانه ليس بشيء من جهتين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ان اللّه عز وجل لم يكن؟؟؟ ليطلق ما تهدد به صاحب الروم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والأخرى وجود الحيلة فيه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وطفق عبد الملك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تدعو في هذه الساعة بصناع فيضربون بين يديك سككا للدراهم والدنانير ، وتجعل النقش صورة التوحيد وذكر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في وجه الدرهم ، والآخر في الوجه الثاني ، وتجعل في مدار الدرهم والدينار ذكر البلد الذي يضرب فيه والسنة التي يضرب فيها ، وتعمد إلى وزن ثلاثين درهما عددا من الأصناف الثلاثة إلى العشرة منها وزن عشرة مثاقيل ، وعشرة منها وزن ستة مثاقيل ، وعشرة منها وزن خمسة مثاقيل ، فتكون أوزانها جميعا واحدا وعشرين مثقالا ، فتجزئها من الثلاثين فيصير العدة من الجميع وزن سبعة مثاقيل ، وتصب صنجات من قوارير لا تستحيل إلى زيادة ولا نقصان ، فتضرب الدراهم على وزن </w:t>
      </w:r>
      <w:bookmarkStart w:id="125" w:name="pg11900_138291"/>
    </w:p>
    <w:p>
      <w:pPr>
        <w:pStyle w:val="BookText"/>
        <w:rPr/>
      </w:pPr>
      <w:bookmarkEnd w:id="125"/>
      <w:r>
        <w:rPr>
          <w:rFonts w:ascii="Amiri" w:hAnsi="Amiri" w:eastAsia="Amiri" w:cs="Amiri"/>
          <w:color w:val="111111"/>
          <w:sz w:val="28"/>
          <w:sz w:val="28"/>
          <w:szCs w:val="28"/>
          <w:rtl w:val="true"/>
          <w:lang w:bidi="ar-SA"/>
        </w:rPr>
        <w:t xml:space="preserve">عشرة ، والدنانير على وزن سبعة مثاقيل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بضرب السكة على هذا اللون في جميع مناطق العالم الاسلامي ، وأن يكون التعامل بها ، وتلغى السكة الأولى ، ويعاقب بأشد العقوبة من يتعامل بها ، وترجع إلى المعامل الاسلامية لتصب ثانيا على الوجه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وامتثل عبد الملك ذلك ، فضرب السكة حسبما رآه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فهم ملك الروم ذلك سقط ما في يده ، وخاب سعيه ، وظل التعامل بالسكة التي صممها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زمان العباسيين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ابن كثير ان الذي قام بهذه العملية الامام زين العابدين علیه السلام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وعلى أي حال فان العالم الاسلامي مدين للامام أبي جعفر بما أسداه إليه من الفضل بانقاذ نقده من تبعية الروم ، وجعله مستقلا بنفسه يصنع في بلد المسلمين ، ويحمل الشعار الاسلامي</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3372556_73709187"/>
      <w:bookmarkStart w:id="127" w:name="_Toc45"/>
      <w:bookmarkEnd w:id="126"/>
      <w:r>
        <w:rPr>
          <w:rtl w:val="true"/>
        </w:rPr>
        <w:t xml:space="preserve">وفاة عبد الملك </w:t>
      </w:r>
      <w:r>
        <w:rPr>
          <w:rtl w:val="true"/>
        </w:rPr>
        <w:t>:</w:t>
      </w:r>
      <w:bookmarkEnd w:id="12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ومرض عبد الملك مرضه الذي هلك فيه ، وكان غير آمن ولا مطمئن فقد أخذت تراوده أعماله المنكرة وما اقترفه من الظلم والجور وسفك الدماء بغير حق في سبيل الملك والسلطان ، وأخذ يضرب بيده على رأسه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أني اكتسبت قوتي يوما بيوم ، واشتغلت بعبادة ربي </w:t>
      </w:r>
      <w:bookmarkStart w:id="128" w:name="pg11900_138293"/>
    </w:p>
    <w:p>
      <w:pPr>
        <w:pStyle w:val="BookText"/>
        <w:rPr/>
      </w:pPr>
      <w:bookmarkEnd w:id="128"/>
      <w:r>
        <w:rPr>
          <w:rFonts w:ascii="IRNazanin" w:hAnsi="IRNazanin" w:eastAsia="IRNazanin"/>
          <w:color w:val="111111"/>
          <w:sz w:val="28"/>
          <w:sz w:val="28"/>
          <w:szCs w:val="28"/>
          <w:rtl w:val="true"/>
          <w:lang w:bidi="fa-IR"/>
        </w:rPr>
        <w:t xml:space="preserve">عز وجل ، وطاعته </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وعهد بالخلافة من بعده إلى ولده الوليد ، وأوصاه بالحجاج خيرا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الحجاج فأكرمه ، فانه هو الذي وطأ لكم المنابر ، وهو سيفك يا وليد ، ويدك على من ناواك ، فلا تسمعن فيه قول أحد ، وأنت إليه أحوج منه إليك ، وادع الناس إذا مت إلى البيعة ، فمن قال برأسه هكذا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بسيفك هكذا </w:t>
      </w:r>
      <w:r>
        <w:rPr>
          <w:rFonts w:eastAsia="Amiri" w:cs="Amiri" w:ascii="Amiri" w:hAnsi="Amiri"/>
          <w:color w:val="111111"/>
          <w:sz w:val="28"/>
          <w:szCs w:val="28"/>
          <w:rtl w:val="true"/>
          <w:lang w:bidi="ar-SA"/>
        </w:rPr>
        <w:t xml:space="preserve">... »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ومثلت هذه الوصية اندفاعاته نحو الشر حتى في الساعة الأخيرة من حياته ، فقد أوصى ولي عهده بالجلاد الحجاج الذي أغرق البلاد في الثكل والحزن والحداد ، كما أوصى بالقتل لكل من تحدثه نفسه بعدم الرضا بالحكم الأموي ، ولم يبق بعد هذه الوصية إلا لحظات ثم توفى ، وكانت وفاته في يوم الأربعاء في النصف من شوال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وقد سئل عنه الحسن البصري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في رجل كان الحجاج سيئة من سيئاته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3372558_73709187"/>
      <w:bookmarkStart w:id="130" w:name="_Toc46"/>
      <w:bookmarkEnd w:id="129"/>
      <w:r>
        <w:rPr>
          <w:rtl w:val="true"/>
        </w:rPr>
        <w:t xml:space="preserve">الوليد بن عبد الملك </w:t>
      </w:r>
      <w:r>
        <w:rPr>
          <w:rtl w:val="true"/>
        </w:rPr>
        <w:t>:</w:t>
      </w:r>
      <w:bookmarkEnd w:id="13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وولي الوليد الخلافة بعد هلاك أبيه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تكن فيه أية صفة من صفات النبل تؤهله إلى الخلافة ، وإنما كان جبارا </w:t>
      </w:r>
    </w:p>
    <w:p>
      <w:pPr>
        <w:pStyle w:val="BookText"/>
        <w:rPr/>
      </w:pPr>
      <w:r>
        <w:rPr>
          <w:rFonts w:ascii="IRNazanin" w:hAnsi="IRNazanin" w:eastAsia="IRNazanin"/>
          <w:color w:val="111111"/>
          <w:sz w:val="28"/>
          <w:sz w:val="28"/>
          <w:szCs w:val="28"/>
          <w:rtl w:val="true"/>
          <w:lang w:bidi="fa-IR"/>
        </w:rPr>
        <w:t xml:space="preserve">ظالما </w:t>
      </w:r>
      <w:r>
        <w:rPr>
          <w:rStyle w:val="FootnoteAnchor"/>
          <w:rtl w:val="true"/>
        </w:rPr>
        <w:footnoteReference w:id="86"/>
      </w:r>
      <w:r>
        <w:rPr>
          <w:rFonts w:ascii="Amiri" w:hAnsi="Amiri" w:eastAsia="Amiri" w:cs="Amiri"/>
          <w:color w:val="111111"/>
          <w:sz w:val="28"/>
          <w:sz w:val="28"/>
          <w:szCs w:val="28"/>
          <w:rtl w:val="true"/>
          <w:lang w:bidi="ar-SA"/>
        </w:rPr>
        <w:t>وكان يغلب عليه اللحن ، وقد خطب في المسجد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القاعدة تقتضي نصبه لأنه منادى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وخطب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 وضم التاء فقال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وأراحتنا منك </w:t>
      </w:r>
      <w:r>
        <w:rPr>
          <w:rStyle w:val="FootnoteAnchor"/>
          <w:rtl w:val="true"/>
        </w:rPr>
        <w:footnoteReference w:id="87"/>
      </w:r>
      <w:r>
        <w:rPr>
          <w:rFonts w:ascii="Amiri" w:hAnsi="Amiri" w:eastAsia="Amiri" w:cs="Amiri"/>
          <w:color w:val="111111"/>
          <w:sz w:val="28"/>
          <w:sz w:val="28"/>
          <w:szCs w:val="28"/>
          <w:rtl w:val="true"/>
          <w:lang w:bidi="ar-SA"/>
        </w:rPr>
        <w:t xml:space="preserve">وعاتبه أبوه على إلحانه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يلي العرب إلا من يحسن كلامهم ، فجمع أهل النحو ودخل بيتا فلم يخرج منه ستة اشهر ، ثم خرج منه ، وهو أجهل منه يوم دخل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وطعن عمر بن عبد العزيز في حكومته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ممن امتلأت الأرض به جورا </w:t>
      </w:r>
      <w:r>
        <w:rPr>
          <w:rStyle w:val="FootnoteAnchor"/>
          <w:rtl w:val="true"/>
        </w:rPr>
        <w:footnoteReference w:id="89"/>
      </w: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كثير النكاح والطلاق يقال إنه تزوج ثلاثا وستين امرأة </w:t>
      </w:r>
      <w:r>
        <w:rPr>
          <w:rStyle w:val="FootnoteAnchor"/>
          <w:rtl w:val="true"/>
        </w:rPr>
        <w:footnoteReference w:id="90"/>
      </w:r>
      <w:r>
        <w:rPr>
          <w:rFonts w:ascii="Amiri" w:hAnsi="Amiri" w:eastAsia="Amiri" w:cs="Amiri"/>
          <w:color w:val="111111"/>
          <w:sz w:val="28"/>
          <w:sz w:val="28"/>
          <w:szCs w:val="28"/>
          <w:rtl w:val="true"/>
          <w:lang w:bidi="ar-SA"/>
        </w:rPr>
        <w:t>غير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الذي بنى مسجد دمشق الكبير المعروف بالجامع الأموي أنفق عليه نحو ستة ملايين دينار ذهبي من نقود زماننا </w:t>
      </w:r>
      <w:r>
        <w:rPr>
          <w:rStyle w:val="FootnoteAnchor"/>
          <w:rtl w:val="true"/>
        </w:rPr>
        <w:footnoteReference w:id="91"/>
      </w:r>
      <w:r>
        <w:rPr>
          <w:rFonts w:ascii="IRNazanin" w:hAnsi="IRNazanin" w:eastAsia="IRNazanin"/>
          <w:color w:val="111111"/>
          <w:sz w:val="28"/>
          <w:sz w:val="28"/>
          <w:szCs w:val="28"/>
          <w:rtl w:val="true"/>
          <w:lang w:bidi="fa-IR"/>
        </w:rPr>
        <w:t xml:space="preserve">، كما زاد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وزخرفه ، ونمقه ورصعه بالفسيفساء ، وأدخل فيه حجر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المنازل التي حوله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عهد الوليد قتل الحجاج سعيد بن جبير صبرا وكان قتله من الأحداث الجسام التي روع بها العالم الاسلامي</w:t>
      </w:r>
      <w:r>
        <w:rPr>
          <w:rFonts w:eastAsia="Amiri" w:cs="Amiri" w:ascii="Amiri" w:hAnsi="Amiri"/>
          <w:color w:val="111111"/>
          <w:sz w:val="28"/>
          <w:szCs w:val="28"/>
          <w:rtl w:val="true"/>
          <w:lang w:bidi="ar-SA"/>
        </w:rPr>
        <w:t xml:space="preserve">. </w:t>
      </w:r>
      <w:bookmarkStart w:id="131" w:name="pg11900_138297"/>
    </w:p>
    <w:p>
      <w:pPr>
        <w:pStyle w:val="BookText"/>
        <w:rPr/>
      </w:pPr>
      <w:bookmarkEnd w:id="131"/>
      <w:r>
        <w:rPr>
          <w:rFonts w:ascii="Amiri" w:hAnsi="Amiri" w:eastAsia="Amiri" w:cs="Amiri"/>
          <w:color w:val="111111"/>
          <w:sz w:val="28"/>
          <w:sz w:val="28"/>
          <w:szCs w:val="28"/>
          <w:rtl w:val="true"/>
          <w:lang w:bidi="ar-SA"/>
        </w:rPr>
        <w:t xml:space="preserve">وكانت مدة خلافته تسع سنين وسبعة أشهر ، توفى بدير مروان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خمسا وأربعين سنة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3372560_73709187"/>
      <w:bookmarkStart w:id="133" w:name="_Toc47"/>
      <w:bookmarkEnd w:id="132"/>
      <w:r>
        <w:rPr>
          <w:rtl w:val="true"/>
        </w:rPr>
        <w:t xml:space="preserve">سليمان بن عبد الملك </w:t>
      </w:r>
      <w:r>
        <w:rPr>
          <w:rtl w:val="true"/>
        </w:rPr>
        <w:t>:</w:t>
      </w:r>
      <w:bookmarkEnd w:id="133"/>
    </w:p>
    <w:p>
      <w:pPr>
        <w:pStyle w:val="BookText"/>
        <w:rPr/>
      </w:pPr>
      <w:r>
        <w:rPr>
          <w:rFonts w:ascii="Amiri" w:hAnsi="Amiri" w:eastAsia="Amiri" w:cs="Amiri"/>
          <w:color w:val="111111"/>
          <w:sz w:val="28"/>
          <w:sz w:val="28"/>
          <w:szCs w:val="28"/>
          <w:rtl w:val="true"/>
          <w:lang w:bidi="ar-SA"/>
        </w:rPr>
        <w:t xml:space="preserve">بويع له بعهد من أبيه بعد هلاك أخيه في جمادى الآخرة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نكل بآل الحجاج تنكيلا فظيعا ، وقد عهد بتعذيبهم إلى عبد الملك ابن المهلب </w:t>
      </w:r>
      <w:r>
        <w:rPr>
          <w:rStyle w:val="FootnoteAnchor"/>
          <w:rtl w:val="true"/>
        </w:rPr>
        <w:footnoteReference w:id="94"/>
      </w:r>
      <w:r>
        <w:rPr>
          <w:rFonts w:ascii="Amiri" w:hAnsi="Amiri" w:eastAsia="Amiri" w:cs="Amiri"/>
          <w:color w:val="111111"/>
          <w:sz w:val="28"/>
          <w:sz w:val="28"/>
          <w:szCs w:val="28"/>
          <w:rtl w:val="true"/>
          <w:lang w:bidi="ar-SA"/>
        </w:rPr>
        <w:t xml:space="preserve">وعزل جميع عمال الحجاج واطلق في يوم واحد من سجنه واحدا وثمانين ألفا ، وأمرهم أن يلحقوا بأهاليهم ، ووجد في السجن ثلاثين ألفا ممن لا ذنب لهم وثلاثين ألف امرأة </w:t>
      </w:r>
      <w:r>
        <w:rPr>
          <w:rStyle w:val="FootnoteAnchor"/>
          <w:rtl w:val="true"/>
        </w:rPr>
        <w:footnoteReference w:id="95"/>
      </w:r>
      <w:r>
        <w:rPr>
          <w:rFonts w:ascii="Amiri" w:hAnsi="Amiri" w:eastAsia="Amiri" w:cs="Amiri"/>
          <w:color w:val="111111"/>
          <w:sz w:val="28"/>
          <w:sz w:val="28"/>
          <w:szCs w:val="28"/>
          <w:rtl w:val="true"/>
          <w:lang w:bidi="ar-SA"/>
        </w:rPr>
        <w:t>وكانت هذه من مآثره وألطافه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مجحفا أشد الاجحاف في جباية الخراج فقد كتب إلى عامله على مصر اسامة بن زيد التنوخي رسالة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احلب الدر حتى ينقطع ، واحلب الدم حتى ينصرم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عليه اسامة بما جباه من الخراج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جئتك حتى نهكت الرعية ، وجهدت فان رأيت أن ترفق بها وترفه عليها ، وتخفف من خراجها ما تقوى به على عمارة بلادها فافعل فانه يستدرك ذلك في العام المقبل فصاح به سليمان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هبلتك أمك احلب الدر ، فاذا انقطع فاحلب الدم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34" w:name="pg11900_138299"/>
    </w:p>
    <w:p>
      <w:pPr>
        <w:pStyle w:val="BookText"/>
        <w:rPr/>
      </w:pPr>
      <w:bookmarkEnd w:id="134"/>
      <w:r>
        <w:rPr>
          <w:rFonts w:ascii="Amiri" w:hAnsi="Amiri" w:eastAsia="Amiri" w:cs="Amiri"/>
          <w:color w:val="111111"/>
          <w:sz w:val="28"/>
          <w:sz w:val="28"/>
          <w:szCs w:val="28"/>
          <w:rtl w:val="true"/>
          <w:lang w:bidi="ar-SA"/>
        </w:rPr>
        <w:t>ودلت هذه البادرة على تجرده من الرحمة والرأفة على رعيته ، فقد أمات الحركة الاقتصادية ، وأشاع الفقر والبؤس في البلاد</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3372562_73709187"/>
      <w:bookmarkStart w:id="136" w:name="_Toc48"/>
      <w:bookmarkEnd w:id="135"/>
      <w:r>
        <w:rPr>
          <w:rtl w:val="true"/>
        </w:rPr>
        <w:t xml:space="preserve">وفاته </w:t>
      </w:r>
      <w:r>
        <w:rPr>
          <w:rtl w:val="true"/>
        </w:rPr>
        <w:t>:</w:t>
      </w:r>
      <w:bookmarkEnd w:id="136"/>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شديد الاعجاب بنفسه ، وقد لبس أفخر ثيابه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الملك الشاب المهاب ، الكريم ، الوهاب ، وتمثلت أمامه احدى جواريه فقال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ترين أمير المؤمنين؟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منى النفس ، وقرة العين ، لو لا ما قال الشاعر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أنت نعم المتاع لو كنت 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لا بقاء للانسان</w:t>
      </w:r>
    </w:p>
    <w:p>
      <w:pPr>
        <w:pStyle w:val="BookText"/>
        <w:rPr/>
      </w:pPr>
      <w:r>
        <w:rPr>
          <w:rFonts w:ascii="Amiri" w:hAnsi="Amiri" w:eastAsia="Amiri" w:cs="Amiri"/>
          <w:color w:val="111111"/>
          <w:sz w:val="28"/>
          <w:sz w:val="28"/>
          <w:szCs w:val="28"/>
          <w:rtl w:val="true"/>
          <w:lang w:bidi="ar-SA"/>
        </w:rPr>
        <w:t xml:space="preserve">أنت من لا يريبنا منك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غير أنك فان</w:t>
      </w:r>
    </w:p>
    <w:p>
      <w:pPr>
        <w:pStyle w:val="BookText"/>
        <w:rPr/>
      </w:pPr>
      <w:r>
        <w:rPr>
          <w:rFonts w:ascii="Amiri" w:hAnsi="Amiri" w:eastAsia="Amiri" w:cs="Amiri"/>
          <w:color w:val="111111"/>
          <w:sz w:val="28"/>
          <w:sz w:val="28"/>
          <w:szCs w:val="28"/>
          <w:rtl w:val="true"/>
          <w:lang w:bidi="ar-SA"/>
        </w:rPr>
        <w:t xml:space="preserve">ليس فيما بدا لنا منك 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غير أنك فان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هذه الأبيات كالصاعقة على رأسه ، فقد تبدد جبروته واعجابه بنفسه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يمكث إلا زمنا يسيرا حتى هلك </w:t>
      </w:r>
      <w:r>
        <w:rPr>
          <w:rStyle w:val="FootnoteAnchor"/>
          <w:rtl w:val="true"/>
        </w:rPr>
        <w:footnoteReference w:id="97"/>
      </w:r>
      <w:r>
        <w:rPr>
          <w:rFonts w:ascii="Amiri" w:hAnsi="Amiri" w:eastAsia="Amiri" w:cs="Amiri"/>
          <w:color w:val="111111"/>
          <w:sz w:val="28"/>
          <w:sz w:val="28"/>
          <w:szCs w:val="28"/>
          <w:rtl w:val="true"/>
          <w:lang w:bidi="ar-SA"/>
        </w:rPr>
        <w:t xml:space="preserve">وكانت خلافته سنتين وخمسة أشهر وخمسة أيام ، وتوفى يوم الجمعة لعشر ليال بقين من صفر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37" w:name="pg11900_138301"/>
    </w:p>
    <w:p>
      <w:pPr>
        <w:pStyle w:val="Heading3"/>
        <w:numPr>
          <w:ilvl w:val="2"/>
          <w:numId w:val="1"/>
        </w:numPr>
        <w:rPr/>
      </w:pPr>
      <w:bookmarkStart w:id="138" w:name="__RefHeading___Toc13372564_73709187"/>
      <w:bookmarkStart w:id="139" w:name="_Toc49"/>
      <w:bookmarkEnd w:id="137"/>
      <w:bookmarkEnd w:id="138"/>
      <w:r>
        <w:rPr>
          <w:rtl w:val="true"/>
        </w:rPr>
        <w:t xml:space="preserve">عمر بن عبد العزيز </w:t>
      </w:r>
      <w:r>
        <w:rPr>
          <w:rtl w:val="true"/>
        </w:rPr>
        <w:t>:</w:t>
      </w:r>
      <w:bookmarkEnd w:id="139"/>
    </w:p>
    <w:p>
      <w:pPr>
        <w:pStyle w:val="BookText"/>
        <w:rPr/>
      </w:pPr>
      <w:r>
        <w:rPr>
          <w:rFonts w:ascii="Amiri" w:hAnsi="Amiri" w:eastAsia="Amiri" w:cs="Amiri"/>
          <w:color w:val="111111"/>
          <w:sz w:val="28"/>
          <w:sz w:val="28"/>
          <w:szCs w:val="28"/>
          <w:rtl w:val="true"/>
          <w:lang w:bidi="ar-SA"/>
        </w:rPr>
        <w:t xml:space="preserve">هو مفخرة البيت الأموي ، وسيد ملوكهم ، ونجيب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الامام أبو جعفر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تقلد الخلافة بعهد من سليمان بن عبد الملك وذلك في يوم الجمعة لعشر خلون من صفر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ولمس الناس في عهده القصير الأمن ، والرفاه ، فقد أزال عنهم جور بني مروان وطغيانهم ، وكان محنكا ، وقد هذبته التجارب ، وقام على تكوينه عقل متزن ، وقد ساس المسلمين سياسة رشيدة لم يألفوها من قبله ، وكانت له ألطاف ، وأياد بيضاء على العلويين تذكر له بالخير على امتداد التأريخ ومن بينها </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3372566_73709187"/>
      <w:bookmarkStart w:id="141" w:name="_Toc50"/>
      <w:bookmarkEnd w:id="140"/>
      <w:r>
        <w:rPr>
          <w:rtl w:val="true"/>
        </w:rPr>
        <w:t xml:space="preserve">رفع السب عن الامام علي </w:t>
      </w:r>
      <w:r>
        <w:rPr>
          <w:rtl w:val="true"/>
        </w:rPr>
        <w:t>:</w:t>
      </w:r>
      <w:bookmarkEnd w:id="141"/>
    </w:p>
    <w:p>
      <w:pPr>
        <w:pStyle w:val="BookText"/>
        <w:rPr/>
      </w:pPr>
      <w:r>
        <w:rPr>
          <w:rFonts w:ascii="Amiri" w:hAnsi="Amiri" w:eastAsia="Amiri" w:cs="Amiri"/>
          <w:color w:val="111111"/>
          <w:sz w:val="28"/>
          <w:sz w:val="28"/>
          <w:szCs w:val="28"/>
          <w:rtl w:val="true"/>
          <w:lang w:bidi="ar-SA"/>
        </w:rPr>
        <w:t xml:space="preserve">وكانت الحكومة الأموية منذ تأسيسها قد تبنت بصورة ايجابية سب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وانتقاصه ، وقد رأوا أن ذاك هو السبب في بقاء دولتهم وبقاء سلطانهم ، لأن مبادئ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أثر عنه من روائع صور العدل السياسي والاجتماعي تطاردهم وتفتح أبواب النضال الشعبي ضد سياستهم القائمة على الظلم والجور والطغيان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أدرك عمر بن عبد العزيز بوعيه ، وأصالة تفكيره أن السياسة </w:t>
      </w:r>
    </w:p>
    <w:p>
      <w:pPr>
        <w:pStyle w:val="BookText"/>
        <w:rPr/>
      </w:pPr>
      <w:r>
        <w:rPr>
          <w:rFonts w:ascii="Amiri" w:hAnsi="Amiri" w:eastAsia="Amiri" w:cs="Amiri"/>
          <w:color w:val="111111"/>
          <w:sz w:val="28"/>
          <w:sz w:val="28"/>
          <w:szCs w:val="28"/>
          <w:rtl w:val="true"/>
          <w:lang w:bidi="ar-SA"/>
        </w:rPr>
        <w:t xml:space="preserve">التي انتهجها آباؤه ضد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حكيمة ولا رشيدة ، فقد جرت للأمويين الكثير من المصاعب والمشاكل ، وألقتهم في شر عظيم ، فعزم على أن يمحو هذه الخطيئة ، فأصدر أوامره الحاسمة والمشرفة إلى جميع أنحاء العالم الاسلامي برفع السب عن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يقرأ عوض 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وَإِيتاءِ ذِي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علل هو السبب في تركه لما سنه آباؤه من انتقاص الامام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إذا خطب فنال من علي تلجلج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إنك تمضي في خطبتك فاذا أتيت على ذكر علي عرفت منك تقصيرا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فطنت لذلك؟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الذين حولنا لو يعلمون من علي ما نعلم تفرقوا عنا إلى أولاده ، فلما ولي الخلافة لم يكن عنده من الرغبة في الدنيا مثل أبطال سب الامام </w:t>
      </w:r>
      <w:r>
        <w:rPr>
          <w:rStyle w:val="FootnoteAnchor"/>
          <w:rtl w:val="true"/>
        </w:rPr>
        <w:footnoteReference w:id="101"/>
      </w:r>
      <w:r>
        <w:rPr>
          <w:rFonts w:ascii="Amiri" w:hAnsi="Amiri" w:eastAsia="Amiri" w:cs="Amiri"/>
          <w:color w:val="111111"/>
          <w:sz w:val="28"/>
          <w:sz w:val="28"/>
          <w:szCs w:val="28"/>
          <w:rtl w:val="true"/>
          <w:lang w:bidi="ar-SA"/>
        </w:rPr>
        <w:t xml:space="preserve">وقد أثارت هذه المكرمة إعجاب الجميع ، وأخذ الناس يتحدثون عنه بأطيب الذكر ويذكرون شجاعته النادرة في مخالفته لسلفه ، وقد وفد عليه الشاعر الكبير كثير عزة ، فتلا عليه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فلم تشتم عليا ولم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 ولم تتبع مقالة مجرم</w:t>
      </w:r>
    </w:p>
    <w:p>
      <w:pPr>
        <w:pStyle w:val="BookText"/>
        <w:rPr/>
      </w:pPr>
      <w:r>
        <w:rPr>
          <w:rFonts w:ascii="Amiri" w:hAnsi="Amiri" w:eastAsia="Amiri" w:cs="Amiri"/>
          <w:color w:val="111111"/>
          <w:sz w:val="28"/>
          <w:sz w:val="28"/>
          <w:szCs w:val="28"/>
          <w:rtl w:val="true"/>
          <w:lang w:bidi="ar-SA"/>
        </w:rPr>
        <w:t xml:space="preserve">تكلمت بالحق المبين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آيات الهدى بالتكلم</w:t>
      </w:r>
    </w:p>
    <w:p>
      <w:pPr>
        <w:pStyle w:val="BookText"/>
        <w:rPr/>
      </w:pPr>
      <w:r>
        <w:rPr>
          <w:rFonts w:ascii="Amiri" w:hAnsi="Amiri" w:eastAsia="Amiri" w:cs="Amiri"/>
          <w:color w:val="111111"/>
          <w:sz w:val="28"/>
          <w:sz w:val="28"/>
          <w:szCs w:val="28"/>
          <w:rtl w:val="true"/>
          <w:lang w:bidi="ar-SA"/>
        </w:rPr>
        <w:t xml:space="preserve">وصدقت معروف الذي قلت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فأضحى راضيا كل مسلم</w:t>
      </w:r>
    </w:p>
    <w:p>
      <w:pPr>
        <w:pStyle w:val="BookText"/>
        <w:rPr/>
      </w:pPr>
      <w:r>
        <w:rPr>
          <w:rFonts w:ascii="Amiri" w:hAnsi="Amiri" w:eastAsia="Amiri" w:cs="Amiri"/>
          <w:color w:val="111111"/>
          <w:sz w:val="28"/>
          <w:sz w:val="28"/>
          <w:szCs w:val="28"/>
          <w:rtl w:val="true"/>
          <w:lang w:bidi="ar-SA"/>
        </w:rPr>
        <w:t xml:space="preserve">ألا إنما يكفي الفتى بعد زيغه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الأود الباقي ثقاف المقوم</w:t>
      </w:r>
    </w:p>
    <w:p>
      <w:pPr>
        <w:pStyle w:val="BookText"/>
        <w:rPr/>
      </w:pPr>
      <w:r>
        <w:rPr>
          <w:rFonts w:ascii="Amiri" w:hAnsi="Amiri" w:eastAsia="Amiri" w:cs="Amiri"/>
          <w:color w:val="111111"/>
          <w:sz w:val="28"/>
          <w:sz w:val="28"/>
          <w:szCs w:val="28"/>
          <w:rtl w:val="true"/>
          <w:lang w:bidi="ar-SA"/>
        </w:rPr>
        <w:t xml:space="preserve">لقد لبست لبس الملوك ببابها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وأبدت لك الدنيا بكف ومعصم</w:t>
      </w:r>
    </w:p>
    <w:p>
      <w:pPr>
        <w:pStyle w:val="BookText"/>
        <w:rPr/>
      </w:pPr>
      <w:r>
        <w:rPr>
          <w:rFonts w:ascii="Amiri" w:hAnsi="Amiri" w:eastAsia="Amiri" w:cs="Amiri"/>
          <w:color w:val="111111"/>
          <w:sz w:val="28"/>
          <w:sz w:val="28"/>
          <w:szCs w:val="28"/>
          <w:rtl w:val="true"/>
          <w:lang w:bidi="ar-SA"/>
        </w:rPr>
        <w:t xml:space="preserve">وتومض أحيانا بعين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وتبسم عن مثل الجمان المنظم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فأعرضت عنها مشمئزا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سقتك مدوفا من سمام وعلقم </w:t>
      </w:r>
    </w:p>
    <w:p>
      <w:pPr>
        <w:pStyle w:val="BookText"/>
        <w:rPr/>
      </w:pPr>
      <w:r>
        <w:rPr>
          <w:rFonts w:ascii="Amiri" w:hAnsi="Amiri" w:eastAsia="Amiri" w:cs="Amiri"/>
          <w:color w:val="111111"/>
          <w:sz w:val="28"/>
          <w:sz w:val="28"/>
          <w:szCs w:val="28"/>
          <w:rtl w:val="true"/>
          <w:lang w:bidi="ar-SA"/>
        </w:rPr>
        <w:t xml:space="preserve">وقد كنت من أجيالها في ممنع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بحرها في مزبد الموج منهم</w:t>
      </w:r>
    </w:p>
    <w:p>
      <w:pPr>
        <w:pStyle w:val="BookText"/>
        <w:rPr/>
      </w:pPr>
      <w:r>
        <w:rPr>
          <w:rFonts w:ascii="Amiri" w:hAnsi="Amiri" w:eastAsia="Amiri" w:cs="Amiri"/>
          <w:color w:val="111111"/>
          <w:sz w:val="28"/>
          <w:sz w:val="28"/>
          <w:szCs w:val="28"/>
          <w:rtl w:val="true"/>
          <w:lang w:bidi="ar-SA"/>
        </w:rPr>
        <w:t xml:space="preserve">وما زلت سباقا إلى كل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بها أعلى البناء المقدم</w:t>
      </w:r>
    </w:p>
    <w:p>
      <w:pPr>
        <w:pStyle w:val="BookText"/>
        <w:rPr/>
      </w:pPr>
      <w:r>
        <w:rPr>
          <w:rFonts w:ascii="Amiri" w:hAnsi="Amiri" w:eastAsia="Amiri" w:cs="Amiri"/>
          <w:color w:val="111111"/>
          <w:sz w:val="28"/>
          <w:sz w:val="28"/>
          <w:szCs w:val="28"/>
          <w:rtl w:val="true"/>
          <w:lang w:bidi="ar-SA"/>
        </w:rPr>
        <w:t xml:space="preserve">فلما رآك الملك عفوا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لطالب دنيا بعده من تكلم</w:t>
      </w:r>
    </w:p>
    <w:p>
      <w:pPr>
        <w:pStyle w:val="BookText"/>
        <w:rPr/>
      </w:pPr>
      <w:r>
        <w:rPr>
          <w:rFonts w:ascii="Amiri" w:hAnsi="Amiri" w:eastAsia="Amiri" w:cs="Amiri"/>
          <w:color w:val="111111"/>
          <w:sz w:val="28"/>
          <w:sz w:val="28"/>
          <w:szCs w:val="28"/>
          <w:rtl w:val="true"/>
          <w:lang w:bidi="ar-SA"/>
        </w:rPr>
        <w:t xml:space="preserve">تركت الذي يفنى وان كان مونقا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وآثرت ما يبقى برأي مصمم</w:t>
      </w:r>
    </w:p>
    <w:p>
      <w:pPr>
        <w:pStyle w:val="BookText"/>
        <w:rPr/>
      </w:pPr>
      <w:r>
        <w:rPr>
          <w:rFonts w:ascii="Amiri" w:hAnsi="Amiri" w:eastAsia="Amiri" w:cs="Amiri"/>
          <w:color w:val="111111"/>
          <w:sz w:val="28"/>
          <w:sz w:val="28"/>
          <w:szCs w:val="28"/>
          <w:rtl w:val="true"/>
          <w:lang w:bidi="ar-SA"/>
        </w:rPr>
        <w:t xml:space="preserve">فاضررت بالفاني وشمرت للذي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في يوم من الهول مظلم</w:t>
      </w:r>
    </w:p>
    <w:p>
      <w:pPr>
        <w:pStyle w:val="BookText"/>
        <w:rPr/>
      </w:pPr>
      <w:r>
        <w:rPr>
          <w:rFonts w:ascii="Amiri" w:hAnsi="Amiri" w:eastAsia="Amiri" w:cs="Amiri"/>
          <w:color w:val="111111"/>
          <w:sz w:val="28"/>
          <w:sz w:val="28"/>
          <w:szCs w:val="28"/>
          <w:rtl w:val="true"/>
          <w:lang w:bidi="ar-SA"/>
        </w:rPr>
        <w:t xml:space="preserve">ومالك ان كنت الخليفة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اللّه من مال رغيب ولا دم</w:t>
      </w:r>
    </w:p>
    <w:p>
      <w:pPr>
        <w:pStyle w:val="BookText"/>
        <w:rPr/>
      </w:pPr>
      <w:r>
        <w:rPr>
          <w:rFonts w:ascii="Amiri" w:hAnsi="Amiri" w:eastAsia="Amiri" w:cs="Amiri"/>
          <w:color w:val="111111"/>
          <w:sz w:val="28"/>
          <w:sz w:val="28"/>
          <w:szCs w:val="28"/>
          <w:rtl w:val="true"/>
          <w:lang w:bidi="ar-SA"/>
        </w:rPr>
        <w:t xml:space="preserve">سما لك هم في الفؤاد مؤرق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صعدت به أعلى المعالي بسلم</w:t>
      </w:r>
    </w:p>
    <w:p>
      <w:pPr>
        <w:pStyle w:val="BookText"/>
        <w:rPr/>
      </w:pPr>
      <w:r>
        <w:rPr>
          <w:rFonts w:ascii="Amiri" w:hAnsi="Amiri" w:eastAsia="Amiri" w:cs="Amiri"/>
          <w:color w:val="111111"/>
          <w:sz w:val="28"/>
          <w:sz w:val="28"/>
          <w:szCs w:val="28"/>
          <w:rtl w:val="true"/>
          <w:lang w:bidi="ar-SA"/>
        </w:rPr>
        <w:t xml:space="preserve">فما بين شرق الأرض والغرب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 ينادي من فصيح وأعجم</w:t>
      </w:r>
    </w:p>
    <w:p>
      <w:p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لدينار ولا أخذ درهم</w:t>
      </w:r>
    </w:p>
    <w:p>
      <w:pPr>
        <w:pStyle w:val="BookText"/>
        <w:rPr/>
      </w:pPr>
      <w:r>
        <w:rPr>
          <w:rFonts w:ascii="Amiri" w:hAnsi="Amiri" w:eastAsia="Amiri" w:cs="Amiri"/>
          <w:color w:val="111111"/>
          <w:sz w:val="28"/>
          <w:sz w:val="28"/>
          <w:szCs w:val="28"/>
          <w:rtl w:val="true"/>
          <w:lang w:bidi="ar-SA"/>
        </w:rPr>
        <w:t xml:space="preserve">ولا بسط كف لامرئ ظالم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الفك منه ظالما ملء محجم</w:t>
      </w:r>
    </w:p>
    <w:p>
      <w:pPr>
        <w:pStyle w:val="BookText"/>
        <w:rPr/>
      </w:pPr>
      <w:r>
        <w:rPr>
          <w:rFonts w:ascii="Amiri" w:hAnsi="Amiri" w:eastAsia="Amiri" w:cs="Amiri"/>
          <w:color w:val="111111"/>
          <w:sz w:val="28"/>
          <w:sz w:val="28"/>
          <w:szCs w:val="28"/>
          <w:rtl w:val="true"/>
          <w:lang w:bidi="ar-SA"/>
        </w:rPr>
        <w:t xml:space="preserve">فلو يستطيع المسلمون تقسموا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الشطر من أعمارهم غير ندم</w:t>
      </w:r>
    </w:p>
    <w:p>
      <w:pPr>
        <w:pStyle w:val="BookText"/>
        <w:rPr/>
      </w:pPr>
      <w:r>
        <w:rPr>
          <w:rFonts w:ascii="Amiri" w:hAnsi="Amiri" w:eastAsia="Amiri" w:cs="Amiri"/>
          <w:color w:val="111111"/>
          <w:sz w:val="28"/>
          <w:sz w:val="28"/>
          <w:szCs w:val="28"/>
          <w:rtl w:val="true"/>
          <w:lang w:bidi="ar-SA"/>
        </w:rPr>
        <w:t xml:space="preserve">فعشت به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مغذ مطيف بالمقام وزمزم</w:t>
      </w:r>
    </w:p>
    <w:p>
      <w:pPr>
        <w:pStyle w:val="BookText"/>
        <w:rPr/>
      </w:pPr>
      <w:r>
        <w:rPr>
          <w:rFonts w:ascii="Amiri" w:hAnsi="Amiri" w:eastAsia="Amiri" w:cs="Amiri"/>
          <w:color w:val="111111"/>
          <w:sz w:val="28"/>
          <w:sz w:val="28"/>
          <w:szCs w:val="28"/>
          <w:rtl w:val="true"/>
          <w:lang w:bidi="ar-SA"/>
        </w:rPr>
        <w:t xml:space="preserve">فاربح بها من صفقة لمبايع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واعظم بها ثم اعظم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ولم يمدح أحد من ملوك بني أمية بمثل هذه الرائعة ، فقد رفعته إلى أفذاذ الخالدين ، وقد افتتحها بمكرمته في منع السب عن الامام أمير المؤمنين علیه السلام ثم صور سياسته القائمة على الزهد والاحسان إلى الرعية ، وقد أحب المسلمون سياسته حتى انهم يتمنون أن يفدوه بأعمارهم ليطول عمره وتمتد حياته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وعقب عمر على هذه الأبيات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أفلحنا اذن </w:t>
      </w:r>
      <w:r>
        <w:rPr>
          <w:rStyle w:val="FootnoteAnchor"/>
          <w:rtl w:val="true"/>
        </w:rPr>
        <w:footnoteReference w:id="103"/>
      </w:r>
      <w:r>
        <w:rPr>
          <w:rFonts w:ascii="Amiri" w:hAnsi="Amiri" w:eastAsia="Amiri" w:cs="Amiri"/>
          <w:color w:val="111111"/>
          <w:sz w:val="28"/>
          <w:sz w:val="28"/>
          <w:szCs w:val="28"/>
          <w:rtl w:val="true"/>
          <w:lang w:bidi="ar-SA"/>
        </w:rPr>
        <w:t xml:space="preserve">لقد أفلح لأنه أرضى ضميره ، ولم يخن الأمة في سبه لقائد مسيرتها ، وعملاقها العظيم </w:t>
      </w:r>
      <w:bookmarkStart w:id="142" w:name="pg11900_138306"/>
    </w:p>
    <w:p>
      <w:pPr>
        <w:pStyle w:val="BookText"/>
        <w:rPr/>
      </w:pPr>
      <w:bookmarkEnd w:id="142"/>
      <w:r>
        <w:rPr>
          <w:rFonts w:ascii="Amiri" w:hAnsi="Amiri" w:eastAsia="Amiri" w:cs="Amiri"/>
          <w:color w:val="111111"/>
          <w:sz w:val="28"/>
          <w:sz w:val="28"/>
          <w:szCs w:val="28"/>
          <w:rtl w:val="true"/>
          <w:lang w:bidi="ar-SA"/>
        </w:rPr>
        <w:t xml:space="preserve">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وأثنى عليه ومدحه بعاطر المدح الشريف الرضي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عبد العزيز لو بكت 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 فتى من أمية لبكيتك</w:t>
      </w:r>
    </w:p>
    <w:p>
      <w:pPr>
        <w:pStyle w:val="BookText"/>
        <w:rPr/>
      </w:pPr>
      <w:r>
        <w:rPr>
          <w:rFonts w:ascii="Amiri" w:hAnsi="Amiri" w:eastAsia="Amiri" w:cs="Amiri"/>
          <w:color w:val="111111"/>
          <w:sz w:val="28"/>
          <w:sz w:val="28"/>
          <w:szCs w:val="28"/>
          <w:rtl w:val="true"/>
          <w:lang w:bidi="ar-SA"/>
        </w:rPr>
        <w:t xml:space="preserve">غير أني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وان لم يطب ولم يزك بيتك</w:t>
      </w:r>
    </w:p>
    <w:p>
      <w:pPr>
        <w:pStyle w:val="BookText"/>
        <w:rPr/>
      </w:pPr>
      <w:r>
        <w:rPr>
          <w:rFonts w:ascii="Amiri" w:hAnsi="Amiri" w:eastAsia="Amiri" w:cs="Amiri"/>
          <w:color w:val="111111"/>
          <w:sz w:val="28"/>
          <w:sz w:val="28"/>
          <w:szCs w:val="28"/>
          <w:rtl w:val="true"/>
          <w:lang w:bidi="ar-SA"/>
        </w:rPr>
        <w:t xml:space="preserve">أنت نزهتنا عن السب والقذ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فلو أمكن الجزاء جزيتك</w:t>
      </w:r>
    </w:p>
    <w:p>
      <w:pPr>
        <w:pStyle w:val="BookText"/>
        <w:rPr/>
      </w:pPr>
      <w:r>
        <w:rPr>
          <w:rFonts w:ascii="Amiri" w:hAnsi="Amiri" w:eastAsia="Amiri" w:cs="Amiri"/>
          <w:color w:val="111111"/>
          <w:sz w:val="28"/>
          <w:sz w:val="28"/>
          <w:szCs w:val="28"/>
          <w:rtl w:val="true"/>
          <w:lang w:bidi="ar-SA"/>
        </w:rPr>
        <w:t xml:space="preserve">ولو اني رأيت قبرك لاستحيي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أن أرى وما حييتك</w:t>
      </w:r>
    </w:p>
    <w:p>
      <w:pPr>
        <w:pStyle w:val="BookText"/>
        <w:rPr/>
      </w:pPr>
      <w:r>
        <w:rPr>
          <w:rFonts w:ascii="Amiri" w:hAnsi="Amiri" w:eastAsia="Amiri" w:cs="Amiri"/>
          <w:color w:val="111111"/>
          <w:sz w:val="28"/>
          <w:sz w:val="28"/>
          <w:szCs w:val="28"/>
          <w:rtl w:val="true"/>
          <w:lang w:bidi="ar-SA"/>
        </w:rPr>
        <w:t xml:space="preserve">وقليل أن لو بذلت دماء 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 ضربا على الذرى وسقيتك</w:t>
      </w:r>
    </w:p>
    <w:p>
      <w:pPr>
        <w:pStyle w:val="BookText"/>
        <w:rPr/>
      </w:pPr>
      <w:r>
        <w:rPr>
          <w:rFonts w:ascii="Amiri" w:hAnsi="Amiri" w:eastAsia="Amiri" w:cs="Amiri"/>
          <w:color w:val="111111"/>
          <w:sz w:val="28"/>
          <w:sz w:val="28"/>
          <w:szCs w:val="28"/>
          <w:rtl w:val="true"/>
          <w:lang w:bidi="ar-SA"/>
        </w:rPr>
        <w:t>دير سمعان فيك مأوى أبي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فبودي لو انني آويتك</w:t>
      </w:r>
    </w:p>
    <w:p>
      <w:pPr>
        <w:pStyle w:val="BookText"/>
        <w:rPr/>
      </w:pPr>
      <w:r>
        <w:rPr>
          <w:rFonts w:ascii="Amiri" w:hAnsi="Amiri" w:eastAsia="Amiri" w:cs="Amiri"/>
          <w:color w:val="111111"/>
          <w:sz w:val="28"/>
          <w:sz w:val="28"/>
          <w:szCs w:val="28"/>
          <w:rtl w:val="true"/>
          <w:lang w:bidi="ar-SA"/>
        </w:rPr>
        <w:t xml:space="preserve">دير سمعان لا أغبك 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ميت من آل مروان ميتك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لقد قدم الشريف الرضي إلى عمر آيات الشكر والولاء ، وأعرب عن عميق وده بهذه الأبيات فهو لا ينسى فضله ولطفه على العلويين بما أسداء عليهم من رفع السب عن سيدهم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3372568_73709187"/>
      <w:bookmarkStart w:id="144" w:name="_Toc51"/>
      <w:bookmarkEnd w:id="143"/>
      <w:r>
        <w:rPr>
          <w:rtl w:val="true"/>
        </w:rPr>
        <w:t xml:space="preserve">صلته للعلويين </w:t>
      </w:r>
      <w:r>
        <w:rPr>
          <w:rtl w:val="true"/>
        </w:rPr>
        <w:t>:</w:t>
      </w:r>
      <w:bookmarkEnd w:id="1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وجهدت الحكومة الأموية منذ تأسيسها على حرمان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حقوقهم واشاعة الفاقة في بيوتهم ، وقد عانوا الفقر والحرمان ، ولكن لما ولي الحكم عمر بن عبد العزيز أجزل لهم العطاء فقد كتب إلى عامله على يثرب أن يقسم فيهم عشرة آلاف دينار ، فأجابه 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قد ولد له في عدة قبائل من قريش ففي أي ولده؟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 فاقسم في ولد علي من فاطمة رضوان اللّه عليهم عشرة </w:t>
      </w:r>
      <w:bookmarkStart w:id="145" w:name="pg11900_138308"/>
    </w:p>
    <w:p>
      <w:pPr>
        <w:pStyle w:val="BookText"/>
        <w:rPr/>
      </w:pPr>
      <w:bookmarkEnd w:id="145"/>
      <w:r>
        <w:rPr>
          <w:rFonts w:ascii="Amiri" w:hAnsi="Amiri" w:eastAsia="Amiri" w:cs="Amiri"/>
          <w:color w:val="111111"/>
          <w:sz w:val="28"/>
          <w:sz w:val="28"/>
          <w:szCs w:val="28"/>
          <w:rtl w:val="true"/>
          <w:lang w:bidi="ar-SA"/>
        </w:rPr>
        <w:t xml:space="preserve">ألاف دينار ، فطالما تخطتهم حقوقهم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وكانت هذه أول صلة تصلهم أيام الحكم الأموي</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3372570_73709187"/>
      <w:bookmarkStart w:id="147" w:name="_Toc52"/>
      <w:bookmarkEnd w:id="146"/>
      <w:r>
        <w:rPr>
          <w:rtl w:val="true"/>
        </w:rPr>
        <w:t xml:space="preserve">رد فدك </w:t>
      </w:r>
      <w:r>
        <w:rPr>
          <w:rtl w:val="true"/>
        </w:rPr>
        <w:t>:</w:t>
      </w:r>
      <w:bookmarkEnd w:id="147"/>
    </w:p>
    <w:p>
      <w:pPr>
        <w:pStyle w:val="BookText"/>
        <w:rPr/>
      </w:pPr>
      <w:r>
        <w:rPr>
          <w:rFonts w:ascii="IRNazanin" w:hAnsi="IRNazanin" w:eastAsia="IRNazanin"/>
          <w:color w:val="111111"/>
          <w:sz w:val="28"/>
          <w:sz w:val="28"/>
          <w:szCs w:val="28"/>
          <w:rtl w:val="true"/>
          <w:lang w:bidi="fa-IR"/>
        </w:rPr>
        <w:t xml:space="preserve">والبادرة الكريمة التي قام بها عمر بن عبد العزيز أنه رد فدكا إلى العلويين بعد أن صودرت منهم ، وأخذت تتعاقب عليها الأيدي ، وتتناهب الرجال وارداتها ، وآل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حرموا منها ، وقد روى رده لها بصور متعددة منها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عمر بن عبد العزيز زار مدينة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مناديه أن ينادي من كانت له مظلمة أو ظلامة فليحضر ، فقصده الامام أبو جعفر علیه السلام فقام إليه عمر تكريما واحتفى به فقال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الدنيا سوق من الأسواق يبتاع فيها الناس ما ينفعهم وما يضرهم ، وكم قوم ابتاعوا ما ضرهم ، فلم يصبحوا حتى آتاهم للموت فخرجوا من الدنيا ملومين ، لما لم يأخذوا ما ينفعهم في الآخرة ، فقسم ما جمعوا لمن لم يحمدهم وصاروا إلى من لا يعذرهم ، فنحن واللّه حقيقيون أن ننظر إلى تلك الأعمال التي نتخوف عليهم منها ، فنكف عنها ، واتق اللّه ، واجعل في نفسك اثنتين ، انظر إلى ما تحب أن يكون معك إذا قدمت على ربك فقدمه بين يديك ، وانظر إلى ما تكره معك إذا قدمت على ربك فارمه وراءك ، ولا ترغبن في سلعة بادرت على من كان قبلك ، فترجو أن يجوز عنك ، وافتح الأبواب ، وسهل الحجاب ، وانصف المظلوم ، ورد الظالم ، </w:t>
      </w:r>
    </w:p>
    <w:p>
      <w:pPr>
        <w:pStyle w:val="BookText"/>
        <w:rPr/>
      </w:pPr>
      <w:r>
        <w:rPr>
          <w:rFonts w:ascii="Amiri" w:hAnsi="Amiri" w:eastAsia="Amiri" w:cs="Amiri"/>
          <w:color w:val="111111"/>
          <w:sz w:val="28"/>
          <w:sz w:val="28"/>
          <w:szCs w:val="28"/>
          <w:rtl w:val="true"/>
          <w:lang w:bidi="ar-SA"/>
        </w:rPr>
        <w:t xml:space="preserve">ثلاثة من كن فيه استكمل الايمان باللّه من إذا رضي لم يدخله رضاه في باطل ، ومن إذا غضب لم يخرجه غضبه من الحق ، ومن إذا قدر لم يتناول ما ليس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وعظه الامام بهذه الكلمات القيمة ، وأوصاه بمكارم الأخلاق ومحاسن الأعمال ،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فيها ظلامة أهل البيت في فدك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سمع عمر كلام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بدواة وبياض ، وكتب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رد عمر بن عبد العزيز ظلامة محمد بن علي بن الحسين ابن علي بن أبي طالب بفدك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لما ولي الخلافة أحضر قريشا ووجوه الناس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فدكا كانت بيد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يضعها حيث أراه اللّه ، ثم وليها أبو بكر كذلك ، ثم عمر كذلك ، ثم اقطعها مروان </w:t>
      </w:r>
      <w:r>
        <w:rPr>
          <w:rStyle w:val="FootnoteAnchor"/>
          <w:rtl w:val="true"/>
        </w:rPr>
        <w:footnoteReference w:id="106"/>
      </w:r>
      <w:r>
        <w:rPr>
          <w:rFonts w:ascii="IRNazanin" w:hAnsi="IRNazanin" w:eastAsia="IRNazanin"/>
          <w:color w:val="111111"/>
          <w:sz w:val="28"/>
          <w:sz w:val="28"/>
          <w:szCs w:val="28"/>
          <w:rtl w:val="true"/>
          <w:lang w:bidi="fa-IR"/>
        </w:rPr>
        <w:t xml:space="preserve">ثم انها صارت إلى ، ولم تكن من مالي أعود منها علي ، وإني أشهدكم أني قد رددتها على ما كانت عليه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وليس في هذه الرواية أنه ردها إلى العلويين ، وإنما وضعها حيث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يضعها ومن المعلوم أن رسول اللّه أقطعها إلى بضعته سيدة نساء العالمين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القوم رغبوا في مصادرتها لمصالح سياسية دعتهم إلى ذلك</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عمر بن عبد العزيز لما أعلن رد فدك إلى العلويين نقم عليه بنو أمية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نقمت على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فعلهما </w:t>
      </w:r>
      <w:bookmarkStart w:id="148" w:name="pg11900_138312"/>
    </w:p>
    <w:p>
      <w:pPr>
        <w:pStyle w:val="BookText"/>
        <w:rPr/>
      </w:pPr>
      <w:bookmarkEnd w:id="148"/>
      <w:r>
        <w:rPr>
          <w:rFonts w:ascii="IRNazanin" w:hAnsi="IRNazanin" w:eastAsia="IRNazanin"/>
          <w:color w:val="111111"/>
          <w:sz w:val="28"/>
          <w:sz w:val="28"/>
          <w:szCs w:val="28"/>
          <w:rtl w:val="true"/>
          <w:lang w:bidi="fa-IR"/>
        </w:rPr>
        <w:t xml:space="preserve">وطعنت عليهما ، ونسبتهما إلى الظلم ، والغصب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 عندي وعندكم أن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ادعت فدكا ، وكانت في يدها ، وما كانت لتكذب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شهادة علي ، وأم أيمن وأم سلمة ، وفاطمة عندي صادقة فيما تدعي ، وإن لم تقم البينة وهي سيدة نساء الجنة ، فأنا اليوم أردها على ورثتها أتقرب بذلك إلى رسول اللّه صلی اللّه علیه و آله وأرجو أن تكون فاطمة والحسن والحسين يشفعون لي يوم القيامة ، ولو كنت بدل أبي بكر وادعت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أصدقها على دعوتها ، ثم سلمها إلى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الأقوال التي ذكرت في رد عمر فدكا للعلويين ، وبذلك فقد خالف سلفه الحاقدين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والمبغضين لهم</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13372572_73709187"/>
      <w:bookmarkStart w:id="150" w:name="_Toc53"/>
      <w:bookmarkEnd w:id="149"/>
      <w:r>
        <w:rPr>
          <w:rtl w:val="true"/>
        </w:rPr>
        <w:t xml:space="preserve">مع الامام الباقر </w:t>
      </w:r>
      <w:r>
        <w:rPr>
          <w:rtl w:val="true"/>
        </w:rPr>
        <w:t>:</w:t>
      </w:r>
      <w:bookmarkEnd w:id="150"/>
    </w:p>
    <w:p>
      <w:pPr>
        <w:pStyle w:val="Heading4"/>
        <w:numPr>
          <w:ilvl w:val="3"/>
          <w:numId w:val="1"/>
        </w:numPr>
        <w:rPr/>
      </w:pPr>
      <w:bookmarkStart w:id="151" w:name="__RefHeading___Toc13372574_73709187"/>
      <w:bookmarkStart w:id="152" w:name="_Toc54"/>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وكانت بين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بن عبد العزيز عدة التقاءات واتصالات كان من بينها </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3372576_73709187"/>
      <w:bookmarkStart w:id="154" w:name="_Toc55"/>
      <w:bookmarkEnd w:id="153"/>
      <w:r>
        <w:rPr/>
        <w:t>1</w:t>
      </w:r>
      <w:r>
        <w:rPr>
          <w:rtl w:val="true"/>
        </w:rPr>
        <w:t xml:space="preserve"> - </w:t>
      </w:r>
      <w:r>
        <w:rPr>
          <w:rtl w:val="true"/>
        </w:rPr>
        <w:t xml:space="preserve">تنبؤ الامام بخلافة عمر </w:t>
      </w:r>
      <w:r>
        <w:rPr>
          <w:rtl w:val="true"/>
        </w:rPr>
        <w:t>:</w:t>
      </w:r>
      <w:bookmarkEnd w:id="15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بخلافة عمر بن عبد العزيز وذلك قبل أن تصير إليه الخلافة ، يقول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إذ دخل عمر بن عبد العزيز ، وعليه ثوبان ممصران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155" w:name="pg11900_138314"/>
    </w:p>
    <w:p>
      <w:pPr>
        <w:pStyle w:val="BookText"/>
        <w:rPr/>
      </w:pPr>
      <w:bookmarkEnd w:id="155"/>
      <w:r>
        <w:rPr>
          <w:rFonts w:ascii="Amiri" w:hAnsi="Amiri" w:eastAsia="Amiri" w:cs="Amiri"/>
          <w:color w:val="111111"/>
          <w:sz w:val="28"/>
          <w:sz w:val="28"/>
          <w:szCs w:val="28"/>
          <w:rtl w:val="true"/>
          <w:lang w:bidi="ar-SA"/>
        </w:rPr>
        <w:t xml:space="preserve">ليلين هذا الغلام ، فيظهر العدل ، إلا أنه قدح في ولايته من جهة وجود من هو أولى منه بالحكم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3372578_73709187"/>
      <w:bookmarkStart w:id="157" w:name="_Toc56"/>
      <w:bookmarkEnd w:id="156"/>
      <w:r>
        <w:rPr/>
        <w:t>2</w:t>
      </w:r>
      <w:r>
        <w:rPr>
          <w:rtl w:val="true"/>
        </w:rPr>
        <w:t xml:space="preserve"> - </w:t>
      </w:r>
      <w:r>
        <w:rPr>
          <w:rtl w:val="true"/>
        </w:rPr>
        <w:t xml:space="preserve">تكريم عمر للامام </w:t>
      </w:r>
      <w:r>
        <w:rPr>
          <w:rtl w:val="true"/>
        </w:rPr>
        <w:t>:</w:t>
      </w:r>
      <w:bookmarkEnd w:id="157"/>
    </w:p>
    <w:p>
      <w:pPr>
        <w:pStyle w:val="BookText"/>
        <w:rPr/>
      </w:pPr>
      <w:r>
        <w:rPr>
          <w:rFonts w:ascii="Amiri" w:hAnsi="Amiri" w:eastAsia="Amiri" w:cs="Amiri"/>
          <w:color w:val="111111"/>
          <w:sz w:val="28"/>
          <w:sz w:val="28"/>
          <w:szCs w:val="28"/>
          <w:rtl w:val="true"/>
          <w:lang w:bidi="ar-SA"/>
        </w:rPr>
        <w:t xml:space="preserve">ولما ولي عمر بن عبد العزيز الخلافة كرم الامام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وعظمه وقد أرسل خلفه فنون بن عبد اللّه بن عتبة بن مسعود ، وكان من عباد أهل الكوفة ، فاستجاب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وسافر إلى دمشق ، فاستقبله عمر استقبالا رائعا ، واحتفى به ، وجرت بينهما أحاديث ، وبقي الامام أياما في ضيافته ولما أراد الامام الانصراف إلى يثرب خف إلى توديعه فجاء إلى البلاط الأموي وعرف الحاجب بأمره فأخبر عمر بذلك ، فخرج رسوله فنادى أين أبو جعفر ليدخل فاشفق الامام أن يدخل خشية أن لا يكون هو ، فقفل الحاجب إلى عمر وأخبره بعدم حضور الامام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أبو جعفر؟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وقل أين محمد بن علي؟ ففعل ذلك ، فقام الامام ، ودخل عليه وحدثه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الوداع ،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أوصيك بتقوى اللّه ، وأن نتخذ الكبير أبا ، والصغير ولدا والرجل أخا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وبهر عمر من وصية الامام وراح يقول باعجاب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واللّه لنا ، ما ان أخذنا به ، وأعاننا اللّه عليه استقام لنا الخير ان شاء اللّه </w:t>
      </w:r>
      <w:r>
        <w:rPr>
          <w:rFonts w:eastAsia="Amiri" w:cs="Amiri" w:ascii="Amiri" w:hAnsi="Amiri"/>
          <w:color w:val="111111"/>
          <w:sz w:val="28"/>
          <w:szCs w:val="28"/>
          <w:rtl w:val="true"/>
          <w:lang w:bidi="ar-SA"/>
        </w:rPr>
        <w:t xml:space="preserve">... ». </w:t>
      </w:r>
      <w:bookmarkStart w:id="158" w:name="pg11900_138316"/>
    </w:p>
    <w:p>
      <w:pPr>
        <w:pStyle w:val="BookText"/>
        <w:rPr/>
      </w:pPr>
      <w:bookmarkEnd w:id="158"/>
      <w:r>
        <w:rPr>
          <w:rFonts w:ascii="Amiri" w:hAnsi="Amiri" w:eastAsia="Amiri" w:cs="Amiri"/>
          <w:color w:val="111111"/>
          <w:sz w:val="28"/>
          <w:sz w:val="28"/>
          <w:szCs w:val="28"/>
          <w:rtl w:val="true"/>
          <w:lang w:bidi="ar-SA"/>
        </w:rPr>
        <w:t xml:space="preserve">وخرج الامام من عنده ، ولما أراد الرحيل بادره رسول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يريد أن يأتيك ، فانتظره الامام حتى أقبل فجلس بين يدي الامام مبالغة في تكريمه وتعظيمه ، ثم انصرف عنه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 w:name="__RefHeading___Toc13372580_73709187"/>
      <w:bookmarkStart w:id="160" w:name="_Toc57"/>
      <w:bookmarkEnd w:id="159"/>
      <w:r>
        <w:rPr/>
        <w:t>3</w:t>
      </w:r>
      <w:r>
        <w:rPr>
          <w:rtl w:val="true"/>
        </w:rPr>
        <w:t xml:space="preserve"> - </w:t>
      </w:r>
      <w:r>
        <w:rPr>
          <w:rtl w:val="true"/>
        </w:rPr>
        <w:t xml:space="preserve">مراسلة عمر للامام </w:t>
      </w:r>
      <w:r>
        <w:rPr>
          <w:rtl w:val="true"/>
        </w:rPr>
        <w:t>:</w:t>
      </w:r>
      <w:bookmarkEnd w:id="160"/>
    </w:p>
    <w:p>
      <w:pPr>
        <w:pStyle w:val="BookText"/>
        <w:rPr/>
      </w:pPr>
      <w:r>
        <w:rPr>
          <w:rFonts w:ascii="Amiri" w:hAnsi="Amiri" w:eastAsia="Amiri" w:cs="Amiri"/>
          <w:color w:val="111111"/>
          <w:sz w:val="28"/>
          <w:sz w:val="28"/>
          <w:szCs w:val="28"/>
          <w:rtl w:val="true"/>
          <w:lang w:bidi="ar-SA"/>
        </w:rPr>
        <w:t xml:space="preserve">ونقلت مباحث الأمويين إلى عمر أن الامام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بقية أهله العظماء الذين رفعوا راية الحق والعدل في الأرض ، وقد أراد عمر أن يختبره فكتب إليه فأجابه الامام برسالة فيها موعظة ونصيحة 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كتابه إلى سليمان ، فاخرج له فاذا فيه تقريظ ومدح له ، فانفذه إلى عامله على يثرب ، وأمره أن يعرضه عليه مع كتابه إلى عمر ، ويسجل ما يقوله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وعرضه العامل على الامام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سليمان كان جبارا كتبت إليه ما يكتب إلى الجبارين ، وان صاحبك أظهر أمرا ، وكتبت إليه بما شاكله ، وكتب العامل هذه الكلمات إلى عمر فلما قرأها أبدى اعجابه بالامام ،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هذا البيت لا يخليهم اللّه من فضل </w:t>
      </w:r>
      <w:r>
        <w:rPr>
          <w:rFonts w:eastAsia="Amiri" w:cs="Amiri" w:ascii="Amiri" w:hAnsi="Amiri"/>
          <w:color w:val="111111"/>
          <w:sz w:val="28"/>
          <w:szCs w:val="28"/>
          <w:rtl w:val="true"/>
          <w:lang w:bidi="ar-SA"/>
        </w:rPr>
        <w:t xml:space="preserve">... »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التقاءات الامام بعمر بن عبد العزيز ، وهي تكشف عن أصالة رأي عمر ، وأصالة تفكيره في تقديره للامام ، وتعظيمه له</w:t>
      </w:r>
      <w:r>
        <w:rPr>
          <w:rFonts w:eastAsia="Amiri" w:cs="Amiri" w:ascii="Amiri" w:hAnsi="Amiri"/>
          <w:color w:val="111111"/>
          <w:sz w:val="28"/>
          <w:szCs w:val="28"/>
          <w:rtl w:val="true"/>
          <w:lang w:bidi="ar-SA"/>
        </w:rPr>
        <w:t xml:space="preserve">. </w:t>
      </w:r>
      <w:bookmarkStart w:id="161" w:name="pg11900_138318"/>
    </w:p>
    <w:p>
      <w:pPr>
        <w:pStyle w:val="Heading3"/>
        <w:numPr>
          <w:ilvl w:val="2"/>
          <w:numId w:val="1"/>
        </w:numPr>
        <w:rPr/>
      </w:pPr>
      <w:bookmarkStart w:id="162" w:name="__RefHeading___Toc13372582_73709187"/>
      <w:bookmarkStart w:id="163" w:name="_Toc58"/>
      <w:bookmarkEnd w:id="161"/>
      <w:bookmarkEnd w:id="162"/>
      <w:r>
        <w:rPr>
          <w:rtl w:val="true"/>
        </w:rPr>
        <w:t xml:space="preserve">اتهام رخيص </w:t>
      </w:r>
      <w:r>
        <w:rPr>
          <w:rtl w:val="true"/>
        </w:rPr>
        <w:t>:</w:t>
      </w:r>
      <w:bookmarkEnd w:id="163"/>
    </w:p>
    <w:p>
      <w:pPr>
        <w:pStyle w:val="BookText"/>
        <w:rPr/>
      </w:pPr>
      <w:r>
        <w:rPr>
          <w:rFonts w:ascii="Amiri" w:hAnsi="Amiri" w:eastAsia="Amiri" w:cs="Amiri"/>
          <w:color w:val="111111"/>
          <w:sz w:val="28"/>
          <w:sz w:val="28"/>
          <w:szCs w:val="28"/>
          <w:rtl w:val="true"/>
          <w:lang w:bidi="ar-SA"/>
        </w:rPr>
        <w:t xml:space="preserve">واتهم عمر بن عبد العزيز باتّهام رخيص لم يكن له أساس من الصحة والواقع فقد اتهم بأنه لم يكن يعرف أوقات الصلاة المفروضة وقد نقل ذلك الدكتور علي حسن عن بعض المصادر </w:t>
      </w:r>
      <w:r>
        <w:rPr>
          <w:rStyle w:val="FootnoteAnchor"/>
          <w:rtl w:val="true"/>
        </w:rPr>
        <w:footnoteReference w:id="112"/>
      </w:r>
      <w:r>
        <w:rPr>
          <w:rFonts w:ascii="Amiri" w:hAnsi="Amiri" w:eastAsia="Amiri" w:cs="Amiri"/>
          <w:color w:val="111111"/>
          <w:sz w:val="28"/>
          <w:sz w:val="28"/>
          <w:szCs w:val="28"/>
          <w:rtl w:val="true"/>
          <w:lang w:bidi="ar-SA"/>
        </w:rPr>
        <w:t>وهو بعيد كل البعد عن الواقع وعن سيرة هذا الرجل العظيم الذي عرف بالتقوى ومجالسة العلماء والفقهاء فكيف تخفى عليه أوقات الصلاة التي هي من أعظم الواجبات الاسلامية</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3372584_73709187"/>
      <w:bookmarkStart w:id="165" w:name="_Toc59"/>
      <w:bookmarkEnd w:id="164"/>
      <w:r>
        <w:rPr>
          <w:rtl w:val="true"/>
        </w:rPr>
        <w:t xml:space="preserve">مؤاخذات </w:t>
      </w:r>
      <w:r>
        <w:rPr>
          <w:rtl w:val="true"/>
        </w:rPr>
        <w:t>:</w:t>
      </w:r>
      <w:bookmarkEnd w:id="165"/>
    </w:p>
    <w:p>
      <w:pPr>
        <w:pStyle w:val="BookText"/>
        <w:rPr/>
      </w:pPr>
      <w:r>
        <w:rPr>
          <w:rFonts w:ascii="Amiri" w:hAnsi="Amiri" w:eastAsia="Amiri" w:cs="Amiri"/>
          <w:color w:val="111111"/>
          <w:sz w:val="28"/>
          <w:sz w:val="28"/>
          <w:szCs w:val="28"/>
          <w:rtl w:val="true"/>
          <w:lang w:bidi="ar-SA"/>
        </w:rPr>
        <w:t xml:space="preserve">ووجهت لعمر بن عبد العزيز بعض المؤخذات ومن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أقر القطائع التي أقطعها الخلفاء والسابقون من أهل بيته ، وهي من دون شك كانت بغير وجه 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عماله وولاته على الأقطار والأقاليم الاسلامية قد جهدوا في ظلم الناس وابتزاز أموالهم يقول كعب الأشعري مخاطبا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تحفظ ما يليك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أرضك بالبلاد ذئاب</w:t>
      </w:r>
    </w:p>
    <w:p>
      <w:pPr>
        <w:pStyle w:val="BookText"/>
        <w:rPr/>
      </w:pPr>
      <w:r>
        <w:rPr>
          <w:rFonts w:ascii="Amiri" w:hAnsi="Amiri" w:eastAsia="Amiri" w:cs="Amiri"/>
          <w:color w:val="111111"/>
          <w:sz w:val="28"/>
          <w:sz w:val="28"/>
          <w:szCs w:val="28"/>
          <w:rtl w:val="true"/>
          <w:lang w:bidi="ar-SA"/>
        </w:rPr>
        <w:t xml:space="preserve">لن يستجيبوا للذي تدعو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تجلد بالسيوف رقاب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بأكف منصلتين أهل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وقعهن مزاجر وعقاب </w:t>
      </w:r>
      <w:r>
        <w:rPr>
          <w:rStyle w:val="FootnoteAnchor"/>
          <w:rtl w:val="true"/>
        </w:rPr>
        <w:footnoteReference w:id="113"/>
      </w:r>
      <w:bookmarkStart w:id="166" w:name="pg11900_138320"/>
    </w:p>
    <w:p>
      <w:pPr>
        <w:pStyle w:val="BookText"/>
        <w:rPr/>
      </w:pPr>
      <w:bookmarkEnd w:id="166"/>
      <w:r>
        <w:rPr>
          <w:rFonts w:ascii="Amiri" w:hAnsi="Amiri" w:eastAsia="Amiri" w:cs="Amiri"/>
          <w:color w:val="111111"/>
          <w:sz w:val="28"/>
          <w:sz w:val="28"/>
          <w:szCs w:val="28"/>
          <w:rtl w:val="true"/>
          <w:lang w:bidi="ar-SA"/>
        </w:rPr>
        <w:t xml:space="preserve">وكان عمر يخطب على المنبر فانبرى إليه رجل فقطع عليه خطابه ،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بعثت في أقطارها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نبذوا كتابك واستحل المحرم</w:t>
      </w:r>
    </w:p>
    <w:p>
      <w:pPr>
        <w:pStyle w:val="BookText"/>
        <w:rPr/>
      </w:pPr>
      <w:r>
        <w:rPr>
          <w:rFonts w:ascii="Amiri" w:hAnsi="Amiri" w:eastAsia="Amiri" w:cs="Amiri"/>
          <w:color w:val="111111"/>
          <w:sz w:val="28"/>
          <w:sz w:val="28"/>
          <w:szCs w:val="28"/>
          <w:rtl w:val="true"/>
          <w:lang w:bidi="ar-SA"/>
        </w:rPr>
        <w:t xml:space="preserve">طلس الثياب على منابر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يجور وكلهم يتظلم</w:t>
      </w:r>
    </w:p>
    <w:p>
      <w:pPr>
        <w:pStyle w:val="BookText"/>
        <w:rPr/>
      </w:pPr>
      <w:r>
        <w:rPr>
          <w:rFonts w:ascii="Amiri" w:hAnsi="Amiri" w:eastAsia="Amiri" w:cs="Amiri"/>
          <w:color w:val="111111"/>
          <w:sz w:val="28"/>
          <w:sz w:val="28"/>
          <w:szCs w:val="28"/>
          <w:rtl w:val="true"/>
          <w:lang w:bidi="ar-SA"/>
        </w:rPr>
        <w:t xml:space="preserve">وأردت أن يلي الأمانة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وهيهات الأمين المسلم</w:t>
      </w:r>
    </w:p>
    <w:p>
      <w:pPr>
        <w:pStyle w:val="BookText"/>
        <w:rPr/>
      </w:pPr>
      <w:r>
        <w:rPr>
          <w:rStyle w:val="FootnoteAnchor"/>
        </w:rPr>
        <w:footnoteReference w:id="11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أقر العطاء الذي كان للأشراف ، فلم يغيره في حين أنه يتنافى مع المبادئ الاسلامية التي ألزمت بالمساواة بين المسلمين ، وألغت التمايز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زاد في عطاء أهل الشام عشرة دنانير ، ولم يفعل مثل ذلك في أهل العراق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لهذا التمييز الذي يتصادم مع روح الاسلام وواقعه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المؤاخذات التي تواجه سياسة عمر بن عبد العزيز وهي بالنسبة إليه كثيرة لأن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مترجموه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تبنى العدل في سياسته</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3372586_73709187"/>
      <w:bookmarkStart w:id="168" w:name="_Toc60"/>
      <w:bookmarkEnd w:id="167"/>
      <w:r>
        <w:rPr>
          <w:rtl w:val="true"/>
        </w:rPr>
        <w:t xml:space="preserve">وفاته </w:t>
      </w:r>
      <w:r>
        <w:rPr>
          <w:rtl w:val="true"/>
        </w:rPr>
        <w:t>:</w:t>
      </w:r>
      <w:bookmarkEnd w:id="16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وألمت الأمراض بعمر بن عبد العزيز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امتنع من التداوي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تداويت؟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دوائي في مسح أذني </w:t>
      </w:r>
      <w:bookmarkStart w:id="169" w:name="pg11900_138321"/>
    </w:p>
    <w:p>
      <w:pPr>
        <w:pStyle w:val="BookText"/>
        <w:rPr/>
      </w:pPr>
      <w:bookmarkEnd w:id="169"/>
      <w:r>
        <w:rPr>
          <w:rFonts w:ascii="Amiri" w:hAnsi="Amiri" w:eastAsia="Amiri" w:cs="Amiri"/>
          <w:color w:val="111111"/>
          <w:sz w:val="28"/>
          <w:sz w:val="28"/>
          <w:szCs w:val="28"/>
          <w:rtl w:val="true"/>
          <w:lang w:bidi="ar-SA"/>
        </w:rPr>
        <w:t xml:space="preserve">ما مسحتها ، نعم المذهوب إليه ربي </w:t>
      </w:r>
      <w:r>
        <w:rPr>
          <w:rStyle w:val="FootnoteAnchor"/>
          <w:rtl w:val="true"/>
        </w:rPr>
        <w:footnoteReference w:id="116"/>
      </w:r>
      <w:r>
        <w:rPr>
          <w:rFonts w:ascii="Amiri" w:hAnsi="Amiri" w:eastAsia="Amiri" w:cs="Amiri"/>
          <w:color w:val="111111"/>
          <w:sz w:val="28"/>
          <w:sz w:val="28"/>
          <w:szCs w:val="28"/>
          <w:rtl w:val="true"/>
          <w:lang w:bidi="ar-SA"/>
        </w:rPr>
        <w:t xml:space="preserve">وتنص بعض المصادر إنه سقي السم من قبل الأمويين لأنهم علموا أنه إن امتدت أيامه فسوف يخرج الأمر منهم ، ولا يعهد بالخلافة إلا لمن يصلح لها فعاجلوه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في دير سمعان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رجب </w:t>
      </w:r>
      <w:r>
        <w:rPr>
          <w:rStyle w:val="FootnoteAnchor"/>
          <w:rtl w:val="true"/>
        </w:rPr>
        <w:footnoteReference w:id="118"/>
      </w:r>
      <w:r>
        <w:rPr>
          <w:rFonts w:ascii="Amiri" w:hAnsi="Amiri" w:eastAsia="Amiri" w:cs="Amiri"/>
          <w:color w:val="111111"/>
          <w:sz w:val="28"/>
          <w:sz w:val="28"/>
          <w:szCs w:val="28"/>
          <w:rtl w:val="true"/>
          <w:lang w:bidi="ar-SA"/>
        </w:rPr>
        <w:t>وقد ترك الرجل سيرة حسنة كانت من مواضع الاعتزاز والفخر</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13372588_73709187"/>
      <w:bookmarkStart w:id="171" w:name="_Toc61"/>
      <w:bookmarkEnd w:id="170"/>
      <w:r>
        <w:rPr>
          <w:rtl w:val="true"/>
        </w:rPr>
        <w:t xml:space="preserve">يزيد بن عبد الملك </w:t>
      </w:r>
      <w:r>
        <w:rPr>
          <w:rtl w:val="true"/>
        </w:rPr>
        <w:t>:</w:t>
      </w:r>
      <w:bookmarkEnd w:id="17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الخلافة يزيد بن عبد الملك بعهد من أخيه سليمان ، وأقام أربعين يوما يسير بين الناس بسياسة عمر بن عبد العزيز ، فشق ذلك على بني أمية ، فأتوه باربعين شيخا فشهدوا عنده بأنه ليس على الخلفاء حساب ، ولا عقاب </w:t>
      </w:r>
      <w:r>
        <w:rPr>
          <w:rStyle w:val="FootnoteAnchor"/>
          <w:rtl w:val="true"/>
        </w:rPr>
        <w:footnoteReference w:id="119"/>
      </w:r>
      <w:r>
        <w:rPr>
          <w:rFonts w:ascii="Amiri" w:hAnsi="Amiri" w:eastAsia="Amiri" w:cs="Amiri"/>
          <w:color w:val="111111"/>
          <w:sz w:val="28"/>
          <w:sz w:val="28"/>
          <w:szCs w:val="28"/>
          <w:rtl w:val="true"/>
          <w:lang w:bidi="ar-SA"/>
        </w:rPr>
        <w:t xml:space="preserve">فعدل عن سياسة عمر ، وساس الناس سياسة عنف وجبروت وعمد إلى عزل جميع ولاة عمر ، وكتب مرسوما إلى عماله جاء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فان عمر بن عبد العزيز كان مغرورا ، فدعوا ما كنتم تعرفون من عهده ، واعيدوا الناس إلى طبقتهم الأولى أخصبوا أم أجدبوا ، أحبوا أم كرهوا ، حيوا أم ماتوا </w:t>
      </w:r>
      <w:r>
        <w:rPr>
          <w:rFonts w:eastAsia="Amiri" w:cs="Amiri" w:ascii="Amiri" w:hAnsi="Amiri"/>
          <w:color w:val="111111"/>
          <w:sz w:val="28"/>
          <w:szCs w:val="28"/>
          <w:rtl w:val="true"/>
          <w:lang w:bidi="ar-SA"/>
        </w:rPr>
        <w:t xml:space="preserve">... » </w:t>
      </w:r>
      <w:r>
        <w:rPr>
          <w:rStyle w:val="FootnoteAnchor"/>
          <w:rtl w:val="true"/>
        </w:rPr>
        <w:footnoteReference w:id="120"/>
      </w:r>
      <w:r>
        <w:rPr>
          <w:rFonts w:ascii="Amiri" w:hAnsi="Amiri" w:eastAsia="Amiri" w:cs="Amiri"/>
          <w:color w:val="111111"/>
          <w:sz w:val="28"/>
          <w:sz w:val="28"/>
          <w:szCs w:val="28"/>
          <w:rtl w:val="true"/>
          <w:lang w:bidi="ar-SA"/>
        </w:rPr>
        <w:t>وعاد الظلم على الناس بأبشع صوره وألوانه ، وانتشر الجور ، وعم الطغيان جميع أنحاء البلاد</w:t>
      </w:r>
      <w:r>
        <w:rPr>
          <w:rFonts w:eastAsia="Amiri" w:cs="Amiri" w:ascii="Amiri" w:hAnsi="Amiri"/>
          <w:color w:val="111111"/>
          <w:sz w:val="28"/>
          <w:szCs w:val="28"/>
          <w:rtl w:val="true"/>
          <w:lang w:bidi="ar-SA"/>
        </w:rPr>
        <w:t xml:space="preserve">. </w:t>
      </w:r>
      <w:bookmarkStart w:id="172" w:name="pg11900_138323"/>
    </w:p>
    <w:p>
      <w:pPr>
        <w:pStyle w:val="BookText"/>
        <w:rPr/>
      </w:pPr>
      <w:bookmarkEnd w:id="172"/>
      <w:r>
        <w:rPr>
          <w:rFonts w:ascii="Amiri" w:hAnsi="Amiri" w:eastAsia="Amiri" w:cs="Amiri"/>
          <w:color w:val="111111"/>
          <w:sz w:val="28"/>
          <w:sz w:val="28"/>
          <w:szCs w:val="28"/>
          <w:rtl w:val="true"/>
          <w:lang w:bidi="ar-SA"/>
        </w:rPr>
        <w:t xml:space="preserve">ومما تجدر الاشارة إليه أن يزيد بن عبد الملك كان جاهلا ، وحقودا على أهل العلم ، فكان يحتقر العلماء ، ويسمي الحسن البصري بالشيخ الجاهل </w:t>
      </w:r>
      <w:r>
        <w:rPr>
          <w:rStyle w:val="FootnoteAnchor"/>
          <w:rtl w:val="true"/>
        </w:rPr>
        <w:footnoteReference w:id="121"/>
      </w:r>
      <w:r>
        <w:rPr>
          <w:rFonts w:ascii="Amiri" w:hAnsi="Amiri" w:eastAsia="Amiri" w:cs="Amiri"/>
          <w:color w:val="111111"/>
          <w:sz w:val="28"/>
          <w:sz w:val="28"/>
          <w:szCs w:val="28"/>
          <w:rtl w:val="true"/>
          <w:lang w:bidi="ar-SA"/>
        </w:rPr>
        <w:t xml:space="preserve">كما كان مسرفا في اللّهو والمجون هام بحب حبابة ، وقد ثمل يوما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أطير ، فقالت حبابة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تدع الأمة؟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Style w:val="FootnoteAnchor"/>
          <w:rtl w:val="true"/>
        </w:rPr>
        <w:footnoteReference w:id="122"/>
      </w:r>
      <w:r>
        <w:rPr>
          <w:rFonts w:ascii="Amiri" w:hAnsi="Amiri" w:eastAsia="Amiri" w:cs="Amiri"/>
          <w:color w:val="111111"/>
          <w:sz w:val="28"/>
          <w:sz w:val="28"/>
          <w:szCs w:val="28"/>
          <w:rtl w:val="true"/>
          <w:lang w:bidi="ar-SA"/>
        </w:rPr>
        <w:t xml:space="preserve">وخرجت معه إلى الأردن يتنزهان فرماها بحبة عنب فدخلت حلقها فشرقت ، ومرضت ، وماتت فتركها ثلاثة أيام لم يدفنها حتى انتنت ، وهو يشمها ، ويقبلها ، وينظر إليها ويبكي ، فكلم في أمرها حتى أذن في دفنها ، وعاد إلى مقره كئيبا حزينا </w:t>
      </w:r>
      <w:r>
        <w:rPr>
          <w:rStyle w:val="FootnoteAnchor"/>
          <w:rtl w:val="true"/>
        </w:rPr>
        <w:footnoteReference w:id="123"/>
      </w:r>
      <w:r>
        <w:rPr>
          <w:rFonts w:ascii="Amiri" w:hAnsi="Amiri" w:eastAsia="Amiri" w:cs="Amiri"/>
          <w:color w:val="111111"/>
          <w:sz w:val="28"/>
          <w:sz w:val="28"/>
          <w:szCs w:val="28"/>
          <w:rtl w:val="true"/>
          <w:lang w:bidi="ar-SA"/>
        </w:rPr>
        <w:t xml:space="preserve">ويقول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أقام على قبرها ،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تسل عنك النفس أو تدع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فباليأس تسلو النفس لا بالتجلد</w:t>
      </w:r>
    </w:p>
    <w:p>
      <w:pPr>
        <w:pStyle w:val="BookText"/>
        <w:rPr/>
      </w:pPr>
      <w:r>
        <w:rPr>
          <w:rStyle w:val="FootnoteAnchor"/>
          <w:rtl w:val="true"/>
        </w:rPr>
        <w:footnoteReference w:id="124"/>
      </w:r>
      <w:r>
        <w:rPr>
          <w:rFonts w:ascii="Amiri" w:hAnsi="Amiri" w:eastAsia="Amiri" w:cs="Amiri"/>
          <w:color w:val="111111"/>
          <w:sz w:val="28"/>
          <w:sz w:val="28"/>
          <w:szCs w:val="28"/>
          <w:rtl w:val="true"/>
          <w:lang w:bidi="ar-SA"/>
        </w:rPr>
        <w:t xml:space="preserve">وقيل انه نبشها بعد الدفن حتى شاهدها </w:t>
      </w:r>
      <w:r>
        <w:rPr>
          <w:rStyle w:val="FootnoteAnchor"/>
          <w:rtl w:val="true"/>
        </w:rPr>
        <w:footnoteReference w:id="125"/>
      </w:r>
      <w:r>
        <w:rPr>
          <w:rFonts w:ascii="Amiri" w:hAnsi="Amiri" w:eastAsia="Amiri" w:cs="Amiri"/>
          <w:color w:val="111111"/>
          <w:sz w:val="28"/>
          <w:sz w:val="28"/>
          <w:szCs w:val="28"/>
          <w:rtl w:val="true"/>
          <w:lang w:bidi="ar-SA"/>
        </w:rPr>
        <w:t xml:space="preserve">وله أخبار كثيرة مخزية في الدعارة واللّهو أعرضنا عن ذكرها ، هلك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13372590_73709187"/>
      <w:bookmarkStart w:id="174" w:name="_Toc62"/>
      <w:bookmarkEnd w:id="173"/>
      <w:r>
        <w:rPr>
          <w:rtl w:val="true"/>
        </w:rPr>
        <w:t xml:space="preserve">هشام بن عبد الملك </w:t>
      </w:r>
      <w:r>
        <w:rPr>
          <w:rtl w:val="true"/>
        </w:rPr>
        <w:t>:</w:t>
      </w:r>
      <w:bookmarkEnd w:id="17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بويع هشام بن عبد الملك في اليوم الذي هلك فيه أخوه يزيد وهو يوم الجمعة لخمس بقين من شوال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أحول بني أمية </w:t>
      </w:r>
      <w:bookmarkStart w:id="175" w:name="pg11900_138325"/>
    </w:p>
    <w:p>
      <w:pPr>
        <w:pStyle w:val="BookText"/>
        <w:rPr/>
      </w:pPr>
      <w:bookmarkEnd w:id="175"/>
      <w:r>
        <w:rPr>
          <w:rFonts w:ascii="Amiri" w:hAnsi="Amiri" w:eastAsia="Amiri" w:cs="Amiri"/>
          <w:color w:val="111111"/>
          <w:sz w:val="28"/>
          <w:sz w:val="28"/>
          <w:szCs w:val="28"/>
          <w:rtl w:val="true"/>
          <w:lang w:bidi="ar-SA"/>
        </w:rPr>
        <w:t xml:space="preserve">وكان حقودا على ذوي الاحساب العريقة ، ومبغضا لكل شريف ،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له حولاء باد عيوبها</w:t>
      </w:r>
    </w:p>
    <w:p>
      <w:pPr>
        <w:pStyle w:val="BookText"/>
        <w:rPr/>
      </w:pPr>
      <w:r>
        <w:rPr>
          <w:rFonts w:ascii="Amiri" w:hAnsi="Amiri" w:eastAsia="Amiri" w:cs="Amiri"/>
          <w:color w:val="111111"/>
          <w:sz w:val="28"/>
          <w:sz w:val="28"/>
          <w:szCs w:val="28"/>
          <w:rtl w:val="true"/>
          <w:lang w:bidi="ar-SA"/>
        </w:rPr>
        <w:t xml:space="preserve">ومن مظاهر ذاته البخل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الدرهم على الدرهم يكون مالا </w:t>
      </w:r>
      <w:r>
        <w:rPr>
          <w:rStyle w:val="FootnoteAnchor"/>
          <w:rtl w:val="true"/>
        </w:rPr>
        <w:footnoteReference w:id="126"/>
      </w:r>
      <w:r>
        <w:rPr>
          <w:rFonts w:ascii="Amiri" w:hAnsi="Amiri" w:eastAsia="Amiri" w:cs="Amiri"/>
          <w:color w:val="111111"/>
          <w:sz w:val="28"/>
          <w:sz w:val="28"/>
          <w:szCs w:val="28"/>
          <w:rtl w:val="true"/>
          <w:lang w:bidi="ar-SA"/>
        </w:rPr>
        <w:t xml:space="preserve">وقد جمع من المال ما لم يجمعه خليفة قبله </w:t>
      </w:r>
      <w:r>
        <w:rPr>
          <w:rStyle w:val="FootnoteAnchor"/>
          <w:rtl w:val="true"/>
        </w:rPr>
        <w:footnoteReference w:id="12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ندمت على شيء ندامتي على ما أهب أن الخلافة تحتاج إلى الأموال كاحتياج المريض إلى الدواء </w:t>
      </w:r>
      <w:r>
        <w:rPr>
          <w:rStyle w:val="FootnoteAnchor"/>
          <w:rtl w:val="true"/>
        </w:rPr>
        <w:footnoteReference w:id="128"/>
      </w:r>
      <w:r>
        <w:rPr>
          <w:rFonts w:ascii="Amiri" w:hAnsi="Amiri" w:eastAsia="Amiri" w:cs="Amiri"/>
          <w:color w:val="111111"/>
          <w:sz w:val="28"/>
          <w:sz w:val="28"/>
          <w:szCs w:val="28"/>
          <w:rtl w:val="true"/>
          <w:lang w:bidi="ar-SA"/>
        </w:rPr>
        <w:t xml:space="preserve">ودخل إلى بستان له فيها فاكهة فجعل أصحابه يأكلون من ثمرها ، فأوعز إلى غلامه بقلع الأشجار وزراعة الزيتون لئلا يأكل منه أحد </w:t>
      </w:r>
      <w:r>
        <w:rPr>
          <w:rStyle w:val="FootnoteAnchor"/>
          <w:rtl w:val="true"/>
        </w:rPr>
        <w:footnoteReference w:id="129"/>
      </w:r>
      <w:r>
        <w:rPr>
          <w:rFonts w:ascii="Amiri" w:hAnsi="Amiri" w:eastAsia="Amiri" w:cs="Amiri"/>
          <w:color w:val="111111"/>
          <w:sz w:val="28"/>
          <w:sz w:val="28"/>
          <w:szCs w:val="28"/>
          <w:rtl w:val="true"/>
          <w:lang w:bidi="ar-SA"/>
        </w:rPr>
        <w:t xml:space="preserve">وكان له قباء أخضر كان يلبسه أميرا وخليفة </w:t>
      </w:r>
      <w:r>
        <w:rPr>
          <w:rStyle w:val="FootnoteAnchor"/>
          <w:rtl w:val="true"/>
        </w:rPr>
        <w:footnoteReference w:id="130"/>
      </w:r>
      <w:r>
        <w:rPr>
          <w:rFonts w:ascii="Amiri" w:hAnsi="Amiri" w:eastAsia="Amiri" w:cs="Amiri"/>
          <w:color w:val="111111"/>
          <w:sz w:val="28"/>
          <w:sz w:val="28"/>
          <w:szCs w:val="28"/>
          <w:rtl w:val="true"/>
          <w:lang w:bidi="ar-SA"/>
        </w:rPr>
        <w:t xml:space="preserve">ووصفه اليعقوبي بانه بخيل فظ ظلوم شديد القسوة ، بعيد الرحمة ، طويل اللسان </w:t>
      </w:r>
      <w:r>
        <w:rPr>
          <w:rStyle w:val="FootnoteAnchor"/>
          <w:rtl w:val="true"/>
        </w:rPr>
        <w:footnoteReference w:id="131"/>
      </w:r>
      <w:r>
        <w:rPr>
          <w:rFonts w:ascii="Amiri" w:hAnsi="Amiri" w:eastAsia="Amiri" w:cs="Amiri"/>
          <w:color w:val="111111"/>
          <w:sz w:val="28"/>
          <w:sz w:val="28"/>
          <w:szCs w:val="28"/>
          <w:rtl w:val="true"/>
          <w:lang w:bidi="ar-SA"/>
        </w:rPr>
        <w:t xml:space="preserve">، وكان شديد البغض للعلويين ، وهو الذي قتل زيد بن علي ، وتعرض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إلى ضروب من المحن والآلام كان من بينها ما يلي </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13372592_73709187"/>
      <w:bookmarkStart w:id="177" w:name="_Toc63"/>
      <w:bookmarkEnd w:id="176"/>
      <w:r>
        <w:rPr>
          <w:rtl w:val="true"/>
        </w:rPr>
        <w:t xml:space="preserve">الامام في دمشق </w:t>
      </w:r>
      <w:r>
        <w:rPr>
          <w:rtl w:val="true"/>
        </w:rPr>
        <w:t>:</w:t>
      </w:r>
      <w:bookmarkEnd w:id="17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 الطاغية هشام عامله على يثرب بحمل الامام إلى دمشق وقد روى </w:t>
      </w:r>
      <w:bookmarkStart w:id="178" w:name="pg11900_138327"/>
    </w:p>
    <w:p>
      <w:pPr>
        <w:pStyle w:val="BookText"/>
        <w:rPr/>
      </w:pPr>
      <w:bookmarkEnd w:id="178"/>
      <w:r>
        <w:rPr>
          <w:rFonts w:ascii="Amiri" w:hAnsi="Amiri" w:eastAsia="Amiri" w:cs="Amiri"/>
          <w:color w:val="111111"/>
          <w:sz w:val="28"/>
          <w:sz w:val="28"/>
          <w:szCs w:val="28"/>
          <w:rtl w:val="true"/>
          <w:lang w:bidi="ar-SA"/>
        </w:rPr>
        <w:t xml:space="preserve">المؤرخون في ذلك بروايتين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الاولى إن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انتهى إلى دمشق ، وعلم هشام بقدومه أو عز إلى حاشيته إنه ان دخل عليه الامام قابلوه بمزيد من التوهين والتوبيخ عند ما ينتهي حديثه معه ، ودخل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هشام فسلم على القوم ولم يسلم عليه بالخلافة ، فاستشاط غضبا ، وأقبل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علي لا يزال الرجل منكم قد شق عصا المسلمين ، ودعا إلى نفسه ، وزعم أنه الامام سفها وقلة 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وسكت هشام فانبرى عملاؤه فجعلوا ينالون من الامام ويسخرون منه ووثب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تذهبون؟ وأين يراد بكم؟ بنا هدى اللّه أولكم وبنا يختم آخركم ، فان يكن لكم ملك معجل ، فان لنا ملكا مؤجلا ، وليس بعد ملكنا ملك ، لأنا أهل العاقبة ، والعاقبة للمتقين </w:t>
      </w:r>
      <w:r>
        <w:rPr>
          <w:rFonts w:eastAsia="Amiri" w:cs="Amiri" w:ascii="Amiri" w:hAnsi="Amiri"/>
          <w:color w:val="111111"/>
          <w:sz w:val="28"/>
          <w:szCs w:val="28"/>
          <w:rtl w:val="true"/>
          <w:lang w:bidi="ar-SA"/>
        </w:rPr>
        <w:t xml:space="preserve">.. »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ملأ نفوسهم حزنا وأسى ، ولم يستطيعوا الرد على منطقه الفياض</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3372594_73709187"/>
      <w:bookmarkStart w:id="180" w:name="_Toc64"/>
      <w:bookmarkEnd w:id="179"/>
      <w:r>
        <w:rPr>
          <w:rtl w:val="true"/>
        </w:rPr>
        <w:t xml:space="preserve">خطاب الامام في دمشق </w:t>
      </w:r>
      <w:r>
        <w:rPr>
          <w:rtl w:val="true"/>
        </w:rPr>
        <w:t>:</w:t>
      </w:r>
      <w:bookmarkEnd w:id="1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وازدحم أهل الشام على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أبي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ينظرون إليه نظرة حقد وعداء ، فرأى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يهديهم الى سواء السبيل ، ويعرفهم بحقيقة أهل البيت ، فقام فيهم خطيبا ، فحمد اللّه واثنى عليه ، وصلى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اجتنبوا أهل الشقاق ، وذرية النفاق ، وحشو النار ، وحصب جهنم عن البدر الزاهر ، والبحر الزاخر ، والشهاب الثاقب ، وشهاب المؤمنين ، والصراط المستقيم ، من قبل أن نطمس وجوها فنردها على أدبارها أو يلعنوا كما لعن أصحاب السبت ، وكان أمر اللّه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كلام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أبصنو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الامام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تستهزئون أم بيعسوب الدين تلمزون؟ وأي سبل بعده تسلكون؟ وأي حزن بعده تدفعون ، هيهات 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بالسبق وفاز بالخصل واستولى على الغاية ، واحرز على الختار </w:t>
      </w:r>
      <w:r>
        <w:rPr>
          <w:rStyle w:val="FootnoteAnchor"/>
          <w:rtl w:val="true"/>
        </w:rPr>
        <w:footnoteReference w:id="133"/>
      </w:r>
      <w:r>
        <w:rPr>
          <w:rFonts w:ascii="Amiri" w:hAnsi="Amiri" w:eastAsia="Amiri" w:cs="Amiri"/>
          <w:color w:val="111111"/>
          <w:sz w:val="28"/>
          <w:sz w:val="28"/>
          <w:szCs w:val="28"/>
          <w:rtl w:val="true"/>
          <w:lang w:bidi="ar-SA"/>
        </w:rPr>
        <w:t xml:space="preserve">فانحسرت عنه الابصار ، وخضعت دونه الرقاب ، وفرع الذروة العليا ، فكذب من رام من نفسه السعي ، واعياه الطلب ، فانى لهم التناوش </w:t>
      </w:r>
      <w:r>
        <w:rPr>
          <w:rStyle w:val="FootnoteAnchor"/>
          <w:rtl w:val="true"/>
        </w:rPr>
        <w:footnoteReference w:id="134"/>
      </w:r>
      <w:r>
        <w:rPr>
          <w:rFonts w:ascii="Amiri" w:hAnsi="Amiri" w:eastAsia="Amiri" w:cs="Amiri"/>
          <w:color w:val="111111"/>
          <w:sz w:val="28"/>
          <w:sz w:val="28"/>
          <w:szCs w:val="28"/>
          <w:rtl w:val="true"/>
          <w:lang w:bidi="ar-SA"/>
        </w:rPr>
        <w:t xml:space="preserve">من مكان بعيد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اقلوا عليهم لا أبا لأبيكم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اللوم أو سدوا المكان الذي سدوا</w:t>
      </w:r>
    </w:p>
    <w:p>
      <w:pPr>
        <w:pStyle w:val="BookText"/>
        <w:rPr/>
      </w:pPr>
      <w:r>
        <w:rPr>
          <w:rFonts w:ascii="Amiri" w:hAnsi="Amiri" w:eastAsia="Amiri" w:cs="Amiri"/>
          <w:color w:val="111111"/>
          <w:sz w:val="28"/>
          <w:sz w:val="28"/>
          <w:szCs w:val="28"/>
          <w:rtl w:val="true"/>
          <w:lang w:bidi="ar-SA"/>
        </w:rPr>
        <w:t xml:space="preserve">اولئك قوم إن بنوا أحسنوا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عاهدوا أوفوا وان عقدوا شدوا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فأنى يسد ثلمة أخي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شفعوا ، وشقيقه إذ نسبوا ونديده إذ قتلوا ، وذي قرنى كنزها إذ فتحوا ، ومصلي القبلتين إذ تحرفوا ، والمشهود له بالايمان إذ كفروا ، وللمدعي لبذ عهد المشركين إذ نكلوا والخليفة على المهاد ليلة الحصار إذ جزعوا ، والمستودع الاسرار ساعة الوداع </w:t>
      </w:r>
      <w:r>
        <w:rPr>
          <w:rFonts w:eastAsia="IRNazanin" w:cs="IRNazanin"/>
          <w:color w:val="111111"/>
          <w:sz w:val="28"/>
          <w:szCs w:val="28"/>
          <w:rtl w:val="true"/>
          <w:lang w:bidi="fa-IR"/>
        </w:rPr>
        <w:t xml:space="preserve">.. »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81" w:name="pg11900_138331"/>
    </w:p>
    <w:p>
      <w:pPr>
        <w:pStyle w:val="BookText"/>
        <w:rPr/>
      </w:pPr>
      <w:bookmarkEnd w:id="181"/>
      <w:r>
        <w:rPr>
          <w:rFonts w:ascii="Amiri" w:hAnsi="Amiri" w:eastAsia="Amiri" w:cs="Amiri"/>
          <w:color w:val="111111"/>
          <w:sz w:val="28"/>
          <w:sz w:val="28"/>
          <w:szCs w:val="28"/>
          <w:rtl w:val="true"/>
          <w:lang w:bidi="ar-SA"/>
        </w:rPr>
        <w:t>وأكبر الظن ان هذه الفقرات مقتطفات من خطابه ، وهي وإن كانت متقطعة إلا أنها قد عنت بنشر مآثر أهل البيت ، والتدليل على فضائلهم أمام ذلك المجتمع الذي تربى على عدائهم وبغضهم</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3372596_73709187"/>
      <w:bookmarkStart w:id="183" w:name="_Toc65"/>
      <w:bookmarkEnd w:id="182"/>
      <w:r>
        <w:rPr>
          <w:rtl w:val="true"/>
        </w:rPr>
        <w:t xml:space="preserve">اعتقال الامام </w:t>
      </w:r>
      <w:r>
        <w:rPr>
          <w:rtl w:val="true"/>
        </w:rPr>
        <w:t>:</w:t>
      </w:r>
      <w:bookmarkEnd w:id="183"/>
    </w:p>
    <w:p>
      <w:pPr>
        <w:pStyle w:val="BookText"/>
        <w:rPr/>
      </w:pPr>
      <w:r>
        <w:rPr>
          <w:rFonts w:ascii="Amiri" w:hAnsi="Amiri" w:eastAsia="Amiri" w:cs="Amiri"/>
          <w:color w:val="111111"/>
          <w:sz w:val="28"/>
          <w:sz w:val="28"/>
          <w:szCs w:val="28"/>
          <w:rtl w:val="true"/>
          <w:lang w:bidi="ar-SA"/>
        </w:rPr>
        <w:t xml:space="preserve">ولما ذاع فضل الامام بين أهل الشام ، أمر الطاغية باعتقاله في السجن وقد احتف به السجناء وهم يتلقون من علومه وآدابه ، وخشي مدير السجن من الفتنة فبادر إلى هشام فأخبره بذلك فامره باخراجه من السجن ، وارجاعه إلى بلده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ورد في الرواية الأولى في مجيء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دمشق وما جرى له مع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لوط بن يحيى الاسدي عن عمارة بن زيد الواقدي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هشام بن عبد الملك بن مروان سنة من السنين ، وكان قد حج فيها الامام محمد بن علي الباقر وابنه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أمام حشد من الناس فيهم مسلمة بن عبد 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بعث محمدا بالحق نبيا ، واكرمنا به ، فنحن صفوة اللّه على خلقه ، وخيرته من عباده ، فالسعيد من تبعنا ، والشقي من عادانا وخالفنا </w:t>
      </w:r>
      <w:r>
        <w:rPr>
          <w:rFonts w:eastAsia="Amiri" w:cs="Amiri" w:ascii="Amiri" w:hAnsi="Amiri"/>
          <w:color w:val="111111"/>
          <w:sz w:val="28"/>
          <w:szCs w:val="28"/>
          <w:rtl w:val="true"/>
          <w:lang w:bidi="ar-SA"/>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وبادر مسلمة بن عبد الملك إلى أخيه هشام فأخبره بمقالة الامام الصادق فأسرها هشام في نفسه ، ولم يتعرض للإمامين بسوء في الحجاز إلا أنه لما قفل راجعا إلى دمشق أمر عامله على يثرب باشخاصهما إليه </w:t>
      </w:r>
    </w:p>
    <w:p>
      <w:pPr>
        <w:pStyle w:val="BookText"/>
        <w:rPr/>
      </w:pPr>
      <w:r>
        <w:rPr>
          <w:rFonts w:ascii="Amiri" w:hAnsi="Amiri" w:eastAsia="Amiri" w:cs="Amiri"/>
          <w:color w:val="111111"/>
          <w:sz w:val="28"/>
          <w:sz w:val="28"/>
          <w:szCs w:val="28"/>
          <w:rtl w:val="true"/>
          <w:lang w:bidi="ar-SA"/>
        </w:rPr>
        <w:t xml:space="preserve">ولما انتهيا إلى دمشق حجبهما ثلاثة أيام ، ولم يسمح لهما بمقابلته استهانة بهما ، وفي اليوم الرابع أذن لهما في مقابلته ، وكان مجلسه مكتظا بالأمويين وسائر حاشيته ، وقد نصب ندماؤه برحاصا وأشياخ بني أمية يرمونه ، يقول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دخلنا ، كان أبي أمامي وأنا خلفه فنادى هشام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ارم مع أشياخ قومك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أبي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كبرت عن الرمي ، فان رأيت أن تعفيني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فصاح هشام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وحق من أعزنا بدينه ، ونبيه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أعفيك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وظن الطاغية أن الامام سوف يخفق في رمايته فيتخذ ذلك وسيلة للحط من شأنه أمام الغوغاء من أهل الشام ، وأومأ إلى شيخ من بني أمية أن يناول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قوسه ، فناوله ، وتناول معه سهما فوضعه في كبد القوس ، ورمى به الغرض فأصاب وسطه ، ثم تناول سهما فرمى به فشق السهم الأول الى نصله ، وتابع الامام الرمي حتى شق تسعة أسهم بعضها في جوف بعض ، ولم يحصل بعض ذلك إلى أعظم رام في العالم ، وجعل هشام ، يضطرب من الغيظ وورم أنفه ، فلم يتمالك أن صاح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أنت أرمى العرب والعجم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 أنك قد كبرت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أدركته الندامة على تقريظه للامام ، فأطرق برأسه إلى الأرض والامام واقف ، ولما طال وقوفه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 ذلك على سحنات وجهه الشريف وكان إذا غضب نظر إلى السماء ، ولما بصر هشام غضب الامام قام إليه واعتنقه ، وأجلسه عن يمينه ، وأقبل عليه بوجهه قائلا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تزال العرب والعجم تسودها قريش ، ما دام فيها مثلك لله 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هذا الرمي؟ وفي كم تعلمته؟ أيرمي جعفر </w:t>
      </w:r>
    </w:p>
    <w:p>
      <w:pPr>
        <w:pStyle w:val="BookText"/>
        <w:rPr/>
      </w:pPr>
      <w:r>
        <w:rPr>
          <w:rFonts w:ascii="Amiri" w:hAnsi="Amiri" w:eastAsia="Amiri" w:cs="Amiri"/>
          <w:color w:val="111111"/>
          <w:sz w:val="28"/>
          <w:sz w:val="28"/>
          <w:szCs w:val="28"/>
          <w:rtl w:val="true"/>
          <w:lang w:bidi="ar-SA"/>
        </w:rPr>
        <w:t xml:space="preserve">مثل رميك؟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إنا لحن نتوارث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وثار الطاغية ، واحمر وجهه ، وهو يتميز 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وأطرق برأسه إلى الأرض ، ثم رفع رأسه ، وراح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ألسنا بنو عبد مناف نسبنا ونسبكم واحد؟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عليه الامام مزاعمه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كذلك ، ولكن اللّه اختصنا من مكنون سره ، وخالص علمه بما لم يخص به أحدا غيرنا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وطفق هشام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أليس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شجرة عبد مناف إلى الناس كافة أبيضها وأسودها وأحمرها ، فمن أين ورثتم ما ليس لغيركم؟ ورسول اللّه مبعوث إلى الناس كافة ، وذلك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مِيراثُ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أين ورثتم هذا العلم؟ وليس بعد محمد نبي ، ولا أنتم أنبياء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ورد عليه الامام ببالغ الحجة قائلا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تعالى لنبيه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تُحَرِّكْ بِهِ لِسانَكَ لِتَعْجَلَ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فالذي لم يحرك به لسانه لغيرنا أمره اللّه تعالى أن يخصنا به من دون غيرنا ، فلذلك كان يناجي أخاه عليا من دون أصحابه ، وأنزل اللّه به قرآنا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وَتَعِيَها أُذُنٌ واعِيَةٌ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اللّه أن يجعلها أذنك يا علي ، فلذلك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باب من العلم يفتح من كل باب ألف باب ، خصه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مكنون سره ، كما خص اللّه نبيه ، وعلمه ما لم يخص به أحدا من قومه ، حتى </w:t>
      </w:r>
    </w:p>
    <w:p>
      <w:pPr>
        <w:pStyle w:val="BookText"/>
        <w:rPr/>
      </w:pPr>
      <w:r>
        <w:rPr>
          <w:rFonts w:ascii="Amiri" w:hAnsi="Amiri" w:eastAsia="Amiri" w:cs="Amiri"/>
          <w:color w:val="111111"/>
          <w:sz w:val="28"/>
          <w:sz w:val="28"/>
          <w:szCs w:val="28"/>
          <w:rtl w:val="true"/>
          <w:lang w:bidi="ar-SA"/>
        </w:rPr>
        <w:t xml:space="preserve">صار إلينا فتوارثناه من دون أهلنا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والتاع هشام ، فالتفت إلى الامام وهو غضبان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يدري علم الغيب؟ واللّه لم يطلع على غيبه أحدا ، فمن أين ادعى 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وأجابه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بالواقع المشرق من جوانب حياة الامام أمير المؤمنين علیه السلام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أنزل على نبيه كتابا بين دفتيه فيه ما كان ، وما يكون إلى يوم القيامة 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وَنَزَّلْنا عَلَيْكَ الْكِتابَ تِبْياناً لِكُلِّ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وَكُلَّ شَيْءٍ أَحْصَيْناهُ فِي إِمامٍ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فَرَّطْنا فِي الْكِتابِ مِنْ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من آية في السماء والأرض آية إلا في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وأوحى اللّه إلى نبيه أن لا يبقي في عيبة سره ، ومكنون علمه شيئا إلا يناجي به عليا ، فأمره أن يؤلف القرآن من بعده ، ويتولى غسله وتحنيطه من دون قومه ، وقال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على أصحابي وقومي أن ينظروا إلى عورتي غير أخي علي ، فانه مني ، وأنا منه ، له ما لي ، وعليه ما علي ، وهو قاضي ديني ، ومنجز موعدي ، ثم قال لاصحابه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يقاتل على تأويل القرآن كما قاتلت على تنزيله ، ولم يكن عند أحد تأويل القرآن بكماله وعامه إلا عند علي ، ولذلك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أقضاكم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هو قاضيكم ، وقال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علي لهلك عمر ، يشهد له عمر ويجحده غيره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وأطرق هشام برأسه إلى الأرض ، ولم يجد منفذا يسلك فيه للرد على الامام ، فقال له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حاجتك </w:t>
      </w:r>
      <w:r>
        <w:rPr>
          <w:rFonts w:eastAsia="Amiri" w:cs="Amiri" w:ascii="Amiri" w:hAnsi="Amiri"/>
          <w:color w:val="111111"/>
          <w:sz w:val="28"/>
          <w:szCs w:val="28"/>
          <w:rtl w:val="true"/>
          <w:lang w:bidi="ar-SA"/>
        </w:rPr>
        <w:t xml:space="preserve">.. ». </w:t>
      </w:r>
      <w:bookmarkStart w:id="184" w:name="pg11900_138339"/>
    </w:p>
    <w:p>
      <w:pPr>
        <w:pStyle w:val="BookText"/>
        <w:rPr/>
      </w:pPr>
      <w:bookmarkEnd w:id="184"/>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خلفت أهلي وعيالي مستوحشين لخروجي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 اللّه وحشتهم برجوعك إليهم ، فلا تقم وسر من يومك </w:t>
      </w:r>
      <w:r>
        <w:rPr>
          <w:rFonts w:eastAsia="Amiri" w:cs="Amiri" w:ascii="Amiri" w:hAnsi="Amiri"/>
          <w:color w:val="111111"/>
          <w:sz w:val="28"/>
          <w:szCs w:val="28"/>
          <w:rtl w:val="true"/>
          <w:lang w:bidi="ar-SA"/>
        </w:rPr>
        <w:t xml:space="preserve">.. »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لم تشر إلى ما جرى على الامام من الاعتقال في دمشق ، كما أن الرواية الأولى قد أهملت جميع ما جاء في الرواية الثانية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3372598_73709187"/>
      <w:bookmarkStart w:id="186" w:name="_Toc66"/>
      <w:bookmarkEnd w:id="185"/>
      <w:r>
        <w:rPr>
          <w:rtl w:val="true"/>
        </w:rPr>
        <w:t xml:space="preserve">الامام مع قسيس </w:t>
      </w:r>
      <w:r>
        <w:rPr>
          <w:rtl w:val="true"/>
        </w:rPr>
        <w:t>:</w:t>
      </w:r>
      <w:bookmarkEnd w:id="186"/>
    </w:p>
    <w:p>
      <w:pPr>
        <w:pStyle w:val="BookText"/>
        <w:rPr/>
      </w:pPr>
      <w:r>
        <w:rPr>
          <w:rFonts w:ascii="Amiri" w:hAnsi="Amiri" w:eastAsia="Amiri" w:cs="Amiri"/>
          <w:color w:val="111111"/>
          <w:sz w:val="28"/>
          <w:sz w:val="28"/>
          <w:szCs w:val="28"/>
          <w:rtl w:val="true"/>
          <w:lang w:bidi="ar-SA"/>
        </w:rPr>
        <w:t xml:space="preserve">ولما كان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التقى مع قسيس من كبار علماء النصارى وجرت بينهما مناظرة اعترف القسيس بعجزه ، وعدم استطاعته على محاججة الامام ومناظرته ، وهذا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مررت بالشام ، وأنا متوجه إلى بعض خلفاء بني أمية فاذا قوم يمرون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عالم لم نر مثله ، يخبرنا بمصلحة شأننا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فتبعتهم حتى دخلوا بهوا عظيما فيه خلق كثير ، فلم ألبث أن خرج شيخ كبير متوكّئ على رجلين ، قد سقطت حاجباه على عينيه ، وقد شدهما فلما استقر به المجلس نظر إلي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 أنت أم من الامة المرحومة؟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الأمة المرحومة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أمن علمائها أم من جهالها؟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لست من جهالها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أنتم الذين تزعمون أنكم تذهبون إلى الجنة فتأكلون وتشربون ، ولا تحدثون؟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هات على هذا برهانا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الجنين يأكل في بطن أمه من طعامها ، ويشرب من شرابها ، ولا يحدث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ألست زعمت أنك لست من علمائها؟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جهالها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اخبرني عن ساعة ليست من النهار ، ولا من الليل؟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ساعة من طلوع الشمس ، لا نعدها من ليلها ، ولا من نهارنا وفيها تفيق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القسيس ، وراح يقول للامام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ألست زعمت أنك لست من علمائها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إنما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جهالها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لأسألنك عن مسألة ترتطم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هات ما عندك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اخبرني عن رجلين ولدا في ساعة واحدة ، وماتا في ساعة واحدة؟</w:t>
      </w:r>
    </w:p>
    <w:p>
      <w:pPr>
        <w:pStyle w:val="BookText"/>
        <w:rPr/>
      </w:pPr>
      <w:r>
        <w:rPr>
          <w:rFonts w:ascii="Amiri" w:hAnsi="Amiri" w:eastAsia="Amiri" w:cs="Amiri"/>
          <w:color w:val="111111"/>
          <w:sz w:val="28"/>
          <w:sz w:val="28"/>
          <w:szCs w:val="28"/>
          <w:rtl w:val="true"/>
          <w:lang w:bidi="ar-SA"/>
        </w:rPr>
        <w:t>عاش أحدهما مائة وخمسين سنة ، وعاش الآخر خمسين سنة؟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ذاك عزير وعزيرة ، عاش أحدهما خمسين عاما ، ثم أماته اللّه مائة عام ، فقيل له كم لبثت؟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أو بعض يوم ، وعاش الآخر مائة وخمسين عاما ، ثم ماتا جميعا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 القسيس بأصحابه ، واللّه لا أكلمكم ، ولا ترون لي وجها اثنى عشر شهرا </w:t>
      </w:r>
      <w:r>
        <w:rPr>
          <w:rStyle w:val="FootnoteAnchor"/>
          <w:rtl w:val="true"/>
        </w:rPr>
        <w:footnoteReference w:id="138"/>
      </w:r>
      <w:r>
        <w:rPr>
          <w:rFonts w:ascii="Amiri" w:hAnsi="Amiri" w:eastAsia="Amiri" w:cs="Amiri"/>
          <w:color w:val="111111"/>
          <w:sz w:val="28"/>
          <w:sz w:val="28"/>
          <w:szCs w:val="28"/>
          <w:rtl w:val="true"/>
          <w:lang w:bidi="ar-SA"/>
        </w:rPr>
        <w:t xml:space="preserve">، فقد توهم أنهم عمدوا إلى ادخال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87" w:name="pg11900_138343"/>
    </w:p>
    <w:p>
      <w:pPr>
        <w:pStyle w:val="BookText"/>
        <w:rPr/>
      </w:pPr>
      <w:bookmarkEnd w:id="187"/>
      <w:r>
        <w:rPr>
          <w:rFonts w:ascii="Amiri" w:hAnsi="Amiri" w:eastAsia="Amiri" w:cs="Amiri"/>
          <w:color w:val="111111"/>
          <w:sz w:val="28"/>
          <w:sz w:val="28"/>
          <w:szCs w:val="28"/>
          <w:rtl w:val="true"/>
          <w:lang w:bidi="ar-SA"/>
        </w:rPr>
        <w:t xml:space="preserve">عليه لافحامه وفضيحته ، ونهض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أندية الشام تتحدث عن وفور فضله ، وقدراته العلمية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3372600_73709187"/>
      <w:bookmarkStart w:id="189" w:name="_Toc67"/>
      <w:bookmarkEnd w:id="188"/>
      <w:r>
        <w:rPr>
          <w:rtl w:val="true"/>
        </w:rPr>
        <w:t xml:space="preserve">اغلاق الحوانيت بوجه الامام </w:t>
      </w:r>
      <w:r>
        <w:rPr>
          <w:rtl w:val="true"/>
        </w:rPr>
        <w:t>:</w:t>
      </w:r>
      <w:bookmarkEnd w:id="189"/>
    </w:p>
    <w:p>
      <w:pPr>
        <w:pStyle w:val="BookText"/>
        <w:rPr/>
      </w:pPr>
      <w:r>
        <w:rPr>
          <w:rFonts w:ascii="Amiri" w:hAnsi="Amiri" w:eastAsia="Amiri" w:cs="Amiri"/>
          <w:color w:val="111111"/>
          <w:sz w:val="28"/>
          <w:sz w:val="28"/>
          <w:szCs w:val="28"/>
          <w:rtl w:val="true"/>
          <w:lang w:bidi="ar-SA"/>
        </w:rPr>
        <w:t xml:space="preserve">وأمر الطاغية بمغادرة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خوفا أن يفتتن الناس به ، ويتبلور الرأي العام ضد بني أمية ، وقد أوعز إلى أسواق المدن والمحلات التجارية الواقعة في الطريق أن تغلق محلاتها بوجهه ، ولا تبيع عليه أية بضاعة ، وقد أراد بذلك هلاك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والقضاء عليه ، وسارت قافلة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أضناها الجوع والعطش فاجتازت على بعض المدن فبادر أهلها إلى اغلاق محلاتهم بوجه الامام ، ولما رأى الامام ذلك صعد على جبل هناك ، ورفع صوته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المدينة الظالم أهلها أنا بقية اللّه ،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اللّه خير لكم إن كنتم مؤمنين ، وما أنا عليكم بحفيظ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أنهى الامام هذه الكلمات حتى بادر شيخ من شيوخ المدينة فنادى أهل قريته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هذه واللّه دعوة شعيب ، واللّه لئن لم تخرجوا إلى هذا الرجل بالأسواق لتؤخذن من فوقكم ، ومن تحت أرجلكم فصدقوني هذه المرة ، وأطيعوني ، وكذبوني فيما تستأنفون فاني ناصح لكم </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وفزع أهل القرية فاستجابوا لدعوة الشيخ الذي نصحهم ، ففتحوا حوانيتهم واشترى الامام ما يريده من المتاع </w:t>
      </w:r>
      <w:r>
        <w:rPr>
          <w:rStyle w:val="FootnoteAnchor"/>
          <w:rtl w:val="true"/>
        </w:rPr>
        <w:footnoteReference w:id="139"/>
      </w:r>
      <w:r>
        <w:rPr>
          <w:rFonts w:ascii="Amiri" w:hAnsi="Amiri" w:eastAsia="Amiri" w:cs="Amiri"/>
          <w:color w:val="111111"/>
          <w:sz w:val="28"/>
          <w:sz w:val="28"/>
          <w:szCs w:val="28"/>
          <w:rtl w:val="true"/>
          <w:lang w:bidi="ar-SA"/>
        </w:rPr>
        <w:t xml:space="preserve">وفسدت مكيدة الطاغية وما دبره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انتهت إليه الأنباء بفشل مؤامرته ولم يقف عند هذا الحد فقد أخذ يبغي له الغوائل حتى دس إليه السم ، كما سنذكر ذلك في نهاية البحث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ينتهي بنا المطاف عن الملوك الذين عاصرهم الامام أبو جعفر</w:t>
      </w:r>
      <w:r>
        <w:rPr>
          <w:rFonts w:eastAsia="Amiri" w:cs="Amiri" w:ascii="Amiri" w:hAnsi="Amiri"/>
          <w:color w:val="111111"/>
          <w:sz w:val="28"/>
          <w:szCs w:val="28"/>
          <w:rtl w:val="true"/>
          <w:lang w:bidi="ar-SA"/>
        </w:rPr>
        <w:t xml:space="preserve">. </w:t>
      </w:r>
      <w:bookmarkStart w:id="190" w:name="pg11900_138344"/>
    </w:p>
    <w:p>
      <w:pPr>
        <w:pStyle w:val="Heading2"/>
        <w:numPr>
          <w:ilvl w:val="1"/>
          <w:numId w:val="1"/>
        </w:numPr>
        <w:rPr/>
      </w:pPr>
      <w:bookmarkStart w:id="191" w:name="__RefHeading___Toc13372602_73709187"/>
      <w:bookmarkStart w:id="192" w:name="_Toc68"/>
      <w:bookmarkEnd w:id="190"/>
      <w:bookmarkEnd w:id="191"/>
      <w:r>
        <w:rPr>
          <w:rtl w:val="true"/>
        </w:rPr>
        <w:t>عصر الإمام</w:t>
      </w:r>
      <w:bookmarkEnd w:id="19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13372604_73709187"/>
      <w:bookmarkStart w:id="194" w:name="_Toc69"/>
      <w:bookmarkEnd w:id="193"/>
      <w:r>
        <w:rPr>
          <w:rtl w:val="true"/>
        </w:rPr>
        <w:t>اشارة</w:t>
      </w:r>
      <w:bookmarkEnd w:id="19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1900_138348"/>
      <w:bookmarkStart w:id="196" w:name="pg11900_138348"/>
      <w:bookmarkEnd w:id="196"/>
    </w:p>
    <w:p>
      <w:pPr>
        <w:pStyle w:val="BookText"/>
        <w:rPr/>
      </w:pPr>
      <w:bookmarkStart w:id="197" w:name="pg11900_138348"/>
      <w:bookmarkEnd w:id="197"/>
      <w:r>
        <w:rPr>
          <w:rFonts w:ascii="Amiri" w:hAnsi="Amiri" w:eastAsia="Amiri" w:cs="Amiri"/>
          <w:color w:val="111111"/>
          <w:sz w:val="28"/>
          <w:sz w:val="28"/>
          <w:szCs w:val="28"/>
          <w:rtl w:val="true"/>
          <w:lang w:bidi="ar-SA"/>
        </w:rPr>
        <w:t xml:space="preserve">أما الحديث عن عصر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الأحداث البارزة التي جرت فيه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الدراسات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البحوث المنهجية التي لا غنى للباحث عنها ، فان دراسة العصر لها أشد التأثير في الكشف عن سلوك الشخص الذي يبحث عنه ، والوقوف على مكوناته الفكرية والاجتماعية ، فلم تكن اذن هذه الدراسة مما لا صلة لها بالموضوع وإنما هي داخلة في صميمه ، وجزء لا يتجزا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عصر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أدق العصور الاسلامية ، وأكثرها حساسية فقد نشأت فيه الكثير من الفرق الاسلامية التي كانت من أخطر الظواهر الفكرية والاجتماعية في ذلك العصر ، كما تصارعت فيه الأحزاب السياسية كأشد ما يكون التصارع مما أدى إلى وقف المد الاسلامي ، والانحراف عن مجراه إلى مجرى آخر ليس فيه أي بصيص من النور والوعي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فانا نبحث عن جميع مظاهر الحياة في ذلك العصر ، ولا نترك أي جانب منها ،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3372606_73709187"/>
      <w:bookmarkStart w:id="199" w:name="_Toc70"/>
      <w:bookmarkEnd w:id="198"/>
      <w:r>
        <w:rPr>
          <w:rtl w:val="true"/>
        </w:rPr>
        <w:t xml:space="preserve">الفرق الاسلامية </w:t>
      </w:r>
      <w:r>
        <w:rPr>
          <w:rtl w:val="true"/>
        </w:rPr>
        <w:t>:</w:t>
      </w:r>
      <w:bookmarkEnd w:id="19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ونشأت في ذلك العصر كثير من الفرق الاسلامية ، وقد كان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أنشئ بايعاز من الدولة الأموية أو بمساندتها لأسباب كان من أهمها مساندة الحكم الأموي ، وتبرير مواقفه واتجاهاته ،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لدراسة بعض تلك الفرق رائدنا الاخلاص للحق مهما استطعنا إليه سبيلا</w:t>
      </w:r>
      <w:r>
        <w:rPr>
          <w:rFonts w:eastAsia="Amiri" w:cs="Amiri" w:ascii="Amiri" w:hAnsi="Amiri"/>
          <w:color w:val="111111"/>
          <w:sz w:val="28"/>
          <w:szCs w:val="28"/>
          <w:rtl w:val="true"/>
          <w:lang w:bidi="ar-SA"/>
        </w:rPr>
        <w:t xml:space="preserve">. </w:t>
      </w:r>
      <w:bookmarkStart w:id="200" w:name="pg11900_138350"/>
    </w:p>
    <w:p>
      <w:pPr>
        <w:pStyle w:val="Heading3"/>
        <w:numPr>
          <w:ilvl w:val="2"/>
          <w:numId w:val="1"/>
        </w:numPr>
        <w:rPr/>
      </w:pPr>
      <w:bookmarkStart w:id="201" w:name="__RefHeading___Toc13372608_73709187"/>
      <w:bookmarkStart w:id="202" w:name="_Toc71"/>
      <w:bookmarkEnd w:id="200"/>
      <w:bookmarkEnd w:id="201"/>
      <w:r>
        <w:rPr>
          <w:rtl w:val="true"/>
        </w:rPr>
        <w:t xml:space="preserve">المعتزلة </w:t>
      </w:r>
      <w:r>
        <w:rPr>
          <w:rtl w:val="true"/>
        </w:rPr>
        <w:t>:</w:t>
      </w:r>
      <w:bookmarkEnd w:id="202"/>
    </w:p>
    <w:p>
      <w:pPr>
        <w:pStyle w:val="BookText"/>
        <w:rPr/>
      </w:pPr>
      <w:r>
        <w:rPr>
          <w:rFonts w:ascii="Amiri" w:hAnsi="Amiri" w:eastAsia="Amiri" w:cs="Amiri"/>
          <w:color w:val="111111"/>
          <w:sz w:val="28"/>
          <w:sz w:val="28"/>
          <w:szCs w:val="28"/>
          <w:rtl w:val="true"/>
          <w:lang w:bidi="ar-SA"/>
        </w:rPr>
        <w:t xml:space="preserve">ولعبت المعتزلة دورا خطيرا في تاريخ الحياة الفكرية والاجتماعية في ذلك العصر ، وتركت آثارا بعيدة المدى في الحياة العقلية الاسلامية ، كان منها تأسيس القواعد الفكرية التي قام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السني </w:t>
      </w:r>
      <w:r>
        <w:rPr>
          <w:rStyle w:val="FootnoteAnchor"/>
          <w:rtl w:val="true"/>
        </w:rPr>
        <w:footnoteReference w:id="140"/>
      </w: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كولد زيهر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رجال المعتزلة هم أول من أدخلوا النزعة العقلية في الاسلام وصانوها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لنا من وقفة قصيرة للبحث عن تأسيس الاعتزال ، ومبادئه ، وموقف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قادته ، وغير ذلك فيما يتعلق بالموضوع</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3372610_73709187"/>
      <w:bookmarkStart w:id="204" w:name="_Toc72"/>
      <w:bookmarkEnd w:id="203"/>
      <w:r>
        <w:rPr>
          <w:rtl w:val="true"/>
        </w:rPr>
        <w:t xml:space="preserve">تأسيس الاعتزال </w:t>
      </w:r>
      <w:r>
        <w:rPr>
          <w:rtl w:val="true"/>
        </w:rPr>
        <w:t>:</w:t>
      </w:r>
      <w:bookmarkEnd w:id="20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زهدي جار اللّه أن الاعتزال تأسس في بداية القرن الهجري الثاني في مدينة البصرة التي كانت مجمعا للعلم والأدب في الدولة الاسلامية </w:t>
      </w:r>
      <w:r>
        <w:rPr>
          <w:rStyle w:val="FootnoteAnchor"/>
          <w:rtl w:val="true"/>
        </w:rPr>
        <w:footnoteReference w:id="142"/>
      </w:r>
      <w:r>
        <w:rPr>
          <w:rFonts w:ascii="Amiri" w:hAnsi="Amiri" w:eastAsia="Amiri" w:cs="Amiri"/>
          <w:color w:val="111111"/>
          <w:sz w:val="28"/>
          <w:sz w:val="28"/>
          <w:szCs w:val="28"/>
          <w:rtl w:val="true"/>
          <w:lang w:bidi="ar-SA"/>
        </w:rPr>
        <w:t xml:space="preserve">ولكن التحقيق أن الاعتزال كفكرة سياسية كانت أسبق من ذلك الوقت فقد تأسست حينما بويع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فاعتزل جماعة بيعته كسعد بن أبي وقاص ، وعبد اللّه بن عمر ، واسامة بن زيد ، ومحمد بن مسلمة الأنصاري ، فأطلق عليهم اسم المعتزلة ، كما أنهم لم يناصروا عليا </w:t>
      </w:r>
      <w:bookmarkStart w:id="205" w:name="pg11900_138352"/>
    </w:p>
    <w:p>
      <w:pPr>
        <w:pStyle w:val="BookText"/>
        <w:rPr/>
      </w:pPr>
      <w:bookmarkEnd w:id="205"/>
      <w:r>
        <w:rPr>
          <w:rFonts w:ascii="Amiri" w:hAnsi="Amiri" w:eastAsia="Amiri" w:cs="Amiri"/>
          <w:color w:val="111111"/>
          <w:sz w:val="28"/>
          <w:sz w:val="28"/>
          <w:szCs w:val="28"/>
          <w:rtl w:val="true"/>
          <w:lang w:bidi="ar-SA"/>
        </w:rPr>
        <w:t xml:space="preserve">في معركة الجمل وصفين واعتزل الحرب الأحنف بن قيس فقال لقومه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اعتزلوا الفتنة اصلح لكم </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فالاعتزال كفكرة سياسية ظهرت في ذلك الوقت ، أما أنها كمدرسة كلامية فقد ظهرت في أواخر القرن الأول الهجري</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3372612_73709187"/>
      <w:bookmarkStart w:id="207" w:name="_Toc73"/>
      <w:bookmarkEnd w:id="206"/>
      <w:r>
        <w:rPr>
          <w:rtl w:val="true"/>
        </w:rPr>
        <w:t>الاعتزال والسياسة</w:t>
      </w:r>
      <w:bookmarkEnd w:id="20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الاعتزال بما يحمل من نزعات دينية ، ومناهج كلامية قد كان مساندا للحكم القائم في تلك العصور ، وقد عمل زعماؤه وأقطابه على مساندة السلطة وتبرير تصرفاتها السياسية ، فبالرغم مما كان يتظاهر به قادة الاعتزال من التقشف والزهد ، والنسك والعبادة فانهم كانوا من أجهزة الحكم القائم في تلك العصور ، أما ما يدعم ذلك فاقرارهم لامامة المفضول وجواز تقديمه على الفاضل ، وقد اتخذوا ذلك للقول بمشروعية خلافة الأمويين وغيرهم ممن تسلموا قيادة الحكم مع وجود من هو أعلم منهم بشئون الدين وأحكام الشريعة ، وقد نالوا بذلك التأييد المطلق من الأمويين واحترامهم وبعد انقلاب الحكم الأموي انضموا إلى الحكم العباسي فكانوا من أجهزته وأدواته ، وقد كان المنصور الدوانيقي على ما فيه من جفوة وقسوة ومعاداة للعلم والعلماء كان يكبر عمرو بن عبيد الزعيم الروحي للمعتزلة ، كما أن أحمد بن أبي دؤاد الزعيم الآخر للمعتزلة قد حظي بالاحترام والتبجيل من قبل ملوك بني العباس ، فقد قال فيه المعتصم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واللّه الذي يتزين بمثله ، ويبتهج بقربه ، ويعدل الوفا </w:t>
      </w:r>
      <w:bookmarkStart w:id="208" w:name="pg11900_138354"/>
    </w:p>
    <w:p>
      <w:pPr>
        <w:pStyle w:val="BookText"/>
        <w:rPr/>
      </w:pPr>
      <w:bookmarkEnd w:id="208"/>
      <w:r>
        <w:rPr>
          <w:rFonts w:ascii="IRNazanin" w:hAnsi="IRNazanin" w:eastAsia="IRNazanin"/>
          <w:color w:val="111111"/>
          <w:sz w:val="28"/>
          <w:sz w:val="28"/>
          <w:szCs w:val="28"/>
          <w:rtl w:val="true"/>
          <w:lang w:bidi="fa-IR"/>
        </w:rPr>
        <w:t xml:space="preserve">من جنسه </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ومرض أحمد فعاده المعتصم ، وكان لا يعود أحدا من اخوته واجلاء أهله ، ولما قيل في ذلك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أعود رجلا ما وقعت عيني عليه قط إلا ساق لي أجرا ، وأوجب إلي شكرا ، وأفادني فائدة تنفعني في ديني ودنياي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ويميل كل من المستشرق الايطالي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نلينو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نيسبوح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منشأ الاعتزال كان من أصل سياسي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أحمد أمين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جرأة المعتزلة في نقد الرجال هو بمثابة تأييد قوي للأمويين لأن نقد الخصوم ، ووضعهم موضع التحليل وتحكم العقل في الحكم لهم أو عليهم يزيل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تقديس علي التي كانت شائعة عند جماهير الناس </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فان الاعتزال قد حظي بتكريم الحكم الأموي والعباسي ولو كان بمعزل عن تأييد السياسة القائمة في ذلك الوقت لما ظفر قادته بذلك التكريم من ملوك الأمويين والعباسيين</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3372614_73709187"/>
      <w:bookmarkStart w:id="210" w:name="_Toc74"/>
      <w:bookmarkEnd w:id="209"/>
      <w:r>
        <w:rPr>
          <w:rtl w:val="true"/>
        </w:rPr>
        <w:t>الاعتزال والمسيحية</w:t>
      </w:r>
      <w:bookmarkEnd w:id="21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من المنطق في شيء اتّهام المعتزلة بأنهم قد تأثروا فكريا بالمسيحية وأن هناك تشابها قويا بين آراء المعتزلة التي غرس بذورها الحسن البصري </w:t>
      </w:r>
      <w:bookmarkStart w:id="211" w:name="pg11900_138356"/>
    </w:p>
    <w:p>
      <w:pPr>
        <w:pStyle w:val="BookText"/>
        <w:rPr/>
      </w:pPr>
      <w:bookmarkEnd w:id="211"/>
      <w:r>
        <w:rPr>
          <w:rFonts w:ascii="Amiri" w:hAnsi="Amiri" w:eastAsia="Amiri" w:cs="Amiri"/>
          <w:color w:val="111111"/>
          <w:sz w:val="28"/>
          <w:sz w:val="28"/>
          <w:szCs w:val="28"/>
          <w:rtl w:val="true"/>
          <w:lang w:bidi="ar-SA"/>
        </w:rPr>
        <w:t xml:space="preserve">وبين آراء النساطرة الدينية المتأثرة بالفلسفة الاغريقية ، كما ذهب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 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دلائل متفرقة على أن طائفة من المسلمين الأولين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بالاختيار تتلمذوا لاساتذة مسيحين </w:t>
      </w:r>
      <w:r>
        <w:rPr>
          <w:rStyle w:val="FootnoteAnchor"/>
          <w:rtl w:val="true"/>
        </w:rPr>
        <w:footnoteReference w:id="148"/>
      </w:r>
      <w:r>
        <w:rPr>
          <w:rFonts w:ascii="Amiri" w:hAnsi="Amiri" w:eastAsia="Amiri" w:cs="Amiri"/>
          <w:color w:val="111111"/>
          <w:sz w:val="28"/>
          <w:sz w:val="28"/>
          <w:szCs w:val="28"/>
          <w:rtl w:val="true"/>
          <w:lang w:bidi="ar-SA"/>
        </w:rPr>
        <w:t xml:space="preserve">وقد مال إلى ذلك الدكتور نعمان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يعزو هذا ما قيل أن أول من تكلم في القدر نصراني من العراق وأسلم ثم عاد إلى نصرانيته وأخذ عنه معبد الجهني وعيلان الدمشقي ، وهما من مرجئة القدرية </w:t>
      </w:r>
      <w:r>
        <w:rPr>
          <w:rStyle w:val="FootnoteAnchor"/>
          <w:rtl w:val="true"/>
        </w:rPr>
        <w:footnoteReference w:id="149"/>
      </w:r>
      <w:r>
        <w:rPr>
          <w:rFonts w:ascii="Amiri" w:hAnsi="Amiri" w:eastAsia="Amiri" w:cs="Amiri"/>
          <w:color w:val="111111"/>
          <w:sz w:val="28"/>
          <w:sz w:val="28"/>
          <w:szCs w:val="28"/>
          <w:rtl w:val="true"/>
          <w:lang w:bidi="ar-SA"/>
        </w:rPr>
        <w:t xml:space="preserve">وليس فيما ذكره الدكتور القاضي حجة على ما ذهب إليه فان أول من تكلم في القدر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أوضحوه ودللوا على ما ذهبوا إليه ، وعلى تقدير أن أول من تكلم بالقدر نصراني من العراق فليس معناه أن المعتزلة قد تأثرت بآرائه ، فالحق ان الاعتزال بما يحمل من أفكار دينية وفلسفية فانه غير متأثر مطلقا بالمسيحية ولا هو عيال عليها</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3372616_73709187"/>
      <w:bookmarkStart w:id="213" w:name="_Toc75"/>
      <w:bookmarkEnd w:id="212"/>
      <w:r>
        <w:rPr>
          <w:rtl w:val="true"/>
        </w:rPr>
        <w:t xml:space="preserve">الاصول الاعتقادية </w:t>
      </w:r>
      <w:r>
        <w:rPr>
          <w:rtl w:val="true"/>
        </w:rPr>
        <w:t>:</w:t>
      </w:r>
      <w:bookmarkEnd w:id="213"/>
    </w:p>
    <w:p>
      <w:pPr>
        <w:pStyle w:val="Heading4"/>
        <w:numPr>
          <w:ilvl w:val="3"/>
          <w:numId w:val="1"/>
        </w:numPr>
        <w:rPr/>
      </w:pPr>
      <w:bookmarkStart w:id="214" w:name="__RefHeading___Toc13372618_73709187"/>
      <w:bookmarkStart w:id="215" w:name="_Toc76"/>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 xml:space="preserve">أما الأصول الاعتقادية العامة التي دانت بها للمعتزلة فهي خمسة مبادئ أساسية فمن اعتنقها ودان بها كان معتزليا ، ومن أنكر واحدا منها أو زاد عليها فقد فارق الاعتزال </w:t>
      </w:r>
      <w:r>
        <w:rPr>
          <w:rStyle w:val="FootnoteAnchor"/>
          <w:rtl w:val="true"/>
        </w:rPr>
        <w:footnoteReference w:id="150"/>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3372620_73709187"/>
      <w:bookmarkStart w:id="217" w:name="_Toc77"/>
      <w:bookmarkEnd w:id="216"/>
      <w:r>
        <w:rPr/>
        <w:t>1</w:t>
      </w:r>
      <w:r>
        <w:rPr>
          <w:rtl w:val="true"/>
        </w:rPr>
        <w:t xml:space="preserve"> - </w:t>
      </w:r>
      <w:r>
        <w:rPr>
          <w:rtl w:val="true"/>
        </w:rPr>
        <w:t xml:space="preserve">التوحيد </w:t>
      </w:r>
      <w:r>
        <w:rPr>
          <w:rtl w:val="true"/>
        </w:rPr>
        <w:t>:</w:t>
      </w:r>
      <w:bookmarkEnd w:id="2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وأقوى المبادئ الخمسة التي تجمع عليها المعتزلة هي التوحيد ، وقد </w:t>
      </w:r>
      <w:bookmarkStart w:id="218" w:name="pg11900_138358"/>
    </w:p>
    <w:p>
      <w:pPr>
        <w:pStyle w:val="BookText"/>
        <w:rPr/>
      </w:pPr>
      <w:bookmarkEnd w:id="218"/>
      <w:r>
        <w:rPr>
          <w:rFonts w:ascii="Amiri" w:hAnsi="Amiri" w:eastAsia="Amiri" w:cs="Amiri"/>
          <w:color w:val="111111"/>
          <w:sz w:val="28"/>
          <w:sz w:val="28"/>
          <w:szCs w:val="28"/>
          <w:rtl w:val="true"/>
          <w:lang w:bidi="ar-SA"/>
        </w:rPr>
        <w:t xml:space="preserve">فسروه بتنزيه اللّه تعالى عن مشابهة المخلوقين ، فهو ليس جسما ، ولا عرضا ولا جوهرا ، ولا يحويه زمان ولا مكان ، وردوا كل ما يتعارض مع وحدانية اللّه تعالى وأزليته فأنكروا أن يكون لله صفات غير ذاته </w:t>
      </w:r>
      <w:r>
        <w:rPr>
          <w:rStyle w:val="FootnoteAnchor"/>
          <w:rtl w:val="true"/>
        </w:rPr>
        <w:footnoteReference w:id="151"/>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صفات قديمة خارجة عن الذات يؤدي إلى أن يكون هناك شيء قديم أزلي غير ذاته وهذا يقتضي التعدد ، وهو مستحيل بالنسبة إليه تعالى </w:t>
      </w:r>
      <w:r>
        <w:rPr>
          <w:rStyle w:val="FootnoteAnchor"/>
          <w:rtl w:val="true"/>
        </w:rPr>
        <w:footnoteReference w:id="152"/>
      </w:r>
      <w:r>
        <w:rPr>
          <w:rFonts w:ascii="Amiri" w:hAnsi="Amiri" w:eastAsia="Amiri" w:cs="Amiri"/>
          <w:color w:val="111111"/>
          <w:sz w:val="28"/>
          <w:sz w:val="28"/>
          <w:szCs w:val="28"/>
          <w:rtl w:val="true"/>
          <w:lang w:bidi="ar-SA"/>
        </w:rPr>
        <w:t xml:space="preserve">وأولو الآيات التي تدل بظاهرها على التجسيم ،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بسطوا القول في هذه الجهة ، واستدلوا عليها بأروع الأدلة وأوثقها</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3372622_73709187"/>
      <w:bookmarkStart w:id="220" w:name="_Toc78"/>
      <w:bookmarkEnd w:id="219"/>
      <w:r>
        <w:rPr/>
        <w:t>2</w:t>
      </w:r>
      <w:r>
        <w:rPr>
          <w:rtl w:val="true"/>
        </w:rPr>
        <w:t xml:space="preserve"> - </w:t>
      </w:r>
      <w:r>
        <w:rPr>
          <w:rtl w:val="true"/>
        </w:rPr>
        <w:t>العدل</w:t>
      </w:r>
      <w:bookmarkEnd w:id="220"/>
    </w:p>
    <w:p>
      <w:pPr>
        <w:pStyle w:val="BookText"/>
        <w:rPr/>
      </w:pPr>
      <w:r>
        <w:rPr>
          <w:rFonts w:ascii="Amiri" w:hAnsi="Amiri" w:eastAsia="Amiri" w:cs="Amiri"/>
          <w:color w:val="111111"/>
          <w:sz w:val="28"/>
          <w:sz w:val="28"/>
          <w:szCs w:val="28"/>
          <w:rtl w:val="true"/>
          <w:lang w:bidi="ar-SA"/>
        </w:rPr>
        <w:t xml:space="preserve">وهذا هو الأصل الثاني من الأصول الأساسية لمذهبهم وهو العدل الالهي فليس اللّه بظلام للعبيد ، ولا بجائر عليهم ، وقد تشعب بحثهم في عدل اللّه تعالى إلى عدة بحوث كلامية ، منها نفي القدر ، واثبات حرية الانسان وارادته واختياره ، وان الانسان هو الذي يوجد أفعاله بمقتضى حريته واختياره وذلك نتيجة لعدالة اللّه وتنزهه عن الظلم ، فان اللّه تعالى لا يعاقب إنسانا على عمل أجبره عليه ووجهه إليه لأن من أعان فاعلا على فعله ثم عاقبه عليه كان جائرا وظالما له ، والظلم منفي عنه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كانَ اللّهُ لِيَظْلِمَهُمْ </w:t>
      </w:r>
      <w:r>
        <w:rPr>
          <w:rFonts w:eastAsia="Amiri" w:cs="Amiri" w:ascii="Amiri" w:hAnsi="Amiri"/>
          <w:color w:val="111111"/>
          <w:sz w:val="28"/>
          <w:szCs w:val="28"/>
          <w:rtl w:val="true"/>
          <w:lang w:bidi="ar-SA"/>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فالثواب والعقاب تابعان للعمل ، وليسا خاضعين إلى شيء آخر ، وقد </w:t>
      </w:r>
      <w:bookmarkStart w:id="221" w:name="pg11900_138360"/>
    </w:p>
    <w:p>
      <w:pPr>
        <w:pStyle w:val="BookText"/>
        <w:rPr/>
      </w:pPr>
      <w:bookmarkEnd w:id="221"/>
      <w:r>
        <w:rPr>
          <w:rFonts w:ascii="Amiri" w:hAnsi="Amiri" w:eastAsia="Amiri" w:cs="Amiri"/>
          <w:color w:val="111111"/>
          <w:sz w:val="28"/>
          <w:sz w:val="28"/>
          <w:szCs w:val="28"/>
          <w:rtl w:val="true"/>
          <w:lang w:bidi="ar-SA"/>
        </w:rPr>
        <w:t xml:space="preserve">بحثوا في قضية عدل اللّه عن الحسن والقبح العقليين ، فانهم لما آمنوا بعدالة اللّه ، وانه تعالى لا يفعل إلا ما فيه الخير العام لعباده ، فقد دعاهم ذلك إلى النظر في الأعمال فهل هي حسنة لذاتها ، أم أنها تكتسب حسنها وقبحها بتوجيه من الشرع المقدس؟ وقد ذهبوا إلى أن الحسن والقبح في الأشياء ذاتيان ، وان الشرع لا يحسن الشيء بأمره ، وإنما يأمر به لحسنه ، وكذلك لا يقبح الشيء بنهيه ، وإنما ينهى عنه لقبحه وقد مجدوا بذلك العقل ، وفتحوا الطريق أمام نضجه وارتقائه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بعض الباحثين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3372624_73709187"/>
      <w:bookmarkStart w:id="223" w:name="_Toc79"/>
      <w:bookmarkEnd w:id="222"/>
      <w:r>
        <w:rPr/>
        <w:t>3</w:t>
      </w:r>
      <w:r>
        <w:rPr>
          <w:rtl w:val="true"/>
        </w:rPr>
        <w:t xml:space="preserve"> - </w:t>
      </w:r>
      <w:r>
        <w:rPr>
          <w:rtl w:val="true"/>
        </w:rPr>
        <w:t>الوعد والوعيد</w:t>
      </w:r>
      <w:bookmarkEnd w:id="223"/>
    </w:p>
    <w:p>
      <w:pPr>
        <w:pStyle w:val="BookText"/>
        <w:rPr/>
      </w:pPr>
      <w:r>
        <w:rPr>
          <w:rFonts w:ascii="Amiri" w:hAnsi="Amiri" w:eastAsia="Amiri" w:cs="Amiri"/>
          <w:color w:val="111111"/>
          <w:sz w:val="28"/>
          <w:sz w:val="28"/>
          <w:szCs w:val="28"/>
          <w:rtl w:val="true"/>
          <w:lang w:bidi="ar-SA"/>
        </w:rPr>
        <w:t xml:space="preserve">هذا هو الأصل الثالث من أصولهم العقائدية ، ويراد به أن اللّه صادق في وعده ووعيده في يوم القيامة ، لا مبدل لكلماته ، وإن أهل الجنة يزفون إلى الجنة بأعمالهم ، وأهل النار يساقون إلى النار بأعمالهم ، ورتبوا على ذلك إنكار الشفاعة لأي أحد يوم القيامة </w:t>
      </w:r>
      <w:r>
        <w:rPr>
          <w:rStyle w:val="FootnoteAnchor"/>
          <w:rtl w:val="true"/>
        </w:rPr>
        <w:footnoteReference w:id="154"/>
      </w:r>
      <w:r>
        <w:rPr>
          <w:rFonts w:ascii="Amiri" w:hAnsi="Amiri" w:eastAsia="Amiri" w:cs="Amiri"/>
          <w:color w:val="111111"/>
          <w:sz w:val="28"/>
          <w:sz w:val="28"/>
          <w:szCs w:val="28"/>
          <w:rtl w:val="true"/>
          <w:lang w:bidi="ar-SA"/>
        </w:rPr>
        <w:t>وتجاهلوا الآيات والأخبار الواردة في ثبوتها</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3372626_73709187"/>
      <w:bookmarkStart w:id="225" w:name="_Toc80"/>
      <w:bookmarkEnd w:id="224"/>
      <w:r>
        <w:rPr/>
        <w:t>4</w:t>
      </w:r>
      <w:r>
        <w:rPr>
          <w:rtl w:val="true"/>
        </w:rPr>
        <w:t xml:space="preserve"> - </w:t>
      </w:r>
      <w:r>
        <w:rPr>
          <w:rtl w:val="true"/>
        </w:rPr>
        <w:t xml:space="preserve">المنزلة بين المنزلتين </w:t>
      </w:r>
      <w:r>
        <w:rPr>
          <w:rtl w:val="true"/>
        </w:rPr>
        <w:t>:</w:t>
      </w:r>
      <w:bookmarkEnd w:id="22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ويراد بهذا الأصل أن مرتكب الكبيرة لا مؤمن ، ولا كافر بل هو </w:t>
      </w:r>
      <w:bookmarkStart w:id="226" w:name="pg11900_138362"/>
    </w:p>
    <w:p>
      <w:pPr>
        <w:pStyle w:val="BookText"/>
        <w:rPr/>
      </w:pPr>
      <w:bookmarkEnd w:id="226"/>
      <w:r>
        <w:rPr>
          <w:rFonts w:ascii="Amiri" w:hAnsi="Amiri" w:eastAsia="Amiri" w:cs="Amiri"/>
          <w:color w:val="111111"/>
          <w:sz w:val="28"/>
          <w:sz w:val="28"/>
          <w:szCs w:val="28"/>
          <w:rtl w:val="true"/>
          <w:lang w:bidi="ar-SA"/>
        </w:rPr>
        <w:t xml:space="preserve">فاسق ، فجعلوا الفسق منزلة ثالثة مستقلة عن الايمان والكفر واعتبروه وسطا بينهما ، وقد قرر ذلك واصل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الايمان عبارة عن خصال خير إذا اجتمعت سمي المرء مؤمنا ، وهو اسم مدح ، والفاسق لم يستجمع خصال الخير ، ولا استحق اسم المدح فلا يسمى مؤمنا ، وليس هو بكافر مطلق أيضا لأن الشهادة وسائر أعمال الخير موجودة فيه لا وجه لانكارها لكنه إذا خرج من الدنيا على كبيرة من غير توبة فهو من أهل النار خالدا فيها </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وتابع عمرو بن عبيد واصلا في ذلك ، كما أن الحسن البصري قد تابعهما في هذا الرأي بعد أن كان مصرا على أن مرتكب الكبيرة مؤمن فاسق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13372628_73709187"/>
      <w:bookmarkStart w:id="228" w:name="_Toc81"/>
      <w:bookmarkEnd w:id="227"/>
      <w:r>
        <w:rPr/>
        <w:t>5</w:t>
      </w:r>
      <w:r>
        <w:rPr>
          <w:rtl w:val="true"/>
        </w:rPr>
        <w:t xml:space="preserve"> - </w:t>
      </w:r>
      <w:r>
        <w:rPr>
          <w:rtl w:val="true"/>
        </w:rPr>
        <w:t>الأمر بالمعروف والنهي عن المنكر</w:t>
      </w:r>
      <w:bookmarkEnd w:id="22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الأصل الخامس من الأصول الاعتقادية ، ويرون أن الواجب على كل مسلم العمل على إقامة المعروف وتحطيم المنكر فان استطاعوا فبالسيف ويسمى جهادا ، وإن لم يستطيعوا بالسيف فبما دونه فلا فرق عندهم بين مقاومة الكافرين والفاسقين </w:t>
      </w:r>
      <w:r>
        <w:rPr>
          <w:rStyle w:val="FootnoteAnchor"/>
          <w:rtl w:val="true"/>
        </w:rPr>
        <w:footnoteReference w:id="157"/>
      </w:r>
      <w:r>
        <w:rPr>
          <w:rFonts w:ascii="Amiri" w:hAnsi="Amiri" w:eastAsia="Amiri" w:cs="Amiri"/>
          <w:color w:val="111111"/>
          <w:sz w:val="28"/>
          <w:sz w:val="28"/>
          <w:szCs w:val="28"/>
          <w:rtl w:val="true"/>
          <w:lang w:bidi="ar-SA"/>
        </w:rPr>
        <w:t>إلا أن هذا المبدأ لم يستعملوه لمقاومة الحكم الأموي الذي تنكر للاسلام ، وعمل على إذلال المسلمين وارغامهم على ما يكرهون</w:t>
      </w:r>
      <w:r>
        <w:rPr>
          <w:rFonts w:eastAsia="Amiri" w:cs="Amiri" w:ascii="Amiri" w:hAnsi="Amiri"/>
          <w:color w:val="111111"/>
          <w:sz w:val="28"/>
          <w:szCs w:val="28"/>
          <w:rtl w:val="true"/>
          <w:lang w:bidi="ar-SA"/>
        </w:rPr>
        <w:t xml:space="preserve">. </w:t>
      </w:r>
      <w:bookmarkStart w:id="229" w:name="pg11900_138364"/>
    </w:p>
    <w:p>
      <w:pPr>
        <w:pStyle w:val="BookText"/>
        <w:rPr/>
      </w:pPr>
      <w:bookmarkEnd w:id="229"/>
      <w:r>
        <w:rPr>
          <w:rFonts w:ascii="Amiri" w:hAnsi="Amiri" w:eastAsia="Amiri" w:cs="Amiri"/>
          <w:color w:val="111111"/>
          <w:sz w:val="28"/>
          <w:sz w:val="28"/>
          <w:szCs w:val="28"/>
          <w:rtl w:val="true"/>
          <w:lang w:bidi="ar-SA"/>
        </w:rPr>
        <w:t>هذه هي الأصول العامة للمعتزلة ، ويتفرغ عليها فروع كثيرة ذات أهمية علمية بالغة ، ذكرت في الكتب الكلامية</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3372630_73709187"/>
      <w:bookmarkStart w:id="231" w:name="_Toc82"/>
      <w:bookmarkEnd w:id="230"/>
      <w:r>
        <w:rPr>
          <w:rtl w:val="true"/>
        </w:rPr>
        <w:t>الشيعة والمعتزلة</w:t>
      </w:r>
      <w:bookmarkEnd w:id="231"/>
    </w:p>
    <w:p>
      <w:pPr>
        <w:pStyle w:val="BookText"/>
        <w:rPr/>
      </w:pPr>
      <w:r>
        <w:rPr>
          <w:rFonts w:ascii="Amiri" w:hAnsi="Amiri" w:eastAsia="Amiri" w:cs="Amiri"/>
          <w:color w:val="111111"/>
          <w:sz w:val="28"/>
          <w:sz w:val="28"/>
          <w:szCs w:val="28"/>
          <w:rtl w:val="true"/>
          <w:lang w:bidi="ar-SA"/>
        </w:rPr>
        <w:t xml:space="preserve">وذهب بعض المستشرقين إلى أن الشيعة اقتبست الكثير من مسائلها الكلامية من المعتزلة ، وإنهما معا يشكلان وحدة في الفكر ، والعقيدة وقد ذهب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كولدزيهر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استقر الاعتزال في مؤلفات الشيعة حتى في يومنا هذا ، ولذا فان من الخطأ الجسيم سواء من ناحية التأريخ الديني أو التأريخ الأدبي أن نزعم بأنه لم يبق للاعتزال أثر محسوس بعد الفوز الحاسم الذي نالته العقائد الأشعرية وعند الشيعة مؤلفات اعتقادية كثيرة يرجعون إليها وينسجون على منوالها ، وهي حجة قائمة تدحض هذا الزعم ، وتفنده ، ويمكن أن تعتبر كتب العقائد الشيعية كأنها مؤلفات المعتزلة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ذهب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متز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الشيعة في القرن الرابع الهجري لم يكن لهم مذهب كلامي خاص بهم ، فاقتبسوا من المعتزلة اصول الكلام وأساليبه حتى أن ابن بابويه القمي أكبر علماء الشيعة في القرن الرابع الهجري اتبع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المعتزلة الذين كانوا يبحثون عن علل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من حيث العقيدة والمذهب هم ورثة المعتزلة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وليس لهذا الرأي أية أصالة علمية فان الشيعة لم تكن بأي حال عيالا على أية فرقة اسلامية ، فقد أمدها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بطاقات ثرية من البحوث الكلامية وغيرها ، فهم أول من فتق باب هذا العلم ، كما أنهم الرواد الأوائل للخوض في بحوث </w:t>
      </w:r>
      <w:bookmarkStart w:id="232" w:name="pg11900_138366"/>
    </w:p>
    <w:p>
      <w:pPr>
        <w:pStyle w:val="BookText"/>
        <w:rPr/>
      </w:pPr>
      <w:bookmarkEnd w:id="232"/>
      <w:r>
        <w:rPr>
          <w:rFonts w:ascii="Amiri" w:hAnsi="Amiri" w:eastAsia="Amiri" w:cs="Amiri"/>
          <w:color w:val="111111"/>
          <w:sz w:val="28"/>
          <w:sz w:val="28"/>
          <w:szCs w:val="28"/>
          <w:rtl w:val="true"/>
          <w:lang w:bidi="ar-SA"/>
        </w:rPr>
        <w:t xml:space="preserve">التوحيد وغيره من المسائل الكلامية ، فنهج البلاغة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ملئ بالخطب الرائعة التي أشادت بعظمة الخالق ونزهته عن صفات المخلوقين والصحيفة السجادية للامام الأعظم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ثرية بهذه البحوث كما ان مما أثر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الاحتجاج في الرد على الدهريين وغيرهم من الملاحدة مما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الشيعة في هذه البحوث ، فكيف تكون عيالا على المعتزلة؟ يقول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لسنا نعرف للشيعة فقيها متكلما على ما حكيت عنه من أخذ الكلام من المعتزلة وتلقينه الاحتجاج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الدكتور عرفان عبد الحميد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علماء الشيعة قديما وحديثا فقد أنكروا دعوى الاقتباس والتقليد وردوا على القائلين به ، وذلك في نظرنا أمر طبيعي منطقي لا بد منه ممن يعتنق مذهب الامامية القاضي بأن الهيكل العام للتعاليم الشيعية إنما قام على ما روي من أحاديث وأخبار عن الامام المعصوم ، فمنطوق المذهب يقضي بطرد كل احتمال للتأثير الخارجي لا بل وانكاره باعتبار أن المذهب الشيعي وحدة فكرية قائمة بذاتها مستمدة من تعاليم الامام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3372632_73709187"/>
      <w:bookmarkStart w:id="234" w:name="_Toc83"/>
      <w:bookmarkEnd w:id="233"/>
      <w:r>
        <w:rPr>
          <w:rtl w:val="true"/>
        </w:rPr>
        <w:t>المسائل المنفق عليها</w:t>
      </w:r>
      <w:bookmarkEnd w:id="23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واتفقت الشيعة والمعتزلة في بعض المسائل من الأصول الاعتقادية الخمسة </w:t>
      </w:r>
      <w:bookmarkStart w:id="235" w:name="pg11900_138368"/>
    </w:p>
    <w:p>
      <w:pPr>
        <w:pStyle w:val="BookText"/>
        <w:rPr/>
      </w:pPr>
      <w:bookmarkEnd w:id="235"/>
      <w:r>
        <w:rPr>
          <w:rFonts w:ascii="Amiri" w:hAnsi="Amiri" w:eastAsia="Amiri" w:cs="Amiri"/>
          <w:color w:val="111111"/>
          <w:sz w:val="28"/>
          <w:sz w:val="28"/>
          <w:szCs w:val="28"/>
          <w:rtl w:val="true"/>
          <w:lang w:bidi="ar-SA"/>
        </w:rPr>
        <w:t xml:space="preserve">كالعدل الالهي ، يقول الامام كاشف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الشيعة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صفاته تعالى العدل الذي ينكره الاشاعرة وعلى هذا تبتنى مسألة الحسن والقبح العقليين التي تقول بها الامامية والمعتزلة وتنكرها الاشاعرة أيضا ، وبهذا الملاك يطلق على الفريقين اسم العدلية </w:t>
      </w:r>
      <w:r>
        <w:rPr>
          <w:rStyle w:val="FootnoteAnchor"/>
          <w:rtl w:val="true"/>
        </w:rPr>
        <w:footnoteReference w:id="162"/>
      </w:r>
      <w:r>
        <w:rPr>
          <w:rFonts w:ascii="Amiri" w:hAnsi="Amiri" w:eastAsia="Amiri" w:cs="Amiri"/>
          <w:color w:val="111111"/>
          <w:sz w:val="28"/>
          <w:sz w:val="28"/>
          <w:szCs w:val="28"/>
          <w:rtl w:val="true"/>
          <w:lang w:bidi="ar-SA"/>
        </w:rPr>
        <w:t>هذه بعض المسائل التي اتفق عليها الشيعة والمعتزلة</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3372634_73709187"/>
      <w:bookmarkStart w:id="237" w:name="_Toc84"/>
      <w:bookmarkEnd w:id="236"/>
      <w:r>
        <w:rPr>
          <w:rtl w:val="true"/>
        </w:rPr>
        <w:t>المسائل الخلافية</w:t>
      </w:r>
      <w:bookmarkEnd w:id="237"/>
    </w:p>
    <w:p>
      <w:pPr>
        <w:pStyle w:val="Heading4"/>
        <w:numPr>
          <w:ilvl w:val="3"/>
          <w:numId w:val="1"/>
        </w:numPr>
        <w:rPr/>
      </w:pPr>
      <w:bookmarkStart w:id="238" w:name="__RefHeading___Toc13372636_73709187"/>
      <w:bookmarkStart w:id="239" w:name="_Toc85"/>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 xml:space="preserve">واختلفت الشيعة والمعتزلة اختلافا جوهريا في كثير من المسائل ومن بينها ما يلي </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3372638_73709187"/>
      <w:bookmarkStart w:id="241" w:name="_Toc86"/>
      <w:bookmarkEnd w:id="240"/>
      <w:r>
        <w:rPr/>
        <w:t>1</w:t>
      </w:r>
      <w:r>
        <w:rPr>
          <w:rtl w:val="true"/>
        </w:rPr>
        <w:t xml:space="preserve"> - </w:t>
      </w:r>
      <w:r>
        <w:rPr>
          <w:rtl w:val="true"/>
        </w:rPr>
        <w:t xml:space="preserve">إمامة المفضول </w:t>
      </w:r>
      <w:r>
        <w:rPr>
          <w:rtl w:val="true"/>
        </w:rPr>
        <w:t>:</w:t>
      </w:r>
      <w:bookmarkEnd w:id="24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وذهبت المعتزلة إلى جواز إمامة المفضول ، وتقديمه على الفاضل في حين أن الشيعة قد أنكرت ذلك أشد الانكار ، واعتبرته خروجا عن المنطق وانحرافا عن القرآن الكريم الذي أعلن استنكاره للتساوي بينهما قال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يَسْتَوِي الَّذِينَ يَعْلَمُونَ وَالَّذِينَ لا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وترى الشيعة أن جميع الأزمات التي عانتها الأمة الاسلامية إنما كانت من جراء تقديم المفضول على الفاضل ، فان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رشح للخلافة أفضل أهل بيته وأصحابه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له البيعة في غدير خم ، ولكن الاطماع السياسية قد حدت بالقوم إلى اقصائه عن الخلافة وترشيح </w:t>
      </w:r>
      <w:bookmarkStart w:id="242" w:name="pg11900_138370"/>
    </w:p>
    <w:p>
      <w:pPr>
        <w:pStyle w:val="BookText"/>
        <w:rPr/>
      </w:pPr>
      <w:bookmarkEnd w:id="242"/>
      <w:r>
        <w:rPr>
          <w:rFonts w:ascii="Amiri" w:hAnsi="Amiri" w:eastAsia="Amiri" w:cs="Amiri"/>
          <w:color w:val="111111"/>
          <w:sz w:val="28"/>
          <w:sz w:val="28"/>
          <w:szCs w:val="28"/>
          <w:rtl w:val="true"/>
          <w:lang w:bidi="ar-SA"/>
        </w:rPr>
        <w:t>غيره لها ، فكان لذلك من المضاعفات السيئة التي عانتها الأمة في جميع مراحل تأريخها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فان هذه النقطة الحساسة هي من جملة الفوارق الجوهرية بين الشيعة والمعتزلة</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3372640_73709187"/>
      <w:bookmarkStart w:id="244" w:name="_Toc87"/>
      <w:bookmarkEnd w:id="243"/>
      <w:r>
        <w:rPr/>
        <w:t>2</w:t>
      </w:r>
      <w:r>
        <w:rPr>
          <w:rtl w:val="true"/>
        </w:rPr>
        <w:t xml:space="preserve"> - </w:t>
      </w:r>
      <w:r>
        <w:rPr>
          <w:rtl w:val="true"/>
        </w:rPr>
        <w:t xml:space="preserve">الشفاعة </w:t>
      </w:r>
      <w:r>
        <w:rPr>
          <w:rtl w:val="true"/>
        </w:rPr>
        <w:t>:</w:t>
      </w:r>
      <w:bookmarkEnd w:id="244"/>
    </w:p>
    <w:p>
      <w:pPr>
        <w:pStyle w:val="BookText"/>
        <w:rPr/>
      </w:pPr>
      <w:r>
        <w:rPr>
          <w:rFonts w:ascii="Amiri" w:hAnsi="Amiri" w:eastAsia="Amiri" w:cs="Amiri"/>
          <w:color w:val="111111"/>
          <w:sz w:val="28"/>
          <w:sz w:val="28"/>
          <w:szCs w:val="28"/>
          <w:rtl w:val="true"/>
          <w:lang w:bidi="ar-SA"/>
        </w:rPr>
        <w:t>وأنكرت المعتزلة الشفاعة لأي أحد من أولياء اللّه ، وإن الانسان إنما يجازى بأعماله إن خيرا فخيرا وإن شرا فشرا ، ولا تنفعه شفاعة أي أحد وخالفت الشيعة في ذلك ، وذهبت إلى أن أولياء اللّه العظام كالأئمة الطاهرين لهم الشفاعة يوم القيامة ، وذلك لاظهار فضلهم وعظيم منزلتهم ومكانتهم عند اللّه ، وإذا لم تكن لهم الشفاعة فما هي الميزة لهم على غيرهم من الناس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الفوارق بين الشيعة والمعتزلة ، وقد جرت بين أعلام الشيعة وأعلام المعتزلة كثير من المناظرات الحادة ، وقد ذكرت فيها الفوارق الأساسية بين الطائفتين</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3372642_73709187"/>
      <w:bookmarkStart w:id="246" w:name="_Toc88"/>
      <w:bookmarkEnd w:id="245"/>
      <w:r>
        <w:rPr>
          <w:rtl w:val="true"/>
        </w:rPr>
        <w:t xml:space="preserve">الامام الباقر مع قادة الاعتزال </w:t>
      </w:r>
      <w:r>
        <w:rPr>
          <w:rtl w:val="true"/>
        </w:rPr>
        <w:t>:</w:t>
      </w:r>
      <w:bookmarkEnd w:id="246"/>
    </w:p>
    <w:p>
      <w:pPr>
        <w:pStyle w:val="Heading4"/>
        <w:numPr>
          <w:ilvl w:val="3"/>
          <w:numId w:val="1"/>
        </w:numPr>
        <w:rPr/>
      </w:pPr>
      <w:bookmarkStart w:id="247" w:name="__RefHeading___Toc13372644_73709187"/>
      <w:bookmarkStart w:id="248" w:name="_Toc89"/>
      <w:bookmarkEnd w:id="247"/>
      <w:r>
        <w:rPr>
          <w:rtl w:val="true"/>
        </w:rPr>
        <w:t>اشارة</w:t>
      </w:r>
      <w:bookmarkEnd w:id="24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والتقى كبار قادة الاعتزال بالامام أبي جعفر ، وجرت بينهما مناظرات وفيما يلي بعضها </w:t>
      </w:r>
      <w:r>
        <w:rPr>
          <w:rFonts w:eastAsia="Amiri" w:cs="Amiri" w:ascii="Amiri" w:hAnsi="Amiri"/>
          <w:color w:val="111111"/>
          <w:sz w:val="28"/>
          <w:szCs w:val="28"/>
          <w:rtl w:val="true"/>
          <w:lang w:bidi="ar-SA"/>
        </w:rPr>
        <w:t xml:space="preserve">: </w:t>
      </w:r>
      <w:bookmarkStart w:id="249" w:name="pg11900_138371"/>
    </w:p>
    <w:p>
      <w:pPr>
        <w:pStyle w:val="Heading4"/>
        <w:numPr>
          <w:ilvl w:val="3"/>
          <w:numId w:val="1"/>
        </w:numPr>
        <w:rPr/>
      </w:pPr>
      <w:bookmarkStart w:id="250" w:name="__RefHeading___Toc13372646_73709187"/>
      <w:bookmarkStart w:id="251" w:name="_Toc90"/>
      <w:bookmarkEnd w:id="249"/>
      <w:bookmarkEnd w:id="250"/>
      <w:r>
        <w:rPr/>
        <w:t>1</w:t>
      </w:r>
      <w:r>
        <w:rPr>
          <w:rtl w:val="true"/>
        </w:rPr>
        <w:t xml:space="preserve"> - </w:t>
      </w:r>
      <w:r>
        <w:rPr>
          <w:rtl w:val="true"/>
        </w:rPr>
        <w:t>مع الحسن البصري</w:t>
      </w:r>
      <w:bookmarkEnd w:id="251"/>
    </w:p>
    <w:p>
      <w:pPr>
        <w:pStyle w:val="BookText"/>
        <w:rPr/>
      </w:pPr>
      <w:r>
        <w:rPr>
          <w:rFonts w:ascii="Amiri" w:hAnsi="Amiri" w:eastAsia="Amiri" w:cs="Amiri"/>
          <w:color w:val="111111"/>
          <w:sz w:val="28"/>
          <w:sz w:val="28"/>
          <w:szCs w:val="28"/>
          <w:rtl w:val="true"/>
          <w:lang w:bidi="ar-SA"/>
        </w:rPr>
        <w:t xml:space="preserve">ووفد الحسن البصري إلى يثرب فتشرف بمقابلة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للامام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جئت لأسألك عن أشياء من كتاب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ألست فقيه أهل البصرة؟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بالبصرة أحد تأخذ عنه؟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فجميع أهل البصرة يأخذون عنك؟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تقلدت عظيما من الأمر ، بلغني عنك أمر فما أدري أكذلك أنت أم يكذب عليك؟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زعموا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العباد ففوض إليهم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وأطرق الحسن البصري برأسه إلى الأرض وحار في الجواب ، فبادره الامام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 من قال له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آمن هل عليه خوف بعد القول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أعرض عليك آية ، وأنهي إليك خطابا ، ولا أحسبك إلا وقد فسرته على غير وجهه ، فان كنت فعلت ذلك فقد هلكت ، وأهلكت</w:t>
      </w:r>
      <w:r>
        <w:rPr>
          <w:rFonts w:eastAsia="Amiri" w:cs="Amiri" w:ascii="Amiri" w:hAnsi="Amiri"/>
          <w:color w:val="111111"/>
          <w:sz w:val="28"/>
          <w:szCs w:val="28"/>
          <w:rtl w:val="true"/>
          <w:lang w:bidi="ar-SA"/>
        </w:rPr>
        <w:t xml:space="preserve">. </w:t>
      </w:r>
      <w:bookmarkStart w:id="252" w:name="pg11900_138374"/>
    </w:p>
    <w:p>
      <w:pPr>
        <w:pStyle w:val="BookText"/>
        <w:rPr/>
      </w:pPr>
      <w:bookmarkEnd w:id="2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أرأيت حيث يقول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بَيْنَهُمْ وَبَيْنَ الْقُرَى الَّتِي بارَكْنا فِيها قُرىً ظاهِرَةً وَقَدَّرْنا فِيهَا السَّيْرَ ، سِيرُوا فِيها لَيالِيَ وَأَيَّاماً آمِنِينَ </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بلغني أنك أفتيت الناس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الامام يستدل على ما ذهب إليه في تفسير الآية حتى بهت الحسن البصري وحار في الجواب ، ثم نهاه عن القول بالتفويض وبين فساده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13372648_73709187"/>
      <w:bookmarkStart w:id="254" w:name="_Toc91"/>
      <w:bookmarkEnd w:id="253"/>
      <w:r>
        <w:rPr/>
        <w:t>2</w:t>
      </w:r>
      <w:r>
        <w:rPr>
          <w:rtl w:val="true"/>
        </w:rPr>
        <w:t xml:space="preserve"> - </w:t>
      </w:r>
      <w:r>
        <w:rPr>
          <w:rtl w:val="true"/>
        </w:rPr>
        <w:t>الرد على الحسن البصري</w:t>
      </w:r>
      <w:bookmarkEnd w:id="254"/>
    </w:p>
    <w:p>
      <w:pPr>
        <w:pStyle w:val="BookText"/>
        <w:rPr/>
      </w:pPr>
      <w:r>
        <w:rPr>
          <w:rFonts w:ascii="Amiri" w:hAnsi="Amiri" w:eastAsia="Amiri" w:cs="Amiri"/>
          <w:color w:val="111111"/>
          <w:sz w:val="28"/>
          <w:sz w:val="28"/>
          <w:szCs w:val="28"/>
          <w:rtl w:val="true"/>
          <w:lang w:bidi="ar-SA"/>
        </w:rPr>
        <w:t xml:space="preserve">ودخل عثمان الأعمى على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عليه رأيا للحسن البصري زعم فيه أن الذين يكتمون العلم تؤذي ريح بطونهم النار فأنكر عليه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فهلك إذن مؤمن آل فرعون ، واللّه مدحه بذلك ، وما زال العلم مكتوما منذ بعث اللّه عز وجل نوحا ، فليذهب الحسن يمينا وشمالا ، فو اللّه ما يوجد العلم إلا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صدره الشريف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 w:name="__RefHeading___Toc13372650_73709187"/>
      <w:bookmarkStart w:id="256" w:name="_Toc92"/>
      <w:bookmarkEnd w:id="255"/>
      <w:r>
        <w:rPr/>
        <w:t>3</w:t>
      </w:r>
      <w:r>
        <w:rPr>
          <w:rtl w:val="true"/>
        </w:rPr>
        <w:t xml:space="preserve"> - </w:t>
      </w:r>
      <w:r>
        <w:rPr>
          <w:rtl w:val="true"/>
        </w:rPr>
        <w:t>مع عمرو بن عبيد</w:t>
      </w:r>
      <w:bookmarkEnd w:id="25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وعمرو بن عبيد هو شيخ المعتزلة وزعيمها الروحي الكبير الذي حظي </w:t>
      </w:r>
    </w:p>
    <w:p>
      <w:pPr>
        <w:pStyle w:val="BookText"/>
        <w:rPr/>
      </w:pPr>
      <w:r>
        <w:rPr>
          <w:rFonts w:ascii="Amiri" w:hAnsi="Amiri" w:eastAsia="Amiri" w:cs="Amiri"/>
          <w:color w:val="111111"/>
          <w:sz w:val="28"/>
          <w:sz w:val="28"/>
          <w:szCs w:val="28"/>
          <w:rtl w:val="true"/>
          <w:lang w:bidi="ar-SA"/>
        </w:rPr>
        <w:t xml:space="preserve">باكبار المنصور الدوانيقي وتعظيمه له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صلى الاله عليك من متوسد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مررت به على مران</w:t>
      </w:r>
    </w:p>
    <w:p>
      <w:pPr>
        <w:pStyle w:val="BookText"/>
        <w:rPr/>
      </w:pPr>
      <w:r>
        <w:rPr>
          <w:rFonts w:ascii="IRNazanin" w:hAnsi="IRNazanin" w:eastAsia="IRNazanin"/>
          <w:color w:val="111111"/>
          <w:sz w:val="28"/>
          <w:sz w:val="28"/>
          <w:szCs w:val="28"/>
          <w:rtl w:val="true"/>
          <w:lang w:bidi="fa-IR"/>
        </w:rPr>
        <w:t xml:space="preserve">قبرا تضمن مؤمنا متخشعا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الاله ودان بالقرآن</w:t>
      </w:r>
    </w:p>
    <w:p>
      <w:pPr>
        <w:pStyle w:val="BookText"/>
        <w:rPr/>
      </w:pPr>
      <w:r>
        <w:rPr>
          <w:rFonts w:ascii="Amiri" w:hAnsi="Amiri" w:eastAsia="Amiri" w:cs="Amiri"/>
          <w:color w:val="111111"/>
          <w:sz w:val="28"/>
          <w:sz w:val="28"/>
          <w:szCs w:val="28"/>
          <w:rtl w:val="true"/>
          <w:lang w:bidi="ar-SA"/>
        </w:rPr>
        <w:t xml:space="preserve">وإذا الرجال تنازعوا في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الحديث بحجة وبيان</w:t>
      </w:r>
    </w:p>
    <w:p>
      <w:pPr>
        <w:pStyle w:val="BookText"/>
        <w:rPr/>
      </w:pPr>
      <w:r>
        <w:rPr>
          <w:rFonts w:ascii="IRNazanin" w:hAnsi="IRNazanin" w:eastAsia="IRNazanin"/>
          <w:color w:val="111111"/>
          <w:sz w:val="28"/>
          <w:sz w:val="28"/>
          <w:szCs w:val="28"/>
          <w:rtl w:val="true"/>
          <w:lang w:bidi="fa-IR"/>
        </w:rPr>
        <w:t xml:space="preserve">ولو أن هذا الدهر أبقى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أبقى لنا عمروا أبا عثمان</w:t>
      </w:r>
    </w:p>
    <w:p>
      <w:pPr>
        <w:pStyle w:val="BookText"/>
        <w:rPr/>
      </w:pPr>
      <w:r>
        <w:rPr>
          <w:rFonts w:ascii="Amiri" w:hAnsi="Amiri" w:eastAsia="Amiri" w:cs="Amiri"/>
          <w:color w:val="111111"/>
          <w:sz w:val="28"/>
          <w:sz w:val="28"/>
          <w:szCs w:val="28"/>
          <w:rtl w:val="true"/>
          <w:lang w:bidi="ar-SA"/>
        </w:rPr>
        <w:t xml:space="preserve">ويقول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يسمع بخليفة يرثي من دونه سواه ، جاء ذلك في 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المنية والأمل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التقى بالامام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قصد امتحانه واختباره فوجه له السؤال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 ما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يَرَ الَّذِينَ كَفَرُوا أَنَّ السَّماواتِ وَالْأَرْضَ كانَتا رَتْقاً فَفَتَقْناهُما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السماء رتقا لا تنزل القطر ، وكانت الأرض فتقا لا تخرج النبات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وأفحم عمرو ولم يطق جوابا وخرج من المجلس ثم عاد إليه ، وقال للامام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 أخبرني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يَحْلِلْ عَلَيْهِ غَضَبِي فَقَدْ هَوى </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ما معنى غضب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غضب اللّه عقابه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يغيره شيء فقد كفر </w:t>
      </w:r>
      <w:r>
        <w:rPr>
          <w:rStyle w:val="FootnoteAnchor"/>
          <w:rtl w:val="true"/>
        </w:rPr>
        <w:footnoteReference w:id="169"/>
      </w: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وظهرت المرجئة على الصعيد الاسلامي في العصر الأموي ، وقد لعبت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57" w:name="pg11900_138378"/>
    </w:p>
    <w:p>
      <w:pPr>
        <w:pStyle w:val="BookText"/>
        <w:rPr/>
      </w:pPr>
      <w:bookmarkEnd w:id="257"/>
      <w:r>
        <w:rPr>
          <w:rFonts w:ascii="Amiri" w:hAnsi="Amiri" w:eastAsia="Amiri" w:cs="Amiri"/>
          <w:color w:val="111111"/>
          <w:sz w:val="28"/>
          <w:sz w:val="28"/>
          <w:szCs w:val="28"/>
          <w:rtl w:val="true"/>
          <w:lang w:bidi="ar-SA"/>
        </w:rPr>
        <w:t xml:space="preserve">دورا خطيرا في مسرح الأحداث السياسية في تلك العصور ، وساهمت مساهمة إيجابية في تدعيم الحكم الأموي والدفاع عنه ولا بد لنا من وقفة قصيرة للنظر في شئونها وبيان موقف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13372652_73709187"/>
      <w:bookmarkStart w:id="259" w:name="_Toc93"/>
      <w:bookmarkEnd w:id="258"/>
      <w:r>
        <w:rPr/>
        <w:t>1</w:t>
      </w:r>
      <w:r>
        <w:rPr>
          <w:rtl w:val="true"/>
        </w:rPr>
        <w:t xml:space="preserve"> - </w:t>
      </w:r>
      <w:r>
        <w:rPr>
          <w:rtl w:val="true"/>
        </w:rPr>
        <w:t>معني المرجئة</w:t>
      </w:r>
      <w:bookmarkEnd w:id="259"/>
    </w:p>
    <w:p>
      <w:pPr>
        <w:pStyle w:val="BookText"/>
        <w:rPr/>
      </w:pPr>
      <w:r>
        <w:rPr>
          <w:rFonts w:ascii="Amiri" w:hAnsi="Amiri" w:eastAsia="Amiri" w:cs="Amiri"/>
          <w:color w:val="111111"/>
          <w:sz w:val="28"/>
          <w:sz w:val="28"/>
          <w:szCs w:val="28"/>
          <w:rtl w:val="true"/>
          <w:lang w:bidi="ar-SA"/>
        </w:rPr>
        <w:t xml:space="preserve">واختلف البحاث في معنى المرجئة ، وذلك لاختلافهم في فهم المادة التي اشتقّ منها وفيما يلي بعض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بعضهم أن كلمة المرجئة مأخوذة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أمهل وأخر وقد سموا بالمرجئة لأنهم يرجئون أمر الذين اختلفوا وتنازعوا في الخلافة إلى يوم القيامة ، ولا يقضون بحكم على أحد منهم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إلى أن المرجئة اشتقت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بعث الرجاء وذلك لأنهم لم يقضوا على مرتكب الكبيرة بأنه من أهل النار أو من أهل الجنة وإنما أخروا الحكم عليه إلى يوم القيامة ، فهم بهذا يعطون الرجاء في المغفرة ، ويرجون لكل مسلم المغفرة من اللّه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إنهم إنما سموا بذلك لأنهم ذهبوا إلى أن الايمان تصديق بالقلب واللسان ، ويؤخرون العمل فان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يصلوا ويصوموا ينجيهم اللّه بايمانهم القلبي ، فهم بهذا يقدمون القول ويرجئون العمل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260" w:name="pg11900_138380"/>
    </w:p>
    <w:p>
      <w:pPr>
        <w:pStyle w:val="BookText"/>
        <w:rPr/>
      </w:pPr>
      <w:bookmarkEnd w:id="260"/>
      <w:r>
        <w:rPr>
          <w:rFonts w:ascii="Amiri" w:hAnsi="Amiri" w:eastAsia="Amiri" w:cs="Amiri"/>
          <w:color w:val="111111"/>
          <w:sz w:val="28"/>
          <w:sz w:val="28"/>
          <w:szCs w:val="28"/>
          <w:rtl w:val="true"/>
          <w:lang w:bidi="ar-SA"/>
        </w:rPr>
        <w:t xml:space="preserve">ويرجح أحمد أمين الرأي الأول </w:t>
      </w:r>
      <w:r>
        <w:rPr>
          <w:rStyle w:val="FootnoteAnchor"/>
          <w:rtl w:val="true"/>
        </w:rPr>
        <w:footnoteReference w:id="173"/>
      </w:r>
      <w:r>
        <w:rPr>
          <w:rFonts w:ascii="Amiri" w:hAnsi="Amiri" w:eastAsia="Amiri" w:cs="Amiri"/>
          <w:color w:val="111111"/>
          <w:sz w:val="28"/>
          <w:sz w:val="28"/>
          <w:szCs w:val="28"/>
          <w:rtl w:val="true"/>
          <w:lang w:bidi="ar-SA"/>
        </w:rPr>
        <w:t xml:space="preserve">ويذهب ينكلسون إلى الرأي الثاني </w:t>
      </w:r>
      <w:r>
        <w:rPr>
          <w:rStyle w:val="FootnoteAnchor"/>
          <w:rtl w:val="true"/>
        </w:rPr>
        <w:footnoteReference w:id="174"/>
      </w:r>
    </w:p>
    <w:p>
      <w:pPr>
        <w:pStyle w:val="Heading3"/>
        <w:numPr>
          <w:ilvl w:val="2"/>
          <w:numId w:val="1"/>
        </w:numPr>
        <w:rPr/>
      </w:pPr>
      <w:bookmarkStart w:id="261" w:name="__RefHeading___Toc13372654_73709187"/>
      <w:bookmarkStart w:id="262" w:name="_Toc94"/>
      <w:bookmarkEnd w:id="261"/>
      <w:r>
        <w:rPr>
          <w:rtl w:val="true"/>
        </w:rPr>
        <w:t xml:space="preserve">نشاة المرجئة </w:t>
      </w:r>
      <w:r>
        <w:rPr>
          <w:rtl w:val="true"/>
        </w:rPr>
        <w:t>:</w:t>
      </w:r>
      <w:bookmarkEnd w:id="262"/>
    </w:p>
    <w:p>
      <w:pPr>
        <w:pStyle w:val="BookText"/>
        <w:rPr/>
      </w:pPr>
      <w:r>
        <w:rPr>
          <w:rFonts w:ascii="Amiri" w:hAnsi="Amiri" w:eastAsia="Amiri" w:cs="Amiri"/>
          <w:color w:val="111111"/>
          <w:sz w:val="28"/>
          <w:sz w:val="28"/>
          <w:szCs w:val="28"/>
          <w:rtl w:val="true"/>
          <w:lang w:bidi="ar-SA"/>
        </w:rPr>
        <w:t>وأكبر الظن أن المرجئة قد نشأت بايعاز ودعم من الحكم الأموي فهو الذي جهد على نشر أفكارها وإذاعتها بين الناس لأنها حكمت بمشروعية خلافتهم ، وتركت الحكم فيما اقترفوه من الاحداث الجسام إلى اللّه فهو الذي يحكم بين عباده بالحق يوم القيامة ، وليس لأحد أن يلج أو يخوض في أعمالهم أو يحكم عليهم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نشأت المرجئة نشأة سياسية ، وكان اعلامها أداة طيعة بأيدي الحكام والملوك سواء أكانوا من بني أمية أم من بني العباس ، يقول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الأرجاء دين الملوك </w:t>
      </w:r>
      <w:r>
        <w:rPr>
          <w:rStyle w:val="FootnoteAnchor"/>
          <w:rtl w:val="true"/>
        </w:rPr>
        <w:footnoteReference w:id="175"/>
      </w:r>
      <w:r>
        <w:rPr>
          <w:rFonts w:ascii="Amiri" w:hAnsi="Amiri" w:eastAsia="Amiri" w:cs="Amiri"/>
          <w:color w:val="111111"/>
          <w:sz w:val="28"/>
          <w:sz w:val="28"/>
          <w:szCs w:val="28"/>
          <w:rtl w:val="true"/>
          <w:lang w:bidi="ar-SA"/>
        </w:rPr>
        <w:t xml:space="preserve">ولم يقفوا موقف المعارضة أمام الأحداث الهائلة التي صدرت من ملوك الأمويين ، وهي لا تتفق مع واقع الاسلام وجوهره يقول شوقي ضيف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أفكار المرجئة تخدم البيت الأموي الذي كان في رأي الشيعة وكثير من الأتقياء منحرفا عن الجادة الدينية ، وينبغي أن يغيره المسلمون ويضعوا مكانه البيت العلوي ، والمرجئة لم يكونوا يوافقونهم على هذا الرأي ، لأنهم لا يريدون المفاضلة بين المسلمين ، ولا الحكم على أحد بتقوى وغير تقوى ، فالمسلم يكفي أن يكون مسلما ، وليس من شأن </w:t>
      </w:r>
      <w:bookmarkStart w:id="263" w:name="pg11900_138381"/>
    </w:p>
    <w:p>
      <w:pPr>
        <w:pStyle w:val="BookText"/>
        <w:rPr/>
      </w:pPr>
      <w:bookmarkEnd w:id="263"/>
      <w:r>
        <w:rPr>
          <w:rFonts w:ascii="Amiri" w:hAnsi="Amiri" w:eastAsia="Amiri" w:cs="Amiri"/>
          <w:color w:val="111111"/>
          <w:sz w:val="28"/>
          <w:sz w:val="28"/>
          <w:szCs w:val="28"/>
          <w:rtl w:val="true"/>
          <w:lang w:bidi="ar-SA"/>
        </w:rPr>
        <w:t xml:space="preserve">أحد أن يحكم على عمله </w:t>
      </w:r>
      <w:r>
        <w:rPr>
          <w:rFonts w:eastAsia="Amiri" w:cs="Amiri" w:ascii="Amiri" w:hAnsi="Amiri"/>
          <w:color w:val="111111"/>
          <w:sz w:val="28"/>
          <w:szCs w:val="28"/>
          <w:rtl w:val="true"/>
          <w:lang w:bidi="ar-SA"/>
        </w:rPr>
        <w:t xml:space="preserve">.. »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خدابخش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أصل المرجئة يرجع إلى ما كان من ضرورة استنباط وسيلة للعيش في وفاق مع الحكم الأموي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المرجئة من أعوان السلطة الحاكمة في ذلك العصر وإحدى أجهزتها ، وقد قامت بدور إيجابي في دعم الحكم الأموي وتبرير سياسته القائمة على الظلم والجور</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3372656_73709187"/>
      <w:bookmarkStart w:id="265" w:name="_Toc95"/>
      <w:bookmarkEnd w:id="264"/>
      <w:r>
        <w:rPr>
          <w:rtl w:val="true"/>
        </w:rPr>
        <w:t xml:space="preserve">الشيعة والمرجئة </w:t>
      </w:r>
      <w:r>
        <w:rPr>
          <w:rtl w:val="true"/>
        </w:rPr>
        <w:t>:</w:t>
      </w:r>
      <w:bookmarkEnd w:id="265"/>
    </w:p>
    <w:p>
      <w:pPr>
        <w:pStyle w:val="BookText"/>
        <w:rPr/>
      </w:pPr>
      <w:r>
        <w:rPr>
          <w:rFonts w:ascii="IRNazanin" w:hAnsi="IRNazanin" w:eastAsia="IRNazanin"/>
          <w:color w:val="111111"/>
          <w:sz w:val="28"/>
          <w:sz w:val="28"/>
          <w:szCs w:val="28"/>
          <w:rtl w:val="true"/>
          <w:lang w:bidi="fa-IR"/>
        </w:rPr>
        <w:t xml:space="preserve">وكانت هناك منافرة شديدة بين الشيعة والمرجئة ، وسبب ذلك يرجع إلى اختلافهما في الخلافة فالشيعة ترى أن الامام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هو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وترى أن الحكم الأموي غير شرعي ، ويجب القضاء عليه بينما ترى المرجئة أن حكومة الأمويين مشروعة ، ولا يدينون بالثورة عليهم ، وكان بين الطائفتين صراع حاد ، فكانت الشيعة تغيظ المرجئة بذكرها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أنديتها ومجالسها ، وفي ذلك يقول أحد شعراء الشيعة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المرجي سرك أن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بدائه من قبل موته</w:t>
      </w:r>
    </w:p>
    <w:p>
      <w:pPr>
        <w:pStyle w:val="BookText"/>
        <w:rPr/>
      </w:pPr>
      <w:r>
        <w:rPr>
          <w:rFonts w:ascii="Amiri" w:hAnsi="Amiri" w:eastAsia="Amiri" w:cs="Amiri"/>
          <w:color w:val="111111"/>
          <w:sz w:val="28"/>
          <w:sz w:val="28"/>
          <w:szCs w:val="28"/>
          <w:rtl w:val="true"/>
          <w:lang w:bidi="ar-SA"/>
        </w:rPr>
        <w:t xml:space="preserve">فجدد عنده ذكرى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النبي وآل بيته </w:t>
      </w:r>
      <w:r>
        <w:rPr>
          <w:rStyle w:val="FootnoteAnchor"/>
          <w:rtl w:val="true"/>
        </w:rPr>
        <w:footnoteReference w:id="17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عابت الشيعة على المرجئة حكمها بتقديم الخلفاء على الامام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واعتبرت ذلك من ضحالة الفكر ، وقد رد على الشيعة محارب بن دثار الذهلي أحد أعلام المرجئة وأئمتهم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يعيب علي أقوام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أرجو أبا حسن عليا</w:t>
      </w:r>
    </w:p>
    <w:p>
      <w:pPr>
        <w:pStyle w:val="BookText"/>
        <w:rPr/>
      </w:pPr>
      <w:r>
        <w:rPr>
          <w:rFonts w:ascii="Amiri" w:hAnsi="Amiri" w:eastAsia="Amiri" w:cs="Amiri"/>
          <w:color w:val="111111"/>
          <w:sz w:val="28"/>
          <w:sz w:val="28"/>
          <w:szCs w:val="28"/>
          <w:rtl w:val="true"/>
          <w:lang w:bidi="ar-SA"/>
        </w:rPr>
        <w:t xml:space="preserve">وارجائي أبا حسن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العمران برا أو شقيا</w:t>
      </w:r>
    </w:p>
    <w:p>
      <w:pPr>
        <w:pStyle w:val="BookText"/>
        <w:rPr/>
      </w:pPr>
      <w:r>
        <w:rPr>
          <w:rFonts w:ascii="Amiri" w:hAnsi="Amiri" w:eastAsia="Amiri" w:cs="Amiri"/>
          <w:color w:val="111111"/>
          <w:sz w:val="28"/>
          <w:sz w:val="28"/>
          <w:szCs w:val="28"/>
          <w:rtl w:val="true"/>
          <w:lang w:bidi="ar-SA"/>
        </w:rPr>
        <w:t xml:space="preserve">فان قدمت قوما قال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أسأت وكنت كذابا رديا</w:t>
      </w:r>
    </w:p>
    <w:p>
      <w:pPr>
        <w:pStyle w:val="BookText"/>
        <w:rPr/>
      </w:pPr>
      <w:r>
        <w:rPr>
          <w:rFonts w:ascii="Amiri" w:hAnsi="Amiri" w:eastAsia="Amiri" w:cs="Amiri"/>
          <w:color w:val="111111"/>
          <w:sz w:val="28"/>
          <w:sz w:val="28"/>
          <w:szCs w:val="28"/>
          <w:rtl w:val="true"/>
          <w:lang w:bidi="ar-SA"/>
        </w:rPr>
        <w:t xml:space="preserve">إذا أيقنت أن 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أحمدا حقا نبيا</w:t>
      </w:r>
    </w:p>
    <w:p>
      <w:pPr>
        <w:pStyle w:val="BookText"/>
        <w:rPr/>
      </w:pPr>
      <w:r>
        <w:rPr>
          <w:rFonts w:ascii="Amiri" w:hAnsi="Amiri" w:eastAsia="Amiri" w:cs="Amiri"/>
          <w:color w:val="111111"/>
          <w:sz w:val="28"/>
          <w:sz w:val="28"/>
          <w:szCs w:val="28"/>
          <w:rtl w:val="true"/>
          <w:lang w:bidi="ar-SA"/>
        </w:rPr>
        <w:t xml:space="preserve">وان الرسل قد بعثوا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كان لهم وليا</w:t>
      </w:r>
    </w:p>
    <w:p>
      <w:pPr>
        <w:pStyle w:val="BookText"/>
        <w:rPr/>
      </w:pPr>
      <w:r>
        <w:rPr>
          <w:rFonts w:ascii="Amiri" w:hAnsi="Amiri" w:eastAsia="Amiri" w:cs="Amiri"/>
          <w:color w:val="111111"/>
          <w:sz w:val="28"/>
          <w:sz w:val="28"/>
          <w:szCs w:val="28"/>
          <w:rtl w:val="true"/>
          <w:lang w:bidi="ar-SA"/>
        </w:rPr>
        <w:t xml:space="preserve">فليس علي في الأرجاء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لبس ولست أخاف شيا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وقد رد منصور النمري شاعر الشيعة ولسانهم على محارب بأبيات هجاء ، وقد عاب عليه أن يرجئ عليا لأنه بذلك إنما يرجئ نبيا من أنبياء اللّه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يود محارب لو قد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وأبصرهم حواليها جثيا</w:t>
      </w:r>
    </w:p>
    <w:p>
      <w:pPr>
        <w:pStyle w:val="BookText"/>
        <w:rPr/>
      </w:pPr>
      <w:r>
        <w:rPr>
          <w:rFonts w:ascii="Amiri" w:hAnsi="Amiri" w:eastAsia="Amiri" w:cs="Amiri"/>
          <w:color w:val="111111"/>
          <w:sz w:val="28"/>
          <w:sz w:val="28"/>
          <w:szCs w:val="28"/>
          <w:rtl w:val="true"/>
          <w:lang w:bidi="ar-SA"/>
        </w:rPr>
        <w:t xml:space="preserve">وان لسانه من ناب 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أرجى أبا حسن عليا</w:t>
      </w:r>
    </w:p>
    <w:p>
      <w:pPr>
        <w:pStyle w:val="BookText"/>
        <w:rPr/>
      </w:pPr>
      <w:r>
        <w:rPr>
          <w:rFonts w:ascii="Amiri" w:hAnsi="Amiri" w:eastAsia="Amiri" w:cs="Amiri"/>
          <w:color w:val="111111"/>
          <w:sz w:val="28"/>
          <w:sz w:val="28"/>
          <w:szCs w:val="28"/>
          <w:rtl w:val="true"/>
          <w:lang w:bidi="ar-SA"/>
        </w:rPr>
        <w:t xml:space="preserve">وان عجوزه مصعت بكلب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دماء ساقيها جريا</w:t>
      </w:r>
    </w:p>
    <w:p>
      <w:pPr>
        <w:pStyle w:val="BookText"/>
        <w:rPr/>
      </w:pPr>
      <w:r>
        <w:rPr>
          <w:rFonts w:ascii="Amiri" w:hAnsi="Amiri" w:eastAsia="Amiri" w:cs="Amiri"/>
          <w:color w:val="111111"/>
          <w:sz w:val="28"/>
          <w:sz w:val="28"/>
          <w:szCs w:val="28"/>
          <w:rtl w:val="true"/>
          <w:lang w:bidi="ar-SA"/>
        </w:rPr>
        <w:t xml:space="preserve">متى ترجى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أرجيت يا لكع نبيا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وتعرضت المرجئة لنقد الشيعة وسخريتها ، فقد هزأت من حكم المرجئة بارجاء الامام أمير المؤمنين والتسوية بينه وبين عثمان ومعاوية والخوارج يقول السيد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لا ترجيا واعلما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الهدى غير ما تزعمان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عمى الشك بعد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 البصيرة بعد العيان </w:t>
      </w:r>
      <w:bookmarkStart w:id="266" w:name="pg11900_138385"/>
    </w:p>
    <w:p>
      <w:pPr>
        <w:pStyle w:val="BookText"/>
        <w:rPr/>
      </w:pPr>
      <w:bookmarkEnd w:id="266"/>
      <w:r>
        <w:rPr>
          <w:rFonts w:ascii="Amiri" w:hAnsi="Amiri" w:eastAsia="Amiri" w:cs="Amiri"/>
          <w:color w:val="111111"/>
          <w:sz w:val="28"/>
          <w:sz w:val="28"/>
          <w:szCs w:val="28"/>
          <w:rtl w:val="true"/>
          <w:lang w:bidi="ar-SA"/>
        </w:rPr>
        <w:t xml:space="preserve">ضلال فلا تلججا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لعمر كما الخصلتان</w:t>
      </w:r>
    </w:p>
    <w:p>
      <w:pPr>
        <w:pStyle w:val="BookText"/>
        <w:rPr/>
      </w:pPr>
      <w:r>
        <w:rPr>
          <w:rFonts w:ascii="Amiri" w:hAnsi="Amiri" w:eastAsia="Amiri" w:cs="Amiri"/>
          <w:color w:val="111111"/>
          <w:sz w:val="28"/>
          <w:sz w:val="28"/>
          <w:szCs w:val="28"/>
          <w:rtl w:val="true"/>
          <w:lang w:bidi="ar-SA"/>
        </w:rPr>
        <w:t xml:space="preserve">أ يرجى على 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ما أعند المرجيان</w:t>
      </w:r>
    </w:p>
    <w:p>
      <w:pPr>
        <w:pStyle w:val="BookText"/>
        <w:rPr/>
      </w:pPr>
      <w:r>
        <w:rPr>
          <w:rFonts w:ascii="Amiri" w:hAnsi="Amiri" w:eastAsia="Amiri" w:cs="Amiri"/>
          <w:color w:val="111111"/>
          <w:sz w:val="28"/>
          <w:sz w:val="28"/>
          <w:szCs w:val="28"/>
          <w:rtl w:val="true"/>
          <w:lang w:bidi="ar-SA"/>
        </w:rPr>
        <w:t xml:space="preserve">ويرجى ابن حرب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وهوج الخوارج بالنهروان</w:t>
      </w:r>
    </w:p>
    <w:p>
      <w:pPr>
        <w:pStyle w:val="BookText"/>
        <w:rPr/>
      </w:pPr>
      <w:r>
        <w:rPr>
          <w:rFonts w:ascii="Amiri" w:hAnsi="Amiri" w:eastAsia="Amiri" w:cs="Amiri"/>
          <w:color w:val="111111"/>
          <w:sz w:val="28"/>
          <w:sz w:val="28"/>
          <w:szCs w:val="28"/>
          <w:rtl w:val="true"/>
          <w:lang w:bidi="ar-SA"/>
        </w:rPr>
        <w:t xml:space="preserve">يكون إمامهم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خبيث الهوى مؤمن الشيصان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لقد فندت الشيعة أفكار المرجئة التي فيها خروج عن المنطق والدليل</w:t>
      </w:r>
    </w:p>
    <w:p>
      <w:pPr>
        <w:pStyle w:val="Heading3"/>
        <w:numPr>
          <w:ilvl w:val="2"/>
          <w:numId w:val="1"/>
        </w:numPr>
        <w:rPr/>
      </w:pPr>
      <w:bookmarkStart w:id="267" w:name="__RefHeading___Toc13372658_73709187"/>
      <w:bookmarkStart w:id="268" w:name="_Toc96"/>
      <w:bookmarkEnd w:id="267"/>
      <w:r>
        <w:rPr>
          <w:rtl w:val="true"/>
        </w:rPr>
        <w:t xml:space="preserve">مزاعم كريمر </w:t>
      </w:r>
      <w:r>
        <w:rPr>
          <w:rtl w:val="true"/>
        </w:rPr>
        <w:t>:</w:t>
      </w:r>
      <w:bookmarkEnd w:id="268"/>
    </w:p>
    <w:p>
      <w:pPr>
        <w:pStyle w:val="BookText"/>
        <w:rPr/>
      </w:pPr>
      <w:r>
        <w:rPr>
          <w:rFonts w:ascii="Amiri" w:hAnsi="Amiri" w:eastAsia="Amiri" w:cs="Amiri"/>
          <w:color w:val="111111"/>
          <w:sz w:val="28"/>
          <w:sz w:val="28"/>
          <w:szCs w:val="28"/>
          <w:rtl w:val="true"/>
          <w:lang w:bidi="ar-SA"/>
        </w:rPr>
        <w:t xml:space="preserve">وذهب كريمر إلى أن هناك صلة بين مبادئ المرجئة وبين تعاليم الكنيسة الشرقية ، ويدلل على ذلك بما تذهب إليه المرجئة من عدم تخليد العصاة في النار ، وهذا ما تقول به آباء الكنيسة الشرقية مخالفين بذلك الكنيسة الغربية ، كما يرى أن إيمان المرجئة الهادئ الذي يغلب عليه الانشراح وتعزية النفس يتفق كل الاتفاق مع تعاليم يوحنا الدمشقي الذي كان وقت ظهور هذه الطائفة يشتغل بالأبحاث الدينية ، ويتمتع بشهرة كبيرة في عاصمة الخلفاء الأمويين ويؤكد في النهاية أن آراء المرجئة ترجع في أصلها وشكلها إلى فلسفة الكنيسة الإغريقية الدينية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هذا الرأي فضعيف جدا لأن البحوث الكلامية قد ازدهرت في وقت مبكر في الاسلام وليس أي بحث منها قد أخذ من المسيحية أو غيرها ، يقول الدكتور يوسف خليف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والرأي عندي أن الارجاء كالزهد ليس مسيحي النشأة والنزعة ، وإنما نشأ نشأة إسلامية ، واتجه </w:t>
      </w:r>
      <w:bookmarkStart w:id="269" w:name="pg11900_138387"/>
    </w:p>
    <w:p>
      <w:pPr>
        <w:pStyle w:val="BookText"/>
        <w:rPr/>
      </w:pPr>
      <w:bookmarkEnd w:id="269"/>
      <w:r>
        <w:rPr>
          <w:rFonts w:ascii="Amiri" w:hAnsi="Amiri" w:eastAsia="Amiri" w:cs="Amiri"/>
          <w:color w:val="111111"/>
          <w:sz w:val="28"/>
          <w:sz w:val="28"/>
          <w:szCs w:val="28"/>
          <w:rtl w:val="true"/>
          <w:lang w:bidi="ar-SA"/>
        </w:rPr>
        <w:t xml:space="preserve">اتّجاها إسلاميا ، وليس في هذا ما يمنع أنه تأثر بالمسيحية ، وأخذ عنها بعض اتّجاهاتها ، ولكنه صبغته صبغة إسلامية واضحة متميزة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13372660_73709187"/>
      <w:bookmarkStart w:id="271" w:name="_Toc97"/>
      <w:bookmarkEnd w:id="270"/>
      <w:r>
        <w:rPr>
          <w:rtl w:val="true"/>
        </w:rPr>
        <w:t xml:space="preserve">تحديد الايمان </w:t>
      </w:r>
      <w:r>
        <w:rPr>
          <w:rtl w:val="true"/>
        </w:rPr>
        <w:t>:</w:t>
      </w:r>
      <w:bookmarkEnd w:id="271"/>
    </w:p>
    <w:p>
      <w:pPr>
        <w:pStyle w:val="BookText"/>
        <w:rPr/>
      </w:pPr>
      <w:r>
        <w:rPr>
          <w:rFonts w:ascii="Amiri" w:hAnsi="Amiri" w:eastAsia="Amiri" w:cs="Amiri"/>
          <w:color w:val="111111"/>
          <w:sz w:val="28"/>
          <w:sz w:val="28"/>
          <w:szCs w:val="28"/>
          <w:rtl w:val="true"/>
          <w:lang w:bidi="ar-SA"/>
        </w:rPr>
        <w:t xml:space="preserve">وذهبت المرجئة إلى أن الايمان هو التصديق بالقلب ولا عبرة بالاقرار بالقول ولا بالعمل ، فان آمن الانسان بقلبه فهو مؤمن مسلم ، ولا يتوقف ذلك على صلاته وصومه وحجه ، فلا عبرة بهذه الطقوس الدينية ، وقد خالفوا بذلك المعتزلة الذين يرون أن مرتكب الكبيرة ليس مؤمنا ولا كافرا وإنما هو في منزلة بين المنزلتين ، كما خالفوا الخوارج الذين يرون أن مرتكب الكبيرة كافر ، وقد اشتهرت كلمتهم أنه لا تضر مع الايمان معصية كما لا تنفع مع الكفر طاعة </w:t>
      </w:r>
      <w:r>
        <w:rPr>
          <w:rStyle w:val="FootnoteAnchor"/>
          <w:rtl w:val="true"/>
        </w:rPr>
        <w:footnoteReference w:id="184"/>
      </w:r>
      <w:r>
        <w:rPr>
          <w:rFonts w:ascii="Amiri" w:hAnsi="Amiri" w:eastAsia="Amiri" w:cs="Amiri"/>
          <w:color w:val="111111"/>
          <w:sz w:val="28"/>
          <w:sz w:val="28"/>
          <w:szCs w:val="28"/>
          <w:rtl w:val="true"/>
          <w:lang w:bidi="ar-SA"/>
        </w:rPr>
        <w:t xml:space="preserve">وقد نتج من هذا أنهم لا يحكمون بالكفر على النصارى واليهود مراعاة لهم ومجاراة لعواطفهم فقد امتلأ بهم البلاط الأموي ، وشغلوا المناصب العالية في الدولة الأموية </w:t>
      </w:r>
      <w:r>
        <w:rPr>
          <w:rStyle w:val="FootnoteAnchor"/>
          <w:rtl w:val="true"/>
        </w:rPr>
        <w:footnoteReference w:id="185"/>
      </w:r>
    </w:p>
    <w:p>
      <w:pPr>
        <w:pStyle w:val="Heading3"/>
        <w:numPr>
          <w:ilvl w:val="2"/>
          <w:numId w:val="1"/>
        </w:numPr>
        <w:rPr/>
      </w:pPr>
      <w:bookmarkStart w:id="272" w:name="__RefHeading___Toc13372662_73709187"/>
      <w:bookmarkStart w:id="273" w:name="_Toc98"/>
      <w:bookmarkEnd w:id="272"/>
      <w:r>
        <w:rPr>
          <w:rtl w:val="true"/>
        </w:rPr>
        <w:t xml:space="preserve">الامام مع عمرو الماصر </w:t>
      </w:r>
      <w:r>
        <w:rPr>
          <w:rtl w:val="true"/>
        </w:rPr>
        <w:t>:</w:t>
      </w:r>
      <w:bookmarkEnd w:id="27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عمرو بن قيس الماصر ممن يذهب إلى الأرجاء ، وقد قصد مع </w:t>
      </w:r>
      <w:bookmarkStart w:id="274" w:name="pg11900_138389"/>
    </w:p>
    <w:p>
      <w:pPr>
        <w:pStyle w:val="BookText"/>
        <w:rPr/>
      </w:pPr>
      <w:bookmarkEnd w:id="274"/>
      <w:r>
        <w:rPr>
          <w:rFonts w:ascii="Amiri" w:hAnsi="Amiri" w:eastAsia="Amiri" w:cs="Amiri"/>
          <w:color w:val="111111"/>
          <w:sz w:val="28"/>
          <w:sz w:val="28"/>
          <w:szCs w:val="28"/>
          <w:rtl w:val="true"/>
          <w:lang w:bidi="ar-SA"/>
        </w:rPr>
        <w:t xml:space="preserve">زميل له ، الامام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فانبرى عمرو إلى الامام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نخرج أهل دعوتنا ، وأهل ملتنا من الايمان في المعاصي والذنوب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 الامام مزاعمه الفاسدة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قيس أما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يزني الزاني وهو مؤمن ولا يسرق السارق وهو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أنت وأصحابك حيث شئت </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إن ما ذهبت إليه المرجئة في تحديد الايمان يتنافى مع ما أثر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الزاني لا يقترف جريمة الزنا ، وهو مؤمن بربه ودينه ، وإنما تصدر هذه الجريمة ممن لا عهد له بالايمان ، وكذلك السارق لا يسرق وهو مؤمن باللّه واليوم الآخر ، وإنما يقدم عليها من انسلخت عن نفسه جميع أفانين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الايمان قوة رادعة للنفس تصونها من ارتكاب الذنوب ، وإن من يقترفها لم يكن له أي عهد بواقع الايمان</w:t>
      </w:r>
      <w:r>
        <w:rPr>
          <w:rFonts w:eastAsia="IRNazanin" w:cs="IRNazanin"/>
          <w:color w:val="111111"/>
          <w:sz w:val="28"/>
          <w:szCs w:val="28"/>
          <w:rtl w:val="true"/>
          <w:lang w:bidi="fa-IR"/>
        </w:rPr>
        <w:t>.</w:t>
      </w:r>
    </w:p>
    <w:p>
      <w:pPr>
        <w:pStyle w:val="Heading3"/>
        <w:numPr>
          <w:ilvl w:val="2"/>
          <w:numId w:val="1"/>
        </w:numPr>
        <w:rPr/>
      </w:pPr>
      <w:bookmarkStart w:id="275" w:name="__RefHeading___Toc13372664_73709187"/>
      <w:bookmarkStart w:id="276" w:name="_Toc99"/>
      <w:bookmarkEnd w:id="275"/>
      <w:r>
        <w:rPr>
          <w:rtl w:val="true"/>
        </w:rPr>
        <w:t xml:space="preserve">ابو حنيفة والارجاء </w:t>
      </w:r>
      <w:r>
        <w:rPr>
          <w:rtl w:val="true"/>
        </w:rPr>
        <w:t>:</w:t>
      </w:r>
      <w:bookmarkEnd w:id="276"/>
    </w:p>
    <w:p>
      <w:pPr>
        <w:pStyle w:val="BookText"/>
        <w:rPr/>
      </w:pPr>
      <w:r>
        <w:rPr>
          <w:rFonts w:ascii="Amiri" w:hAnsi="Amiri" w:eastAsia="Amiri" w:cs="Amiri"/>
          <w:color w:val="111111"/>
          <w:sz w:val="28"/>
          <w:sz w:val="28"/>
          <w:szCs w:val="28"/>
          <w:rtl w:val="true"/>
          <w:lang w:bidi="ar-SA"/>
        </w:rPr>
        <w:t xml:space="preserve">وتنص بعض المصادر على أن أبا حنيفة كان ممن يعتنق الارجاء ، وإن مدرسته الدينية كانت تقوم على أساس الارجاء </w:t>
      </w:r>
      <w:r>
        <w:rPr>
          <w:rStyle w:val="FootnoteAnchor"/>
          <w:rtl w:val="true"/>
        </w:rPr>
        <w:footnoteReference w:id="187"/>
      </w:r>
      <w:r>
        <w:rPr>
          <w:rFonts w:ascii="Amiri" w:hAnsi="Amiri" w:eastAsia="Amiri" w:cs="Amiri"/>
          <w:color w:val="111111"/>
          <w:sz w:val="28"/>
          <w:sz w:val="28"/>
          <w:szCs w:val="28"/>
          <w:rtl w:val="true"/>
          <w:lang w:bidi="ar-SA"/>
        </w:rPr>
        <w:t xml:space="preserve">وقال محمد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مسهر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حنيفة رأس المرجئة ، وقال عمر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 حنيفة مرجئا؟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bookmarkStart w:id="277" w:name="pg11900_138391"/>
    </w:p>
    <w:p>
      <w:pPr>
        <w:pStyle w:val="BookText"/>
        <w:rPr/>
      </w:pPr>
      <w:bookmarkEnd w:id="2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أكان جهميا؟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أنت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كان أبو حنيفة مدرسا ، فما كان من قوله حسنا قبلناه وما كان من قوله قبيحا تركناه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وقد سببت هذه التهمة الكثير من الطعون عليه ، وشنت عليه بعض الأوساط الحاكمة عدة حملات تشهير لاذعة ، ولكن لم يتبين لنا بصورة مؤكدة صحة هذه النسبة</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3372666_73709187"/>
      <w:bookmarkStart w:id="279" w:name="_Toc100"/>
      <w:bookmarkEnd w:id="278"/>
      <w:r>
        <w:rPr>
          <w:rtl w:val="true"/>
        </w:rPr>
        <w:t xml:space="preserve">الخوارج </w:t>
      </w:r>
      <w:r>
        <w:rPr>
          <w:rtl w:val="true"/>
        </w:rPr>
        <w:t>:</w:t>
      </w:r>
      <w:bookmarkEnd w:id="27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الخوارج من أقدم الفرق الثورية التي ظهرت على مسرح الحياة السياسية في الاسلام ، فقد نشأت حينما تفللت قوى معاوية وبان عليه الانكسار ، وهمّ بالهزيمة فالتجأ إلى رفع المصاحف مطالبا تحكيم القرآن ، وانخدعت هذه الزمرة التي لا تملك أي وعي سياسي أو اجتماعي بذلك فخفوا إلى الامام يلحون عليه أن يجيب إلى ما يحكم به الكتاب العظيم فعرفهم الامام أنها خديعة حربية ، وإن القوم لا يدينون بالكتاب ، ولا يرجون لله وقارا ، فلم ينصاعوا لرأيه ، وأجمعوا على خلعه أو إيقاف العمليات الحربية ، وشهروا سيوفهم في وجهه ، في حين أن طلائع جيشه بقيادة الزعيم الكبير مالك الأشتر قد أشرفت على الفتح ، ولم يبق لالقاء القبض على الذئب الجاهلي معاوية بن أبي سفيان سوى حلبة شاة أو أقل </w:t>
      </w:r>
    </w:p>
    <w:p>
      <w:pPr>
        <w:pStyle w:val="BookText"/>
        <w:rPr/>
      </w:pPr>
      <w:r>
        <w:rPr>
          <w:rFonts w:ascii="Amiri" w:hAnsi="Amiri" w:eastAsia="Amiri" w:cs="Amiri"/>
          <w:color w:val="111111"/>
          <w:sz w:val="28"/>
          <w:sz w:val="28"/>
          <w:szCs w:val="28"/>
          <w:rtl w:val="true"/>
          <w:lang w:bidi="ar-SA"/>
        </w:rPr>
        <w:t xml:space="preserve">من ذلك حسبما يقول مالك الأشتر وكادت الفتنة أن تقع ويمنى الامام بانقلاب عسكري مدمر يقضى فيه على الاسلام ، فاستجاب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لإيقاف الحرب ، وكتبت بذلك وثيقة التحكيم التي لم تحو أن عليا أمير المؤمنين واستبان لأولئك الأغبياء أنهم على ضلال مبين وأنهم قد خدعوا برفع المصاحف ، فنفروا من التحكيم ونقموا عليه وانطلقوا إلى الامام يطالبونه بإعلان التوبة ، والمضي في الحرب ، ولم يرتض منهم الامام هذا المنطق الهزيل ، إذ كيف ينقض ما عاهد عليه القوم من إيقاف القتال ، وكيف يتوب عن ذنب لم يقترفه ، وإنما هم الذين اقترفوه ، وأخذوا يضايقونه ، ويشاغبون عليه وهم يهتفون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أصبحت هذه الكلمة شعارهم الرسمي ، وكان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كلمة حق أريد بها باطل ، فقد كان الحكم عندهم للسيف لا لله ، فأشاعوا القتل بين المسلمين بغير حق ، ونشروا الفساد في الأرض ، وقد حاججهم الامام وأقام سيلا من الأدلة على فساد ما ذهبوا إليه ، فلم ينفع ذلك معهم وأصروا على الغي والعدوان ، فاضطر الامام إلى مناجزتهم فكانت حرب النهروان التي أبيد فيها معظمهم ، وقد صحبوا معهم العار والخزي ، فقد سفكت دماؤهم ، وهم في ضلال مبين ، وقد نقم عليهم المسلمون وهجاهم الشعراء ، يقول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أدين بما دان الوصي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النخيلة من قتل المحلينا</w:t>
      </w:r>
    </w:p>
    <w:p>
      <w:pPr>
        <w:pStyle w:val="BookText"/>
        <w:rPr/>
      </w:pPr>
      <w:r>
        <w:rPr>
          <w:rFonts w:ascii="Amiri" w:hAnsi="Amiri" w:eastAsia="Amiri" w:cs="Amiri"/>
          <w:color w:val="111111"/>
          <w:sz w:val="28"/>
          <w:sz w:val="28"/>
          <w:szCs w:val="28"/>
          <w:rtl w:val="true"/>
          <w:lang w:bidi="ar-SA"/>
        </w:rPr>
        <w:t xml:space="preserve">وبالذي دان يوم النهر دنت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وشاركت كفه كفي بصفينا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الدماء معا يا رب في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فاسقني آمين آمينا </w:t>
      </w:r>
      <w:r>
        <w:rPr>
          <w:rStyle w:val="FootnoteAnchor"/>
          <w:rtl w:val="true"/>
        </w:rPr>
        <w:footnoteReference w:id="189"/>
      </w:r>
      <w:bookmarkStart w:id="280" w:name="pg11900_138395"/>
    </w:p>
    <w:p>
      <w:pPr>
        <w:pStyle w:val="BookText"/>
        <w:rPr/>
      </w:pPr>
      <w:bookmarkEnd w:id="280"/>
      <w:r>
        <w:rPr>
          <w:rFonts w:ascii="Amiri" w:hAnsi="Amiri" w:eastAsia="Amiri" w:cs="Amiri"/>
          <w:color w:val="111111"/>
          <w:sz w:val="28"/>
          <w:sz w:val="28"/>
          <w:szCs w:val="28"/>
          <w:rtl w:val="true"/>
          <w:lang w:bidi="ar-SA"/>
        </w:rPr>
        <w:t>لقد أريقت دماؤهم في محاربة الحق وإحياء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ومناهضة الاسلام يقول السيد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خوارج فارقوه بنهروان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تحكيمه الحسن الجميل</w:t>
      </w:r>
    </w:p>
    <w:p>
      <w:pPr>
        <w:pStyle w:val="BookText"/>
        <w:rPr/>
      </w:pPr>
      <w:r>
        <w:rPr>
          <w:rFonts w:ascii="Amiri" w:hAnsi="Amiri" w:eastAsia="Amiri" w:cs="Amiri"/>
          <w:color w:val="111111"/>
          <w:sz w:val="28"/>
          <w:sz w:val="28"/>
          <w:szCs w:val="28"/>
          <w:rtl w:val="true"/>
          <w:lang w:bidi="ar-SA"/>
        </w:rPr>
        <w:t xml:space="preserve">على تحكيمه فعموا وصموا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 فم جبرئيل</w:t>
      </w:r>
    </w:p>
    <w:p>
      <w:pPr>
        <w:pStyle w:val="BookText"/>
        <w:rPr/>
      </w:pPr>
      <w:r>
        <w:rPr>
          <w:rFonts w:ascii="Amiri" w:hAnsi="Amiri" w:eastAsia="Amiri" w:cs="Amiri"/>
          <w:color w:val="111111"/>
          <w:sz w:val="28"/>
          <w:sz w:val="28"/>
          <w:szCs w:val="28"/>
          <w:rtl w:val="true"/>
          <w:lang w:bidi="ar-SA"/>
        </w:rPr>
        <w:t xml:space="preserve">فمالوا جانبا وبغوا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مالوا هناك إلى مميل</w:t>
      </w:r>
    </w:p>
    <w:p>
      <w:pPr>
        <w:pStyle w:val="BookText"/>
        <w:rPr/>
      </w:pPr>
      <w:r>
        <w:rPr>
          <w:rFonts w:ascii="Amiri" w:hAnsi="Amiri" w:eastAsia="Amiri" w:cs="Amiri"/>
          <w:color w:val="111111"/>
          <w:sz w:val="28"/>
          <w:sz w:val="28"/>
          <w:szCs w:val="28"/>
          <w:rtl w:val="true"/>
          <w:lang w:bidi="ar-SA"/>
        </w:rPr>
        <w:t xml:space="preserve">فتاه القوم في ظلم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عماة يعمهون بلا دليل</w:t>
      </w:r>
    </w:p>
    <w:p>
      <w:pPr>
        <w:pStyle w:val="BookText"/>
        <w:rPr/>
      </w:pPr>
      <w:r>
        <w:rPr>
          <w:rFonts w:ascii="Amiri" w:hAnsi="Amiri" w:eastAsia="Amiri" w:cs="Amiri"/>
          <w:color w:val="111111"/>
          <w:sz w:val="28"/>
          <w:sz w:val="28"/>
          <w:szCs w:val="28"/>
          <w:rtl w:val="true"/>
          <w:lang w:bidi="ar-SA"/>
        </w:rPr>
        <w:t xml:space="preserve">فضلوا كالسوائم يوم 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تنحر بالغداة وبالأصيل</w:t>
      </w:r>
    </w:p>
    <w:p>
      <w:pPr>
        <w:pStyle w:val="BookText"/>
        <w:rPr/>
      </w:pPr>
      <w:r>
        <w:rPr>
          <w:rFonts w:ascii="Amiri" w:hAnsi="Amiri" w:eastAsia="Amiri" w:cs="Amiri"/>
          <w:color w:val="111111"/>
          <w:sz w:val="28"/>
          <w:sz w:val="28"/>
          <w:szCs w:val="28"/>
          <w:rtl w:val="true"/>
          <w:lang w:bidi="ar-SA"/>
        </w:rPr>
        <w:t xml:space="preserve">كأن الطير حولهم 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عكوفا حول صلبان الأصيل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لقد اجتث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النهروان أصولهم ، وقضى على إعلامهم إلا أنه فر منهم جماعة فأخذوا ينشرون مبادئهم التي تدعو إلى العصيان المسلح على الحكم القائم ، وقد شهدت منهم البلاد الاسلامية عدة ثورات دموية أزهقت فيها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وسفكت فيها الدماء بغير حق ، ذكرها المؤرخون بالتفصيل</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3372668_73709187"/>
      <w:bookmarkStart w:id="282" w:name="_Toc101"/>
      <w:bookmarkEnd w:id="281"/>
      <w:r>
        <w:rPr>
          <w:rtl w:val="true"/>
        </w:rPr>
        <w:t xml:space="preserve">آراؤهم الدينية </w:t>
      </w:r>
      <w:r>
        <w:rPr>
          <w:rtl w:val="true"/>
        </w:rPr>
        <w:t>:</w:t>
      </w:r>
      <w:bookmarkEnd w:id="282"/>
    </w:p>
    <w:p>
      <w:pPr>
        <w:pStyle w:val="BookText"/>
        <w:rPr/>
      </w:pPr>
      <w:r>
        <w:rPr>
          <w:rFonts w:ascii="Amiri" w:hAnsi="Amiri" w:eastAsia="Amiri" w:cs="Amiri"/>
          <w:color w:val="111111"/>
          <w:sz w:val="28"/>
          <w:sz w:val="28"/>
          <w:szCs w:val="28"/>
          <w:rtl w:val="true"/>
          <w:lang w:bidi="ar-SA"/>
        </w:rPr>
        <w:t xml:space="preserve">وانفردت الخوارج عن بقية المسلمين بآرائهم التي شذت عن كتاب اللّه وسنة نبيه ، ومن بين آرائهم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بالكفر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والحكمين عمرو ابن العاص ، وأبي موسى الأشعري ، وأصحاب الجمل من عائشة وطلحة والزبير</w:t>
      </w:r>
      <w:r>
        <w:rPr>
          <w:rFonts w:eastAsia="Amiri" w:cs="Amiri" w:ascii="Amiri" w:hAnsi="Amiri"/>
          <w:color w:val="111111"/>
          <w:sz w:val="28"/>
          <w:szCs w:val="28"/>
          <w:rtl w:val="true"/>
          <w:lang w:bidi="ar-SA"/>
        </w:rPr>
        <w:t xml:space="preserve">. </w:t>
      </w:r>
      <w:bookmarkStart w:id="283" w:name="pg11900_138397"/>
    </w:p>
    <w:p>
      <w:pPr>
        <w:pStyle w:val="BookText"/>
        <w:rPr/>
      </w:pPr>
      <w:bookmarkEnd w:id="283"/>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مرتكب الذنوب الكبيرة ، والحكم بتخليده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أن تكون الخلافة في غير قريش ، وخالفوا بذلك جمهور أهل السنة الذين أجمعوا على أن الخلافة في قريش ، كما قالوا إن الامامة لا تكون بالنص والتعيين وخالفوا بذلك الشيعة الذين قالوا بالنص ، كما ذهبوا إلى جواز أن لا يكون في العالم إمام أصلا وإن احتيج إليه فيجوز أن يكون عبدا أو حرا أو قبطيا أو غيرهم </w:t>
      </w:r>
      <w:r>
        <w:rPr>
          <w:rStyle w:val="FootnoteAnchor"/>
          <w:rtl w:val="true"/>
        </w:rPr>
        <w:footnoteReference w:id="191"/>
      </w:r>
      <w:r>
        <w:rPr>
          <w:rFonts w:ascii="Amiri" w:hAnsi="Amiri" w:eastAsia="Amiri" w:cs="Amiri"/>
          <w:color w:val="111111"/>
          <w:sz w:val="28"/>
          <w:sz w:val="28"/>
          <w:szCs w:val="28"/>
          <w:rtl w:val="true"/>
          <w:lang w:bidi="ar-SA"/>
        </w:rPr>
        <w:t>ولهم آراء أخرى ذكرتها كتب الفرق وغيرها</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3372670_73709187"/>
      <w:bookmarkStart w:id="285" w:name="_Toc102"/>
      <w:bookmarkEnd w:id="284"/>
      <w:r>
        <w:rPr>
          <w:rtl w:val="true"/>
        </w:rPr>
        <w:t xml:space="preserve">الامام الباقر مع نافع </w:t>
      </w:r>
      <w:r>
        <w:rPr>
          <w:rtl w:val="true"/>
        </w:rPr>
        <w:t>:</w:t>
      </w:r>
      <w:bookmarkEnd w:id="285"/>
    </w:p>
    <w:p>
      <w:pPr>
        <w:pStyle w:val="BookText"/>
        <w:rPr/>
      </w:pPr>
      <w:r>
        <w:rPr>
          <w:rFonts w:ascii="Amiri" w:hAnsi="Amiri" w:eastAsia="Amiri" w:cs="Amiri"/>
          <w:color w:val="111111"/>
          <w:sz w:val="28"/>
          <w:sz w:val="28"/>
          <w:szCs w:val="28"/>
          <w:rtl w:val="true"/>
          <w:lang w:bidi="ar-SA"/>
        </w:rPr>
        <w:t xml:space="preserve">ووفد نافع الأزرق وهو من أعلام الخوارج على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يسأله عن بعض المسائل الدينية ،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يجيبه عنها ، وبعد ما فرغ من أسئلته قال له الامام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لهذه المارقة بم استحللتم فراق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سفكتم دماءكم بين يديه في طاعته ، والقربة إلى اللّه في نصرته؟ وسيقولون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حكم في دين اللّه ،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اللّه في شريعة نبيه رجلين من خلقه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فَابْعَثُوا حَكَماً مِنْ أَهْلِهِ ، وَحَكَماً مِنْ أَهْلِها إِنْ يُرِيدا إِصْلاحاً يُوَفِّقِ اللّهُ بَيْنَهُما </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وحكم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في بني قريضة فحكم فيهم بما أمضاه اللّه عز وجل ، أو ما علمتم 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 الحكمين أن يحكما بالقرآن ، ولا يتعديا ، </w:t>
      </w:r>
      <w:bookmarkStart w:id="286" w:name="pg11900_138399"/>
    </w:p>
    <w:p>
      <w:pPr>
        <w:pStyle w:val="BookText"/>
        <w:rPr/>
      </w:pPr>
      <w:bookmarkEnd w:id="286"/>
      <w:r>
        <w:rPr>
          <w:rFonts w:ascii="Amiri" w:hAnsi="Amiri" w:eastAsia="Amiri" w:cs="Amiri"/>
          <w:color w:val="111111"/>
          <w:sz w:val="28"/>
          <w:sz w:val="28"/>
          <w:szCs w:val="28"/>
          <w:rtl w:val="true"/>
          <w:lang w:bidi="ar-SA"/>
        </w:rPr>
        <w:t xml:space="preserve">واشترط رد ما خالف القرآن من أحكام الرجال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حكمت على نفسك ، من حكم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حكمت مخلوقا ، وإنما حكمت كتاب اللّه ، فاين تجد المارقة تضليل من أمر الحكمين بالقرآن واشترط رد ما خالفه لو لا ارتكابهم في بدعتهم البهتان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نافع بهذا الكلام المشرق ، وطفق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كلام ما مر بسمعي قط ، ولا خطر ببالي ، وهو الحق إن شاء اللّه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احتجاجات أخرى مع الخوارج تتعلق بالتوحيد سنذكر بعضها عند البحث عن الموجات الالحادية التي غزت المسلمين في ذلك العصر</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3372672_73709187"/>
      <w:bookmarkStart w:id="288" w:name="_Toc103"/>
      <w:bookmarkEnd w:id="287"/>
      <w:r>
        <w:rPr>
          <w:rtl w:val="true"/>
        </w:rPr>
        <w:t xml:space="preserve">الشيعة </w:t>
      </w:r>
      <w:r>
        <w:rPr>
          <w:rtl w:val="true"/>
        </w:rPr>
        <w:t>:</w:t>
      </w:r>
      <w:bookmarkEnd w:id="288"/>
    </w:p>
    <w:p>
      <w:pPr>
        <w:pStyle w:val="BookText"/>
        <w:rPr/>
      </w:pPr>
      <w:r>
        <w:rPr>
          <w:rFonts w:ascii="Amiri" w:hAnsi="Amiri" w:eastAsia="Amiri" w:cs="Amiri"/>
          <w:color w:val="111111"/>
          <w:sz w:val="28"/>
          <w:sz w:val="28"/>
          <w:szCs w:val="28"/>
          <w:rtl w:val="true"/>
          <w:lang w:bidi="ar-SA"/>
        </w:rPr>
        <w:t>أريد أن أتحدث عن الشيعة حديثا أخلص فيه للحق مهما استطعت إليه سبيلا ، أريد أن ألتزم جانب الحياد فأبرز ما تلتزم به هذه الطائفة في إطارها العقائدي ، فقد أاهمت في غير إنصاف باتهامات رخيصة لا مبرر لها ولا واقع لها بل وتبرأ منها ، وفيما يلي ذلك</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3372674_73709187"/>
      <w:bookmarkStart w:id="290" w:name="_Toc104"/>
      <w:bookmarkEnd w:id="289"/>
      <w:r>
        <w:rPr>
          <w:rtl w:val="true"/>
        </w:rPr>
        <w:t xml:space="preserve">معنى الشيعة </w:t>
      </w:r>
      <w:r>
        <w:rPr>
          <w:rtl w:val="true"/>
        </w:rPr>
        <w:t>:</w:t>
      </w:r>
      <w:bookmarkEnd w:id="29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الاتباع والأنصار ، وغلب هذا الاسم على </w:t>
      </w:r>
      <w:bookmarkStart w:id="291" w:name="pg11900_138401"/>
    </w:p>
    <w:p>
      <w:pPr>
        <w:pStyle w:val="BookText"/>
        <w:rPr/>
      </w:pPr>
      <w:bookmarkEnd w:id="291"/>
      <w:r>
        <w:rPr>
          <w:rFonts w:ascii="Amiri" w:hAnsi="Amiri" w:eastAsia="Amiri" w:cs="Amiri"/>
          <w:color w:val="111111"/>
          <w:sz w:val="28"/>
          <w:sz w:val="28"/>
          <w:szCs w:val="28"/>
          <w:rtl w:val="true"/>
          <w:lang w:bidi="ar-SA"/>
        </w:rPr>
        <w:t xml:space="preserve">كل من يدين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بالولاية حتى صار هذا الاسم خاصا بهم </w:t>
      </w:r>
      <w:r>
        <w:rPr>
          <w:rStyle w:val="FootnoteAnchor"/>
          <w:rtl w:val="true"/>
        </w:rPr>
        <w:footnoteReference w:id="194"/>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التشيع في أصل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الاتباع على وجه التدين والولاء للمتبوع على الاخلاص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فاستغاثه الذي من شيعته على الذي من عدوه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ففرق بينهما في الولاية والعداوة ، وجعل موجب التشيع لأحدهما هو الولاء بصريح الذكر له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إذا أدخل فيه علامة التعريف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التخصيص لا محالة لاتباع أمير المؤمنين صلوات اللّه عليه وآله بلا فصل ، ونفي الامامة عمن تقدمه في مقام الخلافة ، وجعله في الاعتقاد متبوعا له غير تابع لأحد منهم على وجه الاقتداء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أصبح اسم الشيعة علما لكل من قال بالنص على إمامة أمير المؤمنين وخلافته من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فقد أجمعوا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عهد إليه بالخلافة ، ونصبه علما لامته ، وقائدا لمسيرتها وهاديا لها إلى سواء السبيل</w:t>
      </w:r>
      <w:r>
        <w:rPr>
          <w:rFonts w:eastAsia="IRNazanin" w:cs="IRNazanin"/>
          <w:color w:val="111111"/>
          <w:sz w:val="28"/>
          <w:szCs w:val="28"/>
          <w:rtl w:val="true"/>
          <w:lang w:bidi="fa-IR"/>
        </w:rPr>
        <w:t>.</w:t>
      </w:r>
    </w:p>
    <w:p>
      <w:pPr>
        <w:pStyle w:val="Heading3"/>
        <w:numPr>
          <w:ilvl w:val="2"/>
          <w:numId w:val="1"/>
        </w:numPr>
        <w:rPr/>
      </w:pPr>
      <w:bookmarkStart w:id="292" w:name="__RefHeading___Toc13372676_73709187"/>
      <w:bookmarkStart w:id="293" w:name="_Toc105"/>
      <w:bookmarkEnd w:id="292"/>
      <w:r>
        <w:rPr>
          <w:rtl w:val="true"/>
        </w:rPr>
        <w:t xml:space="preserve">نشأة التشيع </w:t>
      </w:r>
      <w:r>
        <w:rPr>
          <w:rtl w:val="true"/>
        </w:rPr>
        <w:t>:</w:t>
      </w:r>
      <w:bookmarkEnd w:id="29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والشيء المحقق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غرس بذرة التشيع ، وتعهدها ونماها فقد خاطب عليا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أنت وشيعتك تردون علي </w:t>
      </w:r>
    </w:p>
    <w:p>
      <w:pPr>
        <w:pStyle w:val="BookText"/>
        <w:rPr/>
      </w:pPr>
      <w:r>
        <w:rPr>
          <w:rFonts w:ascii="Amiri" w:hAnsi="Amiri" w:eastAsia="Amiri" w:cs="Amiri"/>
          <w:color w:val="111111"/>
          <w:sz w:val="28"/>
          <w:sz w:val="28"/>
          <w:szCs w:val="28"/>
          <w:rtl w:val="true"/>
          <w:lang w:bidi="ar-SA"/>
        </w:rPr>
        <w:t xml:space="preserve">الحوض ظماء مقمحين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الامام الشيخ محمد الحسين آل كاشف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وضع بذرة التشيع في حقل الاسلام هو نفس صاحب الشريعة الاسلامية يعني أن بذرة التشيع وضعت مع بذرة الاسلام جنبا إلى جنب ، وسواء بسواء </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ويقول النوبختي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فأول الفرق الشيعة ، وهم فرقة علي ابن أبي طالب ، المسمون شيعة علي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وبعده ، معروفون بانقطاعهم إليه ، والقول بامامته </w:t>
      </w:r>
      <w:r>
        <w:rPr>
          <w:rFonts w:eastAsia="IRNazanin" w:cs="IRNazanin"/>
          <w:color w:val="111111"/>
          <w:sz w:val="28"/>
          <w:szCs w:val="28"/>
          <w:rtl w:val="true"/>
          <w:lang w:bidi="fa-IR"/>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وذهب إلى ذلك الشيخ محمد الحسين المظفر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الدعوة إلى التشيع ابتدئت من اليوم الذي هتف فيه المنقذ الأعظم محمد صلوات اللّه عليه صارخا بكلمة لا إله إلا اللّه ، فانه لما نزل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بني هاشم وأنذرهم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يؤازرني ليكون أخي ووارثي ووصيي وخليفتي فيكم بعدي؟ فلما لم يجبه إلى ما أراد غير المرتضى قال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أخي ووارثي ووزيري ووصيي وخليفتي فيكم بعدي فاسمعوا له وأطيعوا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الدعوة إلى التشيع لأبي الحسن من صاحب الرسالة تمشي معه جنبا لجنب مع الدعوة للشهادتين ، ومن ثم كان أبو ذر الغفاري من شيعة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وينقل عن محمد كرد علي صاحب خطط الشام </w:t>
      </w:r>
      <w:r>
        <w:rPr>
          <w:rStyle w:val="FootnoteAnchor"/>
          <w:rtl w:val="true"/>
        </w:rPr>
        <w:footnoteReference w:id="200"/>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جماعة من كبار الصحابة بمولاة علي في عصر رسول اللّه مثل سلمان الفارسي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النصح للمسلمين ، والائتمام </w:t>
      </w:r>
    </w:p>
    <w:p>
      <w:pPr>
        <w:pStyle w:val="BookText"/>
        <w:rPr/>
      </w:pPr>
      <w:r>
        <w:rPr>
          <w:rFonts w:ascii="Amiri" w:hAnsi="Amiri" w:eastAsia="Amiri" w:cs="Amiri"/>
          <w:color w:val="111111"/>
          <w:sz w:val="28"/>
          <w:sz w:val="28"/>
          <w:szCs w:val="28"/>
          <w:rtl w:val="true"/>
          <w:lang w:bidi="ar-SA"/>
        </w:rPr>
        <w:t xml:space="preserve">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والموالاة له ، ومثل أبي سعيد الخدري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الناس بخمس فعلوا أربعا ، وتركوا واحدة ، ولما سئل عن الأربع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وصوم شهر رمضان ، والحج ، قيل فما الواحدة التي تركوها؟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نشأت الشيعة في عهد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الذي وضع قواعدها وأسس أصولها ، وذلك في ترشيحه للامام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من بعده ، وعلما لأمته ، أما الأدلة على ذلك فهي متوفرة ونلمح إلى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رسالة ودعوة فقد جاء محررا ومنقذا للعالم بأسره ، وقد جاهد كأعظم ما يكون الجهاد في أداء رسالة ربه فخاض الأهوال ، وخاض الحروب ، وعانى من الاضطهاد ما لم يعانه أي مصلح اجتماعي في الأرض ، فكيف يترك الأمر فوضى من بعده ويهمل شئون الخلافة التي تتوقف عليها مصير أمته؟ إن من المؤكد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أولى هذه الجهة المزيد من اهتمامه ، فأقام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لأمته وذلك حرصا عليها من الاختلاف والفرقة ، وضمانا لمصالحها ، وحفظا على استمرار رسالته في أداء فعالياتها المشرقة إلى الناس</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تتطلبه القيادة للأمة من النزعات الخيرة ، والصفات الفاضلة قد توفرت على الوجه الأكمل في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أعلم الناس بشئون الرسالة الاسلامية ، وأدرى بفلسفتها ودقائقها ومحتوياتها ، فهو 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وأقضى أمته حسبما تواترت النصوص بذلك كما أنه من أزهد الناس فقد زهد في جميع رغبات الحياة ، وطلق دنياه </w:t>
      </w:r>
    </w:p>
    <w:p>
      <w:pPr>
        <w:pStyle w:val="BookText"/>
        <w:rPr/>
      </w:pPr>
      <w:r>
        <w:rPr>
          <w:rFonts w:ascii="Amiri" w:hAnsi="Amiri" w:eastAsia="Amiri" w:cs="Amiri"/>
          <w:color w:val="111111"/>
          <w:sz w:val="28"/>
          <w:sz w:val="28"/>
          <w:szCs w:val="28"/>
          <w:rtl w:val="true"/>
          <w:lang w:bidi="ar-SA"/>
        </w:rPr>
        <w:t xml:space="preserve">ثلاثا ، فلم يضع لبنة على لبنة ، ولم يتخذ من غنائمها وفرا ،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أعدل الناس فالقريب والبعيد عنده سواء ، والعزيز عنده ذليل حتى يأخذ منه الحق ، والذليل عنده عزيز ، وقضايا عدله من الأمور التي يعتز بها الاسلام ، ويفخر بها المسلمون فلم يؤثر عن حاكم مثله في عدله ومساواته بين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توفر الصفات الكاملة في الامام ، وعدم توفرها في غيره كيف لا ينتخبه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قائدا لأمته يهديها إلى سواء السبيل ويرشدها إلى معالم الحياة الرفيعة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أثرت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ضخمة من الأخبار قد أجمع المسلمون على روايتها والاعتراف بصحتها في حق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كحديث الطائر المشوي ، وحديث المنزلة ، وحديث الغدير وحديث الثقلين وحديث السفينة ، وغيرها من الأحاديث التي تشيد بفضل أبي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وتبرز قيمه ومواهبه ، والمتأمل فيها يطل على الغاية المنشودة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تعيينه للامام خليفة من بعده وقائدا لمسيرة 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الامام عن بيعة أبي بكر ، وتخلف خيار الصحابة عن بيعته كأبي ذر وعمار بن ياسر ، وسلمان الفارسي وخالد بن سعيد وغيرهم من أعلام الاسلام واحتجاجهم على أبي بكر بأن عليا أولى منه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خالد بن سعيد للامام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هلم أبايعك فو اللّه ما في الناس أحد أولى بمقام محمد منك </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ونقمت بضعة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وسيدة نساء العالمين فاطمة الزهراء على أبي بكر لاحتلاله مركز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ومقامه ، وقد خطبت </w:t>
      </w:r>
    </w:p>
    <w:p>
      <w:pPr>
        <w:pStyle w:val="BookText"/>
        <w:rPr/>
      </w:pPr>
      <w:r>
        <w:rPr>
          <w:rFonts w:ascii="IRNazanin" w:hAnsi="IRNazanin" w:eastAsia="IRNazanin"/>
          <w:color w:val="111111"/>
          <w:sz w:val="28"/>
          <w:sz w:val="28"/>
          <w:szCs w:val="28"/>
          <w:rtl w:val="true"/>
          <w:lang w:bidi="fa-IR"/>
        </w:rPr>
        <w:t xml:space="preserve">خطبتها الشهيرة التي دعت فيها إلى الثورة على حكومة أبي بكر ، وهي سلام اللّه عليها لو لم تعلم أن أباها قد عقد الامامة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 خليفة من بعده لما قامت بذلك ، ويقول المؤرخون إنها أوصت الامام أن يدفنها في غلس الليل البهيم وأن لا يحضر جنازتها أبو بكر وعمر كل ذلك مما يدلل على أن نشأة التشيع كانت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وصاية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شائعة في الأوساط الاسلامية في العصر الأول ، يقول الصحابي العظيم خزيمة بن ثابت ذو الشهادتين في يوم الجمل مخاطبا للامام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وصي النبي قد أجلت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الاعادي وسارت الأظعان</w:t>
      </w:r>
    </w:p>
    <w:p>
      <w:pPr>
        <w:pStyle w:val="BookText"/>
        <w:rPr/>
      </w:pPr>
      <w:r>
        <w:rPr>
          <w:rFonts w:ascii="Amiri" w:hAnsi="Amiri" w:eastAsia="Amiri" w:cs="Amiri"/>
          <w:color w:val="111111"/>
          <w:sz w:val="28"/>
          <w:sz w:val="28"/>
          <w:szCs w:val="28"/>
          <w:rtl w:val="true"/>
          <w:lang w:bidi="ar-SA"/>
        </w:rPr>
        <w:t xml:space="preserve">وقال مخاطبا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أعائش خلي عن علي وعيبه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ليس فيه إنما أنت والده</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كان من ذاك شاهده</w:t>
      </w:r>
    </w:p>
    <w:p>
      <w:pPr>
        <w:pStyle w:val="BookText"/>
        <w:rPr/>
      </w:pPr>
      <w:r>
        <w:rPr>
          <w:rFonts w:ascii="Amiri" w:hAnsi="Amiri" w:eastAsia="Amiri" w:cs="Amiri"/>
          <w:color w:val="111111"/>
          <w:sz w:val="28"/>
          <w:sz w:val="28"/>
          <w:szCs w:val="28"/>
          <w:rtl w:val="true"/>
          <w:lang w:bidi="ar-SA"/>
        </w:rPr>
        <w:t xml:space="preserve">وقال عبد الرحمن بن جعيل حينما بايع الناس أمير المؤمنين بعد مقتل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بايعتم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العفاف موفقا</w:t>
      </w:r>
    </w:p>
    <w:p>
      <w:pPr>
        <w:pStyle w:val="BookText"/>
        <w:rPr/>
      </w:pPr>
      <w:r>
        <w:rPr>
          <w:rFonts w:ascii="Amiri" w:hAnsi="Amiri" w:eastAsia="Amiri" w:cs="Amiri"/>
          <w:color w:val="111111"/>
          <w:sz w:val="28"/>
          <w:sz w:val="28"/>
          <w:szCs w:val="28"/>
          <w:rtl w:val="true"/>
          <w:lang w:bidi="ar-SA"/>
        </w:rPr>
        <w:t xml:space="preserve">عليا وصي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أخا الدين والتقى</w:t>
      </w:r>
    </w:p>
    <w:p>
      <w:pPr>
        <w:pStyle w:val="BookText"/>
        <w:rPr/>
      </w:pPr>
      <w:r>
        <w:rPr>
          <w:rFonts w:ascii="Amiri" w:hAnsi="Amiri" w:eastAsia="Amiri" w:cs="Amiri"/>
          <w:color w:val="111111"/>
          <w:sz w:val="28"/>
          <w:sz w:val="28"/>
          <w:szCs w:val="28"/>
          <w:rtl w:val="true"/>
          <w:lang w:bidi="ar-SA"/>
        </w:rPr>
        <w:t xml:space="preserve">وقال عبد اللّه بن أبي سفيان بن الحرث بن عبد المطلب مفتخرا بالامام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علي ذاك صاحب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بدر يوم سالت كتائبه</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يدانيه ومن ذا يقاربه</w:t>
      </w:r>
    </w:p>
    <w:p>
      <w:pPr>
        <w:pStyle w:val="BookText"/>
        <w:rPr/>
      </w:pPr>
      <w:r>
        <w:rPr>
          <w:rFonts w:ascii="Amiri" w:hAnsi="Amiri" w:eastAsia="Amiri" w:cs="Amiri"/>
          <w:color w:val="111111"/>
          <w:sz w:val="28"/>
          <w:sz w:val="28"/>
          <w:szCs w:val="28"/>
          <w:rtl w:val="true"/>
          <w:lang w:bidi="ar-SA"/>
        </w:rPr>
        <w:t xml:space="preserve">وقال الشهيد العظيم حجر بن عدي الكندي يوم الجمل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ربنا سلم لنا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لنا المبارك المضيا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الموحد التقيا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خطل الرأي ولا غويا </w:t>
      </w:r>
    </w:p>
    <w:p>
      <w:pPr>
        <w:pStyle w:val="BookText"/>
        <w:rPr/>
      </w:pPr>
      <w:r>
        <w:rPr>
          <w:rFonts w:ascii="Amiri" w:hAnsi="Amiri" w:eastAsia="Amiri" w:cs="Amiri"/>
          <w:color w:val="111111"/>
          <w:sz w:val="28"/>
          <w:sz w:val="28"/>
          <w:szCs w:val="28"/>
          <w:rtl w:val="true"/>
          <w:lang w:bidi="ar-SA"/>
        </w:rPr>
        <w:t xml:space="preserve">بل هاديا موفقا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واحفظه ربي واحفظ النبيا</w:t>
      </w:r>
    </w:p>
    <w:p>
      <w:pPr>
        <w:pStyle w:val="BookText"/>
        <w:rPr/>
      </w:pPr>
      <w:r>
        <w:rPr>
          <w:rFonts w:ascii="Amiri" w:hAnsi="Amiri" w:eastAsia="Amiri" w:cs="Amiri"/>
          <w:color w:val="111111"/>
          <w:sz w:val="28"/>
          <w:sz w:val="28"/>
          <w:szCs w:val="28"/>
          <w:rtl w:val="true"/>
          <w:lang w:bidi="ar-SA"/>
        </w:rPr>
        <w:t xml:space="preserve">فيه فقد كان له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ارتضاه بعده وصيا</w:t>
      </w:r>
    </w:p>
    <w:p>
      <w:pPr>
        <w:pStyle w:val="BookText"/>
        <w:rPr/>
      </w:pPr>
      <w:r>
        <w:rPr>
          <w:rFonts w:ascii="Amiri" w:hAnsi="Amiri" w:eastAsia="Amiri" w:cs="Amiri"/>
          <w:color w:val="111111"/>
          <w:sz w:val="28"/>
          <w:sz w:val="28"/>
          <w:szCs w:val="28"/>
          <w:rtl w:val="true"/>
          <w:lang w:bidi="ar-SA"/>
        </w:rPr>
        <w:t xml:space="preserve">وقال الأشعث بن قيس الكندي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أتانا الرسول رسول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بمقدمه المسلمونا</w:t>
      </w:r>
    </w:p>
    <w:p>
      <w:pPr>
        <w:pStyle w:val="BookText"/>
        <w:rPr/>
      </w:pPr>
      <w:r>
        <w:rPr>
          <w:rFonts w:ascii="Amiri" w:hAnsi="Amiri" w:eastAsia="Amiri" w:cs="Amiri"/>
          <w:color w:val="111111"/>
          <w:sz w:val="28"/>
          <w:sz w:val="28"/>
          <w:szCs w:val="28"/>
          <w:rtl w:val="true"/>
          <w:lang w:bidi="ar-SA"/>
        </w:rPr>
        <w:t xml:space="preserve">رسول الوصي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السبق والفضل في المؤمنينا</w:t>
      </w:r>
    </w:p>
    <w:p>
      <w:pPr>
        <w:pStyle w:val="BookText"/>
        <w:rPr/>
      </w:pPr>
      <w:r>
        <w:rPr>
          <w:rFonts w:ascii="Amiri" w:hAnsi="Amiri" w:eastAsia="Amiri" w:cs="Amiri"/>
          <w:color w:val="111111"/>
          <w:sz w:val="28"/>
          <w:sz w:val="28"/>
          <w:szCs w:val="28"/>
          <w:rtl w:val="true"/>
          <w:lang w:bidi="ar-SA"/>
        </w:rPr>
        <w:t xml:space="preserve">وقال النعمان بن العجلان شاعر الأنصار وأحد ساداتهم من قصيدة له يخاطب فيها ابن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هوانا في علي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لها من حيث تدري ولا تدري</w:t>
      </w:r>
    </w:p>
    <w:p>
      <w:pPr>
        <w:pStyle w:val="BookText"/>
        <w:rPr/>
      </w:pPr>
      <w:r>
        <w:rPr>
          <w:rFonts w:ascii="Amiri" w:hAnsi="Amiri" w:eastAsia="Amiri" w:cs="Amiri"/>
          <w:color w:val="111111"/>
          <w:sz w:val="28"/>
          <w:sz w:val="28"/>
          <w:szCs w:val="28"/>
          <w:rtl w:val="true"/>
          <w:lang w:bidi="ar-SA"/>
        </w:rPr>
        <w:t xml:space="preserve">فذاك بعون اللّه يدعو إلى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وينهى عن الفحشاء والبغي والنكر</w:t>
      </w:r>
    </w:p>
    <w:p>
      <w:pPr>
        <w:pStyle w:val="BookText"/>
        <w:rPr/>
      </w:pPr>
      <w:r>
        <w:rPr>
          <w:rFonts w:ascii="Amiri" w:hAnsi="Amiri" w:eastAsia="Amiri" w:cs="Amiri"/>
          <w:color w:val="111111"/>
          <w:sz w:val="28"/>
          <w:sz w:val="28"/>
          <w:szCs w:val="28"/>
          <w:rtl w:val="true"/>
          <w:lang w:bidi="ar-SA"/>
        </w:rPr>
        <w:t xml:space="preserve">وصي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فرسان الضلالة والكفر</w:t>
      </w:r>
    </w:p>
    <w:p>
      <w:pPr>
        <w:pStyle w:val="BookText"/>
        <w:rPr/>
      </w:pPr>
      <w:r>
        <w:rPr>
          <w:rFonts w:ascii="IRNazanin" w:hAnsi="IRNazanin" w:eastAsia="IRNazanin"/>
          <w:color w:val="111111"/>
          <w:sz w:val="28"/>
          <w:sz w:val="28"/>
          <w:szCs w:val="28"/>
          <w:rtl w:val="true"/>
          <w:lang w:bidi="fa-IR"/>
        </w:rPr>
        <w:t xml:space="preserve">وقال الفضل 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خير الناس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النبي المصطفى عند ذي الذكر</w:t>
      </w:r>
    </w:p>
    <w:p>
      <w:pPr>
        <w:pStyle w:val="BookText"/>
        <w:rPr/>
      </w:pPr>
      <w:r>
        <w:rPr>
          <w:rFonts w:ascii="Amiri" w:hAnsi="Amiri" w:eastAsia="Amiri" w:cs="Amiri"/>
          <w:color w:val="111111"/>
          <w:sz w:val="28"/>
          <w:sz w:val="28"/>
          <w:szCs w:val="28"/>
          <w:rtl w:val="true"/>
          <w:lang w:bidi="ar-SA"/>
        </w:rPr>
        <w:t xml:space="preserve">وأول من صلى وصنو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أردى الغواة لدى بدر</w:t>
      </w:r>
    </w:p>
    <w:p>
      <w:pPr>
        <w:pStyle w:val="BookText"/>
        <w:rPr/>
      </w:pPr>
      <w:r>
        <w:rPr>
          <w:rFonts w:ascii="IRNazanin" w:hAnsi="IRNazanin" w:eastAsia="IRNazanin"/>
          <w:color w:val="111111"/>
          <w:sz w:val="28"/>
          <w:sz w:val="28"/>
          <w:szCs w:val="28"/>
          <w:rtl w:val="true"/>
          <w:lang w:bidi="fa-IR"/>
        </w:rPr>
        <w:t xml:space="preserve">وقال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حفظت رسول اللّه فينا وعهده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ومن أولى به منك من ومن</w:t>
      </w:r>
    </w:p>
    <w:p>
      <w:pPr>
        <w:pStyle w:val="BookText"/>
        <w:rPr/>
      </w:pPr>
      <w:r>
        <w:rPr>
          <w:rFonts w:ascii="Amiri" w:hAnsi="Amiri" w:eastAsia="Amiri" w:cs="Amiri"/>
          <w:color w:val="111111"/>
          <w:sz w:val="28"/>
          <w:sz w:val="28"/>
          <w:szCs w:val="28"/>
          <w:rtl w:val="true"/>
          <w:lang w:bidi="ar-SA"/>
        </w:rPr>
        <w:t xml:space="preserve">ألست أخاه في الهدى ووصيه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منهم بالكتاب وبالسنن </w:t>
      </w:r>
      <w:r>
        <w:rPr>
          <w:rStyle w:val="FootnoteAnchor"/>
          <w:rtl w:val="true"/>
        </w:rPr>
        <w:footnoteReference w:id="20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وتمثل هذه الجمهرة من الأدب ما كان يعتقده المسلمون في عصورهم الأولى من أن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وخليفته من بعده</w:t>
      </w:r>
      <w:r>
        <w:rPr>
          <w:rFonts w:eastAsia="IRNazanin" w:cs="IRNazanin"/>
          <w:color w:val="111111"/>
          <w:sz w:val="28"/>
          <w:szCs w:val="28"/>
          <w:rtl w:val="true"/>
          <w:lang w:bidi="fa-IR"/>
        </w:rPr>
        <w:t xml:space="preserve">. </w:t>
      </w:r>
      <w:bookmarkStart w:id="294" w:name="pg11900_138413"/>
    </w:p>
    <w:p>
      <w:pPr>
        <w:pStyle w:val="BookText"/>
        <w:rPr/>
      </w:pPr>
      <w:bookmarkEnd w:id="294"/>
      <w:r>
        <w:rPr>
          <w:rFonts w:ascii="IRNazanin" w:hAnsi="IRNazanin" w:eastAsia="IRNazanin"/>
          <w:color w:val="111111"/>
          <w:sz w:val="28"/>
          <w:sz w:val="28"/>
          <w:szCs w:val="28"/>
          <w:rtl w:val="true"/>
          <w:lang w:bidi="fa-IR"/>
        </w:rPr>
        <w:t xml:space="preserve">هذه بعض المرجحات للقائلين بأن نشأة التشيع كانت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هو الذي وضعها وأقامها ، وذلك بنصبه للامام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من بعده يوم غدير خم فقد أمر المسلمين بمبايعته ، وأقامه علما من بعده حسبما ذكره المؤرخون</w:t>
      </w:r>
      <w:r>
        <w:rPr>
          <w:rFonts w:eastAsia="IRNazanin" w:cs="IRNazanin"/>
          <w:color w:val="111111"/>
          <w:sz w:val="28"/>
          <w:szCs w:val="28"/>
          <w:rtl w:val="true"/>
          <w:lang w:bidi="fa-IR"/>
        </w:rPr>
        <w:t>.</w:t>
      </w:r>
    </w:p>
    <w:p>
      <w:pPr>
        <w:pStyle w:val="Heading3"/>
        <w:numPr>
          <w:ilvl w:val="2"/>
          <w:numId w:val="1"/>
        </w:numPr>
        <w:rPr/>
      </w:pPr>
      <w:bookmarkStart w:id="295" w:name="__RefHeading___Toc13372678_73709187"/>
      <w:bookmarkStart w:id="296" w:name="_Toc106"/>
      <w:bookmarkEnd w:id="295"/>
      <w:r>
        <w:rPr>
          <w:rtl w:val="true"/>
        </w:rPr>
        <w:t xml:space="preserve">الاسطورة السباية </w:t>
      </w:r>
      <w:r>
        <w:rPr>
          <w:rtl w:val="true"/>
        </w:rPr>
        <w:t>:</w:t>
      </w:r>
      <w:bookmarkEnd w:id="296"/>
    </w:p>
    <w:p>
      <w:pPr>
        <w:pStyle w:val="Heading4"/>
        <w:numPr>
          <w:ilvl w:val="3"/>
          <w:numId w:val="1"/>
        </w:numPr>
        <w:rPr/>
      </w:pPr>
      <w:bookmarkStart w:id="297" w:name="__RefHeading___Toc13372680_73709187"/>
      <w:bookmarkStart w:id="298" w:name="_Toc107"/>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وعزا بعض الحاقدين على الشيعة إلى أن نشأة التشيع تستند إلى عبد اللّه ابن سبأ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الذي أقامها ووضع أصولها وتبنى الدعوة إليها وفيما يلي بعض الذاهبين لذلك </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3372682_73709187"/>
      <w:bookmarkStart w:id="300" w:name="_Toc108"/>
      <w:bookmarkEnd w:id="299"/>
      <w:r>
        <w:rPr/>
        <w:t>1</w:t>
      </w:r>
      <w:r>
        <w:rPr>
          <w:rtl w:val="true"/>
        </w:rPr>
        <w:t xml:space="preserve"> - </w:t>
      </w:r>
      <w:r>
        <w:rPr>
          <w:rtl w:val="true"/>
        </w:rPr>
        <w:t xml:space="preserve">الملطي </w:t>
      </w:r>
      <w:r>
        <w:rPr>
          <w:rtl w:val="true"/>
        </w:rPr>
        <w:t>:</w:t>
      </w:r>
      <w:bookmarkEnd w:id="300"/>
    </w:p>
    <w:p>
      <w:pPr>
        <w:pStyle w:val="BookText"/>
        <w:rPr/>
      </w:pPr>
      <w:r>
        <w:rPr>
          <w:rFonts w:ascii="Amiri" w:hAnsi="Amiri" w:eastAsia="Amiri" w:cs="Amiri"/>
          <w:color w:val="111111"/>
          <w:sz w:val="28"/>
          <w:sz w:val="28"/>
          <w:szCs w:val="28"/>
          <w:rtl w:val="true"/>
          <w:lang w:bidi="ar-SA"/>
        </w:rPr>
        <w:t xml:space="preserve">ومن الذاهبين إلى هذه الاسطورة الملطي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منشأ التشيع من ابن سبأ ، وحكم بالحاد جميع فرق الشيعة </w:t>
      </w:r>
      <w:r>
        <w:rPr>
          <w:rStyle w:val="FootnoteAnchor"/>
          <w:rtl w:val="true"/>
        </w:rPr>
        <w:footnoteReference w:id="204"/>
      </w:r>
      <w:r>
        <w:rPr>
          <w:rFonts w:ascii="Amiri" w:hAnsi="Amiri" w:eastAsia="Amiri" w:cs="Amiri"/>
          <w:color w:val="111111"/>
          <w:sz w:val="28"/>
          <w:sz w:val="28"/>
          <w:szCs w:val="28"/>
          <w:rtl w:val="true"/>
          <w:lang w:bidi="ar-SA"/>
        </w:rPr>
        <w:t>ولم يدعم ما ذكره بدليل وإنما أرسل ذلك ارسال المسلمات ، وهو من الآراء التي لاوزن لها في ميدان البحوث العلمية</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3372684_73709187"/>
      <w:bookmarkStart w:id="302" w:name="_Toc109"/>
      <w:bookmarkEnd w:id="301"/>
      <w:r>
        <w:rPr/>
        <w:t>2</w:t>
      </w:r>
      <w:r>
        <w:rPr>
          <w:rtl w:val="true"/>
        </w:rPr>
        <w:t xml:space="preserve"> - </w:t>
      </w:r>
      <w:r>
        <w:rPr>
          <w:rtl w:val="true"/>
        </w:rPr>
        <w:t xml:space="preserve">النشار </w:t>
      </w:r>
      <w:r>
        <w:rPr>
          <w:rtl w:val="true"/>
        </w:rPr>
        <w:t>:</w:t>
      </w:r>
      <w:bookmarkEnd w:id="30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الحاقدين على أهل البيت والمبغضين لشيعتهم الدكتور النشار </w:t>
      </w:r>
      <w:bookmarkStart w:id="303" w:name="pg11900_138414"/>
    </w:p>
    <w:p>
      <w:pPr>
        <w:pStyle w:val="BookText"/>
        <w:rPr/>
      </w:pPr>
      <w:bookmarkEnd w:id="30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اليهود مؤسسي العقيدة الشيعية الغالية الحقيقيين ، فقد دخل بعض أحبارهم أو كهانهم في الاسلام ، وتقدموا إلى العالم الاسلامي ، منتهزين إبعاد علي عن الخلافة بفكرة الامام المعصوم أو خاتم الأوصياء وتكاد تجمع كتب العقائد الاسلامية على أن عبد اللّه 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دعا إلى فكرة القداسة التي نسبت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يهوديا قبل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المؤكد أن هذه الفكرة لم تظهر على عهد أبي بكر وعمر ، ولكنها نشأت في خلافة عثمان على يد عبد اللّه ابن سبأ تيارا باطنيا من التيارات التي كانت تعمل على هدم العالم الاسلامي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4" w:name="__RefHeading___Toc13372686_73709187"/>
      <w:bookmarkStart w:id="305" w:name="_Toc110"/>
      <w:bookmarkEnd w:id="304"/>
      <w:r>
        <w:rPr/>
        <w:t>3</w:t>
      </w:r>
      <w:r>
        <w:rPr>
          <w:rtl w:val="true"/>
        </w:rPr>
        <w:t xml:space="preserve"> - </w:t>
      </w:r>
      <w:r>
        <w:rPr>
          <w:rtl w:val="true"/>
        </w:rPr>
        <w:t xml:space="preserve">الشيخ أبو زهرة </w:t>
      </w:r>
      <w:r>
        <w:rPr>
          <w:rtl w:val="true"/>
        </w:rPr>
        <w:t>:</w:t>
      </w:r>
      <w:bookmarkEnd w:id="305"/>
    </w:p>
    <w:p>
      <w:pPr>
        <w:pStyle w:val="BookText"/>
        <w:rPr/>
      </w:pPr>
      <w:r>
        <w:rPr>
          <w:rFonts w:ascii="IRNazanin" w:hAnsi="IRNazanin" w:eastAsia="IRNazanin"/>
          <w:color w:val="111111"/>
          <w:sz w:val="28"/>
          <w:sz w:val="28"/>
          <w:szCs w:val="28"/>
          <w:rtl w:val="true"/>
          <w:lang w:bidi="fa-IR"/>
        </w:rPr>
        <w:t xml:space="preserve">ومن الذاهبين إلى ذلك الشيخ أبو زهرة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الطاغوت الأكبر عبد اللّه بن سبأ الذي دعا إلى ولاية علي ووصايته وإلى رجعة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في ظل هذه الفتن نشأ المذهب الشيعي </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الأقوال من مهازل الفكر البشري وهي وصمة عار وخزي على أصحابها فقد طعنت في أعظم طائفة إسلامية تبنت حقوق المظلومين والمضطهدين ، ورفعت منار الكرامة الانسانية ، وسجلت فخرا للاسلام وعزا للمسلمين ، هذه الطائفة التي يتزعمها الامام أمير المؤمنين والسادة الهداة من أبنائه ، والتي تضم أعلام الإسلام أمثال عمار بن ياسر وأبي ذر وسلمان الفارسي ، وحجر بن عدي ، وأمثالهم ممن أضاءوا الحياة </w:t>
      </w:r>
    </w:p>
    <w:p>
      <w:pPr>
        <w:pStyle w:val="BookText"/>
        <w:rPr/>
      </w:pPr>
      <w:r>
        <w:rPr>
          <w:rFonts w:ascii="Amiri" w:hAnsi="Amiri" w:eastAsia="Amiri" w:cs="Amiri"/>
          <w:color w:val="111111"/>
          <w:sz w:val="28"/>
          <w:sz w:val="28"/>
          <w:szCs w:val="28"/>
          <w:rtl w:val="true"/>
          <w:lang w:bidi="ar-SA"/>
        </w:rPr>
        <w:t xml:space="preserve">الفكرية في الاسلام ، فكيف تتهم بأن ابن سبأ هو الذي أنشأها على أن بعض المحققين قد ذهب إلى أن ابن سبأ شخصية وهمية مختلقة لا أصل لها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كما أن بعض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شكك في وجوده فكريا أي من ناحية أثره في منشأ الفكر الشيعي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الحديث قد أظهر أن هذا استباق للحوادث ، وأنه صورة مثل بها في الماضي ، وتخيلها محدثو القرن الثاني للهجرة من أحوالهم وأفكارهم السائدة حينئذ ، وقد أظهر فلها وزن فريد ليندر بعد دراسة المصادر دراسة نقدية بأن المؤامرة والدعوة المنسوبتين إلى ابن سبأ من اختلاق المتأخرين ، وبين كايتانى أن مؤامرة مثل هذه بهذا التفكير ، وهذا التنظيم لا يمكن أن يتصورها العالم العربي المعروف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بنظامه القبلي القائم على سلطان الأبوة ، وأنها تعكس أحوال العصر العباسي الأول بجلاء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وأفاد الدكتور طه حسين إلى أن حديث السبأية كان متكفلا ومنحولا ، قد اخترع حين كان الجدال بين الشيعة وغيرهم من الفرق الاسلامية أراد خصوم الشيعة أن يدخلوا في أصول هذا المذهب عنصرا يهوديا إمعانا في الكيد لهم والنيل منهم </w:t>
      </w:r>
      <w:r>
        <w:rPr>
          <w:rStyle w:val="FootnoteAnchor"/>
          <w:rtl w:val="true"/>
        </w:rPr>
        <w:footnoteReference w:id="209"/>
      </w:r>
      <w:r>
        <w:rPr>
          <w:rFonts w:ascii="Amiri" w:hAnsi="Amiri" w:eastAsia="Amiri" w:cs="Amiri"/>
          <w:color w:val="111111"/>
          <w:sz w:val="28"/>
          <w:sz w:val="28"/>
          <w:szCs w:val="28"/>
          <w:rtl w:val="true"/>
          <w:lang w:bidi="ar-SA"/>
        </w:rPr>
        <w:t>وعلى أي حال فان الاسطورة السبأية قد انتحلت للحط من شأن الشيعة والنيل منهم ، ولا علاقة للشيعة بابن سبأ وغيره من المنحرفين عن الحق</w:t>
      </w:r>
      <w:r>
        <w:rPr>
          <w:rFonts w:eastAsia="Amiri" w:cs="Amiri" w:ascii="Amiri" w:hAnsi="Amiri"/>
          <w:color w:val="111111"/>
          <w:sz w:val="28"/>
          <w:szCs w:val="28"/>
          <w:rtl w:val="true"/>
          <w:lang w:bidi="ar-SA"/>
        </w:rPr>
        <w:t xml:space="preserve">. </w:t>
      </w:r>
      <w:bookmarkStart w:id="306" w:name="pg11900_138418"/>
    </w:p>
    <w:p>
      <w:pPr>
        <w:pStyle w:val="Heading3"/>
        <w:numPr>
          <w:ilvl w:val="2"/>
          <w:numId w:val="1"/>
        </w:numPr>
        <w:rPr/>
      </w:pPr>
      <w:bookmarkStart w:id="307" w:name="__RefHeading___Toc13372688_73709187"/>
      <w:bookmarkStart w:id="308" w:name="_Toc111"/>
      <w:bookmarkEnd w:id="306"/>
      <w:bookmarkEnd w:id="307"/>
      <w:r>
        <w:rPr>
          <w:rtl w:val="true"/>
        </w:rPr>
        <w:t xml:space="preserve">الشيعة والغلو </w:t>
      </w:r>
      <w:r>
        <w:rPr>
          <w:rtl w:val="true"/>
        </w:rPr>
        <w:t>:</w:t>
      </w:r>
      <w:bookmarkEnd w:id="308"/>
    </w:p>
    <w:p>
      <w:pPr>
        <w:pStyle w:val="BookText"/>
        <w:rPr/>
      </w:pPr>
      <w:r>
        <w:rPr>
          <w:rFonts w:ascii="Amiri" w:hAnsi="Amiri" w:eastAsia="Amiri" w:cs="Amiri"/>
          <w:color w:val="111111"/>
          <w:sz w:val="28"/>
          <w:sz w:val="28"/>
          <w:szCs w:val="28"/>
          <w:rtl w:val="true"/>
          <w:lang w:bidi="ar-SA"/>
        </w:rPr>
        <w:t>وأاهمت الشيعة بغير إنصاف بالغلو في أئمتهم مع أنهم براء من هذه التهمة ، ولا بد لنا من وقفة قصيرة للتحدث عن ذلك</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3372690_73709187"/>
      <w:bookmarkStart w:id="310" w:name="_Toc112"/>
      <w:bookmarkEnd w:id="309"/>
      <w:r>
        <w:rPr>
          <w:rtl w:val="true"/>
        </w:rPr>
        <w:t>حقيقة الغلو</w:t>
      </w:r>
      <w:bookmarkEnd w:id="310"/>
    </w:p>
    <w:p>
      <w:pPr>
        <w:pStyle w:val="BookText"/>
        <w:rPr/>
      </w:pPr>
      <w:r>
        <w:rPr>
          <w:rFonts w:ascii="Amiri" w:hAnsi="Amiri" w:eastAsia="Amiri" w:cs="Amiri"/>
          <w:color w:val="111111"/>
          <w:sz w:val="28"/>
          <w:sz w:val="28"/>
          <w:szCs w:val="28"/>
          <w:rtl w:val="true"/>
          <w:lang w:bidi="ar-SA"/>
        </w:rPr>
        <w:t xml:space="preserve">أما حقيقة الغلو فهي نسبة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الألوهية ، وقد زعم بعض الغلاة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اللّه ، وفي ذلك يقول السيد الحميري في هجائهم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غلوا في علي لا أبا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واجشموا أنفسا في حبه تعبا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الاله جل خالقنا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له ابن أو يكون أبا</w:t>
      </w:r>
    </w:p>
    <w:p>
      <w:pPr>
        <w:pStyle w:val="BookText"/>
        <w:rPr/>
      </w:pPr>
      <w:r>
        <w:rPr>
          <w:rStyle w:val="FootnoteAnchor"/>
          <w:rtl w:val="true"/>
        </w:rPr>
        <w:footnoteReference w:id="210"/>
      </w:r>
      <w:r>
        <w:rPr>
          <w:rFonts w:ascii="Amiri" w:hAnsi="Amiri" w:eastAsia="Amiri" w:cs="Amiri"/>
          <w:color w:val="111111"/>
          <w:sz w:val="28"/>
          <w:sz w:val="28"/>
          <w:szCs w:val="28"/>
          <w:rtl w:val="true"/>
          <w:lang w:bidi="ar-SA"/>
        </w:rPr>
        <w:t xml:space="preserve">وقال المفيد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 أنك تعلم الغيب حتى أجبي لك العراق ، فنهره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وطرده ، ثم جاء إلى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مثل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3372692_73709187"/>
      <w:bookmarkStart w:id="312" w:name="_Toc113"/>
      <w:bookmarkEnd w:id="311"/>
      <w:r>
        <w:rPr>
          <w:rtl w:val="true"/>
        </w:rPr>
        <w:t>براءة الشيعة من الغلاة</w:t>
      </w:r>
      <w:bookmarkEnd w:id="31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وتبرأ الشيعة من الغلاة ، ولا تعدهم من فرق الاسلام ، ويعاملونهم </w:t>
      </w:r>
    </w:p>
    <w:p>
      <w:pPr>
        <w:pStyle w:val="BookText"/>
        <w:rPr/>
      </w:pPr>
      <w:r>
        <w:rPr>
          <w:rFonts w:ascii="IRNazanin" w:hAnsi="IRNazanin" w:eastAsia="IRNazanin"/>
          <w:color w:val="111111"/>
          <w:sz w:val="28"/>
          <w:sz w:val="28"/>
          <w:szCs w:val="28"/>
          <w:rtl w:val="true"/>
          <w:lang w:bidi="fa-IR"/>
        </w:rPr>
        <w:t xml:space="preserve">معاملة الكفار ، فقد أثر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لرزام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للغالية توبوا إلى اللّه فانكم فساق كفار مشركون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عبد اللّه ابن سبأ لعن اللّه عبد اللّه بن سبأ أنه ادّعى الربوبية في أمير المؤمنين ، وكان واللّه أمير المؤمنين قد عبد اللّه طائعا ، والويل لمن كذب علينا ، إن ذكرت عبد اللّه بن سبأ قامت كل شعرة في جسدي ، لقد ادعى أمرا عظيما ما له لعنه اللّه ، كان علي واللّه عبدا صالحا ، ما نال الكرامة من اللّه إلا بطاعته لله ولرسوله ، وما نال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الكرامة من اللّه إلا بطاعة اللّه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كثير النواء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برىء اللّه ورسوله من المغيرة بن سعيد ، وبنان بن سمعان فانهما كذبا علينا أهل البيت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وقد أجمع فقهاء الشيعة على الحكم بنجاستهم ، ومعاملتهم معاملة الكفار في عدم جواز زواج المسلمة منهم ، وعدم جواز زواج المسلم منهم إلى غير ذلك من الأحكام التي تترتب على الكفار فقد افتوا بترتبها على الغلاة من دون أن يكون هناك أي فرق بينهما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الامام الشيخ محمد الحسين آل كاشف الغطاء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الشيعة فيبرءون من تلك الفرق براءة التحريم على أن تلك الفرق لا تقول بمقالة النصارى ، بل خلاصة مقالتهم بل ضلالتهم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هو اللّه سبحانه ظهورا واتّحادا أو نحو ذلك مما يقول به كثير من متصوفة الاسلام ، ومشاهير مشايخ الطرق ، وقد ينقل عن الحلاج والكيلاني والرفاعي </w:t>
      </w:r>
      <w:bookmarkStart w:id="313" w:name="pg11900_138422"/>
    </w:p>
    <w:p>
      <w:pPr>
        <w:pStyle w:val="BookText"/>
        <w:rPr/>
      </w:pPr>
      <w:bookmarkEnd w:id="313"/>
      <w:r>
        <w:rPr>
          <w:rFonts w:ascii="Amiri" w:hAnsi="Amiri" w:eastAsia="Amiri" w:cs="Amiri"/>
          <w:color w:val="111111"/>
          <w:sz w:val="28"/>
          <w:sz w:val="28"/>
          <w:szCs w:val="28"/>
          <w:rtl w:val="true"/>
          <w:lang w:bidi="ar-SA"/>
        </w:rPr>
        <w:t xml:space="preserve">والبدوي وأمثالهم من الكلمات وإن شئت سمها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شطحات ما يدل بظاهره على أن لهم منزلة فوق الربوبية ، وأن لهم مقاما زائدا عن الالوهيه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ثمة موضع 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ذلك ما يقول به أرباب وحدة الوجود أو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الشيعة الامامية ، وأعني بهم جمهرة العراق وإيران وملايين المسلمين في الهند ومئات الألوف في سوريا والأفغان فان جميع تلك المقالات يعدونها من أبشع الكفر والضلالات ، وليس دينهم التوحيد المحض ، وتنزيه الخالق عن كل مشابهة للمخلوق أو ملابسة لهم في صفة من صفات النقص والامكان والتغيير والحدوث وما ينافي وجوب الوجود والقدم والأزلية إلى غير ذلك من التنزيه ، والتقديس المشحونة به مؤلفاتهم في الحكمة والكلام من مختصرة أو مطولة </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13372694_73709187"/>
      <w:bookmarkStart w:id="315" w:name="_Toc114"/>
      <w:bookmarkEnd w:id="314"/>
      <w:r>
        <w:rPr>
          <w:rtl w:val="true"/>
        </w:rPr>
        <w:t>نظرة الشيعة للائمة</w:t>
      </w:r>
      <w:bookmarkEnd w:id="315"/>
    </w:p>
    <w:p>
      <w:pPr>
        <w:pStyle w:val="BookText"/>
        <w:rPr/>
      </w:pPr>
      <w:r>
        <w:rPr>
          <w:rFonts w:ascii="Amiri" w:hAnsi="Amiri" w:eastAsia="Amiri" w:cs="Amiri"/>
          <w:color w:val="111111"/>
          <w:sz w:val="28"/>
          <w:sz w:val="28"/>
          <w:szCs w:val="28"/>
          <w:rtl w:val="true"/>
          <w:lang w:bidi="ar-SA"/>
        </w:rPr>
        <w:t xml:space="preserve">أما نظرة الشيعة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تتسم بالاعتدال فليس فيها غلو ولا إفراط في الحب ، فقد ذهبوا إلى أنهم عباد اللّه المكرمون الذين لا يسبقونه بالقول ، وهم بأمره يعملون ، وأنهم أهل الذكر ، وأولو الأمر ، وبقية اللّه في أرضه ، وخيرته في عباده ، وعيبة علمه ، قد عصمهم اللّه من الفتن ، وطهرهم من الدنس ، وأذهب عنهم الرجس ، وطهرهم تطهيرا ، ووصفهم سيدهم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عيش العلم ، وموت الجهل ، يخبركم حلمهم عن علمهم ، وظاهرهم عن باطنهم ، وصمتهم عن حكم منطقهم ، لا يخالفون الحق ، </w:t>
      </w:r>
      <w:bookmarkStart w:id="316" w:name="pg11900_138424"/>
    </w:p>
    <w:p>
      <w:pPr>
        <w:pStyle w:val="BookText"/>
        <w:rPr/>
      </w:pPr>
      <w:bookmarkEnd w:id="316"/>
      <w:r>
        <w:rPr>
          <w:rFonts w:ascii="Amiri" w:hAnsi="Amiri" w:eastAsia="Amiri" w:cs="Amiri"/>
          <w:color w:val="111111"/>
          <w:sz w:val="28"/>
          <w:sz w:val="28"/>
          <w:szCs w:val="28"/>
          <w:rtl w:val="true"/>
          <w:lang w:bidi="ar-SA"/>
        </w:rPr>
        <w:t xml:space="preserve">ولا يختلفون فيه ، هم دعائم الاسلام ، وولائج الاعتصام ، بهم عاد الحق في نصابه وانزاح الباطل عن مقامه ، وانقطع لسانه عن منبته ، عقلوا الدين عقل وعاية ورعاية ، لا عقل سماع ورواية فان رواة العلم كثير ورعاته قليل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ووصفهم شاعر الاسلام الكميت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القريبين من ندى والبعيدين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في عرى الأحكام</w:t>
      </w:r>
    </w:p>
    <w:p>
      <w:pPr>
        <w:pStyle w:val="BookText"/>
        <w:rPr/>
      </w:pPr>
      <w:r>
        <w:rPr>
          <w:rFonts w:ascii="Amiri" w:hAnsi="Amiri" w:eastAsia="Amiri" w:cs="Amiri"/>
          <w:color w:val="111111"/>
          <w:sz w:val="28"/>
          <w:sz w:val="28"/>
          <w:szCs w:val="28"/>
          <w:rtl w:val="true"/>
          <w:lang w:bidi="ar-SA"/>
        </w:rPr>
        <w:t xml:space="preserve">والمصيبين باب ما أخطأ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ومرسي قواعد الاسلام</w:t>
      </w:r>
    </w:p>
    <w:p>
      <w:pPr>
        <w:pStyle w:val="BookText"/>
        <w:rPr/>
      </w:pPr>
      <w:r>
        <w:rPr>
          <w:rFonts w:ascii="Amiri" w:hAnsi="Amiri" w:eastAsia="Amiri" w:cs="Amiri"/>
          <w:color w:val="111111"/>
          <w:sz w:val="28"/>
          <w:sz w:val="28"/>
          <w:szCs w:val="28"/>
          <w:rtl w:val="true"/>
          <w:lang w:bidi="ar-SA"/>
        </w:rPr>
        <w:t xml:space="preserve">والحماة الكفاة في الحرب إن 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ضرام وقوده بضرام</w:t>
      </w:r>
    </w:p>
    <w:p>
      <w:pPr>
        <w:pStyle w:val="BookText"/>
        <w:rPr/>
      </w:pPr>
      <w:r>
        <w:rPr>
          <w:rFonts w:ascii="Amiri" w:hAnsi="Amiri" w:eastAsia="Amiri" w:cs="Amiri"/>
          <w:color w:val="111111"/>
          <w:sz w:val="28"/>
          <w:sz w:val="28"/>
          <w:szCs w:val="28"/>
          <w:rtl w:val="true"/>
          <w:lang w:bidi="ar-SA"/>
        </w:rPr>
        <w:t xml:space="preserve">والغيوث الذين إن أمحل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فمأوى حواضن الأيتام</w:t>
      </w:r>
    </w:p>
    <w:p>
      <w:pPr>
        <w:pStyle w:val="BookText"/>
        <w:rPr/>
      </w:pPr>
      <w:r>
        <w:rPr>
          <w:rFonts w:ascii="Amiri" w:hAnsi="Amiri" w:eastAsia="Amiri" w:cs="Amiri"/>
          <w:color w:val="111111"/>
          <w:sz w:val="28"/>
          <w:sz w:val="28"/>
          <w:szCs w:val="28"/>
          <w:rtl w:val="true"/>
          <w:lang w:bidi="ar-SA"/>
        </w:rPr>
        <w:t xml:space="preserve">راجحي الوزن كاملي العدل في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طبين بالأمور الجسام</w:t>
      </w:r>
    </w:p>
    <w:p>
      <w:pPr>
        <w:pStyle w:val="BookText"/>
        <w:rPr/>
      </w:pPr>
      <w:r>
        <w:rPr>
          <w:rFonts w:ascii="Amiri" w:hAnsi="Amiri" w:eastAsia="Amiri" w:cs="Amiri"/>
          <w:color w:val="111111"/>
          <w:sz w:val="28"/>
          <w:sz w:val="28"/>
          <w:szCs w:val="28"/>
          <w:rtl w:val="true"/>
          <w:lang w:bidi="ar-SA"/>
        </w:rPr>
        <w:t xml:space="preserve">ساسة لا كمن يرى رعية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سواء ورعية الأغنام</w:t>
      </w:r>
    </w:p>
    <w:p>
      <w:pPr>
        <w:pStyle w:val="BookText"/>
        <w:rPr/>
      </w:pPr>
      <w:r>
        <w:rPr>
          <w:rStyle w:val="FootnoteAnchor"/>
          <w:rtl w:val="true"/>
        </w:rPr>
        <w:footnoteReference w:id="215"/>
      </w:r>
      <w:r>
        <w:rPr>
          <w:rFonts w:ascii="Amiri" w:hAnsi="Amiri" w:eastAsia="Amiri" w:cs="Amiri"/>
          <w:color w:val="111111"/>
          <w:sz w:val="28"/>
          <w:sz w:val="28"/>
          <w:szCs w:val="28"/>
          <w:rtl w:val="true"/>
          <w:lang w:bidi="ar-SA"/>
        </w:rPr>
        <w:t>هذه نظرة الشيعة للائمة الطاهرين ليس فيها غلو ولا خروج عن المنطق ولا انحراف عن الدين</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3372696_73709187"/>
      <w:bookmarkStart w:id="318" w:name="_Toc115"/>
      <w:bookmarkEnd w:id="317"/>
      <w:r>
        <w:rPr>
          <w:rtl w:val="true"/>
        </w:rPr>
        <w:t>حب الشيعة للائمة</w:t>
      </w:r>
      <w:bookmarkEnd w:id="3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وامتلأت قلوب الشيعة بالحب والولاء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معتقدين أن ذلك من أهم الفروض الدينية ، فقد ألزمتهم النصوص الاسلامية بذلك فآية المودة وحديث الثقلين ، والسفينة وغيرها صريحة في إيجاب مودتهم على عموم المسلمين ، وقد آمنت الشيعة بذلك منذ فجر تأريخها ، فهذا أبو الأسود الدؤلي قد رد على من لامه في حبه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بهذين البيتين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أمفندي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بفيك فدع ملامك أو زد</w:t>
      </w:r>
    </w:p>
    <w:p>
      <w:pPr>
        <w:pStyle w:val="BookText"/>
        <w:rPr/>
      </w:pPr>
      <w:r>
        <w:rPr>
          <w:rFonts w:ascii="Amiri" w:hAnsi="Amiri" w:eastAsia="Amiri" w:cs="Amiri"/>
          <w:color w:val="111111"/>
          <w:sz w:val="28"/>
          <w:sz w:val="28"/>
          <w:szCs w:val="28"/>
          <w:rtl w:val="true"/>
          <w:lang w:bidi="ar-SA"/>
        </w:rPr>
        <w:t xml:space="preserve">من لم يكن بحبالهم متمسكا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فليعترف بولاء من لا يرشد</w:t>
      </w:r>
    </w:p>
    <w:p>
      <w:pPr>
        <w:pStyle w:val="BookText"/>
        <w:rPr/>
      </w:pPr>
      <w:r>
        <w:rPr>
          <w:rStyle w:val="FootnoteAnchor"/>
          <w:rtl w:val="true"/>
        </w:rPr>
        <w:footnoteReference w:id="216"/>
      </w:r>
      <w:r>
        <w:rPr>
          <w:rFonts w:ascii="Amiri" w:hAnsi="Amiri" w:eastAsia="Amiri" w:cs="Amiri"/>
          <w:color w:val="111111"/>
          <w:sz w:val="28"/>
          <w:sz w:val="28"/>
          <w:szCs w:val="28"/>
          <w:rtl w:val="true"/>
          <w:lang w:bidi="ar-SA"/>
        </w:rPr>
        <w:t xml:space="preserve">وقد عاب قوم على أبي الأسود تشيعه لآل البيت فرد عليهم بهذه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وعباسا وحمزة والوصيا</w:t>
      </w:r>
    </w:p>
    <w:p>
      <w:pPr>
        <w:pStyle w:val="BookText"/>
        <w:rPr/>
      </w:pPr>
      <w:r>
        <w:rPr>
          <w:rFonts w:ascii="Amiri" w:hAnsi="Amiri" w:eastAsia="Amiri" w:cs="Amiri"/>
          <w:color w:val="111111"/>
          <w:sz w:val="28"/>
          <w:sz w:val="28"/>
          <w:szCs w:val="28"/>
          <w:rtl w:val="true"/>
          <w:lang w:bidi="ar-SA"/>
        </w:rPr>
        <w:t xml:space="preserve">وجعفر إن جعفر خير 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في الجنان مهاجريا</w:t>
      </w:r>
    </w:p>
    <w:p>
      <w:pPr>
        <w:pStyle w:val="BookText"/>
        <w:rPr/>
      </w:pPr>
      <w:r>
        <w:rPr>
          <w:rFonts w:ascii="Amiri" w:hAnsi="Amiri" w:eastAsia="Amiri" w:cs="Amiri"/>
          <w:color w:val="111111"/>
          <w:sz w:val="28"/>
          <w:sz w:val="28"/>
          <w:szCs w:val="28"/>
          <w:rtl w:val="true"/>
          <w:lang w:bidi="ar-SA"/>
        </w:rPr>
        <w:t xml:space="preserve">أحبهم كحب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أجئ إذا بعثت على هويا</w:t>
      </w:r>
    </w:p>
    <w:p>
      <w:pPr>
        <w:pStyle w:val="BookText"/>
        <w:rPr/>
      </w:pPr>
      <w:r>
        <w:rPr>
          <w:rFonts w:ascii="Amiri" w:hAnsi="Amiri" w:eastAsia="Amiri" w:cs="Amiri"/>
          <w:color w:val="111111"/>
          <w:sz w:val="28"/>
          <w:sz w:val="28"/>
          <w:szCs w:val="28"/>
          <w:rtl w:val="true"/>
          <w:lang w:bidi="ar-SA"/>
        </w:rPr>
        <w:t xml:space="preserve">هوى أعطيته منذ استدارت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رحى الاسلام لم يعدل سويا</w:t>
      </w:r>
    </w:p>
    <w:p>
      <w:pPr>
        <w:pStyle w:val="BookText"/>
        <w:rPr/>
      </w:pPr>
      <w:r>
        <w:rPr>
          <w:rFonts w:ascii="Amiri" w:hAnsi="Amiri" w:eastAsia="Amiri" w:cs="Amiri"/>
          <w:color w:val="111111"/>
          <w:sz w:val="28"/>
          <w:sz w:val="28"/>
          <w:szCs w:val="28"/>
          <w:rtl w:val="true"/>
          <w:lang w:bidi="ar-SA"/>
        </w:rPr>
        <w:t xml:space="preserve">يقول الأرذلون بنو قشير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الدهر لا تنسى عليا</w:t>
      </w:r>
    </w:p>
    <w:p>
      <w:pPr>
        <w:pStyle w:val="BookText"/>
        <w:rPr/>
      </w:pPr>
      <w:r>
        <w:rPr>
          <w:rFonts w:ascii="Amiri" w:hAnsi="Amiri" w:eastAsia="Amiri" w:cs="Amiri"/>
          <w:color w:val="111111"/>
          <w:sz w:val="28"/>
          <w:sz w:val="28"/>
          <w:szCs w:val="28"/>
          <w:rtl w:val="true"/>
          <w:lang w:bidi="ar-SA"/>
        </w:rPr>
        <w:t xml:space="preserve">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الأعمال ما يقضي عليا</w:t>
      </w:r>
    </w:p>
    <w:p>
      <w:pPr>
        <w:pStyle w:val="BookText"/>
        <w:rPr/>
      </w:pPr>
      <w:r>
        <w:rPr>
          <w:rFonts w:ascii="Amiri" w:hAnsi="Amiri" w:eastAsia="Amiri" w:cs="Amiri"/>
          <w:color w:val="111111"/>
          <w:sz w:val="28"/>
          <w:sz w:val="28"/>
          <w:szCs w:val="28"/>
          <w:rtl w:val="true"/>
          <w:lang w:bidi="ar-SA"/>
        </w:rPr>
        <w:t xml:space="preserve">بنو عم النبي وأقربوه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كلهم إليا</w:t>
      </w:r>
    </w:p>
    <w:p>
      <w:pPr>
        <w:pStyle w:val="BookText"/>
        <w:rPr/>
      </w:pPr>
      <w:r>
        <w:rPr>
          <w:rFonts w:ascii="Amiri" w:hAnsi="Amiri" w:eastAsia="Amiri" w:cs="Amiri"/>
          <w:color w:val="111111"/>
          <w:sz w:val="28"/>
          <w:sz w:val="28"/>
          <w:szCs w:val="28"/>
          <w:rtl w:val="true"/>
          <w:lang w:bidi="ar-SA"/>
        </w:rPr>
        <w:t xml:space="preserve">فان يك حبهم رشدا أصبه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بمخطئ إن كان غيا</w:t>
      </w:r>
    </w:p>
    <w:p>
      <w:pPr>
        <w:pStyle w:val="BookText"/>
        <w:rPr/>
      </w:pPr>
      <w:r>
        <w:rPr>
          <w:rFonts w:ascii="Amiri" w:hAnsi="Amiri" w:eastAsia="Amiri" w:cs="Amiri"/>
          <w:color w:val="111111"/>
          <w:sz w:val="28"/>
          <w:sz w:val="28"/>
          <w:szCs w:val="28"/>
          <w:rtl w:val="true"/>
          <w:lang w:bidi="ar-SA"/>
        </w:rPr>
        <w:t xml:space="preserve">هم أهل النصيحة من 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مودتي ما دمت حيا</w:t>
      </w:r>
    </w:p>
    <w:p>
      <w:pPr>
        <w:pStyle w:val="BookText"/>
        <w:rPr/>
      </w:pPr>
      <w:r>
        <w:rPr>
          <w:rFonts w:ascii="Amiri" w:hAnsi="Amiri" w:eastAsia="Amiri" w:cs="Amiri"/>
          <w:color w:val="111111"/>
          <w:sz w:val="28"/>
          <w:sz w:val="28"/>
          <w:szCs w:val="28"/>
          <w:rtl w:val="true"/>
          <w:lang w:bidi="ar-SA"/>
        </w:rPr>
        <w:t xml:space="preserve">رأيت اللّه خالق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هداهم واجتبى منهم نبيا</w:t>
      </w:r>
    </w:p>
    <w:p>
      <w:pPr>
        <w:pStyle w:val="BookText"/>
        <w:rPr/>
      </w:pPr>
      <w:r>
        <w:rPr>
          <w:rFonts w:ascii="Amiri" w:hAnsi="Amiri" w:eastAsia="Amiri" w:cs="Amiri"/>
          <w:color w:val="111111"/>
          <w:sz w:val="28"/>
          <w:sz w:val="28"/>
          <w:szCs w:val="28"/>
          <w:rtl w:val="true"/>
          <w:lang w:bidi="ar-SA"/>
        </w:rPr>
        <w:t xml:space="preserve">هم أسوا رسول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 أمره أمرا قويا</w:t>
      </w:r>
    </w:p>
    <w:p>
      <w:pPr>
        <w:pStyle w:val="BookText"/>
        <w:rPr/>
      </w:pPr>
      <w:r>
        <w:rPr>
          <w:rStyle w:val="FootnoteAnchor"/>
          <w:rtl w:val="true"/>
        </w:rPr>
        <w:footnoteReference w:id="217"/>
      </w:r>
      <w:r>
        <w:rPr>
          <w:rFonts w:ascii="Amiri" w:hAnsi="Amiri" w:eastAsia="Amiri" w:cs="Amiri"/>
          <w:color w:val="111111"/>
          <w:sz w:val="28"/>
          <w:sz w:val="28"/>
          <w:szCs w:val="28"/>
          <w:rtl w:val="true"/>
          <w:lang w:bidi="ar-SA"/>
        </w:rPr>
        <w:t xml:space="preserve">وهذا عبد اللّه بن كثير السهمي يرد على من يرى أن ولاءه لأهل البيت ذنبا ، بهذه الأبيات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 أمست معايبه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لغير ذي ذنب</w:t>
      </w:r>
    </w:p>
    <w:p>
      <w:pPr>
        <w:pStyle w:val="BookText"/>
        <w:rPr/>
      </w:pPr>
      <w:r>
        <w:rPr>
          <w:rFonts w:ascii="Amiri" w:hAnsi="Amiri" w:eastAsia="Amiri" w:cs="Amiri"/>
          <w:color w:val="111111"/>
          <w:sz w:val="28"/>
          <w:sz w:val="28"/>
          <w:szCs w:val="28"/>
          <w:rtl w:val="true"/>
          <w:lang w:bidi="ar-SA"/>
        </w:rPr>
        <w:t xml:space="preserve">وبني أبي حسن ووالدهم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 في الأرحام والصلب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أيعد ذنبا أن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حبهم كفارة الذنب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وهذا حرب بن المنذر بن الجارود قد قنع من دنياه باليسير من الطعام ، زهدا في الدنيا وهو يعلن ظفره بولاء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فحسبي من الدنيا كفاف يقيمني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وأثواب كتان أزور بها قبري</w:t>
      </w:r>
    </w:p>
    <w:p>
      <w:pPr>
        <w:pStyle w:val="BookText"/>
        <w:rPr/>
      </w:pPr>
      <w:r>
        <w:rPr>
          <w:rFonts w:ascii="Amiri" w:hAnsi="Amiri" w:eastAsia="Amiri" w:cs="Amiri"/>
          <w:color w:val="111111"/>
          <w:sz w:val="28"/>
          <w:sz w:val="28"/>
          <w:szCs w:val="28"/>
          <w:rtl w:val="true"/>
          <w:lang w:bidi="ar-SA"/>
        </w:rPr>
        <w:t xml:space="preserve">وحبي ذوي قربى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سألنا إلا المودة من أجر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إن ولاء الشيعة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يتزودون به ، ويتقربون به إلى اللّه تعالى ويرجون به النجاة من العذاب يوم القيامة يقول السيد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حميري غير مؤتشب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 رعين وأخوالي ذو يزن</w:t>
      </w:r>
    </w:p>
    <w:p>
      <w:pPr>
        <w:pStyle w:val="BookText"/>
        <w:rPr/>
      </w:pPr>
      <w:r>
        <w:rPr>
          <w:rFonts w:ascii="Amiri" w:hAnsi="Amiri" w:eastAsia="Amiri" w:cs="Amiri"/>
          <w:color w:val="111111"/>
          <w:sz w:val="28"/>
          <w:sz w:val="28"/>
          <w:szCs w:val="28"/>
          <w:rtl w:val="true"/>
          <w:lang w:bidi="ar-SA"/>
        </w:rPr>
        <w:t xml:space="preserve">ثم الولاء أرجو النجاة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للهادي أبي حسن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وهذا الفرزدق يرى أن حبه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وبغضهم كفر ومروق من الدين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w:t>
      </w:r>
    </w:p>
    <w:p>
      <w:pPr>
        <w:pStyle w:val="BookText"/>
        <w:rPr/>
      </w:pPr>
      <w:r>
        <w:rPr>
          <w:rFonts w:ascii="Amiri" w:hAnsi="Amiri" w:eastAsia="Amiri" w:cs="Amiri"/>
          <w:color w:val="111111"/>
          <w:sz w:val="28"/>
          <w:sz w:val="28"/>
          <w:szCs w:val="28"/>
          <w:rtl w:val="true"/>
          <w:lang w:bidi="ar-SA"/>
        </w:rPr>
        <w:t xml:space="preserve">أن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ويقول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ذوي آل النبي تطلعت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نوازع من قلبي ظماء وألبب</w:t>
      </w:r>
    </w:p>
    <w:p>
      <w:pPr>
        <w:pStyle w:val="BookText"/>
        <w:rPr/>
      </w:pPr>
      <w:r>
        <w:rPr>
          <w:rFonts w:ascii="Amiri" w:hAnsi="Amiri" w:eastAsia="Amiri" w:cs="Amiri"/>
          <w:color w:val="111111"/>
          <w:sz w:val="28"/>
          <w:sz w:val="28"/>
          <w:szCs w:val="28"/>
          <w:rtl w:val="true"/>
          <w:lang w:bidi="ar-SA"/>
        </w:rPr>
        <w:t xml:space="preserve">فطائفة قد كفرتني بحبكم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قالوا مسىء ومذنب</w:t>
      </w:r>
    </w:p>
    <w:p>
      <w:pPr>
        <w:pStyle w:val="BookText"/>
        <w:rPr/>
      </w:pPr>
      <w:r>
        <w:rPr>
          <w:rFonts w:ascii="Amiri" w:hAnsi="Amiri" w:eastAsia="Amiri" w:cs="Amiri"/>
          <w:color w:val="111111"/>
          <w:sz w:val="28"/>
          <w:sz w:val="28"/>
          <w:szCs w:val="28"/>
          <w:rtl w:val="true"/>
          <w:lang w:bidi="ar-SA"/>
        </w:rPr>
        <w:t xml:space="preserve">فما ساءني تكفير هاتيك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عيب هاتيك التي هي أعيب</w:t>
      </w:r>
    </w:p>
    <w:p>
      <w:pPr>
        <w:pStyle w:val="BookText"/>
        <w:rPr/>
      </w:pPr>
      <w:r>
        <w:rPr>
          <w:rFonts w:ascii="Amiri" w:hAnsi="Amiri" w:eastAsia="Amiri" w:cs="Amiri"/>
          <w:color w:val="111111"/>
          <w:sz w:val="28"/>
          <w:sz w:val="28"/>
          <w:szCs w:val="28"/>
          <w:rtl w:val="true"/>
          <w:lang w:bidi="ar-SA"/>
        </w:rPr>
        <w:t xml:space="preserve">يعبونني من خبهم وضلالهم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حبكم بل يسخرون وأعجب</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 ابي هواه ورأيه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أدعى فيهم وألقب </w:t>
      </w:r>
      <w:r>
        <w:rPr>
          <w:rStyle w:val="FootnoteAnchor"/>
          <w:rtl w:val="true"/>
        </w:rPr>
        <w:footnoteReference w:id="22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ملك حب أهل البيت قلوب الشيعة وعواطفهم ، ولكن ذلك </w:t>
      </w:r>
      <w:bookmarkStart w:id="319" w:name="pg11900_138430"/>
    </w:p>
    <w:p>
      <w:pPr>
        <w:pStyle w:val="BookText"/>
        <w:rPr/>
      </w:pPr>
      <w:bookmarkEnd w:id="319"/>
      <w:r>
        <w:rPr>
          <w:rFonts w:ascii="Amiri" w:hAnsi="Amiri" w:eastAsia="Amiri" w:cs="Amiri"/>
          <w:color w:val="111111"/>
          <w:sz w:val="28"/>
          <w:sz w:val="28"/>
          <w:szCs w:val="28"/>
          <w:rtl w:val="true"/>
          <w:lang w:bidi="ar-SA"/>
        </w:rPr>
        <w:t>الحب بعيد عن الغلو ، وبعيد عن كل ما عاب عليهم خصومهم</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3372698_73709187"/>
      <w:bookmarkStart w:id="321" w:name="_Toc116"/>
      <w:bookmarkEnd w:id="320"/>
      <w:r>
        <w:rPr>
          <w:rtl w:val="true"/>
        </w:rPr>
        <w:t>مظاهر الولاء للائمة</w:t>
      </w:r>
      <w:bookmarkEnd w:id="321"/>
    </w:p>
    <w:p>
      <w:pPr>
        <w:pStyle w:val="BookText"/>
        <w:rPr/>
      </w:pPr>
      <w:r>
        <w:rPr>
          <w:rFonts w:ascii="Amiri" w:hAnsi="Amiri" w:eastAsia="Amiri" w:cs="Amiri"/>
          <w:color w:val="111111"/>
          <w:sz w:val="28"/>
          <w:sz w:val="28"/>
          <w:szCs w:val="28"/>
          <w:rtl w:val="true"/>
          <w:lang w:bidi="ar-SA"/>
        </w:rPr>
        <w:t xml:space="preserve">أما مظاهر ولاء الشيعة للأئمة أهل البيت سلام اللّه عليهم فهي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الشيعة تأخذ معالم الدين أصولا وفروعا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وتجمع على لزوم العمل بأقوالهم وأفعالهم ، وأنها من السنة التي يجب العمل بها ، وبذلك فقد بنوا إطارهم العقائدي على ما أثر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يتعدون في المجالات التشريعية إلى غيرهم من بقية المذاهب الاسلامية ، ولم يكن عن تحزب أو تعصب ، وإنما النصوص القطعية التي أثرت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التي قادتهم إلى ذلك ، ودفعتهم إلى الاقتصار على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الامام شرف 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تعبدنا في الأصول بغير المذهب الأشعري ، وفي الفروع بغير المذاهب الأربعة لم يكن لتحزب أو تعصب ، ولا لريب في اجتهاد أئمة تلك المذاهب ولا لعدم عدالتهم ، وأمانتهم ونزاهتهم ، وجلالتهم علما وعملا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الأدلة الشرعية أخذت بأعناقنا إلى الأخذ بمذاهب الأئمة من أهل بيت النبوة ، وموضع الرسالة ، ومختلف الملائكة ، ومهبط الوحي والتنزيل فانقطعنا إليهم في فروع الدين وعقائده وأصول الفقه وقواعده ، ومعارف السنة والكتاب وعلوم الأخلاق والسلوك والآداب ، نزولا على حكم الأدلة والبراهين وتعبدا بسنة سيد النبيين والمرسلين صلی اللّه علیه و آله أجمعين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سمحت لنا الأدلة بمخالفة الأئمة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تمكنا من تحصيل نية القربة لله سبحانه في مقام العمل على مذهب غيرهم لتعقبنا </w:t>
      </w:r>
    </w:p>
    <w:p>
      <w:pPr>
        <w:pStyle w:val="BookText"/>
        <w:rPr/>
      </w:pPr>
      <w:r>
        <w:rPr>
          <w:rFonts w:ascii="Amiri" w:hAnsi="Amiri" w:eastAsia="Amiri" w:cs="Amiri"/>
          <w:color w:val="111111"/>
          <w:sz w:val="28"/>
          <w:sz w:val="28"/>
          <w:szCs w:val="28"/>
          <w:rtl w:val="true"/>
          <w:lang w:bidi="ar-SA"/>
        </w:rPr>
        <w:t xml:space="preserve">أثر الجمهور ، وقوفنا إثرهم تأكيدا لعقد الولاء ، وتوثيقا لعرى الإخاء لكنها الأدلة تقطع على المؤمن وجهته ، وتحول بينه وبين ما يروم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بعد هذا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أظن أحدا يجرأ على القول بتفضيلهم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أئمة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علم أو عمل على أئمتنا ، وهم أئمة العترة الطاهرة ، وسفن نجاة الأمة ، وباب حطتها ، وأمانها من الاختلاف في الدين ، وأعلام هدايتها ، وثقل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فلا تقدموهم فتهلكوا ، ولا تقصروا عنهم فتهلكوا ، فانهم أعلم منكم ، لكنها السياسة ، وما أدراك ما اقتضت في صدر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أيد شيخ الأزهر هذا الجانب المشرق من حديث الامام شرف الدين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إن أئمتكم الاثني عشر أولى بالاتباع من الأئمة الأربعة لأن الاثني عشر كلهم على مذهب واحد قد محصوه وقرروه باجماعهم بخلاف الأربعة فان الاختلاف بينهم شائع في أبواب الفقه كلها ، فلا تحاط موارده ، ولا تضبط ، ومن المعلوم أن ما يمحصه الشخص الواحد ، لا يكافئ في الضبط ما يمحصه اثنا عشر إماما ، هذا كله مما لم تبق فيه وقفة لمنصف ، ولا وجهة لمتعسف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هذه الظاهرة التي تمسكت بها الشيعة ، وأعلنتها في جميع المجالات ليس فيها أي جانب من الغلو أو الافراط في الحب ، </w:t>
      </w:r>
      <w:bookmarkStart w:id="322" w:name="pg11900_138434"/>
    </w:p>
    <w:p>
      <w:pPr>
        <w:pStyle w:val="BookText"/>
        <w:rPr/>
      </w:pPr>
      <w:bookmarkEnd w:id="322"/>
      <w:r>
        <w:rPr>
          <w:rFonts w:ascii="Amiri" w:hAnsi="Amiri" w:eastAsia="Amiri" w:cs="Amiri"/>
          <w:color w:val="111111"/>
          <w:sz w:val="28"/>
          <w:sz w:val="28"/>
          <w:szCs w:val="28"/>
          <w:rtl w:val="true"/>
          <w:lang w:bidi="ar-SA"/>
        </w:rPr>
        <w:t xml:space="preserve">وإنما هي متسمة بالاعتدال والاستقامة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مظاهر الولاء الذي تكنه الشيعة لأئمتها أنها تقوم باحياء ذكراهم ، وتشيد بفضائلهم ، ومآثرهم ، وتنشر مكارم أخلاقهم وتقيم الحفلات التأبينية على ما أصابهم من عظيم الخطب وفادح الرزء ، كما تقوم بزيارة مراقدهم الطاهرة للتبرك بها والتقرب إلى اللّه تعالى فانها من أعظم مظاهر الود الذي فرضه اللّه تعالى في كتابه المجيد للعترة الطاهرة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مظاهر الولاء الذي تكنه الشيعة للأئمة الطاهرين وليس فيه أي شائبة للغلو ، وعلى هذا الاساس المعتدل أقامت الشيعة إطارها العقائدي في 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3372700_73709187"/>
      <w:bookmarkStart w:id="324" w:name="_Toc117"/>
      <w:bookmarkEnd w:id="323"/>
      <w:r>
        <w:rPr>
          <w:rtl w:val="true"/>
        </w:rPr>
        <w:t>الشيعة والصحابة</w:t>
      </w:r>
      <w:bookmarkEnd w:id="32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وأاهمت الشيعة بتجريح الصحابة ، والقول بعدم عدالتهم ، وهو افتراء محض فان الشيعة تقدس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وتكن لهم أعمق الود ، والحب وترى لهم الحق على كل مسلم ومسلمة ، لأنهم نصروا الاسلام أيام محنته وغربته ، ولو لا جهودهم ، وجهادهم ، لما انتشر الاسلام وقام على سوقه عبل الذراع ، ولا بد لنا من وقفة قصيرة لنتحدث عن الصحابة ، وموقف الشيعة منهم</w:t>
      </w:r>
      <w:r>
        <w:rPr>
          <w:rFonts w:eastAsia="IRNazanin" w:cs="IRNazanin"/>
          <w:color w:val="111111"/>
          <w:sz w:val="28"/>
          <w:szCs w:val="28"/>
          <w:rtl w:val="true"/>
          <w:lang w:bidi="fa-IR"/>
        </w:rPr>
        <w:t xml:space="preserve">. </w:t>
      </w:r>
      <w:bookmarkStart w:id="325" w:name="pg11900_138436"/>
    </w:p>
    <w:p>
      <w:pPr>
        <w:pStyle w:val="Heading3"/>
        <w:numPr>
          <w:ilvl w:val="2"/>
          <w:numId w:val="1"/>
        </w:numPr>
        <w:rPr/>
      </w:pPr>
      <w:bookmarkStart w:id="326" w:name="__RefHeading___Toc13372702_73709187"/>
      <w:bookmarkStart w:id="327" w:name="_Toc118"/>
      <w:bookmarkEnd w:id="325"/>
      <w:bookmarkEnd w:id="326"/>
      <w:r>
        <w:rPr>
          <w:rtl w:val="true"/>
        </w:rPr>
        <w:t xml:space="preserve">تعريف الصحابة </w:t>
      </w:r>
      <w:r>
        <w:rPr>
          <w:rtl w:val="true"/>
        </w:rPr>
        <w:t>:</w:t>
      </w:r>
      <w:bookmarkEnd w:id="327"/>
    </w:p>
    <w:p>
      <w:pPr>
        <w:pStyle w:val="BookText"/>
        <w:rPr/>
      </w:pPr>
      <w:r>
        <w:rPr>
          <w:rFonts w:ascii="IRNazanin" w:hAnsi="IRNazanin" w:eastAsia="IRNazanin"/>
          <w:color w:val="111111"/>
          <w:sz w:val="28"/>
          <w:sz w:val="28"/>
          <w:szCs w:val="28"/>
          <w:rtl w:val="true"/>
          <w:lang w:bidi="fa-IR"/>
        </w:rPr>
        <w:t xml:space="preserve">المراد بالصحابة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صحبوا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وآمنوا به ، وماتوا على هديه ودينه ، وليس المراد بالصحابي كل من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هذا التحديد يوجب دخول الأطفال والكفار الذين رأوا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إطار الصحابة مع أنه لا أشكال في خروجهم عنه ، كما أنه بناء على اعتبار الرؤية تخرج بعض الصحابة عن هذا التعريف ممن فقدوا بصرهم كابن أم مكتوم ونحوه</w:t>
      </w:r>
      <w:r>
        <w:rPr>
          <w:rFonts w:eastAsia="IRNazanin" w:cs="IRNazanin"/>
          <w:color w:val="111111"/>
          <w:sz w:val="28"/>
          <w:szCs w:val="28"/>
          <w:rtl w:val="true"/>
          <w:lang w:bidi="fa-IR"/>
        </w:rPr>
        <w:t>.</w:t>
      </w:r>
    </w:p>
    <w:p>
      <w:pPr>
        <w:pStyle w:val="Heading3"/>
        <w:numPr>
          <w:ilvl w:val="2"/>
          <w:numId w:val="1"/>
        </w:numPr>
        <w:rPr/>
      </w:pPr>
      <w:bookmarkStart w:id="328" w:name="__RefHeading___Toc13372704_73709187"/>
      <w:bookmarkStart w:id="329" w:name="_Toc119"/>
      <w:bookmarkEnd w:id="328"/>
      <w:r>
        <w:rPr>
          <w:rtl w:val="true"/>
        </w:rPr>
        <w:t xml:space="preserve">حكم الصحابة </w:t>
      </w:r>
      <w:r>
        <w:rPr>
          <w:rtl w:val="true"/>
        </w:rPr>
        <w:t>:</w:t>
      </w:r>
      <w:bookmarkEnd w:id="32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ولصحبة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عظيمة ، وكريمة عند اللّه ، ولكن الصحبة لا توجب العصمة عن الخطأ ولا توجب النجاة من النار إلا بالعمل الصالح الذي هو المقياس الصحيح عند اللّه فمن آمن واهتدى وعمل صالحا فان الجنة هي المأوى ، ومن انحرف عن الحق بعد ما تبين له الهدى فان مصيره إلى النار هذا هو حكم الاسلام في قرآنه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 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يَعْمَلْ مِثْقالَ ذَرَّةٍ خَيْراً يَرَهُ وَمَنْ يَعْمَلْ مِثْقالَ ذَرَّةٍ شَرًّا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أناط تعالى ثوابه بالعمل الصالح وأناط عقابه بالعمل السيئ ، والصحابة وغيرهم سواء ، وليس لأحد عند اللّه منزلة خاصة فجميع البشر عنده سواء ، وأقربهم عنده المطيع له ، وأبعدهم عنه العاصي له ، وهذه آراء بعض </w:t>
      </w:r>
      <w:bookmarkStart w:id="330" w:name="pg11900_138438"/>
    </w:p>
    <w:p>
      <w:pPr>
        <w:pStyle w:val="BookText"/>
        <w:rPr/>
      </w:pPr>
      <w:bookmarkEnd w:id="330"/>
      <w:r>
        <w:rPr>
          <w:rFonts w:ascii="Amiri" w:hAnsi="Amiri" w:eastAsia="Amiri" w:cs="Amiri"/>
          <w:color w:val="111111"/>
          <w:sz w:val="28"/>
          <w:sz w:val="28"/>
          <w:szCs w:val="28"/>
          <w:rtl w:val="true"/>
          <w:lang w:bidi="ar-SA"/>
        </w:rPr>
        <w:t>أعلام الشيعة في الصحابة</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3372706_73709187"/>
      <w:bookmarkStart w:id="332" w:name="_Toc120"/>
      <w:bookmarkEnd w:id="331"/>
      <w:r>
        <w:rPr>
          <w:rtl w:val="true"/>
        </w:rPr>
        <w:t xml:space="preserve">رأي السيد علي خان </w:t>
      </w:r>
      <w:r>
        <w:rPr>
          <w:rtl w:val="true"/>
        </w:rPr>
        <w:t>:</w:t>
      </w:r>
      <w:bookmarkEnd w:id="332"/>
    </w:p>
    <w:p>
      <w:pPr>
        <w:pStyle w:val="BookText"/>
        <w:rPr/>
      </w:pPr>
      <w:r>
        <w:rPr>
          <w:rFonts w:ascii="IRNazanin" w:hAnsi="IRNazanin" w:eastAsia="IRNazanin"/>
          <w:color w:val="111111"/>
          <w:sz w:val="28"/>
          <w:sz w:val="28"/>
          <w:szCs w:val="28"/>
          <w:rtl w:val="true"/>
          <w:lang w:bidi="fa-IR"/>
        </w:rPr>
        <w:t xml:space="preserve">قال سماحة المغفور له السيد علي خان المدني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حكم الصحابة عندنا في العدالة حكم غيرهم ، ولا يتحتم الحكم بالايمان والعدالة بمجرد الصحبة ، ولا يحصل بها النجاة من عقاب النار وغضب الجبار إلا أن يكون مع يقين الايمان ، وخلوص الجنان فمن علمنا عدالته وإيمانه ، وحفظه وصية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أهل بيته ، وانه مات على ذلك كسلمان الفارسي وأبي ذر وعمار واليناه ، وتقربنا إلى اللّه تعالى بحبه ، ومن علمنا انه انقلب على عقبه وأظهر العداوة لأهل البيت عاديناه لله تعالى ، وتبرأنا إلى اللّه منه ، ونسكت عن المجهولة حاله </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الرأي وثيق للغاية فليس الحب لخيار الصحابة والتقدير لهم إلا حبا لله وتقربا إليه ، كما أن بغض المنحرفين منهم عن الحق إنما هو بغض للباطل وتقربا إلى اللّه تعالى الذي أمرنا بالابتعاد عن الباطل</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3372708_73709187"/>
      <w:bookmarkStart w:id="334" w:name="_Toc121"/>
      <w:bookmarkEnd w:id="333"/>
      <w:r>
        <w:rPr>
          <w:rtl w:val="true"/>
        </w:rPr>
        <w:t xml:space="preserve">رأي الامام شرف الدين </w:t>
      </w:r>
      <w:r>
        <w:rPr>
          <w:rtl w:val="true"/>
        </w:rPr>
        <w:t>:</w:t>
      </w:r>
      <w:bookmarkEnd w:id="33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شرف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وقف على رأينا في الصحابة علم أنه أوسط الآراء إذ لم نفرط فيه تفريط الغلاة الذين كفروهم جميعا ، ولا أفرطنا إفراط الجمهور الذين وثقوهم جميعا ، فان الكاملية ، ومن </w:t>
      </w:r>
    </w:p>
    <w:p>
      <w:pPr>
        <w:pStyle w:val="BookText"/>
        <w:rPr/>
      </w:pPr>
      <w:r>
        <w:rPr>
          <w:rFonts w:ascii="Amiri" w:hAnsi="Amiri" w:eastAsia="Amiri" w:cs="Amiri"/>
          <w:color w:val="111111"/>
          <w:sz w:val="28"/>
          <w:sz w:val="28"/>
          <w:szCs w:val="28"/>
          <w:rtl w:val="true"/>
          <w:lang w:bidi="ar-SA"/>
        </w:rPr>
        <w:t xml:space="preserve">كان في الغلو على شاكلتهم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بكفر الصحابة كافة ، وقال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بعدالة كل فرد ممن سمع النبي أو رآه من المسلمين مطلقا ، واحتجوا بحديث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دب أو درج منهم أجمعين أكتعين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نحن فان الصحبة بمجردها وان كانت عندنا فضيلة جليلة لكنها بما هي من حيث هي غير عاصمة ، فالصحابة كغيرهم من الرجال فيهم العدول ، وهم عظماؤهم ، وعلماؤهم ، وفيهم البغاة وفيهم أهل الجرائم من المنافقين ، وفيهم مجهول الحال ، فنحن نحتج بعدولهم ، ونتولاهم في الدنيا والآخرة ، أما البغاة على الوصي وأخي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أهل الجرائم كابن هند ، وابن النابغة ، وابن الزرقاء ، وابن عقبة ، وابن أرطاة ، وأمثالهم فلا كرامة لهم ، ولا وزن لحديثهم ، ومجهول الحال نتوقف فيه حتى نتبين أمره ، هذا رأينا في حملة الحديث من الصحابة ، والكتاب والسنة بيننا على هذا الرأي ، كما هو مفصل في مظانه من أصول الفقه ، لكن الجمهور بالغوا في تقديس كل من يسمونه صحابيا حتى خرجوا عن الاعتدال فاحتجوا بالغث منهم والسمين ، واقتدوا بكل مسلم سمع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رآه اقتداء أعمى ، وأنكروا على من يخالفهم في هذا الغلو ، وخرجوا من الانكار على كل حد من الحدود ، وما أشد إنكارهم علينا حين يروننا نرد حديث كثير من الصحابة مصرحين بجرحهم أو بكونهم مجهولي الحال عملا بالواجب الشرعي في تمحيص الحقائق الدينية والبحث عن الصحيح من الآثار النبوية ، وبهذا ظنوا بنا الظنون ، فاتهمونا بما اتّهمونا رجما بالغيب ، وتهافتا على الجهل ، ولو ثابت إليهم أحلامهم ورجعوا إلى قواعد العلم ، لعلموا أن أصالة العدالة في الصحابة مما لا دليل عليها ، ولو تدبروا القرآن الحكيم لوجدوه مشحونا </w:t>
      </w:r>
      <w:bookmarkStart w:id="335" w:name="pg11900_138442"/>
    </w:p>
    <w:p>
      <w:pPr>
        <w:pStyle w:val="BookText"/>
        <w:rPr/>
      </w:pPr>
      <w:bookmarkEnd w:id="335"/>
      <w:r>
        <w:rPr>
          <w:rFonts w:ascii="Amiri" w:hAnsi="Amiri" w:eastAsia="Amiri" w:cs="Amiri"/>
          <w:color w:val="111111"/>
          <w:sz w:val="28"/>
          <w:sz w:val="28"/>
          <w:szCs w:val="28"/>
          <w:rtl w:val="true"/>
          <w:lang w:bidi="ar-SA"/>
        </w:rPr>
        <w:t xml:space="preserve">بذكر المنافقين منهم ، وحسبك منه سورة التوبة والأحزاب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ويمثل رأي الامام شرف الدين عمق الفكر ، وأصالة الدليل فان الشيعة لم تقف مع الصحابة موقفا عاطفيا ، وإنما نظرت بعمق إلى أعمالهم فأكبرت كل من ساهم في بناء الاسلام وبقي صامدا أمام الاحداث التي أمتحن بها المسلمون كأشد ما يكون الامتحان بعد وفاة نبيهم ، كما لم تقم أي وزن لمن كان متهما في دينه كمروان بن الحكم وأبيه الحكم ، والوليد بن عقبة الذي سماه اللّه فاسقا ، وذي الثدية وثعلبة بن حاطب وأمثالهم من الذين عادوا اللّه ورسوله وانحرفوا عن الاسلام</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3372710_73709187"/>
      <w:bookmarkStart w:id="337" w:name="_Toc122"/>
      <w:bookmarkEnd w:id="336"/>
      <w:r>
        <w:rPr>
          <w:rtl w:val="true"/>
        </w:rPr>
        <w:t xml:space="preserve">موقف الامام من الصحابة </w:t>
      </w:r>
      <w:r>
        <w:rPr>
          <w:rtl w:val="true"/>
        </w:rPr>
        <w:t>:</w:t>
      </w:r>
      <w:bookmarkEnd w:id="337"/>
    </w:p>
    <w:p>
      <w:pPr>
        <w:pStyle w:val="BookText"/>
        <w:rPr/>
      </w:pPr>
      <w:r>
        <w:rPr>
          <w:rFonts w:ascii="IRNazanin" w:hAnsi="IRNazanin" w:eastAsia="IRNazanin"/>
          <w:color w:val="111111"/>
          <w:sz w:val="28"/>
          <w:sz w:val="28"/>
          <w:szCs w:val="28"/>
          <w:rtl w:val="true"/>
          <w:lang w:bidi="fa-IR"/>
        </w:rPr>
        <w:t xml:space="preserve">أما موقف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الصحابة فقد كان يتسم بالولاء والتقدير لخيارهم وصلحائهم ، وبالتوهين والازدراء لمن لا حريجة له في الدين منهم ، وقد روى في تجريحهم عدة أحاديث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أشار إلى بعض الأخبار الموضوعة التي وردت في الثناء عليهم ، وفيما يلي ذلك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عبد اللّه بن أبي رافع عن أبي هريرة ،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يرد علي يوم القيامة رهط من أصحابي فيحلون عن الحوض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أصحابي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 إنهم ارتدّوا على أعقابهم القهقرى </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وبمضمون هذا الحديث وردت أحاديث كثيرة منها ما رواه أحمد في مسنده عن عبد اللّه 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فرطكم على الحوض ، ولأنازعن أقواما ثم لاغلبن عليهم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أصحابي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وأخرج الترمذي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ويؤخذ من أصحابي برجال ذات اليمين ، وذات الشمال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أصحابي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تدري ما أحدثوا بعدك فانهم لن يزالوا مرتدين على أعقابهم منذ فارقتهم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تعذبهم فانهم عبادك </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إلى غير ذلك من الأخبار التي دلت على وجود المنحرفين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الصحبة لا توجب العصمة من الخطأ ، والتحرج في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في حديث له مع جماعة من أعلام أصحابه إلى أن أكثر الأحاديث التي وردت في فضل بعض الصحابة كانت من الموضوعات أيام حكم معاوية فقد عهد إلى لجان الوضع بافتعال ذلك للحط من شأن العلويين ، وقد طلب أبان من الامام أن يسمي له بعض تلك الأخبار الموضوعة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سيدي كهول أهل الجنة أبو بكر وعمر </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المفعول أي تحدثه الملائكة </w:t>
      </w:r>
      <w:r>
        <w:rPr>
          <w:rFonts w:eastAsia="Amiri" w:cs="Amiri" w:ascii="Amiri" w:hAnsi="Amiri"/>
          <w:color w:val="111111"/>
          <w:sz w:val="28"/>
          <w:szCs w:val="28"/>
          <w:rtl w:val="true"/>
          <w:lang w:bidi="ar-SA"/>
        </w:rPr>
        <w:t xml:space="preserve">- » </w:t>
      </w:r>
      <w:bookmarkStart w:id="338" w:name="pg11900_138445"/>
    </w:p>
    <w:p>
      <w:pPr>
        <w:pStyle w:val="BookText"/>
        <w:rPr/>
      </w:pPr>
      <w:bookmarkEnd w:id="3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يلقنه 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السكينة تنطق على لسان عمر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لتستحي من عثمان </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واسترسل الامام أبو جعفر في عرض الأخبار المفتعلة حتى عد أكثر من مائة رواية </w:t>
      </w:r>
      <w:r>
        <w:rPr>
          <w:rStyle w:val="FootnoteAnchor"/>
          <w:rtl w:val="true"/>
        </w:rPr>
        <w:footnoteReference w:id="232"/>
      </w:r>
      <w:r>
        <w:rPr>
          <w:rFonts w:ascii="Amiri" w:hAnsi="Amiri" w:eastAsia="Amiri" w:cs="Amiri"/>
          <w:color w:val="111111"/>
          <w:sz w:val="28"/>
          <w:sz w:val="28"/>
          <w:szCs w:val="28"/>
          <w:rtl w:val="true"/>
          <w:lang w:bidi="ar-SA"/>
        </w:rPr>
        <w:t xml:space="preserve">يحسبها الناس أنها حق ، وهي كذب وزور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وضع الحديث في فضل الصحابة كان له مضاعفاته السيئة والتي كان منها تقديس الجمهور لعامة الصحابة تقديسا أعمى ، وألغوا النظر في الأعمال التي أثرت عن بعضهم وهي لا تتفق مع روح الاسلام وواقعه</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13372712_73709187"/>
      <w:bookmarkStart w:id="340" w:name="_Toc123"/>
      <w:bookmarkEnd w:id="339"/>
      <w:r>
        <w:rPr>
          <w:rtl w:val="true"/>
        </w:rPr>
        <w:t xml:space="preserve">الفكر السياسي الشيعي </w:t>
      </w:r>
      <w:r>
        <w:rPr>
          <w:rtl w:val="true"/>
        </w:rPr>
        <w:t>:</w:t>
      </w:r>
      <w:bookmarkEnd w:id="340"/>
    </w:p>
    <w:p>
      <w:pPr>
        <w:pStyle w:val="BookText"/>
        <w:rPr/>
      </w:pPr>
      <w:r>
        <w:rPr>
          <w:rFonts w:ascii="Amiri" w:hAnsi="Amiri" w:eastAsia="Amiri" w:cs="Amiri"/>
          <w:color w:val="111111"/>
          <w:sz w:val="28"/>
          <w:sz w:val="28"/>
          <w:szCs w:val="28"/>
          <w:rtl w:val="true"/>
          <w:lang w:bidi="ar-SA"/>
        </w:rPr>
        <w:t>وتبنت الشيعة منذ فجر تأريخها العدل السياسي ، والعدل الاجتماعي ونادت بحقوق الانسان ، وإلغاء التمايز العنصري بين جميع الناس على اختلاف قومياتهم وأديانهم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الفكر السياسي الذي تبنته الشيعة إنما هو امتداد ذاتي لواقع الاسلام الذي بني على العدل الخالص والحق المحض ، والذي جاء لتطور </w:t>
      </w:r>
      <w:bookmarkStart w:id="341" w:name="pg11900_138447"/>
    </w:p>
    <w:p>
      <w:pPr>
        <w:pStyle w:val="BookText"/>
        <w:rPr/>
      </w:pPr>
      <w:bookmarkEnd w:id="341"/>
      <w:r>
        <w:rPr>
          <w:rFonts w:ascii="Amiri" w:hAnsi="Amiri" w:eastAsia="Amiri" w:cs="Amiri"/>
          <w:color w:val="111111"/>
          <w:sz w:val="28"/>
          <w:sz w:val="28"/>
          <w:szCs w:val="28"/>
          <w:rtl w:val="true"/>
          <w:lang w:bidi="ar-SA"/>
        </w:rPr>
        <w:t>الحياة ، ورفع مستوى الانسان ، وازدهار حياته ، ونلمح إلى بعض معالمه الرئيسية</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3372714_73709187"/>
      <w:bookmarkStart w:id="343" w:name="_Toc124"/>
      <w:bookmarkEnd w:id="342"/>
      <w:r>
        <w:rPr>
          <w:rtl w:val="true"/>
        </w:rPr>
        <w:t>الرخاء الاقتصادي</w:t>
      </w:r>
      <w:bookmarkEnd w:id="343"/>
    </w:p>
    <w:p>
      <w:pPr>
        <w:pStyle w:val="BookText"/>
        <w:rPr/>
      </w:pPr>
      <w:r>
        <w:rPr>
          <w:rFonts w:ascii="Amiri" w:hAnsi="Amiri" w:eastAsia="Amiri" w:cs="Amiri"/>
          <w:color w:val="111111"/>
          <w:sz w:val="28"/>
          <w:sz w:val="28"/>
          <w:szCs w:val="28"/>
          <w:rtl w:val="true"/>
          <w:lang w:bidi="ar-SA"/>
        </w:rPr>
        <w:t xml:space="preserve">وآمنت الشيعة بضرورة توفير الرخاء الاقتصادي لجميع الناس ، واعتبرت الفقر كارثة اجتماعية مدمرة يجب القضاء عليها بكافة الوسائل فانه ليس من الاسلام في شيء أن يكون في المجتمع الاسلامي ظل للفقر أو شبح للحرمان ، ومن أجل ذلك ثار الزعيم الاسلامي الكبير أبو ذر على الحكم الأموي الذي بني على الاثرة والاستغلال وإشاعة الفقر بين الناس ، وقد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الخالدة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لا يجد القوت أن لا يخرج شاهرا سيفه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ضاقت الحكومة الأموية منه ذرعا ، فقد أخذ هذا المصلح العظيم يوقض المشاعر ، ويلهب العواطف ، ويدفع الناس إلى الثورة والتمرد على الحكم الأموي ، وفرض عليه الأمويون الاقامة الجبرية في الربذة التي هي أقفر بقعة في الحجاز ، وظل أبو ذر يعاني البؤس والجوع حتى توفى مضطهدا جائعا في حين أن ذهب الأرض بيد بني أمية وآل أبي معيط</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بين الأهداف الأصيلة التي ثار من أجلها الامام العظيم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إنقاذ الاقتصاد الاسلامي من الطغمة الأموية التي تلاعبت به ، وسخرته لاشباع شهواتها وتدعيم نفوذها وأغراضها ، في حين أن الاسلام قد احتاط كأشد ما يكون الاحتياط في أموال الدولة فألزم ولاة الأمور في إنفاقها على تطوير الحياة العامة ، وازدهار حياة الفرد والمجتمع </w:t>
      </w:r>
      <w:bookmarkStart w:id="344" w:name="pg11900_138449"/>
    </w:p>
    <w:p>
      <w:pPr>
        <w:pStyle w:val="BookText"/>
        <w:rPr/>
      </w:pPr>
      <w:bookmarkEnd w:id="344"/>
      <w:r>
        <w:rPr>
          <w:rFonts w:ascii="Amiri" w:hAnsi="Amiri" w:eastAsia="Amiri" w:cs="Amiri"/>
          <w:color w:val="111111"/>
          <w:sz w:val="28"/>
          <w:sz w:val="28"/>
          <w:szCs w:val="28"/>
          <w:rtl w:val="true"/>
          <w:lang w:bidi="ar-SA"/>
        </w:rPr>
        <w:t>وإنعاشهم ، كما حرم على الولاة إنفاق القليل أو الكثير من المال في الأمور التي لا تعود على المسلمين بفائدة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فان ازدهار الاقتصاد العام وتطويره وتنميته جزء من برامج الفكر السياسي الذي آمنت به الشيعة</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13372716_73709187"/>
      <w:bookmarkStart w:id="346" w:name="_Toc125"/>
      <w:bookmarkEnd w:id="345"/>
      <w:r>
        <w:rPr>
          <w:rtl w:val="true"/>
        </w:rPr>
        <w:t>الغاء التمايز العنصري</w:t>
      </w:r>
      <w:bookmarkEnd w:id="346"/>
    </w:p>
    <w:p>
      <w:pPr>
        <w:pStyle w:val="BookText"/>
        <w:rPr/>
      </w:pPr>
      <w:r>
        <w:rPr>
          <w:rFonts w:ascii="Amiri" w:hAnsi="Amiri" w:eastAsia="Amiri" w:cs="Amiri"/>
          <w:color w:val="111111"/>
          <w:sz w:val="28"/>
          <w:sz w:val="28"/>
          <w:szCs w:val="28"/>
          <w:rtl w:val="true"/>
          <w:lang w:bidi="ar-SA"/>
        </w:rPr>
        <w:t>وأعلن الاسلام منذ فجر تأريخه إلغاء التمايز العنصري ، واعتبره ضرورة اجتماعية لا تستغني عنه الحياة ، فان التمايز ينم عن مجتمع متخلف قد فقد عناصر الفكر والوعي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 فخر واعتزاز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إلى المجتمع الانساني بعمق وشمول فلم يميز عنصرا على عنصر ، ولا قوما على آخرين ، يقول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فضل لعربي على أعجمي ، ولا لأبيض على أسود ، كلكم لآدم ، وآدم من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الأساس المتميز بالاصالة والوعي أقام الاسلام مجتمعه الذي أمد العالم بجميع مقومات الارتقاء والنهوض</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وتبنى الفكر الشيعي هذه الظاهرة ، يقول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عهده السياسي لمالك الأشتر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 لك في الدين أو شبيه لك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تطبيقا كاملا حينما آل إليه الأمر فساوى في عطائه وصلاته بين العرب والموالي ، ولم يميز قوما على آخرين وهذا هو السبب في اعتناق الموالي للتشيع ، وتفانيهم في الولاء والحب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47" w:name="pg11900_138451"/>
    </w:p>
    <w:p>
      <w:pPr>
        <w:pStyle w:val="Heading3"/>
        <w:numPr>
          <w:ilvl w:val="2"/>
          <w:numId w:val="1"/>
        </w:numPr>
        <w:rPr/>
      </w:pPr>
      <w:bookmarkStart w:id="348" w:name="__RefHeading___Toc13372718_73709187"/>
      <w:bookmarkStart w:id="349" w:name="_Toc126"/>
      <w:bookmarkEnd w:id="347"/>
      <w:bookmarkEnd w:id="348"/>
      <w:r>
        <w:rPr>
          <w:rtl w:val="true"/>
        </w:rPr>
        <w:t>بسط العدل</w:t>
      </w:r>
      <w:bookmarkEnd w:id="349"/>
    </w:p>
    <w:p>
      <w:pPr>
        <w:pStyle w:val="BookText"/>
        <w:rPr/>
      </w:pPr>
      <w:r>
        <w:rPr>
          <w:rFonts w:ascii="IRNazanin" w:hAnsi="IRNazanin" w:eastAsia="IRNazanin"/>
          <w:color w:val="111111"/>
          <w:sz w:val="28"/>
          <w:sz w:val="28"/>
          <w:szCs w:val="28"/>
          <w:rtl w:val="true"/>
          <w:lang w:bidi="fa-IR"/>
        </w:rPr>
        <w:t xml:space="preserve">أما بسط العدل فهو من أهم ما عني به الاسلام ، فقد نشر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بجميع رحابه ومفاهيمه بين الناس ، وكذلك وصيه ، وباب مدينة علمه الامام أمير المؤمنين فانه حينما تقلد الحكم سعى جاهدا إلى تطبيق العدل السياسي ، والعدل الاجتماعي ، وكان القريب والبعيد عنده في ذلك سواء ، وقد رأى الناس في عهده من صنوف العدل ما لم يشاهدوه في جميع مراحل التأريخ ، وقد حفل التأريخ الاسلامي بصور رائعة من ذلك العدل الذي نشره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يعتبر عاملا أصيلا في ازدهار الوعي الاجتماعي والسياسي في العالم الاسلامي على امتداد التأريخ</w:t>
      </w:r>
      <w:r>
        <w:rPr>
          <w:rFonts w:eastAsia="IRNazanin" w:cs="IRNazanin"/>
          <w:color w:val="111111"/>
          <w:sz w:val="28"/>
          <w:szCs w:val="28"/>
          <w:rtl w:val="true"/>
          <w:lang w:bidi="fa-IR"/>
        </w:rPr>
        <w:t>.</w:t>
      </w:r>
    </w:p>
    <w:p>
      <w:pPr>
        <w:pStyle w:val="Heading3"/>
        <w:numPr>
          <w:ilvl w:val="2"/>
          <w:numId w:val="1"/>
        </w:numPr>
        <w:rPr/>
      </w:pPr>
      <w:bookmarkStart w:id="350" w:name="__RefHeading___Toc13372720_73709187"/>
      <w:bookmarkStart w:id="351" w:name="_Toc127"/>
      <w:bookmarkEnd w:id="350"/>
      <w:r>
        <w:rPr>
          <w:rtl w:val="true"/>
        </w:rPr>
        <w:t>الثورة على الظلم</w:t>
      </w:r>
      <w:bookmarkEnd w:id="351"/>
    </w:p>
    <w:p>
      <w:pPr>
        <w:pStyle w:val="BookText"/>
        <w:rPr/>
      </w:pPr>
      <w:r>
        <w:rPr>
          <w:rFonts w:ascii="IRNazanin" w:hAnsi="IRNazanin" w:eastAsia="IRNazanin"/>
          <w:color w:val="111111"/>
          <w:sz w:val="28"/>
          <w:sz w:val="28"/>
          <w:szCs w:val="28"/>
          <w:rtl w:val="true"/>
          <w:lang w:bidi="fa-IR"/>
        </w:rPr>
        <w:t xml:space="preserve">من المبادئ الأساسية في الفكر السياسي الشيعي مقاومة الظلم ومناجزة الظالمين فقد انطلق أعلام هذه الطائفة أيام الحكم الأموي والعباسي إلى مقارعة الظلم ومناجزة الطغيان ، وكان أول من انطلق في هذا الميدان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تلميذه الوفي أبو ذر الغفاري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قاوم الاستبداد الأموي والطغيان الفاجر ، ونادى بالعدالة الاجتماعية وتهيئة الفرص لجميع المواطنين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آل الأمر إلى الامام أمير المؤمنين تبنت حكومته القضايا المصيرية للأمة ، وتبنت العدل والمساواة وتحقيق الرخاء للأمة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خلق الامام أيام حكومته القصيرة الأمد وعيا أصيلا في نفوس شيعته يدعوهم إلى الثورة والتمرد على كل ظالم مستبد ، فقد ثار الزعيم العظيم حجر بن عدي مع الثوار من إخوانه في وجه معاوية الذئب الجاهلي الذي حول البلاد الاسلامية إلى مزرعة له ولبني أمية وسائر عملائهم وأذنابهم ، ولم تطق الحكومة المركزية في الكوفة صبرا على الهجمات التي يشنها عليها حجر فألقت القبض عليه وعلى إخوانه وسيرتهم إلى الشام فأعدموا في مرج عذراء وقد استشهدوا من أجل أداء رسالتهم الاسلامية الكبرى الهادفة إلى نشر العدل وتحقيق المساواة بين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تمض الأيام حتى رفع علم الثورة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نقم على الظلم السائد في عصره فثار في وجه حفيد أبي سفيان العدو الأول للاسلام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استشهد الامام العظيم في سبيل الاصلاح الاجتماعي وفي سبيل توزيع خيرات الأرض على الفقراء والمعوزين والمحرومين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أبو الأحرار بثورته الخالدة وجه التأريخ العربي والاسلامي ، فقد أخرج المسلمين من حياة الذل إلى حياة العز ، وفتح لهم أبواب المجد والكفاح ، فقد انطلقت الثورات المتلاحقة من أحفاد الحسين وأحفاد أخيه الحسن ، قد رفعت شعار العدل والمساواة بين المسلمين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الوردي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أول من حمل الثورة الفكرية في الاسلام ضد الطغيان ، وفي نظرياتها تكمن روح الثورة ، وإن عقيدة الامامة التي آمن بها الشيعة حملتهم على انتقاد الطبقة الحاكمة ومعارضتها في جميع مراحل تأريخهم ، وجعلتهم يرون كل حكومة غاصبة ظالمة مهما كان نوعها إلا إذا تولى أمرها إمام معصوم ، لذلك كانوا في ثورة مستمرة </w:t>
      </w:r>
      <w:bookmarkStart w:id="352" w:name="pg11900_138455"/>
    </w:p>
    <w:p>
      <w:pPr>
        <w:pStyle w:val="BookText"/>
        <w:rPr/>
      </w:pPr>
      <w:bookmarkEnd w:id="352"/>
      <w:r>
        <w:rPr>
          <w:rFonts w:ascii="Amiri" w:hAnsi="Amiri" w:eastAsia="Amiri" w:cs="Amiri"/>
          <w:color w:val="111111"/>
          <w:sz w:val="28"/>
          <w:sz w:val="28"/>
          <w:szCs w:val="28"/>
          <w:rtl w:val="true"/>
          <w:lang w:bidi="ar-SA"/>
        </w:rPr>
        <w:t xml:space="preserve">لا يهدءون ولا يفترون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الثورات التي فجرتها الشيعة أيام الحكم الأموي والعباسي كانت صدى لفكرتهم التي آمنوا بها وهي تحقيق العدالة الاجتماعية في الأرض والقضاء على جميع ألوان الظلم وضروب الفساد ، وإزالة الغبن الاجتماعي لقد كانت الشيعة من أعظم الفرق والمذاهب الاجتماعية انطلاقا في ميادين الجهاد دفاعا عن كلمة الحق والعدل في الأرض</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3372722_73709187"/>
      <w:bookmarkStart w:id="354" w:name="_Toc128"/>
      <w:bookmarkEnd w:id="353"/>
      <w:r>
        <w:rPr>
          <w:rtl w:val="true"/>
        </w:rPr>
        <w:t>جرأة وإقدام</w:t>
      </w:r>
      <w:bookmarkEnd w:id="354"/>
    </w:p>
    <w:p>
      <w:pPr>
        <w:pStyle w:val="BookText"/>
        <w:rPr/>
      </w:pPr>
      <w:r>
        <w:rPr>
          <w:rFonts w:ascii="Amiri" w:hAnsi="Amiri" w:eastAsia="Amiri" w:cs="Amiri"/>
          <w:color w:val="111111"/>
          <w:sz w:val="28"/>
          <w:sz w:val="28"/>
          <w:szCs w:val="28"/>
          <w:rtl w:val="true"/>
          <w:lang w:bidi="ar-SA"/>
        </w:rPr>
        <w:t xml:space="preserve">وملكت قادة الشيعة رصيدا هائلا من الجرأة والاقدام ، فلم يتهيبوا السلطة ، ولم يخضعوا لجور الحكم وجبروته ، وإنما اندفعوا بكل بسالة وشجاعة إلى مقاومة المنكر وشجب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عبد اللّه بن عفيف الأزدي صاحب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ثار في وجه الطاغية ابن مرجانة حينما خطب بعد قتله لسيد شباب أهل الجنة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الشماتة الآثمة بقتل الامام ، وأعلن سبه أمام تلك الوحوش الكاسرة فرد عليه الشيخ الأزدي وكان أعمى قائلا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الكذاب ابن الكذاب أنت وأبوك ، ومن استعملك وأبوه يا عبد بني علاج ، أتقتلون أبناء النبيين ، وتصعدون على منابر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أبناء المهاجرين والأنصار؟ لينتقموا منك ، ومن طاغيتك اللعين ابن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يزيد وأبيه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النبي الأمين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وترجمت هذه الكلمات المشرقة ما في عواطف الناس من الأمس المرير </w:t>
      </w:r>
    </w:p>
    <w:p>
      <w:pPr>
        <w:pStyle w:val="BookText"/>
        <w:rPr/>
      </w:pPr>
      <w:r>
        <w:rPr>
          <w:rFonts w:ascii="Amiri" w:hAnsi="Amiri" w:eastAsia="Amiri" w:cs="Amiri"/>
          <w:color w:val="111111"/>
          <w:sz w:val="28"/>
          <w:sz w:val="28"/>
          <w:szCs w:val="28"/>
          <w:rtl w:val="true"/>
          <w:lang w:bidi="ar-SA"/>
        </w:rPr>
        <w:t>والحزن العميق ، على قتل سيد الشهداء ، كما أبرزت للمجتمع واقع ابن مرجانة ، وإنه أقذر مخلوق ، وأشر إنسان وجد على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أعلام الشيعة الذين قاموا المنكر ، وناهضوا الجور الكميت ابن زيد الأسدي ، فقد أعلن سخطه على الحكم الأموي بشعره الذي هو لسان الثورة على الأمويين ، وقد قال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لبني أمية حيث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 المهند والقطيعا</w:t>
      </w:r>
    </w:p>
    <w:p>
      <w:pPr>
        <w:pStyle w:val="BookText"/>
        <w:rPr/>
      </w:pPr>
      <w:r>
        <w:rPr>
          <w:rFonts w:ascii="Amiri" w:hAnsi="Amiri" w:eastAsia="Amiri" w:cs="Amiri"/>
          <w:color w:val="111111"/>
          <w:sz w:val="28"/>
          <w:sz w:val="28"/>
          <w:szCs w:val="28"/>
          <w:rtl w:val="true"/>
          <w:lang w:bidi="ar-SA"/>
        </w:rPr>
        <w:t xml:space="preserve">إلا أف لدهر كنت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طائعا لكم مطيعا</w:t>
      </w:r>
    </w:p>
    <w:p>
      <w:pPr>
        <w:pStyle w:val="BookText"/>
        <w:rPr/>
      </w:pPr>
      <w:r>
        <w:rPr>
          <w:rFonts w:ascii="Amiri" w:hAnsi="Amiri" w:eastAsia="Amiri" w:cs="Amiri"/>
          <w:color w:val="111111"/>
          <w:sz w:val="28"/>
          <w:sz w:val="28"/>
          <w:szCs w:val="28"/>
          <w:rtl w:val="true"/>
          <w:lang w:bidi="ar-SA"/>
        </w:rPr>
        <w:t xml:space="preserve">أجاع اللّه من أشبعتموه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وأشبع من بجوركم أجيعا</w:t>
      </w:r>
    </w:p>
    <w:p>
      <w:pPr>
        <w:pStyle w:val="BookText"/>
        <w:rPr/>
      </w:pPr>
      <w:r>
        <w:rPr>
          <w:rFonts w:ascii="Amiri" w:hAnsi="Amiri" w:eastAsia="Amiri" w:cs="Amiri"/>
          <w:color w:val="111111"/>
          <w:sz w:val="28"/>
          <w:sz w:val="28"/>
          <w:szCs w:val="28"/>
          <w:rtl w:val="true"/>
          <w:lang w:bidi="ar-SA"/>
        </w:rPr>
        <w:t xml:space="preserve">ويلعن فذ أمته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ساس البرية والخليعا</w:t>
      </w:r>
    </w:p>
    <w:p>
      <w:pPr>
        <w:pStyle w:val="BookText"/>
        <w:rPr/>
      </w:pPr>
      <w:r>
        <w:rPr>
          <w:rFonts w:ascii="Amiri" w:hAnsi="Amiri" w:eastAsia="Amiri" w:cs="Amiri"/>
          <w:color w:val="111111"/>
          <w:sz w:val="28"/>
          <w:sz w:val="28"/>
          <w:szCs w:val="28"/>
          <w:rtl w:val="true"/>
          <w:lang w:bidi="ar-SA"/>
        </w:rPr>
        <w:t xml:space="preserve">بمرضي السياسة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حيا لأمته ربيعا</w:t>
      </w:r>
    </w:p>
    <w:p>
      <w:pPr>
        <w:pStyle w:val="BookText"/>
        <w:rPr/>
      </w:pPr>
      <w:r>
        <w:rPr>
          <w:rFonts w:ascii="Amiri" w:hAnsi="Amiri" w:eastAsia="Amiri" w:cs="Amiri"/>
          <w:color w:val="111111"/>
          <w:sz w:val="28"/>
          <w:sz w:val="28"/>
          <w:szCs w:val="28"/>
          <w:rtl w:val="true"/>
          <w:lang w:bidi="ar-SA"/>
        </w:rPr>
        <w:t xml:space="preserve">وليثا في المشاهد غير 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لتقويم البرية مستطيعا</w:t>
      </w:r>
    </w:p>
    <w:p>
      <w:pPr>
        <w:pStyle w:val="BookText"/>
        <w:rPr/>
      </w:pPr>
      <w:r>
        <w:rPr>
          <w:rFonts w:ascii="Amiri" w:hAnsi="Amiri" w:eastAsia="Amiri" w:cs="Amiri"/>
          <w:color w:val="111111"/>
          <w:sz w:val="28"/>
          <w:sz w:val="28"/>
          <w:szCs w:val="28"/>
          <w:rtl w:val="true"/>
          <w:lang w:bidi="ar-SA"/>
        </w:rPr>
        <w:t xml:space="preserve">يقيم أمورها ويذب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جدبها أبدا مريعا</w:t>
      </w:r>
    </w:p>
    <w:p>
      <w:pPr>
        <w:pStyle w:val="BookText"/>
        <w:rPr/>
      </w:pPr>
      <w:r>
        <w:rPr>
          <w:rFonts w:ascii="Amiri" w:hAnsi="Amiri" w:eastAsia="Amiri" w:cs="Amiri"/>
          <w:color w:val="111111"/>
          <w:sz w:val="28"/>
          <w:sz w:val="28"/>
          <w:szCs w:val="28"/>
          <w:rtl w:val="true"/>
          <w:lang w:bidi="ar-SA"/>
        </w:rPr>
        <w:t>لقد جاهر الكميت بلعن الأمويين وتمنى زوال سلطانهم دون خوف من سلطانهم ، كما تمنى أن يلي أمور المسلمين أحد الهاشميين لتتم به نعمة اللّه على الناس فيقيم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 عنهم كوارث الدهر ، ويبسط فيهم العدل حتى يترك جدب الأرض أبدا مريعا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وهجا الكميت الطاغية هشام بن عبد الملك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مصيب على الأعواد يوم ركوبها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 فيها مخطئ حين ينزل</w:t>
      </w:r>
    </w:p>
    <w:p>
      <w:pPr>
        <w:pStyle w:val="BookText"/>
        <w:rPr/>
      </w:pPr>
      <w:r>
        <w:rPr>
          <w:rFonts w:ascii="Amiri" w:hAnsi="Amiri" w:eastAsia="Amiri" w:cs="Amiri"/>
          <w:color w:val="111111"/>
          <w:sz w:val="28"/>
          <w:sz w:val="28"/>
          <w:szCs w:val="28"/>
          <w:rtl w:val="true"/>
          <w:lang w:bidi="ar-SA"/>
        </w:rPr>
        <w:t xml:space="preserve">كلام النبيين الهداة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 أهل الجاهلية نفعل</w:t>
      </w:r>
    </w:p>
    <w:p>
      <w:pPr>
        <w:pStyle w:val="BookText"/>
        <w:rPr/>
      </w:pPr>
      <w:r>
        <w:rPr>
          <w:rFonts w:ascii="Amiri" w:hAnsi="Amiri" w:eastAsia="Amiri" w:cs="Amiri"/>
          <w:color w:val="111111"/>
          <w:sz w:val="28"/>
          <w:sz w:val="28"/>
          <w:szCs w:val="28"/>
          <w:rtl w:val="true"/>
          <w:lang w:bidi="ar-SA"/>
        </w:rPr>
        <w:t>واضطهده الأمويون فسجنوه وعذبوه ونكلوا به ، ولكن ذلك لم يثنه عن تصلبه لعقيدته ومبدئه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الذين انتصروا للحق ، واستهانوا بالأمويين الفرزدق ، وذلك </w:t>
      </w:r>
    </w:p>
    <w:p>
      <w:pPr>
        <w:pStyle w:val="BookText"/>
        <w:rPr/>
      </w:pPr>
      <w:r>
        <w:rPr>
          <w:rFonts w:ascii="Amiri" w:hAnsi="Amiri" w:eastAsia="Amiri" w:cs="Amiri"/>
          <w:color w:val="111111"/>
          <w:sz w:val="28"/>
          <w:sz w:val="28"/>
          <w:szCs w:val="28"/>
          <w:rtl w:val="true"/>
          <w:lang w:bidi="ar-SA"/>
        </w:rPr>
        <w:t xml:space="preserve">في مدحه للامام الأعظم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وانتقاصه لهشام بن عبد الملك الذي تجاهل مكانة الامام وزعم أنه لا يعرفه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تعرف البطحاء وطأته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وليس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والعجم</w:t>
      </w:r>
    </w:p>
    <w:p>
      <w:pPr>
        <w:pStyle w:val="BookText"/>
        <w:rPr/>
      </w:pPr>
      <w:r>
        <w:rPr>
          <w:rFonts w:ascii="Amiri" w:hAnsi="Amiri" w:eastAsia="Amiri" w:cs="Amiri"/>
          <w:color w:val="111111"/>
          <w:sz w:val="28"/>
          <w:sz w:val="28"/>
          <w:szCs w:val="28"/>
          <w:rtl w:val="true"/>
          <w:lang w:bidi="ar-SA"/>
        </w:rPr>
        <w:t xml:space="preserve">وتعرض لسخط الأمويين ونقمتهم ، فأودعوه في السجن وقال وهو في السجن يهجو هشاما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له حولاء باد عيوبها</w:t>
      </w:r>
    </w:p>
    <w:p>
      <w:pPr>
        <w:pStyle w:val="BookText"/>
        <w:rPr/>
      </w:pPr>
      <w:r>
        <w:rPr>
          <w:rFonts w:ascii="Amiri" w:hAnsi="Amiri" w:eastAsia="Amiri" w:cs="Amiri"/>
          <w:color w:val="111111"/>
          <w:sz w:val="28"/>
          <w:sz w:val="28"/>
          <w:szCs w:val="28"/>
          <w:rtl w:val="true"/>
          <w:lang w:bidi="ar-SA"/>
        </w:rPr>
        <w:t xml:space="preserve">أجل لم يكن رأس هشام رأس سيد ، وإنما هو رأس صعلوك قد ولغ في دماء المسلمين ، وهو الذي ألجأ الشهيد العظيم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إعلان الثورة عليه وذلك بالاستخفاف به ، مما اضطره إلى التمرد على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في العصر العباسي شاعر من ألمع شعراء العربية وهو دعبل الخزاعي ، فقد وهب حياته لله فأعلن سخطه على الحكم العباسي الذي لا يقل في جوره وطغيانه عن الحكم الأموي ، وقد هجا الرشيد والأمين ، والمأمون ، والمعتصم ، وابراهيم بن المهدي ، وقد قال في المعتصم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إمام لم يكن ذا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عقل وليس له لب</w:t>
      </w:r>
    </w:p>
    <w:p>
      <w:pPr>
        <w:pStyle w:val="BookText"/>
        <w:rPr/>
      </w:pPr>
      <w:r>
        <w:rPr>
          <w:rFonts w:ascii="Amiri" w:hAnsi="Amiri" w:eastAsia="Amiri" w:cs="Amiri"/>
          <w:color w:val="111111"/>
          <w:sz w:val="28"/>
          <w:sz w:val="28"/>
          <w:szCs w:val="28"/>
          <w:rtl w:val="true"/>
          <w:lang w:bidi="ar-SA"/>
        </w:rPr>
        <w:t xml:space="preserve">ملوك بني العباس في الكتب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يأتنا عن ثامن لهم كتب</w:t>
      </w:r>
    </w:p>
    <w:p>
      <w:pPr>
        <w:pStyle w:val="BookText"/>
        <w:rPr/>
      </w:pPr>
      <w:r>
        <w:rPr>
          <w:rFonts w:ascii="Amiri" w:hAnsi="Amiri" w:eastAsia="Amiri" w:cs="Amiri"/>
          <w:color w:val="111111"/>
          <w:sz w:val="28"/>
          <w:sz w:val="28"/>
          <w:szCs w:val="28"/>
          <w:rtl w:val="true"/>
          <w:lang w:bidi="ar-SA"/>
        </w:rPr>
        <w:t>كذلك أهل الكهف في الكهف سبعة خيار إذا عدوا وثامنهم كلب</w:t>
      </w:r>
    </w:p>
    <w:p>
      <w:pPr>
        <w:pStyle w:val="BookText"/>
        <w:rPr/>
      </w:pPr>
      <w:r>
        <w:rPr>
          <w:rFonts w:ascii="Amiri" w:hAnsi="Amiri" w:eastAsia="Amiri" w:cs="Amiri"/>
          <w:color w:val="111111"/>
          <w:sz w:val="28"/>
          <w:sz w:val="28"/>
          <w:szCs w:val="28"/>
          <w:rtl w:val="true"/>
          <w:lang w:bidi="ar-SA"/>
        </w:rPr>
        <w:t xml:space="preserve">واني لأعلي كلبهم عنك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ذو ذنب وليس له ذنب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صور بهذه الأبيات المعتصم بأنه خال من الهداية والرشد وأنه إنسان تافه لا عقل له ولا تفكير ولا يملك قلبا وإن كلب أهل الكهف </w:t>
      </w:r>
      <w:bookmarkStart w:id="355" w:name="pg11900_138461"/>
    </w:p>
    <w:p>
      <w:pPr>
        <w:pStyle w:val="BookText"/>
        <w:rPr/>
      </w:pPr>
      <w:bookmarkEnd w:id="355"/>
      <w:r>
        <w:rPr>
          <w:rFonts w:ascii="Amiri" w:hAnsi="Amiri" w:eastAsia="Amiri" w:cs="Amiri"/>
          <w:color w:val="111111"/>
          <w:sz w:val="28"/>
          <w:sz w:val="28"/>
          <w:szCs w:val="28"/>
          <w:rtl w:val="true"/>
          <w:lang w:bidi="ar-SA"/>
        </w:rPr>
        <w:t>خير منه لأنه لم يقترف ذنبا أما المعتصم فقد أغرق بالآثام والموبقات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وظل دعبل منافحا عن مبادئه وهو مشرد عن وطنه يطارده الرعب والفزع ، وقد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أحمل خشبتي على كتفي منذ أربعين سنة ، ولست أجد أحدا يصلبني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تأريخ الشيعة حافل بالبطولات ، والتمرد على الظلم ، والنقمة على الجور والكفاح عن حقوق المظلومين والمضطهدين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3372724_73709187"/>
      <w:bookmarkStart w:id="357" w:name="_Toc129"/>
      <w:bookmarkEnd w:id="356"/>
      <w:r>
        <w:rPr>
          <w:rtl w:val="true"/>
        </w:rPr>
        <w:t>امتحان الشيعة</w:t>
      </w:r>
      <w:bookmarkEnd w:id="357"/>
    </w:p>
    <w:p>
      <w:pPr>
        <w:pStyle w:val="BookText"/>
        <w:rPr/>
      </w:pPr>
      <w:r>
        <w:rPr>
          <w:rFonts w:ascii="Amiri" w:hAnsi="Amiri" w:eastAsia="Amiri" w:cs="Amiri"/>
          <w:color w:val="111111"/>
          <w:sz w:val="28"/>
          <w:sz w:val="28"/>
          <w:szCs w:val="28"/>
          <w:rtl w:val="true"/>
          <w:lang w:bidi="ar-SA"/>
        </w:rPr>
        <w:t xml:space="preserve">وامتحنت الشيعة امتحانا عسيرا وشاقا في تلك العصور فقد أمعنت السلطات الحاكمة في التنكيل بهم ، وعاملتهم بجميع ألوان القسوة والعذاب ، وقد اضطهدت اضطهادا رسميا أيام حكومة معاوية ، وقد روى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جرى على الشيعة من المحن والخطوب في زمان معاوية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وقتلت شيعتنا بكل بلدة ، وقطعت الأيدي والأرجل على الظنة ، وكان من يذكر بحبنا والانقطاع إلينا سجن أو نهب ماله أو هدمت داره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شيعة الكوفة أشد الناس بلاء وأعظمهم محنة ويصور الشاعر الكبير عبد اللّه بن عامر المعروف بالعبلي الاضطهاد الذي عانه في حبه لأهل البيت بقوله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شردوا بي عند امتداحي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ورأوا ذاك في داءا دويا </w:t>
      </w:r>
    </w:p>
    <w:p>
      <w:pPr>
        <w:pStyle w:val="BookText"/>
        <w:rPr/>
      </w:pPr>
      <w:r>
        <w:rPr>
          <w:rFonts w:ascii="Amiri" w:hAnsi="Amiri" w:eastAsia="Amiri" w:cs="Amiri"/>
          <w:color w:val="111111"/>
          <w:sz w:val="28"/>
          <w:sz w:val="28"/>
          <w:szCs w:val="28"/>
          <w:rtl w:val="true"/>
          <w:lang w:bidi="ar-SA"/>
        </w:rPr>
        <w:t xml:space="preserve">فو ربي ما أبرح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تختلي مهجتي بحبي عليا</w:t>
      </w:r>
    </w:p>
    <w:p>
      <w:pPr>
        <w:pStyle w:val="BookText"/>
        <w:rPr/>
      </w:pPr>
      <w:r>
        <w:rPr>
          <w:rFonts w:ascii="Amiri" w:hAnsi="Amiri" w:eastAsia="Amiri" w:cs="Amiri"/>
          <w:color w:val="111111"/>
          <w:sz w:val="28"/>
          <w:sz w:val="28"/>
          <w:szCs w:val="28"/>
          <w:rtl w:val="true"/>
          <w:lang w:bidi="ar-SA"/>
        </w:rPr>
        <w:t xml:space="preserve">وبنيه لحب أحمد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أحببتهم بحبي النبيا</w:t>
      </w:r>
    </w:p>
    <w:p>
      <w:pPr>
        <w:pStyle w:val="BookText"/>
        <w:rPr/>
      </w:pPr>
      <w:r>
        <w:rPr>
          <w:rFonts w:ascii="Amiri" w:hAnsi="Amiri" w:eastAsia="Amiri" w:cs="Amiri"/>
          <w:color w:val="111111"/>
          <w:sz w:val="28"/>
          <w:sz w:val="28"/>
          <w:szCs w:val="28"/>
          <w:rtl w:val="true"/>
          <w:lang w:bidi="ar-SA"/>
        </w:rPr>
        <w:t xml:space="preserve">حب دين لا حب دنيا 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حب يكون دنياويا</w:t>
      </w:r>
    </w:p>
    <w:p>
      <w:pPr>
        <w:pStyle w:val="BookText"/>
        <w:rPr/>
      </w:pPr>
      <w:r>
        <w:rPr>
          <w:rFonts w:ascii="Amiri" w:hAnsi="Amiri" w:eastAsia="Amiri" w:cs="Amiri"/>
          <w:color w:val="111111"/>
          <w:sz w:val="28"/>
          <w:sz w:val="28"/>
          <w:szCs w:val="28"/>
          <w:rtl w:val="true"/>
          <w:lang w:bidi="ar-SA"/>
        </w:rPr>
        <w:t xml:space="preserve">صاغني اللّه في الذوابة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ذميما ولا سنيدا دعيا</w:t>
      </w:r>
    </w:p>
    <w:p>
      <w:pPr>
        <w:pStyle w:val="BookText"/>
        <w:rPr/>
      </w:pPr>
      <w:r>
        <w:rPr>
          <w:rFonts w:ascii="Amiri" w:hAnsi="Amiri" w:eastAsia="Amiri" w:cs="Amiri"/>
          <w:color w:val="111111"/>
          <w:sz w:val="28"/>
          <w:sz w:val="28"/>
          <w:szCs w:val="28"/>
          <w:rtl w:val="true"/>
          <w:lang w:bidi="ar-SA"/>
        </w:rPr>
        <w:t xml:space="preserve">وسئل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أصبحت؟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أصبحت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خائفا وأصبح الناس كلهم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أمنين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استعمل عليهم معاوية بعد هلاك المغيرة زياد بن أبيه اللصيق في نسبه ، المرتد عن دينه ، وقد أشاع فيهم القتل والاعدام ، فقتلهم تحت كل حجر ومدر ، وقطع أيديهم ، وأرجلهم ، وسمل عيونهم وصلبهم على جذوع النخل </w:t>
      </w:r>
      <w:r>
        <w:rPr>
          <w:rStyle w:val="FootnoteAnchor"/>
          <w:rtl w:val="true"/>
        </w:rPr>
        <w:footnoteReference w:id="238"/>
      </w:r>
      <w:r>
        <w:rPr>
          <w:rFonts w:ascii="Amiri" w:hAnsi="Amiri" w:eastAsia="Amiri" w:cs="Amiri"/>
          <w:color w:val="111111"/>
          <w:sz w:val="28"/>
          <w:sz w:val="28"/>
          <w:szCs w:val="28"/>
          <w:rtl w:val="true"/>
          <w:lang w:bidi="ar-SA"/>
        </w:rPr>
        <w:t xml:space="preserve">وكان من مظاهر ذلك الاضطهاد ما يلي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هدم دورهم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قبول شهادتهم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سجنهم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ونسبت أبيات من الشعر إلى بعض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المحن الشاقة التي حلت بهم ،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المصطفى ذوو محن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يجرعها في الأنام كاظمنا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عظيمة في الأنام محنتنا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أولنا مبتلى وآخرنا </w:t>
      </w:r>
    </w:p>
    <w:p>
      <w:pPr>
        <w:pStyle w:val="BookText"/>
        <w:rPr/>
      </w:pPr>
      <w:r>
        <w:rPr>
          <w:rFonts w:ascii="Amiri" w:hAnsi="Amiri" w:eastAsia="Amiri" w:cs="Amiri"/>
          <w:color w:val="111111"/>
          <w:sz w:val="28"/>
          <w:sz w:val="28"/>
          <w:szCs w:val="28"/>
          <w:rtl w:val="true"/>
          <w:lang w:bidi="ar-SA"/>
        </w:rPr>
        <w:t xml:space="preserve">يفرح هذا الورى بعيدهم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أعيادنا مآتمنا</w:t>
      </w:r>
    </w:p>
    <w:p>
      <w:pPr>
        <w:pStyle w:val="BookText"/>
        <w:rPr/>
      </w:pPr>
      <w:r>
        <w:rPr>
          <w:rFonts w:ascii="Amiri" w:hAnsi="Amiri" w:eastAsia="Amiri" w:cs="Amiri"/>
          <w:color w:val="111111"/>
          <w:sz w:val="28"/>
          <w:sz w:val="28"/>
          <w:szCs w:val="28"/>
          <w:rtl w:val="true"/>
          <w:lang w:bidi="ar-SA"/>
        </w:rPr>
        <w:t>إن الأعياد الاسلامية التي يفرح بها المسلمون كعيد الفطر والأضحى قد جعلها الأئمة مآتما لهم ، وذلك لما حل بهم من الكوارث والخطوب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منصور النمري في بعض قصائده إلى الاضطهاد الذي عانته الشيعة لولائها لأهل البيت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ومن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يتطامنون مخافة القتل</w:t>
      </w:r>
    </w:p>
    <w:p>
      <w:pPr>
        <w:pStyle w:val="BookText"/>
        <w:rPr/>
      </w:pPr>
      <w:r>
        <w:rPr>
          <w:rFonts w:ascii="Amiri" w:hAnsi="Amiri" w:eastAsia="Amiri" w:cs="Amiri"/>
          <w:color w:val="111111"/>
          <w:sz w:val="28"/>
          <w:sz w:val="28"/>
          <w:szCs w:val="28"/>
          <w:rtl w:val="true"/>
          <w:lang w:bidi="ar-SA"/>
        </w:rPr>
        <w:t xml:space="preserve">أمن النصارى واليهود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أمة التوحيد في عزل</w:t>
      </w:r>
    </w:p>
    <w:p>
      <w:pPr>
        <w:pStyle w:val="BookText"/>
        <w:rPr/>
      </w:pPr>
      <w:r>
        <w:rPr>
          <w:rFonts w:ascii="Amiri" w:hAnsi="Amiri" w:eastAsia="Amiri" w:cs="Amiri"/>
          <w:color w:val="111111"/>
          <w:sz w:val="28"/>
          <w:sz w:val="28"/>
          <w:szCs w:val="28"/>
          <w:rtl w:val="true"/>
          <w:lang w:bidi="ar-SA"/>
        </w:rPr>
        <w:t xml:space="preserve">وقال الطغرائي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 اليهود لآل موسى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وولاؤهم لبني أخيه بادى</w:t>
      </w:r>
    </w:p>
    <w:p>
      <w:pPr>
        <w:pStyle w:val="BookText"/>
        <w:rPr/>
      </w:pPr>
      <w:r>
        <w:rPr>
          <w:rFonts w:ascii="Amiri" w:hAnsi="Amiri" w:eastAsia="Amiri" w:cs="Amiri"/>
          <w:color w:val="111111"/>
          <w:sz w:val="28"/>
          <w:sz w:val="28"/>
          <w:szCs w:val="28"/>
          <w:rtl w:val="true"/>
          <w:lang w:bidi="ar-SA"/>
        </w:rPr>
        <w:t xml:space="preserve">وإمامهم من نسل هارون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اهتدوا ولكل قوم هاد</w:t>
      </w:r>
    </w:p>
    <w:p>
      <w:pPr>
        <w:pStyle w:val="BookText"/>
        <w:rPr/>
      </w:pPr>
      <w:r>
        <w:rPr>
          <w:rFonts w:ascii="Amiri" w:hAnsi="Amiri" w:eastAsia="Amiri" w:cs="Amiri"/>
          <w:color w:val="111111"/>
          <w:sz w:val="28"/>
          <w:sz w:val="28"/>
          <w:szCs w:val="28"/>
          <w:rtl w:val="true"/>
          <w:lang w:bidi="ar-SA"/>
        </w:rPr>
        <w:t xml:space="preserve">وكذا النصارى يكرمون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لنبيهم نجرا من الأعواد</w:t>
      </w:r>
    </w:p>
    <w:p>
      <w:pPr>
        <w:pStyle w:val="BookText"/>
        <w:rPr/>
      </w:pPr>
      <w:r>
        <w:rPr>
          <w:rFonts w:ascii="IRNazanin" w:hAnsi="IRNazanin" w:eastAsia="IRNazanin"/>
          <w:color w:val="111111"/>
          <w:sz w:val="28"/>
          <w:sz w:val="28"/>
          <w:szCs w:val="28"/>
          <w:rtl w:val="true"/>
          <w:lang w:bidi="fa-IR"/>
        </w:rPr>
        <w:t xml:space="preserve">ومتى تولى آل أحمد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أو وصموه بالالحاد</w:t>
      </w:r>
    </w:p>
    <w:p>
      <w:pPr>
        <w:pStyle w:val="BookText"/>
        <w:rPr/>
      </w:pPr>
      <w:r>
        <w:rPr>
          <w:rFonts w:ascii="IRNazanin" w:hAnsi="IRNazanin" w:eastAsia="IRNazanin"/>
          <w:color w:val="111111"/>
          <w:sz w:val="28"/>
          <w:sz w:val="28"/>
          <w:szCs w:val="28"/>
          <w:rtl w:val="true"/>
          <w:lang w:bidi="fa-IR"/>
        </w:rPr>
        <w:t xml:space="preserve">هذا هو الداء العضال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لمثله ضلت عقول حواضر وبواد</w:t>
      </w:r>
    </w:p>
    <w:p>
      <w:pPr>
        <w:pStyle w:val="BookText"/>
        <w:rPr/>
      </w:pPr>
      <w:r>
        <w:rPr>
          <w:rFonts w:ascii="Amiri" w:hAnsi="Amiri" w:eastAsia="Amiri" w:cs="Amiri"/>
          <w:color w:val="111111"/>
          <w:sz w:val="28"/>
          <w:sz w:val="28"/>
          <w:szCs w:val="28"/>
          <w:rtl w:val="true"/>
          <w:lang w:bidi="ar-SA"/>
        </w:rPr>
        <w:t xml:space="preserve">لم يحفظوا حق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آله واللّه بالمرصاد</w:t>
      </w:r>
    </w:p>
    <w:p>
      <w:pPr>
        <w:pStyle w:val="BookText"/>
        <w:rPr/>
      </w:pPr>
      <w:r>
        <w:rPr>
          <w:rFonts w:ascii="Amiri" w:hAnsi="Amiri" w:eastAsia="Amiri" w:cs="Amiri"/>
          <w:color w:val="111111"/>
          <w:sz w:val="28"/>
          <w:sz w:val="28"/>
          <w:szCs w:val="28"/>
          <w:rtl w:val="true"/>
          <w:lang w:bidi="ar-SA"/>
        </w:rPr>
        <w:t xml:space="preserve">وصور شاعر آخر من شعراء الشيعة ما تعانيه الشيعة من صنوف التنكيل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اليهود بحبها لنبيها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معرة دهرها الخوان</w:t>
      </w:r>
    </w:p>
    <w:p>
      <w:pPr>
        <w:pStyle w:val="BookText"/>
        <w:rPr/>
      </w:pPr>
      <w:r>
        <w:rPr>
          <w:rFonts w:ascii="Amiri" w:hAnsi="Amiri" w:eastAsia="Amiri" w:cs="Amiri"/>
          <w:color w:val="111111"/>
          <w:sz w:val="28"/>
          <w:sz w:val="28"/>
          <w:szCs w:val="28"/>
          <w:rtl w:val="true"/>
          <w:lang w:bidi="ar-SA"/>
        </w:rPr>
        <w:t xml:space="preserve">وذوو الصليب بحب عيسى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زهوا في قرى نجران</w:t>
      </w:r>
    </w:p>
    <w:p>
      <w:pPr>
        <w:pStyle w:val="BookText"/>
        <w:rPr/>
      </w:pPr>
      <w:r>
        <w:rPr>
          <w:rFonts w:ascii="Amiri" w:hAnsi="Amiri" w:eastAsia="Amiri" w:cs="Amiri"/>
          <w:color w:val="111111"/>
          <w:sz w:val="28"/>
          <w:sz w:val="28"/>
          <w:szCs w:val="28"/>
          <w:rtl w:val="true"/>
          <w:lang w:bidi="ar-SA"/>
        </w:rPr>
        <w:t xml:space="preserve">والمؤمنون بحب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في الآفاق بالنيران</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الفضل بن دكين كان يتشيع فجاء إليه ولده ، وهو يبكي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مالك؟</w:t>
      </w:r>
      <w:bookmarkStart w:id="358" w:name="pg11900_138467"/>
    </w:p>
    <w:p>
      <w:pPr>
        <w:pStyle w:val="BookText"/>
        <w:rPr/>
      </w:pPr>
      <w:bookmarkEnd w:id="35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أبتي إن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فأنشأ الفضل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كتمانيك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برجع جواب السائلي لأعجم</w:t>
      </w:r>
    </w:p>
    <w:p>
      <w:pPr>
        <w:pStyle w:val="BookText"/>
        <w:rPr/>
      </w:pPr>
      <w:r>
        <w:rPr>
          <w:rFonts w:ascii="Amiri" w:hAnsi="Amiri" w:eastAsia="Amiri" w:cs="Amiri"/>
          <w:color w:val="111111"/>
          <w:sz w:val="28"/>
          <w:sz w:val="28"/>
          <w:szCs w:val="28"/>
          <w:rtl w:val="true"/>
          <w:lang w:bidi="ar-SA"/>
        </w:rPr>
        <w:t xml:space="preserve">لأسلم من قول الوشاة وتسلمي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وهل حي على الناس يسلم</w:t>
      </w:r>
    </w:p>
    <w:p>
      <w:pPr>
        <w:pStyle w:val="BookText"/>
        <w:rPr/>
      </w:pPr>
      <w:r>
        <w:rPr>
          <w:rStyle w:val="FootnoteAnchor"/>
          <w:rtl w:val="true"/>
        </w:rPr>
        <w:footnoteReference w:id="239"/>
      </w:r>
      <w:r>
        <w:rPr>
          <w:rFonts w:ascii="Amiri" w:hAnsi="Amiri" w:eastAsia="Amiri" w:cs="Amiri"/>
          <w:color w:val="111111"/>
          <w:sz w:val="28"/>
          <w:sz w:val="28"/>
          <w:szCs w:val="28"/>
          <w:rtl w:val="true"/>
          <w:lang w:bidi="ar-SA"/>
        </w:rPr>
        <w:t xml:space="preserve">لقد كان الاتهام في التشيع في العصر الأموي مما يستوجب البطش والنقمة من المسئولين ، فقد روى المؤرخون أن ابراهيم بن هرثمة دخل المدينة فأتاه رجل من العلويين فسلم عليه فقال له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عني لا تشط بدمي </w:t>
      </w:r>
      <w:r>
        <w:rPr>
          <w:rStyle w:val="FootnoteAnchor"/>
          <w:rtl w:val="true"/>
        </w:rPr>
        <w:footnoteReference w:id="240"/>
      </w:r>
      <w:r>
        <w:rPr>
          <w:rFonts w:ascii="Amiri" w:hAnsi="Amiri" w:eastAsia="Amiri" w:cs="Amiri"/>
          <w:color w:val="111111"/>
          <w:sz w:val="28"/>
          <w:sz w:val="28"/>
          <w:szCs w:val="28"/>
          <w:rtl w:val="true"/>
          <w:lang w:bidi="ar-SA"/>
        </w:rPr>
        <w:t xml:space="preserve">وقد عهدت السلطة الأموية إلى ولاتها بقتل كل مولود يسمى عليا ، ومن طريف ما ينقل أن علي بن رباح لما سمع ذلك خاف من القتل ،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أجعل في حل من سماني عليا فاسمي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محنة الشيعة في العصر الأموي شاقة وعسيرة فقد واجهت أعنف المشاكل السياسية والاجتماعية ، ومنيت بالاضطهاد والحرمان من جميع حقوقها</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13372726_73709187"/>
      <w:bookmarkStart w:id="360" w:name="_Toc130"/>
      <w:bookmarkEnd w:id="359"/>
      <w:r>
        <w:rPr>
          <w:rtl w:val="true"/>
        </w:rPr>
        <w:t xml:space="preserve">الالتجاء الى التقية </w:t>
      </w:r>
      <w:r>
        <w:rPr>
          <w:rtl w:val="true"/>
        </w:rPr>
        <w:t>:</w:t>
      </w:r>
      <w:bookmarkEnd w:id="36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لامعان السلطات الحاكمة في قتل الشيعة وإرهاقهم فقد شرع أئمة أهل البيت التقية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الحق ، وستر الاعتقاد فيه ، </w:t>
      </w:r>
    </w:p>
    <w:p>
      <w:pPr>
        <w:pStyle w:val="BookText"/>
        <w:rPr/>
      </w:pPr>
      <w:r>
        <w:rPr>
          <w:rFonts w:ascii="Amiri" w:hAnsi="Amiri" w:eastAsia="Amiri" w:cs="Amiri"/>
          <w:color w:val="111111"/>
          <w:sz w:val="28"/>
          <w:sz w:val="28"/>
          <w:szCs w:val="28"/>
          <w:rtl w:val="true"/>
          <w:lang w:bidi="ar-SA"/>
        </w:rPr>
        <w:t xml:space="preserve">ومكاتمة المخالفين ، وترك مظاهرتهم بما يعقب ضررا في الدين أو الدنيا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شرع الأئمة التقية حفظا على دماء الشيعة التي استحلّها أولئك الجلادون من برابرة البشرية الذين خلقوا للجريمة والإساءة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اتّخذ الأئمة التقية قاعدة أساسية للسلوك السياسي والاجتماعي للشيعة ، ولو لا هذه القاعدة لما بقي للشيعة اسم ولا رسم نظرا لقسوة العذاب الذي لاقوه في تلك العهود السود التي لم تشهد الانسانية نظيرا لها في ظلمتها ومرارتها وقسوتها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شدد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شيعتهم بكتمان عقيدتهم ، وإخفاء المودة لهم خوفا عليهم ، وحفظا لأرواحهم ، وقد قال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التقية ديني ، ودين آبائي ، ولا إيمان لمن لا تقية له </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حفظت هذه الخطة الحكيمة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ولولاها لذهب ذكرهم وما بقى لهم اسم على وجه الأرض ، فقد جهدت الحكومة الأموية والعباسية على محو ذكرهم وإزالة آثارهم ، يقول الشيخ الطوسي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تلق فرقة ولا بلي مذهب بما بليت به الشيعة من التتبع والقصد ، وظهور كلمة أهل الخلاف ، حتى أنا لا نكاد نعرف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فيه الشيعة من الخوف ولزوم التقية ، ولا حالا عريت فيه من قصد السلطان وعصبته وميله وانحرافه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التجاء الشيعة إلى التقية إنما هو دليل على مدى نضوج الفكر </w:t>
      </w:r>
      <w:bookmarkStart w:id="361" w:name="pg11900_138471"/>
    </w:p>
    <w:p>
      <w:pPr>
        <w:pStyle w:val="BookText"/>
        <w:rPr/>
      </w:pPr>
      <w:bookmarkEnd w:id="361"/>
      <w:r>
        <w:rPr>
          <w:rFonts w:ascii="Amiri" w:hAnsi="Amiri" w:eastAsia="Amiri" w:cs="Amiri"/>
          <w:color w:val="111111"/>
          <w:sz w:val="28"/>
          <w:sz w:val="28"/>
          <w:szCs w:val="28"/>
          <w:rtl w:val="true"/>
          <w:lang w:bidi="ar-SA"/>
        </w:rPr>
        <w:t>السياسي عندهم ، فقد حفظوا عقيدتهم من خصومهم الأقوياء الذين لا حريجة لهم ، في استحلال دمائهم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العرض الموجز ينتهي بنا الحديث عن بعض برامج الفكر السياسي عند الشيعة</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3372728_73709187"/>
      <w:bookmarkStart w:id="363" w:name="_Toc131"/>
      <w:bookmarkEnd w:id="362"/>
      <w:r>
        <w:rPr>
          <w:rtl w:val="true"/>
        </w:rPr>
        <w:t xml:space="preserve">وحدة الشيعة </w:t>
      </w:r>
      <w:r>
        <w:rPr>
          <w:rtl w:val="true"/>
        </w:rPr>
        <w:t>:</w:t>
      </w:r>
      <w:bookmarkEnd w:id="363"/>
    </w:p>
    <w:p>
      <w:pPr>
        <w:pStyle w:val="BookText"/>
        <w:rPr/>
      </w:pPr>
      <w:r>
        <w:rPr>
          <w:rFonts w:ascii="Amiri" w:hAnsi="Amiri" w:eastAsia="Amiri" w:cs="Amiri"/>
          <w:color w:val="111111"/>
          <w:sz w:val="28"/>
          <w:sz w:val="28"/>
          <w:szCs w:val="28"/>
          <w:rtl w:val="true"/>
          <w:lang w:bidi="ar-SA"/>
        </w:rPr>
        <w:t xml:space="preserve">ويرى بعض المؤلفين أن الشيعة قد امتازت بالوحدة الشاملة في عصر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هناك أي انقسام مذهبي بين صفوفهم ، وإنما حدث الاختلاف بعد وفاة الامام </w:t>
      </w:r>
      <w:r>
        <w:rPr>
          <w:rStyle w:val="FootnoteAnchor"/>
          <w:rtl w:val="true"/>
        </w:rPr>
        <w:footnoteReference w:id="245"/>
      </w:r>
      <w:r>
        <w:rPr>
          <w:rFonts w:ascii="Amiri" w:hAnsi="Amiri" w:eastAsia="Amiri" w:cs="Amiri"/>
          <w:color w:val="111111"/>
          <w:sz w:val="28"/>
          <w:sz w:val="28"/>
          <w:szCs w:val="28"/>
          <w:rtl w:val="true"/>
          <w:lang w:bidi="ar-SA"/>
        </w:rPr>
        <w:t xml:space="preserve">ولكن في ذلك موضع نظر فان الكيسانية التي ذهبت إلى إمامة محمد بن الحنفية قد ظهرت في أيام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الزيدية ، والاسماعيلية ، والواقفية قد ظهرت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بنا الحديث عن الشيعة ، وسائر الفرق الاسلامية الأخرى ، أما استيعاب البحث عن الشيعة ، وإبراز قيمهم ، فقد أعددنا له دراسة خاصة ، عسى أن نوفق إلى نشرها في أقرب وقت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3372730_73709187"/>
      <w:bookmarkStart w:id="365" w:name="_Toc132"/>
      <w:bookmarkEnd w:id="364"/>
      <w:r>
        <w:rPr>
          <w:rtl w:val="true"/>
        </w:rPr>
        <w:t xml:space="preserve">الحياة العلمية </w:t>
      </w:r>
      <w:r>
        <w:rPr>
          <w:rtl w:val="true"/>
        </w:rPr>
        <w:t>:</w:t>
      </w:r>
      <w:bookmarkEnd w:id="36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 العرب قبل الاسلام قبائل متعددة يتبعون مواقع الغيث ، ومنابت الكلاء ، وكانت الأكثرية الساحقة منهم تعيش بائسة فقيرة في الصحراء ، ولما انبثق </w:t>
      </w:r>
      <w:bookmarkStart w:id="366" w:name="pg11900_138473"/>
    </w:p>
    <w:p>
      <w:pPr>
        <w:pStyle w:val="BookText"/>
        <w:rPr/>
      </w:pPr>
      <w:bookmarkEnd w:id="366"/>
      <w:r>
        <w:rPr>
          <w:rFonts w:ascii="Amiri" w:hAnsi="Amiri" w:eastAsia="Amiri" w:cs="Amiri"/>
          <w:color w:val="111111"/>
          <w:sz w:val="28"/>
          <w:sz w:val="28"/>
          <w:szCs w:val="28"/>
          <w:rtl w:val="true"/>
          <w:lang w:bidi="ar-SA"/>
        </w:rPr>
        <w:t>فجر الاسلام انقلبت حياتهم رأسا على عقب ، فقد انتقلوا من الحياة البدوية إلى الحياة المدنية ، كما تبدلت أكثر أوضاعهم الراهنة آنذاك فقد تبدلت أحاسيسهم بالحياة القبلية إلى الشعور بالأخوة الاسلامية التي لا تعرف التعصب ، ولا تخضع للعادات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استقر الاسلام كان من أهم ما عنى به نشر الثقافة وتعميم العلم وإشاعته بين الناس ، باعتباره الركيزة الأولى إلى التطور الفكري للمجتمع الاسلامي ، وفي أيام الحكم الأموي لم تعر الأوساط الحاكمة آنذاك أي اهتمام للناحية العلمية ، ولكن في يثرب موطن الفكر الاسلامي قد تأسست مدرستان وهما </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3372732_73709187"/>
      <w:bookmarkStart w:id="368" w:name="_Toc133"/>
      <w:bookmarkEnd w:id="367"/>
      <w:r>
        <w:rPr>
          <w:rtl w:val="true"/>
        </w:rPr>
        <w:t>مدرسة التابعين</w:t>
      </w:r>
      <w:bookmarkEnd w:id="368"/>
    </w:p>
    <w:p>
      <w:pPr>
        <w:pStyle w:val="Heading4"/>
        <w:numPr>
          <w:ilvl w:val="3"/>
          <w:numId w:val="1"/>
        </w:numPr>
        <w:rPr/>
      </w:pPr>
      <w:bookmarkStart w:id="369" w:name="__RefHeading___Toc13372734_73709187"/>
      <w:bookmarkStart w:id="370" w:name="_Toc134"/>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 xml:space="preserve">وعنت هذه المؤسسة بعلوم الشريعة ، ولم تتجاوزها أما أعضاؤها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 عروة بن الزبير ، القاسم بن محمد بن أبي بكر ، أبو بكر بن عبد الرحمن بن الحارث بن هشام ، سليمان بن يسار ، عبيد اللّه بن عتبة بن مسعود ، خارجة بن زيد ، ونظم بعض الشعراء أسماءهم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قيل من في العلم سبعة أبحر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روايتهم ليست عن العلم خارجة</w:t>
      </w:r>
    </w:p>
    <w:p>
      <w:pPr>
        <w:pStyle w:val="BookText"/>
        <w:rPr/>
      </w:pP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عبيد اللّه عروة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أبو بكر سليمان خارجة</w:t>
      </w:r>
    </w:p>
    <w:p>
      <w:pPr>
        <w:pStyle w:val="BookText"/>
        <w:rPr/>
      </w:pPr>
      <w:r>
        <w:rPr>
          <w:rFonts w:ascii="Amiri" w:hAnsi="Amiri" w:eastAsia="Amiri" w:cs="Amiri"/>
          <w:color w:val="111111"/>
          <w:sz w:val="28"/>
          <w:sz w:val="28"/>
          <w:szCs w:val="28"/>
          <w:rtl w:val="true"/>
          <w:lang w:bidi="ar-SA"/>
        </w:rPr>
        <w:t xml:space="preserve">وقال فيهم شاعر آخر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كل من لا يقتدي بأئمة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فقسمته ضيزى عن العلم خارجة </w:t>
      </w:r>
      <w:bookmarkStart w:id="371" w:name="pg11900_138475"/>
    </w:p>
    <w:p>
      <w:pPr>
        <w:pStyle w:val="BookText"/>
        <w:rPr/>
      </w:pPr>
      <w:bookmarkEnd w:id="371"/>
      <w:r>
        <w:rPr>
          <w:rFonts w:ascii="Amiri" w:hAnsi="Amiri" w:eastAsia="Amiri" w:cs="Amiri"/>
          <w:color w:val="111111"/>
          <w:sz w:val="28"/>
          <w:sz w:val="28"/>
          <w:szCs w:val="28"/>
          <w:rtl w:val="true"/>
          <w:lang w:bidi="ar-SA"/>
        </w:rPr>
        <w:t xml:space="preserve">فخذهم عبيد اللّه عروة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سليمان أبو بكر خارجة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ولا بد لنا من وقفة قصيرة لاعطاء ترجمة موجزة عن هؤلاء الأعلام ،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3372736_73709187"/>
      <w:bookmarkStart w:id="373" w:name="_Toc135"/>
      <w:bookmarkEnd w:id="372"/>
      <w:r>
        <w:rPr/>
        <w:t>1</w:t>
      </w:r>
      <w:r>
        <w:rPr>
          <w:rtl w:val="true"/>
        </w:rPr>
        <w:t xml:space="preserve"> - </w:t>
      </w:r>
      <w:r>
        <w:rPr>
          <w:rtl w:val="true"/>
        </w:rPr>
        <w:t xml:space="preserve">سعيد بن المصيب </w:t>
      </w:r>
      <w:r>
        <w:rPr>
          <w:rtl w:val="true"/>
        </w:rPr>
        <w:t>:</w:t>
      </w:r>
      <w:bookmarkEnd w:id="373"/>
    </w:p>
    <w:p>
      <w:pPr>
        <w:pStyle w:val="Heading5"/>
        <w:numPr>
          <w:ilvl w:val="4"/>
          <w:numId w:val="1"/>
        </w:numPr>
        <w:rPr/>
      </w:pPr>
      <w:bookmarkStart w:id="374" w:name="__RefHeading___Toc13372738_73709187"/>
      <w:bookmarkStart w:id="375" w:name="_Toc136"/>
      <w:bookmarkEnd w:id="374"/>
      <w:r>
        <w:rPr>
          <w:rtl w:val="true"/>
        </w:rPr>
        <w:t>اشارة</w:t>
      </w:r>
      <w:bookmarkEnd w:id="375"/>
    </w:p>
    <w:p>
      <w:pPr>
        <w:pStyle w:val="BookText"/>
        <w:rPr/>
      </w:pPr>
      <w:r>
        <w:rPr>
          <w:rFonts w:ascii="Amiri" w:hAnsi="Amiri" w:eastAsia="Amiri" w:cs="Amiri"/>
          <w:color w:val="111111"/>
          <w:sz w:val="28"/>
          <w:sz w:val="28"/>
          <w:szCs w:val="28"/>
          <w:rtl w:val="true"/>
          <w:lang w:bidi="ar-SA"/>
        </w:rPr>
        <w:t xml:space="preserve">سعيد بن المسيب بن حزن القرشي المخزومي ، ولد لسنتين مضتا من خلافة عمر </w:t>
      </w:r>
      <w:r>
        <w:rPr>
          <w:rStyle w:val="FootnoteAnchor"/>
          <w:rtl w:val="true"/>
        </w:rPr>
        <w:footnoteReference w:id="247"/>
      </w:r>
      <w:r>
        <w:rPr>
          <w:rFonts w:ascii="IRNazanin" w:hAnsi="IRNazanin" w:eastAsia="IRNazanin"/>
          <w:color w:val="111111"/>
          <w:sz w:val="28"/>
          <w:sz w:val="28"/>
          <w:szCs w:val="28"/>
          <w:rtl w:val="true"/>
          <w:lang w:bidi="fa-IR"/>
        </w:rPr>
        <w:t xml:space="preserve">ونلمح إلى بعض شئونه </w:t>
      </w:r>
      <w:r>
        <w:rPr>
          <w:rFonts w:eastAsia="IRNazanin" w:cs="IRNazanin"/>
          <w:color w:val="111111"/>
          <w:sz w:val="28"/>
          <w:szCs w:val="28"/>
          <w:rtl w:val="true"/>
          <w:lang w:bidi="fa-IR"/>
        </w:rPr>
        <w:t>:</w:t>
      </w:r>
    </w:p>
    <w:p>
      <w:pPr>
        <w:pStyle w:val="Heading5"/>
        <w:numPr>
          <w:ilvl w:val="4"/>
          <w:numId w:val="1"/>
        </w:numPr>
        <w:rPr/>
      </w:pPr>
      <w:bookmarkStart w:id="376" w:name="__RefHeading___Toc13372740_73709187"/>
      <w:bookmarkStart w:id="377" w:name="_Toc137"/>
      <w:bookmarkEnd w:id="376"/>
      <w:r>
        <w:rPr>
          <w:rtl w:val="true"/>
        </w:rPr>
        <w:t xml:space="preserve">مكانته العلمية </w:t>
      </w:r>
      <w:r>
        <w:rPr>
          <w:rtl w:val="true"/>
        </w:rPr>
        <w:t>:</w:t>
      </w:r>
      <w:bookmarkEnd w:id="377"/>
    </w:p>
    <w:p>
      <w:pPr>
        <w:pStyle w:val="BookText"/>
        <w:rPr/>
      </w:pPr>
      <w:r>
        <w:rPr>
          <w:rFonts w:ascii="Amiri" w:hAnsi="Amiri" w:eastAsia="Amiri" w:cs="Amiri"/>
          <w:color w:val="111111"/>
          <w:sz w:val="28"/>
          <w:sz w:val="28"/>
          <w:szCs w:val="28"/>
          <w:rtl w:val="true"/>
          <w:lang w:bidi="ar-SA"/>
        </w:rPr>
        <w:t xml:space="preserve">كان من أجل علماء عصره ، 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قط أعلم بالحلال والحرام منه </w:t>
      </w:r>
      <w:r>
        <w:rPr>
          <w:rStyle w:val="FootnoteAnchor"/>
          <w:rtl w:val="true"/>
        </w:rPr>
        <w:footnoteReference w:id="248"/>
      </w:r>
      <w:r>
        <w:rPr>
          <w:rFonts w:ascii="Amiri" w:hAnsi="Amiri" w:eastAsia="Amiri" w:cs="Amiri"/>
          <w:color w:val="111111"/>
          <w:sz w:val="28"/>
          <w:sz w:val="28"/>
          <w:szCs w:val="28"/>
          <w:rtl w:val="true"/>
          <w:lang w:bidi="ar-SA"/>
        </w:rPr>
        <w:t xml:space="preserve">وروى محمد بن إسحاق عن مكحول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طفت الأرض كلها في طلب العلم فما لقيت أعلم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في التابعين أوسع علما من سعيد بن المسيب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الليث عن عن يحيى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المسيب يسمى راوية عمر كان أحفظ الناس لأحكامه وأقضيته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ووردت أقوال مماثلة تدل على سمو مكانته العلمية ، وأنه من أفاضل علماء عصره</w:t>
      </w:r>
      <w:r>
        <w:rPr>
          <w:rFonts w:eastAsia="Amiri" w:cs="Amiri" w:ascii="Amiri" w:hAnsi="Amiri"/>
          <w:color w:val="111111"/>
          <w:sz w:val="28"/>
          <w:szCs w:val="28"/>
          <w:rtl w:val="true"/>
          <w:lang w:bidi="ar-SA"/>
        </w:rPr>
        <w:t xml:space="preserve">. </w:t>
      </w:r>
      <w:bookmarkStart w:id="378" w:name="pg11900_138477"/>
    </w:p>
    <w:p>
      <w:pPr>
        <w:pStyle w:val="BookText"/>
        <w:rPr/>
      </w:pPr>
      <w:bookmarkEnd w:id="378"/>
      <w:r>
        <w:rPr>
          <w:rFonts w:ascii="Amiri" w:hAnsi="Amiri" w:eastAsia="Amiri" w:cs="Amiri"/>
          <w:color w:val="111111"/>
          <w:sz w:val="28"/>
          <w:sz w:val="28"/>
          <w:szCs w:val="28"/>
          <w:rtl w:val="true"/>
          <w:lang w:bidi="ar-SA"/>
        </w:rPr>
        <w:t xml:space="preserve">وقد روى عن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الكثير ولازمه وأخذ عنه الكثير من مسائل الحلال والحرام</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3372742_73709187"/>
      <w:bookmarkStart w:id="380" w:name="_Toc138"/>
      <w:bookmarkEnd w:id="379"/>
      <w:r>
        <w:rPr>
          <w:rtl w:val="true"/>
        </w:rPr>
        <w:t xml:space="preserve">وثاقته </w:t>
      </w:r>
      <w:r>
        <w:rPr>
          <w:rtl w:val="true"/>
        </w:rPr>
        <w:t>:</w:t>
      </w:r>
      <w:bookmarkEnd w:id="380"/>
    </w:p>
    <w:p>
      <w:pPr>
        <w:pStyle w:val="BookText"/>
        <w:rPr/>
      </w:pPr>
      <w:r>
        <w:rPr>
          <w:rFonts w:ascii="Amiri" w:hAnsi="Amiri" w:eastAsia="Amiri" w:cs="Amiri"/>
          <w:color w:val="111111"/>
          <w:sz w:val="28"/>
          <w:sz w:val="28"/>
          <w:szCs w:val="28"/>
          <w:rtl w:val="true"/>
          <w:lang w:bidi="ar-SA"/>
        </w:rPr>
        <w:t xml:space="preserve">واختلف المترجمون له في وثاقته على أقوال ، فذهب بعضهم إلى وثاقته مستندا إلى بعض الأخبار الدالة على ذلك وذهب آخرون إلى تجريحه وعدم وثاقته ، ومال سيدنا الأستاذ الخوئي إلى التوقف في أمره ، وذلك لعدم تمامية سند المدح والقدح فيه </w:t>
      </w:r>
      <w:r>
        <w:rPr>
          <w:rStyle w:val="FootnoteAnchor"/>
          <w:rtl w:val="true"/>
        </w:rPr>
        <w:footnoteReference w:id="249"/>
      </w:r>
      <w:r>
        <w:rPr>
          <w:rFonts w:ascii="Amiri" w:hAnsi="Amiri" w:eastAsia="Amiri" w:cs="Amiri"/>
          <w:color w:val="111111"/>
          <w:sz w:val="28"/>
          <w:sz w:val="28"/>
          <w:szCs w:val="28"/>
          <w:rtl w:val="true"/>
          <w:lang w:bidi="ar-SA"/>
        </w:rPr>
        <w:t xml:space="preserve">وروى عمرو بن ميمون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فسألت عن أعلم أهل المدينة فدفعت إلى سعيد بن المسيب </w:t>
      </w:r>
      <w:r>
        <w:rPr>
          <w:rStyle w:val="FootnoteAnchor"/>
          <w:rtl w:val="true"/>
        </w:rPr>
        <w:footnoteReference w:id="250"/>
      </w:r>
      <w:r>
        <w:rPr>
          <w:rFonts w:ascii="Amiri" w:hAnsi="Amiri" w:eastAsia="Amiri" w:cs="Amiri"/>
          <w:color w:val="111111"/>
          <w:sz w:val="28"/>
          <w:sz w:val="28"/>
          <w:szCs w:val="28"/>
          <w:rtl w:val="true"/>
          <w:lang w:bidi="ar-SA"/>
        </w:rPr>
        <w:t>ومعنى ذلك أن السلطة الأموية قد دفعته إلى السؤال عنه ، وأنها هي التي تبنته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الرجل في ذلك الزمان ، وأنه ليدخل يسأل عن الشيء فيدفعه الناس من مجلس إلى مجلس حتى يدفع إلى مجلس سعيد بن المسيب كراهية للفتيا </w:t>
      </w:r>
      <w:r>
        <w:rPr>
          <w:rStyle w:val="FootnoteAnchor"/>
          <w:rtl w:val="true"/>
        </w:rPr>
        <w:footnoteReference w:id="251"/>
      </w:r>
      <w:r>
        <w:rPr>
          <w:rFonts w:ascii="IRNazanin" w:hAnsi="IRNazanin" w:eastAsia="IRNazanin"/>
          <w:color w:val="111111"/>
          <w:sz w:val="28"/>
          <w:sz w:val="28"/>
          <w:szCs w:val="28"/>
          <w:rtl w:val="true"/>
          <w:lang w:bidi="fa-IR"/>
        </w:rPr>
        <w:t xml:space="preserve">وكان سعيد بن المسيب ولعا بالغزل فكان ينشده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381" w:name="pg11900_138479"/>
    </w:p>
    <w:p>
      <w:pPr>
        <w:pStyle w:val="Heading5"/>
        <w:numPr>
          <w:ilvl w:val="4"/>
          <w:numId w:val="1"/>
        </w:numPr>
        <w:rPr/>
      </w:pPr>
      <w:bookmarkStart w:id="382" w:name="__RefHeading___Toc13372744_73709187"/>
      <w:bookmarkStart w:id="383" w:name="_Toc139"/>
      <w:bookmarkEnd w:id="381"/>
      <w:bookmarkEnd w:id="382"/>
      <w:r>
        <w:rPr>
          <w:rtl w:val="true"/>
        </w:rPr>
        <w:t xml:space="preserve">وفاته </w:t>
      </w:r>
      <w:r>
        <w:rPr>
          <w:rtl w:val="true"/>
        </w:rPr>
        <w:t>:</w:t>
      </w:r>
      <w:bookmarkEnd w:id="383"/>
    </w:p>
    <w:p>
      <w:pPr>
        <w:pStyle w:val="BookText"/>
        <w:rPr/>
      </w:pPr>
      <w:r>
        <w:rPr>
          <w:rFonts w:ascii="Amiri" w:hAnsi="Amiri" w:eastAsia="Amiri" w:cs="Amiri"/>
          <w:color w:val="111111"/>
          <w:sz w:val="28"/>
          <w:sz w:val="28"/>
          <w:szCs w:val="28"/>
          <w:rtl w:val="true"/>
          <w:lang w:bidi="ar-SA"/>
        </w:rPr>
        <w:t xml:space="preserve">توفى في يثرب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الوليد وهو ابن خمس وسبعين سنة وقيل 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13372746_73709187"/>
      <w:bookmarkStart w:id="385" w:name="_Toc140"/>
      <w:bookmarkEnd w:id="384"/>
      <w:r>
        <w:rPr/>
        <w:t>2</w:t>
      </w:r>
      <w:r>
        <w:rPr>
          <w:rtl w:val="true"/>
        </w:rPr>
        <w:t xml:space="preserve"> - </w:t>
      </w:r>
      <w:r>
        <w:rPr>
          <w:rtl w:val="true"/>
        </w:rPr>
        <w:t xml:space="preserve">عروة بن الزبير </w:t>
      </w:r>
      <w:r>
        <w:rPr>
          <w:rtl w:val="true"/>
        </w:rPr>
        <w:t>:</w:t>
      </w:r>
      <w:bookmarkEnd w:id="385"/>
    </w:p>
    <w:p>
      <w:pPr>
        <w:pStyle w:val="Heading5"/>
        <w:numPr>
          <w:ilvl w:val="4"/>
          <w:numId w:val="1"/>
        </w:numPr>
        <w:rPr/>
      </w:pPr>
      <w:bookmarkStart w:id="386" w:name="__RefHeading___Toc13372748_73709187"/>
      <w:bookmarkStart w:id="387" w:name="_Toc141"/>
      <w:bookmarkEnd w:id="386"/>
      <w:r>
        <w:rPr>
          <w:rtl w:val="true"/>
        </w:rPr>
        <w:t>اشارة</w:t>
      </w:r>
      <w:bookmarkEnd w:id="387"/>
    </w:p>
    <w:p>
      <w:pPr>
        <w:pStyle w:val="BookText"/>
        <w:rPr/>
      </w:pPr>
      <w:r>
        <w:rPr>
          <w:rFonts w:ascii="Amiri" w:hAnsi="Amiri" w:eastAsia="Amiri" w:cs="Amiri"/>
          <w:color w:val="111111"/>
          <w:sz w:val="28"/>
          <w:sz w:val="28"/>
          <w:szCs w:val="28"/>
          <w:rtl w:val="true"/>
          <w:lang w:bidi="ar-SA"/>
        </w:rPr>
        <w:t xml:space="preserve">عروة بن الزبير بن العوام المدني أحد فقهاء المدينة السبعة وكان أعلم الناس بحديث عائشة ، وقد وعى جميع أخبارها وأحاديثها </w:t>
      </w:r>
      <w:r>
        <w:rPr>
          <w:rStyle w:val="FootnoteAnchor"/>
          <w:rtl w:val="true"/>
        </w:rPr>
        <w:footnoteReference w:id="254"/>
      </w:r>
      <w:r>
        <w:rPr>
          <w:rFonts w:ascii="Amiri" w:hAnsi="Amiri" w:eastAsia="Amiri" w:cs="Amiri"/>
          <w:color w:val="111111"/>
          <w:sz w:val="28"/>
          <w:sz w:val="28"/>
          <w:szCs w:val="28"/>
          <w:rtl w:val="true"/>
          <w:lang w:bidi="ar-SA"/>
        </w:rPr>
        <w:t xml:space="preserve">فهي خالته وقد حضر مع أبيه الزبير في حرب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فاستصغره </w:t>
      </w:r>
      <w:r>
        <w:rPr>
          <w:rStyle w:val="FootnoteAnchor"/>
          <w:rtl w:val="true"/>
        </w:rPr>
        <w:footnoteReference w:id="255"/>
      </w:r>
      <w:r>
        <w:rPr>
          <w:rFonts w:ascii="Amiri" w:hAnsi="Amiri" w:eastAsia="Amiri" w:cs="Amiri"/>
          <w:color w:val="111111"/>
          <w:sz w:val="28"/>
          <w:sz w:val="28"/>
          <w:szCs w:val="28"/>
          <w:rtl w:val="true"/>
          <w:lang w:bidi="ar-SA"/>
        </w:rPr>
        <w:t xml:space="preserve">وكان عبد الملك بن مروان يشيد بذكره ومما قاله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ينظر إلى رجل من أهل الجنة فلينظر إلى عروة بن الزبير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كلماته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الرجل يعمل الحسنة فاعلم أن لها عنده أخوات ، وإذا رأيته يعمل السيئة فاعلم أن لها عنده أخوات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388" w:name="pg11900_138481"/>
    </w:p>
    <w:p>
      <w:pPr>
        <w:pStyle w:val="Heading5"/>
        <w:numPr>
          <w:ilvl w:val="4"/>
          <w:numId w:val="1"/>
        </w:numPr>
        <w:rPr/>
      </w:pPr>
      <w:bookmarkStart w:id="389" w:name="__RefHeading___Toc13372750_73709187"/>
      <w:bookmarkStart w:id="390" w:name="_Toc142"/>
      <w:bookmarkEnd w:id="388"/>
      <w:bookmarkEnd w:id="389"/>
      <w:r>
        <w:rPr>
          <w:rtl w:val="true"/>
        </w:rPr>
        <w:t xml:space="preserve">وفاته </w:t>
      </w:r>
      <w:r>
        <w:rPr>
          <w:rtl w:val="true"/>
        </w:rPr>
        <w:t>:</w:t>
      </w:r>
      <w:bookmarkEnd w:id="390"/>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13372752_73709187"/>
      <w:bookmarkStart w:id="392" w:name="_Toc143"/>
      <w:bookmarkEnd w:id="391"/>
      <w:r>
        <w:rPr/>
        <w:t>3</w:t>
      </w:r>
      <w:r>
        <w:rPr>
          <w:rtl w:val="true"/>
        </w:rPr>
        <w:t xml:space="preserve"> - </w:t>
      </w:r>
      <w:r>
        <w:rPr>
          <w:rtl w:val="true"/>
        </w:rPr>
        <w:t xml:space="preserve">عبيد اللّه بن عبد اللّه </w:t>
      </w:r>
      <w:r>
        <w:rPr>
          <w:rtl w:val="true"/>
        </w:rPr>
        <w:t>:</w:t>
      </w:r>
      <w:bookmarkEnd w:id="392"/>
    </w:p>
    <w:p>
      <w:pPr>
        <w:pStyle w:val="BookText"/>
        <w:rPr/>
      </w:pPr>
      <w:r>
        <w:rPr>
          <w:rFonts w:ascii="Amiri" w:hAnsi="Amiri" w:eastAsia="Amiri" w:cs="Amiri"/>
          <w:color w:val="111111"/>
          <w:sz w:val="28"/>
          <w:sz w:val="28"/>
          <w:szCs w:val="28"/>
          <w:rtl w:val="true"/>
          <w:lang w:bidi="ar-SA"/>
        </w:rPr>
        <w:t xml:space="preserve">ابن عتبة بن مسعود الهذلي أبو عبد اللّه المدني ، 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أعمى ، وكان أحد فقهاء المدينة تابعي ثقة ، رجل صالح ، جامع للعلم ، وهو معلم عمر بن عبد العزيز </w:t>
      </w:r>
      <w:r>
        <w:rPr>
          <w:rStyle w:val="FootnoteAnchor"/>
          <w:rtl w:val="true"/>
        </w:rPr>
        <w:footnoteReference w:id="259"/>
      </w:r>
      <w:r>
        <w:rPr>
          <w:rFonts w:ascii="Amiri" w:hAnsi="Amiri" w:eastAsia="Amiri" w:cs="Amiri"/>
          <w:color w:val="111111"/>
          <w:sz w:val="28"/>
          <w:sz w:val="28"/>
          <w:szCs w:val="28"/>
          <w:rtl w:val="true"/>
          <w:lang w:bidi="ar-SA"/>
        </w:rPr>
        <w:t xml:space="preserve">تغزل في امرأة من هذيل قدمت مكة ومن غزله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أحبك حبا لو علمت ببعضه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لجدت ولم يصعب عليك شديد</w:t>
      </w:r>
    </w:p>
    <w:p>
      <w:pPr>
        <w:pStyle w:val="BookText"/>
        <w:rPr/>
      </w:pPr>
      <w:r>
        <w:rPr>
          <w:rFonts w:ascii="Amiri" w:hAnsi="Amiri" w:eastAsia="Amiri" w:cs="Amiri"/>
          <w:color w:val="111111"/>
          <w:sz w:val="28"/>
          <w:sz w:val="28"/>
          <w:szCs w:val="28"/>
          <w:rtl w:val="true"/>
          <w:lang w:bidi="ar-SA"/>
        </w:rPr>
        <w:t xml:space="preserve">وحبك يا أم الصبي مدلهي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شهيدي أبو بكر فذاك شهيد</w:t>
      </w:r>
    </w:p>
    <w:p>
      <w:pPr>
        <w:pStyle w:val="BookText"/>
        <w:rPr/>
      </w:pPr>
      <w:r>
        <w:rPr>
          <w:rFonts w:ascii="Amiri" w:hAnsi="Amiri" w:eastAsia="Amiri" w:cs="Amiri"/>
          <w:color w:val="111111"/>
          <w:sz w:val="28"/>
          <w:sz w:val="28"/>
          <w:szCs w:val="28"/>
          <w:rtl w:val="true"/>
          <w:lang w:bidi="ar-SA"/>
        </w:rPr>
        <w:t xml:space="preserve">ويعلم وجدي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وعروة ما القى بكم وسعيد</w:t>
      </w:r>
    </w:p>
    <w:p>
      <w:pPr>
        <w:pStyle w:val="BookText"/>
        <w:rPr/>
      </w:pPr>
      <w:r>
        <w:rPr>
          <w:rFonts w:ascii="Amiri" w:hAnsi="Amiri" w:eastAsia="Amiri" w:cs="Amiri"/>
          <w:color w:val="111111"/>
          <w:sz w:val="28"/>
          <w:sz w:val="28"/>
          <w:szCs w:val="28"/>
          <w:rtl w:val="true"/>
          <w:lang w:bidi="ar-SA"/>
        </w:rPr>
        <w:t xml:space="preserve">ويعلم ما أضعن سليمان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وخارجة يبدي لنا ويعيد</w:t>
      </w:r>
    </w:p>
    <w:p>
      <w:pPr>
        <w:pStyle w:val="BookText"/>
        <w:rPr/>
      </w:pPr>
      <w:r>
        <w:rPr>
          <w:rFonts w:ascii="Amiri" w:hAnsi="Amiri" w:eastAsia="Amiri" w:cs="Amiri"/>
          <w:color w:val="111111"/>
          <w:sz w:val="28"/>
          <w:sz w:val="28"/>
          <w:szCs w:val="28"/>
          <w:rtl w:val="true"/>
          <w:lang w:bidi="ar-SA"/>
        </w:rPr>
        <w:t xml:space="preserve">متى تسألي عما أقول فتخبري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فللحب عندي طارق وتليد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فبلغت أبياته سعيد بن المسيب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أمن أن تسألنا ، وعلم أنها لو أستشهدت بنا لم نشهد لها بالباطل </w:t>
      </w:r>
      <w:r>
        <w:rPr>
          <w:rStyle w:val="FootnoteAnchor"/>
          <w:rtl w:val="true"/>
        </w:rPr>
        <w:footnoteReference w:id="260"/>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393" w:name="pg11900_138483"/>
    </w:p>
    <w:p>
      <w:pPr>
        <w:pStyle w:val="Heading4"/>
        <w:numPr>
          <w:ilvl w:val="3"/>
          <w:numId w:val="1"/>
        </w:numPr>
        <w:rPr/>
      </w:pPr>
      <w:bookmarkStart w:id="394" w:name="__RefHeading___Toc13372754_73709187"/>
      <w:bookmarkStart w:id="395" w:name="_Toc144"/>
      <w:bookmarkEnd w:id="393"/>
      <w:bookmarkEnd w:id="394"/>
      <w:r>
        <w:rPr/>
        <w:t>4</w:t>
      </w:r>
      <w:r>
        <w:rPr>
          <w:rtl w:val="true"/>
        </w:rPr>
        <w:t xml:space="preserve"> - </w:t>
      </w:r>
      <w:r>
        <w:rPr>
          <w:rtl w:val="true"/>
        </w:rPr>
        <w:t xml:space="preserve">عبد الرحمن </w:t>
      </w:r>
      <w:r>
        <w:rPr>
          <w:rtl w:val="true"/>
        </w:rPr>
        <w:t>:</w:t>
      </w:r>
      <w:bookmarkEnd w:id="395"/>
    </w:p>
    <w:p>
      <w:pPr>
        <w:pStyle w:val="BookText"/>
        <w:rPr/>
      </w:pPr>
      <w:r>
        <w:rPr>
          <w:rFonts w:ascii="Amiri" w:hAnsi="Amiri" w:eastAsia="Amiri" w:cs="Amiri"/>
          <w:color w:val="111111"/>
          <w:sz w:val="28"/>
          <w:sz w:val="28"/>
          <w:szCs w:val="28"/>
          <w:rtl w:val="true"/>
          <w:lang w:bidi="ar-SA"/>
        </w:rPr>
        <w:t xml:space="preserve">ابن الحارث المخزومي أبو الحارث المدني روى عن جماعة منهم زيد ابن علي بن الحسين ، والحسن البصري ، وحكيم بن حكيم وغيرهم ، 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بالقوي ، ولكن ابن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متروك ، وضعفه علي بن المديني ، توفى في أول خلافة أبي جعفر المنصور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6" w:name="__RefHeading___Toc13372756_73709187"/>
      <w:bookmarkStart w:id="397" w:name="_Toc145"/>
      <w:bookmarkEnd w:id="396"/>
      <w:r>
        <w:rPr/>
        <w:t>5</w:t>
      </w:r>
      <w:r>
        <w:rPr>
          <w:rtl w:val="true"/>
        </w:rPr>
        <w:t xml:space="preserve"> - </w:t>
      </w:r>
      <w:r>
        <w:rPr>
          <w:rtl w:val="true"/>
        </w:rPr>
        <w:t xml:space="preserve">سليمان </w:t>
      </w:r>
      <w:r>
        <w:rPr>
          <w:rtl w:val="true"/>
        </w:rPr>
        <w:t>:</w:t>
      </w:r>
      <w:bookmarkEnd w:id="397"/>
    </w:p>
    <w:p>
      <w:pPr>
        <w:pStyle w:val="BookText"/>
        <w:rPr/>
      </w:pPr>
      <w:r>
        <w:rPr>
          <w:rFonts w:ascii="Amiri" w:hAnsi="Amiri" w:eastAsia="Amiri" w:cs="Amiri"/>
          <w:color w:val="111111"/>
          <w:sz w:val="28"/>
          <w:sz w:val="28"/>
          <w:szCs w:val="28"/>
          <w:rtl w:val="true"/>
          <w:lang w:bidi="ar-SA"/>
        </w:rPr>
        <w:t xml:space="preserve">ابن يسار الهلالي أبو أيوب المدني ، يقال كان مكاتبا لأم سلمة ، روى عنها وعن عائشة ، وكان من علماء الناس بعد ابن المسيب ، 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8" w:name="__RefHeading___Toc13372758_73709187"/>
      <w:bookmarkStart w:id="399" w:name="_Toc146"/>
      <w:bookmarkEnd w:id="398"/>
      <w:r>
        <w:rPr/>
        <w:t>6</w:t>
      </w:r>
      <w:r>
        <w:rPr>
          <w:rtl w:val="true"/>
        </w:rPr>
        <w:t xml:space="preserve"> - </w:t>
      </w:r>
      <w:r>
        <w:rPr>
          <w:rtl w:val="true"/>
        </w:rPr>
        <w:t xml:space="preserve">خارجة </w:t>
      </w:r>
      <w:r>
        <w:rPr>
          <w:rtl w:val="true"/>
        </w:rPr>
        <w:t>:</w:t>
      </w:r>
      <w:bookmarkEnd w:id="399"/>
    </w:p>
    <w:p>
      <w:pPr>
        <w:pStyle w:val="BookText"/>
        <w:rPr/>
      </w:pPr>
      <w:r>
        <w:rPr>
          <w:rFonts w:ascii="Amiri" w:hAnsi="Amiri" w:eastAsia="Amiri" w:cs="Amiri"/>
          <w:color w:val="111111"/>
          <w:sz w:val="28"/>
          <w:sz w:val="28"/>
          <w:szCs w:val="28"/>
          <w:rtl w:val="true"/>
          <w:lang w:bidi="ar-SA"/>
        </w:rPr>
        <w:t xml:space="preserve">ابن زيد بن ثابت الأنصاري النجاري أبو زيد المدني روى عن جماعة ، كما روى عنه قوم ، 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كثير الحديث </w:t>
      </w:r>
      <w:r>
        <w:rPr>
          <w:rStyle w:val="FootnoteAnchor"/>
          <w:rtl w:val="true"/>
        </w:rPr>
        <w:footnoteReference w:id="264"/>
      </w:r>
      <w:r>
        <w:rPr>
          <w:rFonts w:ascii="Amiri" w:hAnsi="Amiri" w:eastAsia="Amiri" w:cs="Amiri"/>
          <w:color w:val="111111"/>
          <w:sz w:val="28"/>
          <w:sz w:val="28"/>
          <w:szCs w:val="28"/>
          <w:rtl w:val="true"/>
          <w:lang w:bidi="ar-SA"/>
        </w:rPr>
        <w:t>ولم يذكره الذهبي في حفاظ الحديث</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3372760_73709187"/>
      <w:bookmarkStart w:id="401" w:name="_Toc147"/>
      <w:bookmarkEnd w:id="400"/>
      <w:r>
        <w:rPr/>
        <w:t>7</w:t>
      </w:r>
      <w:r>
        <w:rPr>
          <w:rtl w:val="true"/>
        </w:rPr>
        <w:t xml:space="preserve"> - </w:t>
      </w:r>
      <w:r>
        <w:rPr>
          <w:rtl w:val="true"/>
        </w:rPr>
        <w:t xml:space="preserve">القاسم </w:t>
      </w:r>
      <w:r>
        <w:rPr>
          <w:rtl w:val="true"/>
        </w:rPr>
        <w:t>:</w:t>
      </w:r>
      <w:bookmarkEnd w:id="40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محمد بن أبي بكر أبو محمد ، روى عن أبيه وعمته عائشة وعن </w:t>
      </w:r>
      <w:bookmarkStart w:id="402" w:name="pg11900_138485"/>
    </w:p>
    <w:p>
      <w:pPr>
        <w:pStyle w:val="BookText"/>
        <w:rPr/>
      </w:pPr>
      <w:bookmarkEnd w:id="402"/>
      <w:r>
        <w:rPr>
          <w:rFonts w:ascii="Amiri" w:hAnsi="Amiri" w:eastAsia="Amiri" w:cs="Amiri"/>
          <w:color w:val="111111"/>
          <w:sz w:val="28"/>
          <w:sz w:val="28"/>
          <w:szCs w:val="28"/>
          <w:rtl w:val="true"/>
          <w:lang w:bidi="ar-SA"/>
        </w:rPr>
        <w:t xml:space="preserve">العبادلة وروى عنه قوم آخرون ، 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أبوه وبقي يتيما في حجر عائشة وفي رواية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أفضل أهل زمانه ، وقال أبو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أعلم بالسنة منه ، ولا أحد ذهنا </w:t>
      </w:r>
      <w:r>
        <w:rPr>
          <w:rStyle w:val="FootnoteAnchor"/>
          <w:rtl w:val="true"/>
        </w:rPr>
        <w:footnoteReference w:id="265"/>
      </w:r>
      <w:r>
        <w:rPr>
          <w:rFonts w:ascii="Amiri" w:hAnsi="Amiri" w:eastAsia="Amiri" w:cs="Amiri"/>
          <w:color w:val="111111"/>
          <w:sz w:val="28"/>
          <w:sz w:val="28"/>
          <w:szCs w:val="28"/>
          <w:rtl w:val="true"/>
          <w:lang w:bidi="ar-SA"/>
        </w:rPr>
        <w:t xml:space="preserve">وقد تزوج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بابنته أم فروة فأولدها الامام العظيم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 الشيخ تارة في أصحاب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في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بعد وفاة عمر بن عبد العزيز </w:t>
      </w:r>
      <w:r>
        <w:rPr>
          <w:rStyle w:val="FootnoteAnchor"/>
          <w:rtl w:val="true"/>
        </w:rPr>
        <w:footnoteReference w:id="266"/>
      </w:r>
      <w:r>
        <w:rPr>
          <w:rFonts w:ascii="Amiri" w:hAnsi="Amiri" w:eastAsia="Amiri" w:cs="Amiri"/>
          <w:color w:val="111111"/>
          <w:sz w:val="28"/>
          <w:sz w:val="28"/>
          <w:szCs w:val="28"/>
          <w:rtl w:val="true"/>
          <w:lang w:bidi="ar-SA"/>
        </w:rPr>
        <w:t>وبهذا ينتهي بنا الحديث عن الفقهاء السبعة الذين شكلوا مدرسة عرفت بمدرسة التابعين</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3372762_73709187"/>
      <w:bookmarkStart w:id="404" w:name="_Toc148"/>
      <w:bookmarkEnd w:id="403"/>
      <w:r>
        <w:rPr>
          <w:rtl w:val="true"/>
        </w:rPr>
        <w:t xml:space="preserve">مدرسة أهل البيت </w:t>
      </w:r>
      <w:r>
        <w:rPr>
          <w:rtl w:val="true"/>
        </w:rPr>
        <w:t>:</w:t>
      </w:r>
      <w:bookmarkEnd w:id="404"/>
    </w:p>
    <w:p>
      <w:pPr>
        <w:pStyle w:val="BookText"/>
        <w:rPr/>
      </w:pPr>
      <w:r>
        <w:rPr>
          <w:rFonts w:ascii="Amiri" w:hAnsi="Amiri" w:eastAsia="Amiri" w:cs="Amiri"/>
          <w:color w:val="111111"/>
          <w:sz w:val="28"/>
          <w:sz w:val="28"/>
          <w:szCs w:val="28"/>
          <w:rtl w:val="true"/>
          <w:lang w:bidi="ar-SA"/>
        </w:rPr>
        <w:t>وهي أول مدرسة فكرية أنشأت في الاسلام ، وقد عملت على تقدم المسلمين وتطوير حياتهم ، ولم تقتصر العلوم التي تلقى فيها على ما يخص التشريع الاسلامي ، وإنما تناولت جميع العلوم والمعارف من الفلسفة والحكمة والطب والكيمياء وعلم الكلام والسياسة والادارة والاقتصاد ،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قامت هذه المؤسسة بدور مهم في تدوين العلوم ، وتأسيسها بعد أن منع الخليفة الأول والثاني تدوين الحديث ذاهبين إلى أن ذلك قد يؤثر على كتاب اللّه وهو اعتذار مهلهل لا واقع 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السيد حسن الصدر أن الشيعة هم أول من عنوا بالفقه </w:t>
      </w:r>
      <w:bookmarkStart w:id="405" w:name="pg11900_138487"/>
    </w:p>
    <w:p>
      <w:pPr>
        <w:pStyle w:val="BookText"/>
        <w:rPr/>
      </w:pPr>
      <w:bookmarkEnd w:id="405"/>
      <w:r>
        <w:rPr>
          <w:rFonts w:ascii="Amiri" w:hAnsi="Amiri" w:eastAsia="Amiri" w:cs="Amiri"/>
          <w:color w:val="111111"/>
          <w:sz w:val="28"/>
          <w:sz w:val="28"/>
          <w:szCs w:val="28"/>
          <w:rtl w:val="true"/>
          <w:lang w:bidi="ar-SA"/>
        </w:rPr>
        <w:t xml:space="preserve">وتدوين بعض مسائله ، وقد ذكر منهم علي بن أبي رافع وهو من أعلام الشيعة وخيارهم في عصر الامام أمير المؤمنين كما كان كاتبا له ، وقد ألف كتابا في فنون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والصلاة وسائر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كان من المؤلفين سليم بن قيس الهلالي الكوفي الذي هو من أصحاب الامام وعاش إلى زمن الحجاج في الدولة الأموية ، وقد أراد قتله الجلاد الحجاج فلجأ سليم إلى أبان بن عياش فآواه ، وحينما حضرته الوفاة أعطاه كتابه المشهور باسمه ، وهو أول كتاب ظهر للشيعة رواه أبان بن أبي عياش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فان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عنت بجميع العلوم ولم تقتصر على علم خاص ، وقد كان المؤسس لها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بعده الأئمة الطاهرون من ولده ، وفي عهد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برعايتها ، وقد التفّ حوله العلماء ينتهلون من نمير علومه وقد روى عنه الثقات مجموعة كبيرة من العلوم لا تختص بعلم واحد من العلوم وسنشير إلى ذلك عند عرض أصحابه ورواة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البحث عن هذه المؤسسة فقد ذكرناه بالتفصيل في كتابنا حياة الامام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نشر في أعيان الشيعة ومجلة الأضواء</w:t>
      </w:r>
    </w:p>
    <w:p>
      <w:pPr>
        <w:pStyle w:val="Heading3"/>
        <w:numPr>
          <w:ilvl w:val="2"/>
          <w:numId w:val="1"/>
        </w:numPr>
        <w:rPr/>
      </w:pPr>
      <w:bookmarkStart w:id="406" w:name="__RefHeading___Toc13372764_73709187"/>
      <w:bookmarkStart w:id="407" w:name="_Toc149"/>
      <w:bookmarkEnd w:id="406"/>
      <w:r>
        <w:rPr>
          <w:rtl w:val="true"/>
        </w:rPr>
        <w:t>الحياة الثقافية العامة</w:t>
      </w:r>
      <w:bookmarkEnd w:id="40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الحياة الثقافية العامة في عصر الامام فقد كانت ضحلة للغاية ، فلم تعد هناك مقاييس للأخلاق والمثل التي جاء بها الاسلام ، وإنما عاد الناس إلى </w:t>
      </w:r>
    </w:p>
    <w:p>
      <w:pPr>
        <w:pStyle w:val="BookText"/>
        <w:rPr/>
      </w:pPr>
      <w:r>
        <w:rPr>
          <w:rFonts w:ascii="Amiri" w:hAnsi="Amiri" w:eastAsia="Amiri" w:cs="Amiri"/>
          <w:color w:val="111111"/>
          <w:sz w:val="28"/>
          <w:sz w:val="28"/>
          <w:szCs w:val="28"/>
          <w:rtl w:val="true"/>
          <w:lang w:bidi="ar-SA"/>
        </w:rPr>
        <w:t xml:space="preserve">جاهليتهم الأولى ، فقد أخذ بعضهم يفخر على بعض بالآباء ، والأنساب ، وقد لوحظت هذه الظاهرة في شعر ذلك العصر الذي يمثل انطباعات ذلك المجتمع فقد تسابق الشعراء إلى الافتخار بالأنساب ، وغدا للهجاء سوق كبير ، ويلحظ ذلك بصورة ظاهرة في شعر الفرزدق وجرير ، فأنك تجد أكثر ما أثر عنهما من الشعر قد كان في هذا الموضوع ، وقد انتهز هذه الفرصة شاعر العلويين الكميت فأشاد بمناقب قومه من مضر وفضلهم على القحطانيين فأثار بذلك الفتنة بين القبائل مما يعتبر عاملا أصيلا في الإطاحة بالحكم الأموي ، وكان مما قاله في مدح قومه وهجاء القحطانيين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قمر السماء وكل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إليه أيدي المهتدينا</w:t>
      </w:r>
    </w:p>
    <w:p>
      <w:pPr>
        <w:pStyle w:val="BookText"/>
        <w:rPr/>
      </w:pPr>
      <w:r>
        <w:rPr>
          <w:rFonts w:ascii="Amiri" w:hAnsi="Amiri" w:eastAsia="Amiri" w:cs="Amiri"/>
          <w:color w:val="111111"/>
          <w:sz w:val="28"/>
          <w:sz w:val="28"/>
          <w:szCs w:val="28"/>
          <w:rtl w:val="true"/>
          <w:lang w:bidi="ar-SA"/>
        </w:rPr>
        <w:t xml:space="preserve">وجدت اللّه إذ سمى نزارا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وأسكنهم بمكة قاطنينا</w:t>
      </w:r>
    </w:p>
    <w:p>
      <w:pPr>
        <w:pStyle w:val="BookText"/>
        <w:rPr/>
      </w:pPr>
      <w:r>
        <w:rPr>
          <w:rFonts w:ascii="Amiri" w:hAnsi="Amiri" w:eastAsia="Amiri" w:cs="Amiri"/>
          <w:color w:val="111111"/>
          <w:sz w:val="28"/>
          <w:sz w:val="28"/>
          <w:szCs w:val="28"/>
          <w:rtl w:val="true"/>
          <w:lang w:bidi="ar-SA"/>
        </w:rPr>
        <w:t xml:space="preserve">لنا جعل المكارم خالصات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وللناس القفا ولنا الجبينا</w:t>
      </w:r>
    </w:p>
    <w:p>
      <w:pPr>
        <w:pStyle w:val="BookText"/>
        <w:rPr/>
      </w:pPr>
      <w:r>
        <w:rPr>
          <w:rFonts w:ascii="Amiri" w:hAnsi="Amiri" w:eastAsia="Amiri" w:cs="Amiri"/>
          <w:color w:val="111111"/>
          <w:sz w:val="28"/>
          <w:sz w:val="28"/>
          <w:szCs w:val="28"/>
          <w:rtl w:val="true"/>
          <w:lang w:bidi="ar-SA"/>
        </w:rPr>
        <w:t xml:space="preserve">وما خربت هجائن من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فوالح من فحول الاعجمينا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وما حملوا الحمير على عتاق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مطهمة فيلفوا مبغلينا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وما ولدت بنات بني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حلائل أسودين وأحمرينا</w:t>
      </w:r>
    </w:p>
    <w:p>
      <w:pPr>
        <w:pStyle w:val="BookText"/>
        <w:rPr/>
      </w:pPr>
      <w:r>
        <w:rPr>
          <w:rFonts w:ascii="Amiri" w:hAnsi="Amiri" w:eastAsia="Amiri" w:cs="Amiri"/>
          <w:color w:val="111111"/>
          <w:sz w:val="28"/>
          <w:sz w:val="28"/>
          <w:szCs w:val="28"/>
          <w:rtl w:val="true"/>
          <w:lang w:bidi="ar-SA"/>
        </w:rPr>
        <w:t xml:space="preserve">بنى الأعمام أنكحنا الايامى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وبالآباء سمينا البنينا </w:t>
      </w:r>
      <w:r>
        <w:rPr>
          <w:rStyle w:val="FootnoteAnchor"/>
          <w:rtl w:val="true"/>
        </w:rPr>
        <w:footnoteReference w:id="27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فخر بهذه الأبيات على اليمينة فعيرهم بأنهم يزوجون بناتهم للحبش والفرس فتولد بناتهم السود والحمر ، فكان هذا النسل يشبه تلقيح الحمير للخيل العتاق التي تنتج البغال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أثار هذا الشعر حفائظ القحطانيين ، وأجج نار الفتنة بينهم وبين المضريين وقد انبرى للدفاع عنهم دعبل الخزاعي ، وأكاد أعتقد أنه على اتّفاق مع الكميت في ذلك لتأجيج نار الفتنة بين القبائل واضعافها وقد كانت القصيدة التي رد بها على الكميت قد بلغت ستمائة بيت </w:t>
      </w:r>
      <w:r>
        <w:rPr>
          <w:rStyle w:val="FootnoteAnchor"/>
          <w:rtl w:val="true"/>
        </w:rPr>
        <w:footnoteReference w:id="271"/>
      </w:r>
      <w:r>
        <w:rPr>
          <w:rFonts w:ascii="Amiri" w:hAnsi="Amiri" w:eastAsia="Amiri" w:cs="Amiri"/>
          <w:color w:val="111111"/>
          <w:sz w:val="28"/>
          <w:sz w:val="28"/>
          <w:szCs w:val="28"/>
          <w:rtl w:val="true"/>
          <w:lang w:bidi="ar-SA"/>
        </w:rPr>
        <w:t xml:space="preserve">ومما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أفيقي من ملامك يا ظغينا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اللوم مر الأربعينا</w:t>
      </w:r>
    </w:p>
    <w:p>
      <w:pPr>
        <w:pStyle w:val="BookText"/>
        <w:rPr/>
      </w:pPr>
      <w:r>
        <w:rPr>
          <w:rFonts w:ascii="Amiri" w:hAnsi="Amiri" w:eastAsia="Amiri" w:cs="Amiri"/>
          <w:color w:val="111111"/>
          <w:sz w:val="28"/>
          <w:sz w:val="28"/>
          <w:szCs w:val="28"/>
          <w:rtl w:val="true"/>
          <w:lang w:bidi="ar-SA"/>
        </w:rPr>
        <w:t xml:space="preserve">ألم تحزنك أحداث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يشبن الذوائب والقرونا</w:t>
      </w:r>
    </w:p>
    <w:p>
      <w:pPr>
        <w:pStyle w:val="BookText"/>
        <w:rPr/>
      </w:pPr>
      <w:r>
        <w:rPr>
          <w:rFonts w:ascii="Amiri" w:hAnsi="Amiri" w:eastAsia="Amiri" w:cs="Amiri"/>
          <w:color w:val="111111"/>
          <w:sz w:val="28"/>
          <w:sz w:val="28"/>
          <w:szCs w:val="28"/>
          <w:rtl w:val="true"/>
          <w:lang w:bidi="ar-SA"/>
        </w:rPr>
        <w:t xml:space="preserve">أحي الغر من سروات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حييت عنا يا مدينا</w:t>
      </w:r>
    </w:p>
    <w:p>
      <w:pPr>
        <w:pStyle w:val="BookText"/>
        <w:rPr/>
      </w:pPr>
      <w:r>
        <w:rPr>
          <w:rFonts w:ascii="Amiri" w:hAnsi="Amiri" w:eastAsia="Amiri" w:cs="Amiri"/>
          <w:color w:val="111111"/>
          <w:sz w:val="28"/>
          <w:sz w:val="28"/>
          <w:szCs w:val="28"/>
          <w:rtl w:val="true"/>
          <w:lang w:bidi="ar-SA"/>
        </w:rPr>
        <w:t xml:space="preserve">فإن يك آل إسرائيل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بالاعاجم فاخرينا</w:t>
      </w:r>
    </w:p>
    <w:p>
      <w:pPr>
        <w:pStyle w:val="BookText"/>
        <w:rPr/>
      </w:pPr>
      <w:r>
        <w:rPr>
          <w:rFonts w:ascii="Amiri" w:hAnsi="Amiri" w:eastAsia="Amiri" w:cs="Amiri"/>
          <w:color w:val="111111"/>
          <w:sz w:val="28"/>
          <w:sz w:val="28"/>
          <w:szCs w:val="28"/>
          <w:rtl w:val="true"/>
          <w:lang w:bidi="ar-SA"/>
        </w:rPr>
        <w:t xml:space="preserve">فلا تنسى الخنازير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مسخن مع القرود الخاسئينا</w:t>
      </w:r>
    </w:p>
    <w:p>
      <w:pPr>
        <w:pStyle w:val="BookText"/>
        <w:rPr/>
      </w:pPr>
      <w:r>
        <w:rPr>
          <w:rFonts w:ascii="Amiri" w:hAnsi="Amiri" w:eastAsia="Amiri" w:cs="Amiri"/>
          <w:color w:val="111111"/>
          <w:sz w:val="28"/>
          <w:sz w:val="28"/>
          <w:szCs w:val="28"/>
          <w:rtl w:val="true"/>
          <w:lang w:bidi="ar-SA"/>
        </w:rPr>
        <w:t xml:space="preserve">بأيلة والخليج لهم رسوم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 قدمن وما محينا</w:t>
      </w:r>
    </w:p>
    <w:p>
      <w:pPr>
        <w:pStyle w:val="BookText"/>
        <w:rPr/>
      </w:pPr>
      <w:r>
        <w:rPr>
          <w:rFonts w:ascii="Amiri" w:hAnsi="Amiri" w:eastAsia="Amiri" w:cs="Amiri"/>
          <w:color w:val="111111"/>
          <w:sz w:val="28"/>
          <w:sz w:val="28"/>
          <w:szCs w:val="28"/>
          <w:rtl w:val="true"/>
          <w:lang w:bidi="ar-SA"/>
        </w:rPr>
        <w:t xml:space="preserve">وما طلب الكميت طلاب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ولكنا لنصرتنا هجينا</w:t>
      </w:r>
    </w:p>
    <w:p>
      <w:pPr>
        <w:pStyle w:val="BookText"/>
        <w:rPr/>
      </w:pPr>
      <w:r>
        <w:rPr>
          <w:rFonts w:ascii="Amiri" w:hAnsi="Amiri" w:eastAsia="Amiri" w:cs="Amiri"/>
          <w:color w:val="111111"/>
          <w:sz w:val="28"/>
          <w:sz w:val="28"/>
          <w:szCs w:val="28"/>
          <w:rtl w:val="true"/>
          <w:lang w:bidi="ar-SA"/>
        </w:rPr>
        <w:t xml:space="preserve">لقد علمت نزار أن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نصر النبوة فاخرينا</w:t>
      </w:r>
    </w:p>
    <w:p>
      <w:pPr>
        <w:pStyle w:val="BookText"/>
        <w:rPr/>
      </w:pPr>
      <w:r>
        <w:rPr>
          <w:rFonts w:ascii="Amiri" w:hAnsi="Amiri" w:eastAsia="Amiri" w:cs="Amiri"/>
          <w:color w:val="111111"/>
          <w:sz w:val="28"/>
          <w:sz w:val="28"/>
          <w:szCs w:val="28"/>
          <w:rtl w:val="true"/>
          <w:lang w:bidi="ar-SA"/>
        </w:rPr>
        <w:t xml:space="preserve">وتتابع فخر النزارية على اليمينة ، وفخر اليمنية على النزارية حتى تخربت البلاد وثارت العصبية في البدو والحضر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فإن الطابع العام للأدب في ذلك العصر كان هو التفاخر والتنابز ولم يكن يمثل وعيا ولا جدا في الفكر ، ولا فيه دعوة إلى الخير وإنما فيه دعوة إلى ما يضر الناس</w:t>
      </w:r>
      <w:r>
        <w:rPr>
          <w:rFonts w:eastAsia="Amiri" w:cs="Amiri" w:ascii="Amiri" w:hAnsi="Amiri"/>
          <w:color w:val="111111"/>
          <w:sz w:val="28"/>
          <w:szCs w:val="28"/>
          <w:rtl w:val="true"/>
          <w:lang w:bidi="ar-SA"/>
        </w:rPr>
        <w:t xml:space="preserve">. </w:t>
      </w:r>
      <w:bookmarkStart w:id="408" w:name="pg11900_138493"/>
    </w:p>
    <w:p>
      <w:pPr>
        <w:pStyle w:val="Heading3"/>
        <w:numPr>
          <w:ilvl w:val="2"/>
          <w:numId w:val="1"/>
        </w:numPr>
        <w:rPr/>
      </w:pPr>
      <w:bookmarkStart w:id="409" w:name="__RefHeading___Toc13372766_73709187"/>
      <w:bookmarkStart w:id="410" w:name="_Toc150"/>
      <w:bookmarkEnd w:id="408"/>
      <w:bookmarkEnd w:id="409"/>
      <w:r>
        <w:rPr>
          <w:rtl w:val="true"/>
        </w:rPr>
        <w:t xml:space="preserve">الحياة السياسية </w:t>
      </w:r>
      <w:r>
        <w:rPr>
          <w:rtl w:val="true"/>
        </w:rPr>
        <w:t>:</w:t>
      </w:r>
      <w:bookmarkEnd w:id="410"/>
    </w:p>
    <w:p>
      <w:pPr>
        <w:pStyle w:val="BookText"/>
        <w:rPr/>
      </w:pPr>
      <w:r>
        <w:rPr>
          <w:rFonts w:ascii="Amiri" w:hAnsi="Amiri" w:eastAsia="Amiri" w:cs="Amiri"/>
          <w:color w:val="111111"/>
          <w:sz w:val="28"/>
          <w:sz w:val="28"/>
          <w:szCs w:val="28"/>
          <w:rtl w:val="true"/>
          <w:lang w:bidi="ar-SA"/>
        </w:rPr>
        <w:t xml:space="preserve">أما الحياة السياسية في ذلك العصر فقد كانت بشعة للغاية ، فقد عمت الناس الفتن والاضطرابات وسادت الأحداث الرهيبة التي كان من أبرزها فقدان الأمن وانتشار الخوف ، وكان الناس يعيشون على أعصابهم من جراء الثورات الدامية التي ذهب ضحيتها آلاف من الناس ، وقد كانت من النتائج الحتمية لسوء السياسة الأموية التي لم تضع نصب أعينها مصلحة شعوبها ، وإنما استهدفت تحقيق أهدافها ومآربها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ونلمح إلى بعض مظاهر الحياة السياسية في ذلك العصر</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3372768_73709187"/>
      <w:bookmarkStart w:id="412" w:name="_Toc151"/>
      <w:bookmarkEnd w:id="411"/>
      <w:r>
        <w:rPr>
          <w:rtl w:val="true"/>
        </w:rPr>
        <w:t>الأحزاب السياسية</w:t>
      </w:r>
      <w:bookmarkEnd w:id="412"/>
    </w:p>
    <w:p>
      <w:pPr>
        <w:pStyle w:val="Heading4"/>
        <w:numPr>
          <w:ilvl w:val="3"/>
          <w:numId w:val="1"/>
        </w:numPr>
        <w:rPr/>
      </w:pPr>
      <w:bookmarkStart w:id="413" w:name="__RefHeading___Toc13372770_73709187"/>
      <w:bookmarkStart w:id="414" w:name="_Toc152"/>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وتشكلت في ذلك العصر عدة أحزاب ، قد سار معظمها في المنعطفات ، واستخدمت جميع الطرق الدبلوماسية للوصول إلى الحكم من دون أن تعني بمصلحة الأمة ، وقد كان الصراع فيما بينها كأشد ما يكون الصراع الحزبي عنفا وقسوة ، وهذه بعض الأحزاب</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13372772_73709187"/>
      <w:bookmarkStart w:id="416" w:name="_Toc153"/>
      <w:bookmarkEnd w:id="415"/>
      <w:r>
        <w:rPr/>
        <w:t>1</w:t>
      </w:r>
      <w:r>
        <w:rPr>
          <w:rtl w:val="true"/>
        </w:rPr>
        <w:t xml:space="preserve"> - </w:t>
      </w:r>
      <w:r>
        <w:rPr>
          <w:rtl w:val="true"/>
        </w:rPr>
        <w:t xml:space="preserve">الحزب الأموي </w:t>
      </w:r>
      <w:r>
        <w:rPr>
          <w:rtl w:val="true"/>
        </w:rPr>
        <w:t>:</w:t>
      </w:r>
      <w:bookmarkEnd w:id="41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الحزب الحاكم في ذلك الوقت ، وقد توصل إلى الحكم بشتى ألوان الخداع والتضليل ، فقد اتّخذ الأمويون دم عثمان الذي سفكته القوى </w:t>
      </w:r>
    </w:p>
    <w:p>
      <w:pPr>
        <w:pStyle w:val="BookText"/>
        <w:rPr/>
      </w:pPr>
      <w:r>
        <w:rPr>
          <w:rFonts w:ascii="Amiri" w:hAnsi="Amiri" w:eastAsia="Amiri" w:cs="Amiri"/>
          <w:color w:val="111111"/>
          <w:sz w:val="28"/>
          <w:sz w:val="28"/>
          <w:szCs w:val="28"/>
          <w:rtl w:val="true"/>
          <w:lang w:bidi="ar-SA"/>
        </w:rPr>
        <w:t>الشعبية شعارا لنيل أهدافهم وقد أقاموا الدنيا وأقعدوها على دم عميدهم في حين أنهم هم الذين خذلوه ، وما نصروه حينما أحاط به الثوار مطالبين بتحقيق العدالة الاجتماعية ، وقد بقي أياما محاصرا وهو بمرأى من الأمويين ومسمع فلم يهبوا لنجدته حتى أجهز عليه الثوار ، وقد طبل الأمويون بدم عثمان للاستيلاء على السلطة والظفر بخيرات البلاد ، وحينما جاءهم الملك اعتمدوا في سياستهم على جميع الوسائل التي لا يقرها الدين وكان من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خدعوا أهل الشام فأوهموا عليهم أنهم أقرب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وألصقهم به ، وقد اعتقد الشاميون بذلك ، ولم يستبن لهم الحال إلا بعد انقلاب الحكم الأموي ومجيء الحكم العباسي ، وقد نظم بعض الشعراء ذلك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اسمعوا أخبركم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زاد على كل العجب</w:t>
      </w:r>
    </w:p>
    <w:p>
      <w:pPr>
        <w:pStyle w:val="BookText"/>
        <w:rPr/>
      </w:pPr>
      <w:r>
        <w:rPr>
          <w:rFonts w:ascii="Amiri" w:hAnsi="Amiri" w:eastAsia="Amiri" w:cs="Amiri"/>
          <w:color w:val="111111"/>
          <w:sz w:val="28"/>
          <w:sz w:val="28"/>
          <w:szCs w:val="28"/>
          <w:rtl w:val="true"/>
          <w:lang w:bidi="ar-SA"/>
        </w:rPr>
        <w:t xml:space="preserve">عجبا من عبد شمس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فتحوا للناس أبواب الكذب</w:t>
      </w:r>
    </w:p>
    <w:p>
      <w:pPr>
        <w:pStyle w:val="BookText"/>
        <w:rPr/>
      </w:pPr>
      <w:r>
        <w:rPr>
          <w:rFonts w:ascii="Amiri" w:hAnsi="Amiri" w:eastAsia="Amiri" w:cs="Amiri"/>
          <w:color w:val="111111"/>
          <w:sz w:val="28"/>
          <w:sz w:val="28"/>
          <w:szCs w:val="28"/>
          <w:rtl w:val="true"/>
          <w:lang w:bidi="ar-SA"/>
        </w:rPr>
        <w:t xml:space="preserve">ورثوا أحمد فيما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عباس بن عبد المطلب</w:t>
      </w:r>
    </w:p>
    <w:p>
      <w:pPr>
        <w:pStyle w:val="BookText"/>
        <w:rPr/>
      </w:pPr>
      <w:r>
        <w:rPr>
          <w:rFonts w:ascii="Amiri" w:hAnsi="Amiri" w:eastAsia="Amiri" w:cs="Amiri"/>
          <w:color w:val="111111"/>
          <w:sz w:val="28"/>
          <w:sz w:val="28"/>
          <w:szCs w:val="28"/>
          <w:rtl w:val="true"/>
          <w:lang w:bidi="ar-SA"/>
        </w:rPr>
        <w:t xml:space="preserve">كذبوا واللّه ما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الميراث إلا من قرب</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استخدموا لجان الوضع في افتعال الأخبار على لسان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بني أمية هم سادة الخلق ، وأقرب الناس منزلة عند اللّه ، وقد بذل الأمويون الأموال الطائلة للوضاع تدعيما لملكهم وسلطانهم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استخدموا الشعراء في مدحهم والثناء عليهم ، وقد أجزلوا لهم العطاء ، ووهبوهم الثراء العريض لأن الشعر في ذلك العصر كان </w:t>
      </w:r>
    </w:p>
    <w:p>
      <w:pPr>
        <w:pStyle w:val="BookText"/>
        <w:rPr/>
      </w:pPr>
      <w:r>
        <w:rPr>
          <w:rFonts w:ascii="Amiri" w:hAnsi="Amiri" w:eastAsia="Amiri" w:cs="Amiri"/>
          <w:color w:val="111111"/>
          <w:sz w:val="28"/>
          <w:sz w:val="28"/>
          <w:szCs w:val="28"/>
          <w:rtl w:val="true"/>
          <w:lang w:bidi="ar-SA"/>
        </w:rPr>
        <w:t xml:space="preserve">من أقوى وسائل الاعلام ، ويقول المؤرخون إن مروان بن محمد وهب شاعره أبا العباس الأعمى من الأموال ما أغنته أن يسأل أحدا من بعده وهو الذي مدحه بهذا الشعر الجزل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أفاح رائحة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وما أخال بالخيف أنسي</w:t>
      </w:r>
    </w:p>
    <w:p>
      <w:pPr>
        <w:pStyle w:val="BookText"/>
        <w:rPr/>
      </w:pPr>
      <w:r>
        <w:rPr>
          <w:rFonts w:ascii="Amiri" w:hAnsi="Amiri" w:eastAsia="Amiri" w:cs="Amiri"/>
          <w:color w:val="111111"/>
          <w:sz w:val="28"/>
          <w:sz w:val="28"/>
          <w:szCs w:val="28"/>
          <w:rtl w:val="true"/>
          <w:lang w:bidi="ar-SA"/>
        </w:rPr>
        <w:t xml:space="preserve">حين غابت بنو أمية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والبهاليل من بني عبد شمس</w:t>
      </w:r>
    </w:p>
    <w:p>
      <w:pPr>
        <w:pStyle w:val="BookText"/>
        <w:rPr/>
      </w:pPr>
      <w:r>
        <w:rPr>
          <w:rFonts w:ascii="Amiri" w:hAnsi="Amiri" w:eastAsia="Amiri" w:cs="Amiri"/>
          <w:color w:val="111111"/>
          <w:sz w:val="28"/>
          <w:sz w:val="28"/>
          <w:szCs w:val="28"/>
          <w:rtl w:val="true"/>
          <w:lang w:bidi="ar-SA"/>
        </w:rPr>
        <w:t xml:space="preserve">خطباء على المنابر فرسا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عليها وقالة غير خرس</w:t>
      </w:r>
    </w:p>
    <w:p>
      <w:pPr>
        <w:pStyle w:val="BookText"/>
        <w:rPr/>
      </w:pPr>
      <w:r>
        <w:rPr>
          <w:rFonts w:ascii="Amiri" w:hAnsi="Amiri" w:eastAsia="Amiri" w:cs="Amiri"/>
          <w:color w:val="111111"/>
          <w:sz w:val="28"/>
          <w:sz w:val="28"/>
          <w:szCs w:val="28"/>
          <w:rtl w:val="true"/>
          <w:lang w:bidi="ar-SA"/>
        </w:rPr>
        <w:t xml:space="preserve">لا يعابون صامتين وإن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 أصابوا ولم يقولوا بلبس</w:t>
      </w:r>
    </w:p>
    <w:p>
      <w:pPr>
        <w:pStyle w:val="BookText"/>
        <w:rPr/>
      </w:pPr>
      <w:r>
        <w:rPr>
          <w:rFonts w:ascii="Amiri" w:hAnsi="Amiri" w:eastAsia="Amiri" w:cs="Amiri"/>
          <w:color w:val="111111"/>
          <w:sz w:val="28"/>
          <w:sz w:val="28"/>
          <w:szCs w:val="28"/>
          <w:rtl w:val="true"/>
          <w:lang w:bidi="ar-SA"/>
        </w:rPr>
        <w:t xml:space="preserve">بحلوم إذا الحلوم تقضت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مثل الدنانير ملس</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وممن استخدمه الأمويون بالمال أعشى ربيعة الشيباني ، فقد مدح عبد الملك بن مروان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أنا في أمري ولا في خصومتي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بمهتضم حقي ولا قارع سني</w:t>
      </w:r>
    </w:p>
    <w:p>
      <w:pPr>
        <w:pStyle w:val="BookText"/>
        <w:rPr/>
      </w:pPr>
      <w:r>
        <w:rPr>
          <w:rFonts w:ascii="Amiri" w:hAnsi="Amiri" w:eastAsia="Amiri" w:cs="Amiri"/>
          <w:color w:val="111111"/>
          <w:sz w:val="28"/>
          <w:sz w:val="28"/>
          <w:szCs w:val="28"/>
          <w:rtl w:val="true"/>
          <w:lang w:bidi="ar-SA"/>
        </w:rPr>
        <w:t xml:space="preserve">وفضلني في الشعر واللب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على علم وأعرف ما أعني</w:t>
      </w:r>
    </w:p>
    <w:p>
      <w:pPr>
        <w:pStyle w:val="BookText"/>
        <w:rPr/>
      </w:pPr>
      <w:r>
        <w:rPr>
          <w:rFonts w:ascii="Amiri" w:hAnsi="Amiri" w:eastAsia="Amiri" w:cs="Amiri"/>
          <w:color w:val="111111"/>
          <w:sz w:val="28"/>
          <w:sz w:val="28"/>
          <w:szCs w:val="28"/>
          <w:rtl w:val="true"/>
          <w:lang w:bidi="ar-SA"/>
        </w:rPr>
        <w:t xml:space="preserve">فأصبحت إذ فضلت مروان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قد فضلت خير أب وابن</w:t>
      </w:r>
    </w:p>
    <w:p>
      <w:pPr>
        <w:pStyle w:val="BookText"/>
        <w:rPr/>
      </w:pPr>
      <w:r>
        <w:rPr>
          <w:rFonts w:ascii="Amiri" w:hAnsi="Amiri" w:eastAsia="Amiri" w:cs="Amiri"/>
          <w:color w:val="111111"/>
          <w:sz w:val="28"/>
          <w:sz w:val="28"/>
          <w:szCs w:val="28"/>
          <w:rtl w:val="true"/>
          <w:lang w:bidi="ar-SA"/>
        </w:rPr>
        <w:t xml:space="preserve">فأحسن عبد الملك جائزته وقد اشترى منه ضميره فراح يكيل المدح والثناء لبني مروان بلا حساب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أخلص لبني مروان عدي بن الرقاع لأنهم وهبوا له الثراء العريض فقد مدح الوليد بن عبد الملك وقال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جمع الرحمن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 وكانوا قبله شيعا</w:t>
      </w:r>
    </w:p>
    <w:p>
      <w:pPr>
        <w:pStyle w:val="BookText"/>
        <w:rPr/>
      </w:pPr>
      <w:r>
        <w:rPr>
          <w:rFonts w:ascii="Amiri" w:hAnsi="Amiri" w:eastAsia="Amiri" w:cs="Amiri"/>
          <w:color w:val="111111"/>
          <w:sz w:val="28"/>
          <w:sz w:val="28"/>
          <w:szCs w:val="28"/>
          <w:rtl w:val="true"/>
          <w:lang w:bidi="ar-SA"/>
        </w:rPr>
        <w:t xml:space="preserve">إن الوليد أمير المؤمنين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عليه أعان اللّه فارتفعا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القائل فيه </w:t>
      </w:r>
      <w:r>
        <w:rPr>
          <w:rFonts w:eastAsia="Amiri" w:cs="Amiri" w:ascii="Amiri" w:hAnsi="Amiri"/>
          <w:color w:val="111111"/>
          <w:sz w:val="28"/>
          <w:szCs w:val="28"/>
          <w:rtl w:val="true"/>
          <w:lang w:bidi="ar-SA"/>
        </w:rPr>
        <w:t xml:space="preserve">: </w:t>
      </w:r>
      <w:bookmarkStart w:id="417" w:name="pg11900_138499"/>
    </w:p>
    <w:p>
      <w:pPr>
        <w:pStyle w:val="BookText"/>
        <w:rPr/>
      </w:pPr>
      <w:bookmarkEnd w:id="417"/>
      <w:r>
        <w:rPr>
          <w:rFonts w:ascii="Amiri" w:hAnsi="Amiri" w:eastAsia="Amiri" w:cs="Amiri"/>
          <w:color w:val="111111"/>
          <w:sz w:val="28"/>
          <w:sz w:val="28"/>
          <w:szCs w:val="28"/>
          <w:rtl w:val="true"/>
          <w:lang w:bidi="ar-SA"/>
        </w:rPr>
        <w:t xml:space="preserve">ولقد أراد اللّه إذ ولاكها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أمة إصلاحها ورشادها</w:t>
      </w:r>
    </w:p>
    <w:p>
      <w:pPr>
        <w:pStyle w:val="BookText"/>
        <w:rPr/>
      </w:pPr>
      <w:r>
        <w:rPr>
          <w:rFonts w:ascii="Amiri" w:hAnsi="Amiri" w:eastAsia="Amiri" w:cs="Amiri"/>
          <w:color w:val="111111"/>
          <w:sz w:val="28"/>
          <w:sz w:val="28"/>
          <w:szCs w:val="28"/>
          <w:rtl w:val="true"/>
          <w:lang w:bidi="ar-SA"/>
        </w:rPr>
        <w:t xml:space="preserve">أعمرت أرض المسلمين فأقبلت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وكففت عنها من يروم فسادها</w:t>
      </w:r>
    </w:p>
    <w:p>
      <w:pPr>
        <w:pStyle w:val="BookText"/>
        <w:rPr/>
      </w:pPr>
      <w:r>
        <w:rPr>
          <w:rFonts w:ascii="Amiri" w:hAnsi="Amiri" w:eastAsia="Amiri" w:cs="Amiri"/>
          <w:color w:val="111111"/>
          <w:sz w:val="28"/>
          <w:sz w:val="28"/>
          <w:szCs w:val="28"/>
          <w:rtl w:val="true"/>
          <w:lang w:bidi="ar-SA"/>
        </w:rPr>
        <w:t xml:space="preserve">وأصبحت في أرض العدو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أقاصي غورها ونجادها</w:t>
      </w:r>
    </w:p>
    <w:p>
      <w:pPr>
        <w:pStyle w:val="BookText"/>
        <w:rPr/>
      </w:pPr>
      <w:r>
        <w:rPr>
          <w:rFonts w:ascii="Amiri" w:hAnsi="Amiri" w:eastAsia="Amiri" w:cs="Amiri"/>
          <w:color w:val="111111"/>
          <w:sz w:val="28"/>
          <w:sz w:val="28"/>
          <w:szCs w:val="28"/>
          <w:rtl w:val="true"/>
          <w:lang w:bidi="ar-SA"/>
        </w:rPr>
        <w:t xml:space="preserve">ظفرا ونصرا ما تناول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الخلفاء كان أرادها</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وقد استخدم يزيد بن معاوية الأحوص فمنحه الأموال الطائلة فراح يقول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تدين له الملوك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لهيبته الجبال تزول</w:t>
      </w:r>
    </w:p>
    <w:p>
      <w:pPr>
        <w:pStyle w:val="BookText"/>
        <w:rPr/>
      </w:pPr>
      <w:r>
        <w:rPr>
          <w:rFonts w:ascii="Amiri" w:hAnsi="Amiri" w:eastAsia="Amiri" w:cs="Amiri"/>
          <w:color w:val="111111"/>
          <w:sz w:val="28"/>
          <w:sz w:val="28"/>
          <w:szCs w:val="28"/>
          <w:rtl w:val="true"/>
          <w:lang w:bidi="ar-SA"/>
        </w:rPr>
        <w:t xml:space="preserve">تجي له بلخ ودجلة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الفرات وما سعى والنيل</w:t>
      </w:r>
    </w:p>
    <w:p>
      <w:pPr>
        <w:pStyle w:val="BookText"/>
        <w:rPr/>
      </w:pPr>
      <w:r>
        <w:rPr>
          <w:rFonts w:ascii="IRNazanin" w:hAnsi="IRNazanin" w:eastAsia="IRNazanin"/>
          <w:color w:val="111111"/>
          <w:sz w:val="28"/>
          <w:sz w:val="28"/>
          <w:szCs w:val="28"/>
          <w:rtl w:val="true"/>
          <w:lang w:bidi="fa-IR"/>
        </w:rPr>
        <w:t xml:space="preserve">إن هيبة يزيد التي تزول منها الجبال جاءته من إدمانه على الخمر ومز أملته للقرود والفهود ، وقتله لعترة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وإباحته لمدينة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فان الأمويين قد استخدموا الشعراء لدعم سياستهم وفرض حكمهم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الوسائل التي استخدمها الحزب الأموي لاقامة سلطانهم</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3372774_73709187"/>
      <w:bookmarkStart w:id="419" w:name="_Toc154"/>
      <w:bookmarkEnd w:id="418"/>
      <w:r>
        <w:rPr/>
        <w:t>2</w:t>
      </w:r>
      <w:r>
        <w:rPr>
          <w:rtl w:val="true"/>
        </w:rPr>
        <w:t xml:space="preserve"> - </w:t>
      </w:r>
      <w:r>
        <w:rPr>
          <w:rtl w:val="true"/>
        </w:rPr>
        <w:t>الحزب الزبيري</w:t>
      </w:r>
      <w:bookmarkEnd w:id="41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ويرى هذا الحزب أن أسرة الزبير وعلى رأسها عبد اللّه بن الزبير هي أولى بالحكم ، وذلك لقربهم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الزبير أمه صفية عمة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أحد المرشحين الستة للخلافة حسب برنامج الشورى الذي وضعه عمر بن الخطاب ، وأهم دعاة هذا الحزب وأنصاره الشاعر </w:t>
      </w:r>
    </w:p>
    <w:p>
      <w:pPr>
        <w:pStyle w:val="BookText"/>
        <w:rPr/>
      </w:pPr>
      <w:r>
        <w:rPr>
          <w:rFonts w:ascii="Amiri" w:hAnsi="Amiri" w:eastAsia="Amiri" w:cs="Amiri"/>
          <w:color w:val="111111"/>
          <w:sz w:val="28"/>
          <w:sz w:val="28"/>
          <w:szCs w:val="28"/>
          <w:rtl w:val="true"/>
          <w:lang w:bidi="ar-SA"/>
        </w:rPr>
        <w:t xml:space="preserve">الكبير ابن قيس الرقيات ، وهو الذي قال في مصعب بن الزبير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مصعب شهاب من اللّه تجلت عن وجه الظلماء</w:t>
      </w:r>
    </w:p>
    <w:p>
      <w:pPr>
        <w:pStyle w:val="BookText"/>
        <w:rPr/>
      </w:pPr>
      <w:r>
        <w:rPr>
          <w:rFonts w:ascii="Amiri" w:hAnsi="Amiri" w:eastAsia="Amiri" w:cs="Amiri"/>
          <w:color w:val="111111"/>
          <w:sz w:val="28"/>
          <w:sz w:val="28"/>
          <w:szCs w:val="28"/>
          <w:rtl w:val="true"/>
          <w:lang w:bidi="ar-SA"/>
        </w:rPr>
        <w:t xml:space="preserve">ملكه ملك قوة 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جبروت منه ولا كبرياء</w:t>
      </w:r>
    </w:p>
    <w:p>
      <w:pPr>
        <w:pStyle w:val="BookText"/>
        <w:rPr/>
      </w:pPr>
      <w:r>
        <w:rPr>
          <w:rFonts w:ascii="Amiri" w:hAnsi="Amiri" w:eastAsia="Amiri" w:cs="Amiri"/>
          <w:color w:val="111111"/>
          <w:sz w:val="28"/>
          <w:sz w:val="28"/>
          <w:szCs w:val="28"/>
          <w:rtl w:val="true"/>
          <w:lang w:bidi="ar-SA"/>
        </w:rPr>
        <w:t xml:space="preserve">يتقي اللّه في الأمور وقد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 من كان همه الاتقاء</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ودعا ابن قيس إلى الثورة العارمة على بني أمية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نومي على الفراش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الشام غارة شعواء</w:t>
      </w:r>
    </w:p>
    <w:p>
      <w:pPr>
        <w:pStyle w:val="BookText"/>
        <w:rPr/>
      </w:pPr>
      <w:r>
        <w:rPr>
          <w:rFonts w:ascii="Amiri" w:hAnsi="Amiri" w:eastAsia="Amiri" w:cs="Amiri"/>
          <w:color w:val="111111"/>
          <w:sz w:val="28"/>
          <w:sz w:val="28"/>
          <w:szCs w:val="28"/>
          <w:rtl w:val="true"/>
          <w:lang w:bidi="ar-SA"/>
        </w:rPr>
        <w:t xml:space="preserve">تذهل الشيخ عن بنيه وتبدي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براها العقلية العذراء</w:t>
      </w:r>
    </w:p>
    <w:p>
      <w:pPr>
        <w:pStyle w:val="BookText"/>
        <w:rPr/>
      </w:pPr>
      <w:r>
        <w:rPr>
          <w:rFonts w:ascii="Amiri" w:hAnsi="Amiri" w:eastAsia="Amiri" w:cs="Amiri"/>
          <w:color w:val="111111"/>
          <w:sz w:val="28"/>
          <w:sz w:val="28"/>
          <w:szCs w:val="28"/>
          <w:rtl w:val="true"/>
          <w:lang w:bidi="ar-SA"/>
        </w:rPr>
        <w:t xml:space="preserve">أنا عنكم بني أمية مزور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في نفسي الأعداء</w:t>
      </w:r>
    </w:p>
    <w:p>
      <w:pPr>
        <w:pStyle w:val="BookText"/>
        <w:rPr/>
      </w:pPr>
      <w:r>
        <w:rPr>
          <w:rFonts w:ascii="Amiri" w:hAnsi="Amiri" w:eastAsia="Amiri" w:cs="Amiri"/>
          <w:color w:val="111111"/>
          <w:sz w:val="28"/>
          <w:sz w:val="28"/>
          <w:szCs w:val="28"/>
          <w:rtl w:val="true"/>
          <w:lang w:bidi="ar-SA"/>
        </w:rPr>
        <w:t xml:space="preserve">إن قتلى بالطف قد أوجعتني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قتلتم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ومن شعرائهم المناضلين عنهم النابغة الجعدي فقد قال في ابن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حكيت لنا الصديق لما وليتنا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والفاروق فارتاح معدم</w:t>
      </w:r>
    </w:p>
    <w:p>
      <w:pPr>
        <w:pStyle w:val="BookText"/>
        <w:rPr/>
      </w:pPr>
      <w:r>
        <w:rPr>
          <w:rFonts w:ascii="Amiri" w:hAnsi="Amiri" w:eastAsia="Amiri" w:cs="Amiri"/>
          <w:color w:val="111111"/>
          <w:sz w:val="28"/>
          <w:sz w:val="28"/>
          <w:szCs w:val="28"/>
          <w:rtl w:val="true"/>
          <w:lang w:bidi="ar-SA"/>
        </w:rPr>
        <w:t xml:space="preserve">وسويت بين الناس في العدل فاستووا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صباحا حالك اللون مظلم</w:t>
      </w:r>
    </w:p>
    <w:p>
      <w:pPr>
        <w:pStyle w:val="BookText"/>
        <w:rPr/>
      </w:pPr>
      <w:r>
        <w:rPr>
          <w:rFonts w:ascii="Amiri" w:hAnsi="Amiri" w:eastAsia="Amiri" w:cs="Amiri"/>
          <w:color w:val="111111"/>
          <w:sz w:val="28"/>
          <w:sz w:val="28"/>
          <w:szCs w:val="28"/>
          <w:rtl w:val="true"/>
          <w:lang w:bidi="ar-SA"/>
        </w:rPr>
        <w:t xml:space="preserve">أتاك أبو ليلى يشق به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دجى الليل جوّاب الفلا عثمثم</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لترفع منه جانبا ذعذعت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صروف الليالي والزمان المصمم </w:t>
      </w:r>
      <w:r>
        <w:rPr>
          <w:rStyle w:val="FootnoteAnchor"/>
          <w:rtl w:val="true"/>
        </w:rPr>
        <w:footnoteReference w:id="28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أشاد النابغة بعبد اللّه بن الزبير وفخر بعدالته في الحكم وشبهه بأبي بكر وعمر وعثمان ، فهو جدير بالخلافة حسب ما يرى الجعدي وغيره من الدعاة ، ولكن هذا الحزب لم يدم طويلا فانه حينما قضى الحجاج على ابن الزبير تلاشى وذهب أدراج الرياح</w:t>
      </w:r>
      <w:r>
        <w:rPr>
          <w:rFonts w:eastAsia="Amiri" w:cs="Amiri" w:ascii="Amiri" w:hAnsi="Amiri"/>
          <w:color w:val="111111"/>
          <w:sz w:val="28"/>
          <w:szCs w:val="28"/>
          <w:rtl w:val="true"/>
          <w:lang w:bidi="ar-SA"/>
        </w:rPr>
        <w:t xml:space="preserve">. </w:t>
      </w:r>
      <w:bookmarkStart w:id="420" w:name="pg11900_138503"/>
    </w:p>
    <w:p>
      <w:pPr>
        <w:pStyle w:val="Heading4"/>
        <w:numPr>
          <w:ilvl w:val="3"/>
          <w:numId w:val="1"/>
        </w:numPr>
        <w:rPr/>
      </w:pPr>
      <w:bookmarkStart w:id="421" w:name="__RefHeading___Toc13372776_73709187"/>
      <w:bookmarkStart w:id="422" w:name="_Toc155"/>
      <w:bookmarkEnd w:id="420"/>
      <w:bookmarkEnd w:id="421"/>
      <w:r>
        <w:rPr/>
        <w:t>3</w:t>
      </w:r>
      <w:r>
        <w:rPr>
          <w:rtl w:val="true"/>
        </w:rPr>
        <w:t xml:space="preserve"> - </w:t>
      </w:r>
      <w:r>
        <w:rPr>
          <w:rtl w:val="true"/>
        </w:rPr>
        <w:t>الخوارج</w:t>
      </w:r>
      <w:bookmarkEnd w:id="422"/>
    </w:p>
    <w:p>
      <w:pPr>
        <w:pStyle w:val="BookText"/>
        <w:rPr/>
      </w:pPr>
      <w:r>
        <w:rPr>
          <w:rFonts w:ascii="Amiri" w:hAnsi="Amiri" w:eastAsia="Amiri" w:cs="Amiri"/>
          <w:color w:val="111111"/>
          <w:sz w:val="28"/>
          <w:sz w:val="28"/>
          <w:szCs w:val="28"/>
          <w:rtl w:val="true"/>
          <w:lang w:bidi="ar-SA"/>
        </w:rPr>
        <w:t>وهم الذين يؤمنون بضرورة الثورة على كل حكم قائم في البلاد الاسلامية إذا لم يحمل مبادئهم وأفكارهم ، وقد أشرنا في البحوث السابقة إلى بعض مبادئهم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دعاتهم فكثيرون منهم الطرماح ، فقد أثنى عليهم ومجدهم كثيرا ومما قاله فيهم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الشراة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الكرى مال بالطلا أرقوا</w:t>
      </w:r>
    </w:p>
    <w:p>
      <w:pPr>
        <w:pStyle w:val="BookText"/>
        <w:rPr/>
      </w:pPr>
      <w:r>
        <w:rPr>
          <w:rFonts w:ascii="Amiri" w:hAnsi="Amiri" w:eastAsia="Amiri" w:cs="Amiri"/>
          <w:color w:val="111111"/>
          <w:sz w:val="28"/>
          <w:sz w:val="28"/>
          <w:szCs w:val="28"/>
          <w:rtl w:val="true"/>
          <w:lang w:bidi="ar-SA"/>
        </w:rPr>
        <w:t xml:space="preserve">يرجعون الحسنين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علا ساعة بهم شهقوا</w:t>
      </w:r>
    </w:p>
    <w:p>
      <w:pPr>
        <w:pStyle w:val="BookText"/>
        <w:rPr/>
      </w:pPr>
      <w:r>
        <w:rPr>
          <w:rFonts w:ascii="Amiri" w:hAnsi="Amiri" w:eastAsia="Amiri" w:cs="Amiri"/>
          <w:color w:val="111111"/>
          <w:sz w:val="28"/>
          <w:sz w:val="28"/>
          <w:szCs w:val="28"/>
          <w:rtl w:val="true"/>
          <w:lang w:bidi="ar-SA"/>
        </w:rPr>
        <w:t xml:space="preserve">خوفا تبيت القلوب واجفة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عنها الصدور تنفلق</w:t>
      </w:r>
    </w:p>
    <w:p>
      <w:pPr>
        <w:pStyle w:val="BookText"/>
        <w:rPr/>
      </w:pPr>
      <w:r>
        <w:rPr>
          <w:rFonts w:ascii="Amiri" w:hAnsi="Amiri" w:eastAsia="Amiri" w:cs="Amiri"/>
          <w:color w:val="111111"/>
          <w:sz w:val="28"/>
          <w:sz w:val="28"/>
          <w:szCs w:val="28"/>
          <w:rtl w:val="true"/>
          <w:lang w:bidi="ar-SA"/>
        </w:rPr>
        <w:t xml:space="preserve">كيف أرجي الحياة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قضى مؤنسي فانطلقوا</w:t>
      </w:r>
    </w:p>
    <w:p>
      <w:pPr>
        <w:pStyle w:val="BookText"/>
        <w:rPr/>
      </w:pPr>
      <w:r>
        <w:rPr>
          <w:rFonts w:ascii="Amiri" w:hAnsi="Amiri" w:eastAsia="Amiri" w:cs="Amiri"/>
          <w:color w:val="111111"/>
          <w:sz w:val="28"/>
          <w:sz w:val="28"/>
          <w:szCs w:val="28"/>
          <w:rtl w:val="true"/>
          <w:lang w:bidi="ar-SA"/>
        </w:rPr>
        <w:t xml:space="preserve">قوم شحاح على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بالفوز مما يخاف قد وثقوا</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ولهم شعراء أخر مجدوا مبادئهم ، ودعوا قومهم إلى الثورة على الحكومات القائمة آنذاك</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3372778_73709187"/>
      <w:bookmarkStart w:id="424" w:name="_Toc156"/>
      <w:bookmarkEnd w:id="423"/>
      <w:r>
        <w:rPr/>
        <w:t>4</w:t>
      </w:r>
      <w:r>
        <w:rPr>
          <w:rtl w:val="true"/>
        </w:rPr>
        <w:t xml:space="preserve"> - </w:t>
      </w:r>
      <w:r>
        <w:rPr>
          <w:rtl w:val="true"/>
        </w:rPr>
        <w:t>الشيعة</w:t>
      </w:r>
      <w:bookmarkEnd w:id="42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وانظم إلى هذا الحزب كبار الصحابة وأعلام الاسلام أمثال سلمان الفارسي ، وعمار بن ياسر ، وأبي ذر ، وذي الشهادتين وغيرهم من الذين ساهموا في بناء الاسلام ، وإقامة صروحه ، وقد آمن هذا الحزب </w:t>
      </w:r>
      <w:bookmarkStart w:id="425" w:name="pg11900_138505"/>
    </w:p>
    <w:p>
      <w:pPr>
        <w:pStyle w:val="BookText"/>
        <w:rPr/>
      </w:pPr>
      <w:bookmarkEnd w:id="425"/>
      <w:r>
        <w:rPr>
          <w:rFonts w:ascii="IRNazanin" w:hAnsi="IRNazanin" w:eastAsia="IRNazanin"/>
          <w:color w:val="111111"/>
          <w:sz w:val="28"/>
          <w:sz w:val="28"/>
          <w:szCs w:val="28"/>
          <w:rtl w:val="true"/>
          <w:lang w:bidi="fa-IR"/>
        </w:rPr>
        <w:t xml:space="preserve">إيمانا لا يخامره شك في أن أهل البيت أحق بالخلافة ، وأولى بها من غيرهم لأنهم الثقل الأكبر وسفن النجاة وأمن العباد حسبما يقول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إلى مواهبهم وعبقرياتهم التي لا تحد ، وكان لسانهم والناطق باسمهم في عصر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الكميت الأسدي فقد نافح عنهم ودافع واحتج وكان احتجاجه يعتمد على القرآن الكريم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وجدنا لكم في آل حميم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تأولها منا تقي ومعرب</w:t>
      </w:r>
    </w:p>
    <w:p>
      <w:pPr>
        <w:pStyle w:val="BookText"/>
        <w:rPr/>
      </w:pPr>
      <w:r>
        <w:rPr>
          <w:rFonts w:ascii="Amiri" w:hAnsi="Amiri" w:eastAsia="Amiri" w:cs="Amiri"/>
          <w:color w:val="111111"/>
          <w:sz w:val="28"/>
          <w:sz w:val="28"/>
          <w:szCs w:val="28"/>
          <w:rtl w:val="true"/>
          <w:lang w:bidi="ar-SA"/>
        </w:rPr>
        <w:t xml:space="preserve">وفي غيرها آيا وآيا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نصب فيها لذي الشك منصب</w:t>
      </w:r>
    </w:p>
    <w:p>
      <w:pPr>
        <w:pStyle w:val="BookText"/>
        <w:rPr/>
      </w:pPr>
      <w:r>
        <w:rPr>
          <w:rFonts w:ascii="Amiri" w:hAnsi="Amiri" w:eastAsia="Amiri" w:cs="Amiri"/>
          <w:color w:val="111111"/>
          <w:sz w:val="28"/>
          <w:sz w:val="28"/>
          <w:szCs w:val="28"/>
          <w:rtl w:val="true"/>
          <w:lang w:bidi="ar-SA"/>
        </w:rPr>
        <w:t xml:space="preserve">ويشير بذلك إلى الآيات التي وردت في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القوم تأولوها وصرفوها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احتج الكميت للشيعة في هاشمياته التي تعتبر الوثيقة الرائعة لاحتجاجهم على ما يذهبون إليه ، وهي من أروع الثروات الفكرية في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ظاهرة في الشعر السياسي الشيعي وهو أن أصحابه قد مدحوا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طمعا بالمال وإنما هو الاخلاص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الحديث عن الأحزاب السياسية في عصر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بينها صراع فكري كأعنف وأشد ما يكون الصراع ، وقد ذكرت مصادر التاريخ والأدب ألوانا كثيرة منه</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13372780_73709187"/>
      <w:bookmarkStart w:id="427" w:name="_Toc157"/>
      <w:bookmarkEnd w:id="426"/>
      <w:r>
        <w:rPr>
          <w:rtl w:val="true"/>
        </w:rPr>
        <w:t xml:space="preserve">الفتن والاضطرابات </w:t>
      </w:r>
      <w:r>
        <w:rPr>
          <w:rtl w:val="true"/>
        </w:rPr>
        <w:t>:</w:t>
      </w:r>
      <w:bookmarkEnd w:id="42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ومنيت البلاد الاسلامية بالفتن والاضطرابات كانت نتيجة لسوء السياسة الأموية ، التي نشرت الفزع والارهاب ، وأذاعت الخوف في جميع أنحاء البلاد ، وقد وصف الشاعر الشهير الحارث بن عبد اللّه ما مني </w:t>
      </w:r>
    </w:p>
    <w:p>
      <w:pPr>
        <w:pStyle w:val="BookText"/>
        <w:rPr/>
      </w:pPr>
      <w:r>
        <w:rPr>
          <w:rFonts w:ascii="IRNazanin" w:hAnsi="IRNazanin" w:eastAsia="IRNazanin"/>
          <w:color w:val="111111"/>
          <w:sz w:val="28"/>
          <w:sz w:val="28"/>
          <w:szCs w:val="28"/>
          <w:rtl w:val="true"/>
          <w:lang w:bidi="fa-IR"/>
        </w:rPr>
        <w:t xml:space="preserve">به المسلمون من الأحداث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أبيت أرعى النجوم مرتفقا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استقلت تجري أوائلها</w:t>
      </w:r>
    </w:p>
    <w:p>
      <w:pPr>
        <w:pStyle w:val="BookText"/>
        <w:rPr/>
      </w:pPr>
      <w:r>
        <w:rPr>
          <w:rFonts w:ascii="Amiri" w:hAnsi="Amiri" w:eastAsia="Amiri" w:cs="Amiri"/>
          <w:color w:val="111111"/>
          <w:sz w:val="28"/>
          <w:sz w:val="28"/>
          <w:szCs w:val="28"/>
          <w:rtl w:val="true"/>
          <w:lang w:bidi="ar-SA"/>
        </w:rPr>
        <w:t xml:space="preserve">من فتنة أصبحت مجللة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 أهل الصلاة شاملها</w:t>
      </w:r>
    </w:p>
    <w:p>
      <w:pPr>
        <w:pStyle w:val="BookText"/>
        <w:rPr/>
      </w:pPr>
      <w:r>
        <w:rPr>
          <w:rFonts w:ascii="Amiri" w:hAnsi="Amiri" w:eastAsia="Amiri" w:cs="Amiri"/>
          <w:color w:val="111111"/>
          <w:sz w:val="28"/>
          <w:sz w:val="28"/>
          <w:szCs w:val="28"/>
          <w:rtl w:val="true"/>
          <w:lang w:bidi="ar-SA"/>
        </w:rPr>
        <w:t xml:space="preserve">من بخراسان والعراق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بالشام كان شجاه </w:t>
      </w:r>
      <w:r>
        <w:rPr>
          <w:rStyle w:val="FootnoteAnchor"/>
          <w:rtl w:val="true"/>
        </w:rPr>
        <w:footnoteReference w:id="284"/>
      </w:r>
      <w:r>
        <w:rPr>
          <w:rFonts w:ascii="IRNazanin" w:hAnsi="IRNazanin" w:eastAsia="IRNazanin"/>
          <w:color w:val="111111"/>
          <w:sz w:val="28"/>
          <w:sz w:val="28"/>
          <w:szCs w:val="28"/>
          <w:rtl w:val="true"/>
          <w:lang w:bidi="fa-IR"/>
        </w:rPr>
        <w:t>شاغلها</w:t>
      </w:r>
    </w:p>
    <w:p>
      <w:pPr>
        <w:pStyle w:val="BookText"/>
        <w:rPr/>
      </w:pPr>
      <w:r>
        <w:rPr>
          <w:rFonts w:ascii="Amiri" w:hAnsi="Amiri" w:eastAsia="Amiri" w:cs="Amiri"/>
          <w:color w:val="111111"/>
          <w:sz w:val="28"/>
          <w:sz w:val="28"/>
          <w:szCs w:val="28"/>
          <w:rtl w:val="true"/>
          <w:lang w:bidi="ar-SA"/>
        </w:rPr>
        <w:t xml:space="preserve">فالناس منها في لون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دهماء مثلجة غياطلها</w:t>
      </w:r>
    </w:p>
    <w:p>
      <w:pPr>
        <w:pStyle w:val="BookText"/>
        <w:rPr/>
      </w:pPr>
      <w:r>
        <w:rPr>
          <w:rFonts w:ascii="Amiri" w:hAnsi="Amiri" w:eastAsia="Amiri" w:cs="Amiri"/>
          <w:color w:val="111111"/>
          <w:sz w:val="28"/>
          <w:sz w:val="28"/>
          <w:szCs w:val="28"/>
          <w:rtl w:val="true"/>
          <w:lang w:bidi="ar-SA"/>
        </w:rPr>
        <w:t xml:space="preserve">يمسي السفيه الذي يعنف بالجه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سواء فيه وعاقلها</w:t>
      </w:r>
    </w:p>
    <w:p>
      <w:pPr>
        <w:pStyle w:val="BookText"/>
        <w:rPr/>
      </w:pPr>
      <w:r>
        <w:rPr>
          <w:rFonts w:ascii="Amiri" w:hAnsi="Amiri" w:eastAsia="Amiri" w:cs="Amiri"/>
          <w:color w:val="111111"/>
          <w:sz w:val="28"/>
          <w:sz w:val="28"/>
          <w:szCs w:val="28"/>
          <w:rtl w:val="true"/>
          <w:lang w:bidi="ar-SA"/>
        </w:rPr>
        <w:t xml:space="preserve">والناس في كربة يكاد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تنبذ أولادها حواملها</w:t>
      </w:r>
    </w:p>
    <w:p>
      <w:pPr>
        <w:pStyle w:val="BookText"/>
        <w:rPr/>
      </w:pPr>
      <w:r>
        <w:rPr>
          <w:rFonts w:ascii="Amiri" w:hAnsi="Amiri" w:eastAsia="Amiri" w:cs="Amiri"/>
          <w:color w:val="111111"/>
          <w:sz w:val="28"/>
          <w:sz w:val="28"/>
          <w:szCs w:val="28"/>
          <w:rtl w:val="true"/>
          <w:lang w:bidi="ar-SA"/>
        </w:rPr>
        <w:t xml:space="preserve">يغدون منها في كل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تمني لها غوائلها</w:t>
      </w:r>
    </w:p>
    <w:p>
      <w:pPr>
        <w:pStyle w:val="BookText"/>
        <w:rPr/>
      </w:pPr>
      <w:r>
        <w:rPr>
          <w:rFonts w:ascii="Amiri" w:hAnsi="Amiri" w:eastAsia="Amiri" w:cs="Amiri"/>
          <w:color w:val="111111"/>
          <w:sz w:val="28"/>
          <w:sz w:val="28"/>
          <w:szCs w:val="28"/>
          <w:rtl w:val="true"/>
          <w:lang w:bidi="ar-SA"/>
        </w:rPr>
        <w:t xml:space="preserve">لا ينظر الناس في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التي لا يبين قائلها</w:t>
      </w:r>
    </w:p>
    <w:p>
      <w:pPr>
        <w:pStyle w:val="BookText"/>
        <w:rPr/>
      </w:pPr>
      <w:r>
        <w:rPr>
          <w:rFonts w:ascii="Amiri" w:hAnsi="Amiri" w:eastAsia="Amiri" w:cs="Amiri"/>
          <w:color w:val="111111"/>
          <w:sz w:val="28"/>
          <w:sz w:val="28"/>
          <w:szCs w:val="28"/>
          <w:rtl w:val="true"/>
          <w:lang w:bidi="ar-SA"/>
        </w:rPr>
        <w:t xml:space="preserve">كرغوة البكر أو كصيحة 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طوقت حولها قوابلها</w:t>
      </w:r>
    </w:p>
    <w:p>
      <w:pPr>
        <w:pStyle w:val="BookText"/>
        <w:rPr/>
      </w:pPr>
      <w:r>
        <w:rPr>
          <w:rFonts w:ascii="Amiri" w:hAnsi="Amiri" w:eastAsia="Amiri" w:cs="Amiri"/>
          <w:color w:val="111111"/>
          <w:sz w:val="28"/>
          <w:sz w:val="28"/>
          <w:szCs w:val="28"/>
          <w:rtl w:val="true"/>
          <w:lang w:bidi="ar-SA"/>
        </w:rPr>
        <w:t xml:space="preserve">فجاء فينا أزرى بوجهته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خطوب حمر زلازلها</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وقد جاء هذا الوصف رائعا ودقيقا للحياة العامة التي يعيشها الناس فقد عمتهم الفتن وسادهم الاضطراب ، وأصبحت الأوضاع المؤلمة الحديث الشاغل للناس ، ووصف حالة المجتمع شاعر آخر هو العباس بن الوليد بقوله الذي يخاطب به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أعيذكم باللّه من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الجبال تسامى ثم تندفع</w:t>
      </w:r>
    </w:p>
    <w:p>
      <w:pPr>
        <w:pStyle w:val="BookText"/>
        <w:rPr/>
      </w:pPr>
      <w:r>
        <w:rPr>
          <w:rFonts w:ascii="Amiri" w:hAnsi="Amiri" w:eastAsia="Amiri" w:cs="Amiri"/>
          <w:color w:val="111111"/>
          <w:sz w:val="28"/>
          <w:sz w:val="28"/>
          <w:szCs w:val="28"/>
          <w:rtl w:val="true"/>
          <w:lang w:bidi="ar-SA"/>
        </w:rPr>
        <w:t xml:space="preserve">إن البرية قد ملت سياستكم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فاستمسكوا بعمود الدين وارتدعوا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تلمحن ذئاب الناس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الذئاب إذا ما ألحمت رتعوا </w:t>
      </w:r>
      <w:bookmarkStart w:id="428" w:name="pg11900_138508"/>
    </w:p>
    <w:p>
      <w:pPr>
        <w:pStyle w:val="BookText"/>
        <w:rPr/>
      </w:pPr>
      <w:bookmarkEnd w:id="428"/>
      <w:r>
        <w:rPr>
          <w:rFonts w:ascii="Amiri" w:hAnsi="Amiri" w:eastAsia="Amiri" w:cs="Amiri"/>
          <w:color w:val="111111"/>
          <w:sz w:val="28"/>
          <w:sz w:val="28"/>
          <w:szCs w:val="28"/>
          <w:rtl w:val="true"/>
          <w:lang w:bidi="ar-SA"/>
        </w:rPr>
        <w:t xml:space="preserve">لا تبقرن بأيديكم بطونكم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لا حسرة تغني ولا جزع</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لقد كانت الفتن التي انصبت على المجتمع كالجبال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أنها كانت من جراء السياسة الأموية التي بنيت على الجور والظلم والتنكيل بالمواطنين ، مما أدى إلى انفجار شعبي أطاح بالحكم الأموي ، وقضى على معالم زهوه واستبداده</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13372782_73709187"/>
      <w:bookmarkStart w:id="430" w:name="_Toc158"/>
      <w:bookmarkEnd w:id="429"/>
      <w:r>
        <w:rPr>
          <w:rtl w:val="true"/>
        </w:rPr>
        <w:t>حياة اللّهو والترف</w:t>
      </w:r>
      <w:r>
        <w:rPr>
          <w:rtl w:val="true"/>
        </w:rPr>
        <w:t>.</w:t>
      </w:r>
      <w:bookmarkEnd w:id="430"/>
    </w:p>
    <w:p>
      <w:pPr>
        <w:pStyle w:val="BookText"/>
        <w:rPr/>
      </w:pPr>
      <w:r>
        <w:rPr>
          <w:rFonts w:ascii="IRNazanin" w:hAnsi="IRNazanin" w:eastAsia="IRNazanin"/>
          <w:color w:val="111111"/>
          <w:sz w:val="28"/>
          <w:sz w:val="28"/>
          <w:szCs w:val="28"/>
          <w:rtl w:val="true"/>
          <w:lang w:bidi="fa-IR"/>
        </w:rPr>
        <w:t xml:space="preserve">وانغمس ملوك الأمويين باللّهو والترف ، وتهالكوا على اللذة والمجون وأنفقوا خزينة الدولة على شهواتهم وملاذهم ، كما أن ذوي الثراء شايعوا الأمويين في التفنن بأنواع اللذة والمجون ، وانهم لم يتركوا لونا من ألوان الترف إلا استعملوه ، وقد شذوا بذلك عما كان سائدا في حياة المسلمين أيام عصر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الحياة العامة تسودها التقشف والزهد في مباهج الحياة ، وقد سئلت عائشة عن ثوبها أيام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كان خزا ولا قزا ، ولا ديباجا ، ولا قطنا ولا كتانا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سداء من شعر ، ولحمته من أوبار الأبل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وتغيرت هذه الحياة تغيرا تاما في العصر الأموي ، فكان شباب بني مروان يرفلون في الوشي كأنهم الدنانير الهرقلية </w:t>
      </w:r>
      <w:r>
        <w:rPr>
          <w:rStyle w:val="FootnoteAnchor"/>
          <w:rtl w:val="true"/>
        </w:rPr>
        <w:footnoteReference w:id="288"/>
      </w:r>
      <w:r>
        <w:rPr>
          <w:rFonts w:ascii="Amiri" w:hAnsi="Amiri" w:eastAsia="Amiri" w:cs="Amiri"/>
          <w:color w:val="111111"/>
          <w:sz w:val="28"/>
          <w:sz w:val="28"/>
          <w:szCs w:val="28"/>
          <w:rtl w:val="true"/>
          <w:lang w:bidi="ar-SA"/>
        </w:rPr>
        <w:t xml:space="preserve">وكان مروان بن أبان بن عثمان يلبس سبعة أقمص كأنها درج بعضها أقصر من بعض ، </w:t>
      </w:r>
      <w:bookmarkStart w:id="431" w:name="pg11900_138511"/>
    </w:p>
    <w:p>
      <w:pPr>
        <w:pStyle w:val="BookText"/>
        <w:rPr/>
      </w:pPr>
      <w:bookmarkEnd w:id="431"/>
      <w:r>
        <w:rPr>
          <w:rFonts w:ascii="Amiri" w:hAnsi="Amiri" w:eastAsia="Amiri" w:cs="Amiri"/>
          <w:color w:val="111111"/>
          <w:sz w:val="28"/>
          <w:sz w:val="28"/>
          <w:szCs w:val="28"/>
          <w:rtl w:val="true"/>
          <w:lang w:bidi="ar-SA"/>
        </w:rPr>
        <w:t xml:space="preserve">وفوقها رداء عدني بألفي درهم </w:t>
      </w:r>
      <w:r>
        <w:rPr>
          <w:rStyle w:val="FootnoteAnchor"/>
          <w:rtl w:val="true"/>
        </w:rPr>
        <w:footnoteReference w:id="289"/>
      </w:r>
      <w:r>
        <w:rPr>
          <w:rFonts w:ascii="Amiri" w:hAnsi="Amiri" w:eastAsia="Amiri" w:cs="Amiri"/>
          <w:color w:val="111111"/>
          <w:sz w:val="28"/>
          <w:sz w:val="28"/>
          <w:szCs w:val="28"/>
          <w:rtl w:val="true"/>
          <w:lang w:bidi="ar-SA"/>
        </w:rPr>
        <w:t xml:space="preserve">وكان عمر بن عبد العزيز أيام ولايته على المدينة يلبس الثوب بأربعمائة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أخشنه وأغلظه </w:t>
      </w:r>
      <w:r>
        <w:rPr>
          <w:rStyle w:val="FootnoteAnchor"/>
          <w:rtl w:val="true"/>
        </w:rPr>
        <w:footnoteReference w:id="290"/>
      </w:r>
      <w:r>
        <w:rPr>
          <w:rFonts w:ascii="Amiri" w:hAnsi="Amiri" w:eastAsia="Amiri" w:cs="Amiri"/>
          <w:color w:val="111111"/>
          <w:sz w:val="28"/>
          <w:sz w:val="28"/>
          <w:szCs w:val="28"/>
          <w:rtl w:val="true"/>
          <w:lang w:bidi="ar-SA"/>
        </w:rPr>
        <w:t xml:space="preserve">ويروي هارون بن صالح عن أبيه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نعطي الغسال الدراهم الكثيرة حتى يغسل ثيابنا في أثر ثياب عمر بن عبد العزيز من كثرة الطيب الذي فيها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وتغيرت ثياب النساء في يثرب فكن يلبسن الديباج والحرير </w:t>
      </w:r>
      <w:r>
        <w:rPr>
          <w:rStyle w:val="FootnoteAnchor"/>
          <w:rtl w:val="true"/>
        </w:rPr>
        <w:footnoteReference w:id="292"/>
      </w:r>
      <w:r>
        <w:rPr>
          <w:rFonts w:ascii="Amiri" w:hAnsi="Amiri" w:eastAsia="Amiri" w:cs="Amiri"/>
          <w:color w:val="111111"/>
          <w:sz w:val="28"/>
          <w:sz w:val="28"/>
          <w:szCs w:val="28"/>
          <w:rtl w:val="true"/>
          <w:lang w:bidi="ar-SA"/>
        </w:rPr>
        <w:t xml:space="preserve">وغيرها كما أن الرجال أخذوا يلبسون المضرجات </w:t>
      </w:r>
      <w:r>
        <w:rPr>
          <w:rStyle w:val="FootnoteAnchor"/>
          <w:rtl w:val="true"/>
        </w:rPr>
        <w:footnoteReference w:id="293"/>
      </w:r>
      <w:r>
        <w:rPr>
          <w:rFonts w:ascii="IRNazanin" w:hAnsi="IRNazanin" w:eastAsia="IRNazanin"/>
          <w:color w:val="111111"/>
          <w:sz w:val="28"/>
          <w:sz w:val="28"/>
          <w:szCs w:val="28"/>
          <w:rtl w:val="true"/>
          <w:lang w:bidi="fa-IR"/>
        </w:rPr>
        <w:t xml:space="preserve">والممصرات والملونات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13372784_73709187"/>
      <w:bookmarkStart w:id="433" w:name="_Toc159"/>
      <w:bookmarkEnd w:id="432"/>
      <w:r>
        <w:rPr>
          <w:rtl w:val="true"/>
        </w:rPr>
        <w:t xml:space="preserve">المغالات في المهور </w:t>
      </w:r>
      <w:r>
        <w:rPr>
          <w:rtl w:val="true"/>
        </w:rPr>
        <w:t>:</w:t>
      </w:r>
      <w:bookmarkEnd w:id="43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مظاهر الترف في ذلك العصر المغالات في المهور فقد تزوجت السيدة عائشة بنت طلحة بعد وفاة زوجها عبد اللّه بن عبد الرحمن بن أبي بكر بمصعب بن الزبير فأمهرها بألف ألف درهم </w:t>
      </w:r>
      <w:r>
        <w:rPr>
          <w:rStyle w:val="FootnoteAnchor"/>
          <w:rtl w:val="true"/>
        </w:rPr>
        <w:footnoteReference w:id="295"/>
      </w:r>
      <w:r>
        <w:rPr>
          <w:rFonts w:ascii="Amiri" w:hAnsi="Amiri" w:eastAsia="Amiri" w:cs="Amiri"/>
          <w:color w:val="111111"/>
          <w:sz w:val="28"/>
          <w:sz w:val="28"/>
          <w:szCs w:val="28"/>
          <w:rtl w:val="true"/>
          <w:lang w:bidi="ar-SA"/>
        </w:rPr>
        <w:t xml:space="preserve">ويقول المؤرخون عن ترفها أنها إذا حجت ذهبت ومعها ستون بغلة عليها الهوادج والرحائل </w:t>
      </w:r>
      <w:bookmarkStart w:id="434" w:name="pg11900_138513"/>
    </w:p>
    <w:p>
      <w:pPr>
        <w:pStyle w:val="BookText"/>
        <w:rPr/>
      </w:pPr>
      <w:bookmarkEnd w:id="434"/>
      <w:r>
        <w:rPr>
          <w:rFonts w:ascii="Amiri" w:hAnsi="Amiri" w:eastAsia="Amiri" w:cs="Amiri"/>
          <w:color w:val="111111"/>
          <w:sz w:val="28"/>
          <w:sz w:val="28"/>
          <w:szCs w:val="28"/>
          <w:rtl w:val="true"/>
          <w:lang w:bidi="ar-SA"/>
        </w:rPr>
        <w:t xml:space="preserve">فتعرض لها عروة بن الزبير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 يا ذات البغال 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عام هكذا تحجين</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وعلى أي حال فان المغالات في المهر كانت أثرا من آثار الترف في ذلك العصر ، ولكنه خاص عند الأمويين ومن سار في ركابهم</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13372786_73709187"/>
      <w:bookmarkStart w:id="436" w:name="_Toc160"/>
      <w:bookmarkEnd w:id="435"/>
      <w:r>
        <w:rPr>
          <w:rtl w:val="true"/>
        </w:rPr>
        <w:t xml:space="preserve">ترف النساء </w:t>
      </w:r>
      <w:r>
        <w:rPr>
          <w:rtl w:val="true"/>
        </w:rPr>
        <w:t>:</w:t>
      </w:r>
      <w:bookmarkEnd w:id="436"/>
    </w:p>
    <w:p>
      <w:pPr>
        <w:pStyle w:val="BookText"/>
        <w:rPr/>
      </w:pPr>
      <w:r>
        <w:rPr>
          <w:rFonts w:ascii="Amiri" w:hAnsi="Amiri" w:eastAsia="Amiri" w:cs="Amiri"/>
          <w:color w:val="111111"/>
          <w:sz w:val="28"/>
          <w:sz w:val="28"/>
          <w:szCs w:val="28"/>
          <w:rtl w:val="true"/>
          <w:lang w:bidi="ar-SA"/>
        </w:rPr>
        <w:t xml:space="preserve">وكان من الطبيعي بعد حصول الثراء العريض عند الفئة الحاكمة ومن والاها أن يسود الترف عند النساء فقد روى المؤرخون أن عاتكة بنت يزيد بن معاوية استأذنت عبد الملك في الحج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ارفعي حوائجك واستظهري ، فان عائشة بنت طلحة تحج ففعلت فجاءت بهيئة جهدت فيها ، فلما كانت بين مكة والمدينة إذا موكب قد جاء فضغطها ، وفرق جماعتها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هذه عائشة بنت طلحة ، فسألت عنها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خازنتها ، ثم جاء موكب آخر أعظم من ذلك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فضغطتهم ، فسألت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ماشطتها ثم جاءت مواكب على هذه الهيئة إلى سننها ، ثم أقبلت كوكبة فيها ثلاثمائة راحلة عليها القباب والهوادج ، فقالت عاتكة ما عند اللّه خير وأبقى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الرواة والمؤرخون صورا كثيرة من ترف النساء في ذلك العصر كان منها أن مصعب أهدى إلى عائشة ثماني حبات من اللؤلؤ قيمتها عشرون ألف دينار ، فلما دخل عليها ليقدم هديته إليها وجدها نائمة </w:t>
      </w:r>
      <w:bookmarkStart w:id="437" w:name="pg11900_138515"/>
    </w:p>
    <w:p>
      <w:pPr>
        <w:pStyle w:val="BookText"/>
        <w:rPr/>
      </w:pPr>
      <w:bookmarkEnd w:id="437"/>
      <w:r>
        <w:rPr>
          <w:rFonts w:ascii="Amiri" w:hAnsi="Amiri" w:eastAsia="Amiri" w:cs="Amiri"/>
          <w:color w:val="111111"/>
          <w:sz w:val="28"/>
          <w:sz w:val="28"/>
          <w:szCs w:val="28"/>
          <w:rtl w:val="true"/>
          <w:lang w:bidi="ar-SA"/>
        </w:rPr>
        <w:t xml:space="preserve">فأيقضها فلما رأت الهذية لم تعن بها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النوم أحب إلي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13372788_73709187"/>
      <w:bookmarkStart w:id="439" w:name="_Toc161"/>
      <w:bookmarkEnd w:id="438"/>
      <w:r>
        <w:rPr>
          <w:rtl w:val="true"/>
        </w:rPr>
        <w:t xml:space="preserve">الغناء </w:t>
      </w:r>
      <w:r>
        <w:rPr>
          <w:rtl w:val="true"/>
        </w:rPr>
        <w:t>:</w:t>
      </w:r>
      <w:bookmarkEnd w:id="439"/>
    </w:p>
    <w:p>
      <w:pPr>
        <w:pStyle w:val="BookText"/>
        <w:rPr/>
      </w:pPr>
      <w:r>
        <w:rPr>
          <w:rFonts w:ascii="Amiri" w:hAnsi="Amiri" w:eastAsia="Amiri" w:cs="Amiri"/>
          <w:color w:val="111111"/>
          <w:sz w:val="28"/>
          <w:sz w:val="28"/>
          <w:szCs w:val="28"/>
          <w:rtl w:val="true"/>
          <w:lang w:bidi="ar-SA"/>
        </w:rPr>
        <w:t>وشاع استعمال الغناء في العصر الأموي ، وكانت يثرب قد عنت بالغناء ، وكان ذلك أمرا مقصودا من قبل الحكم الأموي وذلك لاسقاط مكانة يثرب في نفوس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الغناء في المدينة لا ينكره عالمهم ، ولا يدفعه عابدهم </w:t>
      </w:r>
      <w:r>
        <w:rPr>
          <w:rStyle w:val="FootnoteAnchor"/>
          <w:rtl w:val="true"/>
        </w:rPr>
        <w:footnoteReference w:id="299"/>
      </w:r>
      <w:r>
        <w:rPr>
          <w:rFonts w:ascii="Amiri" w:hAnsi="Amiri" w:eastAsia="Amiri" w:cs="Amiri"/>
          <w:color w:val="111111"/>
          <w:sz w:val="28"/>
          <w:sz w:val="28"/>
          <w:szCs w:val="28"/>
          <w:rtl w:val="true"/>
          <w:lang w:bidi="ar-SA"/>
        </w:rPr>
        <w:t xml:space="preserve">وكان فقيه المدينة مالك بن أنس له معرفة تامة بالغناء فقد روى حسين بن دحمان الأشقر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بالمدينة فخلا لي الطريق وسط النهار فجعلت أغني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أهلك يا 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خزرا كأنهم غضاب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خوخة قد فتحت ، وإذا وجه قد بدا تتبعه لحية حمراء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أسأت التأدية ، ومنعت القائلة ، وأذعت الفاحشة ، ثم اندفع يغني فظننت أن طويا قد نشر بعينه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من أين لك هذا الغناء؟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وأنا غلام حدث أتبع المغنين وآخذ عنهم ، فقالت لي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المغني إذا كان قبيح الوجه لم يلتفت إلى غنائه ، فدع الغناء واطلب الفقه فانه لا يضر معه قبح الوجه ، فتركت المغنين ، واتبعت الفقهاء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 جعلت فداك ، فقال لا ، ولا كرامة ، أتريد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عن مالك بن أنس ، وإذا </w:t>
      </w:r>
    </w:p>
    <w:p>
      <w:pPr>
        <w:pStyle w:val="BookText"/>
        <w:rPr/>
      </w:pPr>
      <w:r>
        <w:rPr>
          <w:rFonts w:ascii="Amiri" w:hAnsi="Amiri" w:eastAsia="Amiri" w:cs="Amiri"/>
          <w:color w:val="111111"/>
          <w:sz w:val="28"/>
          <w:sz w:val="28"/>
          <w:szCs w:val="28"/>
          <w:rtl w:val="true"/>
          <w:lang w:bidi="ar-SA"/>
        </w:rPr>
        <w:t xml:space="preserve">هو مالك بن أنس ، ولم أعلم </w:t>
      </w:r>
      <w:r>
        <w:rPr>
          <w:rStyle w:val="FootnoteAnchor"/>
          <w:rtl w:val="true"/>
        </w:rPr>
        <w:footnoteReference w:id="300"/>
      </w:r>
      <w:r>
        <w:rPr>
          <w:rFonts w:ascii="Amiri" w:hAnsi="Amiri" w:eastAsia="Amiri" w:cs="Amiri"/>
          <w:color w:val="111111"/>
          <w:sz w:val="28"/>
          <w:sz w:val="28"/>
          <w:szCs w:val="28"/>
          <w:rtl w:val="true"/>
          <w:lang w:bidi="ar-SA"/>
        </w:rPr>
        <w:t xml:space="preserve">ومن طريف ما ينقل أن دحمان المغني شهد عند القاضي لرجل من أهل المدينة على عراقي فأجازه القاضي فقال له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دحمان فقال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 ولو لم أعرفه لسألت عنه ، قال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يغني ويعلم الجواري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لنا ولك ، وأينا لا يغني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انتشر الغناء في يثرب التي هي عاصمة الاسلام ، ومما لا شك فيه أن ذلك كان بوحي من الحكومة الأموية وتشجيع منها لاسقاط هيبة المدينة التي هي عاصمة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شجعت الحكومة الأموية الغناء ووهبت الأموال للمغنين وقد روى المؤرخون أنه وفد على يزيد بن عبد الملك معبد ، ومالك بن أبي السمح وابن عائشة ، فأمر لكل واحد منهم بألف دينار </w:t>
      </w:r>
      <w:r>
        <w:rPr>
          <w:rStyle w:val="FootnoteAnchor"/>
          <w:rtl w:val="true"/>
        </w:rPr>
        <w:footnoteReference w:id="302"/>
      </w:r>
      <w:r>
        <w:rPr>
          <w:rFonts w:ascii="Amiri" w:hAnsi="Amiri" w:eastAsia="Amiri" w:cs="Amiri"/>
          <w:color w:val="111111"/>
          <w:sz w:val="28"/>
          <w:sz w:val="28"/>
          <w:szCs w:val="28"/>
          <w:rtl w:val="true"/>
          <w:lang w:bidi="ar-SA"/>
        </w:rPr>
        <w:t xml:space="preserve">وتوسع الوليد بن يزيد في جوائز المغنين فأعطى معبدا أثني عشر ألف دينار كما استقدم جميع مغني الحجاز وأجازهم جوائز كثيرة </w:t>
      </w:r>
      <w:r>
        <w:rPr>
          <w:rStyle w:val="FootnoteAnchor"/>
          <w:rtl w:val="true"/>
        </w:rPr>
        <w:footnoteReference w:id="303"/>
      </w:r>
      <w:r>
        <w:rPr>
          <w:rFonts w:ascii="Amiri" w:hAnsi="Amiri" w:eastAsia="Amiri" w:cs="Amiri"/>
          <w:color w:val="111111"/>
          <w:sz w:val="28"/>
          <w:sz w:val="28"/>
          <w:szCs w:val="28"/>
          <w:rtl w:val="true"/>
          <w:lang w:bidi="ar-SA"/>
        </w:rPr>
        <w:t xml:space="preserve">وقد راجت هذه الحرفة وأقبل الناس عليها حينما رءوا ملوك بنى أمية قد قربوا المغنين ، ووهبوهم الثراء العريض ومن طريف ما ينقل ما رواه المؤرخون أن الوليد بن يزيد لما ولي الخلافة استدعى عطرد من المدينة ، وكان جميل الوجه ، حسن الغناء طيب الصوت فغناه ، فشق الوليد حلة وشي كانت عليه ، ورمى بنفسه في بركة خمر ، فما زال بها حتى أخرج كالميت سكرا فلما أفاق قال </w:t>
      </w:r>
      <w:bookmarkStart w:id="440" w:name="pg11900_138518"/>
    </w:p>
    <w:p>
      <w:pPr>
        <w:pStyle w:val="BookText"/>
        <w:rPr/>
      </w:pPr>
      <w:bookmarkEnd w:id="440"/>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الآن قد أتيت المدينة فقمت في مجالسها ومحافلها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أمير المؤمنين فدخلت عليه فاقترح علي فغنيته ، وأطربته فشق ثيابه وفعل ، واللّه لئن تحركت شفتاك بشيء مما جرى فبلغني لأضربن عنقك ، ثم أعطاه ألف دينار فأخذها وانصرف إلى المدينة </w:t>
      </w:r>
      <w:r>
        <w:rPr>
          <w:rStyle w:val="FootnoteAnchor"/>
          <w:rtl w:val="true"/>
        </w:rPr>
        <w:footnoteReference w:id="304"/>
      </w:r>
      <w:r>
        <w:rPr>
          <w:rFonts w:ascii="Amiri" w:hAnsi="Amiri" w:eastAsia="Amiri" w:cs="Amiri"/>
          <w:color w:val="111111"/>
          <w:sz w:val="28"/>
          <w:sz w:val="28"/>
          <w:szCs w:val="28"/>
          <w:rtl w:val="true"/>
          <w:lang w:bidi="ar-SA"/>
        </w:rPr>
        <w:t>وكثير من أمثال هذه الصور قد رواها المؤرخون وهي تدلل على خلاعة بني أمية واستهتارهم وإنهم قد انحرفوا عما ألزم به الاسلام من ترك حياة اللّهو والعبث والمجون</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3372790_73709187"/>
      <w:bookmarkStart w:id="442" w:name="_Toc162"/>
      <w:bookmarkEnd w:id="441"/>
      <w:r>
        <w:rPr>
          <w:rtl w:val="true"/>
        </w:rPr>
        <w:t xml:space="preserve">وضع الحديث </w:t>
      </w:r>
      <w:r>
        <w:rPr>
          <w:rtl w:val="true"/>
        </w:rPr>
        <w:t>:</w:t>
      </w:r>
      <w:bookmarkEnd w:id="442"/>
    </w:p>
    <w:p>
      <w:pPr>
        <w:pStyle w:val="BookText"/>
        <w:rPr/>
      </w:pPr>
      <w:r>
        <w:rPr>
          <w:rFonts w:ascii="IRNazanin" w:hAnsi="IRNazanin" w:eastAsia="IRNazanin"/>
          <w:color w:val="111111"/>
          <w:sz w:val="28"/>
          <w:sz w:val="28"/>
          <w:szCs w:val="28"/>
          <w:rtl w:val="true"/>
          <w:lang w:bidi="fa-IR"/>
        </w:rPr>
        <w:t xml:space="preserve">وكان من أعظم ما عاناه المسلمون من المشاكل والخطوب هي الأحاديث المفتعلة التي وضعها من لا حريجة له في الدين ، لتشويه الواقع المشرق للاسلام ، وصرف المسلمين عن أحكام دينهم ، وتعاليم نبيهم ، وكان أول من تجرأ على اللّه ورسوله ، وفتح باب الوضع والافتعال هو معاوية ابن أبي سفيان ، فقد عمد إلى ذلك لتركيز أهدافه السياسية فشكل لجانا لوضع الحديث على لسان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ذاعت تلك الأحاديث بين الناس وحفظها الرواة وهم لا يعلمون زيفها وعدم صحتها ، ولو علموا ذلك لنبذوها وطرحوها وقد أشار المدائني إلى ذلك بقوله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حديث كثير موضوع ، وبهتان منتشر ، ومضى على ذلك الفقهاء والقضاة والولاة وكان أعظم الناس بلية في ذلك القراء المراءون والمستضعفون الذين يظهرون الخشوع والنسك فيفتعلون الأحاديث ليحظوا بذلك عند ولاتهم ، ويقربوا مجلسهم ، ويصيبوا الأموال والضياع والمنازل </w:t>
      </w:r>
    </w:p>
    <w:p>
      <w:pPr>
        <w:pStyle w:val="BookText"/>
        <w:rPr/>
      </w:pPr>
      <w:r>
        <w:rPr>
          <w:rFonts w:ascii="Amiri" w:hAnsi="Amiri" w:eastAsia="Amiri" w:cs="Amiri"/>
          <w:color w:val="111111"/>
          <w:sz w:val="28"/>
          <w:sz w:val="28"/>
          <w:szCs w:val="28"/>
          <w:rtl w:val="true"/>
          <w:lang w:bidi="ar-SA"/>
        </w:rPr>
        <w:t xml:space="preserve">حتى انتقلت تلك الأخبار والأحاديث إلى أيدي الديانين الذين لا يستحلون الكذب والبهتان فقبلوها ورووها وهم يظنون أنها حق ، ولو علموا أنها باطلة لما رووها ولا تدينوا بها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من أهم الدوافع لمعاوية وبني أمية في ذلك هو الحط من شأن العترة الطاهرة التي فرض اللّه مودتها في كتابه ، وقد عهدوا إلى لجان الوضع أن تضع الأحاديث في فضل الصحابة لارغام الهاشميين يقول المحدث ابن عرفة المعروف بنفطويه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الأحاديث الموضوعة في فضائل الصحابة افتعلت أيام بني أمية تقربا إليهم بما يظنون أنهم يرغمون به أنوف بني هاشم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عهد معاوية إلى لجان الوضع أن تضع الأحاديث في ذم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وتشويه سيرته قال ابن أبي 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شيخنا أبو جعفر الاسكافي أن معاوية وضع قوما من الصحابة ، وقوما من التابعين على رواية أخبار قبيحة في علي تبتغي الطعن فيه ، والبراءة منه ، وجعل لهم على ذلك جعلا يرغب في مثله ، فاختلقوا ما أرضاه ، منهم أبو هريرة ، وعمرو بن العاص ، والمغيرة بن شعبة ، ومن التابعين عروة بن الزبير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حديث له عن الأخبار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ويروون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قبيحة ، وعن الحسن والحسين ما يعلم اللّه أنهم </w:t>
      </w:r>
      <w:bookmarkStart w:id="443" w:name="pg11900_138522"/>
    </w:p>
    <w:p>
      <w:pPr>
        <w:pStyle w:val="BookText"/>
        <w:rPr/>
      </w:pPr>
      <w:bookmarkEnd w:id="443"/>
      <w:r>
        <w:rPr>
          <w:rFonts w:ascii="Amiri" w:hAnsi="Amiri" w:eastAsia="Amiri" w:cs="Amiri"/>
          <w:color w:val="111111"/>
          <w:sz w:val="28"/>
          <w:sz w:val="28"/>
          <w:szCs w:val="28"/>
          <w:rtl w:val="true"/>
          <w:lang w:bidi="ar-SA"/>
        </w:rPr>
        <w:t xml:space="preserve">قد رووا في ذلك الباطل ، والزور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انتشر الكذب والافتعال بصورة مؤسفة ، يقول المحدث عاصم بن 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الصالح يكذب في شيء أكثر من الحديث ، ويقول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زياد بن عبد اللّه مع شرفه في الحديث كان كذوبا ، ويقول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الحديث بالكوفة كانوا مدلسين حتى السفيانيين </w:t>
      </w:r>
      <w:r>
        <w:rPr>
          <w:rStyle w:val="FootnoteAnchor"/>
          <w:rtl w:val="true"/>
        </w:rPr>
        <w:footnoteReference w:id="309"/>
      </w:r>
      <w:r>
        <w:rPr>
          <w:rFonts w:ascii="IRNazanin" w:hAnsi="IRNazanin" w:eastAsia="IRNazanin"/>
          <w:color w:val="111111"/>
          <w:sz w:val="28"/>
          <w:sz w:val="28"/>
          <w:szCs w:val="28"/>
          <w:rtl w:val="true"/>
          <w:lang w:bidi="fa-IR"/>
        </w:rPr>
        <w:t xml:space="preserve">وكان من مظاهر ذلك الوضع ما رواه مسلم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بقتل الكلاب إلا كلب صيد أو ماشية ، وقد أخبر ابن عمر أن أبا هريرة قد زاد أو كلب زرع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أرضا كان يزرعها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13372792_73709187"/>
      <w:bookmarkStart w:id="445" w:name="_Toc163"/>
      <w:bookmarkEnd w:id="444"/>
      <w:r>
        <w:rPr>
          <w:rtl w:val="true"/>
        </w:rPr>
        <w:t xml:space="preserve">استغلال الزهري </w:t>
      </w:r>
      <w:r>
        <w:rPr>
          <w:rtl w:val="true"/>
        </w:rPr>
        <w:t>:</w:t>
      </w:r>
      <w:bookmarkEnd w:id="44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واستغلّ الأمويون المحدث الزهري فأخذ يضع لهم الحديث تدعيما لسياستهم ومن موضوعاته أنه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تشد الرحال إلا إلى ثلاثة مسجدي هذا ، والمسجد الحرام والمسجد الأقصى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 بيت المقدس كالبيت الحرام مما يشد إليه الرحال ، وقد افتعل ذلك حينما حرم الأمويون السفر إلى بيت اللّه الحرام خوفا من الاختلاط بأهل الحجاز حينما كانوا خاضعين لحكومة ابن الزبير ، وقد حج أهل الشام إلى بيت المقدس بدلا من البيت الحرام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446" w:name="pg11900_138524"/>
    </w:p>
    <w:p>
      <w:pPr>
        <w:pStyle w:val="Heading3"/>
        <w:numPr>
          <w:ilvl w:val="2"/>
          <w:numId w:val="1"/>
        </w:numPr>
        <w:rPr/>
      </w:pPr>
      <w:bookmarkStart w:id="447" w:name="__RefHeading___Toc13372794_73709187"/>
      <w:bookmarkStart w:id="448" w:name="_Toc164"/>
      <w:bookmarkEnd w:id="446"/>
      <w:bookmarkEnd w:id="447"/>
      <w:r>
        <w:rPr>
          <w:rtl w:val="true"/>
        </w:rPr>
        <w:t xml:space="preserve">رواية مفتعلة على أبي جعفر </w:t>
      </w:r>
      <w:r>
        <w:rPr>
          <w:rtl w:val="true"/>
        </w:rPr>
        <w:t>:</w:t>
      </w:r>
      <w:bookmarkEnd w:id="448"/>
    </w:p>
    <w:p>
      <w:pPr>
        <w:pStyle w:val="BookText"/>
        <w:rPr/>
      </w:pPr>
      <w:r>
        <w:rPr>
          <w:rFonts w:ascii="Amiri" w:hAnsi="Amiri" w:eastAsia="Amiri" w:cs="Amiri"/>
          <w:color w:val="111111"/>
          <w:sz w:val="28"/>
          <w:sz w:val="28"/>
          <w:szCs w:val="28"/>
          <w:rtl w:val="true"/>
          <w:lang w:bidi="ar-SA"/>
        </w:rPr>
        <w:t xml:space="preserve">ومن الروايات التي افتعلت على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البختري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حنيفة دخل على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 وأنت تحي سنة جدي ، وقد اندرست ، وتكون معينا لكل ملهوف وغياثا لكل مهموم ، يسلك بك المتحيرون ، تهديهم إلى الواضح من الطريق إذا تحيروا فلك من اللّه العون والتوفيق حتى تشارك الربانيين في الطريق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من موضوعات أبي البختري فقد ورد في ترجمته أنه أكذب من في البرية</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3372796_73709187"/>
      <w:bookmarkStart w:id="450" w:name="_Toc165"/>
      <w:bookmarkEnd w:id="449"/>
      <w:r>
        <w:rPr>
          <w:rtl w:val="true"/>
        </w:rPr>
        <w:t xml:space="preserve">الكذابون على أبي جعفر </w:t>
      </w:r>
      <w:r>
        <w:rPr>
          <w:rtl w:val="true"/>
        </w:rPr>
        <w:t>:</w:t>
      </w:r>
      <w:bookmarkEnd w:id="450"/>
    </w:p>
    <w:p>
      <w:pPr>
        <w:pStyle w:val="Heading4"/>
        <w:numPr>
          <w:ilvl w:val="3"/>
          <w:numId w:val="1"/>
        </w:numPr>
        <w:rPr/>
      </w:pPr>
      <w:bookmarkStart w:id="451" w:name="__RefHeading___Toc13372798_73709187"/>
      <w:bookmarkStart w:id="452" w:name="_Toc166"/>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وامتحن الامام أبو جعفر بجماعة من الخونة والمارقين الذين أخذوا يفتعلون الأحاديث على لسانه ، ويكذبون عليه ، ومن بينهم</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3372800_73709187"/>
      <w:bookmarkStart w:id="454" w:name="_Toc167"/>
      <w:bookmarkEnd w:id="453"/>
      <w:r>
        <w:rPr/>
        <w:t>1</w:t>
      </w:r>
      <w:r>
        <w:rPr>
          <w:rtl w:val="true"/>
        </w:rPr>
        <w:t xml:space="preserve"> - </w:t>
      </w:r>
      <w:r>
        <w:rPr>
          <w:rtl w:val="true"/>
        </w:rPr>
        <w:t xml:space="preserve">بيان </w:t>
      </w:r>
      <w:r>
        <w:rPr>
          <w:rtl w:val="true"/>
        </w:rPr>
        <w:t>:</w:t>
      </w:r>
      <w:bookmarkEnd w:id="45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بن سمعان النهدي من بني تميم </w:t>
      </w:r>
      <w:r>
        <w:rPr>
          <w:rStyle w:val="FootnoteAnchor"/>
          <w:rtl w:val="true"/>
        </w:rPr>
        <w:footnoteReference w:id="313"/>
      </w:r>
      <w:r>
        <w:rPr>
          <w:rFonts w:ascii="Amiri" w:hAnsi="Amiri" w:eastAsia="Amiri" w:cs="Amiri"/>
          <w:color w:val="111111"/>
          <w:sz w:val="28"/>
          <w:sz w:val="28"/>
          <w:szCs w:val="28"/>
          <w:rtl w:val="true"/>
          <w:lang w:bidi="ar-SA"/>
        </w:rPr>
        <w:t xml:space="preserve">كذاب مفتر على اللّه ورسوله </w:t>
      </w:r>
      <w:bookmarkStart w:id="455" w:name="pg11900_138526"/>
    </w:p>
    <w:p>
      <w:pPr>
        <w:pStyle w:val="BookText"/>
        <w:rPr/>
      </w:pPr>
      <w:bookmarkEnd w:id="455"/>
      <w:r>
        <w:rPr>
          <w:rFonts w:ascii="Amiri" w:hAnsi="Amiri" w:eastAsia="Amiri" w:cs="Amiri"/>
          <w:color w:val="111111"/>
          <w:sz w:val="28"/>
          <w:sz w:val="28"/>
          <w:szCs w:val="28"/>
          <w:rtl w:val="true"/>
          <w:lang w:bidi="ar-SA"/>
        </w:rPr>
        <w:t xml:space="preserve">طلب الامام أبو جعفر وولده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التبري منه لأنه يكذب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روى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بنانا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لعنه اللّه كان يكذب على أبي أشهد أن أبي علي بن الحسين كان عبدا صالحا </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وقد ادعى بيان بعد وفاة أبي هاشم النبوة ، وكتب إلى أبي جعفر يدعوه إلى نفسه والاقرار بنبوته ،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تسلم وترقق في سلم ، وتنح ، وتغنم فانك لا تدري أين جعل النبوة والرسالة وما على الرسول إلا البلاغ المبين ، وقد أعذر من أنذر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إليه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بالهية 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ابن الحنفية آله من بعدهم ، ثم من بعده ابنه أبو هاشم بنوع من التناسخ ومن أباطيله 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يفنى جميعه إلا وجهه ، ويحتج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أنه المراد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بَيانٌ لِلنَّاسِ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وقد قتل هذا الخبيث على أباطيله وصلب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6" w:name="__RefHeading___Toc13372802_73709187"/>
      <w:bookmarkStart w:id="457" w:name="_Toc168"/>
      <w:bookmarkEnd w:id="456"/>
      <w:r>
        <w:rPr/>
        <w:t>2</w:t>
      </w:r>
      <w:r>
        <w:rPr>
          <w:rtl w:val="true"/>
        </w:rPr>
        <w:t xml:space="preserve"> - </w:t>
      </w:r>
      <w:r>
        <w:rPr>
          <w:rtl w:val="true"/>
        </w:rPr>
        <w:t xml:space="preserve">حمزة البربري </w:t>
      </w:r>
      <w:r>
        <w:rPr>
          <w:rtl w:val="true"/>
        </w:rPr>
        <w:t>:</w:t>
      </w:r>
      <w:bookmarkEnd w:id="45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حمزة بن عمارة البربري كان يكذب على الامام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58" w:name="pg11900_138528"/>
    </w:p>
    <w:p>
      <w:pPr>
        <w:pStyle w:val="BookText"/>
        <w:rPr/>
      </w:pPr>
      <w:bookmarkEnd w:id="458"/>
      <w:r>
        <w:rPr>
          <w:rFonts w:ascii="Amiri" w:hAnsi="Amiri" w:eastAsia="Amiri" w:cs="Amiri"/>
          <w:color w:val="111111"/>
          <w:sz w:val="28"/>
          <w:sz w:val="28"/>
          <w:szCs w:val="28"/>
          <w:rtl w:val="true"/>
          <w:lang w:bidi="ar-SA"/>
        </w:rPr>
        <w:t xml:space="preserve">وقد أعلن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براءته منه ، وكان حمزة زنديقا كافرا فمن كفره أنه نكح بنته ، وأحل جميع المحارم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الامام فليصنع ما شاء فلا إثم عليه </w:t>
      </w:r>
      <w:r>
        <w:rPr>
          <w:rStyle w:val="FootnoteAnchor"/>
          <w:rtl w:val="true"/>
        </w:rPr>
        <w:footnoteReference w:id="319"/>
      </w:r>
      <w:r>
        <w:rPr>
          <w:rFonts w:ascii="Amiri" w:hAnsi="Amiri" w:eastAsia="Amiri" w:cs="Amiri"/>
          <w:color w:val="111111"/>
          <w:sz w:val="28"/>
          <w:sz w:val="28"/>
          <w:szCs w:val="28"/>
          <w:rtl w:val="true"/>
          <w:lang w:bidi="ar-SA"/>
        </w:rPr>
        <w:t>وقد ادعى أن محمد بن الحنيفة هو اللّه عز وجل ، وأنه الامام ، وأنه ينزل عليه سبعة أسهاب من السماء فيفتح بهن الأرض ويملكها فتبعه ناس من أهل المدينة والكوفة ، فلعنه الامام أبو جعفر وكذبه ، وبرئت منه الشيعة ، وقد تبعه رجلان يقال لأحدهما صائد ، والآخر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تبانا في الكوفة ، ثم ادعى أن محمد بن علي أوصى إليه ، وأخذه خالد بن عبد اللّه القسري مع خمسة عشر رجل من أصحابه فشدهم في أطناب القصب ، وصب عليهم النفط في مسجد الكوفة ، والهب فيهم النار فأفلت منهم رجل فخرج ثم التفت إلى أصحابه فرآهم قد أخذتهم النار فكر راجعا إليهم فألقى نفسه في النار واحترق معهم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9" w:name="__RefHeading___Toc13372804_73709187"/>
      <w:bookmarkStart w:id="460" w:name="_Toc169"/>
      <w:bookmarkEnd w:id="459"/>
      <w:r>
        <w:rPr/>
        <w:t>3</w:t>
      </w:r>
      <w:r>
        <w:rPr>
          <w:rtl w:val="true"/>
        </w:rPr>
        <w:t xml:space="preserve"> - </w:t>
      </w:r>
      <w:r>
        <w:rPr>
          <w:rtl w:val="true"/>
        </w:rPr>
        <w:t xml:space="preserve">المغيرة بن سعيد </w:t>
      </w:r>
      <w:r>
        <w:rPr>
          <w:rtl w:val="true"/>
        </w:rPr>
        <w:t>:</w:t>
      </w:r>
      <w:bookmarkEnd w:id="460"/>
    </w:p>
    <w:p>
      <w:pPr>
        <w:pStyle w:val="BookText"/>
        <w:rPr/>
      </w:pPr>
      <w:r>
        <w:rPr>
          <w:rFonts w:ascii="Amiri" w:hAnsi="Amiri" w:eastAsia="Amiri" w:cs="Amiri"/>
          <w:color w:val="111111"/>
          <w:sz w:val="28"/>
          <w:sz w:val="28"/>
          <w:szCs w:val="28"/>
          <w:rtl w:val="true"/>
          <w:lang w:bidi="ar-SA"/>
        </w:rPr>
        <w:t xml:space="preserve">المغيرة بن سعيد البجلي الكوفي الكذاب صاحب البدع والأحداث في الاسلام ، ونلمح إلى بعض شئونه </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3372806_73709187"/>
      <w:bookmarkStart w:id="462" w:name="_Toc170"/>
      <w:bookmarkEnd w:id="461"/>
      <w:r>
        <w:rPr/>
        <w:t>1</w:t>
      </w:r>
      <w:r>
        <w:rPr>
          <w:rtl w:val="true"/>
        </w:rPr>
        <w:t xml:space="preserve"> - </w:t>
      </w:r>
      <w:r>
        <w:rPr>
          <w:rtl w:val="true"/>
        </w:rPr>
        <w:t xml:space="preserve">بدعه </w:t>
      </w:r>
      <w:r>
        <w:rPr>
          <w:rtl w:val="true"/>
        </w:rPr>
        <w:t>:</w:t>
      </w:r>
      <w:bookmarkEnd w:id="46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المغيرة صاحب بدع ومنكرات ، ومن بدعه 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يرى التجسيم فكان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على صوره رجل ، على رأسه تاج ، وإن أعضاءه على عدد حروف الهجاء </w:t>
      </w:r>
      <w:r>
        <w:rPr>
          <w:rStyle w:val="FootnoteAnchor"/>
          <w:rtl w:val="true"/>
        </w:rPr>
        <w:footnoteReference w:id="321"/>
      </w:r>
      <w:r>
        <w:rPr>
          <w:rFonts w:ascii="Amiri" w:hAnsi="Amiri" w:eastAsia="Amiri" w:cs="Amiri"/>
          <w:color w:val="111111"/>
          <w:sz w:val="28"/>
          <w:sz w:val="28"/>
          <w:szCs w:val="28"/>
          <w:rtl w:val="true"/>
          <w:lang w:bidi="ar-SA"/>
        </w:rPr>
        <w:t xml:space="preserve">وله جوف ، وقلب ينبع بالحكمة ، وإن حروف أبجد على عدد أعضائه ، فالألف موضع قدمه لاعوجاجها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أنه ذكر الصاد من الحروف الهجائية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رأيتم موضع الصاد منه تعالى لرأيتم منه أمرا عظيما ، يعرض لهم بالعورة ، وإنه قد رآها </w:t>
      </w:r>
      <w:r>
        <w:rPr>
          <w:rStyle w:val="FootnoteAnchor"/>
          <w:rtl w:val="true"/>
        </w:rPr>
        <w:footnoteReference w:id="322"/>
      </w:r>
      <w:r>
        <w:rPr>
          <w:rFonts w:ascii="Amiri" w:hAnsi="Amiri" w:eastAsia="Amiri" w:cs="Amiri"/>
          <w:color w:val="111111"/>
          <w:sz w:val="28"/>
          <w:sz w:val="28"/>
          <w:szCs w:val="28"/>
          <w:rtl w:val="true"/>
          <w:lang w:bidi="ar-SA"/>
        </w:rPr>
        <w:t xml:space="preserve">وأنه تعالى لما أراد أن يخلق تكلم باسمه فطار ووقع على تاجه ، ثم كتب باصبعه أعمال العباد ، فلما رأى المعاصي أرفض عرقا ، فاجتمع من عرقه بحران ملح وعذب وخلق الكفار من البحر الملح ومن البحر العذب المؤمنين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مشعوذا ، ومن شعوذته أنه كان يخرج إلى المقبرة فيتكلم فيرى أمثال الجراد على القبور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ماهرا في دس الأخبار ووضعها في كتب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يدس الغلو في كتب الامام محمد الباقر علیه السلام </w:t>
      </w:r>
      <w:r>
        <w:rPr>
          <w:rStyle w:val="FootnoteAnchor"/>
          <w:rtl w:val="true"/>
        </w:rPr>
        <w:footnoteReference w:id="325"/>
      </w:r>
      <w:r>
        <w:rPr>
          <w:rFonts w:ascii="Amiri" w:hAnsi="Amiri" w:eastAsia="Amiri" w:cs="Amiri"/>
          <w:color w:val="111111"/>
          <w:sz w:val="28"/>
          <w:sz w:val="28"/>
          <w:szCs w:val="28"/>
          <w:rtl w:val="true"/>
          <w:lang w:bidi="ar-SA"/>
        </w:rPr>
        <w:t xml:space="preserve">يقول الامام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تقبلوا علينا حديثا إلا ما وافق القرآن والسنة ، وتجدون معه شاهدا من أحاديثنا المتقدمة ، فان المغيرة ابن سعيد دس في كتب أصحاب أبي أحاديث لم يحدث بها ، فاتقوا اللّه ، ولا تقبلوا علينا ما خالف قول ربنا وسنة نبينا</w:t>
      </w:r>
      <w:r>
        <w:rPr>
          <w:rFonts w:eastAsia="Amiri" w:cs="Amiri" w:ascii="Amiri" w:hAnsi="Amiri"/>
          <w:color w:val="111111"/>
          <w:sz w:val="28"/>
          <w:szCs w:val="28"/>
          <w:rtl w:val="true"/>
          <w:lang w:bidi="ar-SA"/>
        </w:rPr>
        <w:t xml:space="preserve">. </w:t>
      </w:r>
      <w:bookmarkStart w:id="463" w:name="pg11900_138532"/>
    </w:p>
    <w:p>
      <w:pPr>
        <w:pStyle w:val="BookText"/>
        <w:rPr/>
      </w:pPr>
      <w:bookmarkEnd w:id="463"/>
      <w:r>
        <w:rPr>
          <w:rFonts w:ascii="Amiri" w:hAnsi="Amiri" w:eastAsia="Amiri" w:cs="Amiri"/>
          <w:color w:val="111111"/>
          <w:sz w:val="28"/>
          <w:sz w:val="28"/>
          <w:szCs w:val="28"/>
          <w:rtl w:val="true"/>
          <w:lang w:bidi="ar-SA"/>
        </w:rPr>
        <w:t xml:space="preserve">وروى هشام بن الحكم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ابن سعيد يتعمد الكذب على أبي ، ويأخذ كتب أصحابه ، وكان أصحابه المتسترون بأصحاب أبي يأخذون الكتب فيدفعونها إلى المغيرة ، فيدس فيها الكفر والزندقة ، ويسندها إلى أبي ثم يدفعها إلى أصحابه ، ثم يأمرهم أن يبثوها في الشيعة ، فكل ما كان في كتب أبي من الغلو فذاك مما دسه المغيرة بن سعيد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ضاقت الشيعة منه ذرعا ، وقد خف أبو هريرة العجلي إلى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إليه ما ألم بهم من بدع المغيرة ومفتعلاته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جعفر أنت الولي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وأرضى بما ترضى به وأتابع</w:t>
      </w:r>
    </w:p>
    <w:p>
      <w:pPr>
        <w:pStyle w:val="BookText"/>
        <w:rPr/>
      </w:pPr>
      <w:r>
        <w:rPr>
          <w:rFonts w:ascii="Amiri" w:hAnsi="Amiri" w:eastAsia="Amiri" w:cs="Amiri"/>
          <w:color w:val="111111"/>
          <w:sz w:val="28"/>
          <w:sz w:val="28"/>
          <w:szCs w:val="28"/>
          <w:rtl w:val="true"/>
          <w:lang w:bidi="ar-SA"/>
        </w:rPr>
        <w:t xml:space="preserve">أتانا رجال يحملون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قد ضاقت بهن الاضالع</w:t>
      </w:r>
    </w:p>
    <w:p>
      <w:pPr>
        <w:pStyle w:val="BookText"/>
        <w:rPr/>
      </w:pPr>
      <w:r>
        <w:rPr>
          <w:rFonts w:ascii="Amiri" w:hAnsi="Amiri" w:eastAsia="Amiri" w:cs="Amiri"/>
          <w:color w:val="111111"/>
          <w:sz w:val="28"/>
          <w:sz w:val="28"/>
          <w:szCs w:val="28"/>
          <w:rtl w:val="true"/>
          <w:lang w:bidi="ar-SA"/>
        </w:rPr>
        <w:t xml:space="preserve">أحاديث أفشاها المغيرة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الأمور المحدثات البدائع</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ومعنى هذه الأبيات أن المغيرة أفشى بدعه ومفتعلاته فحفظها أصحابه وأخذوا يذيعونها بين الناس ، وينسبونها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ضاقت من بدعه قلوب الشيعة ونفوسهم</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3372808_73709187"/>
      <w:bookmarkStart w:id="465" w:name="_Toc171"/>
      <w:bookmarkEnd w:id="464"/>
      <w:r>
        <w:rPr>
          <w:rtl w:val="true"/>
        </w:rPr>
        <w:t xml:space="preserve">براءة الامام الباقر منه </w:t>
      </w:r>
      <w:r>
        <w:rPr>
          <w:rtl w:val="true"/>
        </w:rPr>
        <w:t>:</w:t>
      </w:r>
      <w:bookmarkEnd w:id="46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الطبيعي أن يعلن الامام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براءته من هذا الانسان الممسوخ الذي لم يؤمن باللّه وتجرد من جميع القيم الانسانية فقد روى كثير النواء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برىء اللّه ورسوله من المغيرة بن سعيد وبنان بن سمعان فإنهما كذبا علينا أهل </w:t>
      </w:r>
      <w:bookmarkStart w:id="466" w:name="pg11900_138534"/>
    </w:p>
    <w:p>
      <w:pPr>
        <w:pStyle w:val="BookText"/>
        <w:rPr/>
      </w:pPr>
      <w:bookmarkEnd w:id="466"/>
      <w:r>
        <w:rPr>
          <w:rFonts w:ascii="Amiri" w:hAnsi="Amiri" w:eastAsia="Amiri" w:cs="Amiri"/>
          <w:color w:val="111111"/>
          <w:sz w:val="28"/>
          <w:sz w:val="28"/>
          <w:szCs w:val="28"/>
          <w:rtl w:val="true"/>
          <w:lang w:bidi="ar-SA"/>
        </w:rPr>
        <w:t xml:space="preserve">البيت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أعلن الامام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نقمته وسخطه على المغيرة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المغيرة بن سعيد ، ولعن اللّه يهودية كان يختلف إليها ، يتعلم منها السحر ، والشعبذة والمخاريق ، ان المغيرة كذب على أبي فسلبه اللّه الايمان ، وإن قوما كذبوا علي 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أذاقهم اللّه حر الحديد فو اللّه ما نحن إلا عبيد خلقنا واصطفانا ، ما نقدر على ضر ولا نفع ، إن رحمنا فبرحمته ، وإن عذبنا فبذنوبنا ، واللّه ما بنا على اللّه حجة ، ولا معنا من اللّه براءة ، وإنا لميتون ومقبورون ومنشورون ، ومبعوثون ، وموقفون ، ومسئولون ، ما لهم لعنهم اللّه فلقد آذوا اللّه ، وآذوا رسول اللّه في قبره ، وأمير المؤمنين وفاطمة والحسن والحسين ، وها أنا ذا بين أظهركم أبيت على فراشي خائفا وجلا يأمنون وأفزع ، وينامون على فراشهم ، وأنا خائف ساهر وجل ، أبرأ اللّه ما قال في الأجدع ، وعبد بني أسد أبو الخطاب لعنه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وأنت ترى مدى انفعال الامام وتأثره من هؤلاء الكاذبين الغلاة الذين مرقوا عن الدين وتلاعبوا بكتاب اللّه واتخذوا آياته هزوا</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3372810_73709187"/>
      <w:bookmarkStart w:id="468" w:name="_Toc172"/>
      <w:bookmarkEnd w:id="467"/>
      <w:r>
        <w:rPr>
          <w:rtl w:val="true"/>
        </w:rPr>
        <w:t xml:space="preserve">ثورة المغيرة </w:t>
      </w:r>
      <w:r>
        <w:rPr>
          <w:rtl w:val="true"/>
        </w:rPr>
        <w:t>:</w:t>
      </w:r>
      <w:bookmarkEnd w:id="46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وثار المغيرة في الكوفة ، وبلغ حاكمها خالد بن عبد اللّه القسري وكان يخطب على المنبر فخاف الجبان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أطعموني ماء فعيره يحيى بن نوفل وقال </w:t>
      </w:r>
      <w:r>
        <w:rPr>
          <w:rFonts w:eastAsia="Amiri" w:cs="Amiri" w:ascii="Amiri" w:hAnsi="Amiri"/>
          <w:color w:val="111111"/>
          <w:sz w:val="28"/>
          <w:szCs w:val="28"/>
          <w:rtl w:val="true"/>
          <w:lang w:bidi="ar-SA"/>
        </w:rPr>
        <w:t xml:space="preserve">: </w:t>
      </w:r>
      <w:bookmarkStart w:id="469" w:name="pg11900_138536"/>
    </w:p>
    <w:p>
      <w:pPr>
        <w:pStyle w:val="BookText"/>
        <w:rPr/>
      </w:pPr>
      <w:bookmarkEnd w:id="469"/>
      <w:r>
        <w:rPr>
          <w:rFonts w:ascii="Amiri" w:hAnsi="Amiri" w:eastAsia="Amiri" w:cs="Amiri"/>
          <w:color w:val="111111"/>
          <w:sz w:val="28"/>
          <w:sz w:val="28"/>
          <w:szCs w:val="28"/>
          <w:rtl w:val="true"/>
          <w:lang w:bidi="ar-SA"/>
        </w:rPr>
        <w:t xml:space="preserve">وكنت لدى المغيرة عبد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تبول من المخافة للزئير</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أصابك اطعموني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شربا ثم بلت على السرير</w:t>
      </w:r>
    </w:p>
    <w:p>
      <w:pPr>
        <w:pStyle w:val="BookText"/>
        <w:rPr/>
      </w:pPr>
      <w:r>
        <w:rPr>
          <w:rFonts w:ascii="Amiri" w:hAnsi="Amiri" w:eastAsia="Amiri" w:cs="Amiri"/>
          <w:color w:val="111111"/>
          <w:sz w:val="28"/>
          <w:sz w:val="28"/>
          <w:szCs w:val="28"/>
          <w:rtl w:val="true"/>
          <w:lang w:bidi="ar-SA"/>
        </w:rPr>
        <w:t xml:space="preserve">لأعلاج ثمانية وشيخ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السن ليس بذي نصير</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وأرسل خالد كتيبة عسكرية فألقت عليه القبض وعلى جماعته وجيء بهم مخفورين إلى جامع الكوفة فأمر بحرقهم فأحرقوا </w:t>
      </w:r>
      <w:r>
        <w:rPr>
          <w:rStyle w:val="FootnoteAnchor"/>
          <w:rtl w:val="true"/>
        </w:rPr>
        <w:footnoteReference w:id="329"/>
      </w:r>
      <w:r>
        <w:rPr>
          <w:rFonts w:ascii="Amiri" w:hAnsi="Amiri" w:eastAsia="Amiri" w:cs="Amiri"/>
          <w:color w:val="111111"/>
          <w:sz w:val="28"/>
          <w:sz w:val="28"/>
          <w:szCs w:val="28"/>
          <w:rtl w:val="true"/>
          <w:lang w:bidi="ar-SA"/>
        </w:rPr>
        <w:t>وانتهت بذلك حياة هذا الخائن الذي خان اللّه ورسوله وصد عن سبيل اللّه واتخذ آياته هزوا</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3372812_73709187"/>
      <w:bookmarkStart w:id="471" w:name="_Toc173"/>
      <w:bookmarkEnd w:id="470"/>
      <w:r>
        <w:rPr>
          <w:rtl w:val="true"/>
        </w:rPr>
        <w:t xml:space="preserve">الكفر والالحاد </w:t>
      </w:r>
      <w:r>
        <w:rPr>
          <w:rtl w:val="true"/>
        </w:rPr>
        <w:t>:</w:t>
      </w:r>
      <w:bookmarkEnd w:id="471"/>
    </w:p>
    <w:p>
      <w:pPr>
        <w:pStyle w:val="BookText"/>
        <w:rPr/>
      </w:pPr>
      <w:r>
        <w:rPr>
          <w:rFonts w:ascii="Amiri" w:hAnsi="Amiri" w:eastAsia="Amiri" w:cs="Amiri"/>
          <w:color w:val="111111"/>
          <w:sz w:val="28"/>
          <w:sz w:val="28"/>
          <w:szCs w:val="28"/>
          <w:rtl w:val="true"/>
          <w:lang w:bidi="ar-SA"/>
        </w:rPr>
        <w:t xml:space="preserve">وظهرت موجات من الكفر والالحاد والزندقة في العصر الأموي حملها إلى البلاد الاسلامية بعض العناصر الحاقدة على الاسلام والباغية عليه وقد أعرضت الحكومات الأموية عن ملاحقة دعاتها مما أوجب انتشارها بين المسلمين ، وقد تصدى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تزيفها ونقدها ، وكان من بين ما عرض له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الرد عليه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الامام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في فناء الكعبة ، فقصده رجل فقال 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رأيت اللّه حيث عبدته؟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كنت لأعبد شيئا لم أره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رأيته؟ </w:t>
      </w:r>
      <w:bookmarkStart w:id="472" w:name="pg11900_138537"/>
    </w:p>
    <w:p>
      <w:pPr>
        <w:pStyle w:val="BookText"/>
        <w:rPr/>
      </w:pPr>
      <w:bookmarkEnd w:id="4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تره الأبصار بمشاهدة العيان ، ولكن رأته القلوب بحقائق الايمان ، لا يدرك بالحواس ، ولا يقاس بالناس ، معروف بالآيات منعوت بالعلامات ، لا يجور في قضيته ، بان من الأشياء ، وبانت الأشياء منه ، ليس كمثله شيء ذلك اللّه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وأبطل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الرجل وفند أوهامه ، وقد بنى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الواقع المشرق من جوانب التوحيد ، وبهر الرجل من كلام الامام وراح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يشاء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انتشر الحديث عن ذات اللّه تعالى وأنها هل هي بسيطة أو مركبة وقد نهى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الخوض في ذلك ، وله بحوث كثيرة تتعلق في التوحيد ذكرناها في الجزء الأول من هذا الكتاب</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3372814_73709187"/>
      <w:bookmarkStart w:id="474" w:name="_Toc174"/>
      <w:bookmarkEnd w:id="473"/>
      <w:r>
        <w:rPr>
          <w:rtl w:val="true"/>
        </w:rPr>
        <w:t xml:space="preserve">الامام مع عالم شامي </w:t>
      </w:r>
      <w:r>
        <w:rPr>
          <w:rtl w:val="true"/>
        </w:rPr>
        <w:t>:</w:t>
      </w:r>
      <w:bookmarkEnd w:id="474"/>
    </w:p>
    <w:p>
      <w:pPr>
        <w:pStyle w:val="BookText"/>
        <w:rPr/>
      </w:pPr>
      <w:r>
        <w:rPr>
          <w:rFonts w:ascii="Amiri" w:hAnsi="Amiri" w:eastAsia="Amiri" w:cs="Amiri"/>
          <w:color w:val="111111"/>
          <w:sz w:val="28"/>
          <w:sz w:val="28"/>
          <w:szCs w:val="28"/>
          <w:rtl w:val="true"/>
          <w:lang w:bidi="ar-SA"/>
        </w:rPr>
        <w:t xml:space="preserve">روى محمد بن عطية أن رجلا من أهل الشام وفد على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عندي مسألة كلما سألت عنها العلماء عجزوا عن الاجابة عنها ، فقال له الامام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سؤالي عن أول ما خلق اللّه؟ فأجابني بعض بالقدر ، وبعض بالقلم ، وآخر بالروح</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يصل القوم إلى الصواب ، أخبرك أن اللّه تبارك وتعالى كان ولا شيء غيره ، وكان عزيزا ولا أحد كان قبل عزه ، وذلك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الخالق قبل المخلوق ، ولو كان أول ما خلق من خلقه الشيء من الشيء إذا لم يكن له انقطاع أبدا ، ولم يزل اللّه إذا ومعه شيء ليس هو يتقدمه ، ولكنه كان إذا لا شيء غيره ، وخلق الشيء الذي جميع الأشياء منه وهو الماء الذي خلق الأشياء منه فجعل نسب كل شيء إلى الماء ، ولم يجعل للماء نسبا يضاف إليه وخلق الريح من الماء ، ثم سلط الريح على الماء فشققت الريح متن الماء حتى صار من الماء زبدا على قدر ما شاء أن يثور فخلق من ذلك الزبد أرضا بيضاء نقية ليس فيها صدع ، ولا ثقب ولا صعود ولا هبوط ، ولا شجرة ثم ، فوضعها فوق الماء ، ثم خلق اللّه النار فشققت النار متن الماء حتى صار من الماء دخان على قدر ما شاء أن يثور فخلق من ذلك الدخان سماء صافية نقية ليس فيها صدع ولا نقب ،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السَّماءُ بَناها ، رَفَعَ سَمْكَها فَسَوَّاها وَأَغْطَشَ لَيْلَها وَأَخْرَجَ ضُحاها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شمس ولا قمر ولا نجوم ولا سحاب ثم طواها فوضعها فوق الأرض ، ثم نسب الخليقين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السماء قبل الأرض فذلك قوله عز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بَعْدَ ذلِكَ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يَرَ الَّذِينَ كَفَرُوا أَنَّ السَّماواتِ وَالْأَرْضَ كانَتا رَتْقاً فَفَتَقْناهُما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تزعم أنهما كانتا رتقا ملتزقتان ففتقت إحداهما من الأخرى 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ربك ، فان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رَتْقاً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السماء رتقا لا تنزل المطر ، وكانت الأرض رتقا لا تنبت </w:t>
      </w:r>
    </w:p>
    <w:p>
      <w:pPr>
        <w:pStyle w:val="BookText"/>
        <w:rPr/>
      </w:pPr>
      <w:r>
        <w:rPr>
          <w:rFonts w:ascii="Amiri" w:hAnsi="Amiri" w:eastAsia="Amiri" w:cs="Amiri"/>
          <w:color w:val="111111"/>
          <w:sz w:val="28"/>
          <w:sz w:val="28"/>
          <w:szCs w:val="28"/>
          <w:rtl w:val="true"/>
          <w:lang w:bidi="ar-SA"/>
        </w:rPr>
        <w:t xml:space="preserve">الحب ، فلما خلق اللّه تبارك وتعالى الخلق وبث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دابة ففتق السماء بالمطر والأرض بنبات الحب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وبهر الشامي من سعة علوم الامام وإحاطته بكل فن من الفنون ، فراح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من أولاد الأنبياء ، وأن علمك علمهم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عم النزاع بين المسلمين وغيرهم في المسائل الكلامية وكان من أهمها النزاع في صفات اللّه ، 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تجادل جهم بن صفوان مع بعض السمنية </w:t>
      </w:r>
      <w:r>
        <w:rPr>
          <w:rStyle w:val="FootnoteAnchor"/>
          <w:rtl w:val="true"/>
        </w:rPr>
        <w:footnoteReference w:id="332"/>
      </w:r>
      <w:r>
        <w:rPr>
          <w:rFonts w:ascii="IRNazanin" w:hAnsi="IRNazanin" w:eastAsia="IRNazanin"/>
          <w:color w:val="111111"/>
          <w:sz w:val="28"/>
          <w:sz w:val="28"/>
          <w:szCs w:val="28"/>
          <w:rtl w:val="true"/>
          <w:lang w:bidi="fa-IR"/>
        </w:rPr>
        <w:t xml:space="preserve">فقالوا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نكلمك فان غلبناك دخلت في ديننا ، وإن غلبتنا دخلنا في دينك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تزعم ان لك إلها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إلهك؟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كلامه؟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أشممت له رائحة؟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 أنه إله؟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جهم برائع الحجة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تزعمون أن فيكم روحا؟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bookmarkStart w:id="475" w:name="pg11900_138543"/>
    </w:p>
    <w:p>
      <w:pPr>
        <w:pStyle w:val="BookText"/>
        <w:rPr/>
      </w:pPr>
      <w:bookmarkEnd w:id="4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رأيتم روحكم؟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سمعتم كلامها؟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اللّه لا يرى له وجه ، ولا يسمع له صوت ، ولا تشم له رائحة ، وهو غائب عن الأبصار ، ولا يكون في مكان دون مكان </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هناك جدلا حادا بين المسلمين والنصارى في ذلك العصر ، وكان يوحنا الدمشقي هو الرأس المفكر للعالم المسيحي ، وقد ألف رسالة في الرد على المسلمين ، وكان نديما ليزيد بن معاوية وابنه سرجون مشرفا على الشؤون المالية في دمشق </w:t>
      </w:r>
      <w:r>
        <w:rPr>
          <w:rStyle w:val="FootnoteAnchor"/>
          <w:rtl w:val="true"/>
        </w:rPr>
        <w:footnoteReference w:id="334"/>
      </w:r>
      <w:r>
        <w:rPr>
          <w:rFonts w:ascii="Amiri" w:hAnsi="Amiri" w:eastAsia="Amiri" w:cs="Amiri"/>
          <w:color w:val="111111"/>
          <w:sz w:val="28"/>
          <w:sz w:val="28"/>
          <w:szCs w:val="28"/>
          <w:rtl w:val="true"/>
          <w:lang w:bidi="ar-SA"/>
        </w:rPr>
        <w:t>وقد وقفت الحكومة الأموية موقف المتفرج أمام هذا الجدل العقائدي ، ولم تتخذ أي موقف حاسم ضد الذين أثاروا التشكيك في الأصول العقائدية للاسلام</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3372816_73709187"/>
      <w:bookmarkStart w:id="477" w:name="_Toc175"/>
      <w:bookmarkEnd w:id="476"/>
      <w:r>
        <w:rPr>
          <w:rtl w:val="true"/>
        </w:rPr>
        <w:t>الثورات العارمة</w:t>
      </w:r>
      <w:r>
        <w:rPr>
          <w:rtl w:val="true"/>
        </w:rPr>
        <w:t>.</w:t>
      </w:r>
      <w:bookmarkEnd w:id="477"/>
    </w:p>
    <w:p>
      <w:pPr>
        <w:pStyle w:val="BookText"/>
        <w:rPr/>
      </w:pPr>
      <w:r>
        <w:rPr>
          <w:rFonts w:ascii="Amiri" w:hAnsi="Amiri" w:eastAsia="Amiri" w:cs="Amiri"/>
          <w:color w:val="111111"/>
          <w:sz w:val="28"/>
          <w:sz w:val="28"/>
          <w:szCs w:val="28"/>
          <w:rtl w:val="true"/>
          <w:lang w:bidi="ar-SA"/>
        </w:rPr>
        <w:t>وتفجرت السياسة الأموية ببركان مدمر من الظلم والجور عصف باقتصاد الأمة ، وأمنها ورخائها ، ولم يعد على الصعيد الاجتماعي أي ظل لكرامتها وعزتها وحريتها ، فقد أخذت ترزح مثقلة بالقيود تحت وطأة ذلك الحكم الذي كفر بحقوق الانسان ، وانحرف عن كل قصد سليم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وانطلقت الشعوب الاسلامية كالمارد الجبار بعد أن عانت الأهوال </w:t>
      </w:r>
      <w:bookmarkStart w:id="478" w:name="pg11900_138545"/>
    </w:p>
    <w:p>
      <w:pPr>
        <w:pStyle w:val="BookText"/>
        <w:rPr/>
      </w:pPr>
      <w:bookmarkEnd w:id="478"/>
      <w:r>
        <w:rPr>
          <w:rFonts w:ascii="Amiri" w:hAnsi="Amiri" w:eastAsia="Amiri" w:cs="Amiri"/>
          <w:color w:val="111111"/>
          <w:sz w:val="28"/>
          <w:sz w:val="28"/>
          <w:szCs w:val="28"/>
          <w:rtl w:val="true"/>
          <w:lang w:bidi="ar-SA"/>
        </w:rPr>
        <w:t xml:space="preserve">والخطوب من الحكم الأموي ، وهي تعلن العصيان المسلح في ثورات رهيبة متلاحقة حتى قضت على جبروت ذلك الحكم ، وطغيانه ، وكان من أهم الثورات التي حدثت في عصر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3372818_73709187"/>
      <w:bookmarkStart w:id="480" w:name="_Toc176"/>
      <w:bookmarkEnd w:id="479"/>
      <w:r>
        <w:rPr>
          <w:rtl w:val="true"/>
        </w:rPr>
        <w:t xml:space="preserve">ثورة المدينة </w:t>
      </w:r>
      <w:r>
        <w:rPr>
          <w:rtl w:val="true"/>
        </w:rPr>
        <w:t>:</w:t>
      </w:r>
      <w:bookmarkEnd w:id="480"/>
    </w:p>
    <w:p>
      <w:pPr>
        <w:pStyle w:val="BookText"/>
        <w:rPr/>
      </w:pPr>
      <w:r>
        <w:rPr>
          <w:rFonts w:ascii="IRNazanin" w:hAnsi="IRNazanin" w:eastAsia="IRNazanin"/>
          <w:color w:val="111111"/>
          <w:sz w:val="28"/>
          <w:sz w:val="28"/>
          <w:szCs w:val="28"/>
          <w:rtl w:val="true"/>
          <w:lang w:bidi="fa-IR"/>
        </w:rPr>
        <w:t xml:space="preserve">وسماها المؤرخون بواقعة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أفجع حادثة في الاسلام بعد كارثة كربلا ، فقد انتهكت فيها جميع الحرمات ، واستباح الجيش الآثم نفوس المسلمين وأموالهم وأعراضهم ، أما سبب هذه الثورة فهو أن خيار المسلمين من بقايا الصحابة وأبنائهم رأوا في عهد يزيد جورا شاملا ، وسلطانا ظالما ، قد اقترف جميع الموبقات ، وقد انتهك 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بإبادته لعترته ، وسبيه لذراريه ، فرأوا أن الخروج عليه واجب شرعي ، وقد أدلى بذلك أحد زعماء الثورة عبد اللّه بن حنظلة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خرجنا على يزيد حتى خفنا أن نرمى بالحجارة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ينكح الأمهات والبنات ويشرب الخمر ويدع الصلاة واللّه لو لم يكن معي أحد من الناس لأبليت لله فيه بلاء حسنا </w:t>
      </w:r>
      <w:r>
        <w:rPr>
          <w:rFonts w:eastAsia="IRNazanin" w:cs="IRNazanin"/>
          <w:color w:val="111111"/>
          <w:sz w:val="28"/>
          <w:szCs w:val="28"/>
          <w:rtl w:val="true"/>
          <w:lang w:bidi="fa-IR"/>
        </w:rPr>
        <w:t xml:space="preserve">.. »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المنذر بن الزبير أحد قادة الثورة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أجازني بمائة ألف ، ولا يمنعني ما صنع بي أن أخبركم خبره ، واللّه إنه ليشرب الخمر ، واللّه إنه ليسكر حتى يدع الصلاة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وأجمع رأي أهل المدينة على خلع بيعة يزيد ، فطردوا حاكمهم وأخذوا </w:t>
      </w:r>
    </w:p>
    <w:p>
      <w:pPr>
        <w:pStyle w:val="BookText"/>
        <w:rPr/>
      </w:pPr>
      <w:r>
        <w:rPr>
          <w:rFonts w:ascii="Amiri" w:hAnsi="Amiri" w:eastAsia="Amiri" w:cs="Amiri"/>
          <w:color w:val="111111"/>
          <w:sz w:val="28"/>
          <w:sz w:val="28"/>
          <w:szCs w:val="28"/>
          <w:rtl w:val="true"/>
          <w:lang w:bidi="ar-SA"/>
        </w:rPr>
        <w:t xml:space="preserve">يطاردون الأمويين ويراقبونهم وخاف الدنس مروان بن الحكم على نسائه من أهل المدينة فخف إلى عبد اللّه بن عمر ليحميها من الثوار ، فاعتذر ابن عمر ، ولم يجبه إلى شيء فخف إلى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وتناسى إساءة مروان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بالانفاق عليها وهرب مروان من يثرب فزعا من الثوار </w:t>
      </w:r>
      <w:r>
        <w:rPr>
          <w:rStyle w:val="FootnoteAnchor"/>
          <w:rtl w:val="true"/>
        </w:rPr>
        <w:footnoteReference w:id="337"/>
      </w:r>
      <w:r>
        <w:rPr>
          <w:rFonts w:ascii="Amiri" w:hAnsi="Amiri" w:eastAsia="Amiri" w:cs="Amiri"/>
          <w:color w:val="111111"/>
          <w:sz w:val="28"/>
          <w:sz w:val="28"/>
          <w:szCs w:val="28"/>
          <w:rtl w:val="true"/>
          <w:lang w:bidi="ar-SA"/>
        </w:rPr>
        <w:t xml:space="preserve">وبعث الطاغية يزيد ابن معاوية جيشا مكثفا إلى احتلال يثرب ، وقد أسند قيادته إلى أخطر مجرم لم يعرف التأريخ البشري له نظيرا في قسوته وجفائه وتمرده على الحق ، أما ذلك المجرم فهو مسلم بن عقبة الذي سماه المؤرخون بالمسرف وقد قال إلى يزيد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لأدعن المدينة أسفلها أعلاها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وعهد إليه يزيد باحتلال المدينة وأن يبيحها إلى جيشه ثلاثة أيام يصنعون بأهلها ما شاءوا وما أحبوا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وزحف المسرف الأثيم بجنوده إلى يثرب فاحتلها بعد معارك دامية لم يبد فيها أهل المدينة بسالة ولا صمودا ، وراح الجيش الآثم يمعن في قتل الأبرياء والأطفال والعجز ، وقد استباحوا كل ما حرمه اللّه ، وقد فقدت المدينة في هذه الواقعة ثمانين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لم يبق بها بدري كما فقدت سبعمائة من قريش والأنصار ، وعشرة آلاف من سائر الناس </w:t>
      </w:r>
      <w:r>
        <w:rPr>
          <w:rStyle w:val="FootnoteAnchor"/>
          <w:rtl w:val="true"/>
        </w:rPr>
        <w:footnoteReference w:id="338"/>
      </w:r>
      <w:r>
        <w:rPr>
          <w:rFonts w:ascii="Amiri" w:hAnsi="Amiri" w:eastAsia="Amiri" w:cs="Amiri"/>
          <w:color w:val="111111"/>
          <w:sz w:val="28"/>
          <w:sz w:val="28"/>
          <w:szCs w:val="28"/>
          <w:rtl w:val="true"/>
          <w:lang w:bidi="ar-SA"/>
        </w:rPr>
        <w:t xml:space="preserve">، وقد أخذ الطاغية البيعة من أهل المدينة على أنهم خول وعبيد ليزيد يصنع بهم ما أراد ، ومن أبى ضربت عنقه </w:t>
      </w:r>
      <w:r>
        <w:rPr>
          <w:rStyle w:val="FootnoteAnchor"/>
          <w:rtl w:val="true"/>
        </w:rPr>
        <w:footnoteReference w:id="339"/>
      </w:r>
      <w:r>
        <w:rPr>
          <w:rFonts w:ascii="Amiri" w:hAnsi="Amiri" w:eastAsia="Amiri" w:cs="Amiri"/>
          <w:color w:val="111111"/>
          <w:sz w:val="28"/>
          <w:sz w:val="28"/>
          <w:szCs w:val="28"/>
          <w:rtl w:val="true"/>
          <w:lang w:bidi="ar-SA"/>
        </w:rPr>
        <w:t xml:space="preserve">وجرت أحداث مروعة ومذهلة على أهل المدينة فلم يرع الجيش الأموي حرمة </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أنصاره الذين ناظلوا عن الاسلام أيام محنته وغربته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بعض المؤرخين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زين العابدين كان قد فزع إلى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مستجيرا فألقي عليه القبض ، وجيء به إلى الطاغية المسرف في دماء المسلمين ، فلما رأى الامام ارتعدت فرائصه من هيبته </w:t>
      </w:r>
      <w:r>
        <w:rPr>
          <w:rStyle w:val="FootnoteAnchor"/>
          <w:rtl w:val="true"/>
        </w:rPr>
        <w:footnoteReference w:id="340"/>
      </w:r>
      <w:r>
        <w:rPr>
          <w:rFonts w:ascii="Amiri" w:hAnsi="Amiri" w:eastAsia="Amiri" w:cs="Amiri"/>
          <w:color w:val="111111"/>
          <w:sz w:val="28"/>
          <w:sz w:val="28"/>
          <w:szCs w:val="28"/>
          <w:rtl w:val="true"/>
          <w:lang w:bidi="ar-SA"/>
        </w:rPr>
        <w:t xml:space="preserve">وقام إليه تكريما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حوائجك فأخذ يتشفع بمن حكم عليه بالاعدام فأجابه إلى ذلك وخرج الامام من عنده فقيل للطاغية السفاح رأيناك تسب هذا الغلام وسلفه فلما أتى إليك رفعت منزلته؟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ذلك لرأي مني ، ولكن قد ملئ قلبي منه رعبا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أي حال فقد استسلمت مدينة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جيش عات ظلوم قد عاث فيها فسادا ، وتركها واحة موحشة ، قد ملئت بيوتها بالثكل والحزن والحداد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انتصرت جيوش يزيد في واقعة الحرة تمثل بقول شاعر قريش في معركة أحد وهو عبد اللّه بن الزبعرى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عليه قوله </w:t>
      </w:r>
      <w:r>
        <w:rPr>
          <w:rFonts w:eastAsia="Amiri" w:cs="Amiri" w:ascii="Amiri" w:hAnsi="Amiri"/>
          <w:color w:val="111111"/>
          <w:sz w:val="28"/>
          <w:szCs w:val="28"/>
          <w:rtl w:val="true"/>
          <w:lang w:bidi="ar-SA"/>
        </w:rPr>
        <w:t xml:space="preserve">: </w:t>
      </w:r>
      <w:bookmarkStart w:id="481" w:name="pg11900_138551"/>
    </w:p>
    <w:p>
      <w:pPr>
        <w:pStyle w:val="BookText"/>
        <w:rPr/>
      </w:pPr>
      <w:bookmarkEnd w:id="481"/>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ثم عاد إلى الاستشهاد بقول ابن الزبعرى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فجزيناهم ببدر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وأقمنا ميل بدر فاعتدل</w:t>
      </w:r>
    </w:p>
    <w:p>
      <w:pPr>
        <w:pStyle w:val="BookText"/>
        <w:rPr/>
      </w:pPr>
      <w:r>
        <w:rPr>
          <w:rFonts w:ascii="Amiri" w:hAnsi="Amiri" w:eastAsia="Amiri" w:cs="Amiri"/>
          <w:color w:val="111111"/>
          <w:sz w:val="28"/>
          <w:sz w:val="28"/>
          <w:szCs w:val="28"/>
          <w:rtl w:val="true"/>
          <w:lang w:bidi="ar-SA"/>
        </w:rPr>
        <w:t xml:space="preserve">وتركت تلك الصور في نفس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اللوعة والأسى ، وكان عمره الشريف أيام تلك المحنة الحازبة ما يقارب السبع سنين</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3372820_73709187"/>
      <w:bookmarkStart w:id="483" w:name="_Toc177"/>
      <w:bookmarkEnd w:id="482"/>
      <w:r>
        <w:rPr>
          <w:rtl w:val="true"/>
        </w:rPr>
        <w:t xml:space="preserve">ثورة التوابين </w:t>
      </w:r>
      <w:r>
        <w:rPr>
          <w:rtl w:val="true"/>
        </w:rPr>
        <w:t>:</w:t>
      </w:r>
      <w:bookmarkEnd w:id="483"/>
    </w:p>
    <w:p>
      <w:pPr>
        <w:pStyle w:val="BookText"/>
        <w:rPr/>
      </w:pPr>
      <w:r>
        <w:rPr>
          <w:rFonts w:ascii="Amiri" w:hAnsi="Amiri" w:eastAsia="Amiri" w:cs="Amiri"/>
          <w:color w:val="111111"/>
          <w:sz w:val="28"/>
          <w:sz w:val="28"/>
          <w:szCs w:val="28"/>
          <w:rtl w:val="true"/>
          <w:lang w:bidi="ar-SA"/>
        </w:rPr>
        <w:t xml:space="preserve">وكان مركزها الكوفة ، فقد ندم الشيعة هناك على ما اقترفوه من عظيم الاثم في خذلانهم لسيد الشهداء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أنهم هم الذين كاتبوه بالقدوم إلى مصرهم وألحوا عليه برسائلهم ووفودهم ، وقد رأوا أن لا كفارة لهم سوى إعلان الثورة على حكومة يزيد ، والمطالبة بدم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واستئصال المجرمين من قتلته ، وكان زعيم التوابين سليمان بن صرد الخزاعي ، فقد أنتخب قائدا عاما للثورة وأناطوا به وضع الخطط السياسية والعسكرية ، ومراسلة المناطق التي تضم الشيعة في العراق وخارجه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التوابون يجمعون الأموال والتبرعات وأحاطوا أمرهم بكثير من السر والكتمان ، ولما هلك الطاغية الفاجر يزيد بن معاوية أعلن التوابون ثورتهم العارمة وذلك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عددهم فيما يقول المؤرخون أربعة آلاف ، وقد نادوا بشعارهم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ولأول مرة دوى هذا النداء المؤثر في سماء الكوفة فكان كالصاعقة </w:t>
      </w:r>
      <w:bookmarkStart w:id="484" w:name="pg11900_138553"/>
    </w:p>
    <w:p>
      <w:pPr>
        <w:pStyle w:val="BookText"/>
        <w:rPr/>
      </w:pPr>
      <w:bookmarkEnd w:id="484"/>
      <w:r>
        <w:rPr>
          <w:rFonts w:ascii="Amiri" w:hAnsi="Amiri" w:eastAsia="Amiri" w:cs="Amiri"/>
          <w:color w:val="111111"/>
          <w:sz w:val="28"/>
          <w:sz w:val="28"/>
          <w:szCs w:val="28"/>
          <w:rtl w:val="true"/>
          <w:lang w:bidi="ar-SA"/>
        </w:rPr>
        <w:t>على رءوس السفكة المجرمين الذين اقترفوا أفظع جريمة في تأريخ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وزحفت تلك القوى العسكرية إلى عين الوردة فأقامت فيها وانطلقت إليها جنود أهل الشام ، فالتحمت معها التحاما رهيبا ، وجرت بينهما أعنف المعارك ، وأشدها ضراوة وأبدى التوابون من البسالة والصمود ما يعجز عنه الوصف ، واستشهد في تلك المعارك قادة التوابين كسليمان ابن صرد والمسيب بن نجبة وعبد اللّه بن سعد وغيرهم ، ورأى التوابون أن لا قدرة لهم على مناجزة أهل الشام فتركوا ساحة القتال ، ورجعوا في غلس الليل البهيم إلى الكوفة ، ولم تتعقبهم جيوش أهل الشام وقد مضى كل جندي إلى بلده ، وانتهت بذلك معركة التوابين إلا أنها قد ملئت قلوب السفكة المجرمين فزعا ورعبا كما أدخلت السرور والفرح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أثكلهم الخطب بمصيبة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ينتظرون بفارغ الصبر أن ينتقم اللّه من الظالمين ، ويأخذ بثأرهم من السفكة المجرمين</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3372822_73709187"/>
      <w:bookmarkStart w:id="486" w:name="_Toc178"/>
      <w:bookmarkEnd w:id="485"/>
      <w:r>
        <w:rPr>
          <w:rtl w:val="true"/>
        </w:rPr>
        <w:t xml:space="preserve">ثورة المختار </w:t>
      </w:r>
      <w:r>
        <w:rPr>
          <w:rtl w:val="true"/>
        </w:rPr>
        <w:t>:</w:t>
      </w:r>
      <w:bookmarkEnd w:id="48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المختار ألمع شخصية عرفها التأريخ العربي والاسلامي ، فقد كان من أبرز السياسيين في رسم المخططات ، ووضع المناهج للتغلب على الأحداث ، وقد كان على جانب كبير من الدراية بعلم النفس ، والالمام بوسائل الدعاية والاعلام ، وكان يخاطب عواطف الناس ، كما كان يخاطب عقولهم ، وكان لا يكتفي بوسائل الدعاية المعروفة حينئذ كالخطابة </w:t>
      </w:r>
    </w:p>
    <w:p>
      <w:pPr>
        <w:pStyle w:val="BookText"/>
        <w:rPr/>
      </w:pPr>
      <w:r>
        <w:rPr>
          <w:rFonts w:ascii="Amiri" w:hAnsi="Amiri" w:eastAsia="Amiri" w:cs="Amiri"/>
          <w:color w:val="111111"/>
          <w:sz w:val="28"/>
          <w:sz w:val="28"/>
          <w:szCs w:val="28"/>
          <w:rtl w:val="true"/>
          <w:lang w:bidi="ar-SA"/>
        </w:rPr>
        <w:t xml:space="preserve">والشعر بل لجأ إلى وسائل كثيرة للدعاية منها التمثيل والمظاهرات والاشاعات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من أعلام الشيعة وسيف من سيوف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يفجر المختار ثورته طمعا في الحكم ، وإنما لأخذ الثأر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بعض المستشرقين ان المختار كان مخلصا في دعوته وانتصاره للشيعة كما ان حركته وما انطوت عليه من مساواة الموالي للعرب قد أتاحت للاسلام أن ينتشر فيما بعد بين الشعوب غير العربية </w:t>
      </w:r>
      <w:r>
        <w:rPr>
          <w:rStyle w:val="FootnoteAnchor"/>
          <w:rtl w:val="true"/>
        </w:rPr>
        <w:footnoteReference w:id="343"/>
      </w:r>
      <w:r>
        <w:rPr>
          <w:rFonts w:ascii="Amiri" w:hAnsi="Amiri" w:eastAsia="Amiri" w:cs="Amiri"/>
          <w:color w:val="111111"/>
          <w:sz w:val="28"/>
          <w:sz w:val="28"/>
          <w:szCs w:val="28"/>
          <w:rtl w:val="true"/>
          <w:lang w:bidi="ar-SA"/>
        </w:rPr>
        <w:t xml:space="preserve">وقد شكك ولها وزن فيما نسب إلى المختار من أنه إنما اتخذ المطالبة بدم الحسين وسيلة للظفر بالحكم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اتهم هذا العملاق العظيم باتهامات رخيصة كادعاء النبوة وغيرها من النسب الباطلة التي هي بعيدة عنه ، وإنما اتهموه بذلك لأنه أخذ بثأر الامام العظيم أبي الأحرار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وأسقط بثورته هيبة الحكم الأموي ، كما أنه ساوى بين العرب والموالي فلم يميز أحدا على أحد ، وقد رام أن يسلك في سياسته على ضوء سياسة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ويقتدي بهديه في السياسة الاقتصادية ، والاجتماعية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على جانب كبير من التقوى والحريجة في الدين ويقول المؤرخون انه كان في أيام حكومته القصيرة الأمد يكثر من الصوم شكرا لله تعالى لأنه وفقه للأخذ بثأر العترة الطاهرة وإبادته للأرجاس من أتباع الأمويين </w:t>
      </w:r>
      <w:bookmarkStart w:id="487" w:name="pg11900_138556"/>
    </w:p>
    <w:p>
      <w:pPr>
        <w:pStyle w:val="Heading3"/>
        <w:numPr>
          <w:ilvl w:val="2"/>
          <w:numId w:val="1"/>
        </w:numPr>
        <w:rPr/>
      </w:pPr>
      <w:bookmarkStart w:id="488" w:name="__RefHeading___Toc13372824_73709187"/>
      <w:bookmarkStart w:id="489" w:name="_Toc179"/>
      <w:bookmarkEnd w:id="487"/>
      <w:bookmarkEnd w:id="488"/>
      <w:r>
        <w:rPr>
          <w:rtl w:val="true"/>
        </w:rPr>
        <w:t xml:space="preserve">فزع السفكة المجرمين </w:t>
      </w:r>
      <w:r>
        <w:rPr>
          <w:rtl w:val="true"/>
        </w:rPr>
        <w:t>:</w:t>
      </w:r>
      <w:bookmarkEnd w:id="489"/>
    </w:p>
    <w:p>
      <w:pPr>
        <w:pStyle w:val="BookText"/>
        <w:rPr/>
      </w:pPr>
      <w:r>
        <w:rPr>
          <w:rFonts w:ascii="Amiri" w:hAnsi="Amiri" w:eastAsia="Amiri" w:cs="Amiri"/>
          <w:color w:val="111111"/>
          <w:sz w:val="28"/>
          <w:sz w:val="28"/>
          <w:szCs w:val="28"/>
          <w:rtl w:val="true"/>
          <w:lang w:bidi="ar-SA"/>
        </w:rPr>
        <w:t xml:space="preserve">وساد الرعب ، وعم الخوف والفزع أولئك المجرمين الذين قتلوا سيد الأحرار والأباة الإمام الحسين ، وقد فر بعضهم إلى عبد الملك بن مروان ليحميه من المختار وقد خاطبه شخص منهم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ادنوا لترحمني وترتق خلتي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وأراك تدفعني فأين المدفع</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وانهزم عبد الملك بن الحجاج التغلبي فلجأ إلى عبد الملك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هربت إليك من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به عبد 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ليس لنا هربت ، ولكن هربت من دم الحسين ، وخفت على دمك فلجأت إلينا </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وهرب بعضهم إلى ابن الزبير فانظم إلى جيشه ، وقاتل معه خوفا من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أشاع المختار الفزع والارهاب في بيوت الأوغاد الجبناء من قتلة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وملأ قلوبهم رعبا ، وممن ناله الفزع والرعب أسماء بن خارجة أحد الذين اشتركوا في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قال 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لتنزلن من السماء نار دهماء ، فلتحرقن دار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 قوله إلى أسماء فهرب فزعا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أوقد سجع بي </w:t>
      </w:r>
      <w:bookmarkStart w:id="490" w:name="pg11900_138558"/>
    </w:p>
    <w:p>
      <w:pPr>
        <w:pStyle w:val="BookText"/>
        <w:rPr/>
      </w:pPr>
      <w:bookmarkEnd w:id="490"/>
      <w:r>
        <w:rPr>
          <w:rFonts w:ascii="Amiri" w:hAnsi="Amiri" w:eastAsia="Amiri" w:cs="Amiri"/>
          <w:color w:val="111111"/>
          <w:sz w:val="28"/>
          <w:sz w:val="28"/>
          <w:szCs w:val="28"/>
          <w:rtl w:val="true"/>
          <w:lang w:bidi="ar-SA"/>
        </w:rPr>
        <w:t xml:space="preserve">أبو اسحاق هو واللّه محرق 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وترك الدار وهرب من الكوفة</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3372826_73709187"/>
      <w:bookmarkStart w:id="492" w:name="_Toc180"/>
      <w:bookmarkEnd w:id="491"/>
      <w:r>
        <w:rPr>
          <w:rtl w:val="true"/>
        </w:rPr>
        <w:t xml:space="preserve">الابادة الشاملة </w:t>
      </w:r>
      <w:r>
        <w:rPr>
          <w:rtl w:val="true"/>
        </w:rPr>
        <w:t>:</w:t>
      </w:r>
      <w:bookmarkEnd w:id="492"/>
    </w:p>
    <w:p>
      <w:pPr>
        <w:pStyle w:val="BookText"/>
        <w:rPr/>
      </w:pPr>
      <w:r>
        <w:rPr>
          <w:rFonts w:ascii="Amiri" w:hAnsi="Amiri" w:eastAsia="Amiri" w:cs="Amiri"/>
          <w:color w:val="111111"/>
          <w:sz w:val="28"/>
          <w:sz w:val="28"/>
          <w:szCs w:val="28"/>
          <w:rtl w:val="true"/>
          <w:lang w:bidi="ar-SA"/>
        </w:rPr>
        <w:t xml:space="preserve">وأسرع المختار إلى تنفيذ حكم الاعدام بلا هوادة بكل من اشترك في قتل سيد شباب أهل الجنة الامام الحسين فقتل المجرم الخبيث ابن مرجانة ، وعمر بن سعد ، مع ولده حفص ، وبعث برءوسهم إلى يثرب هدية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نالت سرورهم ، وحكى لنا الامام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فرحهم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امتشطت فينا هاشمية ، ولا اختضبت حتى بعث المختار إلينا برءوس الذين قتلوا الحسين </w:t>
      </w:r>
      <w:r>
        <w:rPr>
          <w:rStyle w:val="FootnoteAnchor"/>
          <w:rtl w:val="true"/>
        </w:rPr>
        <w:footnoteReference w:id="347"/>
      </w:r>
      <w:r>
        <w:rPr>
          <w:rFonts w:ascii="Amiri" w:hAnsi="Amiri" w:eastAsia="Amiri" w:cs="Amiri"/>
          <w:color w:val="111111"/>
          <w:sz w:val="28"/>
          <w:sz w:val="28"/>
          <w:szCs w:val="28"/>
          <w:rtl w:val="true"/>
          <w:lang w:bidi="ar-SA"/>
        </w:rPr>
        <w:t xml:space="preserve">وأثنى عليه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للحكم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أباك ما ترك لنا حقا عند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المختار بعشرين ألف دينار إلى الامام زين العابدين فقبلها وبنى بها دور بني عقيل التي هدمتها بنو أمية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المختار من حسنات عصره ومن مفاخر الأمة الاسلامية بتقواه وحريجته في الدين ، وقد شفى اللّه بثورته صدور المؤمنين فقد قضى على تلك الزمرة الخائنة ، وأذاقها وبال ما جنت أيديها ومما لا شبهة فيه أنه قد استهدف بثورته الخالدة القضايا المصيرية للأمة من نشر المساواة والعدالة الاجتماعية بين الناس وإعادة سيرة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وسياسته المشرقة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العرض الموجز ينتهي بنا </w:t>
      </w:r>
      <w:bookmarkStart w:id="493" w:name="pg11900_138560"/>
    </w:p>
    <w:p>
      <w:pPr>
        <w:pStyle w:val="BookText"/>
        <w:rPr/>
      </w:pPr>
      <w:bookmarkEnd w:id="493"/>
      <w:r>
        <w:rPr>
          <w:rFonts w:ascii="Amiri" w:hAnsi="Amiri" w:eastAsia="Amiri" w:cs="Amiri"/>
          <w:color w:val="111111"/>
          <w:sz w:val="28"/>
          <w:sz w:val="28"/>
          <w:szCs w:val="28"/>
          <w:rtl w:val="true"/>
          <w:lang w:bidi="ar-SA"/>
        </w:rPr>
        <w:t>الحديث عن ثورة المختار</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3372828_73709187"/>
      <w:bookmarkStart w:id="495" w:name="_Toc181"/>
      <w:bookmarkEnd w:id="494"/>
      <w:r>
        <w:rPr>
          <w:rtl w:val="true"/>
        </w:rPr>
        <w:t xml:space="preserve">ثورة ابن الزبير </w:t>
      </w:r>
      <w:r>
        <w:rPr>
          <w:rtl w:val="true"/>
        </w:rPr>
        <w:t>:</w:t>
      </w:r>
      <w:bookmarkEnd w:id="495"/>
    </w:p>
    <w:p>
      <w:pPr>
        <w:pStyle w:val="BookText"/>
        <w:rPr/>
      </w:pPr>
      <w:r>
        <w:rPr>
          <w:rFonts w:ascii="Amiri" w:hAnsi="Amiri" w:eastAsia="Amiri" w:cs="Amiri"/>
          <w:color w:val="111111"/>
          <w:sz w:val="28"/>
          <w:sz w:val="28"/>
          <w:szCs w:val="28"/>
          <w:rtl w:val="true"/>
          <w:lang w:bidi="ar-SA"/>
        </w:rPr>
        <w:t xml:space="preserve">أما ثورة ابن الزبير فلم تهدف إلى صالح الأمة وإسعادها وإنما جاءت لنقل الخلافة والملك إلى آل الزبير الذين لم يفكروا قط في غير مصلحتهم ويدلل على ذلك ما قاله عبد اللّه بن عمر لزوجته حينما ألحت عليه بمبايعته قال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رأيت بغلات معاوية التي كان يحج عليها الشهباء؟ فان ابن الزبير ما يريد غيرهن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ابن الزبير يبغي الملك والسلطان ، ولا يبغي بثورته وجه اللّه ومصلحة الأمة وقد تسلح للاستيلاء على السلطة بكل وسيلة فكان يظهر النسك والعبادة لاغراء السذج والبسطاء يقول الامام أمير المؤمنين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ينصب حبالة الدين لاصطفاء الدنيا </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ونعرض لبعض شئونه </w:t>
      </w:r>
      <w:r>
        <w:rPr>
          <w:rFonts w:eastAsia="IRNazanin" w:cs="IRNazanin"/>
          <w:color w:val="111111"/>
          <w:sz w:val="28"/>
          <w:szCs w:val="28"/>
          <w:rtl w:val="true"/>
          <w:lang w:bidi="fa-IR"/>
        </w:rPr>
        <w:t>:</w:t>
      </w:r>
    </w:p>
    <w:p>
      <w:pPr>
        <w:pStyle w:val="Heading3"/>
        <w:numPr>
          <w:ilvl w:val="2"/>
          <w:numId w:val="1"/>
        </w:numPr>
        <w:rPr/>
      </w:pPr>
      <w:bookmarkStart w:id="496" w:name="__RefHeading___Toc13372830_73709187"/>
      <w:bookmarkStart w:id="497" w:name="_Toc182"/>
      <w:bookmarkEnd w:id="496"/>
      <w:r>
        <w:rPr>
          <w:rtl w:val="true"/>
        </w:rPr>
        <w:t xml:space="preserve">بخله </w:t>
      </w:r>
      <w:r>
        <w:rPr>
          <w:rtl w:val="true"/>
        </w:rPr>
        <w:t>:</w:t>
      </w:r>
      <w:bookmarkEnd w:id="497"/>
    </w:p>
    <w:p>
      <w:pPr>
        <w:pStyle w:val="BookText"/>
        <w:rPr/>
      </w:pPr>
      <w:r>
        <w:rPr>
          <w:rFonts w:ascii="Amiri" w:hAnsi="Amiri" w:eastAsia="Amiri" w:cs="Amiri"/>
          <w:color w:val="111111"/>
          <w:sz w:val="28"/>
          <w:sz w:val="28"/>
          <w:szCs w:val="28"/>
          <w:rtl w:val="true"/>
          <w:lang w:bidi="ar-SA"/>
        </w:rPr>
        <w:t>ومن أبرز ذاتياته البخل ، فقد غلت يده إلى عنقه من شدة حرصه وشحه ، وكانت هذه الظاهرة من أهم الأسباب في الاطاحة بحكومته وسلطانه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المؤرخون صورا كثيرة من بخله وشحه كان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الشاعر عبد اللّه بن الزبير الأسدي ، وفد عليه يطلب منه أن يجود عليه </w:t>
      </w:r>
    </w:p>
    <w:p>
      <w:pPr>
        <w:pStyle w:val="BookText"/>
        <w:rPr/>
      </w:pPr>
      <w:r>
        <w:rPr>
          <w:rFonts w:ascii="Amiri" w:hAnsi="Amiri" w:eastAsia="Amiri" w:cs="Amiri"/>
          <w:color w:val="111111"/>
          <w:sz w:val="28"/>
          <w:sz w:val="28"/>
          <w:szCs w:val="28"/>
          <w:rtl w:val="true"/>
          <w:lang w:bidi="ar-SA"/>
        </w:rPr>
        <w:t xml:space="preserve">فقال يستعطفه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بيني وبينك رحما من قبل فلانة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وظن أنه بذلك يجلب عطفه فينعم عليه ، فرد عليه ابن الزبير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كما ذكرت ، وإن فكرت في هذا أصبت أن الناس بأسرهم يرجعون إلى أب واحد ، وإلى أم واحدة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ولما رأى الأسدي أن هذا لا يجدي معه 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نفقتي نفدت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ولم يخجل ابن الزبير وراح يقول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ضمنت لأهلك أنها تكفيك إلى أن ترجع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الأسدي يتوسل إليه ويستعطفه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ناقتي قد نقبت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فنهره ابن الزبير وقال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انجد </w:t>
      </w:r>
      <w:r>
        <w:rPr>
          <w:rStyle w:val="FootnoteAnchor"/>
          <w:rtl w:val="true"/>
        </w:rPr>
        <w:footnoteReference w:id="351"/>
      </w:r>
      <w:r>
        <w:rPr>
          <w:rFonts w:ascii="IRNazanin" w:hAnsi="IRNazanin" w:eastAsia="IRNazanin"/>
          <w:color w:val="111111"/>
          <w:sz w:val="28"/>
          <w:sz w:val="28"/>
          <w:szCs w:val="28"/>
          <w:rtl w:val="true"/>
          <w:lang w:bidi="fa-IR"/>
        </w:rPr>
        <w:t xml:space="preserve">بها تبرد خفها ، وارفعها بسبت </w:t>
      </w:r>
      <w:r>
        <w:rPr>
          <w:rStyle w:val="FootnoteAnchor"/>
          <w:rtl w:val="true"/>
        </w:rPr>
        <w:footnoteReference w:id="352"/>
      </w:r>
      <w:r>
        <w:rPr>
          <w:rFonts w:ascii="IRNazanin" w:hAnsi="IRNazanin" w:eastAsia="IRNazanin"/>
          <w:color w:val="111111"/>
          <w:sz w:val="28"/>
          <w:sz w:val="28"/>
          <w:szCs w:val="28"/>
          <w:rtl w:val="true"/>
          <w:lang w:bidi="fa-IR"/>
        </w:rPr>
        <w:t xml:space="preserve">واخفضها بهلب </w:t>
      </w:r>
      <w:r>
        <w:rPr>
          <w:rStyle w:val="FootnoteAnchor"/>
          <w:rtl w:val="true"/>
        </w:rPr>
        <w:footnoteReference w:id="353"/>
      </w:r>
      <w:r>
        <w:rPr>
          <w:rFonts w:ascii="Amiri" w:hAnsi="Amiri" w:eastAsia="Amiri" w:cs="Amiri"/>
          <w:color w:val="111111"/>
          <w:sz w:val="28"/>
          <w:sz w:val="28"/>
          <w:szCs w:val="28"/>
          <w:rtl w:val="true"/>
          <w:lang w:bidi="ar-SA"/>
        </w:rPr>
        <w:t xml:space="preserve">وسر عليها البردين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وضاق الأسدي ذرعا وطفق يقول له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إنما جئتك مستحملا ، ولم آتك مستوصفا ، لعن اللّه ناقة حملتني إليك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فصاح به ابن الزبير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وراكبها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وخرج الأسدي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الحاجات عند أبي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نكدن ولا أمية في البلاد</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من الأعياص </w:t>
      </w:r>
      <w:r>
        <w:rPr>
          <w:rStyle w:val="FootnoteAnchor"/>
          <w:rtl w:val="true"/>
        </w:rPr>
        <w:footnoteReference w:id="356"/>
      </w:r>
      <w:r>
        <w:rPr>
          <w:rFonts w:ascii="Amiri" w:hAnsi="Amiri" w:eastAsia="Amiri" w:cs="Amiri"/>
          <w:color w:val="111111"/>
          <w:sz w:val="28"/>
          <w:sz w:val="28"/>
          <w:szCs w:val="28"/>
          <w:rtl w:val="true"/>
          <w:lang w:bidi="ar-SA"/>
        </w:rPr>
        <w:t xml:space="preserve">أو من آل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 كغرة الفرس الجواد</w:t>
      </w:r>
    </w:p>
    <w:p>
      <w:pPr>
        <w:pStyle w:val="BookText"/>
        <w:rPr/>
      </w:pPr>
      <w:r>
        <w:rPr>
          <w:rFonts w:ascii="Amiri" w:hAnsi="Amiri" w:eastAsia="Amiri" w:cs="Amiri"/>
          <w:color w:val="111111"/>
          <w:sz w:val="28"/>
          <w:sz w:val="28"/>
          <w:szCs w:val="28"/>
          <w:rtl w:val="true"/>
          <w:lang w:bidi="ar-SA"/>
        </w:rPr>
        <w:t xml:space="preserve">وقلت لصحبتي أدنوا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أفارق بطن مكة في سواد</w:t>
      </w:r>
    </w:p>
    <w:p>
      <w:pPr>
        <w:pStyle w:val="BookText"/>
        <w:rPr/>
      </w:pPr>
      <w:r>
        <w:rPr>
          <w:rFonts w:ascii="Amiri" w:hAnsi="Amiri" w:eastAsia="Amiri" w:cs="Amiri"/>
          <w:color w:val="111111"/>
          <w:sz w:val="28"/>
          <w:sz w:val="28"/>
          <w:szCs w:val="28"/>
          <w:rtl w:val="true"/>
          <w:lang w:bidi="ar-SA"/>
        </w:rPr>
        <w:t xml:space="preserve">ومالي حين أقطع ذات عرق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الكاهلية </w:t>
      </w:r>
      <w:r>
        <w:rPr>
          <w:rStyle w:val="FootnoteAnchor"/>
          <w:rtl w:val="true"/>
        </w:rPr>
        <w:footnoteReference w:id="358"/>
      </w:r>
      <w:r>
        <w:rPr>
          <w:rFonts w:ascii="IRNazanin" w:hAnsi="IRNazanin" w:eastAsia="IRNazanin"/>
          <w:color w:val="111111"/>
          <w:sz w:val="28"/>
          <w:sz w:val="28"/>
          <w:szCs w:val="28"/>
          <w:rtl w:val="true"/>
          <w:lang w:bidi="fa-IR"/>
        </w:rPr>
        <w:t>من معاد</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وعاب عليه مولاه أبو حرة شحه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الموالي أمست وهي عاتبة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الخليفة تشكو الجوع والحربا</w:t>
      </w:r>
    </w:p>
    <w:p>
      <w:pPr>
        <w:pStyle w:val="BookText"/>
        <w:rPr/>
      </w:pPr>
      <w:r>
        <w:rPr>
          <w:rFonts w:ascii="Amiri" w:hAnsi="Amiri" w:eastAsia="Amiri" w:cs="Amiri"/>
          <w:color w:val="111111"/>
          <w:sz w:val="28"/>
          <w:sz w:val="28"/>
          <w:szCs w:val="28"/>
          <w:rtl w:val="true"/>
          <w:lang w:bidi="ar-SA"/>
        </w:rPr>
        <w:t xml:space="preserve">ما ذا علينا وما ذا كان يرزؤنا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الملوك على ما حولنا غلبا</w:t>
      </w:r>
    </w:p>
    <w:p>
      <w:pPr>
        <w:pStyle w:val="BookText"/>
        <w:rPr/>
      </w:pPr>
      <w:r>
        <w:rPr>
          <w:rFonts w:ascii="Amiri" w:hAnsi="Amiri" w:eastAsia="Amiri" w:cs="Amiri"/>
          <w:color w:val="111111"/>
          <w:sz w:val="28"/>
          <w:sz w:val="28"/>
          <w:szCs w:val="28"/>
          <w:rtl w:val="true"/>
          <w:lang w:bidi="ar-SA"/>
        </w:rPr>
        <w:t xml:space="preserve">وكان ابن الزبير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بطني شبر فما عسى أن يسع ذلك من الدنيا؟ وأنا العائذ بالبيت ، والمستجير بالرب </w:t>
      </w:r>
      <w:r>
        <w:rPr>
          <w:rStyle w:val="FootnoteAnchor"/>
          <w:rtl w:val="true"/>
        </w:rPr>
        <w:footnoteReference w:id="360"/>
      </w:r>
      <w:r>
        <w:rPr>
          <w:rFonts w:ascii="Amiri" w:hAnsi="Amiri" w:eastAsia="Amiri" w:cs="Amiri"/>
          <w:color w:val="111111"/>
          <w:sz w:val="28"/>
          <w:sz w:val="28"/>
          <w:szCs w:val="28"/>
          <w:rtl w:val="true"/>
          <w:lang w:bidi="ar-SA"/>
        </w:rPr>
        <w:t xml:space="preserve">وقد أثارت عليه هذه الكلمة السخرية من جميع الأوساط ، وقد تهكم به الضحاك بن فيروز الديلمي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تخبرنا أن سوف تكفيك 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وبطنك شبر أو أقل من الشبر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ما نلت شيئا قضمته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قضمت نار الغضا حطب السدر </w:t>
      </w:r>
      <w:bookmarkStart w:id="498" w:name="pg11900_138566"/>
    </w:p>
    <w:p>
      <w:pPr>
        <w:pStyle w:val="BookText"/>
        <w:rPr/>
      </w:pPr>
      <w:bookmarkEnd w:id="498"/>
      <w:r>
        <w:rPr>
          <w:rFonts w:ascii="Amiri" w:hAnsi="Amiri" w:eastAsia="Amiri" w:cs="Amiri"/>
          <w:color w:val="111111"/>
          <w:sz w:val="28"/>
          <w:sz w:val="28"/>
          <w:szCs w:val="28"/>
          <w:rtl w:val="true"/>
          <w:lang w:bidi="ar-SA"/>
        </w:rPr>
        <w:t xml:space="preserve">فلو كنت تجزى أو تبيت بنعمة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لردتك العطوف على عمرو</w:t>
      </w:r>
    </w:p>
    <w:p>
      <w:pPr>
        <w:pStyle w:val="BookText"/>
        <w:rPr/>
      </w:pPr>
      <w:r>
        <w:rPr>
          <w:rFonts w:ascii="Amiri" w:hAnsi="Amiri" w:eastAsia="Amiri" w:cs="Amiri"/>
          <w:color w:val="111111"/>
          <w:sz w:val="28"/>
          <w:sz w:val="28"/>
          <w:szCs w:val="28"/>
          <w:rtl w:val="true"/>
          <w:lang w:bidi="ar-SA"/>
        </w:rPr>
        <w:t xml:space="preserve">لقد كان حريصا شديد الحرص حتى قيل انه حينما كان يعطي مال اللّه للفقراء كأنه يعطي ميراث أبيه </w:t>
      </w:r>
      <w:r>
        <w:rPr>
          <w:rStyle w:val="FootnoteAnchor"/>
          <w:rtl w:val="true"/>
        </w:rPr>
        <w:footnoteReference w:id="361"/>
      </w:r>
      <w:r>
        <w:rPr>
          <w:rFonts w:ascii="Amiri" w:hAnsi="Amiri" w:eastAsia="Amiri" w:cs="Amiri"/>
          <w:color w:val="111111"/>
          <w:sz w:val="28"/>
          <w:sz w:val="28"/>
          <w:szCs w:val="28"/>
          <w:rtl w:val="true"/>
          <w:lang w:bidi="ar-SA"/>
        </w:rPr>
        <w:t xml:space="preserve">وقد سبب بخله إخفاقه ، وعدم نجاحه في معركته مع عبد الملك بن مروان وقد قيل أنه كان عظيم الشح فلذلك لم يتم أمره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13372832_73709187"/>
      <w:bookmarkStart w:id="500" w:name="_Toc183"/>
      <w:bookmarkEnd w:id="499"/>
      <w:r>
        <w:rPr>
          <w:rtl w:val="true"/>
        </w:rPr>
        <w:t xml:space="preserve">عداؤه للعلويين </w:t>
      </w:r>
      <w:r>
        <w:rPr>
          <w:rtl w:val="true"/>
        </w:rPr>
        <w:t>:</w:t>
      </w:r>
      <w:bookmarkEnd w:id="500"/>
    </w:p>
    <w:p>
      <w:pPr>
        <w:pStyle w:val="BookText"/>
        <w:rPr/>
      </w:pPr>
      <w:r>
        <w:rPr>
          <w:rFonts w:ascii="IRNazanin" w:hAnsi="IRNazanin" w:eastAsia="IRNazanin"/>
          <w:color w:val="111111"/>
          <w:sz w:val="28"/>
          <w:sz w:val="28"/>
          <w:szCs w:val="28"/>
          <w:rtl w:val="true"/>
          <w:lang w:bidi="fa-IR"/>
        </w:rPr>
        <w:t xml:space="preserve">وأترعت نفس ابن الزبير بالكراهية والبغض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حاقدا عليهم كأشد ما يكون الحقد ، وبلغ من عظيم حقده أنه ترك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فقيل له في ذلك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له أهل سوء يشرئبّون لذكره ، ويرفعون رءوسهم إذا سمعوا به </w:t>
      </w:r>
      <w:r>
        <w:rPr>
          <w:rFonts w:eastAsia="Amiri" w:cs="Amiri" w:ascii="Amiri" w:hAnsi="Amiri"/>
          <w:color w:val="111111"/>
          <w:sz w:val="28"/>
          <w:szCs w:val="28"/>
          <w:rtl w:val="true"/>
          <w:lang w:bidi="ar-SA"/>
        </w:rPr>
        <w:t xml:space="preserve">... »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تنكر هذا الجلف لعترة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مصدر الوعي والفكر لهذه الأمة ، وتناسى فضل الرسول الأعظم على قومه فهو الذي أنقذهم من حياة البؤس في الصحراء ، وبنى لهم مجدا وملكا ، وجعلهم سادة الأمم والشعوب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 ابن الزبير من العلويين البيعة له فامتنعوا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نبايع حتى تجتمع الأمة فأوعز إلى شرطته باعتقالهم ، فاعتقلوا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زمزم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وتوعدهم بالقتل والاحراق إن لم يبايعوا ، وضرب لهم أجلا ، وأشار على ابن الحنفية بعض أتباعه أن يستنجد بالمختار الذي كان حاكما على الكوفة ، فكتب إليه يعلمه بحاله ، وما عزم عليه ابن الزبير في التنكيل بهم فاستجاب له المختار على الفور ، وأرسل مفرزة عسكرية بقيادة أبي عبد اللّه الجدلي ، وخف الجيش إلى مكة فدخلها ، وقد رفعوا الرايات ، وهم ينادون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وانتهوا إلى المسجد الحرام ، وقد أعد ابن الزبير الحطب على باب السجن ، وأشعل فيه النار لاحراقهم ، وقد بقي يومان من الأجل الذي ضربه لهم فكسروا باب السجن ، وأخرجوا الهاشميين ، وطلبوا من ابن الحنفية أن يخلي بينهم وبين ابن الزبير ليناجزوه الحرب فأبى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استحل الحرم ، ومنعهم من الاعتداء عليه </w:t>
      </w:r>
      <w:r>
        <w:rPr>
          <w:rStyle w:val="FootnoteAnchor"/>
          <w:rtl w:val="true"/>
        </w:rPr>
        <w:footnoteReference w:id="364"/>
      </w:r>
      <w:r>
        <w:rPr>
          <w:rFonts w:ascii="Amiri" w:hAnsi="Amiri" w:eastAsia="Amiri" w:cs="Amiri"/>
          <w:color w:val="111111"/>
          <w:sz w:val="28"/>
          <w:sz w:val="28"/>
          <w:szCs w:val="28"/>
          <w:rtl w:val="true"/>
          <w:lang w:bidi="ar-SA"/>
        </w:rPr>
        <w:t xml:space="preserve">وعامله معاملة المحسن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نجاة ابن الحنفية من سجن ابن الزبير يقول كثير بن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ير هذا الشيخ بالحنيف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يعلم أنه غير ظالم</w:t>
      </w:r>
    </w:p>
    <w:p>
      <w:pPr>
        <w:pStyle w:val="BookText"/>
        <w:rPr/>
      </w:pPr>
      <w:r>
        <w:rPr>
          <w:rFonts w:ascii="Amiri" w:hAnsi="Amiri" w:eastAsia="Amiri" w:cs="Amiri"/>
          <w:color w:val="111111"/>
          <w:sz w:val="28"/>
          <w:sz w:val="28"/>
          <w:szCs w:val="28"/>
          <w:rtl w:val="true"/>
          <w:lang w:bidi="ar-SA"/>
        </w:rPr>
        <w:t xml:space="preserve">سمي النبي المصطفى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وفكاك أغلال ونفاع غارم</w:t>
      </w:r>
    </w:p>
    <w:p>
      <w:pPr>
        <w:pStyle w:val="BookText"/>
        <w:rPr/>
      </w:pPr>
      <w:r>
        <w:rPr>
          <w:rFonts w:ascii="Amiri" w:hAnsi="Amiri" w:eastAsia="Amiri" w:cs="Amiri"/>
          <w:color w:val="111111"/>
          <w:sz w:val="28"/>
          <w:sz w:val="28"/>
          <w:szCs w:val="28"/>
          <w:rtl w:val="true"/>
          <w:lang w:bidi="ar-SA"/>
        </w:rPr>
        <w:t xml:space="preserve">أبى فهو لا يشري هدى بضلالة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يتقي في اللّه لومة لائم</w:t>
      </w:r>
    </w:p>
    <w:p>
      <w:pPr>
        <w:pStyle w:val="BookText"/>
        <w:rPr/>
      </w:pPr>
      <w:r>
        <w:rPr>
          <w:rFonts w:ascii="Amiri" w:hAnsi="Amiri" w:eastAsia="Amiri" w:cs="Amiri"/>
          <w:color w:val="111111"/>
          <w:sz w:val="28"/>
          <w:sz w:val="28"/>
          <w:szCs w:val="28"/>
          <w:rtl w:val="true"/>
          <w:lang w:bidi="ar-SA"/>
        </w:rPr>
        <w:t xml:space="preserve">ونحن بحمد اللّه نتلو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حلولا بهذا الخيف خيف المحارم</w:t>
      </w:r>
    </w:p>
    <w:p>
      <w:pPr>
        <w:pStyle w:val="BookText"/>
        <w:rPr/>
      </w:pPr>
      <w:r>
        <w:rPr>
          <w:rFonts w:ascii="Amiri" w:hAnsi="Amiri" w:eastAsia="Amiri" w:cs="Amiri"/>
          <w:color w:val="111111"/>
          <w:sz w:val="28"/>
          <w:sz w:val="28"/>
          <w:szCs w:val="28"/>
          <w:rtl w:val="true"/>
          <w:lang w:bidi="ar-SA"/>
        </w:rPr>
        <w:t xml:space="preserve">بحيث الحمام آمن الردع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العدو كالصديق المسالم</w:t>
      </w:r>
    </w:p>
    <w:p>
      <w:pPr>
        <w:pStyle w:val="BookText"/>
        <w:rPr/>
      </w:pPr>
      <w:r>
        <w:rPr>
          <w:rFonts w:ascii="Amiri" w:hAnsi="Amiri" w:eastAsia="Amiri" w:cs="Amiri"/>
          <w:color w:val="111111"/>
          <w:sz w:val="28"/>
          <w:sz w:val="28"/>
          <w:szCs w:val="28"/>
          <w:rtl w:val="true"/>
          <w:lang w:bidi="ar-SA"/>
        </w:rPr>
        <w:t xml:space="preserve">فما فرح الدنيا بباق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شدة البلوى بضربة لازم</w:t>
      </w:r>
    </w:p>
    <w:p>
      <w:pPr>
        <w:pStyle w:val="BookText"/>
        <w:rPr/>
      </w:pPr>
      <w:r>
        <w:rPr>
          <w:rFonts w:ascii="Amiri" w:hAnsi="Amiri" w:eastAsia="Amiri" w:cs="Amiri"/>
          <w:color w:val="111111"/>
          <w:sz w:val="28"/>
          <w:sz w:val="28"/>
          <w:szCs w:val="28"/>
          <w:rtl w:val="true"/>
          <w:lang w:bidi="ar-SA"/>
        </w:rPr>
        <w:t xml:space="preserve">تخبر من لاقيت أنك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العائذ المظلوم في سجن عارم</w:t>
      </w:r>
      <w:r>
        <w:rPr>
          <w:rStyle w:val="FootnoteAnchor"/>
          <w:rtl w:val="true"/>
        </w:rPr>
        <w:footnoteReference w:id="36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ابن الزبير من ألد الأعداء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استتبت له الأمور </w:t>
      </w:r>
      <w:bookmarkStart w:id="501" w:name="pg11900_138570"/>
    </w:p>
    <w:p>
      <w:pPr>
        <w:pStyle w:val="BookText"/>
        <w:rPr/>
      </w:pPr>
      <w:bookmarkEnd w:id="501"/>
      <w:r>
        <w:rPr>
          <w:rFonts w:ascii="Amiri" w:hAnsi="Amiri" w:eastAsia="Amiri" w:cs="Amiri"/>
          <w:color w:val="111111"/>
          <w:sz w:val="28"/>
          <w:sz w:val="28"/>
          <w:szCs w:val="28"/>
          <w:rtl w:val="true"/>
          <w:lang w:bidi="ar-SA"/>
        </w:rPr>
        <w:t>وصفا له الملك والسلطان لما أبقى أحدا منهم ولكن اللّه تعالى قوض ملكه وأطاح بسلطانه</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3372834_73709187"/>
      <w:bookmarkStart w:id="503" w:name="_Toc184"/>
      <w:bookmarkEnd w:id="502"/>
      <w:r>
        <w:rPr>
          <w:rtl w:val="true"/>
        </w:rPr>
        <w:t xml:space="preserve">اخفاق ثورته </w:t>
      </w:r>
      <w:r>
        <w:rPr>
          <w:rtl w:val="true"/>
        </w:rPr>
        <w:t>:</w:t>
      </w:r>
      <w:bookmarkEnd w:id="503"/>
    </w:p>
    <w:p>
      <w:pPr>
        <w:pStyle w:val="BookText"/>
        <w:rPr/>
      </w:pPr>
      <w:r>
        <w:rPr>
          <w:rFonts w:ascii="Amiri" w:hAnsi="Amiri" w:eastAsia="Amiri" w:cs="Amiri"/>
          <w:color w:val="111111"/>
          <w:sz w:val="28"/>
          <w:sz w:val="28"/>
          <w:szCs w:val="28"/>
          <w:rtl w:val="true"/>
          <w:lang w:bidi="ar-SA"/>
        </w:rPr>
        <w:t xml:space="preserve">وكان من الطبيعي أن يخفق ابن الزبير في ثورته بعد أن بلي بالبخل والشح ، والاستبداد بالرأي ، والعجب بنفسه كما يقول عبد الملك بن مروان </w:t>
      </w:r>
      <w:r>
        <w:rPr>
          <w:rStyle w:val="FootnoteAnchor"/>
          <w:rtl w:val="true"/>
        </w:rPr>
        <w:footnoteReference w:id="366"/>
      </w:r>
      <w:r>
        <w:rPr>
          <w:rFonts w:ascii="Amiri" w:hAnsi="Amiri" w:eastAsia="Amiri" w:cs="Amiri"/>
          <w:color w:val="111111"/>
          <w:sz w:val="28"/>
          <w:sz w:val="28"/>
          <w:szCs w:val="28"/>
          <w:rtl w:val="true"/>
          <w:lang w:bidi="ar-SA"/>
        </w:rPr>
        <w:t xml:space="preserve">وقد أخذت جيوش الأمويين بقيادة السفاك الحجاج بن يوسف الثقفي توالي ضرباته عليه وهو معتصم بيت اللّه الحرام يلتمس السلامة والنجاة إلا أن الجيش الأموي لم يرجوا للبيت وقارا ، ولم يرع له حرمة فقد أخذت قذائف النار تتساقط عليه ، وعجز ابن الزبير عن مقاومة الجيوش الأموية ، وخرج أكثر أصحابه إلى الحجاج يطلبون منه الأمان فأمنهم وبقي عبد اللّه في قليل من أنصاره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بعض المؤرخين أن ابن الزبير لما أيقن بدنو أجله ، وعجزه عن الدفاع عن نفسه ، أخذ يأكل المسك والصبر أياما لعلمه أن الحجاج سوف يصلبه ، فأراد أن يخرج المسك من بدنه ، ولما استولى عليه الحجاج وقتله وصلبه كان المسك يخرج من بدنه ، وفطن لذلك الحجاج فصلب إلى جانبه سنورا أو كلبا حتى تضيع رائحة المسك التي تخرج من </w:t>
      </w:r>
      <w:bookmarkStart w:id="504" w:name="pg11900_138572"/>
    </w:p>
    <w:p>
      <w:pPr>
        <w:pStyle w:val="BookText"/>
        <w:rPr/>
      </w:pPr>
      <w:bookmarkEnd w:id="504"/>
      <w:r>
        <w:rPr>
          <w:rFonts w:ascii="Amiri" w:hAnsi="Amiri" w:eastAsia="Amiri" w:cs="Amiri"/>
          <w:color w:val="111111"/>
          <w:sz w:val="28"/>
          <w:sz w:val="28"/>
          <w:szCs w:val="28"/>
          <w:rtl w:val="true"/>
          <w:lang w:bidi="ar-SA"/>
        </w:rPr>
        <w:t>جثته ، وبقي ابن الزبير مصلوبا لم يسمح الحجاج بموراته حتى أذن له عبد الملك ، فدفن في مقره الأخير ، وبانتهاء ثورة ابن الزبير دانت لعبد الملك جميع أقاليم الدولة الاسلامية ، ومن المؤكد أن ثورة ابن الزبير لم تستهدف مصلحة الأمة ، وإنما كانت تهدف إلى الاستيلاء على الحكم ، والظفر بخيرات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الثورات العارمة التي تفجرت في ذلك العصر ، مضافا إلى الثورات المحلية كثورات الخوارج وغيرهم ، وهي تكشف عن عدم الاستقرار السياسي في ذلك العصر ، وإن الحياة العامة كانت قلقة ومضطربة إلى حد بعيد ومن الطبيعي أن ذلك كان ناجما عن سوء السياسة الأموية التي لم تع مصلحة شعوبها ، وإنما كانت تسعى جاهدة لتحقيق رغباتها وشئونها فلذا كتب لها الاخفاق وعدم النجاح</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3372836_73709187"/>
      <w:bookmarkStart w:id="506" w:name="_Toc185"/>
      <w:bookmarkEnd w:id="505"/>
      <w:r>
        <w:rPr>
          <w:rtl w:val="true"/>
        </w:rPr>
        <w:t xml:space="preserve">الحياة الاقتصادية </w:t>
      </w:r>
      <w:r>
        <w:rPr>
          <w:rtl w:val="true"/>
        </w:rPr>
        <w:t>:</w:t>
      </w:r>
      <w:bookmarkEnd w:id="50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الحياة الاقتصادية في عصر الامام فقد كانت مشلولة ومضطربة فقد انحصرت ثروة البلاد عند الفئة الحاكمة آنذاك ، وعند عملائها وهم ينفقونها بسخاء على شهواتهم وملاذهم ، ويتفنون في أنواع الملذات في حين أن عامة الشعب كانت في حالة شديدة من البؤس والفقر ، فالأسعار قد أرهقت كواهل الناس ، وكلفتهم من أمرهم شططا ، قد خلت أكثر البيوت من حاجات الحياة ، وأصبحت الناس طاوية بطونهم عارية أجسامهم </w:t>
      </w:r>
    </w:p>
    <w:p>
      <w:pPr>
        <w:pStyle w:val="BookText"/>
        <w:rPr/>
      </w:pPr>
      <w:r>
        <w:rPr>
          <w:rFonts w:ascii="Amiri" w:hAnsi="Amiri" w:eastAsia="Amiri" w:cs="Amiri"/>
          <w:color w:val="111111"/>
          <w:sz w:val="28"/>
          <w:sz w:val="28"/>
          <w:szCs w:val="28"/>
          <w:rtl w:val="true"/>
          <w:lang w:bidi="ar-SA"/>
        </w:rPr>
        <w:t xml:space="preserve">وقد صور الشاعر الأسدي سوء حياته الاقتصادية بقصيدة يمدح فيها بعض نبلاء الكوفة ويطلب منه أن يمنحه بمعروفه وبره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طلحة الجواد أغثني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بسجال من سيبك المقسوم</w:t>
      </w:r>
    </w:p>
    <w:p>
      <w:pPr>
        <w:pStyle w:val="BookText"/>
        <w:rPr/>
      </w:pPr>
      <w:r>
        <w:rPr>
          <w:rFonts w:ascii="Amiri" w:hAnsi="Amiri" w:eastAsia="Amiri" w:cs="Amiri"/>
          <w:color w:val="111111"/>
          <w:sz w:val="28"/>
          <w:sz w:val="28"/>
          <w:szCs w:val="28"/>
          <w:rtl w:val="true"/>
          <w:lang w:bidi="ar-SA"/>
        </w:rPr>
        <w:t xml:space="preserve">أحيي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w:t>
      </w:r>
    </w:p>
    <w:p>
      <w:pPr>
        <w:pStyle w:val="BookText"/>
        <w:rPr/>
      </w:pPr>
      <w:r>
        <w:rPr>
          <w:rFonts w:ascii="Amiri" w:hAnsi="Amiri" w:eastAsia="Amiri" w:cs="Amiri"/>
          <w:color w:val="111111"/>
          <w:sz w:val="28"/>
          <w:sz w:val="28"/>
          <w:szCs w:val="28"/>
          <w:rtl w:val="true"/>
          <w:lang w:bidi="ar-SA"/>
        </w:rPr>
        <w:t xml:space="preserve">أو تطوع لنا بسلت 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p>
    <w:p>
      <w:pPr>
        <w:pStyle w:val="BookText"/>
        <w:rPr/>
      </w:pPr>
      <w:r>
        <w:rPr>
          <w:rFonts w:ascii="Amiri" w:hAnsi="Amiri" w:eastAsia="Amiri" w:cs="Amiri"/>
          <w:color w:val="111111"/>
          <w:sz w:val="28"/>
          <w:sz w:val="28"/>
          <w:szCs w:val="28"/>
          <w:rtl w:val="true"/>
          <w:lang w:bidi="ar-SA"/>
        </w:rPr>
        <w:t xml:space="preserve">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تعامس 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قضى اللّه في طعام اليتيم</w:t>
      </w:r>
    </w:p>
    <w:p>
      <w:pPr>
        <w:pStyle w:val="BookText"/>
        <w:rPr/>
      </w:pPr>
      <w:r>
        <w:rPr>
          <w:rFonts w:ascii="Amiri" w:hAnsi="Amiri" w:eastAsia="Amiri" w:cs="Amiri"/>
          <w:color w:val="111111"/>
          <w:sz w:val="28"/>
          <w:sz w:val="28"/>
          <w:szCs w:val="28"/>
          <w:rtl w:val="true"/>
          <w:lang w:bidi="ar-SA"/>
        </w:rPr>
        <w:t xml:space="preserve">ليس لي غير جرة واصيص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ومنمنم كالوشوم</w:t>
      </w:r>
    </w:p>
    <w:p>
      <w:pPr>
        <w:pStyle w:val="BookText"/>
        <w:rPr/>
      </w:pPr>
      <w:r>
        <w:rPr>
          <w:rFonts w:ascii="Amiri" w:hAnsi="Amiri" w:eastAsia="Amiri" w:cs="Amiri"/>
          <w:color w:val="111111"/>
          <w:sz w:val="28"/>
          <w:sz w:val="28"/>
          <w:szCs w:val="28"/>
          <w:rtl w:val="true"/>
          <w:lang w:bidi="ar-SA"/>
        </w:rPr>
        <w:t xml:space="preserve">وكساء أبيعه برغيف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رقعنا خروقه باديم</w:t>
      </w:r>
    </w:p>
    <w:p>
      <w:pPr>
        <w:pStyle w:val="BookText"/>
        <w:rPr/>
      </w:pPr>
      <w:r>
        <w:rPr>
          <w:rFonts w:ascii="Amiri" w:hAnsi="Amiri" w:eastAsia="Amiri" w:cs="Amiri"/>
          <w:color w:val="111111"/>
          <w:sz w:val="28"/>
          <w:sz w:val="28"/>
          <w:szCs w:val="28"/>
          <w:rtl w:val="true"/>
          <w:lang w:bidi="ar-SA"/>
        </w:rPr>
        <w:t xml:space="preserve">واكاف أعارنيه نشيط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لحاف لكل ضيف كريم</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وأنت ترى أن هذا الشاعر قد استعطف هذا الكريم ، وطلب منه أن يسعفه بالطعام فيحي نفسه التي أماتها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ما يملكه من أثاث بسيط كان به في منتهى الفقر والبؤس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عامة الناس على هذا الغرار يعيشون حياة بائسة قد نهشهم الجوع والبؤس فقد تحول اقتصاد الأمة إلى جيوب الأمويين ومن سار في ركابهم من دون أن ينفق أي شيء منه على تطور الحياة العامة وازدهارها وتقدمها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جهد ولاة الأمويين وعمالهم في ابتزاز أموال الأمة ، وتجريدها من جميع مقوماتها الاقتصادية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النمري مخاطبا عبد الملك بن مروان بقصيدة يشكو فيها </w:t>
      </w:r>
    </w:p>
    <w:p>
      <w:pPr>
        <w:pStyle w:val="BookText"/>
        <w:rPr/>
      </w:pPr>
      <w:r>
        <w:rPr>
          <w:rFonts w:ascii="IRNazanin" w:hAnsi="IRNazanin" w:eastAsia="IRNazanin"/>
          <w:color w:val="111111"/>
          <w:sz w:val="28"/>
          <w:sz w:val="28"/>
          <w:szCs w:val="28"/>
          <w:rtl w:val="true"/>
          <w:lang w:bidi="fa-IR"/>
        </w:rPr>
        <w:t xml:space="preserve">اضطهاد العمال لقومه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خليفة الرحمن إنا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حنفاء نسجد بكرة وأصيلا</w:t>
      </w:r>
    </w:p>
    <w:p>
      <w:pPr>
        <w:pStyle w:val="BookText"/>
        <w:rPr/>
      </w:pPr>
      <w:r>
        <w:rPr>
          <w:rFonts w:ascii="Amiri" w:hAnsi="Amiri" w:eastAsia="Amiri" w:cs="Amiri"/>
          <w:color w:val="111111"/>
          <w:sz w:val="28"/>
          <w:sz w:val="28"/>
          <w:szCs w:val="28"/>
          <w:rtl w:val="true"/>
          <w:lang w:bidi="ar-SA"/>
        </w:rPr>
        <w:t xml:space="preserve">إن السعاة عصوك يوم أمرتهم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وآتوا دواهي لو علمت وغولا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أخذوا العرين فقطعوا حيزومه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بالأصبحية قائما مغلولا</w:t>
      </w:r>
    </w:p>
    <w:p>
      <w:pPr>
        <w:pStyle w:val="BookText"/>
        <w:rPr/>
      </w:pPr>
      <w:r>
        <w:rPr>
          <w:rFonts w:ascii="Amiri" w:hAnsi="Amiri" w:eastAsia="Amiri" w:cs="Amiri"/>
          <w:color w:val="111111"/>
          <w:sz w:val="28"/>
          <w:sz w:val="28"/>
          <w:szCs w:val="28"/>
          <w:rtl w:val="true"/>
          <w:lang w:bidi="ar-SA"/>
        </w:rPr>
        <w:t xml:space="preserve">حتى إذا لم يتركوا العضامة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 ولا لفؤاده معقولا</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جاءوا بصكهم وأحدر أشارت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السياط يراعه أجفيلا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أخذوا حمولته فاصبح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عن الديار حويلا</w:t>
      </w:r>
    </w:p>
    <w:p>
      <w:pPr>
        <w:pStyle w:val="BookText"/>
        <w:rPr/>
      </w:pPr>
      <w:r>
        <w:rPr>
          <w:rFonts w:ascii="Amiri" w:hAnsi="Amiri" w:eastAsia="Amiri" w:cs="Amiri"/>
          <w:color w:val="111111"/>
          <w:sz w:val="28"/>
          <w:sz w:val="28"/>
          <w:szCs w:val="28"/>
          <w:rtl w:val="true"/>
          <w:lang w:bidi="ar-SA"/>
        </w:rPr>
        <w:t xml:space="preserve">يدعو أمير المؤمنين ودونه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تجر به الرياح ذيولا</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كهداهد كسر الرماة جناحها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بقارعة الطريق هديلا</w:t>
      </w:r>
    </w:p>
    <w:p>
      <w:pPr>
        <w:pStyle w:val="BookText"/>
        <w:rPr/>
      </w:pPr>
      <w:r>
        <w:rPr>
          <w:rFonts w:ascii="Amiri" w:hAnsi="Amiri" w:eastAsia="Amiri" w:cs="Amiri"/>
          <w:color w:val="111111"/>
          <w:sz w:val="28"/>
          <w:sz w:val="28"/>
          <w:szCs w:val="28"/>
          <w:rtl w:val="true"/>
          <w:lang w:bidi="ar-SA"/>
        </w:rPr>
        <w:t xml:space="preserve">أخليفة الرحمن أن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سوامهم عزين فلولا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قوم على الاسلام لما يتركوا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عونهم ويضيعوا التهليلا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قطعوا اليمامة يطردون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أصابوا ظالمين فتيلا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شهري ربيع ما تذوق بطونهم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حموضا وخمسة وذبيلا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وأتاهم يحيى فشد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 يراه المسلمون ثقيلا</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كتبا تركن غنيهم ذا عيلة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الغنى وفقيرهم مهزولا</w:t>
      </w:r>
    </w:p>
    <w:p>
      <w:pPr>
        <w:pStyle w:val="BookText"/>
        <w:rPr/>
      </w:pPr>
      <w:r>
        <w:rPr>
          <w:rFonts w:ascii="Amiri" w:hAnsi="Amiri" w:eastAsia="Amiri" w:cs="Amiri"/>
          <w:color w:val="111111"/>
          <w:sz w:val="28"/>
          <w:sz w:val="28"/>
          <w:szCs w:val="28"/>
          <w:rtl w:val="true"/>
          <w:lang w:bidi="ar-SA"/>
        </w:rPr>
        <w:t xml:space="preserve">فتركت قومي يقسمون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أم يتربصون قليلا</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وصور النمري بهذه الأبيات الجور الهائل الذي صبه العمال على قومه حتى لم يتركوا عليهم عظما إلا هشومه ، قد ألهبت سياطهم أجسام قومه وتركتهم أشباحا مبهمة خالية من الحياة والروح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واستمرت المظالم الاقتصادية حتى في دور عمر بن عبد العزيز الشهم النبيل فان عماله لم يألوا جهدا في سلب أموال الرعية واستصفاء ثرواتها بغير حق يقول كعب الأشعري مخاطبا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تحفظ ما يليك فانما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عمال أرضك بالبلاد ذئاب</w:t>
      </w:r>
    </w:p>
    <w:p>
      <w:pPr>
        <w:pStyle w:val="BookText"/>
        <w:rPr/>
      </w:pPr>
      <w:r>
        <w:rPr>
          <w:rFonts w:ascii="Amiri" w:hAnsi="Amiri" w:eastAsia="Amiri" w:cs="Amiri"/>
          <w:color w:val="111111"/>
          <w:sz w:val="28"/>
          <w:sz w:val="28"/>
          <w:szCs w:val="28"/>
          <w:rtl w:val="true"/>
          <w:lang w:bidi="ar-SA"/>
        </w:rPr>
        <w:t xml:space="preserve">لن يستجيبوا للذي تدعو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تجلد بالسيوف رقاب</w:t>
      </w:r>
    </w:p>
    <w:p>
      <w:pPr>
        <w:pStyle w:val="BookText"/>
        <w:rPr/>
      </w:pPr>
      <w:r>
        <w:rPr>
          <w:rFonts w:ascii="Amiri" w:hAnsi="Amiri" w:eastAsia="Amiri" w:cs="Amiri"/>
          <w:color w:val="111111"/>
          <w:sz w:val="28"/>
          <w:sz w:val="28"/>
          <w:szCs w:val="28"/>
          <w:rtl w:val="true"/>
          <w:lang w:bidi="ar-SA"/>
        </w:rPr>
        <w:t xml:space="preserve">بأكف منصلتين أهل 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وقعهن مزاجر وعقاب</w:t>
      </w:r>
    </w:p>
    <w:p>
      <w:pPr>
        <w:pStyle w:val="BookText"/>
        <w:rPr/>
      </w:pPr>
      <w:r>
        <w:rPr>
          <w:rFonts w:ascii="Amiri" w:hAnsi="Amiri" w:eastAsia="Amiri" w:cs="Amiri"/>
          <w:color w:val="111111"/>
          <w:sz w:val="28"/>
          <w:sz w:val="28"/>
          <w:szCs w:val="28"/>
          <w:rtl w:val="true"/>
          <w:lang w:bidi="ar-SA"/>
        </w:rPr>
        <w:t>وقد أقر ملوك الأمويين جميع تصرفات عمالهم ، فلم يحاسبوهم على ما اقترفوه من الجور والظلم للرعية ، وهذا مما سبب إشعال الفتن وعدم استقرار الوضع السياسي في البلاد ، مما نجم منه اندلاع نار الثورة في خراسان والتهامها لحكام بني أمية والقضاء على دولتهم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عصر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أحسب أنا قد ألممنا بالكثير من مظاهره ، وأحداثه وقد كانت 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إيجازها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لا غنى لنا عنها لأنها تصور لنا بؤس المجتمع الذي نشأ فيه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أن تلك الأوضاع المؤلمة والصور الحزينة قد تركت التياعا مستوعبا لنفس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بحكم قيادته الروحية وابوته العامة للمسلمين يعز عليه عنتهم وشقاءهم ، ويسؤه أن يراهم بتلك الحالة الراهنة من البؤس والشقاء</w:t>
      </w:r>
      <w:r>
        <w:rPr>
          <w:rFonts w:eastAsia="Amiri" w:cs="Amiri" w:ascii="Amiri" w:hAnsi="Amiri"/>
          <w:color w:val="111111"/>
          <w:sz w:val="28"/>
          <w:szCs w:val="28"/>
          <w:rtl w:val="true"/>
          <w:lang w:bidi="ar-SA"/>
        </w:rPr>
        <w:t xml:space="preserve">. </w:t>
      </w:r>
      <w:bookmarkStart w:id="507" w:name="pg11900_138581"/>
    </w:p>
    <w:p>
      <w:pPr>
        <w:pStyle w:val="Heading2"/>
        <w:numPr>
          <w:ilvl w:val="1"/>
          <w:numId w:val="1"/>
        </w:numPr>
        <w:rPr/>
      </w:pPr>
      <w:bookmarkStart w:id="508" w:name="__RefHeading___Toc13372838_73709187"/>
      <w:bookmarkStart w:id="509" w:name="_Toc186"/>
      <w:bookmarkEnd w:id="507"/>
      <w:bookmarkEnd w:id="508"/>
      <w:r>
        <w:rPr>
          <w:rtl w:val="true"/>
        </w:rPr>
        <w:t>أصحابه ورواة حديثه</w:t>
      </w:r>
      <w:bookmarkEnd w:id="50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0" w:name="__RefHeading___Toc13372840_73709187"/>
      <w:bookmarkStart w:id="511" w:name="_Toc187"/>
      <w:bookmarkEnd w:id="510"/>
      <w:r>
        <w:rPr>
          <w:rtl w:val="true"/>
        </w:rPr>
        <w:t>اشارة</w:t>
      </w:r>
      <w:bookmarkEnd w:id="51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2" w:name="pg11900_138585"/>
      <w:bookmarkStart w:id="513" w:name="pg11900_138585"/>
      <w:bookmarkEnd w:id="513"/>
    </w:p>
    <w:p>
      <w:pPr>
        <w:pStyle w:val="BookText"/>
        <w:rPr/>
      </w:pPr>
      <w:bookmarkStart w:id="514" w:name="pg11900_138585"/>
      <w:bookmarkEnd w:id="514"/>
      <w:r>
        <w:rPr>
          <w:rFonts w:ascii="Amiri" w:hAnsi="Amiri" w:eastAsia="Amiri" w:cs="Amiri"/>
          <w:color w:val="111111"/>
          <w:sz w:val="28"/>
          <w:sz w:val="28"/>
          <w:szCs w:val="28"/>
          <w:rtl w:val="true"/>
          <w:lang w:bidi="ar-SA"/>
        </w:rPr>
        <w:t xml:space="preserve">وكان من أهم ما عنى به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العلم وإذاعته بين الناس ، وقد جهد على تربية جماعة فغذاهم بفقهه وعلومه ، فكانوا من مراجع الفتيا في العالم الاسلامي ، ومن مفاخر هذه الأمة ، وقد عهد إلى ولده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بنفقاتهم ليتفرغوا إلى تدوين الحديث الذي سمعوه منه ، وتعد الكوكبة من العلماء التي تخرجت على يده من خيار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عيون الفقهاء والعلماء وقد أشاد بهم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وفضلهم على أصحابه ، فقد خاطب أصحابه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أصحاب أبي واللّه خيرا منكم ، كان أصحاب أبي ورقا لا شوك فيه ، وأنتم اليوم شوك ، لا ورق فيه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ونلمح فيما يلي إلى ذكرهم ، واعطاء صورة موجزة عن تراجمهم </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3372842_73709187"/>
      <w:bookmarkStart w:id="516" w:name="_Toc188"/>
      <w:bookmarkEnd w:id="515"/>
      <w:r>
        <w:rPr>
          <w:rtl w:val="true"/>
        </w:rPr>
        <w:t xml:space="preserve">( </w:t>
      </w:r>
      <w:r>
        <w:rPr>
          <w:rtl w:val="true"/>
        </w:rPr>
        <w:t xml:space="preserve">أ </w:t>
      </w:r>
      <w:r>
        <w:rPr>
          <w:rtl w:val="true"/>
        </w:rPr>
        <w:t>)</w:t>
      </w:r>
      <w:bookmarkEnd w:id="516"/>
    </w:p>
    <w:p>
      <w:pPr>
        <w:pStyle w:val="Heading4"/>
        <w:numPr>
          <w:ilvl w:val="3"/>
          <w:numId w:val="1"/>
        </w:numPr>
        <w:rPr/>
      </w:pPr>
      <w:bookmarkStart w:id="517" w:name="__RefHeading___Toc13372844_73709187"/>
      <w:bookmarkStart w:id="518" w:name="_Toc189"/>
      <w:bookmarkEnd w:id="517"/>
      <w:r>
        <w:rPr/>
        <w:t>1</w:t>
      </w:r>
      <w:r>
        <w:rPr>
          <w:rtl w:val="true"/>
        </w:rPr>
        <w:t xml:space="preserve"> - </w:t>
      </w:r>
      <w:r>
        <w:rPr>
          <w:rtl w:val="true"/>
        </w:rPr>
        <w:t xml:space="preserve">أبان بن تغلب </w:t>
      </w:r>
      <w:r>
        <w:rPr>
          <w:rtl w:val="true"/>
        </w:rPr>
        <w:t>:</w:t>
      </w:r>
      <w:bookmarkEnd w:id="518"/>
    </w:p>
    <w:p>
      <w:pPr>
        <w:pStyle w:val="Heading5"/>
        <w:numPr>
          <w:ilvl w:val="4"/>
          <w:numId w:val="1"/>
        </w:numPr>
        <w:rPr/>
      </w:pPr>
      <w:bookmarkStart w:id="519" w:name="__RefHeading___Toc13372846_73709187"/>
      <w:bookmarkStart w:id="520" w:name="_Toc190"/>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أبان بن تغلب الربعي الكوفي من ألمع علماء الاسلام ، ومن أبرز فقهاء المسلمين ، ونتحدث عن بعض شئونه</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3372848_73709187"/>
      <w:bookmarkStart w:id="522" w:name="_Toc191"/>
      <w:bookmarkEnd w:id="521"/>
      <w:r>
        <w:rPr>
          <w:rtl w:val="true"/>
        </w:rPr>
        <w:t xml:space="preserve">ولادته ونشأنه </w:t>
      </w:r>
      <w:r>
        <w:rPr>
          <w:rtl w:val="true"/>
        </w:rPr>
        <w:t>:</w:t>
      </w:r>
      <w:bookmarkEnd w:id="52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بالكوفة ولم تعين المصادر التي بأيدينا سنة ولادته ، وقد نشأ </w:t>
      </w:r>
      <w:bookmarkStart w:id="523" w:name="pg11900_138587"/>
    </w:p>
    <w:p>
      <w:pPr>
        <w:pStyle w:val="BookText"/>
        <w:rPr/>
      </w:pPr>
      <w:bookmarkEnd w:id="523"/>
      <w:r>
        <w:rPr>
          <w:rFonts w:ascii="Amiri" w:hAnsi="Amiri" w:eastAsia="Amiri" w:cs="Amiri"/>
          <w:color w:val="111111"/>
          <w:sz w:val="28"/>
          <w:sz w:val="28"/>
          <w:szCs w:val="28"/>
          <w:rtl w:val="true"/>
          <w:lang w:bidi="ar-SA"/>
        </w:rPr>
        <w:t xml:space="preserve">بالكوفة عاصمة الشيعة وبها ترعرع وقد تغذى بولاء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على حبهم</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3372850_73709187"/>
      <w:bookmarkStart w:id="525" w:name="_Toc192"/>
      <w:bookmarkEnd w:id="524"/>
      <w:r>
        <w:rPr>
          <w:rtl w:val="true"/>
        </w:rPr>
        <w:t xml:space="preserve">مكانته العلمية </w:t>
      </w:r>
      <w:r>
        <w:rPr>
          <w:rtl w:val="true"/>
        </w:rPr>
        <w:t>:</w:t>
      </w:r>
      <w:bookmarkEnd w:id="525"/>
    </w:p>
    <w:p>
      <w:pPr>
        <w:pStyle w:val="BookText"/>
        <w:rPr/>
      </w:pPr>
      <w:r>
        <w:rPr>
          <w:rFonts w:ascii="IRNazanin" w:hAnsi="IRNazanin" w:eastAsia="IRNazanin"/>
          <w:color w:val="111111"/>
          <w:sz w:val="28"/>
          <w:sz w:val="28"/>
          <w:szCs w:val="28"/>
          <w:rtl w:val="true"/>
          <w:lang w:bidi="fa-IR"/>
        </w:rPr>
        <w:t xml:space="preserve">كان من أبرز علماء عصره وأنبههم ، وقد روى عن الامام علي بن الحسين وأبي جعفر وأبي عبد اللّه علیهم السلام ، وكانت له عندهم حظوة وقدم ، قال له الامام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في مسجد المدينة ، وأفت الناس ، فاني أحب أن أرى في شيعتي مثلك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أبان مقدما في كل فن من العلوم في القرآن والفقه والحديث والأدب واللغة والنحو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13372852_73709187"/>
      <w:bookmarkStart w:id="527" w:name="_Toc193"/>
      <w:bookmarkEnd w:id="526"/>
      <w:r>
        <w:rPr>
          <w:rtl w:val="true"/>
        </w:rPr>
        <w:t xml:space="preserve">ولاؤه لأهل البيت </w:t>
      </w:r>
      <w:r>
        <w:rPr>
          <w:rtl w:val="true"/>
        </w:rPr>
        <w:t>:</w:t>
      </w:r>
      <w:bookmarkEnd w:id="52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وأخلص أبان في 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كأعظم ما يكون الولاء فتحمل علومهم وآدابهم وأذاعها بين الناس ، في وقت كان حبهم من أشد المحن وأعظم الخطوب ، فقد جهد الأمويون على التنكيل وإنزال أقسى العقوبات بمن يحبهم ويذيع مآثرهم وفضائلهم ، ولكن أبان قد وطن نفسه على ذلك وتحمل صنوفا من الأذى والمكروه في سبيلهم ، وكان حبه لهم قائما على الفكر والدليل ، وليس عاطفيا ، وكان يرى فضل الصحابة وسمو مكانتهم </w:t>
      </w:r>
      <w:bookmarkStart w:id="528" w:name="pg11900_138589"/>
    </w:p>
    <w:p>
      <w:pPr>
        <w:pStyle w:val="BookText"/>
        <w:rPr/>
      </w:pPr>
      <w:bookmarkEnd w:id="528"/>
      <w:r>
        <w:rPr>
          <w:rFonts w:ascii="Amiri" w:hAnsi="Amiri" w:eastAsia="Amiri" w:cs="Amiri"/>
          <w:color w:val="111111"/>
          <w:sz w:val="28"/>
          <w:sz w:val="28"/>
          <w:szCs w:val="28"/>
          <w:rtl w:val="true"/>
          <w:lang w:bidi="ar-SA"/>
        </w:rPr>
        <w:t xml:space="preserve">بمدى اتصالهم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عبد الرحمن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مجلس أبان بن تغلب فجاء شاب فقال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سعيد أخبرني كم شهد مع علي بن أبي طالب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وأدرك أبان مراده فانبرى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تريد أن تعرف فضل علي بمن تبعه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أبان جواب العارف بحق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عرفنا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باتباعهم إياه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 أبان على قوم فأخذوا يعيبون عليه لأنه روى عن الامام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فسخر منهم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تلوموني في روايتي عن رجل ما سألته عن شيء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Heading5"/>
        <w:numPr>
          <w:ilvl w:val="4"/>
          <w:numId w:val="1"/>
        </w:numPr>
        <w:rPr/>
      </w:pPr>
      <w:bookmarkStart w:id="529" w:name="__RefHeading___Toc13372854_73709187"/>
      <w:bookmarkStart w:id="530" w:name="_Toc194"/>
      <w:bookmarkEnd w:id="529"/>
      <w:r>
        <w:rPr>
          <w:rtl w:val="true"/>
        </w:rPr>
        <w:t xml:space="preserve">وثاقته </w:t>
      </w:r>
      <w:r>
        <w:rPr>
          <w:rtl w:val="true"/>
        </w:rPr>
        <w:t>:</w:t>
      </w:r>
      <w:bookmarkEnd w:id="53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أبان على جانب كبير من التقوى والحريجة في الدين ، قال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w:t>
      </w:r>
      <w:r>
        <w:rPr>
          <w:rStyle w:val="FootnoteAnchor"/>
          <w:rtl w:val="true"/>
        </w:rPr>
        <w:footnoteReference w:id="382"/>
      </w:r>
      <w:r>
        <w:rPr>
          <w:rFonts w:ascii="Amiri" w:hAnsi="Amiri" w:eastAsia="Amiri" w:cs="Amiri"/>
          <w:color w:val="111111"/>
          <w:sz w:val="28"/>
          <w:sz w:val="28"/>
          <w:szCs w:val="28"/>
          <w:rtl w:val="true"/>
          <w:lang w:bidi="ar-SA"/>
        </w:rPr>
        <w:t xml:space="preserve">ووثقه أحمد بن حنبل ، وابن معين وأبو حاتم ، ومما يدلل على عظيم وثاقته إشادة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فقد روى سليم بن أبي حبة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أردت أن أفارقه ودعته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تزودني ، فقال أنت أبان بن تغلب فانه قد سمع مني </w:t>
      </w:r>
      <w:bookmarkStart w:id="531" w:name="pg11900_138591"/>
    </w:p>
    <w:p>
      <w:pPr>
        <w:pStyle w:val="BookText"/>
        <w:rPr/>
      </w:pPr>
      <w:bookmarkEnd w:id="531"/>
      <w:r>
        <w:rPr>
          <w:rFonts w:ascii="Amiri" w:hAnsi="Amiri" w:eastAsia="Amiri" w:cs="Amiri"/>
          <w:color w:val="111111"/>
          <w:sz w:val="28"/>
          <w:sz w:val="28"/>
          <w:szCs w:val="28"/>
          <w:rtl w:val="true"/>
          <w:lang w:bidi="ar-SA"/>
        </w:rPr>
        <w:t xml:space="preserve">حديثا كثيرا ، فما روى لك فاروه عني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صفوان بن يحيى عن أبان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أبان بن تغلب روى عني ثلاثين ألف حديث فاروها عني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أبان بن محمد بن أبان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 به أمر بوسادة فألقيت له وصافحه ، واعتنقه وساءله ورحب به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إذا قدم المدينة تقوضت إليه الحلق ، وأخليت له سارية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شيعي جلد ، لكنه صدوق ، فلنا صدقه ، وعليه بدعته </w:t>
      </w:r>
      <w:r>
        <w:rPr>
          <w:rStyle w:val="FootnoteAnchor"/>
          <w:rtl w:val="true"/>
        </w:rPr>
        <w:footnoteReference w:id="387"/>
      </w:r>
      <w:r>
        <w:rPr>
          <w:rFonts w:ascii="Amiri" w:hAnsi="Amiri" w:eastAsia="Amiri" w:cs="Amiri"/>
          <w:color w:val="111111"/>
          <w:sz w:val="28"/>
          <w:sz w:val="28"/>
          <w:szCs w:val="28"/>
          <w:rtl w:val="true"/>
          <w:lang w:bidi="ar-SA"/>
        </w:rPr>
        <w:t xml:space="preserve">وجرحه جماعة لحبه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الجوزجاني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زائغ مذموم المذهب مجاهر </w:t>
      </w:r>
      <w:r>
        <w:rPr>
          <w:rStyle w:val="FootnoteAnchor"/>
          <w:rtl w:val="true"/>
        </w:rPr>
        <w:footnoteReference w:id="388"/>
      </w:r>
      <w:r>
        <w:rPr>
          <w:rFonts w:ascii="Amiri" w:hAnsi="Amiri" w:eastAsia="Amiri" w:cs="Amiri"/>
          <w:color w:val="111111"/>
          <w:sz w:val="28"/>
          <w:sz w:val="28"/>
          <w:szCs w:val="28"/>
          <w:rtl w:val="true"/>
          <w:lang w:bidi="ar-SA"/>
        </w:rPr>
        <w:t>وعند هؤلاء أن حب أهل البيت انحراف عن الحق ومما لا شبهة فيه أن ولاءهم من صميم الاسلام وجزء لا يتجزأ من رسالته الخالدة فمن أنكرهم فقد أنكر الاسلام ومن والاهم فقد آمن بالاسلام</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3372856_73709187"/>
      <w:bookmarkStart w:id="533" w:name="_Toc195"/>
      <w:bookmarkEnd w:id="532"/>
      <w:r>
        <w:rPr>
          <w:rtl w:val="true"/>
        </w:rPr>
        <w:t xml:space="preserve">مؤلفاته </w:t>
      </w:r>
      <w:r>
        <w:rPr>
          <w:rtl w:val="true"/>
        </w:rPr>
        <w:t>:</w:t>
      </w:r>
      <w:bookmarkEnd w:id="53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مؤلفاته فهي تدل على مدى سعة علومه ومعارفه وهذه بعضها </w:t>
      </w:r>
      <w:r>
        <w:rPr>
          <w:rFonts w:eastAsia="Amiri" w:cs="Amiri" w:ascii="Amiri" w:hAnsi="Amiri"/>
          <w:color w:val="111111"/>
          <w:sz w:val="28"/>
          <w:szCs w:val="28"/>
          <w:rtl w:val="true"/>
          <w:lang w:bidi="ar-SA"/>
        </w:rPr>
        <w:t xml:space="preserve">: </w:t>
      </w:r>
      <w:bookmarkStart w:id="534" w:name="pg11900_138593"/>
    </w:p>
    <w:p>
      <w:pPr>
        <w:pStyle w:val="BookText"/>
        <w:rPr/>
      </w:pPr>
      <w:bookmarkEnd w:id="53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غريب القرآن ذكر شواهده من الشعر وجاء فيما بعد عبد الرحمن بن محمد الأزدي الكوفي فجمع من كتاب أبان ومحمد بن السائب الكلبي وابن رواق بن عطية بن الحرث كتابا واحدا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في الرواية على مذهب الشيعة </w:t>
      </w:r>
      <w:r>
        <w:rPr>
          <w:rStyle w:val="FootnoteAnchor"/>
          <w:rtl w:val="true"/>
        </w:rPr>
        <w:footnoteReference w:id="390"/>
      </w:r>
      <w:r>
        <w:rPr>
          <w:rFonts w:ascii="IRNazanin" w:hAnsi="IRNazanin" w:eastAsia="IRNazanin"/>
          <w:color w:val="111111"/>
          <w:sz w:val="28"/>
          <w:sz w:val="28"/>
          <w:szCs w:val="28"/>
          <w:rtl w:val="true"/>
          <w:lang w:bidi="fa-IR"/>
        </w:rPr>
        <w:t>، هذه بعض مؤلفاته</w:t>
      </w:r>
      <w:r>
        <w:rPr>
          <w:rFonts w:eastAsia="IRNazanin" w:cs="IRNazanin"/>
          <w:color w:val="111111"/>
          <w:sz w:val="28"/>
          <w:szCs w:val="28"/>
          <w:rtl w:val="true"/>
          <w:lang w:bidi="fa-IR"/>
        </w:rPr>
        <w:t>.</w:t>
      </w:r>
    </w:p>
    <w:p>
      <w:pPr>
        <w:pStyle w:val="Heading5"/>
        <w:numPr>
          <w:ilvl w:val="4"/>
          <w:numId w:val="1"/>
        </w:numPr>
        <w:rPr/>
      </w:pPr>
      <w:bookmarkStart w:id="535" w:name="__RefHeading___Toc13372858_73709187"/>
      <w:bookmarkStart w:id="536" w:name="_Toc196"/>
      <w:bookmarkEnd w:id="535"/>
      <w:r>
        <w:rPr>
          <w:rtl w:val="true"/>
        </w:rPr>
        <w:t xml:space="preserve">وفاته </w:t>
      </w:r>
      <w:r>
        <w:rPr>
          <w:rtl w:val="true"/>
        </w:rPr>
        <w:t>:</w:t>
      </w:r>
      <w:bookmarkEnd w:id="536"/>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وهو اشتباه والصحيح أنه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وفاته حزن عليه حزنا عميقا ، وراح يؤبنه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لقد أوجع قلبي موت أبان </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وقال أبو البلاد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عض ببظر أم رجل من الشيعة في أقصى الأرض وأدناها يموت أبان لا تدخل مصيبته عليه </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أبان من أعظم رجال الاسلام علما وجهادا وتفانيا في خدمة الدين ، وكان موته من أعظم النكبات التي رزه بها الاسلام</w:t>
      </w:r>
      <w:r>
        <w:rPr>
          <w:rFonts w:eastAsia="Amiri" w:cs="Amiri" w:ascii="Amiri" w:hAnsi="Amiri"/>
          <w:color w:val="111111"/>
          <w:sz w:val="28"/>
          <w:szCs w:val="28"/>
          <w:rtl w:val="true"/>
          <w:lang w:bidi="ar-SA"/>
        </w:rPr>
        <w:t xml:space="preserve">. </w:t>
      </w:r>
      <w:bookmarkStart w:id="537" w:name="pg11900_138595"/>
    </w:p>
    <w:p>
      <w:pPr>
        <w:pStyle w:val="Heading4"/>
        <w:numPr>
          <w:ilvl w:val="3"/>
          <w:numId w:val="1"/>
        </w:numPr>
        <w:rPr/>
      </w:pPr>
      <w:bookmarkStart w:id="538" w:name="__RefHeading___Toc13372860_73709187"/>
      <w:bookmarkStart w:id="539" w:name="_Toc197"/>
      <w:bookmarkEnd w:id="537"/>
      <w:bookmarkEnd w:id="538"/>
      <w:r>
        <w:rPr/>
        <w:t>2</w:t>
      </w:r>
      <w:r>
        <w:rPr>
          <w:rtl w:val="true"/>
        </w:rPr>
        <w:t xml:space="preserve"> - </w:t>
      </w:r>
      <w:r>
        <w:rPr>
          <w:rtl w:val="true"/>
        </w:rPr>
        <w:t xml:space="preserve">أبان بن أبي عياش فيروز </w:t>
      </w:r>
      <w:r>
        <w:rPr>
          <w:rtl w:val="true"/>
        </w:rPr>
        <w:t>:</w:t>
      </w:r>
      <w:bookmarkEnd w:id="539"/>
    </w:p>
    <w:p>
      <w:pPr>
        <w:pStyle w:val="Heading5"/>
        <w:numPr>
          <w:ilvl w:val="4"/>
          <w:numId w:val="1"/>
        </w:numPr>
        <w:rPr/>
      </w:pPr>
      <w:bookmarkStart w:id="540" w:name="__RefHeading___Toc13372862_73709187"/>
      <w:bookmarkStart w:id="541" w:name="_Toc198"/>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إنه تابعي ضعيف </w:t>
      </w:r>
      <w:r>
        <w:rPr>
          <w:rStyle w:val="FootnoteAnchor"/>
          <w:rtl w:val="true"/>
        </w:rPr>
        <w:footnoteReference w:id="394"/>
      </w:r>
      <w:r>
        <w:rPr>
          <w:rFonts w:ascii="Amiri" w:hAnsi="Amiri" w:eastAsia="Amiri" w:cs="Amiri"/>
          <w:color w:val="111111"/>
          <w:sz w:val="28"/>
          <w:sz w:val="28"/>
          <w:szCs w:val="28"/>
          <w:rtl w:val="true"/>
          <w:lang w:bidi="ar-SA"/>
        </w:rPr>
        <w:t xml:space="preserve">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أبي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عياش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 روى عن أنس بن مالك ، وروى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لا يلتفت إليه </w:t>
      </w:r>
      <w:r>
        <w:rPr>
          <w:rStyle w:val="FootnoteAnchor"/>
          <w:rtl w:val="true"/>
        </w:rPr>
        <w:footnoteReference w:id="395"/>
      </w:r>
      <w:r>
        <w:rPr>
          <w:rFonts w:ascii="Amiri" w:hAnsi="Amiri" w:eastAsia="Amiri" w:cs="Amiri"/>
          <w:color w:val="111111"/>
          <w:sz w:val="28"/>
          <w:sz w:val="28"/>
          <w:szCs w:val="28"/>
          <w:rtl w:val="true"/>
          <w:lang w:bidi="ar-SA"/>
        </w:rPr>
        <w:t>وقد ضعفه جمهور كبير من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ردائي وخماري في المساكين صدقة إن لم يكن ابن عياش يكذب في الحديث </w:t>
      </w:r>
      <w:r>
        <w:rPr>
          <w:rStyle w:val="FootnoteAnchor"/>
          <w:rtl w:val="true"/>
        </w:rPr>
        <w:footnoteReference w:id="396"/>
      </w:r>
      <w:r>
        <w:rPr>
          <w:rFonts w:ascii="Amiri" w:hAnsi="Amiri" w:eastAsia="Amiri" w:cs="Amiri"/>
          <w:color w:val="111111"/>
          <w:sz w:val="28"/>
          <w:sz w:val="28"/>
          <w:szCs w:val="28"/>
          <w:rtl w:val="true"/>
          <w:lang w:bidi="ar-SA"/>
        </w:rPr>
        <w:t xml:space="preserve">وقال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أشرب من بول حماري أحب إلي من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كلمات كثيرة من الأعلام في قدحه ورد حديثه</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3372864_73709187"/>
      <w:bookmarkStart w:id="543" w:name="_Toc199"/>
      <w:bookmarkEnd w:id="542"/>
      <w:r>
        <w:rPr>
          <w:rtl w:val="true"/>
        </w:rPr>
        <w:t xml:space="preserve">وفاته </w:t>
      </w:r>
      <w:r>
        <w:rPr>
          <w:rtl w:val="true"/>
        </w:rPr>
        <w:t>:</w:t>
      </w:r>
      <w:bookmarkEnd w:id="54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غير ذلك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544" w:name="pg11900_138597"/>
    </w:p>
    <w:p>
      <w:pPr>
        <w:pStyle w:val="Heading4"/>
        <w:numPr>
          <w:ilvl w:val="3"/>
          <w:numId w:val="1"/>
        </w:numPr>
        <w:rPr/>
      </w:pPr>
      <w:bookmarkStart w:id="545" w:name="__RefHeading___Toc13372866_73709187"/>
      <w:bookmarkStart w:id="546" w:name="_Toc200"/>
      <w:bookmarkEnd w:id="544"/>
      <w:bookmarkEnd w:id="545"/>
      <w:r>
        <w:rPr/>
        <w:t>3</w:t>
      </w:r>
      <w:r>
        <w:rPr>
          <w:rtl w:val="true"/>
        </w:rPr>
        <w:t xml:space="preserve"> - </w:t>
      </w:r>
      <w:r>
        <w:rPr>
          <w:rtl w:val="true"/>
        </w:rPr>
        <w:t xml:space="preserve">ابراهيم بن الأزرق </w:t>
      </w:r>
      <w:r>
        <w:rPr>
          <w:rtl w:val="true"/>
        </w:rPr>
        <w:t>:</w:t>
      </w:r>
      <w:bookmarkEnd w:id="546"/>
    </w:p>
    <w:p>
      <w:pPr>
        <w:pStyle w:val="BookText"/>
        <w:rPr/>
      </w:pPr>
      <w:r>
        <w:rPr>
          <w:rFonts w:ascii="Amiri" w:hAnsi="Amiri" w:eastAsia="Amiri" w:cs="Amiri"/>
          <w:color w:val="111111"/>
          <w:sz w:val="28"/>
          <w:sz w:val="28"/>
          <w:szCs w:val="28"/>
          <w:rtl w:val="true"/>
          <w:lang w:bidi="ar-SA"/>
        </w:rPr>
        <w:t xml:space="preserve">الكوفي بياع الطعام ذكره أبو جعفر الطوسي من رجال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وهو إمامي مجهول</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3372868_73709187"/>
      <w:bookmarkStart w:id="548" w:name="_Toc201"/>
      <w:bookmarkEnd w:id="547"/>
      <w:r>
        <w:rPr/>
        <w:t>4</w:t>
      </w:r>
      <w:r>
        <w:rPr>
          <w:rtl w:val="true"/>
        </w:rPr>
        <w:t xml:space="preserve"> - </w:t>
      </w:r>
      <w:r>
        <w:rPr>
          <w:rtl w:val="true"/>
        </w:rPr>
        <w:t xml:space="preserve">ابراهيم بن أبي البلاد </w:t>
      </w:r>
      <w:r>
        <w:rPr>
          <w:rtl w:val="true"/>
        </w:rPr>
        <w:t>:</w:t>
      </w:r>
      <w:bookmarkEnd w:id="548"/>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أبي البلاد ، واسم أبي البلاد يحيى ابن سليم ، وقيل ابن سليمان مولى بني عبد اللّه بن عطفان ، يكنى أبا يحيى كان أبو البلاد ضريرا ، وكان رواية للشعر ، وفيه يقول الفرزدق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لهف نفسي على عينيك من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ابراهيم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9" w:name="__RefHeading___Toc13372870_73709187"/>
      <w:bookmarkStart w:id="550" w:name="_Toc202"/>
      <w:bookmarkEnd w:id="549"/>
      <w:r>
        <w:rPr/>
        <w:t>5</w:t>
      </w:r>
      <w:r>
        <w:rPr>
          <w:rtl w:val="true"/>
        </w:rPr>
        <w:t xml:space="preserve"> - </w:t>
      </w:r>
      <w:r>
        <w:rPr>
          <w:rtl w:val="true"/>
        </w:rPr>
        <w:t xml:space="preserve">ابراهيم بن جميل </w:t>
      </w:r>
      <w:r>
        <w:rPr>
          <w:rtl w:val="true"/>
        </w:rPr>
        <w:t>:</w:t>
      </w:r>
      <w:bookmarkEnd w:id="55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طربال الكوفي عده الشيخ من أصحاب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البرقي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551" w:name="pg11900_138599"/>
    </w:p>
    <w:p>
      <w:pPr>
        <w:pStyle w:val="Heading4"/>
        <w:numPr>
          <w:ilvl w:val="3"/>
          <w:numId w:val="1"/>
        </w:numPr>
        <w:rPr/>
      </w:pPr>
      <w:bookmarkStart w:id="552" w:name="__RefHeading___Toc13372872_73709187"/>
      <w:bookmarkStart w:id="553" w:name="_Toc203"/>
      <w:bookmarkEnd w:id="551"/>
      <w:bookmarkEnd w:id="552"/>
      <w:r>
        <w:rPr/>
        <w:t>6</w:t>
      </w:r>
      <w:r>
        <w:rPr>
          <w:rtl w:val="true"/>
        </w:rPr>
        <w:t xml:space="preserve"> - </w:t>
      </w:r>
      <w:r>
        <w:rPr>
          <w:rtl w:val="true"/>
        </w:rPr>
        <w:t xml:space="preserve">ابراهيم بن حنان </w:t>
      </w:r>
      <w:r>
        <w:rPr>
          <w:rtl w:val="true"/>
        </w:rPr>
        <w:t>:</w:t>
      </w:r>
      <w:bookmarkEnd w:id="553"/>
    </w:p>
    <w:p>
      <w:pPr>
        <w:pStyle w:val="BookText"/>
        <w:rPr/>
      </w:pPr>
      <w:r>
        <w:rPr>
          <w:rFonts w:ascii="Amiri" w:hAnsi="Amiri" w:eastAsia="Amiri" w:cs="Amiri"/>
          <w:color w:val="111111"/>
          <w:sz w:val="28"/>
          <w:sz w:val="28"/>
          <w:szCs w:val="28"/>
          <w:rtl w:val="true"/>
          <w:lang w:bidi="ar-SA"/>
        </w:rPr>
        <w:t xml:space="preserve">الأسدي الكوفي ، نزل واسط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الشيخ والبرقي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13372874_73709187"/>
      <w:bookmarkStart w:id="555" w:name="_Toc204"/>
      <w:bookmarkEnd w:id="554"/>
      <w:r>
        <w:rPr/>
        <w:t>7</w:t>
      </w:r>
      <w:r>
        <w:rPr>
          <w:rtl w:val="true"/>
        </w:rPr>
        <w:t xml:space="preserve"> - </w:t>
      </w:r>
      <w:r>
        <w:rPr>
          <w:rtl w:val="true"/>
        </w:rPr>
        <w:t>ابراهيم بن صالح الانماطي</w:t>
      </w:r>
      <w:bookmarkEnd w:id="55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بن صالح الانماطي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نص عليه الشيخ الطوسي في رجاله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تصانيف على مذهب الامامية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13372876_73709187"/>
      <w:bookmarkStart w:id="557" w:name="_Toc205"/>
      <w:bookmarkEnd w:id="556"/>
      <w:r>
        <w:rPr/>
        <w:t>8</w:t>
      </w:r>
      <w:r>
        <w:rPr>
          <w:rtl w:val="true"/>
        </w:rPr>
        <w:t xml:space="preserve"> - </w:t>
      </w:r>
      <w:r>
        <w:rPr>
          <w:rtl w:val="true"/>
        </w:rPr>
        <w:t xml:space="preserve">ابراهيم بن عبد اللّه </w:t>
      </w:r>
      <w:r>
        <w:rPr>
          <w:rtl w:val="true"/>
        </w:rPr>
        <w:t>:</w:t>
      </w:r>
      <w:bookmarkEnd w:id="55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الأحمري روى عن الامام الباقر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سيف بن عميرة </w:t>
      </w:r>
      <w:r>
        <w:rPr>
          <w:rStyle w:val="FootnoteAnchor"/>
          <w:rtl w:val="true"/>
        </w:rPr>
        <w:footnoteReference w:id="405"/>
      </w:r>
      <w:r>
        <w:rPr>
          <w:rFonts w:ascii="IRNazanin" w:hAnsi="IRNazanin" w:eastAsia="IRNazanin"/>
          <w:color w:val="111111"/>
          <w:sz w:val="28"/>
          <w:sz w:val="28"/>
          <w:szCs w:val="28"/>
          <w:rtl w:val="true"/>
          <w:lang w:bidi="fa-IR"/>
        </w:rPr>
        <w:t>وهو مجهول الحال</w:t>
      </w:r>
      <w:r>
        <w:rPr>
          <w:rFonts w:eastAsia="IRNazanin" w:cs="IRNazanin"/>
          <w:color w:val="111111"/>
          <w:sz w:val="28"/>
          <w:szCs w:val="28"/>
          <w:rtl w:val="true"/>
          <w:lang w:bidi="fa-IR"/>
        </w:rPr>
        <w:t xml:space="preserve">. </w:t>
      </w:r>
      <w:bookmarkStart w:id="558" w:name="pg11900_138600"/>
    </w:p>
    <w:p>
      <w:pPr>
        <w:pStyle w:val="Heading4"/>
        <w:numPr>
          <w:ilvl w:val="3"/>
          <w:numId w:val="1"/>
        </w:numPr>
        <w:rPr/>
      </w:pPr>
      <w:bookmarkStart w:id="559" w:name="__RefHeading___Toc13372878_73709187"/>
      <w:bookmarkStart w:id="560" w:name="_Toc206"/>
      <w:bookmarkEnd w:id="558"/>
      <w:bookmarkEnd w:id="559"/>
      <w:r>
        <w:rPr/>
        <w:t>9</w:t>
      </w:r>
      <w:r>
        <w:rPr>
          <w:rtl w:val="true"/>
        </w:rPr>
        <w:t xml:space="preserve"> - </w:t>
      </w:r>
      <w:r>
        <w:rPr>
          <w:rtl w:val="true"/>
        </w:rPr>
        <w:t xml:space="preserve">ابراهيم بن عبيد </w:t>
      </w:r>
      <w:r>
        <w:rPr>
          <w:rtl w:val="true"/>
        </w:rPr>
        <w:t>:</w:t>
      </w:r>
      <w:bookmarkEnd w:id="560"/>
    </w:p>
    <w:p>
      <w:pPr>
        <w:pStyle w:val="BookText"/>
        <w:rPr/>
      </w:pPr>
      <w:r>
        <w:rPr>
          <w:rFonts w:ascii="Amiri" w:hAnsi="Amiri" w:eastAsia="Amiri" w:cs="Amiri"/>
          <w:color w:val="111111"/>
          <w:sz w:val="28"/>
          <w:sz w:val="28"/>
          <w:szCs w:val="28"/>
          <w:rtl w:val="true"/>
          <w:lang w:bidi="ar-SA"/>
        </w:rPr>
        <w:t xml:space="preserve">أبو غرة الأنصاري عده الشيخ من أصحاب الباقر ومن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وظاهره أنه إمامي مجهول الحال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13372880_73709187"/>
      <w:bookmarkStart w:id="562" w:name="_Toc207"/>
      <w:bookmarkEnd w:id="561"/>
      <w:r>
        <w:rPr/>
        <w:t>10</w:t>
      </w:r>
      <w:r>
        <w:rPr>
          <w:rtl w:val="true"/>
        </w:rPr>
        <w:t xml:space="preserve"> - </w:t>
      </w:r>
      <w:r>
        <w:rPr>
          <w:rtl w:val="true"/>
        </w:rPr>
        <w:t>ابراهيم بن عمر</w:t>
      </w:r>
      <w:bookmarkEnd w:id="562"/>
    </w:p>
    <w:p>
      <w:pPr>
        <w:pStyle w:val="BookText"/>
        <w:rPr/>
      </w:pPr>
      <w:r>
        <w:rPr>
          <w:rFonts w:ascii="Amiri" w:hAnsi="Amiri" w:eastAsia="Amiri" w:cs="Amiri"/>
          <w:color w:val="111111"/>
          <w:sz w:val="28"/>
          <w:sz w:val="28"/>
          <w:szCs w:val="28"/>
          <w:rtl w:val="true"/>
          <w:lang w:bidi="ar-SA"/>
        </w:rPr>
        <w:t xml:space="preserve">الصنعاني اليماني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شيخ من أصحابنا ثقة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أبو العباس وغيره ، له كتاب يرويه عنه حماد بن عيسى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ابن الغضائري إلا إن سيدنا الاستاذ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يعتمد على روايته لتوثيق النجاشي له ، ولوقوعه في إسناد تفسير القمي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13372882_73709187"/>
      <w:bookmarkStart w:id="564" w:name="_Toc208"/>
      <w:bookmarkEnd w:id="563"/>
      <w:r>
        <w:rPr/>
        <w:t>11</w:t>
      </w:r>
      <w:r>
        <w:rPr>
          <w:rtl w:val="true"/>
        </w:rPr>
        <w:t xml:space="preserve"> - </w:t>
      </w:r>
      <w:r>
        <w:rPr>
          <w:rtl w:val="true"/>
        </w:rPr>
        <w:t xml:space="preserve">ابراهيم بن محمد </w:t>
      </w:r>
      <w:r>
        <w:rPr>
          <w:rtl w:val="true"/>
        </w:rPr>
        <w:t>:</w:t>
      </w:r>
      <w:bookmarkEnd w:id="56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المدني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bookmarkStart w:id="565" w:name="pg11900_138602"/>
    </w:p>
    <w:p>
      <w:pPr>
        <w:pStyle w:val="BookText"/>
        <w:rPr/>
      </w:pPr>
      <w:bookmarkEnd w:id="565"/>
      <w:r>
        <w:rPr>
          <w:rFonts w:ascii="Amiri" w:hAnsi="Amiri" w:eastAsia="Amiri" w:cs="Amiri"/>
          <w:color w:val="111111"/>
          <w:sz w:val="28"/>
          <w:sz w:val="28"/>
          <w:szCs w:val="28"/>
          <w:rtl w:val="true"/>
          <w:lang w:bidi="ar-SA"/>
        </w:rPr>
        <w:t>خصيصا بهما ، والعامة لهذه العلة تضعفه ،</w:t>
      </w:r>
    </w:p>
    <w:p>
      <w:pPr>
        <w:pStyle w:val="BookText"/>
        <w:rPr/>
      </w:pPr>
      <w:r>
        <w:rPr>
          <w:rFonts w:ascii="Amiri" w:hAnsi="Amiri" w:eastAsia="Amiri" w:cs="Amiri"/>
          <w:color w:val="111111"/>
          <w:sz w:val="28"/>
          <w:sz w:val="28"/>
          <w:szCs w:val="28"/>
          <w:rtl w:val="true"/>
          <w:lang w:bidi="ar-SA"/>
        </w:rPr>
        <w:t xml:space="preserve">وحكى بعض أصحابنا عن بعض المخالفين أن كتب الواقدي إنما هي كتب ابراهيم بن محمد بن أبي يحيى نقلها الواقدي وادعاها </w:t>
      </w:r>
      <w:r>
        <w:rPr>
          <w:rStyle w:val="FootnoteAnchor"/>
          <w:rtl w:val="true"/>
        </w:rPr>
        <w:footnoteReference w:id="409"/>
      </w:r>
      <w:r>
        <w:rPr>
          <w:rFonts w:ascii="Amiri" w:hAnsi="Amiri" w:eastAsia="Amiri" w:cs="Amiri"/>
          <w:color w:val="111111"/>
          <w:sz w:val="28"/>
          <w:sz w:val="28"/>
          <w:szCs w:val="28"/>
          <w:rtl w:val="true"/>
          <w:lang w:bidi="ar-SA"/>
        </w:rPr>
        <w:t xml:space="preserve">وقد ذكر ابن حجر سيلا من الكلمات في القدح فيه وتجريحه ، فقد روى عن ابن أبي مريم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خصال كان كذابا ، وكان قدريا ، وكان رافضيا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ووثقه الشافعي وروى عنه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يخر ابراهيم من بعد أحب إليه من أن يكذب ، وكان ثقة في الحديث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فان الطعون التي وجهت إلى الرجل لا واقعية لها وهو ثقة صدوق</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13372884_73709187"/>
      <w:bookmarkStart w:id="567" w:name="_Toc209"/>
      <w:bookmarkEnd w:id="566"/>
      <w:r>
        <w:rPr/>
        <w:t>12</w:t>
      </w:r>
      <w:r>
        <w:rPr>
          <w:rtl w:val="true"/>
        </w:rPr>
        <w:t xml:space="preserve"> - </w:t>
      </w:r>
      <w:r>
        <w:rPr>
          <w:rtl w:val="true"/>
        </w:rPr>
        <w:t xml:space="preserve">ابراهيم بن مرثد </w:t>
      </w:r>
      <w:r>
        <w:rPr>
          <w:rtl w:val="true"/>
        </w:rPr>
        <w:t>:</w:t>
      </w:r>
      <w:bookmarkEnd w:id="567"/>
    </w:p>
    <w:p>
      <w:pPr>
        <w:pStyle w:val="BookText"/>
        <w:rPr/>
      </w:pPr>
      <w:r>
        <w:rPr>
          <w:rFonts w:ascii="Amiri" w:hAnsi="Amiri" w:eastAsia="Amiri" w:cs="Amiri"/>
          <w:color w:val="111111"/>
          <w:sz w:val="28"/>
          <w:sz w:val="28"/>
          <w:szCs w:val="28"/>
          <w:rtl w:val="true"/>
          <w:lang w:bidi="ar-SA"/>
        </w:rPr>
        <w:t xml:space="preserve">الأزدي ، أبو سفيان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وهو إمامي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3372886_73709187"/>
      <w:bookmarkStart w:id="569" w:name="_Toc210"/>
      <w:bookmarkEnd w:id="568"/>
      <w:r>
        <w:rPr/>
        <w:t>13</w:t>
      </w:r>
      <w:r>
        <w:rPr>
          <w:rtl w:val="true"/>
        </w:rPr>
        <w:t xml:space="preserve"> - </w:t>
      </w:r>
      <w:r>
        <w:rPr>
          <w:rtl w:val="true"/>
        </w:rPr>
        <w:t xml:space="preserve">ابراهيم بن معاذ </w:t>
      </w:r>
      <w:r>
        <w:rPr>
          <w:rtl w:val="true"/>
        </w:rPr>
        <w:t>:</w:t>
      </w:r>
      <w:bookmarkEnd w:id="56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bookmarkStart w:id="570" w:name="pg11900_138604"/>
    </w:p>
    <w:p>
      <w:pPr>
        <w:pStyle w:val="BookText"/>
        <w:rPr/>
      </w:pPr>
      <w:bookmarkEnd w:id="570"/>
      <w:r>
        <w:rPr>
          <w:rFonts w:ascii="Amiri" w:hAnsi="Amiri" w:eastAsia="Amiri" w:cs="Amiri"/>
          <w:color w:val="111111"/>
          <w:sz w:val="28"/>
          <w:sz w:val="28"/>
          <w:szCs w:val="28"/>
          <w:rtl w:val="true"/>
          <w:lang w:bidi="ar-SA"/>
        </w:rPr>
        <w:t xml:space="preserve">الذين ارتدوا على أدبارهم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التعاقد بين القوم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13372888_73709187"/>
      <w:bookmarkStart w:id="572" w:name="_Toc211"/>
      <w:bookmarkEnd w:id="571"/>
      <w:r>
        <w:rPr/>
        <w:t>14</w:t>
      </w:r>
      <w:r>
        <w:rPr>
          <w:rtl w:val="true"/>
        </w:rPr>
        <w:t xml:space="preserve"> - </w:t>
      </w:r>
      <w:r>
        <w:rPr>
          <w:rtl w:val="true"/>
        </w:rPr>
        <w:t xml:space="preserve">ابراهيم بن معرض </w:t>
      </w:r>
      <w:r>
        <w:rPr>
          <w:rtl w:val="true"/>
        </w:rPr>
        <w:t>:</w:t>
      </w:r>
      <w:bookmarkEnd w:id="572"/>
    </w:p>
    <w:p>
      <w:pPr>
        <w:pStyle w:val="BookText"/>
        <w:rPr/>
      </w:pPr>
      <w:r>
        <w:rPr>
          <w:rFonts w:ascii="Amiri" w:hAnsi="Amiri" w:eastAsia="Amiri" w:cs="Amiri"/>
          <w:color w:val="111111"/>
          <w:sz w:val="28"/>
          <w:sz w:val="28"/>
          <w:szCs w:val="28"/>
          <w:rtl w:val="true"/>
          <w:lang w:bidi="ar-SA"/>
        </w:rPr>
        <w:t xml:space="preserve">الكوفي ،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وعن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منصور بن حازم ، وحصين بن مخارق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3" w:name="__RefHeading___Toc13372890_73709187"/>
      <w:bookmarkStart w:id="574" w:name="_Toc212"/>
      <w:bookmarkEnd w:id="573"/>
      <w:r>
        <w:rPr/>
        <w:t>15</w:t>
      </w:r>
      <w:r>
        <w:rPr>
          <w:rtl w:val="true"/>
        </w:rPr>
        <w:t xml:space="preserve"> - </w:t>
      </w:r>
      <w:r>
        <w:rPr>
          <w:rtl w:val="true"/>
        </w:rPr>
        <w:t xml:space="preserve">ابراهيم بن نعيم </w:t>
      </w:r>
      <w:r>
        <w:rPr>
          <w:rtl w:val="true"/>
        </w:rPr>
        <w:t>:</w:t>
      </w:r>
      <w:bookmarkEnd w:id="574"/>
    </w:p>
    <w:p>
      <w:pPr>
        <w:pStyle w:val="BookText"/>
        <w:rPr/>
      </w:pPr>
      <w:r>
        <w:rPr>
          <w:rFonts w:ascii="Amiri" w:hAnsi="Amiri" w:eastAsia="Amiri" w:cs="Amiri"/>
          <w:color w:val="111111"/>
          <w:sz w:val="28"/>
          <w:sz w:val="28"/>
          <w:szCs w:val="28"/>
          <w:rtl w:val="true"/>
          <w:lang w:bidi="ar-SA"/>
        </w:rPr>
        <w:t xml:space="preserve">الكناني ، يكنى بأبي الصباح ، من أعلام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الامام أبو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ميزان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الميزان ربما كان فيه 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ميزان لا عين فيه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عده الشيخ المفيد من الفقهاء الأعلام ، والرؤساء المأخوذ عنهم الحلال والحرام الذين لا مطعن عليهم ، ولا طريق لذمهم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5" w:name="__RefHeading___Toc13372892_73709187"/>
      <w:bookmarkStart w:id="576" w:name="_Toc213"/>
      <w:bookmarkEnd w:id="575"/>
      <w:r>
        <w:rPr/>
        <w:t>16</w:t>
      </w:r>
      <w:r>
        <w:rPr>
          <w:rtl w:val="true"/>
        </w:rPr>
        <w:t xml:space="preserve"> - </w:t>
      </w:r>
      <w:r>
        <w:rPr>
          <w:rtl w:val="true"/>
        </w:rPr>
        <w:t xml:space="preserve">أبيض بن ابان </w:t>
      </w:r>
      <w:r>
        <w:rPr>
          <w:rtl w:val="true"/>
        </w:rPr>
        <w:t>:</w:t>
      </w:r>
      <w:bookmarkEnd w:id="57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يوسف بن عبد الرحمن فيمن 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577" w:name="pg11900_138606"/>
    </w:p>
    <w:p>
      <w:pPr>
        <w:pStyle w:val="BookText"/>
        <w:rPr/>
      </w:pPr>
      <w:bookmarkEnd w:id="577"/>
      <w:r>
        <w:rPr>
          <w:rFonts w:ascii="Amiri" w:hAnsi="Amiri" w:eastAsia="Amiri" w:cs="Amiri"/>
          <w:color w:val="111111"/>
          <w:sz w:val="28"/>
          <w:sz w:val="28"/>
          <w:szCs w:val="28"/>
          <w:rtl w:val="true"/>
          <w:lang w:bidi="ar-SA"/>
        </w:rPr>
        <w:t xml:space="preserve">ولم نعثر على ترجمة له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8" w:name="__RefHeading___Toc13372894_73709187"/>
      <w:bookmarkStart w:id="579" w:name="_Toc214"/>
      <w:bookmarkEnd w:id="578"/>
      <w:r>
        <w:rPr/>
        <w:t>17</w:t>
      </w:r>
      <w:r>
        <w:rPr>
          <w:rtl w:val="true"/>
        </w:rPr>
        <w:t xml:space="preserve"> - </w:t>
      </w:r>
      <w:r>
        <w:rPr>
          <w:rtl w:val="true"/>
        </w:rPr>
        <w:t xml:space="preserve">أحمد بن عائذ بن حبيب </w:t>
      </w:r>
      <w:r>
        <w:rPr>
          <w:rtl w:val="true"/>
        </w:rPr>
        <w:t>:</w:t>
      </w:r>
      <w:bookmarkEnd w:id="579"/>
    </w:p>
    <w:p>
      <w:pPr>
        <w:pStyle w:val="BookText"/>
        <w:rPr/>
      </w:pPr>
      <w:r>
        <w:rPr>
          <w:rFonts w:ascii="Amiri" w:hAnsi="Amiri" w:eastAsia="Amiri" w:cs="Amiri"/>
          <w:color w:val="111111"/>
          <w:sz w:val="28"/>
          <w:sz w:val="28"/>
          <w:szCs w:val="28"/>
          <w:rtl w:val="true"/>
          <w:lang w:bidi="ar-SA"/>
        </w:rPr>
        <w:t xml:space="preserve">الأحمسي البجلي ، مولى ثقة ، وكان خلالا ، له كتاب </w:t>
      </w:r>
      <w:r>
        <w:rPr>
          <w:rStyle w:val="FootnoteAnchor"/>
          <w:rtl w:val="true"/>
        </w:rPr>
        <w:footnoteReference w:id="418"/>
      </w:r>
      <w:r>
        <w:rPr>
          <w:rFonts w:ascii="Amiri" w:hAnsi="Amiri" w:eastAsia="Amiri" w:cs="Amiri"/>
          <w:color w:val="111111"/>
          <w:sz w:val="28"/>
          <w:sz w:val="28"/>
          <w:szCs w:val="28"/>
          <w:rtl w:val="true"/>
          <w:lang w:bidi="ar-SA"/>
        </w:rPr>
        <w:t xml:space="preserve">عده الشيخ من أصحاب الامام الباقر ، 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13372896_73709187"/>
      <w:bookmarkStart w:id="581" w:name="_Toc215"/>
      <w:bookmarkEnd w:id="580"/>
      <w:r>
        <w:rPr/>
        <w:t>18</w:t>
      </w:r>
      <w:r>
        <w:rPr>
          <w:rtl w:val="true"/>
        </w:rPr>
        <w:t xml:space="preserve"> - </w:t>
      </w:r>
      <w:r>
        <w:rPr>
          <w:rtl w:val="true"/>
        </w:rPr>
        <w:t xml:space="preserve">أحمد بن عمران </w:t>
      </w:r>
      <w:r>
        <w:rPr>
          <w:rtl w:val="true"/>
        </w:rPr>
        <w:t>:</w:t>
      </w:r>
      <w:bookmarkEnd w:id="581"/>
    </w:p>
    <w:p>
      <w:pPr>
        <w:pStyle w:val="BookText"/>
        <w:rPr/>
      </w:pPr>
      <w:r>
        <w:rPr>
          <w:rFonts w:ascii="Amiri" w:hAnsi="Amiri" w:eastAsia="Amiri" w:cs="Amiri"/>
          <w:color w:val="111111"/>
          <w:sz w:val="28"/>
          <w:sz w:val="28"/>
          <w:szCs w:val="28"/>
          <w:rtl w:val="true"/>
          <w:lang w:bidi="ar-SA"/>
        </w:rPr>
        <w:t xml:space="preserve">الحلبي عده الشيخ الطوسي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وذكر الوحيد أنه من بيت مشهور بالتقوى والصلاح</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3372898_73709187"/>
      <w:bookmarkStart w:id="583" w:name="_Toc216"/>
      <w:bookmarkEnd w:id="582"/>
      <w:r>
        <w:rPr/>
        <w:t>19</w:t>
      </w:r>
      <w:r>
        <w:rPr>
          <w:rtl w:val="true"/>
        </w:rPr>
        <w:t xml:space="preserve"> - </w:t>
      </w:r>
      <w:r>
        <w:rPr>
          <w:rtl w:val="true"/>
        </w:rPr>
        <w:t xml:space="preserve">اسحاق بن عبد اللّه </w:t>
      </w:r>
      <w:r>
        <w:rPr>
          <w:rtl w:val="true"/>
        </w:rPr>
        <w:t>:</w:t>
      </w:r>
      <w:bookmarkEnd w:id="58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طلحة المدني عده الشيخ من أصحاب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bookmarkStart w:id="584" w:name="pg11900_138608"/>
    </w:p>
    <w:p>
      <w:pPr>
        <w:pStyle w:val="Heading4"/>
        <w:numPr>
          <w:ilvl w:val="3"/>
          <w:numId w:val="1"/>
        </w:numPr>
        <w:rPr/>
      </w:pPr>
      <w:bookmarkStart w:id="585" w:name="__RefHeading___Toc13372900_73709187"/>
      <w:bookmarkStart w:id="586" w:name="_Toc217"/>
      <w:bookmarkEnd w:id="584"/>
      <w:bookmarkEnd w:id="585"/>
      <w:r>
        <w:rPr/>
        <w:t>20</w:t>
      </w:r>
      <w:r>
        <w:rPr>
          <w:rtl w:val="true"/>
        </w:rPr>
        <w:t xml:space="preserve"> - </w:t>
      </w:r>
      <w:r>
        <w:rPr>
          <w:rtl w:val="true"/>
        </w:rPr>
        <w:t xml:space="preserve">اسحاق بن بشير </w:t>
      </w:r>
      <w:r>
        <w:rPr>
          <w:rtl w:val="true"/>
        </w:rPr>
        <w:t>:</w:t>
      </w:r>
      <w:bookmarkEnd w:id="586"/>
    </w:p>
    <w:p>
      <w:pPr>
        <w:pStyle w:val="BookText"/>
        <w:rPr/>
      </w:pPr>
      <w:r>
        <w:rPr>
          <w:rFonts w:ascii="Amiri" w:hAnsi="Amiri" w:eastAsia="Amiri" w:cs="Amiri"/>
          <w:color w:val="111111"/>
          <w:sz w:val="28"/>
          <w:sz w:val="28"/>
          <w:szCs w:val="28"/>
          <w:rtl w:val="true"/>
          <w:lang w:bidi="ar-SA"/>
        </w:rPr>
        <w:t xml:space="preserve">النبال من أصحاب الامام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ذكره الشيخ الطوسي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7" w:name="__RefHeading___Toc13372902_73709187"/>
      <w:bookmarkStart w:id="588" w:name="_Toc218"/>
      <w:bookmarkEnd w:id="587"/>
      <w:r>
        <w:rPr/>
        <w:t>21</w:t>
      </w:r>
      <w:r>
        <w:rPr>
          <w:rtl w:val="true"/>
        </w:rPr>
        <w:t xml:space="preserve"> - </w:t>
      </w:r>
      <w:r>
        <w:rPr>
          <w:rtl w:val="true"/>
        </w:rPr>
        <w:t xml:space="preserve">اسحاق بن جعفر </w:t>
      </w:r>
      <w:r>
        <w:rPr>
          <w:rtl w:val="true"/>
        </w:rPr>
        <w:t>:</w:t>
      </w:r>
      <w:bookmarkEnd w:id="588"/>
    </w:p>
    <w:p>
      <w:pPr>
        <w:pStyle w:val="BookText"/>
        <w:rPr/>
      </w:pPr>
      <w:r>
        <w:rPr>
          <w:rFonts w:ascii="Amiri" w:hAnsi="Amiri" w:eastAsia="Amiri" w:cs="Amiri"/>
          <w:color w:val="111111"/>
          <w:sz w:val="28"/>
          <w:sz w:val="28"/>
          <w:szCs w:val="28"/>
          <w:rtl w:val="true"/>
          <w:lang w:bidi="ar-SA"/>
        </w:rPr>
        <w:t xml:space="preserve">ابن علي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وهو إمامي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13372904_73709187"/>
      <w:bookmarkStart w:id="590" w:name="_Toc219"/>
      <w:bookmarkEnd w:id="589"/>
      <w:r>
        <w:rPr/>
        <w:t>22</w:t>
      </w:r>
      <w:r>
        <w:rPr>
          <w:rtl w:val="true"/>
        </w:rPr>
        <w:t xml:space="preserve"> - </w:t>
      </w:r>
      <w:r>
        <w:rPr>
          <w:rtl w:val="true"/>
        </w:rPr>
        <w:t xml:space="preserve">اسحاق بن نوح </w:t>
      </w:r>
      <w:r>
        <w:rPr>
          <w:rtl w:val="true"/>
        </w:rPr>
        <w:t>:</w:t>
      </w:r>
      <w:bookmarkEnd w:id="590"/>
    </w:p>
    <w:p>
      <w:pPr>
        <w:pStyle w:val="BookText"/>
        <w:rPr/>
      </w:pPr>
      <w:r>
        <w:rPr>
          <w:rFonts w:ascii="Amiri" w:hAnsi="Amiri" w:eastAsia="Amiri" w:cs="Amiri"/>
          <w:color w:val="111111"/>
          <w:sz w:val="28"/>
          <w:sz w:val="28"/>
          <w:szCs w:val="28"/>
          <w:rtl w:val="true"/>
          <w:lang w:bidi="ar-SA"/>
        </w:rPr>
        <w:t xml:space="preserve">الشامي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1" w:name="__RefHeading___Toc13372906_73709187"/>
      <w:bookmarkStart w:id="592" w:name="_Toc220"/>
      <w:bookmarkEnd w:id="591"/>
      <w:r>
        <w:rPr/>
        <w:t>23</w:t>
      </w:r>
      <w:r>
        <w:rPr>
          <w:rtl w:val="true"/>
        </w:rPr>
        <w:t xml:space="preserve"> - </w:t>
      </w:r>
      <w:r>
        <w:rPr>
          <w:rtl w:val="true"/>
        </w:rPr>
        <w:t xml:space="preserve">اسحاق بن الفضل </w:t>
      </w:r>
      <w:r>
        <w:rPr>
          <w:rtl w:val="true"/>
        </w:rPr>
        <w:t>:</w:t>
      </w:r>
      <w:bookmarkEnd w:id="59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يعقوب بن الفضل بن عبد اللّه بن الحارث بن نوفل بن الحارث ابن عبد المطلب 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593" w:name="pg11900_138610"/>
    </w:p>
    <w:p>
      <w:pPr>
        <w:pStyle w:val="Heading4"/>
        <w:numPr>
          <w:ilvl w:val="3"/>
          <w:numId w:val="1"/>
        </w:numPr>
        <w:rPr/>
      </w:pPr>
      <w:bookmarkStart w:id="594" w:name="__RefHeading___Toc13372908_73709187"/>
      <w:bookmarkStart w:id="595" w:name="_Toc221"/>
      <w:bookmarkEnd w:id="593"/>
      <w:bookmarkEnd w:id="594"/>
      <w:r>
        <w:rPr/>
        <w:t>24</w:t>
      </w:r>
      <w:r>
        <w:rPr>
          <w:rtl w:val="true"/>
        </w:rPr>
        <w:t xml:space="preserve"> - </w:t>
      </w:r>
      <w:r>
        <w:rPr>
          <w:rtl w:val="true"/>
        </w:rPr>
        <w:t xml:space="preserve">اسحاق بن يسار </w:t>
      </w:r>
      <w:r>
        <w:rPr>
          <w:rtl w:val="true"/>
        </w:rPr>
        <w:t>:</w:t>
      </w:r>
      <w:bookmarkEnd w:id="595"/>
    </w:p>
    <w:p>
      <w:pPr>
        <w:pStyle w:val="BookText"/>
        <w:rPr/>
      </w:pPr>
      <w:r>
        <w:rPr>
          <w:rFonts w:ascii="Amiri" w:hAnsi="Amiri" w:eastAsia="Amiri" w:cs="Amiri"/>
          <w:color w:val="111111"/>
          <w:sz w:val="28"/>
          <w:sz w:val="28"/>
          <w:szCs w:val="28"/>
          <w:rtl w:val="true"/>
          <w:lang w:bidi="ar-SA"/>
        </w:rPr>
        <w:t xml:space="preserve">مولى قيس بن مخزمة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الطوسي </w:t>
      </w:r>
      <w:r>
        <w:rPr>
          <w:rStyle w:val="FootnoteAnchor"/>
          <w:rtl w:val="true"/>
        </w:rPr>
        <w:footnoteReference w:id="426"/>
      </w:r>
      <w:r>
        <w:rPr>
          <w:rFonts w:ascii="Amiri" w:hAnsi="Amiri" w:eastAsia="Amiri" w:cs="Amiri"/>
          <w:color w:val="111111"/>
          <w:sz w:val="28"/>
          <w:sz w:val="28"/>
          <w:szCs w:val="28"/>
          <w:rtl w:val="true"/>
          <w:lang w:bidi="ar-SA"/>
        </w:rPr>
        <w:t>والبرقي والظاهر أنه إمامي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3372910_73709187"/>
      <w:bookmarkStart w:id="597" w:name="_Toc222"/>
      <w:bookmarkEnd w:id="596"/>
      <w:r>
        <w:rPr/>
        <w:t>25</w:t>
      </w:r>
      <w:r>
        <w:rPr>
          <w:rtl w:val="true"/>
        </w:rPr>
        <w:t xml:space="preserve"> - </w:t>
      </w:r>
      <w:r>
        <w:rPr>
          <w:rtl w:val="true"/>
        </w:rPr>
        <w:t xml:space="preserve">اسحاق بن يزيد </w:t>
      </w:r>
      <w:r>
        <w:rPr>
          <w:rtl w:val="true"/>
        </w:rPr>
        <w:t>:</w:t>
      </w:r>
      <w:bookmarkEnd w:id="597"/>
    </w:p>
    <w:p>
      <w:pPr>
        <w:pStyle w:val="BookText"/>
        <w:rPr/>
      </w:pPr>
      <w:r>
        <w:rPr>
          <w:rFonts w:ascii="Amiri" w:hAnsi="Amiri" w:eastAsia="Amiri" w:cs="Amiri"/>
          <w:color w:val="111111"/>
          <w:sz w:val="28"/>
          <w:sz w:val="28"/>
          <w:szCs w:val="28"/>
          <w:rtl w:val="true"/>
          <w:lang w:bidi="ar-SA"/>
        </w:rPr>
        <w:t xml:space="preserve">الطائي أبو يعقوب مولى ، كوفى ثقة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13372912_73709187"/>
      <w:bookmarkStart w:id="599" w:name="_Toc223"/>
      <w:bookmarkEnd w:id="598"/>
      <w:r>
        <w:rPr/>
        <w:t>26</w:t>
      </w:r>
      <w:r>
        <w:rPr>
          <w:rtl w:val="true"/>
        </w:rPr>
        <w:t xml:space="preserve"> - </w:t>
      </w:r>
      <w:r>
        <w:rPr>
          <w:rtl w:val="true"/>
        </w:rPr>
        <w:t xml:space="preserve">اسحاق بن واصل </w:t>
      </w:r>
      <w:r>
        <w:rPr>
          <w:rtl w:val="true"/>
        </w:rPr>
        <w:t>:</w:t>
      </w:r>
      <w:bookmarkEnd w:id="599"/>
    </w:p>
    <w:p>
      <w:pPr>
        <w:pStyle w:val="BookText"/>
        <w:rPr/>
      </w:pPr>
      <w:r>
        <w:rPr>
          <w:rFonts w:ascii="Amiri" w:hAnsi="Amiri" w:eastAsia="Amiri" w:cs="Amiri"/>
          <w:color w:val="111111"/>
          <w:sz w:val="28"/>
          <w:sz w:val="28"/>
          <w:szCs w:val="28"/>
          <w:rtl w:val="true"/>
          <w:lang w:bidi="ar-SA"/>
        </w:rPr>
        <w:t xml:space="preserve">الضبي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0" w:name="__RefHeading___Toc13372914_73709187"/>
      <w:bookmarkStart w:id="601" w:name="_Toc224"/>
      <w:bookmarkEnd w:id="600"/>
      <w:r>
        <w:rPr/>
        <w:t>27</w:t>
      </w:r>
      <w:r>
        <w:rPr>
          <w:rtl w:val="true"/>
        </w:rPr>
        <w:t xml:space="preserve"> - </w:t>
      </w:r>
      <w:r>
        <w:rPr>
          <w:rtl w:val="true"/>
        </w:rPr>
        <w:t xml:space="preserve">اسحاق القمي </w:t>
      </w:r>
      <w:r>
        <w:rPr>
          <w:rtl w:val="true"/>
        </w:rPr>
        <w:t>:</w:t>
      </w:r>
      <w:bookmarkEnd w:id="60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602" w:name="pg11900_138612"/>
    </w:p>
    <w:p>
      <w:pPr>
        <w:pStyle w:val="Heading4"/>
        <w:numPr>
          <w:ilvl w:val="3"/>
          <w:numId w:val="1"/>
        </w:numPr>
        <w:rPr/>
      </w:pPr>
      <w:bookmarkStart w:id="603" w:name="__RefHeading___Toc13372916_73709187"/>
      <w:bookmarkStart w:id="604" w:name="_Toc225"/>
      <w:bookmarkEnd w:id="602"/>
      <w:bookmarkEnd w:id="603"/>
      <w:r>
        <w:rPr/>
        <w:t>28</w:t>
      </w:r>
      <w:r>
        <w:rPr>
          <w:rtl w:val="true"/>
        </w:rPr>
        <w:t xml:space="preserve"> - </w:t>
      </w:r>
      <w:r>
        <w:rPr>
          <w:rtl w:val="true"/>
        </w:rPr>
        <w:t xml:space="preserve">اسرائيل بن غياث </w:t>
      </w:r>
      <w:r>
        <w:rPr>
          <w:rtl w:val="true"/>
        </w:rPr>
        <w:t>:</w:t>
      </w:r>
      <w:bookmarkEnd w:id="604"/>
    </w:p>
    <w:p>
      <w:pPr>
        <w:pStyle w:val="BookText"/>
        <w:rPr/>
      </w:pPr>
      <w:r>
        <w:rPr>
          <w:rFonts w:ascii="Amiri" w:hAnsi="Amiri" w:eastAsia="Amiri" w:cs="Amiri"/>
          <w:color w:val="111111"/>
          <w:sz w:val="28"/>
          <w:sz w:val="28"/>
          <w:szCs w:val="28"/>
          <w:rtl w:val="true"/>
          <w:lang w:bidi="ar-SA"/>
        </w:rPr>
        <w:t xml:space="preserve">المكي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13372918_73709187"/>
      <w:bookmarkStart w:id="606" w:name="_Toc226"/>
      <w:bookmarkEnd w:id="605"/>
      <w:r>
        <w:rPr/>
        <w:t>29</w:t>
      </w:r>
      <w:r>
        <w:rPr>
          <w:rtl w:val="true"/>
        </w:rPr>
        <w:t xml:space="preserve"> - </w:t>
      </w:r>
      <w:r>
        <w:rPr>
          <w:rtl w:val="true"/>
        </w:rPr>
        <w:t xml:space="preserve">اسماعيل بن زياد </w:t>
      </w:r>
      <w:r>
        <w:rPr>
          <w:rtl w:val="true"/>
        </w:rPr>
        <w:t>:</w:t>
      </w:r>
      <w:bookmarkEnd w:id="606"/>
    </w:p>
    <w:p>
      <w:pPr>
        <w:pStyle w:val="BookText"/>
        <w:rPr/>
      </w:pPr>
      <w:r>
        <w:rPr>
          <w:rFonts w:ascii="Amiri" w:hAnsi="Amiri" w:eastAsia="Amiri" w:cs="Amiri"/>
          <w:color w:val="111111"/>
          <w:sz w:val="28"/>
          <w:sz w:val="28"/>
          <w:szCs w:val="28"/>
          <w:rtl w:val="true"/>
          <w:lang w:bidi="ar-SA"/>
        </w:rPr>
        <w:t xml:space="preserve">البزار الكوفي الأسدي من أصحاب الامام الباقر روى عنه 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7" w:name="__RefHeading___Toc13372920_73709187"/>
      <w:bookmarkStart w:id="608" w:name="_Toc227"/>
      <w:bookmarkEnd w:id="607"/>
      <w:r>
        <w:rPr/>
        <w:t>30</w:t>
      </w:r>
      <w:r>
        <w:rPr>
          <w:rtl w:val="true"/>
        </w:rPr>
        <w:t xml:space="preserve"> - </w:t>
      </w:r>
      <w:r>
        <w:rPr>
          <w:rtl w:val="true"/>
        </w:rPr>
        <w:t xml:space="preserve">اسماعيل بن جابر </w:t>
      </w:r>
      <w:r>
        <w:rPr>
          <w:rtl w:val="true"/>
        </w:rPr>
        <w:t>:</w:t>
      </w:r>
      <w:bookmarkEnd w:id="608"/>
    </w:p>
    <w:p>
      <w:pPr>
        <w:pStyle w:val="BookText"/>
        <w:rPr/>
      </w:pPr>
      <w:r>
        <w:rPr>
          <w:rFonts w:ascii="IRNazanin" w:hAnsi="IRNazanin" w:eastAsia="IRNazanin"/>
          <w:color w:val="111111"/>
          <w:sz w:val="28"/>
          <w:sz w:val="28"/>
          <w:szCs w:val="28"/>
          <w:rtl w:val="true"/>
          <w:lang w:bidi="fa-IR"/>
        </w:rPr>
        <w:t xml:space="preserve">الجعفي قال النجاشي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اسماعيل بن جابر الجعفي روى عن أبي جعفر وأبي عبد اللّه علیهماالسلام ، وهو الذي روى حديث الأذان له كتاب </w:t>
      </w:r>
      <w:r>
        <w:rPr>
          <w:rFonts w:eastAsia="IRNazanin" w:cs="IRNazanin"/>
          <w:color w:val="111111"/>
          <w:sz w:val="28"/>
          <w:szCs w:val="28"/>
          <w:rtl w:val="true"/>
          <w:lang w:bidi="fa-IR"/>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أما روايته عن الامام الباقر 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فتبلغ مائة رواية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عنه جمهور غفير من الرواة منهم أبو أيوب وابن سنان </w:t>
      </w:r>
      <w:bookmarkStart w:id="609" w:name="pg11900_138614"/>
    </w:p>
    <w:p>
      <w:pPr>
        <w:pStyle w:val="BookText"/>
        <w:rPr/>
      </w:pPr>
      <w:bookmarkEnd w:id="609"/>
      <w:r>
        <w:rPr>
          <w:rFonts w:ascii="Amiri" w:hAnsi="Amiri" w:eastAsia="Amiri" w:cs="Amiri"/>
          <w:color w:val="111111"/>
          <w:sz w:val="28"/>
          <w:sz w:val="28"/>
          <w:szCs w:val="28"/>
          <w:rtl w:val="true"/>
          <w:lang w:bidi="ar-SA"/>
        </w:rPr>
        <w:t xml:space="preserve">وابن مسكان ، وأبان بن عبد الملك ، وحريز ، والحسن بن عطية وغيرهم </w:t>
      </w:r>
      <w:r>
        <w:rPr>
          <w:rStyle w:val="FootnoteAnchor"/>
          <w:rtl w:val="true"/>
        </w:rPr>
        <w:footnoteReference w:id="434"/>
      </w:r>
    </w:p>
    <w:p>
      <w:pPr>
        <w:pStyle w:val="Heading4"/>
        <w:numPr>
          <w:ilvl w:val="3"/>
          <w:numId w:val="1"/>
        </w:numPr>
        <w:rPr/>
      </w:pPr>
      <w:bookmarkStart w:id="610" w:name="__RefHeading___Toc13372922_73709187"/>
      <w:bookmarkStart w:id="611" w:name="_Toc228"/>
      <w:bookmarkEnd w:id="610"/>
      <w:r>
        <w:rPr/>
        <w:t>31</w:t>
      </w:r>
      <w:r>
        <w:rPr>
          <w:rtl w:val="true"/>
        </w:rPr>
        <w:t xml:space="preserve"> - </w:t>
      </w:r>
      <w:r>
        <w:rPr>
          <w:rtl w:val="true"/>
        </w:rPr>
        <w:t xml:space="preserve">اسماعيل بن عبد اللّه </w:t>
      </w:r>
      <w:r>
        <w:rPr>
          <w:rtl w:val="true"/>
        </w:rPr>
        <w:t>:</w:t>
      </w:r>
      <w:bookmarkEnd w:id="611"/>
    </w:p>
    <w:p>
      <w:pPr>
        <w:pStyle w:val="BookText"/>
        <w:rPr/>
      </w:pPr>
      <w:r>
        <w:rPr>
          <w:rFonts w:ascii="Amiri" w:hAnsi="Amiri" w:eastAsia="Amiri" w:cs="Amiri"/>
          <w:color w:val="111111"/>
          <w:sz w:val="28"/>
          <w:sz w:val="28"/>
          <w:szCs w:val="28"/>
          <w:rtl w:val="true"/>
          <w:lang w:bidi="ar-SA"/>
        </w:rPr>
        <w:t xml:space="preserve">ابن جعفر بن أبي طالب المدني تابعي سمع أباه ، من اصحاب الامام السجاد ومن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روى عنه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2" w:name="__RefHeading___Toc13372924_73709187"/>
      <w:bookmarkStart w:id="613" w:name="_Toc229"/>
      <w:bookmarkEnd w:id="612"/>
      <w:r>
        <w:rPr/>
        <w:t>32</w:t>
      </w:r>
      <w:r>
        <w:rPr>
          <w:rtl w:val="true"/>
        </w:rPr>
        <w:t xml:space="preserve"> - </w:t>
      </w:r>
      <w:r>
        <w:rPr>
          <w:rtl w:val="true"/>
        </w:rPr>
        <w:t xml:space="preserve">اسماعيل بن عبد الرحمن </w:t>
      </w:r>
      <w:r>
        <w:rPr>
          <w:rtl w:val="true"/>
        </w:rPr>
        <w:t>:</w:t>
      </w:r>
      <w:bookmarkEnd w:id="613"/>
    </w:p>
    <w:p>
      <w:pPr>
        <w:pStyle w:val="BookText"/>
        <w:rPr/>
      </w:pPr>
      <w:r>
        <w:rPr>
          <w:rFonts w:ascii="Amiri" w:hAnsi="Amiri" w:eastAsia="Amiri" w:cs="Amiri"/>
          <w:color w:val="111111"/>
          <w:sz w:val="28"/>
          <w:sz w:val="28"/>
          <w:szCs w:val="28"/>
          <w:rtl w:val="true"/>
          <w:lang w:bidi="ar-SA"/>
        </w:rPr>
        <w:t xml:space="preserve">الجعفي الكوفي ، تابعي ، 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فقيها ، 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واسماعيل كان وجها في أصحابنا وأبوه وعمومته ، وكان أوجههم اسماعيل ، وهم بيت في الكوفة من جعف يقال لهم بنو أبي سبرة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4" w:name="__RefHeading___Toc13372926_73709187"/>
      <w:bookmarkStart w:id="615" w:name="_Toc230"/>
      <w:bookmarkEnd w:id="614"/>
      <w:r>
        <w:rPr/>
        <w:t>33</w:t>
      </w:r>
      <w:r>
        <w:rPr>
          <w:rtl w:val="true"/>
        </w:rPr>
        <w:t xml:space="preserve"> - </w:t>
      </w:r>
      <w:r>
        <w:rPr>
          <w:rtl w:val="true"/>
        </w:rPr>
        <w:t xml:space="preserve">اسماعيل بن سلمان </w:t>
      </w:r>
      <w:r>
        <w:rPr>
          <w:rtl w:val="true"/>
        </w:rPr>
        <w:t>:</w:t>
      </w:r>
      <w:bookmarkEnd w:id="61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الأزرق يكنى أبا خالد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616" w:name="pg11900_138616"/>
    </w:p>
    <w:p>
      <w:pPr>
        <w:pStyle w:val="Heading4"/>
        <w:numPr>
          <w:ilvl w:val="3"/>
          <w:numId w:val="1"/>
        </w:numPr>
        <w:rPr/>
      </w:pPr>
      <w:bookmarkStart w:id="617" w:name="__RefHeading___Toc13372928_73709187"/>
      <w:bookmarkStart w:id="618" w:name="_Toc231"/>
      <w:bookmarkEnd w:id="616"/>
      <w:bookmarkEnd w:id="617"/>
      <w:r>
        <w:rPr/>
        <w:t>34</w:t>
      </w:r>
      <w:r>
        <w:rPr>
          <w:rtl w:val="true"/>
        </w:rPr>
        <w:t xml:space="preserve"> - </w:t>
      </w:r>
      <w:r>
        <w:rPr>
          <w:rtl w:val="true"/>
        </w:rPr>
        <w:t xml:space="preserve">اسماعيل الكاتب </w:t>
      </w:r>
      <w:r>
        <w:rPr>
          <w:rtl w:val="true"/>
        </w:rPr>
        <w:t>:</w:t>
      </w:r>
      <w:bookmarkEnd w:id="618"/>
    </w:p>
    <w:p>
      <w:pPr>
        <w:pStyle w:val="BookText"/>
        <w:rPr/>
      </w:pPr>
      <w:r>
        <w:rPr>
          <w:rFonts w:ascii="Amiri" w:hAnsi="Amiri" w:eastAsia="Amiri" w:cs="Amiri"/>
          <w:color w:val="111111"/>
          <w:sz w:val="28"/>
          <w:sz w:val="28"/>
          <w:szCs w:val="28"/>
          <w:rtl w:val="true"/>
          <w:lang w:bidi="ar-SA"/>
        </w:rPr>
        <w:t xml:space="preserve">أبو أحمد 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ابنه أحمد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13372930_73709187"/>
      <w:bookmarkStart w:id="620" w:name="_Toc232"/>
      <w:bookmarkEnd w:id="619"/>
      <w:r>
        <w:rPr/>
        <w:t>35</w:t>
      </w:r>
      <w:r>
        <w:rPr>
          <w:rtl w:val="true"/>
        </w:rPr>
        <w:t xml:space="preserve"> - </w:t>
      </w:r>
      <w:r>
        <w:rPr>
          <w:rtl w:val="true"/>
        </w:rPr>
        <w:t xml:space="preserve">أسلم بن أيمن </w:t>
      </w:r>
      <w:r>
        <w:rPr>
          <w:rtl w:val="true"/>
        </w:rPr>
        <w:t>:</w:t>
      </w:r>
      <w:bookmarkEnd w:id="620"/>
    </w:p>
    <w:p>
      <w:pPr>
        <w:pStyle w:val="BookText"/>
        <w:rPr/>
      </w:pPr>
      <w:r>
        <w:rPr>
          <w:rFonts w:ascii="Amiri" w:hAnsi="Amiri" w:eastAsia="Amiri" w:cs="Amiri"/>
          <w:color w:val="111111"/>
          <w:sz w:val="28"/>
          <w:sz w:val="28"/>
          <w:szCs w:val="28"/>
          <w:rtl w:val="true"/>
          <w:lang w:bidi="ar-SA"/>
        </w:rPr>
        <w:t xml:space="preserve">التميمي ، المنقري ، الكوفي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13372932_73709187"/>
      <w:bookmarkStart w:id="622" w:name="_Toc233"/>
      <w:bookmarkEnd w:id="621"/>
      <w:r>
        <w:rPr/>
        <w:t>36</w:t>
      </w:r>
      <w:r>
        <w:rPr>
          <w:rtl w:val="true"/>
        </w:rPr>
        <w:t xml:space="preserve"> - </w:t>
      </w:r>
      <w:r>
        <w:rPr>
          <w:rtl w:val="true"/>
        </w:rPr>
        <w:t xml:space="preserve">أسلم القواص </w:t>
      </w:r>
      <w:r>
        <w:rPr>
          <w:rtl w:val="true"/>
        </w:rPr>
        <w:t>:</w:t>
      </w:r>
      <w:bookmarkEnd w:id="622"/>
    </w:p>
    <w:p>
      <w:pPr>
        <w:pStyle w:val="BookText"/>
        <w:rPr/>
      </w:pPr>
      <w:r>
        <w:rPr>
          <w:rFonts w:ascii="Amiri" w:hAnsi="Amiri" w:eastAsia="Amiri" w:cs="Amiri"/>
          <w:color w:val="111111"/>
          <w:sz w:val="28"/>
          <w:sz w:val="28"/>
          <w:szCs w:val="28"/>
          <w:rtl w:val="true"/>
          <w:lang w:bidi="ar-SA"/>
        </w:rPr>
        <w:t xml:space="preserve">المكي 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3" w:name="__RefHeading___Toc13372934_73709187"/>
      <w:bookmarkStart w:id="624" w:name="_Toc234"/>
      <w:bookmarkEnd w:id="623"/>
      <w:r>
        <w:rPr/>
        <w:t>37</w:t>
      </w:r>
      <w:r>
        <w:rPr>
          <w:rtl w:val="true"/>
        </w:rPr>
        <w:t xml:space="preserve"> - </w:t>
      </w:r>
      <w:r>
        <w:rPr>
          <w:rtl w:val="true"/>
        </w:rPr>
        <w:t xml:space="preserve">أسيد بن القاسم </w:t>
      </w:r>
      <w:r>
        <w:rPr>
          <w:rtl w:val="true"/>
        </w:rPr>
        <w:t>:</w:t>
      </w:r>
      <w:bookmarkEnd w:id="62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الامام الباقر ، وعده الشيخ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القاسم الكناني الكوفي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625" w:name="pg11900_138618"/>
    </w:p>
    <w:p>
      <w:pPr>
        <w:pStyle w:val="Heading4"/>
        <w:numPr>
          <w:ilvl w:val="3"/>
          <w:numId w:val="1"/>
        </w:numPr>
        <w:rPr/>
      </w:pPr>
      <w:bookmarkStart w:id="626" w:name="__RefHeading___Toc13372936_73709187"/>
      <w:bookmarkStart w:id="627" w:name="_Toc235"/>
      <w:bookmarkEnd w:id="625"/>
      <w:bookmarkEnd w:id="626"/>
      <w:r>
        <w:rPr/>
        <w:t>38</w:t>
      </w:r>
      <w:r>
        <w:rPr>
          <w:rtl w:val="true"/>
        </w:rPr>
        <w:t xml:space="preserve"> - </w:t>
      </w:r>
      <w:r>
        <w:rPr>
          <w:rtl w:val="true"/>
        </w:rPr>
        <w:t xml:space="preserve">اسماعيل بن عبد الخالق </w:t>
      </w:r>
      <w:r>
        <w:rPr>
          <w:rtl w:val="true"/>
        </w:rPr>
        <w:t>:</w:t>
      </w:r>
      <w:bookmarkEnd w:id="627"/>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 بن عبد الخالق بن عبد ربه بن أبي ميمونة بن يسار مولى بني أسد ، وجه من وجوه أصحابنا ، وفقيه من فقهائنا ، وهو من بيت الشيعة ، عمومته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 وعبد الرحيم ، ووهب وأبوه عبد الخالق كلهم ثقات ،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8" w:name="__RefHeading___Toc13372938_73709187"/>
      <w:bookmarkStart w:id="629" w:name="_Toc236"/>
      <w:bookmarkEnd w:id="628"/>
      <w:r>
        <w:rPr/>
        <w:t>39</w:t>
      </w:r>
      <w:r>
        <w:rPr>
          <w:rtl w:val="true"/>
        </w:rPr>
        <w:t xml:space="preserve"> - </w:t>
      </w:r>
      <w:r>
        <w:rPr>
          <w:rtl w:val="true"/>
        </w:rPr>
        <w:t xml:space="preserve">اسماعيل بن عبد العزيز </w:t>
      </w:r>
      <w:r>
        <w:rPr>
          <w:rtl w:val="true"/>
        </w:rPr>
        <w:t>:</w:t>
      </w:r>
      <w:bookmarkEnd w:id="629"/>
    </w:p>
    <w:p>
      <w:pPr>
        <w:pStyle w:val="BookText"/>
        <w:rPr/>
      </w:pPr>
      <w:r>
        <w:rPr>
          <w:rFonts w:ascii="IRNazanin" w:hAnsi="IRNazanin" w:eastAsia="IRNazanin"/>
          <w:color w:val="111111"/>
          <w:sz w:val="28"/>
          <w:sz w:val="28"/>
          <w:szCs w:val="28"/>
          <w:rtl w:val="true"/>
          <w:lang w:bidi="fa-IR"/>
        </w:rPr>
        <w:t xml:space="preserve">من أصحاب الامام أبي جعفر الباقر علیه السلام </w:t>
      </w:r>
      <w:r>
        <w:rPr>
          <w:rStyle w:val="FootnoteAnchor"/>
          <w:rtl w:val="true"/>
        </w:rPr>
        <w:footnoteReference w:id="443"/>
      </w:r>
      <w:r>
        <w:rPr>
          <w:rFonts w:ascii="Amiri" w:hAnsi="Amiri" w:eastAsia="Amiri" w:cs="Amiri"/>
          <w:color w:val="111111"/>
          <w:sz w:val="28"/>
          <w:sz w:val="28"/>
          <w:szCs w:val="28"/>
          <w:rtl w:val="true"/>
          <w:lang w:bidi="ar-SA"/>
        </w:rPr>
        <w:t xml:space="preserve">وفد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لي ماء في المتوضإ فوضعه له ، وأخذ يناجي نفسه في شأن الامام فبصر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اسماعيل لا ترفعونا فوق طاقة فيتهدم ، واجعلونا عبيدا مخلوقين وقولوا فينا ما شئتم</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13372940_73709187"/>
      <w:bookmarkStart w:id="631" w:name="_Toc237"/>
      <w:bookmarkEnd w:id="630"/>
      <w:r>
        <w:rPr/>
        <w:t>40</w:t>
      </w:r>
      <w:r>
        <w:rPr>
          <w:rtl w:val="true"/>
        </w:rPr>
        <w:t xml:space="preserve"> - </w:t>
      </w:r>
      <w:r>
        <w:rPr>
          <w:rtl w:val="true"/>
        </w:rPr>
        <w:t xml:space="preserve">اسماعيل بن عبد الرحمن </w:t>
      </w:r>
      <w:r>
        <w:rPr>
          <w:rtl w:val="true"/>
        </w:rPr>
        <w:t>:</w:t>
      </w:r>
      <w:bookmarkEnd w:id="63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كريمة السدي </w:t>
      </w:r>
      <w:r>
        <w:rPr>
          <w:rStyle w:val="FootnoteAnchor"/>
          <w:rtl w:val="true"/>
        </w:rPr>
        <w:footnoteReference w:id="444"/>
      </w:r>
      <w:r>
        <w:rPr>
          <w:rFonts w:ascii="Amiri" w:hAnsi="Amiri" w:eastAsia="Amiri" w:cs="Amiri"/>
          <w:color w:val="111111"/>
          <w:sz w:val="28"/>
          <w:sz w:val="28"/>
          <w:szCs w:val="28"/>
          <w:rtl w:val="true"/>
          <w:lang w:bidi="ar-SA"/>
        </w:rPr>
        <w:t xml:space="preserve">الكوفي ذكره الشيخ من أصحاب الامام </w:t>
      </w:r>
      <w:bookmarkStart w:id="632" w:name="pg11900_138620"/>
    </w:p>
    <w:p>
      <w:pPr>
        <w:pStyle w:val="BookText"/>
        <w:rPr/>
      </w:pPr>
      <w:bookmarkEnd w:id="632"/>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مفسرا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3" w:name="__RefHeading___Toc13372942_73709187"/>
      <w:bookmarkStart w:id="634" w:name="_Toc238"/>
      <w:bookmarkEnd w:id="633"/>
      <w:r>
        <w:rPr/>
        <w:t>41</w:t>
      </w:r>
      <w:r>
        <w:rPr>
          <w:rtl w:val="true"/>
        </w:rPr>
        <w:t xml:space="preserve"> - </w:t>
      </w:r>
      <w:r>
        <w:rPr>
          <w:rtl w:val="true"/>
        </w:rPr>
        <w:t xml:space="preserve">اسماعيل بن الفضل </w:t>
      </w:r>
      <w:r>
        <w:rPr>
          <w:rtl w:val="true"/>
        </w:rPr>
        <w:t>:</w:t>
      </w:r>
      <w:bookmarkEnd w:id="634"/>
    </w:p>
    <w:p>
      <w:pPr>
        <w:pStyle w:val="BookText"/>
        <w:rPr/>
      </w:pPr>
      <w:r>
        <w:rPr>
          <w:rFonts w:ascii="Amiri" w:hAnsi="Amiri" w:eastAsia="Amiri" w:cs="Amiri"/>
          <w:color w:val="111111"/>
          <w:sz w:val="28"/>
          <w:sz w:val="28"/>
          <w:szCs w:val="28"/>
          <w:rtl w:val="true"/>
          <w:lang w:bidi="ar-SA"/>
        </w:rPr>
        <w:t xml:space="preserve">ابن يعقوب بن الفضل بن عبد اللّه بن الحارث بن نوفل بن الحارث ثقة من أهل البصرة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13372944_73709187"/>
      <w:bookmarkStart w:id="636" w:name="_Toc239"/>
      <w:bookmarkEnd w:id="635"/>
      <w:r>
        <w:rPr/>
        <w:t>42</w:t>
      </w:r>
      <w:r>
        <w:rPr>
          <w:rtl w:val="true"/>
        </w:rPr>
        <w:t xml:space="preserve"> - </w:t>
      </w:r>
      <w:r>
        <w:rPr>
          <w:rtl w:val="true"/>
        </w:rPr>
        <w:t xml:space="preserve">أعين الرازي </w:t>
      </w:r>
      <w:r>
        <w:rPr>
          <w:rtl w:val="true"/>
        </w:rPr>
        <w:t>:</w:t>
      </w:r>
      <w:bookmarkEnd w:id="636"/>
    </w:p>
    <w:p>
      <w:pPr>
        <w:pStyle w:val="BookText"/>
        <w:rPr/>
      </w:pPr>
      <w:r>
        <w:rPr>
          <w:rFonts w:ascii="Amiri" w:hAnsi="Amiri" w:eastAsia="Amiri" w:cs="Amiri"/>
          <w:color w:val="111111"/>
          <w:sz w:val="28"/>
          <w:sz w:val="28"/>
          <w:szCs w:val="28"/>
          <w:rtl w:val="true"/>
          <w:lang w:bidi="ar-SA"/>
        </w:rPr>
        <w:t xml:space="preserve">يكنى أبا معاذ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وهو إمامي مجهول الحال</w:t>
      </w:r>
    </w:p>
    <w:p>
      <w:pPr>
        <w:pStyle w:val="Heading4"/>
        <w:numPr>
          <w:ilvl w:val="3"/>
          <w:numId w:val="1"/>
        </w:numPr>
        <w:rPr/>
      </w:pPr>
      <w:bookmarkStart w:id="637" w:name="__RefHeading___Toc13372946_73709187"/>
      <w:bookmarkStart w:id="638" w:name="_Toc240"/>
      <w:bookmarkEnd w:id="637"/>
      <w:r>
        <w:rPr/>
        <w:t>43</w:t>
      </w:r>
      <w:r>
        <w:rPr>
          <w:rtl w:val="true"/>
        </w:rPr>
        <w:t xml:space="preserve"> - </w:t>
      </w:r>
      <w:r>
        <w:rPr>
          <w:rtl w:val="true"/>
        </w:rPr>
        <w:t xml:space="preserve">أنس بن تغلب </w:t>
      </w:r>
      <w:r>
        <w:rPr>
          <w:rtl w:val="true"/>
        </w:rPr>
        <w:t>:</w:t>
      </w:r>
      <w:bookmarkEnd w:id="63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سعيد البكري الحريري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639" w:name="pg11900_138622"/>
    </w:p>
    <w:p>
      <w:pPr>
        <w:pStyle w:val="Heading4"/>
        <w:numPr>
          <w:ilvl w:val="3"/>
          <w:numId w:val="1"/>
        </w:numPr>
        <w:rPr/>
      </w:pPr>
      <w:bookmarkStart w:id="640" w:name="__RefHeading___Toc13372948_73709187"/>
      <w:bookmarkStart w:id="641" w:name="_Toc241"/>
      <w:bookmarkEnd w:id="639"/>
      <w:bookmarkEnd w:id="640"/>
      <w:r>
        <w:rPr/>
        <w:t>44</w:t>
      </w:r>
      <w:r>
        <w:rPr>
          <w:rtl w:val="true"/>
        </w:rPr>
        <w:t xml:space="preserve"> - </w:t>
      </w:r>
      <w:r>
        <w:rPr>
          <w:rtl w:val="true"/>
        </w:rPr>
        <w:t xml:space="preserve">أنس بن عمرو </w:t>
      </w:r>
      <w:r>
        <w:rPr>
          <w:rtl w:val="true"/>
        </w:rPr>
        <w:t>:</w:t>
      </w:r>
      <w:bookmarkEnd w:id="641"/>
    </w:p>
    <w:p>
      <w:pPr>
        <w:pStyle w:val="BookText"/>
        <w:rPr/>
      </w:pPr>
      <w:r>
        <w:rPr>
          <w:rFonts w:ascii="Amiri" w:hAnsi="Amiri" w:eastAsia="Amiri" w:cs="Amiri"/>
          <w:color w:val="111111"/>
          <w:sz w:val="28"/>
          <w:sz w:val="28"/>
          <w:szCs w:val="28"/>
          <w:rtl w:val="true"/>
          <w:lang w:bidi="ar-SA"/>
        </w:rPr>
        <w:t xml:space="preserve">الأزدي من أصحاب الامام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وهو إمامي مجهول الحال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13372950_73709187"/>
      <w:bookmarkStart w:id="643" w:name="_Toc242"/>
      <w:bookmarkEnd w:id="642"/>
      <w:r>
        <w:rPr/>
        <w:t>45</w:t>
      </w:r>
      <w:r>
        <w:rPr>
          <w:rtl w:val="true"/>
        </w:rPr>
        <w:t xml:space="preserve"> - </w:t>
      </w:r>
      <w:r>
        <w:rPr>
          <w:rtl w:val="true"/>
        </w:rPr>
        <w:t xml:space="preserve">أيوب بن بكر </w:t>
      </w:r>
      <w:r>
        <w:rPr>
          <w:rtl w:val="true"/>
        </w:rPr>
        <w:t>:</w:t>
      </w:r>
      <w:bookmarkEnd w:id="643"/>
    </w:p>
    <w:p>
      <w:pPr>
        <w:pStyle w:val="BookText"/>
        <w:rPr/>
      </w:pPr>
      <w:r>
        <w:rPr>
          <w:rFonts w:ascii="Amiri" w:hAnsi="Amiri" w:eastAsia="Amiri" w:cs="Amiri"/>
          <w:color w:val="111111"/>
          <w:sz w:val="28"/>
          <w:sz w:val="28"/>
          <w:szCs w:val="28"/>
          <w:rtl w:val="true"/>
          <w:lang w:bidi="ar-SA"/>
        </w:rPr>
        <w:t xml:space="preserve">ابن أبي علاج الموصلي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وهو إمامي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3372952_73709187"/>
      <w:bookmarkStart w:id="645" w:name="_Toc243"/>
      <w:bookmarkEnd w:id="644"/>
      <w:r>
        <w:rPr/>
        <w:t>46</w:t>
      </w:r>
      <w:r>
        <w:rPr>
          <w:rtl w:val="true"/>
        </w:rPr>
        <w:t xml:space="preserve"> - </w:t>
      </w:r>
      <w:r>
        <w:rPr>
          <w:rtl w:val="true"/>
        </w:rPr>
        <w:t xml:space="preserve">أيوب بن أبي تميمة </w:t>
      </w:r>
      <w:r>
        <w:rPr>
          <w:rtl w:val="true"/>
        </w:rPr>
        <w:t>:</w:t>
      </w:r>
      <w:bookmarkEnd w:id="64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كيسان السجستاني العنبري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البصري كنيته أبو بكر ، مولى عمار بن ياسر ، وكان عمار مولى فهو مولى مولى ، وكان يحلق شعره في كل سنة مرة فاذا طال فرق ، رأى أنس بن مالك ، ومات بالطاعون بالبصرة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bookmarkStart w:id="646" w:name="pg11900_138624"/>
    </w:p>
    <w:p>
      <w:pPr>
        <w:pStyle w:val="Heading4"/>
        <w:numPr>
          <w:ilvl w:val="3"/>
          <w:numId w:val="1"/>
        </w:numPr>
        <w:rPr/>
      </w:pPr>
      <w:bookmarkStart w:id="647" w:name="__RefHeading___Toc13372954_73709187"/>
      <w:bookmarkStart w:id="648" w:name="_Toc244"/>
      <w:bookmarkEnd w:id="646"/>
      <w:bookmarkEnd w:id="647"/>
      <w:r>
        <w:rPr/>
        <w:t>47</w:t>
      </w:r>
      <w:r>
        <w:rPr>
          <w:rtl w:val="true"/>
        </w:rPr>
        <w:t xml:space="preserve"> - </w:t>
      </w:r>
      <w:r>
        <w:rPr>
          <w:rtl w:val="true"/>
        </w:rPr>
        <w:t xml:space="preserve">أيوب بن شهاب </w:t>
      </w:r>
      <w:r>
        <w:rPr>
          <w:rtl w:val="true"/>
        </w:rPr>
        <w:t>:</w:t>
      </w:r>
      <w:bookmarkEnd w:id="648"/>
    </w:p>
    <w:p>
      <w:pPr>
        <w:pStyle w:val="BookText"/>
        <w:rPr/>
      </w:pPr>
      <w:r>
        <w:rPr>
          <w:rFonts w:ascii="Amiri" w:hAnsi="Amiri" w:eastAsia="Amiri" w:cs="Amiri"/>
          <w:color w:val="111111"/>
          <w:sz w:val="28"/>
          <w:sz w:val="28"/>
          <w:szCs w:val="28"/>
          <w:rtl w:val="true"/>
          <w:lang w:bidi="ar-SA"/>
        </w:rPr>
        <w:t xml:space="preserve">ابن زيد البارقي الأزدي مولاهم 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وهو إمامي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13372956_73709187"/>
      <w:bookmarkStart w:id="650" w:name="_Toc245"/>
      <w:bookmarkEnd w:id="649"/>
      <w:r>
        <w:rPr/>
        <w:t>48</w:t>
      </w:r>
      <w:r>
        <w:rPr>
          <w:rtl w:val="true"/>
        </w:rPr>
        <w:t xml:space="preserve"> - </w:t>
      </w:r>
      <w:r>
        <w:rPr>
          <w:rtl w:val="true"/>
        </w:rPr>
        <w:t xml:space="preserve">أيوب وشيكة </w:t>
      </w:r>
      <w:r>
        <w:rPr>
          <w:rtl w:val="true"/>
        </w:rPr>
        <w:t>:</w:t>
      </w:r>
      <w:bookmarkEnd w:id="650"/>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إمامي مجهول الحال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13372958_73709187"/>
      <w:bookmarkStart w:id="652" w:name="_Toc246"/>
      <w:bookmarkEnd w:id="651"/>
      <w:r>
        <w:rPr>
          <w:rtl w:val="true"/>
        </w:rPr>
        <w:t>(</w:t>
      </w:r>
      <w:r>
        <w:rPr>
          <w:rtl w:val="true"/>
        </w:rPr>
        <w:t>ب</w:t>
      </w:r>
      <w:r>
        <w:rPr>
          <w:rtl w:val="true"/>
        </w:rPr>
        <w:t>)</w:t>
      </w:r>
      <w:bookmarkEnd w:id="652"/>
    </w:p>
    <w:p>
      <w:pPr>
        <w:pStyle w:val="Heading4"/>
        <w:numPr>
          <w:ilvl w:val="3"/>
          <w:numId w:val="1"/>
        </w:numPr>
        <w:rPr/>
      </w:pPr>
      <w:bookmarkStart w:id="653" w:name="__RefHeading___Toc13372960_73709187"/>
      <w:bookmarkStart w:id="654" w:name="_Toc247"/>
      <w:bookmarkEnd w:id="653"/>
      <w:r>
        <w:rPr/>
        <w:t>49</w:t>
      </w:r>
      <w:r>
        <w:rPr>
          <w:rtl w:val="true"/>
        </w:rPr>
        <w:t xml:space="preserve"> - </w:t>
      </w:r>
      <w:r>
        <w:rPr>
          <w:rtl w:val="true"/>
        </w:rPr>
        <w:t xml:space="preserve">بدر بن الخليل </w:t>
      </w:r>
      <w:r>
        <w:rPr>
          <w:rtl w:val="true"/>
        </w:rPr>
        <w:t>:</w:t>
      </w:r>
      <w:bookmarkEnd w:id="654"/>
    </w:p>
    <w:p>
      <w:pPr>
        <w:pStyle w:val="BookText"/>
        <w:rPr/>
      </w:pPr>
      <w:r>
        <w:rPr>
          <w:rFonts w:ascii="Amiri" w:hAnsi="Amiri" w:eastAsia="Amiri" w:cs="Amiri"/>
          <w:color w:val="111111"/>
          <w:sz w:val="28"/>
          <w:sz w:val="28"/>
          <w:szCs w:val="28"/>
          <w:rtl w:val="true"/>
          <w:lang w:bidi="ar-SA"/>
        </w:rPr>
        <w:t xml:space="preserve">الأسدي أبو الخليل الكوفي 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ثعلبة بن ميمون ، وروى عن الامام الصادق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13372962_73709187"/>
      <w:bookmarkStart w:id="656" w:name="_Toc248"/>
      <w:bookmarkEnd w:id="655"/>
      <w:r>
        <w:rPr/>
        <w:t>50</w:t>
      </w:r>
      <w:r>
        <w:rPr>
          <w:rtl w:val="true"/>
        </w:rPr>
        <w:t xml:space="preserve"> - </w:t>
      </w:r>
      <w:r>
        <w:rPr>
          <w:rtl w:val="true"/>
        </w:rPr>
        <w:t xml:space="preserve">بره الاسكاف </w:t>
      </w:r>
      <w:r>
        <w:rPr>
          <w:rtl w:val="true"/>
        </w:rPr>
        <w:t>:</w:t>
      </w:r>
      <w:bookmarkEnd w:id="65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وعن الامام </w:t>
      </w:r>
      <w:bookmarkStart w:id="657" w:name="pg11900_138626"/>
    </w:p>
    <w:p>
      <w:pPr>
        <w:pStyle w:val="BookText"/>
        <w:rPr/>
      </w:pPr>
      <w:bookmarkEnd w:id="657"/>
      <w:r>
        <w:rPr>
          <w:rFonts w:ascii="Amiri" w:hAnsi="Amiri" w:eastAsia="Amiri" w:cs="Amiri"/>
          <w:color w:val="111111"/>
          <w:sz w:val="28"/>
          <w:sz w:val="28"/>
          <w:szCs w:val="28"/>
          <w:rtl w:val="true"/>
          <w:lang w:bidi="ar-SA"/>
        </w:rPr>
        <w:t xml:space="preserve">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وله كتاب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13372964_73709187"/>
      <w:bookmarkStart w:id="659" w:name="_Toc249"/>
      <w:bookmarkEnd w:id="658"/>
      <w:r>
        <w:rPr/>
        <w:t>51</w:t>
      </w:r>
      <w:r>
        <w:rPr>
          <w:rtl w:val="true"/>
        </w:rPr>
        <w:t xml:space="preserve"> - </w:t>
      </w:r>
      <w:r>
        <w:rPr>
          <w:rtl w:val="true"/>
        </w:rPr>
        <w:t xml:space="preserve">بوه الخياط </w:t>
      </w:r>
      <w:r>
        <w:rPr>
          <w:rtl w:val="true"/>
        </w:rPr>
        <w:t>:</w:t>
      </w:r>
      <w:bookmarkEnd w:id="659"/>
    </w:p>
    <w:p>
      <w:pPr>
        <w:pStyle w:val="BookText"/>
        <w:rPr/>
      </w:pPr>
      <w:r>
        <w:rPr>
          <w:rFonts w:ascii="Amiri" w:hAnsi="Amiri" w:eastAsia="Amiri" w:cs="Amiri"/>
          <w:color w:val="111111"/>
          <w:sz w:val="28"/>
          <w:sz w:val="28"/>
          <w:szCs w:val="28"/>
          <w:rtl w:val="true"/>
          <w:lang w:bidi="ar-SA"/>
        </w:rPr>
        <w:t xml:space="preserve">كوفي ذكره الشيخ في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والظاهر أنه إمامي وروى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لم يرو عنه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0" w:name="__RefHeading___Toc13372966_73709187"/>
      <w:bookmarkStart w:id="661" w:name="_Toc250"/>
      <w:bookmarkEnd w:id="660"/>
      <w:r>
        <w:rPr/>
        <w:t>52</w:t>
      </w:r>
      <w:r>
        <w:rPr>
          <w:rtl w:val="true"/>
        </w:rPr>
        <w:t xml:space="preserve"> - </w:t>
      </w:r>
      <w:r>
        <w:rPr>
          <w:rtl w:val="true"/>
        </w:rPr>
        <w:t xml:space="preserve">بريد الخياط </w:t>
      </w:r>
      <w:r>
        <w:rPr>
          <w:rtl w:val="true"/>
        </w:rPr>
        <w:t>:</w:t>
      </w:r>
      <w:bookmarkEnd w:id="661"/>
    </w:p>
    <w:p>
      <w:pPr>
        <w:pStyle w:val="BookText"/>
        <w:rPr/>
      </w:pPr>
      <w:r>
        <w:rPr>
          <w:rFonts w:ascii="Amiri" w:hAnsi="Amiri" w:eastAsia="Amiri" w:cs="Amiri"/>
          <w:color w:val="111111"/>
          <w:sz w:val="28"/>
          <w:sz w:val="28"/>
          <w:szCs w:val="28"/>
          <w:rtl w:val="true"/>
          <w:lang w:bidi="ar-SA"/>
        </w:rPr>
        <w:t xml:space="preserve">ذكره البر 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13372968_73709187"/>
      <w:bookmarkStart w:id="663" w:name="_Toc251"/>
      <w:bookmarkEnd w:id="662"/>
      <w:r>
        <w:rPr/>
        <w:t>53</w:t>
      </w:r>
      <w:r>
        <w:rPr>
          <w:rtl w:val="true"/>
        </w:rPr>
        <w:t xml:space="preserve"> - </w:t>
      </w:r>
      <w:r>
        <w:rPr>
          <w:rtl w:val="true"/>
        </w:rPr>
        <w:t xml:space="preserve">بريد الكناسي </w:t>
      </w:r>
      <w:r>
        <w:rPr>
          <w:rtl w:val="true"/>
        </w:rPr>
        <w:t>:</w:t>
      </w:r>
      <w:bookmarkEnd w:id="663"/>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الكناسي </w:t>
      </w:r>
      <w:r>
        <w:rPr>
          <w:rFonts w:eastAsia="Amiri" w:cs="Amiri" w:ascii="Amiri" w:hAnsi="Amiri"/>
          <w:color w:val="111111"/>
          <w:sz w:val="28"/>
          <w:szCs w:val="28"/>
          <w:rtl w:val="true"/>
          <w:lang w:bidi="ar-SA"/>
        </w:rPr>
        <w:t xml:space="preserve">: </w:t>
      </w:r>
      <w:r>
        <w:rPr>
          <w:rStyle w:val="FootnoteAnchor"/>
          <w:rtl w:val="true"/>
        </w:rPr>
        <w:footnoteReference w:id="46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هشام بن سالم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664" w:name="pg11900_138627"/>
    </w:p>
    <w:p>
      <w:pPr>
        <w:pStyle w:val="Heading4"/>
        <w:numPr>
          <w:ilvl w:val="3"/>
          <w:numId w:val="1"/>
        </w:numPr>
        <w:rPr/>
      </w:pPr>
      <w:bookmarkStart w:id="665" w:name="__RefHeading___Toc13372970_73709187"/>
      <w:bookmarkStart w:id="666" w:name="_Toc252"/>
      <w:bookmarkEnd w:id="664"/>
      <w:bookmarkEnd w:id="665"/>
      <w:r>
        <w:rPr/>
        <w:t>54</w:t>
      </w:r>
      <w:r>
        <w:rPr>
          <w:rtl w:val="true"/>
        </w:rPr>
        <w:t xml:space="preserve"> - </w:t>
      </w:r>
      <w:r>
        <w:rPr>
          <w:rtl w:val="true"/>
        </w:rPr>
        <w:t xml:space="preserve">بريد بن معاوية </w:t>
      </w:r>
      <w:r>
        <w:rPr>
          <w:rtl w:val="true"/>
        </w:rPr>
        <w:t>:</w:t>
      </w:r>
      <w:bookmarkEnd w:id="666"/>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 بن معاوية أبو القاسم البجلي عربي روى عن أبي عبد 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حياة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من وجوه أصحابنا ، وفقيه أيضا له محل عند الأئمة ، قال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له كتابا يرويه عنه علي بن عقبة بن خالد الأسدي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ممن أجمعت العصابة على تصديقهم والاقرار لهم بالفقه ، وروى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أوتاد الأرض وأعلام الدين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 وبريد بن معاوية ، وليث بن البختري المرادي ، وزرارة بن أعين ، وروى دواد بن سرحان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لأحدث الرجل بحديث وأنهاه عن القياس فيخرج من عندي فيتأول حديثي على غير تأويله ، إني أمرت قوما أن يتكلموا ، ونهيت قوما فكل يتأول لنفسه يريد المعصية لله تعالى ، ولرسوله ، ولو سمعوا وأطاعوا لأودعتهم ما أودع أبي أصحابه ، إن أصحاب أبي كانوا زينا أحياء وأمواتا أعني زرارة ، ومحمد بن مسلم ، ومنهم ليث المرادي وبريد العجلي ، هؤلاء القوامون بالقسط ، هؤلاء القوامون بالصدق ، هؤلاء السابقون أولئك المقربون </w:t>
      </w:r>
      <w:r>
        <w:rPr>
          <w:rStyle w:val="FootnoteAnchor"/>
          <w:rtl w:val="true"/>
        </w:rPr>
        <w:footnoteReference w:id="464"/>
      </w:r>
      <w:r>
        <w:rPr>
          <w:rFonts w:ascii="Amiri" w:hAnsi="Amiri" w:eastAsia="Amiri" w:cs="Amiri"/>
          <w:color w:val="111111"/>
          <w:sz w:val="28"/>
          <w:sz w:val="28"/>
          <w:szCs w:val="28"/>
          <w:rtl w:val="true"/>
          <w:lang w:bidi="ar-SA"/>
        </w:rPr>
        <w:t xml:space="preserve">إلى غير ذلك من الأخبار التي وردت في الاشادة بالرجل وبيان عظيم منزلته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أخبار قادحة فيه إلا إنه قد طعن في سندها سيدنا الأستاذ ، وأثبت أنها من </w:t>
      </w:r>
      <w:bookmarkStart w:id="667" w:name="pg11900_138629"/>
    </w:p>
    <w:p>
      <w:pPr>
        <w:pStyle w:val="BookText"/>
        <w:rPr/>
      </w:pPr>
      <w:bookmarkEnd w:id="667"/>
      <w:r>
        <w:rPr>
          <w:rFonts w:ascii="Amiri" w:hAnsi="Amiri" w:eastAsia="Amiri" w:cs="Amiri"/>
          <w:color w:val="111111"/>
          <w:sz w:val="28"/>
          <w:sz w:val="28"/>
          <w:szCs w:val="28"/>
          <w:rtl w:val="true"/>
          <w:lang w:bidi="ar-SA"/>
        </w:rPr>
        <w:t xml:space="preserve">الموضوعات أو أنها صدرت تقية محافظة على دمه من السلطة الحاكمة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13372972_73709187"/>
      <w:bookmarkStart w:id="669" w:name="_Toc253"/>
      <w:bookmarkEnd w:id="668"/>
      <w:r>
        <w:rPr/>
        <w:t>55</w:t>
      </w:r>
      <w:r>
        <w:rPr>
          <w:rtl w:val="true"/>
        </w:rPr>
        <w:t xml:space="preserve"> - </w:t>
      </w:r>
      <w:r>
        <w:rPr>
          <w:rtl w:val="true"/>
        </w:rPr>
        <w:t xml:space="preserve">بسام بن عبد اللّه </w:t>
      </w:r>
      <w:r>
        <w:rPr>
          <w:rtl w:val="true"/>
        </w:rPr>
        <w:t>:</w:t>
      </w:r>
      <w:bookmarkEnd w:id="669"/>
    </w:p>
    <w:p>
      <w:pPr>
        <w:pStyle w:val="BookText"/>
        <w:rPr/>
      </w:pPr>
      <w:r>
        <w:rPr>
          <w:rFonts w:ascii="Amiri" w:hAnsi="Amiri" w:eastAsia="Amiri" w:cs="Amiri"/>
          <w:color w:val="111111"/>
          <w:sz w:val="28"/>
          <w:sz w:val="28"/>
          <w:szCs w:val="28"/>
          <w:rtl w:val="true"/>
          <w:lang w:bidi="ar-SA"/>
        </w:rPr>
        <w:t xml:space="preserve">الصيرفي مولى بني أسد روى عن الامام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466"/>
      </w:r>
      <w:r>
        <w:rPr>
          <w:rFonts w:ascii="Amiri" w:hAnsi="Amiri" w:eastAsia="Amiri" w:cs="Amiri"/>
          <w:color w:val="111111"/>
          <w:sz w:val="28"/>
          <w:sz w:val="28"/>
          <w:szCs w:val="28"/>
          <w:rtl w:val="true"/>
          <w:lang w:bidi="ar-SA"/>
        </w:rPr>
        <w:t xml:space="preserve">قتله المنصور لولائه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3372974_73709187"/>
      <w:bookmarkStart w:id="671" w:name="_Toc254"/>
      <w:bookmarkEnd w:id="670"/>
      <w:r>
        <w:rPr/>
        <w:t>56</w:t>
      </w:r>
      <w:r>
        <w:rPr>
          <w:rtl w:val="true"/>
        </w:rPr>
        <w:t xml:space="preserve"> - </w:t>
      </w:r>
      <w:r>
        <w:rPr>
          <w:rtl w:val="true"/>
        </w:rPr>
        <w:t xml:space="preserve">بشار الأسلمي </w:t>
      </w:r>
      <w:r>
        <w:rPr>
          <w:rtl w:val="true"/>
        </w:rPr>
        <w:t>:</w:t>
      </w:r>
      <w:bookmarkEnd w:id="671"/>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وهو إمامي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13372976_73709187"/>
      <w:bookmarkStart w:id="673" w:name="_Toc255"/>
      <w:bookmarkEnd w:id="672"/>
      <w:r>
        <w:rPr/>
        <w:t>57</w:t>
      </w:r>
      <w:r>
        <w:rPr>
          <w:rtl w:val="true"/>
        </w:rPr>
        <w:t xml:space="preserve"> - </w:t>
      </w:r>
      <w:r>
        <w:rPr>
          <w:rtl w:val="true"/>
        </w:rPr>
        <w:t xml:space="preserve">بشر بن جعفر </w:t>
      </w:r>
      <w:r>
        <w:rPr>
          <w:rtl w:val="true"/>
        </w:rPr>
        <w:t>:</w:t>
      </w:r>
      <w:bookmarkEnd w:id="673"/>
    </w:p>
    <w:p>
      <w:pPr>
        <w:pStyle w:val="BookText"/>
        <w:rPr/>
      </w:pPr>
      <w:r>
        <w:rPr>
          <w:rFonts w:ascii="Amiri" w:hAnsi="Amiri" w:eastAsia="Amiri" w:cs="Amiri"/>
          <w:color w:val="111111"/>
          <w:sz w:val="28"/>
          <w:sz w:val="28"/>
          <w:szCs w:val="28"/>
          <w:rtl w:val="true"/>
          <w:lang w:bidi="ar-SA"/>
        </w:rPr>
        <w:t xml:space="preserve">الجعفي أبو الوليد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أحمد بن الحارث الأنماطي </w:t>
      </w:r>
      <w:r>
        <w:rPr>
          <w:rStyle w:val="FootnoteAnchor"/>
          <w:rtl w:val="true"/>
        </w:rPr>
        <w:footnoteReference w:id="468"/>
      </w:r>
      <w:r>
        <w:rPr>
          <w:rFonts w:ascii="Amiri" w:hAnsi="Amiri" w:eastAsia="Amiri" w:cs="Amiri"/>
          <w:color w:val="111111"/>
          <w:sz w:val="28"/>
          <w:sz w:val="28"/>
          <w:szCs w:val="28"/>
          <w:rtl w:val="true"/>
          <w:lang w:bidi="ar-SA"/>
        </w:rPr>
        <w:t>وهو إمامي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13372978_73709187"/>
      <w:bookmarkStart w:id="675" w:name="_Toc256"/>
      <w:bookmarkEnd w:id="674"/>
      <w:r>
        <w:rPr/>
        <w:t>58</w:t>
      </w:r>
      <w:r>
        <w:rPr>
          <w:rtl w:val="true"/>
        </w:rPr>
        <w:t xml:space="preserve"> - </w:t>
      </w:r>
      <w:r>
        <w:rPr>
          <w:rtl w:val="true"/>
        </w:rPr>
        <w:t xml:space="preserve">بشر بن خثعم </w:t>
      </w:r>
      <w:r>
        <w:rPr>
          <w:rtl w:val="true"/>
        </w:rPr>
        <w:t>:</w:t>
      </w:r>
      <w:bookmarkEnd w:id="67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وهو إمامي مجهول الحال</w:t>
      </w:r>
      <w:r>
        <w:rPr>
          <w:rFonts w:eastAsia="Amiri" w:cs="Amiri" w:ascii="Amiri" w:hAnsi="Amiri"/>
          <w:color w:val="111111"/>
          <w:sz w:val="28"/>
          <w:szCs w:val="28"/>
          <w:rtl w:val="true"/>
          <w:lang w:bidi="ar-SA"/>
        </w:rPr>
        <w:t xml:space="preserve">. </w:t>
      </w:r>
      <w:bookmarkStart w:id="676" w:name="pg11900_138631"/>
    </w:p>
    <w:p>
      <w:pPr>
        <w:pStyle w:val="Heading4"/>
        <w:numPr>
          <w:ilvl w:val="3"/>
          <w:numId w:val="1"/>
        </w:numPr>
        <w:rPr/>
      </w:pPr>
      <w:bookmarkStart w:id="677" w:name="__RefHeading___Toc13372980_73709187"/>
      <w:bookmarkStart w:id="678" w:name="_Toc257"/>
      <w:bookmarkEnd w:id="676"/>
      <w:bookmarkEnd w:id="677"/>
      <w:r>
        <w:rPr/>
        <w:t>59</w:t>
      </w:r>
      <w:r>
        <w:rPr>
          <w:rtl w:val="true"/>
        </w:rPr>
        <w:t xml:space="preserve"> - </w:t>
      </w:r>
      <w:r>
        <w:rPr>
          <w:rtl w:val="true"/>
        </w:rPr>
        <w:t xml:space="preserve">بشر بن أبي عقبة </w:t>
      </w:r>
      <w:r>
        <w:rPr>
          <w:rtl w:val="true"/>
        </w:rPr>
        <w:t>:</w:t>
      </w:r>
      <w:bookmarkEnd w:id="678"/>
    </w:p>
    <w:p>
      <w:pPr>
        <w:pStyle w:val="BookText"/>
        <w:rPr/>
      </w:pPr>
      <w:r>
        <w:rPr>
          <w:rFonts w:ascii="Amiri" w:hAnsi="Amiri" w:eastAsia="Amiri" w:cs="Amiri"/>
          <w:color w:val="111111"/>
          <w:sz w:val="28"/>
          <w:sz w:val="28"/>
          <w:szCs w:val="28"/>
          <w:rtl w:val="true"/>
          <w:lang w:bidi="ar-SA"/>
        </w:rPr>
        <w:t xml:space="preserve">المدائني ذكره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13372982_73709187"/>
      <w:bookmarkStart w:id="680" w:name="_Toc258"/>
      <w:bookmarkEnd w:id="679"/>
      <w:r>
        <w:rPr/>
        <w:t>60</w:t>
      </w:r>
      <w:r>
        <w:rPr>
          <w:rtl w:val="true"/>
        </w:rPr>
        <w:t xml:space="preserve"> - </w:t>
      </w:r>
      <w:r>
        <w:rPr>
          <w:rtl w:val="true"/>
        </w:rPr>
        <w:t xml:space="preserve">بشر بن عبد اللّه </w:t>
      </w:r>
      <w:r>
        <w:rPr>
          <w:rtl w:val="true"/>
        </w:rPr>
        <w:t>:</w:t>
      </w:r>
      <w:bookmarkEnd w:id="680"/>
    </w:p>
    <w:p>
      <w:pPr>
        <w:pStyle w:val="BookText"/>
        <w:rPr/>
      </w:pPr>
      <w:r>
        <w:rPr>
          <w:rFonts w:ascii="Amiri" w:hAnsi="Amiri" w:eastAsia="Amiri" w:cs="Amiri"/>
          <w:color w:val="111111"/>
          <w:sz w:val="28"/>
          <w:sz w:val="28"/>
          <w:szCs w:val="28"/>
          <w:rtl w:val="true"/>
          <w:lang w:bidi="ar-SA"/>
        </w:rPr>
        <w:t xml:space="preserve">الخثعمي الكوفي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1" w:name="__RefHeading___Toc13372984_73709187"/>
      <w:bookmarkStart w:id="682" w:name="_Toc259"/>
      <w:bookmarkEnd w:id="681"/>
      <w:r>
        <w:rPr/>
        <w:t>61</w:t>
      </w:r>
      <w:r>
        <w:rPr>
          <w:rtl w:val="true"/>
        </w:rPr>
        <w:t xml:space="preserve"> - </w:t>
      </w:r>
      <w:r>
        <w:rPr>
          <w:rtl w:val="true"/>
        </w:rPr>
        <w:t xml:space="preserve">بشر بن ميمون </w:t>
      </w:r>
      <w:r>
        <w:rPr>
          <w:rtl w:val="true"/>
        </w:rPr>
        <w:t>:</w:t>
      </w:r>
      <w:bookmarkEnd w:id="682"/>
    </w:p>
    <w:p>
      <w:pPr>
        <w:pStyle w:val="BookText"/>
        <w:rPr/>
      </w:pPr>
      <w:r>
        <w:rPr>
          <w:rFonts w:ascii="Amiri" w:hAnsi="Amiri" w:eastAsia="Amiri" w:cs="Amiri"/>
          <w:color w:val="111111"/>
          <w:sz w:val="28"/>
          <w:sz w:val="28"/>
          <w:szCs w:val="28"/>
          <w:rtl w:val="true"/>
          <w:lang w:bidi="ar-SA"/>
        </w:rPr>
        <w:t xml:space="preserve">الوابشي ، الهمداني ، النبال الكوفي ، وهو آخر شجرة ، ذكره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3" w:name="__RefHeading___Toc13372986_73709187"/>
      <w:bookmarkStart w:id="684" w:name="_Toc260"/>
      <w:bookmarkEnd w:id="683"/>
      <w:r>
        <w:rPr/>
        <w:t>62</w:t>
      </w:r>
      <w:r>
        <w:rPr>
          <w:rtl w:val="true"/>
        </w:rPr>
        <w:t xml:space="preserve"> - </w:t>
      </w:r>
      <w:r>
        <w:rPr>
          <w:rtl w:val="true"/>
        </w:rPr>
        <w:t xml:space="preserve">بشر بن يسار </w:t>
      </w:r>
      <w:r>
        <w:rPr>
          <w:rtl w:val="true"/>
        </w:rPr>
        <w:t>:</w:t>
      </w:r>
      <w:bookmarkEnd w:id="68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685" w:name="pg11900_138633"/>
    </w:p>
    <w:p>
      <w:pPr>
        <w:pStyle w:val="Heading4"/>
        <w:numPr>
          <w:ilvl w:val="3"/>
          <w:numId w:val="1"/>
        </w:numPr>
        <w:rPr/>
      </w:pPr>
      <w:bookmarkStart w:id="686" w:name="__RefHeading___Toc13372988_73709187"/>
      <w:bookmarkStart w:id="687" w:name="_Toc261"/>
      <w:bookmarkEnd w:id="685"/>
      <w:bookmarkEnd w:id="686"/>
      <w:r>
        <w:rPr/>
        <w:t>63</w:t>
      </w:r>
      <w:r>
        <w:rPr>
          <w:rtl w:val="true"/>
        </w:rPr>
        <w:t xml:space="preserve"> - </w:t>
      </w:r>
      <w:r>
        <w:rPr>
          <w:rtl w:val="true"/>
        </w:rPr>
        <w:t xml:space="preserve">بشر بياع الزطي </w:t>
      </w:r>
      <w:r>
        <w:rPr>
          <w:rtl w:val="true"/>
        </w:rPr>
        <w:t>:</w:t>
      </w:r>
      <w:bookmarkEnd w:id="687"/>
    </w:p>
    <w:p>
      <w:pPr>
        <w:pStyle w:val="BookText"/>
        <w:rPr/>
      </w:pPr>
      <w:r>
        <w:rPr>
          <w:rFonts w:ascii="Amiri" w:hAnsi="Amiri" w:eastAsia="Amiri" w:cs="Amiri"/>
          <w:color w:val="111111"/>
          <w:sz w:val="28"/>
          <w:sz w:val="28"/>
          <w:szCs w:val="28"/>
          <w:rtl w:val="true"/>
          <w:lang w:bidi="ar-SA"/>
        </w:rPr>
        <w:t xml:space="preserve">ذكره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وكذلك ذكره البرقي وظاهره أنه إمامي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3372990_73709187"/>
      <w:bookmarkStart w:id="689" w:name="_Toc262"/>
      <w:bookmarkEnd w:id="688"/>
      <w:r>
        <w:rPr/>
        <w:t>64</w:t>
      </w:r>
      <w:r>
        <w:rPr>
          <w:rtl w:val="true"/>
        </w:rPr>
        <w:t xml:space="preserve"> - </w:t>
      </w:r>
      <w:r>
        <w:rPr>
          <w:rtl w:val="true"/>
        </w:rPr>
        <w:t xml:space="preserve">بشر الرحال </w:t>
      </w:r>
      <w:r>
        <w:rPr>
          <w:rtl w:val="true"/>
        </w:rPr>
        <w:t>:</w:t>
      </w:r>
      <w:bookmarkEnd w:id="689"/>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الشيخ </w:t>
      </w:r>
      <w:r>
        <w:rPr>
          <w:rStyle w:val="FootnoteAnchor"/>
          <w:rtl w:val="true"/>
        </w:rPr>
        <w:footnoteReference w:id="475"/>
      </w:r>
      <w:r>
        <w:rPr>
          <w:rFonts w:ascii="Amiri" w:hAnsi="Amiri" w:eastAsia="Amiri" w:cs="Amiri"/>
          <w:color w:val="111111"/>
          <w:sz w:val="28"/>
          <w:sz w:val="28"/>
          <w:szCs w:val="28"/>
          <w:rtl w:val="true"/>
          <w:lang w:bidi="ar-SA"/>
        </w:rPr>
        <w:t xml:space="preserve">وذكره البرقي بعنوان بشير من أصحاب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بالرحال لأنه رحل خمسين رحلة من حج إلى غزوة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0" w:name="__RefHeading___Toc13372992_73709187"/>
      <w:bookmarkStart w:id="691" w:name="_Toc263"/>
      <w:bookmarkEnd w:id="690"/>
      <w:r>
        <w:rPr/>
        <w:t>65</w:t>
      </w:r>
      <w:r>
        <w:rPr>
          <w:rtl w:val="true"/>
        </w:rPr>
        <w:t xml:space="preserve"> - </w:t>
      </w:r>
      <w:r>
        <w:rPr>
          <w:rtl w:val="true"/>
        </w:rPr>
        <w:t xml:space="preserve">بشير الجعفي </w:t>
      </w:r>
      <w:r>
        <w:rPr>
          <w:rtl w:val="true"/>
        </w:rPr>
        <w:t>:</w:t>
      </w:r>
      <w:bookmarkEnd w:id="691"/>
    </w:p>
    <w:p>
      <w:pPr>
        <w:pStyle w:val="BookText"/>
        <w:rPr/>
      </w:pPr>
      <w:r>
        <w:rPr>
          <w:rFonts w:ascii="Amiri" w:hAnsi="Amiri" w:eastAsia="Amiri" w:cs="Amiri"/>
          <w:color w:val="111111"/>
          <w:sz w:val="28"/>
          <w:sz w:val="28"/>
          <w:szCs w:val="28"/>
          <w:rtl w:val="true"/>
          <w:lang w:bidi="ar-SA"/>
        </w:rPr>
        <w:t xml:space="preserve">يكنى أبا محمد المستنير الأزرق بياع الطعام ، مجهول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13372994_73709187"/>
      <w:bookmarkStart w:id="693" w:name="_Toc264"/>
      <w:bookmarkEnd w:id="692"/>
      <w:r>
        <w:rPr/>
        <w:t>66</w:t>
      </w:r>
      <w:r>
        <w:rPr>
          <w:rtl w:val="true"/>
        </w:rPr>
        <w:t xml:space="preserve"> - </w:t>
      </w:r>
      <w:r>
        <w:rPr>
          <w:rtl w:val="true"/>
        </w:rPr>
        <w:t xml:space="preserve">بشير أبو عبد الصمد </w:t>
      </w:r>
      <w:r>
        <w:rPr>
          <w:rtl w:val="true"/>
        </w:rPr>
        <w:t>:</w:t>
      </w:r>
      <w:bookmarkEnd w:id="69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بشر الكوفي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علي </w:t>
      </w:r>
      <w:bookmarkStart w:id="694" w:name="pg11900_138635"/>
    </w:p>
    <w:p>
      <w:pPr>
        <w:pStyle w:val="BookText"/>
        <w:rPr/>
      </w:pPr>
      <w:bookmarkEnd w:id="694"/>
      <w:r>
        <w:rPr>
          <w:rFonts w:ascii="Amiri" w:hAnsi="Amiri" w:eastAsia="Amiri" w:cs="Amiri"/>
          <w:color w:val="111111"/>
          <w:sz w:val="28"/>
          <w:sz w:val="28"/>
          <w:szCs w:val="28"/>
          <w:rtl w:val="true"/>
          <w:lang w:bidi="ar-SA"/>
        </w:rPr>
        <w:t xml:space="preserve">ابن الحسن بن فضال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13372996_73709187"/>
      <w:bookmarkStart w:id="696" w:name="_Toc265"/>
      <w:bookmarkEnd w:id="695"/>
      <w:r>
        <w:rPr/>
        <w:t>67</w:t>
      </w:r>
      <w:r>
        <w:rPr>
          <w:rtl w:val="true"/>
        </w:rPr>
        <w:t xml:space="preserve"> - </w:t>
      </w:r>
      <w:r>
        <w:rPr>
          <w:rtl w:val="true"/>
        </w:rPr>
        <w:t xml:space="preserve">بشير بن سليمان </w:t>
      </w:r>
      <w:r>
        <w:rPr>
          <w:rtl w:val="true"/>
        </w:rPr>
        <w:t>:</w:t>
      </w:r>
      <w:bookmarkEnd w:id="696"/>
    </w:p>
    <w:p>
      <w:pPr>
        <w:pStyle w:val="BookText"/>
        <w:rPr/>
      </w:pPr>
      <w:r>
        <w:rPr>
          <w:rFonts w:ascii="Amiri" w:hAnsi="Amiri" w:eastAsia="Amiri" w:cs="Amiri"/>
          <w:color w:val="111111"/>
          <w:sz w:val="28"/>
          <w:sz w:val="28"/>
          <w:szCs w:val="28"/>
          <w:rtl w:val="true"/>
          <w:lang w:bidi="ar-SA"/>
        </w:rPr>
        <w:t xml:space="preserve">المدني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7" w:name="__RefHeading___Toc13372998_73709187"/>
      <w:bookmarkStart w:id="698" w:name="_Toc266"/>
      <w:bookmarkEnd w:id="697"/>
      <w:r>
        <w:rPr/>
        <w:t>68</w:t>
      </w:r>
      <w:r>
        <w:rPr>
          <w:rtl w:val="true"/>
        </w:rPr>
        <w:t xml:space="preserve"> - </w:t>
      </w:r>
      <w:r>
        <w:rPr>
          <w:rtl w:val="true"/>
        </w:rPr>
        <w:t xml:space="preserve">بكر بن حبيب </w:t>
      </w:r>
      <w:r>
        <w:rPr>
          <w:rtl w:val="true"/>
        </w:rPr>
        <w:t>:</w:t>
      </w:r>
      <w:bookmarkEnd w:id="698"/>
    </w:p>
    <w:p>
      <w:pPr>
        <w:pStyle w:val="BookText"/>
        <w:rPr/>
      </w:pPr>
      <w:r>
        <w:rPr>
          <w:rFonts w:ascii="Amiri" w:hAnsi="Amiri" w:eastAsia="Amiri" w:cs="Amiri"/>
          <w:color w:val="111111"/>
          <w:sz w:val="28"/>
          <w:sz w:val="28"/>
          <w:szCs w:val="28"/>
          <w:rtl w:val="true"/>
          <w:lang w:bidi="ar-SA"/>
        </w:rPr>
        <w:t xml:space="preserve">الأحمسي </w:t>
      </w:r>
      <w:r>
        <w:rPr>
          <w:rStyle w:val="FootnoteAnchor"/>
          <w:rtl w:val="true"/>
        </w:rPr>
        <w:footnoteReference w:id="480"/>
      </w:r>
      <w:r>
        <w:rPr>
          <w:rFonts w:ascii="Amiri" w:hAnsi="Amiri" w:eastAsia="Amiri" w:cs="Amiri"/>
          <w:color w:val="111111"/>
          <w:sz w:val="28"/>
          <w:sz w:val="28"/>
          <w:szCs w:val="28"/>
          <w:rtl w:val="true"/>
          <w:lang w:bidi="ar-SA"/>
        </w:rPr>
        <w:t xml:space="preserve">، البجلي الكوفي 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مريم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9" w:name="__RefHeading___Toc13373000_73709187"/>
      <w:bookmarkStart w:id="700" w:name="_Toc267"/>
      <w:bookmarkEnd w:id="699"/>
      <w:r>
        <w:rPr/>
        <w:t>69</w:t>
      </w:r>
      <w:r>
        <w:rPr>
          <w:rtl w:val="true"/>
        </w:rPr>
        <w:t xml:space="preserve"> - </w:t>
      </w:r>
      <w:r>
        <w:rPr>
          <w:rtl w:val="true"/>
        </w:rPr>
        <w:t>بكر بن خالد</w:t>
      </w:r>
      <w:bookmarkEnd w:id="70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Style w:val="FootnoteAnchor"/>
          <w:rtl w:val="true"/>
        </w:rPr>
        <w:footnoteReference w:id="482"/>
      </w:r>
      <w:bookmarkStart w:id="701" w:name="pg11900_138637"/>
    </w:p>
    <w:p>
      <w:pPr>
        <w:pStyle w:val="Heading4"/>
        <w:numPr>
          <w:ilvl w:val="3"/>
          <w:numId w:val="1"/>
        </w:numPr>
        <w:rPr/>
      </w:pPr>
      <w:bookmarkStart w:id="702" w:name="__RefHeading___Toc13373002_73709187"/>
      <w:bookmarkStart w:id="703" w:name="_Toc268"/>
      <w:bookmarkEnd w:id="701"/>
      <w:bookmarkEnd w:id="702"/>
      <w:r>
        <w:rPr/>
        <w:t>70</w:t>
      </w:r>
      <w:r>
        <w:rPr>
          <w:rtl w:val="true"/>
        </w:rPr>
        <w:t xml:space="preserve"> - </w:t>
      </w:r>
      <w:r>
        <w:rPr>
          <w:rtl w:val="true"/>
        </w:rPr>
        <w:t>بكر بن صالح</w:t>
      </w:r>
      <w:bookmarkEnd w:id="703"/>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وظاهره أنه إمامي مجهول الحال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4" w:name="__RefHeading___Toc13373004_73709187"/>
      <w:bookmarkStart w:id="705" w:name="_Toc269"/>
      <w:bookmarkEnd w:id="704"/>
      <w:r>
        <w:rPr/>
        <w:t>71</w:t>
      </w:r>
      <w:r>
        <w:rPr>
          <w:rtl w:val="true"/>
        </w:rPr>
        <w:t xml:space="preserve"> - </w:t>
      </w:r>
      <w:r>
        <w:rPr>
          <w:rtl w:val="true"/>
        </w:rPr>
        <w:t xml:space="preserve">بكرب بن كرب </w:t>
      </w:r>
      <w:r>
        <w:rPr>
          <w:rtl w:val="true"/>
        </w:rPr>
        <w:t>:</w:t>
      </w:r>
      <w:bookmarkEnd w:id="705"/>
    </w:p>
    <w:p>
      <w:pPr>
        <w:pStyle w:val="BookText"/>
        <w:rPr/>
      </w:pPr>
      <w:r>
        <w:rPr>
          <w:rFonts w:ascii="Amiri" w:hAnsi="Amiri" w:eastAsia="Amiri" w:cs="Amiri"/>
          <w:color w:val="111111"/>
          <w:sz w:val="28"/>
          <w:sz w:val="28"/>
          <w:szCs w:val="28"/>
          <w:rtl w:val="true"/>
          <w:lang w:bidi="ar-SA"/>
        </w:rPr>
        <w:t xml:space="preserve">الصيرفي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في رجاله ، وذكره أيضا 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ما لهم ولكم ، ما يريدون منكم؟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الرافضة ، نعم واللّه رفضتم الكذب ، واتبعتم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6" w:name="__RefHeading___Toc13373006_73709187"/>
      <w:bookmarkStart w:id="707" w:name="_Toc270"/>
      <w:bookmarkEnd w:id="706"/>
      <w:r>
        <w:rPr/>
        <w:t>72</w:t>
      </w:r>
      <w:r>
        <w:rPr>
          <w:rtl w:val="true"/>
        </w:rPr>
        <w:t xml:space="preserve"> - </w:t>
      </w:r>
      <w:r>
        <w:rPr>
          <w:rtl w:val="true"/>
        </w:rPr>
        <w:t xml:space="preserve">بكرويه الكندي </w:t>
      </w:r>
      <w:r>
        <w:rPr>
          <w:rtl w:val="true"/>
        </w:rPr>
        <w:t>:</w:t>
      </w:r>
      <w:bookmarkEnd w:id="70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روى عن الامام الباقر ، وروى عنه أبان بن عثمان ذكره الشيخ في أصحاب الامام الباقر وفي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6"/>
      </w:r>
      <w:r>
        <w:rPr>
          <w:rFonts w:ascii="Amiri" w:hAnsi="Amiri" w:eastAsia="Amiri" w:cs="Amiri"/>
          <w:color w:val="111111"/>
          <w:sz w:val="28"/>
          <w:sz w:val="28"/>
          <w:szCs w:val="28"/>
          <w:rtl w:val="true"/>
          <w:lang w:bidi="ar-SA"/>
        </w:rPr>
        <w:t xml:space="preserve">والظاهر أنه إمامي مجهول الحال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708" w:name="pg11900_138639"/>
    </w:p>
    <w:p>
      <w:pPr>
        <w:pStyle w:val="Heading4"/>
        <w:numPr>
          <w:ilvl w:val="3"/>
          <w:numId w:val="1"/>
        </w:numPr>
        <w:rPr/>
      </w:pPr>
      <w:bookmarkStart w:id="709" w:name="__RefHeading___Toc13373008_73709187"/>
      <w:bookmarkStart w:id="710" w:name="_Toc271"/>
      <w:bookmarkEnd w:id="708"/>
      <w:bookmarkEnd w:id="709"/>
      <w:r>
        <w:rPr/>
        <w:t>73</w:t>
      </w:r>
      <w:r>
        <w:rPr>
          <w:rtl w:val="true"/>
        </w:rPr>
        <w:t xml:space="preserve"> - </w:t>
      </w:r>
      <w:r>
        <w:rPr>
          <w:rtl w:val="true"/>
        </w:rPr>
        <w:t xml:space="preserve">بكير بن أعين </w:t>
      </w:r>
      <w:r>
        <w:rPr>
          <w:rtl w:val="true"/>
        </w:rPr>
        <w:t>:</w:t>
      </w:r>
      <w:bookmarkEnd w:id="710"/>
    </w:p>
    <w:p>
      <w:pPr>
        <w:pStyle w:val="BookText"/>
        <w:rPr/>
      </w:pPr>
      <w:r>
        <w:rPr>
          <w:rFonts w:ascii="Amiri" w:hAnsi="Amiri" w:eastAsia="Amiri" w:cs="Amiri"/>
          <w:color w:val="111111"/>
          <w:sz w:val="28"/>
          <w:sz w:val="28"/>
          <w:szCs w:val="28"/>
          <w:rtl w:val="true"/>
          <w:lang w:bidi="ar-SA"/>
        </w:rPr>
        <w:t xml:space="preserve">ابن سنسن الشيباني الكوفي ، 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عبد اللّه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الجهم ، له ستة أولاد ذكور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والجهم ، وعبد الحميد ، وعبد الأعلى ، وعمر وزيد ، كان من عيون الشيعة وثقاتهم ولما توفي قال الامام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أنزله اللّه بين رسول اللّه وأمير المؤمنين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13373010_73709187"/>
      <w:bookmarkStart w:id="712" w:name="_Toc272"/>
      <w:bookmarkEnd w:id="711"/>
      <w:r>
        <w:rPr/>
        <w:t>74</w:t>
      </w:r>
      <w:r>
        <w:rPr>
          <w:rtl w:val="true"/>
        </w:rPr>
        <w:t xml:space="preserve"> - </w:t>
      </w:r>
      <w:r>
        <w:rPr>
          <w:rtl w:val="true"/>
        </w:rPr>
        <w:t xml:space="preserve">بكير بن جندب </w:t>
      </w:r>
      <w:r>
        <w:rPr>
          <w:rtl w:val="true"/>
        </w:rPr>
        <w:t>:</w:t>
      </w:r>
      <w:bookmarkEnd w:id="712"/>
    </w:p>
    <w:p>
      <w:pPr>
        <w:pStyle w:val="BookText"/>
        <w:rPr/>
      </w:pPr>
      <w:r>
        <w:rPr>
          <w:rFonts w:ascii="Amiri" w:hAnsi="Amiri" w:eastAsia="Amiri" w:cs="Amiri"/>
          <w:color w:val="111111"/>
          <w:sz w:val="28"/>
          <w:sz w:val="28"/>
          <w:szCs w:val="28"/>
          <w:rtl w:val="true"/>
          <w:lang w:bidi="ar-SA"/>
        </w:rPr>
        <w:t xml:space="preserve">الكوفي روى عن الامام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الباقر </w:t>
      </w:r>
      <w:r>
        <w:rPr>
          <w:rStyle w:val="FootnoteAnchor"/>
          <w:rtl w:val="true"/>
        </w:rPr>
        <w:footnoteReference w:id="489"/>
      </w:r>
      <w:r>
        <w:rPr>
          <w:rFonts w:ascii="Amiri" w:hAnsi="Amiri" w:eastAsia="Amiri" w:cs="Amiri"/>
          <w:color w:val="111111"/>
          <w:sz w:val="28"/>
          <w:sz w:val="28"/>
          <w:szCs w:val="28"/>
          <w:rtl w:val="true"/>
          <w:lang w:bidi="ar-SA"/>
        </w:rPr>
        <w:t xml:space="preserve">والظاهر أنه إمامي مجهول الحال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3" w:name="__RefHeading___Toc13373012_73709187"/>
      <w:bookmarkStart w:id="714" w:name="_Toc273"/>
      <w:bookmarkEnd w:id="713"/>
      <w:r>
        <w:rPr/>
        <w:t>75</w:t>
      </w:r>
      <w:r>
        <w:rPr>
          <w:rtl w:val="true"/>
        </w:rPr>
        <w:t xml:space="preserve"> - </w:t>
      </w:r>
      <w:r>
        <w:rPr>
          <w:rtl w:val="true"/>
        </w:rPr>
        <w:t xml:space="preserve">بكير بن حبيب </w:t>
      </w:r>
      <w:r>
        <w:rPr>
          <w:rtl w:val="true"/>
        </w:rPr>
        <w:t>:</w:t>
      </w:r>
      <w:bookmarkEnd w:id="71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روى عن الامام الباقر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الامام الباقر </w:t>
      </w:r>
      <w:r>
        <w:rPr>
          <w:rStyle w:val="FootnoteAnchor"/>
          <w:rtl w:val="true"/>
        </w:rPr>
        <w:footnoteReference w:id="491"/>
      </w:r>
      <w:r>
        <w:rPr>
          <w:rFonts w:ascii="Amiri" w:hAnsi="Amiri" w:eastAsia="Amiri" w:cs="Amiri"/>
          <w:color w:val="111111"/>
          <w:sz w:val="28"/>
          <w:sz w:val="28"/>
          <w:szCs w:val="28"/>
          <w:rtl w:val="true"/>
          <w:lang w:bidi="ar-SA"/>
        </w:rPr>
        <w:t>والظاهر أنه إمامي مجهول الحال</w:t>
      </w:r>
      <w:r>
        <w:rPr>
          <w:rFonts w:eastAsia="Amiri" w:cs="Amiri" w:ascii="Amiri" w:hAnsi="Amiri"/>
          <w:color w:val="111111"/>
          <w:sz w:val="28"/>
          <w:szCs w:val="28"/>
          <w:rtl w:val="true"/>
          <w:lang w:bidi="ar-SA"/>
        </w:rPr>
        <w:t xml:space="preserve">. </w:t>
      </w:r>
      <w:bookmarkStart w:id="715" w:name="pg11900_138640"/>
    </w:p>
    <w:p>
      <w:pPr>
        <w:pStyle w:val="Heading3"/>
        <w:numPr>
          <w:ilvl w:val="2"/>
          <w:numId w:val="1"/>
        </w:numPr>
        <w:rPr/>
      </w:pPr>
      <w:bookmarkStart w:id="716" w:name="__RefHeading___Toc13373014_73709187"/>
      <w:bookmarkStart w:id="717" w:name="_Toc274"/>
      <w:bookmarkEnd w:id="715"/>
      <w:bookmarkEnd w:id="716"/>
      <w:r>
        <w:rPr>
          <w:rtl w:val="true"/>
        </w:rPr>
        <w:t xml:space="preserve">( </w:t>
      </w:r>
      <w:r>
        <w:rPr>
          <w:rtl w:val="true"/>
        </w:rPr>
        <w:t xml:space="preserve">ت </w:t>
      </w:r>
      <w:r>
        <w:rPr>
          <w:rtl w:val="true"/>
        </w:rPr>
        <w:t>)</w:t>
      </w:r>
      <w:bookmarkEnd w:id="717"/>
    </w:p>
    <w:p>
      <w:pPr>
        <w:pStyle w:val="Heading4"/>
        <w:numPr>
          <w:ilvl w:val="3"/>
          <w:numId w:val="1"/>
        </w:numPr>
        <w:rPr/>
      </w:pPr>
      <w:bookmarkStart w:id="718" w:name="__RefHeading___Toc13373016_73709187"/>
      <w:bookmarkStart w:id="719" w:name="_Toc275"/>
      <w:bookmarkEnd w:id="718"/>
      <w:r>
        <w:rPr/>
        <w:t>76</w:t>
      </w:r>
      <w:r>
        <w:rPr>
          <w:rtl w:val="true"/>
        </w:rPr>
        <w:t xml:space="preserve"> - </w:t>
      </w:r>
      <w:r>
        <w:rPr>
          <w:rtl w:val="true"/>
        </w:rPr>
        <w:t xml:space="preserve">نسيم بن زياد </w:t>
      </w:r>
      <w:r>
        <w:rPr>
          <w:rtl w:val="true"/>
        </w:rPr>
        <w:t>:</w:t>
      </w:r>
      <w:bookmarkEnd w:id="719"/>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وظاهره أنه إمامي مجهول الحال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13373018_73709187"/>
      <w:bookmarkStart w:id="721" w:name="_Toc276"/>
      <w:bookmarkEnd w:id="720"/>
      <w:r>
        <w:rPr>
          <w:rtl w:val="true"/>
        </w:rPr>
        <w:t xml:space="preserve">( </w:t>
      </w:r>
      <w:r>
        <w:rPr>
          <w:rtl w:val="true"/>
        </w:rPr>
        <w:t xml:space="preserve">ث </w:t>
      </w:r>
      <w:r>
        <w:rPr>
          <w:rtl w:val="true"/>
        </w:rPr>
        <w:t>)</w:t>
      </w:r>
      <w:bookmarkEnd w:id="721"/>
    </w:p>
    <w:p>
      <w:pPr>
        <w:pStyle w:val="Heading4"/>
        <w:numPr>
          <w:ilvl w:val="3"/>
          <w:numId w:val="1"/>
        </w:numPr>
        <w:rPr/>
      </w:pPr>
      <w:bookmarkStart w:id="722" w:name="__RefHeading___Toc13373020_73709187"/>
      <w:bookmarkStart w:id="723" w:name="_Toc277"/>
      <w:bookmarkEnd w:id="722"/>
      <w:r>
        <w:rPr/>
        <w:t>77</w:t>
      </w:r>
      <w:r>
        <w:rPr>
          <w:rtl w:val="true"/>
        </w:rPr>
        <w:t xml:space="preserve"> - </w:t>
      </w:r>
      <w:r>
        <w:rPr>
          <w:rtl w:val="true"/>
        </w:rPr>
        <w:t xml:space="preserve">ثابت بن أبي ثابت </w:t>
      </w:r>
      <w:r>
        <w:rPr>
          <w:rtl w:val="true"/>
        </w:rPr>
        <w:t>:</w:t>
      </w:r>
      <w:bookmarkEnd w:id="723"/>
    </w:p>
    <w:p>
      <w:pPr>
        <w:pStyle w:val="BookText"/>
        <w:rPr/>
      </w:pPr>
      <w:r>
        <w:rPr>
          <w:rFonts w:ascii="Amiri" w:hAnsi="Amiri" w:eastAsia="Amiri" w:cs="Amiri"/>
          <w:color w:val="111111"/>
          <w:sz w:val="28"/>
          <w:sz w:val="28"/>
          <w:szCs w:val="28"/>
          <w:rtl w:val="true"/>
          <w:lang w:bidi="ar-SA"/>
        </w:rPr>
        <w:t xml:space="preserve">عبد اللّه البجلي الكوفي ، يكنى أبا سعيد مولى ، 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4" w:name="__RefHeading___Toc13373022_73709187"/>
      <w:bookmarkStart w:id="725" w:name="_Toc278"/>
      <w:bookmarkEnd w:id="724"/>
      <w:r>
        <w:rPr/>
        <w:t>78</w:t>
      </w:r>
      <w:r>
        <w:rPr>
          <w:rtl w:val="true"/>
        </w:rPr>
        <w:t xml:space="preserve"> - </w:t>
      </w:r>
      <w:r>
        <w:rPr>
          <w:rtl w:val="true"/>
        </w:rPr>
        <w:t xml:space="preserve">ثابت بن دينار </w:t>
      </w:r>
      <w:r>
        <w:rPr>
          <w:rtl w:val="true"/>
        </w:rPr>
        <w:t>:</w:t>
      </w:r>
      <w:bookmarkEnd w:id="72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يكنى أبا حمزة الثمالي </w:t>
      </w:r>
      <w:r>
        <w:rPr>
          <w:rStyle w:val="FootnoteAnchor"/>
          <w:rtl w:val="true"/>
        </w:rPr>
        <w:footnoteReference w:id="495"/>
      </w:r>
      <w:r>
        <w:rPr>
          <w:rFonts w:ascii="Amiri" w:hAnsi="Amiri" w:eastAsia="Amiri" w:cs="Amiri"/>
          <w:color w:val="111111"/>
          <w:sz w:val="28"/>
          <w:sz w:val="28"/>
          <w:szCs w:val="28"/>
          <w:rtl w:val="true"/>
          <w:lang w:bidi="ar-SA"/>
        </w:rPr>
        <w:t xml:space="preserve">علم من أعلام التقوى ، والصلاح ، لقي </w:t>
      </w:r>
      <w:bookmarkStart w:id="726" w:name="pg11900_138642"/>
    </w:p>
    <w:p>
      <w:pPr>
        <w:pStyle w:val="BookText"/>
        <w:rPr/>
      </w:pPr>
      <w:bookmarkEnd w:id="726"/>
      <w:r>
        <w:rPr>
          <w:rFonts w:ascii="Amiri" w:hAnsi="Amiri" w:eastAsia="Amiri" w:cs="Amiri"/>
          <w:color w:val="111111"/>
          <w:sz w:val="28"/>
          <w:sz w:val="28"/>
          <w:szCs w:val="28"/>
          <w:rtl w:val="true"/>
          <w:lang w:bidi="ar-SA"/>
        </w:rPr>
        <w:t xml:space="preserve">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وأبا جعفر ،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عنهم ، يقول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خيار أصحابنا وثقاتهم ومعتمديهم في الرواية والحديث ، وروي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حمزة في زمانه ، مثل سلمان في زمانه </w:t>
      </w:r>
      <w:r>
        <w:rPr>
          <w:rStyle w:val="FootnoteAnchor"/>
          <w:rtl w:val="true"/>
        </w:rPr>
        <w:footnoteReference w:id="496"/>
      </w:r>
      <w:r>
        <w:rPr>
          <w:rFonts w:ascii="Amiri" w:hAnsi="Amiri" w:eastAsia="Amiri" w:cs="Amiri"/>
          <w:color w:val="111111"/>
          <w:sz w:val="28"/>
          <w:sz w:val="28"/>
          <w:szCs w:val="28"/>
          <w:rtl w:val="true"/>
          <w:lang w:bidi="ar-SA"/>
        </w:rPr>
        <w:t xml:space="preserve">وكان مستجاب الدعوة </w:t>
      </w:r>
      <w:r>
        <w:rPr>
          <w:rStyle w:val="FootnoteAnchor"/>
          <w:rtl w:val="true"/>
        </w:rPr>
        <w:footnoteReference w:id="497"/>
      </w:r>
      <w:r>
        <w:rPr>
          <w:rFonts w:ascii="Amiri" w:hAnsi="Amiri" w:eastAsia="Amiri" w:cs="Amiri"/>
          <w:color w:val="111111"/>
          <w:sz w:val="28"/>
          <w:sz w:val="28"/>
          <w:szCs w:val="28"/>
          <w:rtl w:val="true"/>
          <w:lang w:bidi="ar-SA"/>
        </w:rPr>
        <w:t xml:space="preserve">وقد استشهد أولاده مع الثائر العظيم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أما مؤلفاته فهي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في تفسير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13373024_73709187"/>
      <w:bookmarkStart w:id="728" w:name="_Toc279"/>
      <w:bookmarkEnd w:id="727"/>
      <w:r>
        <w:rPr/>
        <w:t>79</w:t>
      </w:r>
      <w:r>
        <w:rPr>
          <w:rtl w:val="true"/>
        </w:rPr>
        <w:t xml:space="preserve"> - </w:t>
      </w:r>
      <w:r>
        <w:rPr>
          <w:rtl w:val="true"/>
        </w:rPr>
        <w:t xml:space="preserve">ثابت بن زائدة </w:t>
      </w:r>
      <w:r>
        <w:rPr>
          <w:rtl w:val="true"/>
        </w:rPr>
        <w:t>:</w:t>
      </w:r>
      <w:bookmarkEnd w:id="72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العكلي </w:t>
      </w:r>
      <w:r>
        <w:rPr>
          <w:rStyle w:val="FootnoteAnchor"/>
          <w:rtl w:val="true"/>
        </w:rPr>
        <w:footnoteReference w:id="500"/>
      </w: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729" w:name="pg11900_138644"/>
    </w:p>
    <w:p>
      <w:pPr>
        <w:pStyle w:val="Heading4"/>
        <w:numPr>
          <w:ilvl w:val="3"/>
          <w:numId w:val="1"/>
        </w:numPr>
        <w:rPr/>
      </w:pPr>
      <w:bookmarkStart w:id="730" w:name="__RefHeading___Toc13373026_73709187"/>
      <w:bookmarkStart w:id="731" w:name="_Toc280"/>
      <w:bookmarkEnd w:id="729"/>
      <w:bookmarkEnd w:id="730"/>
      <w:r>
        <w:rPr/>
        <w:t>80</w:t>
      </w:r>
      <w:r>
        <w:rPr>
          <w:rtl w:val="true"/>
        </w:rPr>
        <w:t xml:space="preserve"> - </w:t>
      </w:r>
      <w:r>
        <w:rPr>
          <w:rtl w:val="true"/>
        </w:rPr>
        <w:t xml:space="preserve">ثابت بن هرمز </w:t>
      </w:r>
      <w:r>
        <w:rPr>
          <w:rtl w:val="true"/>
        </w:rPr>
        <w:t>:</w:t>
      </w:r>
      <w:bookmarkEnd w:id="731"/>
    </w:p>
    <w:p>
      <w:pPr>
        <w:pStyle w:val="BookText"/>
        <w:rPr/>
      </w:pPr>
      <w:r>
        <w:rPr>
          <w:rFonts w:ascii="Amiri" w:hAnsi="Amiri" w:eastAsia="Amiri" w:cs="Amiri"/>
          <w:color w:val="111111"/>
          <w:sz w:val="28"/>
          <w:sz w:val="28"/>
          <w:szCs w:val="28"/>
          <w:rtl w:val="true"/>
          <w:lang w:bidi="ar-SA"/>
        </w:rPr>
        <w:t xml:space="preserve">قال النجاشي ، ثابت بن هرمز أبو المقدام الفارسي الكوفي الحداد ، روى نسخة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عنه ابنه عمر بن ثابت </w:t>
      </w:r>
      <w:r>
        <w:rPr>
          <w:rStyle w:val="FootnoteAnchor"/>
          <w:rtl w:val="true"/>
        </w:rPr>
        <w:footnoteReference w:id="502"/>
      </w: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 xml:space="preserve">وقد روى عن الامام أبي جعفر فضل زيارة الامام الحسين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ثابت للامام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العامة يزعمون أن بيعة أبي بكر حيث اجتمع الناس كافة رضا لله عز ذكره ، وما كان اللّه ليفتن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يقرءون كتاب اللّه؟ أو ليس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يفسرون الآية على وجه آخر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اللّه قد أخبر عن الذين من قبلهم من الأمم أنهم قد اختلفوا من بعد ما جاءتهم البينات حيث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 عِيسَى ابْنَ مَرْيَمَ الْبَيِّناتِ وَأَيَّدْناهُ بِرُوحِ الْقُدُسِ وَلَوْ شاءَ اللّهُ مَا اقْتَتَلَ الَّذِينَ مِنْ بَعْدِهِمْ مِنْ بَعْدِ ما جاءَتْهُمُ الْبَيِّناتُ وَلكِنِ اخْتَلَفُوا فَمِنْهُمْ مَنْ آمَنَ وَمِنْهُمْ مَنْ كَفَرَ وَلَوْ شاءَ اللّهُ مَا اقْتَتَلُوا وَلكِنَّ اللّهَ يَفْعَلُ ما يُرِيدُ </w:t>
      </w:r>
      <w:r>
        <w:rPr>
          <w:rFonts w:eastAsia="Amiri" w:cs="Amiri" w:ascii="Amiri" w:hAnsi="Amiri"/>
          <w:color w:val="111111"/>
          <w:sz w:val="28"/>
          <w:szCs w:val="28"/>
          <w:rtl w:val="true"/>
          <w:lang w:bidi="ar-SA"/>
        </w:rPr>
        <w:t xml:space="preserve">) </w:t>
      </w:r>
      <w:r>
        <w:rPr>
          <w:rStyle w:val="FootnoteAnchor"/>
          <w:rtl w:val="true"/>
        </w:rPr>
        <w:footnoteReference w:id="505"/>
      </w:r>
      <w:bookmarkStart w:id="732" w:name="pg11900_138646"/>
    </w:p>
    <w:p>
      <w:pPr>
        <w:pStyle w:val="BookText"/>
        <w:rPr/>
      </w:pPr>
      <w:bookmarkEnd w:id="732"/>
      <w:r>
        <w:rPr>
          <w:rFonts w:ascii="IRNazanin" w:hAnsi="IRNazanin" w:eastAsia="IRNazanin"/>
          <w:color w:val="111111"/>
          <w:sz w:val="28"/>
          <w:sz w:val="28"/>
          <w:szCs w:val="28"/>
          <w:rtl w:val="true"/>
          <w:lang w:bidi="fa-IR"/>
        </w:rPr>
        <w:t xml:space="preserve">وفي هذا ما يستدل به على إن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اختلفوا من بعده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ثابت عن أبيه عن الامام أبي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نجوم السماء أمان لأهل السماء فاذا ذهبت نجوم السماء أتى أهل السماء بما يكرهون ، ونجوم من أهل بيتي من ولدي أحد عشر نجما أمان في الأرض لأهل الأرض أن تميد بأهلها فاذا ذهبت نجوم أهل بيتي من الأرض أتى أهل الأرض ما يكرهون </w:t>
      </w:r>
      <w:r>
        <w:rPr>
          <w:rFonts w:eastAsia="IRNazanin" w:cs="IRNazanin"/>
          <w:color w:val="111111"/>
          <w:sz w:val="28"/>
          <w:szCs w:val="28"/>
          <w:rtl w:val="true"/>
          <w:lang w:bidi="fa-IR"/>
        </w:rPr>
        <w:t xml:space="preserve">» </w:t>
      </w:r>
      <w:r>
        <w:rPr>
          <w:rStyle w:val="FootnoteAnchor"/>
          <w:rtl w:val="true"/>
        </w:rPr>
        <w:footnoteReference w:id="507"/>
      </w:r>
      <w:r>
        <w:rPr>
          <w:rFonts w:ascii="Amiri" w:hAnsi="Amiri" w:eastAsia="Amiri" w:cs="Amiri"/>
          <w:color w:val="111111"/>
          <w:sz w:val="28"/>
          <w:sz w:val="28"/>
          <w:szCs w:val="28"/>
          <w:rtl w:val="true"/>
          <w:lang w:bidi="ar-SA"/>
        </w:rPr>
        <w:t>وقد اتهم ثابت بأنه زيدي تبرى إلا أنه لم يثبت ذلك</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3373028_73709187"/>
      <w:bookmarkStart w:id="734" w:name="_Toc281"/>
      <w:bookmarkEnd w:id="733"/>
      <w:r>
        <w:rPr/>
        <w:t>81</w:t>
      </w:r>
      <w:r>
        <w:rPr>
          <w:rtl w:val="true"/>
        </w:rPr>
        <w:t xml:space="preserve"> - </w:t>
      </w:r>
      <w:r>
        <w:rPr>
          <w:rtl w:val="true"/>
        </w:rPr>
        <w:t xml:space="preserve">ثوير بن أبي فاختة </w:t>
      </w:r>
      <w:r>
        <w:rPr>
          <w:rtl w:val="true"/>
        </w:rPr>
        <w:t>:</w:t>
      </w:r>
      <w:bookmarkEnd w:id="73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ثوير بن أبي فاختة أبو جهم الكوفي ، واسم أبي فاختة سعيد بن علاقة يروي عن أبيه ، وكان مولى أم هاني بنت أبي طالب </w:t>
      </w:r>
      <w:r>
        <w:rPr>
          <w:rStyle w:val="FootnoteAnchor"/>
          <w:rtl w:val="true"/>
        </w:rPr>
        <w:footnoteReference w:id="508"/>
      </w:r>
      <w:r>
        <w:rPr>
          <w:rFonts w:ascii="Amiri" w:hAnsi="Amiri" w:eastAsia="Amiri" w:cs="Amiri"/>
          <w:color w:val="111111"/>
          <w:sz w:val="28"/>
          <w:sz w:val="28"/>
          <w:szCs w:val="28"/>
          <w:rtl w:val="true"/>
          <w:lang w:bidi="ar-SA"/>
        </w:rPr>
        <w:t xml:space="preserve">عده الشيخ في رجاله من أصحاب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وقد روى ثوير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حاجا فصحبني عمرو بن ذر القاضي ، وابن قيس الماصر ، والصلت بن بهرام ، وكانوا إذا نزلوا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الآن فقد حررنا أربعة آلاف مسألة نسأل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عن ثلاثين كل يوم وقد قلدناك ذلك ، </w:t>
      </w:r>
    </w:p>
    <w:p>
      <w:pPr>
        <w:pStyle w:val="BookText"/>
        <w:rPr/>
      </w:pPr>
      <w:r>
        <w:rPr>
          <w:rFonts w:ascii="Amiri" w:hAnsi="Amiri" w:eastAsia="Amiri" w:cs="Amiri"/>
          <w:color w:val="111111"/>
          <w:sz w:val="28"/>
          <w:sz w:val="28"/>
          <w:szCs w:val="28"/>
          <w:rtl w:val="true"/>
          <w:lang w:bidi="ar-SA"/>
        </w:rPr>
        <w:t xml:space="preserve">فقال ثوير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فغمنى ذلك ، حتى إذا دخلنا المدينة فافترقنا ، فنزلت أنا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ابن ذر ، وابن قيس الماصر والصلت صحبوني ، وكنت أسمعهم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حررنا أربعة آلاف مسألة نسأل أبا جعفر عنها ، فغمنى ذلك 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يغمك؟ فاذا جاءوا فأذن لهم ، فلما كان من غد دخل مولى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بالباب ابن ذر ومعه قوم ، فقال لي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ثوير قم فأذن لهم ، فقمت فأدخلتهم ، فلما دخلوا سلموا وقعدوا ولم يتكلموا فلما طال ذلك أقبل أبو جعفر يستفتيهم الأحاديث ، وأقبلوا لا يتكلمون ، فلما رأى ذلك أبو جعفر قال لجارية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لها سرحة هاتي الخوان فلما جاءت به فوضعته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لكل شيء حدا ينتهى إليه ، حتى أن لهذا الخوان حدا ينتهي إليه فبادر ابن ذر قائلا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حده؟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وضع ذكر اللّه ، وإذا رفع 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وأمرهم الامام بتناول طعام الغذاء ،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أن تسقيه فجاءته بكوز من أدم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جعل لكل شيء حدا ينتهى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حده؟</w:t>
      </w:r>
    </w:p>
    <w:p>
      <w:pPr>
        <w:pStyle w:val="BookText"/>
        <w:rPr/>
      </w:pPr>
      <w:r>
        <w:rPr>
          <w:rFonts w:ascii="Amiri" w:hAnsi="Amiri" w:eastAsia="Amiri" w:cs="Amiri"/>
          <w:color w:val="111111"/>
          <w:sz w:val="28"/>
          <w:sz w:val="28"/>
          <w:szCs w:val="28"/>
          <w:rtl w:val="true"/>
          <w:lang w:bidi="ar-SA"/>
        </w:rPr>
        <w:t xml:space="preserve">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أن يذكر اسم اللّه عليه إذا شرب ، ويحمد اللّه إذا فرغ ولا يشرب من عند عروته ، ولا من كسر إن كان فيه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فرغوا من تناول الطعام أقبل عليهم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يستفتيهم الأحاديث وهم صامتون ، ولما رأى ذلك منهم الامام التفت إلى ابن ذر فقال له </w:t>
      </w:r>
      <w:r>
        <w:rPr>
          <w:rFonts w:eastAsia="Amiri" w:cs="Amiri" w:ascii="Amiri" w:hAnsi="Amiri"/>
          <w:color w:val="111111"/>
          <w:sz w:val="28"/>
          <w:szCs w:val="28"/>
          <w:rtl w:val="true"/>
          <w:lang w:bidi="ar-SA"/>
        </w:rPr>
        <w:t xml:space="preserve">: </w:t>
      </w:r>
      <w:bookmarkStart w:id="735" w:name="pg11900_138650"/>
    </w:p>
    <w:p>
      <w:pPr>
        <w:pStyle w:val="BookText"/>
        <w:rPr/>
      </w:pPr>
      <w:bookmarkEnd w:id="73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تحدثنا ببعض ما سقط إليكم من حديثنا؟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ابن رسول اللّه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الثقلين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وأهل بيتي إن تمسكتم بهما لن تضلوا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ابن ذر فاذا لقيت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خلفتني في الثقلين؟ فما ذا تقول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فبكى ابن ذر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فمزقناه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تصدقه بابن ذر ، لا واللّه لا تزول قدم يوم القيامة حتى تسأل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فيما أفناه ، ومن ماله من أين اكتسبه ، وفيما انفقه ، وعن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وانصرفوا من منزل الامام وأمر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غلامه بمتابعتهم ليسمع ما يقولون فرجع الغلام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سمعتهم يقولون لابن ذر على هذا خرجنا معك؟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اسكتوا ما أقول إن رجلا يزعم أن اللّه يسألني عن ولايته ، وكيف أسأل رجلا يعلم حد الخوان ، وحد الكوز </w:t>
      </w:r>
      <w:r>
        <w:rPr>
          <w:rFonts w:eastAsia="Amiri" w:cs="Amiri" w:ascii="Amiri" w:hAnsi="Amiri"/>
          <w:color w:val="111111"/>
          <w:sz w:val="28"/>
          <w:szCs w:val="28"/>
          <w:rtl w:val="true"/>
          <w:lang w:bidi="ar-SA"/>
        </w:rPr>
        <w:t xml:space="preserve">.. »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13373030_73709187"/>
      <w:bookmarkStart w:id="737" w:name="_Toc282"/>
      <w:bookmarkEnd w:id="736"/>
      <w:r>
        <w:rPr>
          <w:rtl w:val="true"/>
        </w:rPr>
        <w:t>(</w:t>
      </w:r>
      <w:r>
        <w:rPr>
          <w:rtl w:val="true"/>
        </w:rPr>
        <w:t>ج</w:t>
      </w:r>
      <w:r>
        <w:rPr>
          <w:rtl w:val="true"/>
        </w:rPr>
        <w:t>)</w:t>
      </w:r>
      <w:bookmarkEnd w:id="737"/>
    </w:p>
    <w:p>
      <w:pPr>
        <w:pStyle w:val="Heading4"/>
        <w:numPr>
          <w:ilvl w:val="3"/>
          <w:numId w:val="1"/>
        </w:numPr>
        <w:rPr/>
      </w:pPr>
      <w:bookmarkStart w:id="738" w:name="__RefHeading___Toc13373032_73709187"/>
      <w:bookmarkStart w:id="739" w:name="_Toc283"/>
      <w:bookmarkEnd w:id="738"/>
      <w:r>
        <w:rPr/>
        <w:t>82</w:t>
      </w:r>
      <w:r>
        <w:rPr>
          <w:rtl w:val="true"/>
        </w:rPr>
        <w:t xml:space="preserve"> - </w:t>
      </w:r>
      <w:r>
        <w:rPr>
          <w:rtl w:val="true"/>
        </w:rPr>
        <w:t xml:space="preserve">جابر بن عبد اللّه </w:t>
      </w:r>
      <w:r>
        <w:rPr>
          <w:rtl w:val="true"/>
        </w:rPr>
        <w:t>:</w:t>
      </w:r>
      <w:bookmarkEnd w:id="73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عمرو بن حزام الأنصاري الخزرجي الصحابي العظيم من </w:t>
      </w:r>
    </w:p>
    <w:p>
      <w:pPr>
        <w:pStyle w:val="BookText"/>
        <w:rPr/>
      </w:pPr>
      <w:r>
        <w:rPr>
          <w:rFonts w:ascii="IRNazanin" w:hAnsi="IRNazanin" w:eastAsia="IRNazanin"/>
          <w:color w:val="111111"/>
          <w:sz w:val="28"/>
          <w:sz w:val="28"/>
          <w:szCs w:val="28"/>
          <w:rtl w:val="true"/>
          <w:lang w:bidi="fa-IR"/>
        </w:rPr>
        <w:t xml:space="preserve">الأصفياء وخيار المسلمين ، وفي طليعة المنقطعين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آخر من بقي من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عنه أبو الزبير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جابر بن عبد اللّه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أي رجل كان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حاجبيه عن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كانا سقطا على عينيه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خير البشر أما واللّه إن كنا لنعرف المنافقين على عهد رسول اللّه ببغضهم إياه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من عظيم ولائه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يتوكا على عصاه ويدور في سكك المدينة ومجالسها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فمن أبى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الأنصار أدبوا أولادكم على حب علي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عظيم 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فرض لي عليكم فرضا فهل أنتم مؤدوه؟ فلم يجبه أحد منهم فانصرف ، فلما كان من الغد 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 فلم يجبه أحد ، فلما كان اليوم الثالث تلكم بمثل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ليس من ذهب ولا فضة ولا مطعم ، ولا مشرب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فالقه إذن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أنزل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فنعم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 اللّه ما وفى بها إلا سبعة نفر سلمان وأبو ذر وعمار والمقداد بن الأسود وجابر بن عبد اللّه الانصاري ، ومولى لرسول </w:t>
      </w:r>
      <w:bookmarkStart w:id="740" w:name="pg11900_138654"/>
    </w:p>
    <w:p>
      <w:pPr>
        <w:pStyle w:val="BookText"/>
        <w:rPr/>
      </w:pPr>
      <w:bookmarkEnd w:id="740"/>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وزيد بن أرقم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وشهد جابر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عشرة غزوة ، وشهد مع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صفين </w:t>
      </w:r>
      <w:r>
        <w:rPr>
          <w:rStyle w:val="FootnoteAnchor"/>
          <w:rtl w:val="true"/>
        </w:rPr>
        <w:footnoteReference w:id="514"/>
      </w:r>
      <w:r>
        <w:rPr>
          <w:rFonts w:ascii="IRNazanin" w:hAnsi="IRNazanin" w:eastAsia="IRNazanin"/>
          <w:color w:val="111111"/>
          <w:sz w:val="28"/>
          <w:sz w:val="28"/>
          <w:szCs w:val="28"/>
          <w:rtl w:val="true"/>
          <w:lang w:bidi="fa-IR"/>
        </w:rPr>
        <w:t xml:space="preserve">وهو الذي حمل تحيات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الامام الباقر وقد تقدمت الأخبار في ذلك في الجزء الأول من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استغفر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البعير خمسا وعشرين مرة </w:t>
      </w:r>
      <w:r>
        <w:rPr>
          <w:rStyle w:val="FootnoteAnchor"/>
          <w:rtl w:val="true"/>
        </w:rPr>
        <w:footnoteReference w:id="515"/>
      </w:r>
      <w:r>
        <w:rPr>
          <w:rFonts w:ascii="Amiri" w:hAnsi="Amiri" w:eastAsia="Amiri" w:cs="Amiri"/>
          <w:color w:val="111111"/>
          <w:sz w:val="28"/>
          <w:sz w:val="28"/>
          <w:szCs w:val="28"/>
          <w:rtl w:val="true"/>
          <w:lang w:bidi="ar-SA"/>
        </w:rPr>
        <w:t xml:space="preserve">وكانت له حلقة في المسجد يؤخذ عنه العلم </w:t>
      </w:r>
      <w:r>
        <w:rPr>
          <w:rStyle w:val="FootnoteAnchor"/>
          <w:rtl w:val="true"/>
        </w:rPr>
        <w:footnoteReference w:id="516"/>
      </w:r>
      <w:r>
        <w:rPr>
          <w:rFonts w:ascii="Amiri" w:hAnsi="Amiri" w:eastAsia="Amiri" w:cs="Amiri"/>
          <w:color w:val="111111"/>
          <w:sz w:val="28"/>
          <w:sz w:val="28"/>
          <w:szCs w:val="28"/>
          <w:rtl w:val="true"/>
          <w:lang w:bidi="ar-SA"/>
        </w:rPr>
        <w:t xml:space="preserve">توفى وله من العمر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1" w:name="__RefHeading___Toc13373034_73709187"/>
      <w:bookmarkStart w:id="742" w:name="_Toc284"/>
      <w:bookmarkEnd w:id="741"/>
      <w:r>
        <w:rPr/>
        <w:t>83</w:t>
      </w:r>
      <w:r>
        <w:rPr>
          <w:rtl w:val="true"/>
        </w:rPr>
        <w:t xml:space="preserve"> - </w:t>
      </w:r>
      <w:r>
        <w:rPr>
          <w:rtl w:val="true"/>
        </w:rPr>
        <w:t xml:space="preserve">جابر بن يزيد </w:t>
      </w:r>
      <w:r>
        <w:rPr>
          <w:rtl w:val="true"/>
        </w:rPr>
        <w:t>:</w:t>
      </w:r>
      <w:bookmarkEnd w:id="742"/>
    </w:p>
    <w:p>
      <w:pPr>
        <w:pStyle w:val="Heading5"/>
        <w:numPr>
          <w:ilvl w:val="4"/>
          <w:numId w:val="1"/>
        </w:numPr>
        <w:rPr/>
      </w:pPr>
      <w:bookmarkStart w:id="743" w:name="__RefHeading___Toc13373036_73709187"/>
      <w:bookmarkStart w:id="744" w:name="_Toc285"/>
      <w:bookmarkEnd w:id="743"/>
      <w:r>
        <w:rPr>
          <w:rtl w:val="true"/>
        </w:rPr>
        <w:t>اشارة</w:t>
      </w:r>
      <w:bookmarkEnd w:id="744"/>
    </w:p>
    <w:p>
      <w:pPr>
        <w:pStyle w:val="BookText"/>
        <w:rPr/>
      </w:pPr>
      <w:r>
        <w:rPr>
          <w:rFonts w:ascii="IRNazanin" w:hAnsi="IRNazanin" w:eastAsia="IRNazanin"/>
          <w:color w:val="111111"/>
          <w:sz w:val="28"/>
          <w:sz w:val="28"/>
          <w:szCs w:val="28"/>
          <w:rtl w:val="true"/>
          <w:lang w:bidi="fa-IR"/>
        </w:rPr>
        <w:t xml:space="preserve">الجعفي من أعلام العلماء ومن أجل فقهاء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على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وتلقى منه المزيد من العلوم والمعارف حتى عد في طليعة علماء المسلمين ، وكان إذا حدث أو روى عن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وصي الأوصياء ، ووارث علم الأنبياء محمد بن علي علیه السلام </w:t>
      </w:r>
      <w:r>
        <w:rPr>
          <w:rStyle w:val="FootnoteAnchor"/>
          <w:rtl w:val="true"/>
        </w:rPr>
        <w:footnoteReference w:id="51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عده ابن شهر اشوب بابا للامام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الباب بابه في علومه وأسراره</w:t>
      </w:r>
      <w:r>
        <w:rPr>
          <w:rFonts w:eastAsia="Amiri" w:cs="Amiri" w:ascii="Amiri" w:hAnsi="Amiri"/>
          <w:color w:val="111111"/>
          <w:sz w:val="28"/>
          <w:szCs w:val="28"/>
          <w:rtl w:val="true"/>
          <w:lang w:bidi="ar-SA"/>
        </w:rPr>
        <w:t xml:space="preserve">. </w:t>
      </w:r>
      <w:bookmarkStart w:id="745" w:name="pg11900_138656"/>
    </w:p>
    <w:p>
      <w:pPr>
        <w:pStyle w:val="BookText"/>
        <w:rPr/>
      </w:pPr>
      <w:bookmarkEnd w:id="745"/>
      <w:r>
        <w:rPr>
          <w:rFonts w:ascii="Amiri" w:hAnsi="Amiri" w:eastAsia="Amiri" w:cs="Amiri"/>
          <w:color w:val="111111"/>
          <w:sz w:val="28"/>
          <w:sz w:val="28"/>
          <w:szCs w:val="28"/>
          <w:rtl w:val="true"/>
          <w:lang w:bidi="ar-SA"/>
        </w:rPr>
        <w:t xml:space="preserve">وروي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جابر لأنه جبر المؤمنين بعلمه وهو بحر لا ينزح ، وهو الباب في دهره ، والحجة على الخلق من حجج اللّه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وجابر والسيد الحميري ، ويونس بن عبد الرحمن</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13373038_73709187"/>
      <w:bookmarkStart w:id="747" w:name="_Toc286"/>
      <w:bookmarkEnd w:id="746"/>
      <w:r>
        <w:rPr>
          <w:rtl w:val="true"/>
        </w:rPr>
        <w:t xml:space="preserve">وثاقته </w:t>
      </w:r>
      <w:r>
        <w:rPr>
          <w:rtl w:val="true"/>
        </w:rPr>
        <w:t>:</w:t>
      </w:r>
      <w:bookmarkEnd w:id="747"/>
    </w:p>
    <w:p>
      <w:pPr>
        <w:pStyle w:val="BookText"/>
        <w:rPr/>
      </w:pPr>
      <w:r>
        <w:rPr>
          <w:rFonts w:ascii="Amiri" w:hAnsi="Amiri" w:eastAsia="Amiri" w:cs="Amiri"/>
          <w:color w:val="111111"/>
          <w:sz w:val="28"/>
          <w:sz w:val="28"/>
          <w:szCs w:val="28"/>
          <w:rtl w:val="true"/>
          <w:lang w:bidi="ar-SA"/>
        </w:rPr>
        <w:t xml:space="preserve">وقد وثقه شعبة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جابر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 وسمعت فهو من أوثق الناس ، وقال زهير بن معاوية إنه من أصدق الناس </w:t>
      </w:r>
      <w:r>
        <w:rPr>
          <w:rStyle w:val="FootnoteAnchor"/>
          <w:rtl w:val="true"/>
        </w:rPr>
        <w:footnoteReference w:id="519"/>
      </w:r>
      <w:r>
        <w:rPr>
          <w:rFonts w:ascii="Amiri" w:hAnsi="Amiri" w:eastAsia="Amiri" w:cs="Amiri"/>
          <w:color w:val="111111"/>
          <w:sz w:val="28"/>
          <w:sz w:val="28"/>
          <w:szCs w:val="28"/>
          <w:rtl w:val="true"/>
          <w:lang w:bidi="ar-SA"/>
        </w:rPr>
        <w:t xml:space="preserve">وقال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شككتم في شيء فلا تشكوا في أن جابر ثقة ، وقال سفيان الثوري لشعبة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تكلمت في جابر لأتكلمن فيك </w:t>
      </w:r>
      <w:r>
        <w:rPr>
          <w:rStyle w:val="FootnoteAnchor"/>
          <w:rtl w:val="true"/>
        </w:rPr>
        <w:footnoteReference w:id="520"/>
      </w:r>
      <w:r>
        <w:rPr>
          <w:rFonts w:ascii="Amiri" w:hAnsi="Amiri" w:eastAsia="Amiri" w:cs="Amiri"/>
          <w:color w:val="111111"/>
          <w:sz w:val="28"/>
          <w:sz w:val="28"/>
          <w:szCs w:val="28"/>
          <w:rtl w:val="true"/>
          <w:lang w:bidi="ar-SA"/>
        </w:rPr>
        <w:t xml:space="preserve">وقال سفيان </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ما رأيت في الحديث أورع من جابر الجعفي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13373040_73709187"/>
      <w:bookmarkStart w:id="749" w:name="_Toc287"/>
      <w:bookmarkEnd w:id="748"/>
      <w:r>
        <w:rPr>
          <w:rtl w:val="true"/>
        </w:rPr>
        <w:t xml:space="preserve">مؤلفاته </w:t>
      </w:r>
      <w:r>
        <w:rPr>
          <w:rtl w:val="true"/>
        </w:rPr>
        <w:t>:</w:t>
      </w:r>
      <w:bookmarkEnd w:id="749"/>
    </w:p>
    <w:p>
      <w:pPr>
        <w:pStyle w:val="BookText"/>
        <w:rPr/>
      </w:pPr>
      <w:r>
        <w:rPr>
          <w:rFonts w:ascii="Amiri" w:hAnsi="Amiri" w:eastAsia="Amiri" w:cs="Amiri"/>
          <w:color w:val="111111"/>
          <w:sz w:val="28"/>
          <w:sz w:val="28"/>
          <w:szCs w:val="28"/>
          <w:rtl w:val="true"/>
          <w:lang w:bidi="ar-SA"/>
        </w:rPr>
        <w:t xml:space="preserve">ألف مجموعة من الكتب كان من بينها ما يلي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bookmarkStart w:id="750" w:name="pg11900_138658"/>
    </w:p>
    <w:p>
      <w:pPr>
        <w:pStyle w:val="BookText"/>
        <w:rPr/>
      </w:pPr>
      <w:bookmarkEnd w:id="75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النهروان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مقتل الامام أمير المؤمنين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مقتل الحسين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الامام أبي جعفر إلى أهل البصرة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مؤلفاته ، وقد أخذ معظمها من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المؤسف انا لم نعثر على شيء منها في المكتبات العامة في بلدنا</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3373042_73709187"/>
      <w:bookmarkStart w:id="752" w:name="_Toc288"/>
      <w:bookmarkEnd w:id="751"/>
      <w:r>
        <w:rPr>
          <w:rtl w:val="true"/>
        </w:rPr>
        <w:t xml:space="preserve">روايته عن الامام أبى جعفر </w:t>
      </w:r>
      <w:r>
        <w:rPr>
          <w:rtl w:val="true"/>
        </w:rPr>
        <w:t>:</w:t>
      </w:r>
      <w:bookmarkEnd w:id="752"/>
    </w:p>
    <w:p>
      <w:pPr>
        <w:pStyle w:val="BookText"/>
        <w:rPr/>
      </w:pPr>
      <w:r>
        <w:rPr>
          <w:rFonts w:ascii="Amiri" w:hAnsi="Amiri" w:eastAsia="Amiri" w:cs="Amiri"/>
          <w:color w:val="111111"/>
          <w:sz w:val="28"/>
          <w:sz w:val="28"/>
          <w:szCs w:val="28"/>
          <w:rtl w:val="true"/>
          <w:lang w:bidi="ar-SA"/>
        </w:rPr>
        <w:t xml:space="preserve">روى جابر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كثيرة فقد روى عند سبعين ألف حديث </w:t>
      </w:r>
      <w:r>
        <w:rPr>
          <w:rStyle w:val="FootnoteAnchor"/>
          <w:rtl w:val="true"/>
        </w:rPr>
        <w:footnoteReference w:id="524"/>
      </w:r>
      <w:r>
        <w:rPr>
          <w:rFonts w:ascii="Amiri" w:hAnsi="Amiri" w:eastAsia="Amiri" w:cs="Amiri"/>
          <w:color w:val="111111"/>
          <w:sz w:val="28"/>
          <w:sz w:val="28"/>
          <w:szCs w:val="28"/>
          <w:rtl w:val="true"/>
          <w:lang w:bidi="ar-SA"/>
        </w:rPr>
        <w:t xml:space="preserve">وهي تكشف عن مدى اتصاله بالامام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وانقطاعه إليه</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13373044_73709187"/>
      <w:bookmarkStart w:id="754" w:name="_Toc289"/>
      <w:bookmarkEnd w:id="753"/>
      <w:r>
        <w:rPr>
          <w:rtl w:val="true"/>
        </w:rPr>
        <w:t xml:space="preserve">اختلاطه </w:t>
      </w:r>
      <w:r>
        <w:rPr>
          <w:rtl w:val="true"/>
        </w:rPr>
        <w:t>:</w:t>
      </w:r>
      <w:bookmarkEnd w:id="75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وأصيب جابر بالاختلاط ، وكان ذلك تصنعا خوفا عليه من السلطة فقد أوعز إليه أبو جعفر بذلك وأمره به وقد خرج إلى الناس وعلى رأسه قوصرة فجعل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جابر ، ولم تمض أيام حتى كتب </w:t>
      </w:r>
      <w:bookmarkStart w:id="755" w:name="pg11900_138660"/>
    </w:p>
    <w:p>
      <w:pPr>
        <w:pStyle w:val="BookText"/>
        <w:rPr/>
      </w:pPr>
      <w:bookmarkEnd w:id="755"/>
      <w:r>
        <w:rPr>
          <w:rFonts w:ascii="Amiri" w:hAnsi="Amiri" w:eastAsia="Amiri" w:cs="Amiri"/>
          <w:color w:val="111111"/>
          <w:sz w:val="28"/>
          <w:sz w:val="28"/>
          <w:szCs w:val="28"/>
          <w:rtl w:val="true"/>
          <w:lang w:bidi="ar-SA"/>
        </w:rPr>
        <w:t xml:space="preserve">هشام إلى عامله على الكوفة يأمره بحمل جابر إليه ، فسأل الأمير عنه فشهد عنده الناس بأنه قد اختلط ، وكتب بذلك إلى هشام فلم يعرض له بسوء ، ثم رجع جابر إلى حاله الأول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13373046_73709187"/>
      <w:bookmarkStart w:id="757" w:name="_Toc290"/>
      <w:bookmarkEnd w:id="756"/>
      <w:r>
        <w:rPr>
          <w:rtl w:val="true"/>
        </w:rPr>
        <w:t xml:space="preserve">وفاته </w:t>
      </w:r>
      <w:r>
        <w:rPr>
          <w:rtl w:val="true"/>
        </w:rPr>
        <w:t>:</w:t>
      </w:r>
      <w:bookmarkEnd w:id="757"/>
    </w:p>
    <w:p>
      <w:pPr>
        <w:pStyle w:val="BookText"/>
        <w:rPr/>
      </w:pPr>
      <w:r>
        <w:rPr>
          <w:rFonts w:ascii="Amiri" w:hAnsi="Amiri" w:eastAsia="Amiri" w:cs="Amiri"/>
          <w:color w:val="111111"/>
          <w:sz w:val="28"/>
          <w:sz w:val="28"/>
          <w:szCs w:val="28"/>
          <w:rtl w:val="true"/>
          <w:lang w:bidi="ar-SA"/>
        </w:rPr>
        <w:t xml:space="preserve">توفى جابر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13373048_73709187"/>
      <w:bookmarkStart w:id="759" w:name="_Toc291"/>
      <w:bookmarkEnd w:id="758"/>
      <w:r>
        <w:rPr/>
        <w:t>84</w:t>
      </w:r>
      <w:r>
        <w:rPr>
          <w:rtl w:val="true"/>
        </w:rPr>
        <w:t xml:space="preserve"> - </w:t>
      </w:r>
      <w:r>
        <w:rPr>
          <w:rtl w:val="true"/>
        </w:rPr>
        <w:t xml:space="preserve">الجارود بن السري </w:t>
      </w:r>
      <w:r>
        <w:rPr>
          <w:rtl w:val="true"/>
        </w:rPr>
        <w:t>:</w:t>
      </w:r>
      <w:bookmarkEnd w:id="759"/>
    </w:p>
    <w:p>
      <w:pPr>
        <w:pStyle w:val="BookText"/>
        <w:rPr/>
      </w:pPr>
      <w:r>
        <w:rPr>
          <w:rFonts w:ascii="Amiri" w:hAnsi="Amiri" w:eastAsia="Amiri" w:cs="Amiri"/>
          <w:color w:val="111111"/>
          <w:sz w:val="28"/>
          <w:sz w:val="28"/>
          <w:szCs w:val="28"/>
          <w:rtl w:val="true"/>
          <w:lang w:bidi="ar-SA"/>
        </w:rPr>
        <w:t xml:space="preserve">التميمي السعدي الحماني </w:t>
      </w:r>
      <w:r>
        <w:rPr>
          <w:rStyle w:val="FootnoteAnchor"/>
          <w:rtl w:val="true"/>
        </w:rPr>
        <w:footnoteReference w:id="527"/>
      </w:r>
      <w:r>
        <w:rPr>
          <w:rFonts w:ascii="Amiri" w:hAnsi="Amiri" w:eastAsia="Amiri" w:cs="Amiri"/>
          <w:color w:val="111111"/>
          <w:sz w:val="28"/>
          <w:sz w:val="28"/>
          <w:szCs w:val="28"/>
          <w:rtl w:val="true"/>
          <w:lang w:bidi="ar-SA"/>
        </w:rPr>
        <w:t xml:space="preserve">الكوفي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0" w:name="__RefHeading___Toc13373050_73709187"/>
      <w:bookmarkStart w:id="761" w:name="_Toc292"/>
      <w:bookmarkEnd w:id="760"/>
      <w:r>
        <w:rPr/>
        <w:t>85</w:t>
      </w:r>
      <w:r>
        <w:rPr>
          <w:rtl w:val="true"/>
        </w:rPr>
        <w:t xml:space="preserve"> - </w:t>
      </w:r>
      <w:r>
        <w:rPr>
          <w:rtl w:val="true"/>
        </w:rPr>
        <w:t xml:space="preserve">الجارود بن المنذر </w:t>
      </w:r>
      <w:r>
        <w:rPr>
          <w:rtl w:val="true"/>
        </w:rPr>
        <w:t>:</w:t>
      </w:r>
      <w:bookmarkEnd w:id="76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الكندي النخاس ، كوفي ، ثقة 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762" w:name="pg11900_138661"/>
    </w:p>
    <w:p>
      <w:pPr>
        <w:pStyle w:val="BookText"/>
        <w:rPr/>
      </w:pPr>
      <w:bookmarkEnd w:id="762"/>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جارود بن المنذر أبو المنذر الكندي النخاس روى عن أبي عبد اللّه ثقة ، ثقة ، ذكره أبو العباس في رجاله له كتاب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3" w:name="__RefHeading___Toc13373052_73709187"/>
      <w:bookmarkStart w:id="764" w:name="_Toc293"/>
      <w:bookmarkEnd w:id="763"/>
      <w:r>
        <w:rPr/>
        <w:t>86</w:t>
      </w:r>
      <w:r>
        <w:rPr>
          <w:rtl w:val="true"/>
        </w:rPr>
        <w:t xml:space="preserve"> - </w:t>
      </w:r>
      <w:r>
        <w:rPr>
          <w:rtl w:val="true"/>
        </w:rPr>
        <w:t xml:space="preserve">الجراح المدائني </w:t>
      </w:r>
      <w:r>
        <w:rPr>
          <w:rtl w:val="true"/>
        </w:rPr>
        <w:t>:</w:t>
      </w:r>
      <w:bookmarkEnd w:id="764"/>
    </w:p>
    <w:p>
      <w:pPr>
        <w:pStyle w:val="BookText"/>
        <w:rPr/>
      </w:pPr>
      <w:r>
        <w:rPr>
          <w:rFonts w:ascii="Amiri" w:hAnsi="Amiri" w:eastAsia="Amiri" w:cs="Amiri"/>
          <w:color w:val="111111"/>
          <w:sz w:val="28"/>
          <w:sz w:val="28"/>
          <w:szCs w:val="28"/>
          <w:rtl w:val="true"/>
          <w:lang w:bidi="ar-SA"/>
        </w:rPr>
        <w:t xml:space="preserve">ذكره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جراح المدائني روى عن أبي عبد اللّه ، له كتاب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13373054_73709187"/>
      <w:bookmarkStart w:id="766" w:name="_Toc294"/>
      <w:bookmarkEnd w:id="765"/>
      <w:r>
        <w:rPr/>
        <w:t>87</w:t>
      </w:r>
      <w:r>
        <w:rPr>
          <w:rtl w:val="true"/>
        </w:rPr>
        <w:t xml:space="preserve"> - </w:t>
      </w:r>
      <w:r>
        <w:rPr>
          <w:rtl w:val="true"/>
        </w:rPr>
        <w:t xml:space="preserve">جعفر الأحمسي </w:t>
      </w:r>
      <w:r>
        <w:rPr>
          <w:rtl w:val="true"/>
        </w:rPr>
        <w:t>:</w:t>
      </w:r>
      <w:bookmarkEnd w:id="766"/>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7" w:name="__RefHeading___Toc13373056_73709187"/>
      <w:bookmarkStart w:id="768" w:name="_Toc295"/>
      <w:bookmarkEnd w:id="767"/>
      <w:r>
        <w:rPr/>
        <w:t>88</w:t>
      </w:r>
      <w:r>
        <w:rPr>
          <w:rtl w:val="true"/>
        </w:rPr>
        <w:t xml:space="preserve"> - </w:t>
      </w:r>
      <w:r>
        <w:rPr>
          <w:rtl w:val="true"/>
        </w:rPr>
        <w:t xml:space="preserve">جعفر بن ابراهيم </w:t>
      </w:r>
      <w:r>
        <w:rPr>
          <w:rtl w:val="true"/>
        </w:rPr>
        <w:t>:</w:t>
      </w:r>
      <w:bookmarkEnd w:id="76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الجعفي الجعفري ،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وهو إمامي </w:t>
      </w:r>
      <w:bookmarkStart w:id="769" w:name="pg11900_138663"/>
    </w:p>
    <w:p>
      <w:pPr>
        <w:pStyle w:val="BookText"/>
        <w:rPr/>
      </w:pPr>
      <w:bookmarkEnd w:id="769"/>
      <w:r>
        <w:rPr>
          <w:rFonts w:ascii="IRNazanin" w:hAnsi="IRNazanin" w:eastAsia="IRNazanin"/>
          <w:color w:val="111111"/>
          <w:sz w:val="28"/>
          <w:sz w:val="28"/>
          <w:szCs w:val="28"/>
          <w:rtl w:val="true"/>
          <w:lang w:bidi="fa-IR"/>
        </w:rPr>
        <w:t xml:space="preserve">مجهول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13373058_73709187"/>
      <w:bookmarkStart w:id="771" w:name="_Toc296"/>
      <w:bookmarkEnd w:id="770"/>
      <w:r>
        <w:rPr/>
        <w:t>89</w:t>
      </w:r>
      <w:r>
        <w:rPr>
          <w:rtl w:val="true"/>
        </w:rPr>
        <w:t xml:space="preserve"> - </w:t>
      </w:r>
      <w:r>
        <w:rPr>
          <w:rtl w:val="true"/>
        </w:rPr>
        <w:t xml:space="preserve">جعفر بن ابراهيم </w:t>
      </w:r>
      <w:r>
        <w:rPr>
          <w:rtl w:val="true"/>
        </w:rPr>
        <w:t>:</w:t>
      </w:r>
      <w:bookmarkEnd w:id="771"/>
    </w:p>
    <w:p>
      <w:pPr>
        <w:pStyle w:val="BookText"/>
        <w:rPr/>
      </w:pPr>
      <w:r>
        <w:rPr>
          <w:rFonts w:ascii="Amiri" w:hAnsi="Amiri" w:eastAsia="Amiri" w:cs="Amiri"/>
          <w:color w:val="111111"/>
          <w:sz w:val="28"/>
          <w:sz w:val="28"/>
          <w:szCs w:val="28"/>
          <w:rtl w:val="true"/>
          <w:lang w:bidi="ar-SA"/>
        </w:rPr>
        <w:t xml:space="preserve">الحضرمي عده البرقي من أصحاب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2" w:name="__RefHeading___Toc13373060_73709187"/>
      <w:bookmarkStart w:id="773" w:name="_Toc297"/>
      <w:bookmarkEnd w:id="772"/>
      <w:r>
        <w:rPr/>
        <w:t>90</w:t>
      </w:r>
      <w:r>
        <w:rPr>
          <w:rtl w:val="true"/>
        </w:rPr>
        <w:t xml:space="preserve"> - </w:t>
      </w:r>
      <w:r>
        <w:rPr>
          <w:rtl w:val="true"/>
        </w:rPr>
        <w:t xml:space="preserve">جعفر بن الحكيم </w:t>
      </w:r>
      <w:r>
        <w:rPr>
          <w:rtl w:val="true"/>
        </w:rPr>
        <w:t>:</w:t>
      </w:r>
      <w:bookmarkEnd w:id="773"/>
    </w:p>
    <w:p>
      <w:pPr>
        <w:pStyle w:val="BookText"/>
        <w:rPr/>
      </w:pPr>
      <w:r>
        <w:rPr>
          <w:rFonts w:ascii="Amiri" w:hAnsi="Amiri" w:eastAsia="Amiri" w:cs="Amiri"/>
          <w:color w:val="111111"/>
          <w:sz w:val="28"/>
          <w:sz w:val="28"/>
          <w:szCs w:val="28"/>
          <w:rtl w:val="true"/>
          <w:lang w:bidi="ar-SA"/>
        </w:rPr>
        <w:t xml:space="preserve">ابن عباد الكوفي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4" w:name="__RefHeading___Toc13373062_73709187"/>
      <w:bookmarkStart w:id="775" w:name="_Toc298"/>
      <w:bookmarkEnd w:id="774"/>
      <w:r>
        <w:rPr/>
        <w:t>91</w:t>
      </w:r>
      <w:r>
        <w:rPr>
          <w:rtl w:val="true"/>
        </w:rPr>
        <w:t xml:space="preserve"> - </w:t>
      </w:r>
      <w:r>
        <w:rPr>
          <w:rtl w:val="true"/>
        </w:rPr>
        <w:t xml:space="preserve">جعفر بن عمرو </w:t>
      </w:r>
      <w:r>
        <w:rPr>
          <w:rtl w:val="true"/>
        </w:rPr>
        <w:t>:</w:t>
      </w:r>
      <w:bookmarkEnd w:id="77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ثابت أبي المقدام بن هرمز الحداد العجلي الكوفي مولاهم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وهو إمامي مجهول الحال</w:t>
      </w:r>
      <w:r>
        <w:rPr>
          <w:rFonts w:eastAsia="Amiri" w:cs="Amiri" w:ascii="Amiri" w:hAnsi="Amiri"/>
          <w:color w:val="111111"/>
          <w:sz w:val="28"/>
          <w:szCs w:val="28"/>
          <w:rtl w:val="true"/>
          <w:lang w:bidi="ar-SA"/>
        </w:rPr>
        <w:t xml:space="preserve">. </w:t>
      </w:r>
      <w:bookmarkStart w:id="776" w:name="pg11900_138665"/>
    </w:p>
    <w:p>
      <w:pPr>
        <w:pStyle w:val="Heading4"/>
        <w:numPr>
          <w:ilvl w:val="3"/>
          <w:numId w:val="1"/>
        </w:numPr>
        <w:rPr/>
      </w:pPr>
      <w:bookmarkStart w:id="777" w:name="__RefHeading___Toc13373064_73709187"/>
      <w:bookmarkStart w:id="778" w:name="_Toc299"/>
      <w:bookmarkEnd w:id="776"/>
      <w:bookmarkEnd w:id="777"/>
      <w:r>
        <w:rPr/>
        <w:t>92</w:t>
      </w:r>
      <w:r>
        <w:rPr>
          <w:rtl w:val="true"/>
        </w:rPr>
        <w:t xml:space="preserve"> - </w:t>
      </w:r>
      <w:r>
        <w:rPr>
          <w:rtl w:val="true"/>
        </w:rPr>
        <w:t xml:space="preserve">جعدة </w:t>
      </w:r>
      <w:r>
        <w:rPr>
          <w:rtl w:val="true"/>
        </w:rPr>
        <w:t>:</w:t>
      </w:r>
      <w:bookmarkEnd w:id="778"/>
    </w:p>
    <w:p>
      <w:pPr>
        <w:pStyle w:val="BookText"/>
        <w:rPr/>
      </w:pPr>
      <w:r>
        <w:rPr>
          <w:rFonts w:ascii="Amiri" w:hAnsi="Amiri" w:eastAsia="Amiri" w:cs="Amiri"/>
          <w:color w:val="111111"/>
          <w:sz w:val="28"/>
          <w:sz w:val="28"/>
          <w:szCs w:val="28"/>
          <w:rtl w:val="true"/>
          <w:lang w:bidi="ar-SA"/>
        </w:rPr>
        <w:t xml:space="preserve">ابن أبي عبد اللّه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13373066_73709187"/>
      <w:bookmarkStart w:id="780" w:name="_Toc300"/>
      <w:bookmarkEnd w:id="779"/>
      <w:r>
        <w:rPr>
          <w:rtl w:val="true"/>
        </w:rPr>
        <w:t xml:space="preserve">( </w:t>
      </w:r>
      <w:r>
        <w:rPr>
          <w:rtl w:val="true"/>
        </w:rPr>
        <w:t xml:space="preserve">ح </w:t>
      </w:r>
      <w:r>
        <w:rPr>
          <w:rtl w:val="true"/>
        </w:rPr>
        <w:t>)</w:t>
      </w:r>
      <w:bookmarkEnd w:id="780"/>
    </w:p>
    <w:p>
      <w:pPr>
        <w:pStyle w:val="Heading4"/>
        <w:numPr>
          <w:ilvl w:val="3"/>
          <w:numId w:val="1"/>
        </w:numPr>
        <w:rPr/>
      </w:pPr>
      <w:bookmarkStart w:id="781" w:name="__RefHeading___Toc13373068_73709187"/>
      <w:bookmarkStart w:id="782" w:name="_Toc301"/>
      <w:bookmarkEnd w:id="781"/>
      <w:r>
        <w:rPr/>
        <w:t>93</w:t>
      </w:r>
      <w:r>
        <w:rPr>
          <w:rtl w:val="true"/>
        </w:rPr>
        <w:t xml:space="preserve"> - </w:t>
      </w:r>
      <w:r>
        <w:rPr>
          <w:rtl w:val="true"/>
        </w:rPr>
        <w:t xml:space="preserve">الحسن بن أبي سارة </w:t>
      </w:r>
      <w:r>
        <w:rPr>
          <w:rtl w:val="true"/>
        </w:rPr>
        <w:t>:</w:t>
      </w:r>
      <w:bookmarkEnd w:id="782"/>
    </w:p>
    <w:p>
      <w:pPr>
        <w:pStyle w:val="BookText"/>
        <w:rPr/>
      </w:pPr>
      <w:r>
        <w:rPr>
          <w:rFonts w:ascii="Amiri" w:hAnsi="Amiri" w:eastAsia="Amiri" w:cs="Amiri"/>
          <w:color w:val="111111"/>
          <w:sz w:val="28"/>
          <w:sz w:val="28"/>
          <w:szCs w:val="28"/>
          <w:rtl w:val="true"/>
          <w:lang w:bidi="ar-SA"/>
        </w:rPr>
        <w:t xml:space="preserve">النيلي </w:t>
      </w:r>
      <w:r>
        <w:rPr>
          <w:rStyle w:val="FootnoteAnchor"/>
          <w:rtl w:val="true"/>
        </w:rPr>
        <w:footnoteReference w:id="539"/>
      </w:r>
      <w:r>
        <w:rPr>
          <w:rFonts w:ascii="Amiri" w:hAnsi="Amiri" w:eastAsia="Amiri" w:cs="Amiri"/>
          <w:color w:val="111111"/>
          <w:sz w:val="28"/>
          <w:sz w:val="28"/>
          <w:szCs w:val="28"/>
          <w:rtl w:val="true"/>
          <w:lang w:bidi="ar-SA"/>
        </w:rPr>
        <w:t xml:space="preserve">الأنصاري القرظي مولى محمد بن كعب ، وهو ابن عم معاذ الهراء وله ابن يقال له أبو جعفر الرؤاسي النحوي ، ذكره البرقي من أصحاب الامام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ووثقه النجاشي في ترجمة ابنه</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13373070_73709187"/>
      <w:bookmarkStart w:id="784" w:name="_Toc302"/>
      <w:bookmarkEnd w:id="783"/>
      <w:r>
        <w:rPr/>
        <w:t>94</w:t>
      </w:r>
      <w:r>
        <w:rPr>
          <w:rtl w:val="true"/>
        </w:rPr>
        <w:t xml:space="preserve"> - </w:t>
      </w:r>
      <w:r>
        <w:rPr>
          <w:rtl w:val="true"/>
        </w:rPr>
        <w:t xml:space="preserve">الحسن بن حبيش </w:t>
      </w:r>
      <w:r>
        <w:rPr>
          <w:rtl w:val="true"/>
        </w:rPr>
        <w:t>:</w:t>
      </w:r>
      <w:bookmarkEnd w:id="78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الامام الباقر علیه السلام </w:t>
      </w:r>
      <w:r>
        <w:rPr>
          <w:rStyle w:val="FootnoteAnchor"/>
          <w:rtl w:val="true"/>
        </w:rPr>
        <w:footnoteReference w:id="541"/>
      </w:r>
      <w:r>
        <w:rPr>
          <w:rFonts w:ascii="Amiri" w:hAnsi="Amiri" w:eastAsia="Amiri" w:cs="Amiri"/>
          <w:color w:val="111111"/>
          <w:sz w:val="28"/>
          <w:sz w:val="28"/>
          <w:szCs w:val="28"/>
          <w:rtl w:val="true"/>
          <w:lang w:bidi="ar-SA"/>
        </w:rPr>
        <w:t xml:space="preserve">روى زيد الشحام قال </w:t>
      </w:r>
      <w:r>
        <w:rPr>
          <w:rFonts w:eastAsia="Amiri" w:cs="Amiri" w:ascii="Amiri" w:hAnsi="Amiri"/>
          <w:color w:val="111111"/>
          <w:sz w:val="28"/>
          <w:szCs w:val="28"/>
          <w:rtl w:val="true"/>
          <w:lang w:bidi="ar-SA"/>
        </w:rPr>
        <w:t xml:space="preserve">: </w:t>
      </w:r>
      <w:bookmarkStart w:id="785" w:name="pg11900_138667"/>
    </w:p>
    <w:p>
      <w:pPr>
        <w:pStyle w:val="BookText"/>
        <w:rPr/>
      </w:pPr>
      <w:bookmarkEnd w:id="785"/>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الحسن بن حبيش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هذا وهذا من أصحاب أبي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6" w:name="__RefHeading___Toc13373072_73709187"/>
      <w:bookmarkStart w:id="787" w:name="_Toc303"/>
      <w:bookmarkEnd w:id="786"/>
      <w:r>
        <w:rPr/>
        <w:t>95</w:t>
      </w:r>
      <w:r>
        <w:rPr>
          <w:rtl w:val="true"/>
        </w:rPr>
        <w:t xml:space="preserve"> - </w:t>
      </w:r>
      <w:r>
        <w:rPr>
          <w:rtl w:val="true"/>
        </w:rPr>
        <w:t xml:space="preserve">الحسن ابن الحسن </w:t>
      </w:r>
      <w:r>
        <w:rPr>
          <w:rtl w:val="true"/>
        </w:rPr>
        <w:t>:</w:t>
      </w:r>
      <w:bookmarkEnd w:id="787"/>
    </w:p>
    <w:p>
      <w:pPr>
        <w:pStyle w:val="BookText"/>
        <w:rPr/>
      </w:pPr>
      <w:r>
        <w:rPr>
          <w:rFonts w:ascii="IRNazanin" w:hAnsi="IRNazanin" w:eastAsia="IRNazanin"/>
          <w:color w:val="111111"/>
          <w:sz w:val="28"/>
          <w:sz w:val="28"/>
          <w:szCs w:val="28"/>
          <w:rtl w:val="true"/>
          <w:lang w:bidi="fa-IR"/>
        </w:rPr>
        <w:t xml:space="preserve">ابن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المدني التابعي ، وهو أخو عبد اللّه بن الحسن وابراهيم لأبيهما وأمهما وأمهم فاطمة بنت الحسين توفي قبل وفاة أخيه عبد اللّه ، وهو من أصحاب الإمام الباقر علیه السلام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8" w:name="__RefHeading___Toc13373074_73709187"/>
      <w:bookmarkStart w:id="789" w:name="_Toc304"/>
      <w:bookmarkEnd w:id="788"/>
      <w:r>
        <w:rPr/>
        <w:t>96</w:t>
      </w:r>
      <w:r>
        <w:rPr>
          <w:rtl w:val="true"/>
        </w:rPr>
        <w:t xml:space="preserve"> - </w:t>
      </w:r>
      <w:r>
        <w:rPr>
          <w:rtl w:val="true"/>
        </w:rPr>
        <w:t xml:space="preserve">الحسن بن زياد </w:t>
      </w:r>
      <w:r>
        <w:rPr>
          <w:rtl w:val="true"/>
        </w:rPr>
        <w:t>:</w:t>
      </w:r>
      <w:bookmarkEnd w:id="789"/>
    </w:p>
    <w:p>
      <w:pPr>
        <w:pStyle w:val="BookText"/>
        <w:rPr/>
      </w:pPr>
      <w:r>
        <w:rPr>
          <w:rFonts w:ascii="Amiri" w:hAnsi="Amiri" w:eastAsia="Amiri" w:cs="Amiri"/>
          <w:color w:val="111111"/>
          <w:sz w:val="28"/>
          <w:sz w:val="28"/>
          <w:szCs w:val="28"/>
          <w:rtl w:val="true"/>
          <w:lang w:bidi="ar-SA"/>
        </w:rPr>
        <w:t xml:space="preserve">الصيقل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كوفي مولى ، وكنيته أبو الوليد ، روى عنه يونس بن عبد الرحمن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0" w:name="__RefHeading___Toc13373076_73709187"/>
      <w:bookmarkStart w:id="791" w:name="_Toc305"/>
      <w:bookmarkEnd w:id="790"/>
      <w:r>
        <w:rPr/>
        <w:t>97</w:t>
      </w:r>
      <w:r>
        <w:rPr>
          <w:rtl w:val="true"/>
        </w:rPr>
        <w:t xml:space="preserve"> - </w:t>
      </w:r>
      <w:r>
        <w:rPr>
          <w:rtl w:val="true"/>
        </w:rPr>
        <w:t>الحسن بن السري</w:t>
      </w:r>
      <w:bookmarkEnd w:id="79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الكاتب الكرخي روى هو وأخوه علي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رواه عنه الحسن بن محبوب ، عده الشيخ في رجاله من أصحاب </w:t>
      </w:r>
      <w:bookmarkStart w:id="792" w:name="pg11900_138669"/>
    </w:p>
    <w:p>
      <w:pPr>
        <w:pStyle w:val="BookText"/>
        <w:rPr/>
      </w:pPr>
      <w:bookmarkEnd w:id="792"/>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3" w:name="__RefHeading___Toc13373078_73709187"/>
      <w:bookmarkStart w:id="794" w:name="_Toc306"/>
      <w:bookmarkEnd w:id="793"/>
      <w:r>
        <w:rPr/>
        <w:t>98</w:t>
      </w:r>
      <w:r>
        <w:rPr>
          <w:rtl w:val="true"/>
        </w:rPr>
        <w:t xml:space="preserve"> - </w:t>
      </w:r>
      <w:r>
        <w:rPr>
          <w:rtl w:val="true"/>
        </w:rPr>
        <w:t>الحسن بن شهاب</w:t>
      </w:r>
      <w:bookmarkEnd w:id="794"/>
    </w:p>
    <w:p>
      <w:pPr>
        <w:pStyle w:val="BookText"/>
        <w:rPr/>
      </w:pPr>
      <w:r>
        <w:rPr>
          <w:rFonts w:ascii="Amiri" w:hAnsi="Amiri" w:eastAsia="Amiri" w:cs="Amiri"/>
          <w:color w:val="111111"/>
          <w:sz w:val="28"/>
          <w:sz w:val="28"/>
          <w:szCs w:val="28"/>
          <w:rtl w:val="true"/>
          <w:lang w:bidi="ar-SA"/>
        </w:rPr>
        <w:t xml:space="preserve">ابن يزيد البارقي الأزدي الكوفي ، 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5" w:name="__RefHeading___Toc13373080_73709187"/>
      <w:bookmarkStart w:id="796" w:name="_Toc307"/>
      <w:bookmarkEnd w:id="795"/>
      <w:r>
        <w:rPr/>
        <w:t>99</w:t>
      </w:r>
      <w:r>
        <w:rPr>
          <w:rtl w:val="true"/>
        </w:rPr>
        <w:t xml:space="preserve"> - </w:t>
      </w:r>
      <w:r>
        <w:rPr>
          <w:rtl w:val="true"/>
        </w:rPr>
        <w:t xml:space="preserve">الحسن بن صالح </w:t>
      </w:r>
      <w:r>
        <w:rPr>
          <w:rtl w:val="true"/>
        </w:rPr>
        <w:t>:</w:t>
      </w:r>
      <w:bookmarkEnd w:id="79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حي الهمداني الثوري ، الكوفي ، صاحب المقالة زيدي إليه تنسب الصالحية ، عده الشيخ في رجاله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وتعرض له الكشي عند بيان الفرقة البشرية بعد ترجمة أبي الضبار ، وروى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البشرية صف واحد ما بين المشرق إلى المغرب ما أعز اللّه بهم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والبشرية هم أصحاب كثير النواء ، والحسن بن صالح بن حي ، وسالم ابن أبي حفصة ، والحكم بن عينية ، وسلمة بن كهيل ، وأبو المقدام ثابت الحداد ، وهم الذين دعوا إلى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خلطوها بولاية أبي بكر وعمر ، ويثبتون لهما الإمامة ، ويبغضون عثمان وطلحة والزبير وعائشة ، ويرون الخروج مع بطون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ويذهبون في ذلك إلى الأمر بالمعروف والنهى عن المنكر ، ويثبتون لكل من خرج من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bookmarkStart w:id="797" w:name="pg11900_138671"/>
    </w:p>
    <w:p>
      <w:pPr>
        <w:pStyle w:val="BookText"/>
        <w:rPr/>
      </w:pPr>
      <w:bookmarkEnd w:id="797"/>
      <w:r>
        <w:rPr>
          <w:rFonts w:ascii="Amiri" w:hAnsi="Amiri" w:eastAsia="Amiri" w:cs="Amiri"/>
          <w:color w:val="111111"/>
          <w:sz w:val="28"/>
          <w:sz w:val="28"/>
          <w:szCs w:val="28"/>
          <w:rtl w:val="true"/>
          <w:lang w:bidi="ar-SA"/>
        </w:rPr>
        <w:t xml:space="preserve">خروجه الإمامة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8" w:name="__RefHeading___Toc13373082_73709187"/>
      <w:bookmarkStart w:id="799" w:name="_Toc308"/>
      <w:bookmarkEnd w:id="798"/>
      <w:r>
        <w:rPr/>
        <w:t>100</w:t>
      </w:r>
      <w:r>
        <w:rPr>
          <w:rtl w:val="true"/>
        </w:rPr>
        <w:t xml:space="preserve"> - </w:t>
      </w:r>
      <w:r>
        <w:rPr>
          <w:rtl w:val="true"/>
        </w:rPr>
        <w:t xml:space="preserve">الحسن بن علي </w:t>
      </w:r>
      <w:r>
        <w:rPr>
          <w:rtl w:val="true"/>
        </w:rPr>
        <w:t>:</w:t>
      </w:r>
      <w:bookmarkEnd w:id="799"/>
    </w:p>
    <w:p>
      <w:pPr>
        <w:pStyle w:val="BookText"/>
        <w:rPr/>
      </w:pPr>
      <w:r>
        <w:rPr>
          <w:rFonts w:ascii="Amiri" w:hAnsi="Amiri" w:eastAsia="Amiri" w:cs="Amiri"/>
          <w:color w:val="111111"/>
          <w:sz w:val="28"/>
          <w:sz w:val="28"/>
          <w:szCs w:val="28"/>
          <w:rtl w:val="true"/>
          <w:lang w:bidi="ar-SA"/>
        </w:rPr>
        <w:t xml:space="preserve">الأحمدي الكوفي روى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عنبسة بن عمرو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13373084_73709187"/>
      <w:bookmarkStart w:id="801" w:name="_Toc309"/>
      <w:bookmarkEnd w:id="800"/>
      <w:r>
        <w:rPr/>
        <w:t>101</w:t>
      </w:r>
      <w:r>
        <w:rPr>
          <w:rtl w:val="true"/>
        </w:rPr>
        <w:t xml:space="preserve"> - </w:t>
      </w:r>
      <w:r>
        <w:rPr>
          <w:rtl w:val="true"/>
        </w:rPr>
        <w:t xml:space="preserve">الحسن بن عمار </w:t>
      </w:r>
      <w:r>
        <w:rPr>
          <w:rtl w:val="true"/>
        </w:rPr>
        <w:t>:</w:t>
      </w:r>
      <w:bookmarkEnd w:id="801"/>
    </w:p>
    <w:p>
      <w:pPr>
        <w:pStyle w:val="BookText"/>
        <w:rPr/>
      </w:pPr>
      <w:r>
        <w:rPr>
          <w:rFonts w:ascii="Amiri" w:hAnsi="Amiri" w:eastAsia="Amiri" w:cs="Amiri"/>
          <w:color w:val="111111"/>
          <w:sz w:val="28"/>
          <w:sz w:val="28"/>
          <w:szCs w:val="28"/>
          <w:rtl w:val="true"/>
          <w:lang w:bidi="ar-SA"/>
        </w:rPr>
        <w:t xml:space="preserve">الدهان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الإمام أبي عبد اللّه ، وروى عنه محمد بن عبد الرحمن بن حماد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2" w:name="__RefHeading___Toc13373086_73709187"/>
      <w:bookmarkStart w:id="803" w:name="_Toc310"/>
      <w:bookmarkEnd w:id="802"/>
      <w:r>
        <w:rPr/>
        <w:t>102</w:t>
      </w:r>
      <w:r>
        <w:rPr>
          <w:rtl w:val="true"/>
        </w:rPr>
        <w:t xml:space="preserve"> - </w:t>
      </w:r>
      <w:r>
        <w:rPr>
          <w:rtl w:val="true"/>
        </w:rPr>
        <w:t xml:space="preserve">الحسن بن عمارة </w:t>
      </w:r>
      <w:r>
        <w:rPr>
          <w:rtl w:val="true"/>
        </w:rPr>
        <w:t>:</w:t>
      </w:r>
      <w:bookmarkEnd w:id="80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وعده الشيخ من أصحاب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04" w:name="pg11900_138672"/>
    </w:p>
    <w:p>
      <w:pPr>
        <w:pStyle w:val="Heading4"/>
        <w:numPr>
          <w:ilvl w:val="3"/>
          <w:numId w:val="1"/>
        </w:numPr>
        <w:rPr/>
      </w:pPr>
      <w:bookmarkStart w:id="805" w:name="__RefHeading___Toc13373088_73709187"/>
      <w:bookmarkStart w:id="806" w:name="_Toc311"/>
      <w:bookmarkEnd w:id="804"/>
      <w:bookmarkEnd w:id="805"/>
      <w:r>
        <w:rPr/>
        <w:t>103</w:t>
      </w:r>
      <w:r>
        <w:rPr>
          <w:rtl w:val="true"/>
        </w:rPr>
        <w:t xml:space="preserve"> - </w:t>
      </w:r>
      <w:r>
        <w:rPr>
          <w:rtl w:val="true"/>
        </w:rPr>
        <w:t xml:space="preserve">الحسن بن كثير </w:t>
      </w:r>
      <w:r>
        <w:rPr>
          <w:rtl w:val="true"/>
        </w:rPr>
        <w:t>:</w:t>
      </w:r>
      <w:bookmarkEnd w:id="806"/>
    </w:p>
    <w:p>
      <w:pPr>
        <w:pStyle w:val="BookText"/>
        <w:rPr/>
      </w:pPr>
      <w:r>
        <w:rPr>
          <w:rFonts w:ascii="Amiri" w:hAnsi="Amiri" w:eastAsia="Amiri" w:cs="Amiri"/>
          <w:color w:val="111111"/>
          <w:sz w:val="28"/>
          <w:sz w:val="28"/>
          <w:szCs w:val="28"/>
          <w:rtl w:val="true"/>
          <w:lang w:bidi="ar-SA"/>
        </w:rPr>
        <w:t xml:space="preserve">البجلي الكوفي روى الشيخ المفيد بأسناده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وجفاء الأخوان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بئس الأخ أخ يرعاك غنيا ويقطعك فقيرا ، ثم أمر غلامه فأخرج كيسا فيه سبعمائة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استنفق هذه فإذا نفذت فأعلمني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7" w:name="__RefHeading___Toc13373090_73709187"/>
      <w:bookmarkStart w:id="808" w:name="_Toc312"/>
      <w:bookmarkEnd w:id="807"/>
      <w:r>
        <w:rPr/>
        <w:t>104</w:t>
      </w:r>
      <w:r>
        <w:rPr>
          <w:rtl w:val="true"/>
        </w:rPr>
        <w:t xml:space="preserve"> - </w:t>
      </w:r>
      <w:r>
        <w:rPr>
          <w:rtl w:val="true"/>
        </w:rPr>
        <w:t xml:space="preserve">الحسن بن المنذر </w:t>
      </w:r>
      <w:r>
        <w:rPr>
          <w:rtl w:val="true"/>
        </w:rPr>
        <w:t>:</w:t>
      </w:r>
      <w:bookmarkEnd w:id="808"/>
    </w:p>
    <w:p>
      <w:pPr>
        <w:pStyle w:val="BookText"/>
        <w:rPr/>
      </w:pPr>
      <w:r>
        <w:rPr>
          <w:rFonts w:ascii="Amiri" w:hAnsi="Amiri" w:eastAsia="Amiri" w:cs="Amiri"/>
          <w:color w:val="111111"/>
          <w:sz w:val="28"/>
          <w:sz w:val="28"/>
          <w:szCs w:val="28"/>
          <w:rtl w:val="true"/>
          <w:lang w:bidi="ar-SA"/>
        </w:rPr>
        <w:t xml:space="preserve">عده الشيخ مع أخيه الحسين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وظاهره إنه أمامي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3373092_73709187"/>
      <w:bookmarkStart w:id="810" w:name="_Toc313"/>
      <w:bookmarkEnd w:id="809"/>
      <w:r>
        <w:rPr/>
        <w:t>105</w:t>
      </w:r>
      <w:r>
        <w:rPr>
          <w:rtl w:val="true"/>
        </w:rPr>
        <w:t xml:space="preserve"> - </w:t>
      </w:r>
      <w:r>
        <w:rPr>
          <w:rtl w:val="true"/>
        </w:rPr>
        <w:t xml:space="preserve">الحسن بن يوسف </w:t>
      </w:r>
      <w:r>
        <w:rPr>
          <w:rtl w:val="true"/>
        </w:rPr>
        <w:t>:</w:t>
      </w:r>
      <w:bookmarkEnd w:id="81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وهو أمامي مجهول الحال</w:t>
      </w:r>
      <w:r>
        <w:rPr>
          <w:rFonts w:eastAsia="Amiri" w:cs="Amiri" w:ascii="Amiri" w:hAnsi="Amiri"/>
          <w:color w:val="111111"/>
          <w:sz w:val="28"/>
          <w:szCs w:val="28"/>
          <w:rtl w:val="true"/>
          <w:lang w:bidi="ar-SA"/>
        </w:rPr>
        <w:t xml:space="preserve">. </w:t>
      </w:r>
      <w:bookmarkStart w:id="811" w:name="pg11900_138674"/>
    </w:p>
    <w:p>
      <w:pPr>
        <w:pStyle w:val="Heading4"/>
        <w:numPr>
          <w:ilvl w:val="3"/>
          <w:numId w:val="1"/>
        </w:numPr>
        <w:rPr/>
      </w:pPr>
      <w:bookmarkStart w:id="812" w:name="__RefHeading___Toc13373094_73709187"/>
      <w:bookmarkStart w:id="813" w:name="_Toc314"/>
      <w:bookmarkEnd w:id="811"/>
      <w:bookmarkEnd w:id="812"/>
      <w:r>
        <w:rPr/>
        <w:t>106</w:t>
      </w:r>
      <w:r>
        <w:rPr>
          <w:rtl w:val="true"/>
        </w:rPr>
        <w:t xml:space="preserve"> - </w:t>
      </w:r>
      <w:r>
        <w:rPr>
          <w:rtl w:val="true"/>
        </w:rPr>
        <w:t xml:space="preserve">الحسن الجعفي </w:t>
      </w:r>
      <w:r>
        <w:rPr>
          <w:rtl w:val="true"/>
        </w:rPr>
        <w:t>:</w:t>
      </w:r>
      <w:bookmarkEnd w:id="813"/>
    </w:p>
    <w:p>
      <w:pPr>
        <w:pStyle w:val="BookText"/>
        <w:rPr/>
      </w:pPr>
      <w:r>
        <w:rPr>
          <w:rFonts w:ascii="Amiri" w:hAnsi="Amiri" w:eastAsia="Amiri" w:cs="Amiri"/>
          <w:color w:val="111111"/>
          <w:sz w:val="28"/>
          <w:sz w:val="28"/>
          <w:szCs w:val="28"/>
          <w:rtl w:val="true"/>
          <w:lang w:bidi="ar-SA"/>
        </w:rPr>
        <w:t xml:space="preserve">الكوفي من أصحاب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4" w:name="__RefHeading___Toc13373096_73709187"/>
      <w:bookmarkStart w:id="815" w:name="_Toc315"/>
      <w:bookmarkEnd w:id="814"/>
      <w:r>
        <w:rPr/>
        <w:t>107</w:t>
      </w:r>
      <w:r>
        <w:rPr>
          <w:rtl w:val="true"/>
        </w:rPr>
        <w:t xml:space="preserve"> - </w:t>
      </w:r>
      <w:r>
        <w:rPr>
          <w:rtl w:val="true"/>
        </w:rPr>
        <w:t xml:space="preserve">الحسن الزيات </w:t>
      </w:r>
      <w:r>
        <w:rPr>
          <w:rtl w:val="true"/>
        </w:rPr>
        <w:t>:</w:t>
      </w:r>
      <w:bookmarkEnd w:id="815"/>
    </w:p>
    <w:p>
      <w:pPr>
        <w:pStyle w:val="BookText"/>
        <w:rPr/>
      </w:pPr>
      <w:r>
        <w:rPr>
          <w:rFonts w:ascii="Amiri" w:hAnsi="Amiri" w:eastAsia="Amiri" w:cs="Amiri"/>
          <w:color w:val="111111"/>
          <w:sz w:val="28"/>
          <w:sz w:val="28"/>
          <w:szCs w:val="28"/>
          <w:rtl w:val="true"/>
          <w:lang w:bidi="ar-SA"/>
        </w:rPr>
        <w:t xml:space="preserve">البصري ، روى عن الإمام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عبد اللّه ابن مسكان ، وذكر سيدنا الاستاذ الخوئي عرضا إلى الروايات التي رواها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6" w:name="__RefHeading___Toc13373098_73709187"/>
      <w:bookmarkStart w:id="817" w:name="_Toc316"/>
      <w:bookmarkEnd w:id="816"/>
      <w:r>
        <w:rPr/>
        <w:t>108</w:t>
      </w:r>
      <w:r>
        <w:rPr>
          <w:rtl w:val="true"/>
        </w:rPr>
        <w:t xml:space="preserve"> - </w:t>
      </w:r>
      <w:r>
        <w:rPr>
          <w:rtl w:val="true"/>
        </w:rPr>
        <w:t xml:space="preserve">الحسين بن ابتر </w:t>
      </w:r>
      <w:r>
        <w:rPr>
          <w:rtl w:val="true"/>
        </w:rPr>
        <w:t>:</w:t>
      </w:r>
      <w:bookmarkEnd w:id="817"/>
    </w:p>
    <w:p>
      <w:pPr>
        <w:pStyle w:val="BookText"/>
        <w:rPr/>
      </w:pPr>
      <w:r>
        <w:rPr>
          <w:rFonts w:ascii="IRNazanin" w:hAnsi="IRNazanin" w:eastAsia="IRNazanin"/>
          <w:color w:val="111111"/>
          <w:sz w:val="28"/>
          <w:sz w:val="28"/>
          <w:szCs w:val="28"/>
          <w:rtl w:val="true"/>
          <w:lang w:bidi="fa-IR"/>
        </w:rPr>
        <w:t xml:space="preserve">الكوفي ، من أصحاب الإمام الباقر علیه السلام </w:t>
      </w:r>
      <w:r>
        <w:rPr>
          <w:rStyle w:val="FootnoteAnchor"/>
          <w:rtl w:val="true"/>
        </w:rPr>
        <w:footnoteReference w:id="556"/>
      </w:r>
      <w:r>
        <w:rPr>
          <w:rFonts w:ascii="Amiri" w:hAnsi="Amiri" w:eastAsia="Amiri" w:cs="Amiri"/>
          <w:color w:val="111111"/>
          <w:sz w:val="28"/>
          <w:sz w:val="28"/>
          <w:szCs w:val="28"/>
          <w:rtl w:val="true"/>
          <w:lang w:bidi="ar-SA"/>
        </w:rPr>
        <w:t>وهو أمامي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3373100_73709187"/>
      <w:bookmarkStart w:id="819" w:name="_Toc317"/>
      <w:bookmarkEnd w:id="818"/>
      <w:r>
        <w:rPr/>
        <w:t>109</w:t>
      </w:r>
      <w:r>
        <w:rPr>
          <w:rtl w:val="true"/>
        </w:rPr>
        <w:t xml:space="preserve"> - </w:t>
      </w:r>
      <w:r>
        <w:rPr>
          <w:rtl w:val="true"/>
        </w:rPr>
        <w:t xml:space="preserve">الحسين ابن أبي العلاء </w:t>
      </w:r>
      <w:r>
        <w:rPr>
          <w:rtl w:val="true"/>
        </w:rPr>
        <w:t>:</w:t>
      </w:r>
      <w:bookmarkEnd w:id="819"/>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الخفاف الزنجي أبو علي الأعود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20" w:name="pg11900_138676"/>
    </w:p>
    <w:p>
      <w:pPr>
        <w:pStyle w:val="BookText"/>
        <w:rPr/>
      </w:pPr>
      <w:bookmarkEnd w:id="820"/>
      <w:r>
        <w:rPr>
          <w:rFonts w:ascii="Amiri" w:hAnsi="Amiri" w:eastAsia="Amiri" w:cs="Amiri"/>
          <w:color w:val="111111"/>
          <w:sz w:val="28"/>
          <w:sz w:val="28"/>
          <w:szCs w:val="28"/>
          <w:rtl w:val="true"/>
          <w:lang w:bidi="ar-SA"/>
        </w:rPr>
        <w:t xml:space="preserve">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كتاب يعد في الأصول ، روى عن أبي عبد اللّه الصادق وروى عنه صفوان بن يحيى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1" w:name="__RefHeading___Toc13373102_73709187"/>
      <w:bookmarkStart w:id="822" w:name="_Toc318"/>
      <w:bookmarkEnd w:id="821"/>
      <w:r>
        <w:rPr/>
        <w:t>110</w:t>
      </w:r>
      <w:r>
        <w:rPr>
          <w:rtl w:val="true"/>
        </w:rPr>
        <w:t xml:space="preserve"> - </w:t>
      </w:r>
      <w:r>
        <w:rPr>
          <w:rtl w:val="true"/>
        </w:rPr>
        <w:t xml:space="preserve">الحسين بن ثوير </w:t>
      </w:r>
      <w:r>
        <w:rPr>
          <w:rtl w:val="true"/>
        </w:rPr>
        <w:t>:</w:t>
      </w:r>
      <w:bookmarkEnd w:id="822"/>
    </w:p>
    <w:p>
      <w:pPr>
        <w:pStyle w:val="BookText"/>
        <w:rPr/>
      </w:pPr>
      <w:r>
        <w:rPr>
          <w:rFonts w:ascii="Amiri" w:hAnsi="Amiri" w:eastAsia="Amiri" w:cs="Amiri"/>
          <w:color w:val="111111"/>
          <w:sz w:val="28"/>
          <w:sz w:val="28"/>
          <w:szCs w:val="28"/>
          <w:rtl w:val="true"/>
          <w:lang w:bidi="ar-SA"/>
        </w:rPr>
        <w:t xml:space="preserve">قال النجاشي الحسين بن ثوير بن أبي فاختة سعيد بن حمران جمهان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أم هاني بنت أبي طالب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ذكره أبو العباس في الرجال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نوادر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13373104_73709187"/>
      <w:bookmarkStart w:id="824" w:name="_Toc319"/>
      <w:bookmarkEnd w:id="823"/>
      <w:r>
        <w:rPr/>
        <w:t>111</w:t>
      </w:r>
      <w:r>
        <w:rPr>
          <w:rtl w:val="true"/>
        </w:rPr>
        <w:t xml:space="preserve"> - </w:t>
      </w:r>
      <w:r>
        <w:rPr>
          <w:rtl w:val="true"/>
        </w:rPr>
        <w:t xml:space="preserve">الحسين بن حماد </w:t>
      </w:r>
      <w:r>
        <w:rPr>
          <w:rtl w:val="true"/>
        </w:rPr>
        <w:t>:</w:t>
      </w:r>
      <w:bookmarkEnd w:id="824"/>
    </w:p>
    <w:p>
      <w:pPr>
        <w:pStyle w:val="BookText"/>
        <w:rPr/>
      </w:pPr>
      <w:r>
        <w:rPr>
          <w:rFonts w:ascii="Amiri" w:hAnsi="Amiri" w:eastAsia="Amiri" w:cs="Amiri"/>
          <w:color w:val="111111"/>
          <w:sz w:val="28"/>
          <w:sz w:val="28"/>
          <w:szCs w:val="28"/>
          <w:rtl w:val="true"/>
          <w:lang w:bidi="ar-SA"/>
        </w:rPr>
        <w:t xml:space="preserve">عده الشيخ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حماد ابن ميمون العبدي مولاهم كوفي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داود بن حصين وابراهيم بن مهزم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5" w:name="__RefHeading___Toc13373106_73709187"/>
      <w:bookmarkStart w:id="826" w:name="_Toc320"/>
      <w:bookmarkEnd w:id="825"/>
      <w:r>
        <w:rPr/>
        <w:t>112</w:t>
      </w:r>
      <w:r>
        <w:rPr>
          <w:rtl w:val="true"/>
        </w:rPr>
        <w:t xml:space="preserve"> - </w:t>
      </w:r>
      <w:r>
        <w:rPr>
          <w:rtl w:val="true"/>
        </w:rPr>
        <w:t xml:space="preserve">الحسين بن عبد اللّه </w:t>
      </w:r>
      <w:r>
        <w:rPr>
          <w:rtl w:val="true"/>
        </w:rPr>
        <w:t>:</w:t>
      </w:r>
      <w:bookmarkEnd w:id="82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الرجاني </w:t>
      </w:r>
      <w:r>
        <w:rPr>
          <w:rStyle w:val="FootnoteAnchor"/>
          <w:rtl w:val="true"/>
        </w:rPr>
        <w:footnoteReference w:id="561"/>
      </w:r>
      <w:r>
        <w:rPr>
          <w:rFonts w:ascii="Amiri" w:hAnsi="Amiri" w:eastAsia="Amiri" w:cs="Amiri"/>
          <w:color w:val="111111"/>
          <w:sz w:val="28"/>
          <w:sz w:val="28"/>
          <w:szCs w:val="28"/>
          <w:rtl w:val="true"/>
          <w:lang w:bidi="ar-SA"/>
        </w:rPr>
        <w:t xml:space="preserve">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الإمام </w:t>
      </w:r>
      <w:bookmarkStart w:id="827" w:name="pg11900_138678"/>
    </w:p>
    <w:p>
      <w:pPr>
        <w:pStyle w:val="BookText"/>
        <w:rPr/>
      </w:pPr>
      <w:bookmarkEnd w:id="827"/>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الهيثم بن راقد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8" w:name="__RefHeading___Toc13373108_73709187"/>
      <w:bookmarkStart w:id="829" w:name="_Toc321"/>
      <w:bookmarkEnd w:id="828"/>
      <w:r>
        <w:rPr/>
        <w:t>113</w:t>
      </w:r>
      <w:r>
        <w:rPr>
          <w:rtl w:val="true"/>
        </w:rPr>
        <w:t xml:space="preserve"> - </w:t>
      </w:r>
      <w:r>
        <w:rPr>
          <w:rtl w:val="true"/>
        </w:rPr>
        <w:t>الحسين ابن عبد اللّه</w:t>
      </w:r>
      <w:bookmarkEnd w:id="829"/>
    </w:p>
    <w:p>
      <w:pPr>
        <w:pStyle w:val="BookText"/>
        <w:rPr/>
      </w:pPr>
      <w:r>
        <w:rPr>
          <w:rFonts w:ascii="Amiri" w:hAnsi="Amiri" w:eastAsia="Amiri" w:cs="Amiri"/>
          <w:color w:val="111111"/>
          <w:sz w:val="28"/>
          <w:sz w:val="28"/>
          <w:szCs w:val="28"/>
          <w:rtl w:val="true"/>
          <w:lang w:bidi="ar-SA"/>
        </w:rPr>
        <w:t xml:space="preserve">ابن عبيد اللّه بن العباس بن عبد المطلب 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تابعي ، روى عنه قيس بن الربيع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0" w:name="__RefHeading___Toc13373110_73709187"/>
      <w:bookmarkStart w:id="831" w:name="_Toc322"/>
      <w:bookmarkEnd w:id="830"/>
      <w:r>
        <w:rPr/>
        <w:t>114</w:t>
      </w:r>
      <w:r>
        <w:rPr>
          <w:rtl w:val="true"/>
        </w:rPr>
        <w:t xml:space="preserve"> - </w:t>
      </w:r>
      <w:r>
        <w:rPr>
          <w:rtl w:val="true"/>
        </w:rPr>
        <w:t>الحسين بن مصعب</w:t>
      </w:r>
      <w:bookmarkEnd w:id="831"/>
    </w:p>
    <w:p>
      <w:pPr>
        <w:pStyle w:val="BookText"/>
        <w:rPr/>
      </w:pPr>
      <w:r>
        <w:rPr>
          <w:rFonts w:ascii="Amiri" w:hAnsi="Amiri" w:eastAsia="Amiri" w:cs="Amiri"/>
          <w:color w:val="111111"/>
          <w:sz w:val="28"/>
          <w:sz w:val="28"/>
          <w:szCs w:val="28"/>
          <w:rtl w:val="true"/>
          <w:lang w:bidi="ar-SA"/>
        </w:rPr>
        <w:t xml:space="preserve">الهمدانيّ الكوفي عده الشيخ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Style w:val="FootnoteAnchor"/>
          <w:rtl w:val="true"/>
        </w:rPr>
        <w:footnoteReference w:id="564"/>
      </w:r>
      <w:r>
        <w:rPr>
          <w:rFonts w:ascii="IRNazanin" w:hAnsi="IRNazanin" w:eastAsia="IRNazanin"/>
          <w:color w:val="111111"/>
          <w:sz w:val="28"/>
          <w:sz w:val="28"/>
          <w:szCs w:val="28"/>
          <w:rtl w:val="true"/>
          <w:lang w:bidi="fa-IR"/>
        </w:rPr>
        <w:t>وهو أمامى</w:t>
      </w:r>
      <w:r>
        <w:rPr>
          <w:rFonts w:eastAsia="IRNazanin" w:cs="IRNazanin"/>
          <w:color w:val="111111"/>
          <w:sz w:val="28"/>
          <w:szCs w:val="28"/>
          <w:rtl w:val="true"/>
          <w:lang w:bidi="fa-IR"/>
        </w:rPr>
        <w:t>.</w:t>
      </w:r>
    </w:p>
    <w:p>
      <w:pPr>
        <w:pStyle w:val="Heading4"/>
        <w:numPr>
          <w:ilvl w:val="3"/>
          <w:numId w:val="1"/>
        </w:numPr>
        <w:rPr/>
      </w:pPr>
      <w:bookmarkStart w:id="832" w:name="__RefHeading___Toc13373112_73709187"/>
      <w:bookmarkStart w:id="833" w:name="_Toc323"/>
      <w:bookmarkEnd w:id="832"/>
      <w:r>
        <w:rPr/>
        <w:t>115</w:t>
      </w:r>
      <w:r>
        <w:rPr>
          <w:rtl w:val="true"/>
        </w:rPr>
        <w:t xml:space="preserve"> - </w:t>
      </w:r>
      <w:r>
        <w:rPr>
          <w:rtl w:val="true"/>
        </w:rPr>
        <w:t>الحسين بن المنذر</w:t>
      </w:r>
      <w:bookmarkEnd w:id="83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أبى طريفة هو ابن عم محمد بن علي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في ترجمة محمد بن علي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الحسين بن المنذر عن علي بن الحسين وأبى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وروى الحسين ابن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 </w:t>
      </w:r>
      <w:bookmarkStart w:id="834" w:name="pg11900_138680"/>
    </w:p>
    <w:p>
      <w:pPr>
        <w:pStyle w:val="BookText"/>
        <w:rPr/>
      </w:pPr>
      <w:bookmarkEnd w:id="834"/>
      <w:r>
        <w:rPr>
          <w:rFonts w:ascii="Amiri" w:hAnsi="Amiri" w:eastAsia="Amiri" w:cs="Amiri"/>
          <w:color w:val="111111"/>
          <w:sz w:val="28"/>
          <w:sz w:val="28"/>
          <w:szCs w:val="28"/>
          <w:rtl w:val="true"/>
          <w:lang w:bidi="ar-SA"/>
        </w:rPr>
        <w:t xml:space="preserve">عن أبي عبد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فإنه من فراخ الشيعة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5" w:name="__RefHeading___Toc13373114_73709187"/>
      <w:bookmarkStart w:id="836" w:name="_Toc324"/>
      <w:bookmarkEnd w:id="835"/>
      <w:r>
        <w:rPr/>
        <w:t>116</w:t>
      </w:r>
      <w:r>
        <w:rPr>
          <w:rtl w:val="true"/>
        </w:rPr>
        <w:t xml:space="preserve"> - </w:t>
      </w:r>
      <w:r>
        <w:rPr>
          <w:rtl w:val="true"/>
        </w:rPr>
        <w:t>صفي الاعور</w:t>
      </w:r>
      <w:bookmarkEnd w:id="836"/>
    </w:p>
    <w:p>
      <w:pPr>
        <w:pStyle w:val="BookText"/>
        <w:rPr/>
      </w:pPr>
      <w:r>
        <w:rPr>
          <w:rFonts w:ascii="Amiri" w:hAnsi="Amiri" w:eastAsia="Amiri" w:cs="Amiri"/>
          <w:color w:val="111111"/>
          <w:sz w:val="28"/>
          <w:sz w:val="28"/>
          <w:szCs w:val="28"/>
          <w:rtl w:val="true"/>
          <w:lang w:bidi="ar-SA"/>
        </w:rPr>
        <w:t xml:space="preserve">الكوفي ، 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7" w:name="__RefHeading___Toc13373116_73709187"/>
      <w:bookmarkStart w:id="838" w:name="_Toc325"/>
      <w:bookmarkEnd w:id="837"/>
      <w:r>
        <w:rPr/>
        <w:t>117</w:t>
      </w:r>
      <w:r>
        <w:rPr>
          <w:rtl w:val="true"/>
        </w:rPr>
        <w:t xml:space="preserve"> - </w:t>
      </w:r>
      <w:r>
        <w:rPr>
          <w:rtl w:val="true"/>
        </w:rPr>
        <w:t xml:space="preserve">حفص بن غياث </w:t>
      </w:r>
      <w:r>
        <w:rPr>
          <w:rtl w:val="true"/>
        </w:rPr>
        <w:t>:</w:t>
      </w:r>
      <w:bookmarkEnd w:id="83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النخعي الكوفي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غياث بن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روى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القضاء ببغداد الشرقية لهارون ، ثم ولاه قضاء الكوفة ومات بها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أخبرنا عدة من أصحابنا عن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أسامة الكلبي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حفص بن غياث يقول وذكر كتاب أبيه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سبعون ومائة حديث أو نحوها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bookmarkStart w:id="839" w:name="pg11900_138682"/>
    </w:p>
    <w:p>
      <w:pPr>
        <w:pStyle w:val="Heading4"/>
        <w:numPr>
          <w:ilvl w:val="3"/>
          <w:numId w:val="1"/>
        </w:numPr>
        <w:rPr/>
      </w:pPr>
      <w:bookmarkStart w:id="840" w:name="__RefHeading___Toc13373118_73709187"/>
      <w:bookmarkStart w:id="841" w:name="_Toc326"/>
      <w:bookmarkEnd w:id="839"/>
      <w:bookmarkEnd w:id="840"/>
      <w:r>
        <w:rPr/>
        <w:t>118</w:t>
      </w:r>
      <w:r>
        <w:rPr>
          <w:rtl w:val="true"/>
        </w:rPr>
        <w:t xml:space="preserve"> - </w:t>
      </w:r>
      <w:r>
        <w:rPr>
          <w:rtl w:val="true"/>
        </w:rPr>
        <w:t xml:space="preserve">الحكم بن الصلت </w:t>
      </w:r>
      <w:r>
        <w:rPr>
          <w:rtl w:val="true"/>
        </w:rPr>
        <w:t>:</w:t>
      </w:r>
      <w:bookmarkEnd w:id="841"/>
    </w:p>
    <w:p>
      <w:pPr>
        <w:pStyle w:val="BookText"/>
        <w:rPr/>
      </w:pPr>
      <w:r>
        <w:rPr>
          <w:rFonts w:ascii="Amiri" w:hAnsi="Amiri" w:eastAsia="Amiri" w:cs="Amiri"/>
          <w:color w:val="111111"/>
          <w:sz w:val="28"/>
          <w:sz w:val="28"/>
          <w:szCs w:val="28"/>
          <w:rtl w:val="true"/>
          <w:lang w:bidi="ar-SA"/>
        </w:rPr>
        <w:t xml:space="preserve">الثقفي ذكره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البرقي مع توصيفه بالمدني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2" w:name="__RefHeading___Toc13373120_73709187"/>
      <w:bookmarkStart w:id="843" w:name="_Toc327"/>
      <w:bookmarkEnd w:id="842"/>
      <w:r>
        <w:rPr/>
        <w:t>119</w:t>
      </w:r>
      <w:r>
        <w:rPr>
          <w:rtl w:val="true"/>
        </w:rPr>
        <w:t xml:space="preserve"> - </w:t>
      </w:r>
      <w:r>
        <w:rPr>
          <w:rtl w:val="true"/>
        </w:rPr>
        <w:t xml:space="preserve">الحكم بن أبي نعيم </w:t>
      </w:r>
      <w:r>
        <w:rPr>
          <w:rtl w:val="true"/>
        </w:rPr>
        <w:t>:</w:t>
      </w:r>
      <w:bookmarkEnd w:id="843"/>
    </w:p>
    <w:p>
      <w:pPr>
        <w:pStyle w:val="BookText"/>
        <w:rPr/>
      </w:pPr>
      <w:r>
        <w:rPr>
          <w:rFonts w:ascii="Amiri" w:hAnsi="Amiri" w:eastAsia="Amiri" w:cs="Amiri"/>
          <w:color w:val="111111"/>
          <w:sz w:val="28"/>
          <w:sz w:val="28"/>
          <w:szCs w:val="28"/>
          <w:rtl w:val="true"/>
          <w:lang w:bidi="ar-SA"/>
        </w:rPr>
        <w:t xml:space="preserve">ذكره البرقي في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4" w:name="__RefHeading___Toc13373122_73709187"/>
      <w:bookmarkStart w:id="845" w:name="_Toc328"/>
      <w:bookmarkEnd w:id="844"/>
      <w:r>
        <w:rPr/>
        <w:t>120</w:t>
      </w:r>
      <w:r>
        <w:rPr>
          <w:rtl w:val="true"/>
        </w:rPr>
        <w:t xml:space="preserve"> - </w:t>
      </w:r>
      <w:r>
        <w:rPr>
          <w:rtl w:val="true"/>
        </w:rPr>
        <w:t xml:space="preserve">الحكم بن عبد الرحمن </w:t>
      </w:r>
      <w:r>
        <w:rPr>
          <w:rtl w:val="true"/>
        </w:rPr>
        <w:t>:</w:t>
      </w:r>
      <w:bookmarkEnd w:id="845"/>
    </w:p>
    <w:p>
      <w:pPr>
        <w:pStyle w:val="BookText"/>
        <w:rPr/>
      </w:pPr>
      <w:r>
        <w:rPr>
          <w:rFonts w:ascii="Amiri" w:hAnsi="Amiri" w:eastAsia="Amiri" w:cs="Amiri"/>
          <w:color w:val="111111"/>
          <w:sz w:val="28"/>
          <w:sz w:val="28"/>
          <w:szCs w:val="28"/>
          <w:rtl w:val="true"/>
          <w:lang w:bidi="ar-SA"/>
        </w:rPr>
        <w:t xml:space="preserve">ابن أبي نعيم البجلي والد أبي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6" w:name="__RefHeading___Toc13373124_73709187"/>
      <w:bookmarkStart w:id="847" w:name="_Toc329"/>
      <w:bookmarkEnd w:id="846"/>
      <w:r>
        <w:rPr/>
        <w:t>121</w:t>
      </w:r>
      <w:r>
        <w:rPr>
          <w:rtl w:val="true"/>
        </w:rPr>
        <w:t xml:space="preserve"> - </w:t>
      </w:r>
      <w:r>
        <w:rPr>
          <w:rtl w:val="true"/>
        </w:rPr>
        <w:t xml:space="preserve">الحكم بن عتيبة </w:t>
      </w:r>
      <w:r>
        <w:rPr>
          <w:rtl w:val="true"/>
        </w:rPr>
        <w:t>:</w:t>
      </w:r>
      <w:bookmarkEnd w:id="847"/>
    </w:p>
    <w:p>
      <w:pPr>
        <w:pStyle w:val="Heading5"/>
        <w:numPr>
          <w:ilvl w:val="4"/>
          <w:numId w:val="1"/>
        </w:numPr>
        <w:rPr/>
      </w:pPr>
      <w:bookmarkStart w:id="848" w:name="__RefHeading___Toc13373126_73709187"/>
      <w:bookmarkStart w:id="849" w:name="_Toc330"/>
      <w:bookmarkEnd w:id="848"/>
      <w:r>
        <w:rPr>
          <w:rtl w:val="true"/>
        </w:rPr>
        <w:t>اشارة</w:t>
      </w:r>
      <w:bookmarkEnd w:id="84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محمد الكندي الكوفي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الشيخ أنه من البترية </w:t>
      </w:r>
    </w:p>
    <w:p>
      <w:pPr>
        <w:pStyle w:val="BookText"/>
        <w:rPr/>
      </w:pPr>
      <w:r>
        <w:rPr>
          <w:rFonts w:ascii="Amiri" w:hAnsi="Amiri" w:eastAsia="Amiri" w:cs="Amiri"/>
          <w:color w:val="111111"/>
          <w:sz w:val="28"/>
          <w:sz w:val="28"/>
          <w:szCs w:val="28"/>
          <w:rtl w:val="true"/>
          <w:lang w:bidi="ar-SA"/>
        </w:rPr>
        <w:t xml:space="preserve">وقد روى أبو مريم الأنصاري أن الامام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لسلمة بن كهيل والحكم بن عتيبة شرقا أو غربا لن تجدا علما صحيحا إلا شيئا خرج من عندنا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ولد الزنا أتجوز؟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بن عتيبة يزعم أنها تجوز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تغفر ذنبه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لَذِكْرٌ لَكَ وَلِقَوْمِكَ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فليذهب الحكم يمينا وشمالا فو اللّه لا يوجد هذا العلم إلى في أهل بيت نزل عليهم جبرئيل ، وروى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ابن عتيبة وسلمة وكثير النواء وأبا المقدام والتمار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ضلوا كثيرا ممن ضل من هؤلاء ، وإنهم ممن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ودلت هذه الرواية على زيغ الرجل وانحرافه عن الحق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 وأنا شاب أمرد فدخلت سرادقا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قوما جلوسا في الفسطاط ، وصدر المجلس ليس فيه أحد ، ورأيت رجلا جالسا ناحية يحتجم ، فعرفت برأي أنه أبو جعفر فقصدت نحوه فسلمت عليه ، فرد السلام علي ، فجلست بين يديه ، والحجام خلفه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بني أعين أنت؟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زرارة ابن أعين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عرفتك بالشبه ، احج حمران؟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وهو يقرؤك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المؤمنين حقا ، لا يرجع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يرجع عن الاعتقاد بالامامة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لقيته فاقرأه مني السلام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حدثت الحكم بن عتيبة؟ إن الأوصياء محدثون ، لا تحدثه واشباهه </w:t>
      </w:r>
      <w:bookmarkStart w:id="850" w:name="pg11900_138686"/>
    </w:p>
    <w:p>
      <w:pPr>
        <w:pStyle w:val="BookText"/>
        <w:rPr/>
      </w:pPr>
      <w:bookmarkEnd w:id="850"/>
      <w:r>
        <w:rPr>
          <w:rFonts w:ascii="Amiri" w:hAnsi="Amiri" w:eastAsia="Amiri" w:cs="Amiri"/>
          <w:color w:val="111111"/>
          <w:sz w:val="28"/>
          <w:sz w:val="28"/>
          <w:szCs w:val="28"/>
          <w:rtl w:val="true"/>
          <w:lang w:bidi="ar-SA"/>
        </w:rPr>
        <w:t xml:space="preserve">بمثل هذا الحديث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وكشفت هذه الرواية عن بعده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كان منحرفا عنهم ، وقد وثقه ابن حجر وأثنى عليه ، وذكر كلمات كثيرة في حقه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1" w:name="__RefHeading___Toc13373128_73709187"/>
      <w:bookmarkStart w:id="852" w:name="_Toc331"/>
      <w:bookmarkEnd w:id="851"/>
      <w:r>
        <w:rPr>
          <w:rtl w:val="true"/>
        </w:rPr>
        <w:t xml:space="preserve">وفاته </w:t>
      </w:r>
      <w:r>
        <w:rPr>
          <w:rtl w:val="true"/>
        </w:rPr>
        <w:t>:</w:t>
      </w:r>
      <w:bookmarkEnd w:id="852"/>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وقيل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3" w:name="__RefHeading___Toc13373130_73709187"/>
      <w:bookmarkStart w:id="854" w:name="_Toc332"/>
      <w:bookmarkEnd w:id="853"/>
      <w:r>
        <w:rPr/>
        <w:t>122</w:t>
      </w:r>
      <w:r>
        <w:rPr>
          <w:rtl w:val="true"/>
        </w:rPr>
        <w:t xml:space="preserve"> - </w:t>
      </w:r>
      <w:r>
        <w:rPr>
          <w:rtl w:val="true"/>
        </w:rPr>
        <w:t xml:space="preserve">الحكم بن علياء </w:t>
      </w:r>
      <w:r>
        <w:rPr>
          <w:rtl w:val="true"/>
        </w:rPr>
        <w:t>:</w:t>
      </w:r>
      <w:bookmarkEnd w:id="854"/>
    </w:p>
    <w:p>
      <w:pPr>
        <w:pStyle w:val="BookText"/>
        <w:rPr/>
      </w:pPr>
      <w:r>
        <w:rPr>
          <w:rFonts w:ascii="Amiri" w:hAnsi="Amiri" w:eastAsia="Amiri" w:cs="Amiri"/>
          <w:color w:val="111111"/>
          <w:sz w:val="28"/>
          <w:sz w:val="28"/>
          <w:szCs w:val="28"/>
          <w:rtl w:val="true"/>
          <w:lang w:bidi="ar-SA"/>
        </w:rPr>
        <w:t xml:space="preserve">الأسدي كان واليا على البحرين فأصاب مالا كثيرا فحمل خمسه إلى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5" w:name="__RefHeading___Toc13373132_73709187"/>
      <w:bookmarkStart w:id="856" w:name="_Toc333"/>
      <w:bookmarkEnd w:id="855"/>
      <w:r>
        <w:rPr/>
        <w:t>123</w:t>
      </w:r>
      <w:r>
        <w:rPr>
          <w:rtl w:val="true"/>
        </w:rPr>
        <w:t xml:space="preserve"> - </w:t>
      </w:r>
      <w:r>
        <w:rPr>
          <w:rtl w:val="true"/>
        </w:rPr>
        <w:t xml:space="preserve">الحكم بن القتات </w:t>
      </w:r>
      <w:r>
        <w:rPr>
          <w:rtl w:val="true"/>
        </w:rPr>
        <w:t>:</w:t>
      </w:r>
      <w:bookmarkEnd w:id="85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عده ابن داود من أصحاب الامامين الباقر والصادق وقال </w:t>
      </w:r>
      <w:bookmarkStart w:id="857" w:name="pg11900_138688"/>
    </w:p>
    <w:p>
      <w:pPr>
        <w:pStyle w:val="BookText"/>
        <w:rPr/>
      </w:pPr>
      <w:bookmarkEnd w:id="857"/>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قليل الحديث له كتاب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8" w:name="__RefHeading___Toc13373134_73709187"/>
      <w:bookmarkStart w:id="859" w:name="_Toc334"/>
      <w:bookmarkEnd w:id="858"/>
      <w:r>
        <w:rPr/>
        <w:t>124</w:t>
      </w:r>
      <w:r>
        <w:rPr>
          <w:rtl w:val="true"/>
        </w:rPr>
        <w:t xml:space="preserve"> - </w:t>
      </w:r>
      <w:r>
        <w:rPr>
          <w:rtl w:val="true"/>
        </w:rPr>
        <w:t xml:space="preserve">الحكم بن المختار </w:t>
      </w:r>
      <w:r>
        <w:rPr>
          <w:rtl w:val="true"/>
        </w:rPr>
        <w:t>:</w:t>
      </w:r>
      <w:bookmarkEnd w:id="859"/>
    </w:p>
    <w:p>
      <w:pPr>
        <w:pStyle w:val="BookText"/>
        <w:rPr/>
      </w:pPr>
      <w:r>
        <w:rPr>
          <w:rFonts w:ascii="Amiri" w:hAnsi="Amiri" w:eastAsia="Amiri" w:cs="Amiri"/>
          <w:color w:val="111111"/>
          <w:sz w:val="28"/>
          <w:sz w:val="28"/>
          <w:szCs w:val="28"/>
          <w:rtl w:val="true"/>
          <w:lang w:bidi="ar-SA"/>
        </w:rPr>
        <w:t xml:space="preserve">ابن أبي عبيدة الثقفي ، كنيته أبو محمد ثقة 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0" w:name="__RefHeading___Toc13373136_73709187"/>
      <w:bookmarkStart w:id="861" w:name="_Toc335"/>
      <w:bookmarkEnd w:id="860"/>
      <w:r>
        <w:rPr/>
        <w:t>125</w:t>
      </w:r>
      <w:r>
        <w:rPr>
          <w:rtl w:val="true"/>
        </w:rPr>
        <w:t xml:space="preserve"> - </w:t>
      </w:r>
      <w:r>
        <w:rPr>
          <w:rtl w:val="true"/>
        </w:rPr>
        <w:t xml:space="preserve">حكيم بن حكم </w:t>
      </w:r>
      <w:r>
        <w:rPr>
          <w:rtl w:val="true"/>
        </w:rPr>
        <w:t>:</w:t>
      </w:r>
      <w:bookmarkEnd w:id="861"/>
    </w:p>
    <w:p>
      <w:pPr>
        <w:pStyle w:val="BookText"/>
        <w:rPr/>
      </w:pPr>
      <w:r>
        <w:rPr>
          <w:rFonts w:ascii="IRNazanin" w:hAnsi="IRNazanin" w:eastAsia="IRNazanin"/>
          <w:color w:val="111111"/>
          <w:sz w:val="28"/>
          <w:sz w:val="28"/>
          <w:szCs w:val="28"/>
          <w:rtl w:val="true"/>
          <w:lang w:bidi="fa-IR"/>
        </w:rPr>
        <w:t xml:space="preserve">ابن عباد بن حنيف الأنصاري روى عن الأئمة الطاهرين علي بن الحسين والباقر والصادق علیهم السلام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2" w:name="__RefHeading___Toc13373138_73709187"/>
      <w:bookmarkStart w:id="863" w:name="_Toc336"/>
      <w:bookmarkEnd w:id="862"/>
      <w:r>
        <w:rPr/>
        <w:t>126</w:t>
      </w:r>
      <w:r>
        <w:rPr>
          <w:rtl w:val="true"/>
        </w:rPr>
        <w:t xml:space="preserve"> - </w:t>
      </w:r>
      <w:r>
        <w:rPr>
          <w:rtl w:val="true"/>
        </w:rPr>
        <w:t xml:space="preserve">حكيم بن صهيب </w:t>
      </w:r>
      <w:r>
        <w:rPr>
          <w:rtl w:val="true"/>
        </w:rPr>
        <w:t>:</w:t>
      </w:r>
      <w:bookmarkEnd w:id="863"/>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الصيرفي الكوفي مولى بني ضبة عده الشيخ من أصحاب الامام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864" w:name="pg11900_138690"/>
    </w:p>
    <w:p>
      <w:pPr>
        <w:pStyle w:val="Heading4"/>
        <w:numPr>
          <w:ilvl w:val="3"/>
          <w:numId w:val="1"/>
        </w:numPr>
        <w:rPr/>
      </w:pPr>
      <w:bookmarkStart w:id="865" w:name="__RefHeading___Toc13373140_73709187"/>
      <w:bookmarkStart w:id="866" w:name="_Toc337"/>
      <w:bookmarkEnd w:id="864"/>
      <w:bookmarkEnd w:id="865"/>
      <w:r>
        <w:rPr/>
        <w:t>127</w:t>
      </w:r>
      <w:r>
        <w:rPr>
          <w:rtl w:val="true"/>
        </w:rPr>
        <w:t xml:space="preserve"> - </w:t>
      </w:r>
      <w:r>
        <w:rPr>
          <w:rtl w:val="true"/>
        </w:rPr>
        <w:t xml:space="preserve">حكيم بن معاوية </w:t>
      </w:r>
      <w:r>
        <w:rPr>
          <w:rtl w:val="true"/>
        </w:rPr>
        <w:t>:</w:t>
      </w:r>
      <w:bookmarkEnd w:id="866"/>
    </w:p>
    <w:p>
      <w:pPr>
        <w:pStyle w:val="BookText"/>
        <w:rPr/>
      </w:pPr>
      <w:r>
        <w:rPr>
          <w:rFonts w:ascii="Amiri" w:hAnsi="Amiri" w:eastAsia="Amiri" w:cs="Amiri"/>
          <w:color w:val="111111"/>
          <w:sz w:val="28"/>
          <w:sz w:val="28"/>
          <w:szCs w:val="28"/>
          <w:rtl w:val="true"/>
          <w:lang w:bidi="ar-SA"/>
        </w:rPr>
        <w:t xml:space="preserve">النميري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وهو إمامي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13373142_73709187"/>
      <w:bookmarkStart w:id="868" w:name="_Toc338"/>
      <w:bookmarkEnd w:id="867"/>
      <w:r>
        <w:rPr/>
        <w:t>128</w:t>
      </w:r>
      <w:r>
        <w:rPr>
          <w:rtl w:val="true"/>
        </w:rPr>
        <w:t xml:space="preserve"> - </w:t>
      </w:r>
      <w:r>
        <w:rPr>
          <w:rtl w:val="true"/>
        </w:rPr>
        <w:t xml:space="preserve">حماد بن أبي سليمان </w:t>
      </w:r>
      <w:r>
        <w:rPr>
          <w:rtl w:val="true"/>
        </w:rPr>
        <w:t>:</w:t>
      </w:r>
      <w:bookmarkEnd w:id="868"/>
    </w:p>
    <w:p>
      <w:pPr>
        <w:pStyle w:val="BookText"/>
        <w:rPr/>
      </w:pPr>
      <w:r>
        <w:rPr>
          <w:rFonts w:ascii="Amiri" w:hAnsi="Amiri" w:eastAsia="Amiri" w:cs="Amiri"/>
          <w:color w:val="111111"/>
          <w:sz w:val="28"/>
          <w:sz w:val="28"/>
          <w:szCs w:val="28"/>
          <w:rtl w:val="true"/>
          <w:lang w:bidi="ar-SA"/>
        </w:rPr>
        <w:t xml:space="preserve">الأشعري 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وهو إمامي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3373144_73709187"/>
      <w:bookmarkStart w:id="870" w:name="_Toc339"/>
      <w:bookmarkEnd w:id="869"/>
      <w:r>
        <w:rPr/>
        <w:t>129</w:t>
      </w:r>
      <w:r>
        <w:rPr>
          <w:rtl w:val="true"/>
        </w:rPr>
        <w:t xml:space="preserve"> - </w:t>
      </w:r>
      <w:r>
        <w:rPr>
          <w:rtl w:val="true"/>
        </w:rPr>
        <w:t xml:space="preserve">حماد بن أبي العطارد </w:t>
      </w:r>
      <w:r>
        <w:rPr>
          <w:rtl w:val="true"/>
        </w:rPr>
        <w:t>:</w:t>
      </w:r>
      <w:bookmarkEnd w:id="870"/>
    </w:p>
    <w:p>
      <w:pPr>
        <w:pStyle w:val="BookText"/>
        <w:rPr/>
      </w:pPr>
      <w:r>
        <w:rPr>
          <w:rFonts w:ascii="Amiri" w:hAnsi="Amiri" w:eastAsia="Amiri" w:cs="Amiri"/>
          <w:color w:val="111111"/>
          <w:sz w:val="28"/>
          <w:sz w:val="28"/>
          <w:szCs w:val="28"/>
          <w:rtl w:val="true"/>
          <w:lang w:bidi="ar-SA"/>
        </w:rPr>
        <w:t xml:space="preserve">الطائي ، الكوفي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1" w:name="__RefHeading___Toc13373146_73709187"/>
      <w:bookmarkStart w:id="872" w:name="_Toc340"/>
      <w:bookmarkEnd w:id="871"/>
      <w:r>
        <w:rPr/>
        <w:t>130</w:t>
      </w:r>
      <w:r>
        <w:rPr>
          <w:rtl w:val="true"/>
        </w:rPr>
        <w:t xml:space="preserve"> - </w:t>
      </w:r>
      <w:r>
        <w:rPr>
          <w:rtl w:val="true"/>
        </w:rPr>
        <w:t xml:space="preserve">حماد بن بشير </w:t>
      </w:r>
      <w:r>
        <w:rPr>
          <w:rtl w:val="true"/>
        </w:rPr>
        <w:t>:</w:t>
      </w:r>
      <w:bookmarkEnd w:id="87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الطنافسي الكوفي 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bookmarkStart w:id="873" w:name="pg11900_138692"/>
    </w:p>
    <w:p>
      <w:pPr>
        <w:pStyle w:val="BookText"/>
        <w:rPr/>
      </w:pPr>
      <w:bookmarkEnd w:id="873"/>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4" w:name="__RefHeading___Toc13373148_73709187"/>
      <w:bookmarkStart w:id="875" w:name="_Toc341"/>
      <w:bookmarkEnd w:id="874"/>
      <w:r>
        <w:rPr/>
        <w:t>131</w:t>
      </w:r>
      <w:r>
        <w:rPr>
          <w:rtl w:val="true"/>
        </w:rPr>
        <w:t xml:space="preserve"> - </w:t>
      </w:r>
      <w:r>
        <w:rPr>
          <w:rtl w:val="true"/>
        </w:rPr>
        <w:t xml:space="preserve">حماد بن راشد </w:t>
      </w:r>
      <w:r>
        <w:rPr>
          <w:rtl w:val="true"/>
        </w:rPr>
        <w:t>:</w:t>
      </w:r>
      <w:bookmarkEnd w:id="875"/>
    </w:p>
    <w:p>
      <w:pPr>
        <w:pStyle w:val="BookText"/>
        <w:rPr/>
      </w:pPr>
      <w:r>
        <w:rPr>
          <w:rFonts w:ascii="Amiri" w:hAnsi="Amiri" w:eastAsia="Amiri" w:cs="Amiri"/>
          <w:color w:val="111111"/>
          <w:sz w:val="28"/>
          <w:sz w:val="28"/>
          <w:szCs w:val="28"/>
          <w:rtl w:val="true"/>
          <w:lang w:bidi="ar-SA"/>
        </w:rPr>
        <w:t xml:space="preserve">الأزدي البزاز أبو العلاء الكوفي من أصحاب الامام الباقر 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6" w:name="__RefHeading___Toc13373150_73709187"/>
      <w:bookmarkStart w:id="877" w:name="_Toc342"/>
      <w:bookmarkEnd w:id="876"/>
      <w:r>
        <w:rPr/>
        <w:t>132</w:t>
      </w:r>
      <w:r>
        <w:rPr>
          <w:rtl w:val="true"/>
        </w:rPr>
        <w:t xml:space="preserve"> - </w:t>
      </w:r>
      <w:r>
        <w:rPr>
          <w:rtl w:val="true"/>
        </w:rPr>
        <w:t xml:space="preserve">حماد بن المغيرة </w:t>
      </w:r>
      <w:r>
        <w:rPr>
          <w:rtl w:val="true"/>
        </w:rPr>
        <w:t>:</w:t>
      </w:r>
      <w:bookmarkEnd w:id="877"/>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أنه إمامي مجهول الحال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8" w:name="__RefHeading___Toc13373152_73709187"/>
      <w:bookmarkStart w:id="879" w:name="_Toc343"/>
      <w:bookmarkEnd w:id="878"/>
      <w:r>
        <w:rPr/>
        <w:t>133</w:t>
      </w:r>
      <w:r>
        <w:rPr>
          <w:rtl w:val="true"/>
        </w:rPr>
        <w:t xml:space="preserve"> - </w:t>
      </w:r>
      <w:r>
        <w:rPr>
          <w:rtl w:val="true"/>
        </w:rPr>
        <w:t xml:space="preserve">حمران بن أعين </w:t>
      </w:r>
      <w:r>
        <w:rPr>
          <w:rtl w:val="true"/>
        </w:rPr>
        <w:t>:</w:t>
      </w:r>
      <w:bookmarkEnd w:id="879"/>
    </w:p>
    <w:p>
      <w:pPr>
        <w:pStyle w:val="Heading5"/>
        <w:numPr>
          <w:ilvl w:val="4"/>
          <w:numId w:val="1"/>
        </w:numPr>
        <w:rPr/>
      </w:pPr>
      <w:bookmarkStart w:id="880" w:name="__RefHeading___Toc13373154_73709187"/>
      <w:bookmarkStart w:id="881" w:name="_Toc344"/>
      <w:bookmarkEnd w:id="880"/>
      <w:r>
        <w:rPr>
          <w:rtl w:val="true"/>
        </w:rPr>
        <w:t>اشارة</w:t>
      </w:r>
      <w:bookmarkEnd w:id="881"/>
    </w:p>
    <w:p>
      <w:pPr>
        <w:pStyle w:val="BookText"/>
        <w:rPr/>
      </w:pPr>
      <w:r>
        <w:rPr>
          <w:rFonts w:ascii="Amiri" w:hAnsi="Amiri" w:eastAsia="Amiri" w:cs="Amiri"/>
          <w:color w:val="111111"/>
          <w:sz w:val="28"/>
          <w:sz w:val="28"/>
          <w:szCs w:val="28"/>
          <w:rtl w:val="true"/>
          <w:lang w:bidi="ar-SA"/>
        </w:rPr>
        <w:t xml:space="preserve">الشيباني ، مولاهم يكنى أبا الحسن ، وقيل أبو حمزة تابعي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أعيان العلماء ، واجلاء الرواة ، وكان من العارفين بالحق ، والصادعين بأمر اللّه ، ونلمح إلى بعض شئونه </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13373156_73709187"/>
      <w:bookmarkStart w:id="883" w:name="_Toc345"/>
      <w:bookmarkEnd w:id="882"/>
      <w:r>
        <w:rPr>
          <w:rtl w:val="true"/>
        </w:rPr>
        <w:t xml:space="preserve">مكانتة العلمية </w:t>
      </w:r>
      <w:r>
        <w:rPr>
          <w:rtl w:val="true"/>
        </w:rPr>
        <w:t>:</w:t>
      </w:r>
      <w:bookmarkEnd w:id="88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حمران من كبار العلماء الذين حملوا رسالة الاسلام ، ووقفوا </w:t>
      </w:r>
    </w:p>
    <w:p>
      <w:pPr>
        <w:pStyle w:val="BookText"/>
        <w:rPr/>
      </w:pPr>
      <w:r>
        <w:rPr>
          <w:rFonts w:ascii="Amiri" w:hAnsi="Amiri" w:eastAsia="Amiri" w:cs="Amiri"/>
          <w:color w:val="111111"/>
          <w:sz w:val="28"/>
          <w:sz w:val="28"/>
          <w:szCs w:val="28"/>
          <w:rtl w:val="true"/>
          <w:lang w:bidi="ar-SA"/>
        </w:rPr>
        <w:t xml:space="preserve">على دقائقها وواقعها أخذ علومه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معدن العلم والحكمة وخزان الوحي ، تتلمذ عند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بعده لازم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الكثير من علومه ، وكان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يدلل على وفور علمه وفضله ، ويقول الرواة إن رجلا من أهل الشام وفد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ليمتحنه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عالم بكل ما تسأل عنه ، فصرت إليك لأناظرك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الامام وقال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 وقطعه واسكانه ، وخفضه ، ونصبه ورفعه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حمران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الرجل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فثار الشامي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أريدك أنت لا حمران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وقابله الامام ببسمات فياضة بالبشر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غلبت حمران فقد غلبتني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 الشامي على حمران فجعل يسأله عن مسائله ، وحمران يجيبه ، والتفت الامام إلى الشامي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حاذقا ، ما سألته عن شيء إلا أجابني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وكشفت هذه البادرة عن سعة علومه ومعارفه ، ويقول أبو غالب </w:t>
      </w:r>
      <w:bookmarkStart w:id="884" w:name="pg11900_138695"/>
    </w:p>
    <w:p>
      <w:pPr>
        <w:pStyle w:val="BookText"/>
        <w:rPr/>
      </w:pPr>
      <w:bookmarkEnd w:id="884"/>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حمران من أكبر مشايخ الشيعة ، المفضلين الذين لا يشك فيهم ، وكان أحد حملة القرآن ومن بعده ، يذكر اسمه في القراء ، وروي أنه قرأ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ذلك عالما بالنحو واللغة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حمران في طليعة علماء عصره ، وقد ساهم مساهمة إيجابية في نشر الوعي الثقافي والعلمي في ذلك العصر</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13373158_73709187"/>
      <w:bookmarkStart w:id="886" w:name="_Toc346"/>
      <w:bookmarkEnd w:id="885"/>
      <w:r>
        <w:rPr>
          <w:rtl w:val="true"/>
        </w:rPr>
        <w:t xml:space="preserve">منزلته عنه الأئمة </w:t>
      </w:r>
      <w:r>
        <w:rPr>
          <w:rtl w:val="true"/>
        </w:rPr>
        <w:t>:</w:t>
      </w:r>
      <w:bookmarkEnd w:id="886"/>
    </w:p>
    <w:p>
      <w:pPr>
        <w:pStyle w:val="BookText"/>
        <w:rPr/>
      </w:pPr>
      <w:r>
        <w:rPr>
          <w:rFonts w:ascii="Amiri" w:hAnsi="Amiri" w:eastAsia="Amiri" w:cs="Amiri"/>
          <w:color w:val="111111"/>
          <w:sz w:val="28"/>
          <w:sz w:val="28"/>
          <w:szCs w:val="28"/>
          <w:rtl w:val="true"/>
          <w:lang w:bidi="ar-SA"/>
        </w:rPr>
        <w:t xml:space="preserve">وكانت لحمران منزلة كريمة عند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أثرت عنهم كثير من الأحاديث في الاشادة به وفيما يلي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بكير بن أعين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أول حجة فصرت إلى منى فسألت عن فسطاط أبي عبد اللّه فدخلت عليه فرأيت في الفسطاط جماعة فأقبلت أنظر في وجوههم فلم أره فيهم ، وكان في ناحية الفسطاط يحتجم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أمن بني أعين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بكير بن أعين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حمران؟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يحج العام على شوق شديد منه إليك ، وهو يقرأ عليك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وعليه السلام حمران مؤمن من أهل الجنة لا يرتاب أبدا لا واللّه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وجدت أحدا أخذ بقولي ، وأطاع أمري وحذا حذو أصحاب آبائي غير رجلين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يعفور وحمران بن أعين إما إنهما مؤمنان </w:t>
      </w:r>
      <w:bookmarkStart w:id="887" w:name="pg11900_138697"/>
    </w:p>
    <w:p>
      <w:pPr>
        <w:pStyle w:val="BookText"/>
        <w:rPr/>
      </w:pPr>
      <w:bookmarkEnd w:id="887"/>
      <w:r>
        <w:rPr>
          <w:rFonts w:ascii="IRNazanin" w:hAnsi="IRNazanin" w:eastAsia="IRNazanin"/>
          <w:color w:val="111111"/>
          <w:sz w:val="28"/>
          <w:sz w:val="28"/>
          <w:szCs w:val="28"/>
          <w:rtl w:val="true"/>
          <w:lang w:bidi="fa-IR"/>
        </w:rPr>
        <w:t xml:space="preserve">خالصان من شيعتنا أسماؤهما عندنا في كتاب أصحاب اليمين الذي أعطى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خالد الأخرس عن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إني حلفت أن لا أبرح المدينة حتى أعلم ما أنا؟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تريد ما ذا يا حمران؟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تخبرني ما أنا؟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لنا شيعة في الدنيا والآخرة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الكشي طائفة أخرى من الأخبار تدلل على سمو مكانته ، وعظيم منزلته عند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13373160_73709187"/>
      <w:bookmarkStart w:id="889" w:name="_Toc347"/>
      <w:bookmarkEnd w:id="888"/>
      <w:r>
        <w:rPr>
          <w:rtl w:val="true"/>
        </w:rPr>
        <w:t xml:space="preserve">شدة ولائه للائمة </w:t>
      </w:r>
      <w:r>
        <w:rPr>
          <w:rtl w:val="true"/>
        </w:rPr>
        <w:t>:</w:t>
      </w:r>
      <w:bookmarkEnd w:id="889"/>
    </w:p>
    <w:p>
      <w:pPr>
        <w:pStyle w:val="BookText"/>
        <w:rPr/>
      </w:pPr>
      <w:r>
        <w:rPr>
          <w:rFonts w:ascii="Amiri" w:hAnsi="Amiri" w:eastAsia="Amiri" w:cs="Amiri"/>
          <w:color w:val="111111"/>
          <w:sz w:val="28"/>
          <w:sz w:val="28"/>
          <w:szCs w:val="28"/>
          <w:rtl w:val="true"/>
          <w:lang w:bidi="ar-SA"/>
        </w:rPr>
        <w:t xml:space="preserve">كان حمران يكن في أعماق نفسه أعظم الولاء والحب للأئمة الطاهرين 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إذا جلس مع أصحابه فلا يخوض حديثا لا يتناول فضائل أهل البيت فان خلطوا ذلك بغيره ردهم إليه ، فان أبوا تركهم وانصرف عنهم </w:t>
      </w:r>
      <w:r>
        <w:rPr>
          <w:rStyle w:val="FootnoteAnchor"/>
          <w:rtl w:val="true"/>
        </w:rPr>
        <w:footnoteReference w:id="592"/>
      </w:r>
      <w:r>
        <w:rPr>
          <w:rFonts w:ascii="Amiri" w:hAnsi="Amiri" w:eastAsia="Amiri" w:cs="Amiri"/>
          <w:color w:val="111111"/>
          <w:sz w:val="28"/>
          <w:sz w:val="28"/>
          <w:szCs w:val="28"/>
          <w:rtl w:val="true"/>
          <w:lang w:bidi="ar-SA"/>
        </w:rPr>
        <w:t>وكان حقا هذا منتهى الولاء والحب</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13373162_73709187"/>
      <w:bookmarkStart w:id="891" w:name="_Toc348"/>
      <w:bookmarkEnd w:id="890"/>
      <w:r>
        <w:rPr/>
        <w:t>134</w:t>
      </w:r>
      <w:r>
        <w:rPr>
          <w:rtl w:val="true"/>
        </w:rPr>
        <w:t xml:space="preserve"> - </w:t>
      </w:r>
      <w:r>
        <w:rPr>
          <w:rtl w:val="true"/>
        </w:rPr>
        <w:t xml:space="preserve">حمزة بن حمران </w:t>
      </w:r>
      <w:r>
        <w:rPr>
          <w:rtl w:val="true"/>
        </w:rPr>
        <w:t>:</w:t>
      </w:r>
      <w:bookmarkEnd w:id="89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أعين الشيباني الكوفي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92" w:name="pg11900_138699"/>
    </w:p>
    <w:p>
      <w:pPr>
        <w:pStyle w:val="BookText"/>
        <w:rPr/>
      </w:pPr>
      <w:bookmarkEnd w:id="892"/>
      <w:r>
        <w:rPr>
          <w:rFonts w:ascii="Amiri" w:hAnsi="Amiri" w:eastAsia="Amiri" w:cs="Amiri"/>
          <w:color w:val="111111"/>
          <w:sz w:val="28"/>
          <w:sz w:val="28"/>
          <w:szCs w:val="28"/>
          <w:rtl w:val="true"/>
          <w:lang w:bidi="ar-SA"/>
        </w:rPr>
        <w:t xml:space="preserve">وعده البرقي 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3" w:name="__RefHeading___Toc13373164_73709187"/>
      <w:bookmarkStart w:id="894" w:name="_Toc349"/>
      <w:bookmarkEnd w:id="893"/>
      <w:r>
        <w:rPr/>
        <w:t>135</w:t>
      </w:r>
      <w:r>
        <w:rPr>
          <w:rtl w:val="true"/>
        </w:rPr>
        <w:t xml:space="preserve"> - </w:t>
      </w:r>
      <w:r>
        <w:rPr>
          <w:rtl w:val="true"/>
        </w:rPr>
        <w:t xml:space="preserve">حمزة بن عطاء </w:t>
      </w:r>
      <w:r>
        <w:rPr>
          <w:rtl w:val="true"/>
        </w:rPr>
        <w:t>:</w:t>
      </w:r>
      <w:bookmarkEnd w:id="894"/>
    </w:p>
    <w:p>
      <w:pPr>
        <w:pStyle w:val="BookText"/>
        <w:rPr/>
      </w:pPr>
      <w:r>
        <w:rPr>
          <w:rFonts w:ascii="Amiri" w:hAnsi="Amiri" w:eastAsia="Amiri" w:cs="Amiri"/>
          <w:color w:val="111111"/>
          <w:sz w:val="28"/>
          <w:sz w:val="28"/>
          <w:szCs w:val="28"/>
          <w:rtl w:val="true"/>
          <w:lang w:bidi="ar-SA"/>
        </w:rPr>
        <w:t xml:space="preserve">الكوفي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إمامي مجهول الحال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5" w:name="__RefHeading___Toc13373166_73709187"/>
      <w:bookmarkStart w:id="896" w:name="_Toc350"/>
      <w:bookmarkEnd w:id="895"/>
      <w:r>
        <w:rPr/>
        <w:t>136</w:t>
      </w:r>
      <w:r>
        <w:rPr>
          <w:rtl w:val="true"/>
        </w:rPr>
        <w:t xml:space="preserve"> - </w:t>
      </w:r>
      <w:r>
        <w:rPr>
          <w:rtl w:val="true"/>
        </w:rPr>
        <w:t xml:space="preserve">حمزة بن عمارة </w:t>
      </w:r>
      <w:r>
        <w:rPr>
          <w:rtl w:val="true"/>
        </w:rPr>
        <w:t>:</w:t>
      </w:r>
      <w:bookmarkEnd w:id="896"/>
    </w:p>
    <w:p>
      <w:pPr>
        <w:pStyle w:val="BookText"/>
        <w:rPr/>
      </w:pPr>
      <w:r>
        <w:rPr>
          <w:rFonts w:ascii="Amiri" w:hAnsi="Amiri" w:eastAsia="Amiri" w:cs="Amiri"/>
          <w:color w:val="111111"/>
          <w:sz w:val="28"/>
          <w:sz w:val="28"/>
          <w:szCs w:val="28"/>
          <w:rtl w:val="true"/>
          <w:lang w:bidi="ar-SA"/>
        </w:rPr>
        <w:t xml:space="preserve">البربري اليزيدي روى الكشي بسنده عن بريد بن معاوية العجلي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حمزة بن عمارة اليزيدي لعنه اللّه يقول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يأتيني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لي أني 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فحدثته بما يقول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عليه لعنة اللّه ما يقدر الشيطان أن يتمثل في صورة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وصي نبي </w:t>
      </w:r>
      <w:r>
        <w:rPr>
          <w:rStyle w:val="FootnoteAnchor"/>
          <w:rtl w:val="true"/>
        </w:rPr>
        <w:footnoteReference w:id="595"/>
      </w:r>
      <w:r>
        <w:rPr>
          <w:rFonts w:ascii="Amiri" w:hAnsi="Amiri" w:eastAsia="Amiri" w:cs="Amiri"/>
          <w:color w:val="111111"/>
          <w:sz w:val="28"/>
          <w:sz w:val="28"/>
          <w:szCs w:val="28"/>
          <w:rtl w:val="true"/>
          <w:lang w:bidi="ar-SA"/>
        </w:rPr>
        <w:t>ووردت أخبار مماثلة في ذمه والبراءة منه</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13373168_73709187"/>
      <w:bookmarkStart w:id="898" w:name="_Toc351"/>
      <w:bookmarkEnd w:id="897"/>
      <w:r>
        <w:rPr/>
        <w:t>137</w:t>
      </w:r>
      <w:r>
        <w:rPr>
          <w:rtl w:val="true"/>
        </w:rPr>
        <w:t xml:space="preserve"> - </w:t>
      </w:r>
      <w:r>
        <w:rPr>
          <w:rtl w:val="true"/>
        </w:rPr>
        <w:t xml:space="preserve">حمزة الطيار </w:t>
      </w:r>
      <w:r>
        <w:rPr>
          <w:rtl w:val="true"/>
        </w:rPr>
        <w:t>:</w:t>
      </w:r>
      <w:bookmarkEnd w:id="89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في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البرقي في أصحاب </w:t>
      </w:r>
    </w:p>
    <w:p>
      <w:pPr>
        <w:pStyle w:val="BookText"/>
        <w:rPr/>
      </w:pP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بسنده عن حمزة الطيار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قراءة القرآن؟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أباك ثم سألني عن الفرائض؟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أباك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قريش كان لي صديقا وكان عالما قارئا فاجتمع هو وأبوك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ليقبل كل واحد منكما على صاحبه ويسأل كل واحد منكما صاحبه ففعلا ، فقال القرشي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ما أردت ، أردت أن تعلمني أن في أصحابك مثل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 فكيف رأيت ذلك </w:t>
      </w:r>
      <w:r>
        <w:rPr>
          <w:rStyle w:val="FootnoteAnchor"/>
          <w:rtl w:val="true"/>
        </w:rPr>
        <w:footnoteReference w:id="596"/>
      </w:r>
      <w:r>
        <w:rPr>
          <w:rFonts w:ascii="Amiri" w:hAnsi="Amiri" w:eastAsia="Amiri" w:cs="Amiri"/>
          <w:color w:val="111111"/>
          <w:sz w:val="28"/>
          <w:sz w:val="28"/>
          <w:szCs w:val="28"/>
          <w:rtl w:val="true"/>
          <w:lang w:bidi="ar-SA"/>
        </w:rPr>
        <w:t xml:space="preserve">ودلت هذه الرواية على وفور فضله وسعة علمه ، ويقول الرواة إن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بعض شيعته عن الخوض مع الغير في البحوث الكلامية ، وذلك لعدم تخصصهم بها ، ولما سمع ذلك حمزة خف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أنك كرهت مناظرة الناس ، وكرهت الخصومة؟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كلام مثلك للناس فلا نكرهه ، إنك ممن إذا طار أحس أن يقع ، وإن وقع يحس أن يطير ، فمن كان هكذا فلا نكره كلامه </w:t>
      </w:r>
      <w:r>
        <w:rPr>
          <w:rStyle w:val="FootnoteAnchor"/>
          <w:rtl w:val="true"/>
        </w:rPr>
        <w:footnoteReference w:id="597"/>
      </w:r>
      <w:r>
        <w:rPr>
          <w:rFonts w:ascii="Amiri" w:hAnsi="Amiri" w:eastAsia="Amiri" w:cs="Amiri"/>
          <w:color w:val="111111"/>
          <w:sz w:val="28"/>
          <w:sz w:val="28"/>
          <w:szCs w:val="28"/>
          <w:rtl w:val="true"/>
          <w:lang w:bidi="ar-SA"/>
        </w:rPr>
        <w:t xml:space="preserve">وكشفت هذه الرواية عن قدراته الكلامية ، وتخصصه فيها ، ويقول المترجمون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شديد الخصومة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حمزة شديد الولاء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دخل على الامام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بيده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يعدد له الأئمة الذين فرض اللّه طاعتهم على عباده ، فلما انتهى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أبيه محمد الباقر أمسك فقال له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لو فلقت رمانة فأحللت بعضها ، وحرمت بعضها </w:t>
      </w:r>
      <w:bookmarkStart w:id="899" w:name="pg11900_138703"/>
    </w:p>
    <w:p>
      <w:pPr>
        <w:pStyle w:val="BookText"/>
        <w:rPr/>
      </w:pPr>
      <w:bookmarkEnd w:id="899"/>
      <w:r>
        <w:rPr>
          <w:rFonts w:ascii="Amiri" w:hAnsi="Amiri" w:eastAsia="Amiri" w:cs="Amiri"/>
          <w:color w:val="111111"/>
          <w:sz w:val="28"/>
          <w:sz w:val="28"/>
          <w:szCs w:val="28"/>
          <w:rtl w:val="true"/>
          <w:lang w:bidi="ar-SA"/>
        </w:rPr>
        <w:t xml:space="preserve">لشهدت أن ما حرمت حرام وما أحللت حلال ، فسر الامام بقوله وعرفه انه الامام بعد أبيه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فحسبك أن تقول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إلا مثلهم لي مالهم ، وعلي ما عليهم ، وإن أردت أن تجيء يوم القيامة مع الذين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بقوله </w:t>
      </w:r>
      <w:r>
        <w:rPr>
          <w:rStyle w:val="FootnoteAnchor"/>
          <w:rtl w:val="true"/>
        </w:rPr>
        <w:footnoteReference w:id="598"/>
      </w:r>
      <w:r>
        <w:rPr>
          <w:rFonts w:ascii="Amiri" w:hAnsi="Amiri" w:eastAsia="Amiri" w:cs="Amiri"/>
          <w:color w:val="111111"/>
          <w:sz w:val="28"/>
          <w:sz w:val="28"/>
          <w:szCs w:val="28"/>
          <w:rtl w:val="true"/>
          <w:lang w:bidi="ar-SA"/>
        </w:rPr>
        <w:t xml:space="preserve">لقد كان حمزة رحمه اللّه راسخ العقيدة ، والايمان ، وكان من أصلب المدافعين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موته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ولقاء نضرة وسرورا فقد كان شديد الخصومة عنا أهل البيت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13373170_73709187"/>
      <w:bookmarkStart w:id="901" w:name="_Toc352"/>
      <w:bookmarkEnd w:id="900"/>
      <w:r>
        <w:rPr>
          <w:rtl w:val="true"/>
        </w:rPr>
        <w:t xml:space="preserve">( </w:t>
      </w:r>
      <w:r>
        <w:rPr>
          <w:rtl w:val="true"/>
        </w:rPr>
        <w:t xml:space="preserve">خ </w:t>
      </w:r>
      <w:r>
        <w:rPr>
          <w:rtl w:val="true"/>
        </w:rPr>
        <w:t>)</w:t>
      </w:r>
      <w:bookmarkEnd w:id="901"/>
    </w:p>
    <w:p>
      <w:pPr>
        <w:pStyle w:val="Heading4"/>
        <w:numPr>
          <w:ilvl w:val="3"/>
          <w:numId w:val="1"/>
        </w:numPr>
        <w:rPr/>
      </w:pPr>
      <w:bookmarkStart w:id="902" w:name="__RefHeading___Toc13373172_73709187"/>
      <w:bookmarkStart w:id="903" w:name="_Toc353"/>
      <w:bookmarkEnd w:id="902"/>
      <w:r>
        <w:rPr/>
        <w:t>138</w:t>
      </w:r>
      <w:r>
        <w:rPr>
          <w:rtl w:val="true"/>
        </w:rPr>
        <w:t xml:space="preserve"> - </w:t>
      </w:r>
      <w:r>
        <w:rPr>
          <w:rtl w:val="true"/>
        </w:rPr>
        <w:t xml:space="preserve">خازم الأشل </w:t>
      </w:r>
      <w:r>
        <w:rPr>
          <w:rtl w:val="true"/>
        </w:rPr>
        <w:t>:</w:t>
      </w:r>
      <w:bookmarkEnd w:id="903"/>
    </w:p>
    <w:p>
      <w:pPr>
        <w:pStyle w:val="BookText"/>
        <w:rPr/>
      </w:pPr>
      <w:r>
        <w:rPr>
          <w:rFonts w:ascii="Amiri" w:hAnsi="Amiri" w:eastAsia="Amiri" w:cs="Amiri"/>
          <w:color w:val="111111"/>
          <w:sz w:val="28"/>
          <w:sz w:val="28"/>
          <w:szCs w:val="28"/>
          <w:rtl w:val="true"/>
          <w:lang w:bidi="ar-SA"/>
        </w:rPr>
        <w:t xml:space="preserve">الكوفي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روى عنه ، كما روى عن الامام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وهو إمامي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13373174_73709187"/>
      <w:bookmarkStart w:id="905" w:name="_Toc354"/>
      <w:bookmarkEnd w:id="904"/>
      <w:r>
        <w:rPr/>
        <w:t>139</w:t>
      </w:r>
      <w:r>
        <w:rPr>
          <w:rtl w:val="true"/>
        </w:rPr>
        <w:t xml:space="preserve"> - </w:t>
      </w:r>
      <w:r>
        <w:rPr>
          <w:rtl w:val="true"/>
        </w:rPr>
        <w:t>خالد بن أبي كريمة</w:t>
      </w:r>
      <w:bookmarkEnd w:id="90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أبي كريمة 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نوح ، روى عنه نسخة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رواها عن </w:t>
      </w:r>
      <w:bookmarkStart w:id="906" w:name="pg11900_138705"/>
    </w:p>
    <w:p>
      <w:pPr>
        <w:pStyle w:val="BookText"/>
        <w:rPr/>
      </w:pPr>
      <w:bookmarkEnd w:id="906"/>
      <w:r>
        <w:rPr>
          <w:rFonts w:ascii="Amiri" w:hAnsi="Amiri" w:eastAsia="Amiri" w:cs="Amiri"/>
          <w:color w:val="111111"/>
          <w:sz w:val="28"/>
          <w:sz w:val="28"/>
          <w:szCs w:val="28"/>
          <w:rtl w:val="true"/>
          <w:lang w:bidi="ar-SA"/>
        </w:rPr>
        <w:t xml:space="preserve">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7" w:name="__RefHeading___Toc13373176_73709187"/>
      <w:bookmarkStart w:id="908" w:name="_Toc355"/>
      <w:bookmarkEnd w:id="907"/>
      <w:r>
        <w:rPr/>
        <w:t>140</w:t>
      </w:r>
      <w:r>
        <w:rPr>
          <w:rtl w:val="true"/>
        </w:rPr>
        <w:t xml:space="preserve"> - </w:t>
      </w:r>
      <w:r>
        <w:rPr>
          <w:rtl w:val="true"/>
        </w:rPr>
        <w:t xml:space="preserve">خالد بن أوفى </w:t>
      </w:r>
      <w:r>
        <w:rPr>
          <w:rtl w:val="true"/>
        </w:rPr>
        <w:t>:</w:t>
      </w:r>
      <w:bookmarkEnd w:id="908"/>
    </w:p>
    <w:p>
      <w:pPr>
        <w:pStyle w:val="BookText"/>
        <w:rPr/>
      </w:pPr>
      <w:r>
        <w:rPr>
          <w:rFonts w:ascii="Amiri" w:hAnsi="Amiri" w:eastAsia="Amiri" w:cs="Amiri"/>
          <w:color w:val="111111"/>
          <w:sz w:val="28"/>
          <w:sz w:val="28"/>
          <w:szCs w:val="28"/>
          <w:rtl w:val="true"/>
          <w:lang w:bidi="ar-SA"/>
        </w:rPr>
        <w:t xml:space="preserve">أبو الربيع العنزي الشامي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الشيخ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9" w:name="__RefHeading___Toc13373178_73709187"/>
      <w:bookmarkStart w:id="910" w:name="_Toc356"/>
      <w:bookmarkEnd w:id="909"/>
      <w:r>
        <w:rPr/>
        <w:t>141</w:t>
      </w:r>
      <w:r>
        <w:rPr>
          <w:rtl w:val="true"/>
        </w:rPr>
        <w:t xml:space="preserve"> - </w:t>
      </w:r>
      <w:r>
        <w:rPr>
          <w:rtl w:val="true"/>
        </w:rPr>
        <w:t xml:space="preserve">خالد بن بكار </w:t>
      </w:r>
      <w:r>
        <w:rPr>
          <w:rtl w:val="true"/>
        </w:rPr>
        <w:t>:</w:t>
      </w:r>
      <w:bookmarkEnd w:id="910"/>
    </w:p>
    <w:p>
      <w:pPr>
        <w:pStyle w:val="BookText"/>
        <w:rPr/>
      </w:pPr>
      <w:r>
        <w:rPr>
          <w:rFonts w:ascii="Amiri" w:hAnsi="Amiri" w:eastAsia="Amiri" w:cs="Amiri"/>
          <w:color w:val="111111"/>
          <w:sz w:val="28"/>
          <w:sz w:val="28"/>
          <w:szCs w:val="28"/>
          <w:rtl w:val="true"/>
          <w:lang w:bidi="ar-SA"/>
        </w:rPr>
        <w:t xml:space="preserve">أبو العلاء الخفاف الكوفي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إمامي مجهول الحال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1" w:name="__RefHeading___Toc13373180_73709187"/>
      <w:bookmarkStart w:id="912" w:name="_Toc357"/>
      <w:bookmarkEnd w:id="911"/>
      <w:r>
        <w:rPr/>
        <w:t>142</w:t>
      </w:r>
      <w:r>
        <w:rPr>
          <w:rtl w:val="true"/>
        </w:rPr>
        <w:t xml:space="preserve"> - </w:t>
      </w:r>
      <w:r>
        <w:rPr>
          <w:rtl w:val="true"/>
        </w:rPr>
        <w:t xml:space="preserve">خالد بن طهمان </w:t>
      </w:r>
      <w:r>
        <w:rPr>
          <w:rtl w:val="true"/>
        </w:rPr>
        <w:t>:</w:t>
      </w:r>
      <w:bookmarkEnd w:id="91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العلاء الخفاف السلولي ، كان من العامة له نسخة أحاديث رواها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913" w:name="pg11900_138707"/>
    </w:p>
    <w:p>
      <w:pPr>
        <w:pStyle w:val="Heading4"/>
        <w:numPr>
          <w:ilvl w:val="3"/>
          <w:numId w:val="1"/>
        </w:numPr>
        <w:rPr/>
      </w:pPr>
      <w:bookmarkStart w:id="914" w:name="__RefHeading___Toc13373182_73709187"/>
      <w:bookmarkStart w:id="915" w:name="_Toc358"/>
      <w:bookmarkEnd w:id="913"/>
      <w:bookmarkEnd w:id="914"/>
      <w:r>
        <w:rPr/>
        <w:t>143</w:t>
      </w:r>
      <w:r>
        <w:rPr>
          <w:rtl w:val="true"/>
        </w:rPr>
        <w:t xml:space="preserve"> - </w:t>
      </w:r>
      <w:r>
        <w:rPr>
          <w:rtl w:val="true"/>
        </w:rPr>
        <w:t xml:space="preserve">خيثمة بن عبد الرحمن </w:t>
      </w:r>
      <w:r>
        <w:rPr>
          <w:rtl w:val="true"/>
        </w:rPr>
        <w:t>:</w:t>
      </w:r>
      <w:bookmarkEnd w:id="915"/>
    </w:p>
    <w:p>
      <w:pPr>
        <w:pStyle w:val="BookText"/>
        <w:rPr/>
      </w:pPr>
      <w:r>
        <w:rPr>
          <w:rFonts w:ascii="Amiri" w:hAnsi="Amiri" w:eastAsia="Amiri" w:cs="Amiri"/>
          <w:color w:val="111111"/>
          <w:sz w:val="28"/>
          <w:sz w:val="28"/>
          <w:szCs w:val="28"/>
          <w:rtl w:val="true"/>
          <w:lang w:bidi="ar-SA"/>
        </w:rPr>
        <w:t xml:space="preserve">الجعفي 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علي بن عطية كما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الخشاب عن بعض أصحابنا عنه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6" w:name="__RefHeading___Toc13373184_73709187"/>
      <w:bookmarkStart w:id="917" w:name="_Toc359"/>
      <w:bookmarkEnd w:id="916"/>
      <w:r>
        <w:rPr/>
        <w:t>144</w:t>
      </w:r>
      <w:r>
        <w:rPr>
          <w:rtl w:val="true"/>
        </w:rPr>
        <w:t xml:space="preserve"> - </w:t>
      </w:r>
      <w:r>
        <w:rPr>
          <w:rtl w:val="true"/>
        </w:rPr>
        <w:t xml:space="preserve">خيثمة بن أبي خيثمة </w:t>
      </w:r>
      <w:r>
        <w:rPr>
          <w:rtl w:val="true"/>
        </w:rPr>
        <w:t>:</w:t>
      </w:r>
      <w:bookmarkEnd w:id="917"/>
    </w:p>
    <w:p>
      <w:pPr>
        <w:pStyle w:val="BookText"/>
        <w:rPr/>
      </w:pPr>
      <w:r>
        <w:rPr>
          <w:rFonts w:ascii="Amiri" w:hAnsi="Amiri" w:eastAsia="Amiri" w:cs="Amiri"/>
          <w:color w:val="111111"/>
          <w:sz w:val="28"/>
          <w:sz w:val="28"/>
          <w:szCs w:val="28"/>
          <w:rtl w:val="true"/>
          <w:lang w:bidi="ar-SA"/>
        </w:rPr>
        <w:t xml:space="preserve">روى محمد بن يعقوب الكليني بسنده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خيثمة بن أبي خيثمة محدثنا عنك أنه سألك عن الاسلام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الاسلام من استقبل قبلتنا وشهد شهادتنا ، ونسك نسكنا ، وو الى ولينا وعادى عدونا فهو مسلم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خيثمة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وسألك عن الايمان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باللّه والتصديق بكتاب اللّه ، وأن لا يعصي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خيثمة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13373186_73709187"/>
      <w:bookmarkStart w:id="919" w:name="_Toc360"/>
      <w:bookmarkEnd w:id="918"/>
      <w:r>
        <w:rPr>
          <w:rtl w:val="true"/>
        </w:rPr>
        <w:t xml:space="preserve">( </w:t>
      </w:r>
      <w:r>
        <w:rPr>
          <w:rtl w:val="true"/>
        </w:rPr>
        <w:t xml:space="preserve">د </w:t>
      </w:r>
      <w:r>
        <w:rPr>
          <w:rtl w:val="true"/>
        </w:rPr>
        <w:t>)</w:t>
      </w:r>
      <w:bookmarkEnd w:id="919"/>
    </w:p>
    <w:p>
      <w:pPr>
        <w:pStyle w:val="Heading4"/>
        <w:numPr>
          <w:ilvl w:val="3"/>
          <w:numId w:val="1"/>
        </w:numPr>
        <w:rPr/>
      </w:pPr>
      <w:bookmarkStart w:id="920" w:name="__RefHeading___Toc13373188_73709187"/>
      <w:bookmarkStart w:id="921" w:name="_Toc361"/>
      <w:bookmarkEnd w:id="920"/>
      <w:r>
        <w:rPr/>
        <w:t>145</w:t>
      </w:r>
      <w:r>
        <w:rPr>
          <w:rtl w:val="true"/>
        </w:rPr>
        <w:t xml:space="preserve"> - </w:t>
      </w:r>
      <w:r>
        <w:rPr>
          <w:rtl w:val="true"/>
        </w:rPr>
        <w:t xml:space="preserve">داود الأبزاري </w:t>
      </w:r>
      <w:r>
        <w:rPr>
          <w:rtl w:val="true"/>
        </w:rPr>
        <w:t>:</w:t>
      </w:r>
      <w:bookmarkEnd w:id="92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وهو إمامي مجهول الحال</w:t>
      </w:r>
      <w:r>
        <w:rPr>
          <w:rFonts w:eastAsia="Amiri" w:cs="Amiri" w:ascii="Amiri" w:hAnsi="Amiri"/>
          <w:color w:val="111111"/>
          <w:sz w:val="28"/>
          <w:szCs w:val="28"/>
          <w:rtl w:val="true"/>
          <w:lang w:bidi="ar-SA"/>
        </w:rPr>
        <w:t xml:space="preserve">. </w:t>
      </w:r>
      <w:bookmarkStart w:id="922" w:name="pg11900_138709"/>
    </w:p>
    <w:p>
      <w:pPr>
        <w:pStyle w:val="Heading4"/>
        <w:numPr>
          <w:ilvl w:val="3"/>
          <w:numId w:val="1"/>
        </w:numPr>
        <w:rPr/>
      </w:pPr>
      <w:bookmarkStart w:id="923" w:name="__RefHeading___Toc13373190_73709187"/>
      <w:bookmarkStart w:id="924" w:name="_Toc362"/>
      <w:bookmarkEnd w:id="922"/>
      <w:bookmarkEnd w:id="923"/>
      <w:r>
        <w:rPr/>
        <w:t>146</w:t>
      </w:r>
      <w:r>
        <w:rPr>
          <w:rtl w:val="true"/>
        </w:rPr>
        <w:t xml:space="preserve"> - </w:t>
      </w:r>
      <w:r>
        <w:rPr>
          <w:rtl w:val="true"/>
        </w:rPr>
        <w:t>داود بن أبي هند</w:t>
      </w:r>
      <w:bookmarkEnd w:id="924"/>
    </w:p>
    <w:p>
      <w:pPr>
        <w:pStyle w:val="BookText"/>
        <w:rPr/>
      </w:pPr>
      <w:r>
        <w:rPr>
          <w:rFonts w:ascii="Amiri" w:hAnsi="Amiri" w:eastAsia="Amiri" w:cs="Amiri"/>
          <w:color w:val="111111"/>
          <w:sz w:val="28"/>
          <w:sz w:val="28"/>
          <w:szCs w:val="28"/>
          <w:rtl w:val="true"/>
          <w:lang w:bidi="ar-SA"/>
        </w:rPr>
        <w:t xml:space="preserve">القشيري السرخسي يكنى أبا بكر ، واسم أبي هند دينار من أهل سرخس وبها عقبه مات في طريق مكة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5" w:name="__RefHeading___Toc13373192_73709187"/>
      <w:bookmarkStart w:id="926" w:name="_Toc363"/>
      <w:bookmarkEnd w:id="925"/>
      <w:r>
        <w:rPr/>
        <w:t>147</w:t>
      </w:r>
      <w:r>
        <w:rPr>
          <w:rtl w:val="true"/>
        </w:rPr>
        <w:t xml:space="preserve"> - </w:t>
      </w:r>
      <w:r>
        <w:rPr>
          <w:rtl w:val="true"/>
        </w:rPr>
        <w:t xml:space="preserve">داود بن حبيب </w:t>
      </w:r>
      <w:r>
        <w:rPr>
          <w:rtl w:val="true"/>
        </w:rPr>
        <w:t>:</w:t>
      </w:r>
      <w:bookmarkEnd w:id="926"/>
    </w:p>
    <w:p>
      <w:pPr>
        <w:pStyle w:val="BookText"/>
        <w:rPr/>
      </w:pPr>
      <w:r>
        <w:rPr>
          <w:rFonts w:ascii="IRNazanin" w:hAnsi="IRNazanin" w:eastAsia="IRNazanin"/>
          <w:color w:val="111111"/>
          <w:sz w:val="28"/>
          <w:sz w:val="28"/>
          <w:szCs w:val="28"/>
          <w:rtl w:val="true"/>
          <w:lang w:bidi="fa-IR"/>
        </w:rPr>
        <w:t xml:space="preserve">أبو غيلان الكوفي روى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علیه السلام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7" w:name="__RefHeading___Toc13373194_73709187"/>
      <w:bookmarkStart w:id="928" w:name="_Toc364"/>
      <w:bookmarkEnd w:id="927"/>
      <w:r>
        <w:rPr/>
        <w:t>148</w:t>
      </w:r>
      <w:r>
        <w:rPr>
          <w:rtl w:val="true"/>
        </w:rPr>
        <w:t xml:space="preserve"> - </w:t>
      </w:r>
      <w:r>
        <w:rPr>
          <w:rtl w:val="true"/>
        </w:rPr>
        <w:t xml:space="preserve">داود بن حرة </w:t>
      </w:r>
      <w:r>
        <w:rPr>
          <w:rtl w:val="true"/>
        </w:rPr>
        <w:t>:</w:t>
      </w:r>
      <w:bookmarkEnd w:id="928"/>
    </w:p>
    <w:p>
      <w:pPr>
        <w:pStyle w:val="BookText"/>
        <w:rPr/>
      </w:pPr>
      <w:r>
        <w:rPr>
          <w:rFonts w:ascii="Amiri" w:hAnsi="Amiri" w:eastAsia="Amiri" w:cs="Amiri"/>
          <w:color w:val="111111"/>
          <w:sz w:val="28"/>
          <w:sz w:val="28"/>
          <w:szCs w:val="28"/>
          <w:rtl w:val="true"/>
          <w:lang w:bidi="ar-SA"/>
        </w:rPr>
        <w:t xml:space="preserve">أخو إسحاق بن حرة روى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9" w:name="__RefHeading___Toc13373196_73709187"/>
      <w:bookmarkStart w:id="930" w:name="_Toc365"/>
      <w:bookmarkEnd w:id="929"/>
      <w:r>
        <w:rPr/>
        <w:t>149</w:t>
      </w:r>
      <w:r>
        <w:rPr>
          <w:rtl w:val="true"/>
        </w:rPr>
        <w:t xml:space="preserve"> - </w:t>
      </w:r>
      <w:r>
        <w:rPr>
          <w:rtl w:val="true"/>
        </w:rPr>
        <w:t xml:space="preserve">داود بن زيد </w:t>
      </w:r>
      <w:r>
        <w:rPr>
          <w:rtl w:val="true"/>
        </w:rPr>
        <w:t>:</w:t>
      </w:r>
      <w:bookmarkStart w:id="931" w:name="pg11900_138711"/>
      <w:bookmarkEnd w:id="930"/>
    </w:p>
    <w:p>
      <w:pPr>
        <w:pStyle w:val="BookText"/>
        <w:rPr/>
      </w:pPr>
      <w:bookmarkEnd w:id="931"/>
      <w:r>
        <w:rPr>
          <w:rFonts w:ascii="IRNazanin" w:hAnsi="IRNazanin" w:eastAsia="IRNazanin"/>
          <w:color w:val="111111"/>
          <w:sz w:val="28"/>
          <w:sz w:val="28"/>
          <w:szCs w:val="28"/>
          <w:rtl w:val="true"/>
          <w:lang w:bidi="fa-IR"/>
        </w:rPr>
        <w:t xml:space="preserve">الهمداني الكوفي عده الشيخ الطوسي من أصحاب الإمام الباقر علیه السلام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2" w:name="__RefHeading___Toc13373198_73709187"/>
      <w:bookmarkStart w:id="933" w:name="_Toc366"/>
      <w:bookmarkEnd w:id="932"/>
      <w:r>
        <w:rPr/>
        <w:t>150</w:t>
      </w:r>
      <w:r>
        <w:rPr>
          <w:rtl w:val="true"/>
        </w:rPr>
        <w:t xml:space="preserve"> - </w:t>
      </w:r>
      <w:r>
        <w:rPr>
          <w:rtl w:val="true"/>
        </w:rPr>
        <w:t xml:space="preserve">داود بن الدجاجي </w:t>
      </w:r>
      <w:r>
        <w:rPr>
          <w:rtl w:val="true"/>
        </w:rPr>
        <w:t>:</w:t>
      </w:r>
      <w:bookmarkEnd w:id="933"/>
    </w:p>
    <w:p>
      <w:pPr>
        <w:pStyle w:val="BookText"/>
        <w:rPr/>
      </w:pPr>
      <w:r>
        <w:rPr>
          <w:rFonts w:ascii="Amiri" w:hAnsi="Amiri" w:eastAsia="Amiri" w:cs="Amiri"/>
          <w:color w:val="111111"/>
          <w:sz w:val="28"/>
          <w:sz w:val="28"/>
          <w:szCs w:val="28"/>
          <w:rtl w:val="true"/>
          <w:lang w:bidi="ar-SA"/>
        </w:rPr>
        <w:t xml:space="preserve">الكوفي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4" w:name="__RefHeading___Toc13373200_73709187"/>
      <w:bookmarkStart w:id="935" w:name="_Toc367"/>
      <w:bookmarkEnd w:id="934"/>
      <w:r>
        <w:rPr/>
        <w:t>151</w:t>
      </w:r>
      <w:r>
        <w:rPr>
          <w:rtl w:val="true"/>
        </w:rPr>
        <w:t xml:space="preserve"> - </w:t>
      </w:r>
      <w:r>
        <w:rPr>
          <w:rtl w:val="true"/>
        </w:rPr>
        <w:t xml:space="preserve">دلهم بن صالح </w:t>
      </w:r>
      <w:r>
        <w:rPr>
          <w:rtl w:val="true"/>
        </w:rPr>
        <w:t>:</w:t>
      </w:r>
      <w:bookmarkEnd w:id="935"/>
    </w:p>
    <w:p>
      <w:pPr>
        <w:pStyle w:val="BookText"/>
        <w:rPr/>
      </w:pPr>
      <w:r>
        <w:rPr>
          <w:rFonts w:ascii="Amiri" w:hAnsi="Amiri" w:eastAsia="Amiri" w:cs="Amiri"/>
          <w:color w:val="111111"/>
          <w:sz w:val="28"/>
          <w:sz w:val="28"/>
          <w:szCs w:val="28"/>
          <w:rtl w:val="true"/>
          <w:lang w:bidi="ar-SA"/>
        </w:rPr>
        <w:t xml:space="preserve">الكندي الكوفي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13373202_73709187"/>
      <w:bookmarkStart w:id="937" w:name="_Toc368"/>
      <w:bookmarkEnd w:id="936"/>
      <w:r>
        <w:rPr>
          <w:rtl w:val="true"/>
        </w:rPr>
        <w:t xml:space="preserve">( </w:t>
      </w:r>
      <w:r>
        <w:rPr>
          <w:rtl w:val="true"/>
        </w:rPr>
        <w:t xml:space="preserve">ذ </w:t>
      </w:r>
      <w:r>
        <w:rPr>
          <w:rtl w:val="true"/>
        </w:rPr>
        <w:t>)</w:t>
      </w:r>
      <w:bookmarkEnd w:id="937"/>
    </w:p>
    <w:p>
      <w:pPr>
        <w:pStyle w:val="Heading3"/>
        <w:numPr>
          <w:ilvl w:val="2"/>
          <w:numId w:val="1"/>
        </w:numPr>
        <w:rPr/>
      </w:pPr>
      <w:bookmarkStart w:id="938" w:name="__RefHeading___Toc13373204_73709187"/>
      <w:bookmarkStart w:id="939" w:name="_Toc369"/>
      <w:bookmarkEnd w:id="938"/>
      <w:r>
        <w:rPr>
          <w:rtl w:val="true"/>
        </w:rPr>
        <w:t xml:space="preserve">( </w:t>
      </w:r>
      <w:r>
        <w:rPr>
          <w:rtl w:val="true"/>
        </w:rPr>
        <w:t xml:space="preserve">ر </w:t>
      </w:r>
      <w:r>
        <w:rPr>
          <w:rtl w:val="true"/>
        </w:rPr>
        <w:t>)</w:t>
      </w:r>
      <w:bookmarkEnd w:id="939"/>
    </w:p>
    <w:p>
      <w:pPr>
        <w:pStyle w:val="Heading4"/>
        <w:numPr>
          <w:ilvl w:val="3"/>
          <w:numId w:val="1"/>
        </w:numPr>
        <w:rPr/>
      </w:pPr>
      <w:bookmarkStart w:id="940" w:name="__RefHeading___Toc13373206_73709187"/>
      <w:bookmarkStart w:id="941" w:name="_Toc370"/>
      <w:bookmarkEnd w:id="940"/>
      <w:r>
        <w:rPr/>
        <w:t>152</w:t>
      </w:r>
      <w:r>
        <w:rPr>
          <w:rtl w:val="true"/>
        </w:rPr>
        <w:t xml:space="preserve"> - </w:t>
      </w:r>
      <w:r>
        <w:rPr>
          <w:rtl w:val="true"/>
        </w:rPr>
        <w:t xml:space="preserve">رافع بن مسلمة </w:t>
      </w:r>
      <w:r>
        <w:rPr>
          <w:rtl w:val="true"/>
        </w:rPr>
        <w:t>:</w:t>
      </w:r>
      <w:bookmarkEnd w:id="94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زياد بن أبي الجعد الأشجعي مولاهم كوفي روى عن الإمام أبي جعفر والإمام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من بيت النقات وعيونهم له </w:t>
      </w:r>
      <w:bookmarkStart w:id="942" w:name="pg11900_138713"/>
    </w:p>
    <w:p>
      <w:pPr>
        <w:pStyle w:val="BookText"/>
        <w:rPr/>
      </w:pPr>
      <w:bookmarkEnd w:id="942"/>
      <w:r>
        <w:rPr>
          <w:rFonts w:ascii="Amiri" w:hAnsi="Amiri" w:eastAsia="Amiri" w:cs="Amiri"/>
          <w:color w:val="111111"/>
          <w:sz w:val="28"/>
          <w:sz w:val="28"/>
          <w:szCs w:val="28"/>
          <w:rtl w:val="true"/>
          <w:lang w:bidi="ar-SA"/>
        </w:rPr>
        <w:t xml:space="preserve">كتاب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3" w:name="__RefHeading___Toc13373208_73709187"/>
      <w:bookmarkStart w:id="944" w:name="_Toc371"/>
      <w:bookmarkEnd w:id="943"/>
      <w:r>
        <w:rPr/>
        <w:t>153</w:t>
      </w:r>
      <w:r>
        <w:rPr>
          <w:rtl w:val="true"/>
        </w:rPr>
        <w:t xml:space="preserve"> - </w:t>
      </w:r>
      <w:r>
        <w:rPr>
          <w:rtl w:val="true"/>
        </w:rPr>
        <w:t xml:space="preserve">الربيع العبسي </w:t>
      </w:r>
      <w:r>
        <w:rPr>
          <w:rtl w:val="true"/>
        </w:rPr>
        <w:t>:</w:t>
      </w:r>
      <w:bookmarkEnd w:id="944"/>
    </w:p>
    <w:p>
      <w:pPr>
        <w:pStyle w:val="BookText"/>
        <w:rPr/>
      </w:pPr>
      <w:r>
        <w:rPr>
          <w:rFonts w:ascii="Amiri" w:hAnsi="Amiri" w:eastAsia="Amiri" w:cs="Amiri"/>
          <w:color w:val="111111"/>
          <w:sz w:val="28"/>
          <w:sz w:val="28"/>
          <w:szCs w:val="28"/>
          <w:rtl w:val="true"/>
          <w:lang w:bidi="ar-SA"/>
        </w:rPr>
        <w:t xml:space="preserve">الكوفي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5" w:name="__RefHeading___Toc13373210_73709187"/>
      <w:bookmarkStart w:id="946" w:name="_Toc372"/>
      <w:bookmarkEnd w:id="945"/>
      <w:r>
        <w:rPr/>
        <w:t>154</w:t>
      </w:r>
      <w:r>
        <w:rPr>
          <w:rtl w:val="true"/>
        </w:rPr>
        <w:t xml:space="preserve"> - </w:t>
      </w:r>
      <w:r>
        <w:rPr>
          <w:rtl w:val="true"/>
        </w:rPr>
        <w:t xml:space="preserve">ربيع بن سعد </w:t>
      </w:r>
      <w:r>
        <w:rPr>
          <w:rtl w:val="true"/>
        </w:rPr>
        <w:t>:</w:t>
      </w:r>
      <w:bookmarkEnd w:id="946"/>
    </w:p>
    <w:p>
      <w:pPr>
        <w:pStyle w:val="BookText"/>
        <w:rPr/>
      </w:pPr>
      <w:r>
        <w:rPr>
          <w:rFonts w:ascii="Amiri" w:hAnsi="Amiri" w:eastAsia="Amiri" w:cs="Amiri"/>
          <w:color w:val="111111"/>
          <w:sz w:val="28"/>
          <w:sz w:val="28"/>
          <w:szCs w:val="28"/>
          <w:rtl w:val="true"/>
          <w:lang w:bidi="ar-SA"/>
        </w:rPr>
        <w:t xml:space="preserve">الجعفي مولاهم الكوفي ، خزاز روى عن الامام الباقر ، وروى عنه حفيده أحمد بن النضر الخزاز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7" w:name="__RefHeading___Toc13373212_73709187"/>
      <w:bookmarkStart w:id="948" w:name="_Toc373"/>
      <w:bookmarkEnd w:id="947"/>
      <w:r>
        <w:rPr/>
        <w:t>155</w:t>
      </w:r>
      <w:r>
        <w:rPr>
          <w:rtl w:val="true"/>
        </w:rPr>
        <w:t xml:space="preserve"> - </w:t>
      </w:r>
      <w:r>
        <w:rPr>
          <w:rtl w:val="true"/>
        </w:rPr>
        <w:t xml:space="preserve">ربيعة بن أبي عبد الرحمن </w:t>
      </w:r>
      <w:r>
        <w:rPr>
          <w:rtl w:val="true"/>
        </w:rPr>
        <w:t>:</w:t>
      </w:r>
      <w:bookmarkEnd w:id="94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بربيعة الرأي المدني ، الفقيه ، العامي ،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 xml:space="preserve">وروى الكشي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إلى حلقة بالمدينة فيها عبد اللّه بن محمد ، وربيعة الرأي ،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سل ربيعة عن شيء مما اختلفتم فيه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الكلام يورث الضغائن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ربيعة الرأي سل يا زرارة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bookmarkStart w:id="949" w:name="pg11900_138715"/>
    </w:p>
    <w:p>
      <w:pPr>
        <w:pStyle w:val="BookText"/>
        <w:rPr/>
      </w:pPr>
      <w:bookmarkEnd w:id="949"/>
      <w:r>
        <w:rPr>
          <w:rFonts w:ascii="IRNazanin" w:hAnsi="IRNazanin" w:eastAsia="IRNazanin"/>
          <w:color w:val="111111"/>
          <w:sz w:val="28"/>
          <w:sz w:val="28"/>
          <w:szCs w:val="28"/>
          <w:rtl w:val="true"/>
          <w:lang w:bidi="fa-IR"/>
        </w:rPr>
        <w:t xml:space="preserve">يضرب في الخمر؟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بالجريد والنعل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أخذ اليوم شارب خمر وقدمه إلى الحاكم ما كان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يضربه بالسوط ، فقال عبد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بالجريد ، ويضرب عمر بالسوط ، نترك 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ونأخذ ما فعل عمر</w:t>
      </w:r>
      <w:r>
        <w:rPr>
          <w:rFonts w:eastAsia="IRNazanin" w:cs="IRNazanin"/>
          <w:color w:val="111111"/>
          <w:sz w:val="28"/>
          <w:szCs w:val="28"/>
          <w:rtl w:val="true"/>
          <w:lang w:bidi="fa-IR"/>
        </w:rPr>
        <w:t>!!</w:t>
      </w:r>
    </w:p>
    <w:p>
      <w:pPr>
        <w:pStyle w:val="Heading4"/>
        <w:numPr>
          <w:ilvl w:val="3"/>
          <w:numId w:val="1"/>
        </w:numPr>
        <w:rPr/>
      </w:pPr>
      <w:bookmarkStart w:id="950" w:name="__RefHeading___Toc13373214_73709187"/>
      <w:bookmarkStart w:id="951" w:name="_Toc374"/>
      <w:bookmarkEnd w:id="950"/>
      <w:r>
        <w:rPr/>
        <w:t>156</w:t>
      </w:r>
      <w:r>
        <w:rPr>
          <w:rtl w:val="true"/>
        </w:rPr>
        <w:t xml:space="preserve"> - </w:t>
      </w:r>
      <w:r>
        <w:rPr>
          <w:rtl w:val="true"/>
        </w:rPr>
        <w:t xml:space="preserve">ربيعة بن ناجذ </w:t>
      </w:r>
      <w:r>
        <w:rPr>
          <w:rtl w:val="true"/>
        </w:rPr>
        <w:t>:</w:t>
      </w:r>
      <w:bookmarkEnd w:id="951"/>
    </w:p>
    <w:p>
      <w:pPr>
        <w:pStyle w:val="BookText"/>
        <w:rPr/>
      </w:pPr>
      <w:r>
        <w:rPr>
          <w:rFonts w:ascii="Amiri" w:hAnsi="Amiri" w:eastAsia="Amiri" w:cs="Amiri"/>
          <w:color w:val="111111"/>
          <w:sz w:val="28"/>
          <w:sz w:val="28"/>
          <w:szCs w:val="28"/>
          <w:rtl w:val="true"/>
          <w:lang w:bidi="ar-SA"/>
        </w:rPr>
        <w:t xml:space="preserve">ابن كثير أبو صادق الكوفي روى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2" w:name="__RefHeading___Toc13373216_73709187"/>
      <w:bookmarkStart w:id="953" w:name="_Toc375"/>
      <w:bookmarkEnd w:id="952"/>
      <w:r>
        <w:rPr/>
        <w:t>157</w:t>
      </w:r>
      <w:r>
        <w:rPr>
          <w:rtl w:val="true"/>
        </w:rPr>
        <w:t xml:space="preserve"> - </w:t>
      </w:r>
      <w:r>
        <w:rPr>
          <w:rtl w:val="true"/>
        </w:rPr>
        <w:t xml:space="preserve">رزي الابزاري </w:t>
      </w:r>
      <w:r>
        <w:rPr>
          <w:rtl w:val="true"/>
        </w:rPr>
        <w:t>:</w:t>
      </w:r>
      <w:bookmarkEnd w:id="953"/>
    </w:p>
    <w:p>
      <w:pPr>
        <w:pStyle w:val="BookText"/>
        <w:rPr/>
      </w:pPr>
      <w:r>
        <w:rPr>
          <w:rFonts w:ascii="Amiri" w:hAnsi="Amiri" w:eastAsia="Amiri" w:cs="Amiri"/>
          <w:color w:val="111111"/>
          <w:sz w:val="28"/>
          <w:sz w:val="28"/>
          <w:szCs w:val="28"/>
          <w:rtl w:val="true"/>
          <w:lang w:bidi="ar-SA"/>
        </w:rPr>
        <w:t xml:space="preserve">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الحال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4" w:name="__RefHeading___Toc13373218_73709187"/>
      <w:bookmarkStart w:id="955" w:name="_Toc376"/>
      <w:bookmarkEnd w:id="954"/>
      <w:r>
        <w:rPr/>
        <w:t>158</w:t>
      </w:r>
      <w:r>
        <w:rPr>
          <w:rtl w:val="true"/>
        </w:rPr>
        <w:t xml:space="preserve"> - </w:t>
      </w:r>
      <w:r>
        <w:rPr>
          <w:rtl w:val="true"/>
        </w:rPr>
        <w:t>رزين الانماطي</w:t>
      </w:r>
      <w:bookmarkEnd w:id="95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الحال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956" w:name="pg11900_138717"/>
    </w:p>
    <w:p>
      <w:pPr>
        <w:pStyle w:val="Heading4"/>
        <w:numPr>
          <w:ilvl w:val="3"/>
          <w:numId w:val="1"/>
        </w:numPr>
        <w:rPr/>
      </w:pPr>
      <w:bookmarkStart w:id="957" w:name="__RefHeading___Toc13373220_73709187"/>
      <w:bookmarkStart w:id="958" w:name="_Toc377"/>
      <w:bookmarkEnd w:id="956"/>
      <w:bookmarkEnd w:id="957"/>
      <w:r>
        <w:rPr/>
        <w:t>159</w:t>
      </w:r>
      <w:r>
        <w:rPr>
          <w:rtl w:val="true"/>
        </w:rPr>
        <w:t xml:space="preserve"> - </w:t>
      </w:r>
      <w:r>
        <w:rPr>
          <w:rtl w:val="true"/>
        </w:rPr>
        <w:t>رشد بن سعد</w:t>
      </w:r>
      <w:bookmarkEnd w:id="958"/>
    </w:p>
    <w:p>
      <w:pPr>
        <w:pStyle w:val="BookText"/>
        <w:rPr/>
      </w:pPr>
      <w:r>
        <w:rPr>
          <w:rFonts w:ascii="Amiri" w:hAnsi="Amiri" w:eastAsia="Amiri" w:cs="Amiri"/>
          <w:color w:val="111111"/>
          <w:sz w:val="28"/>
          <w:sz w:val="28"/>
          <w:szCs w:val="28"/>
          <w:rtl w:val="true"/>
          <w:lang w:bidi="ar-SA"/>
        </w:rPr>
        <w:t xml:space="preserve">المصري ،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البرقي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عربي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9" w:name="__RefHeading___Toc13373222_73709187"/>
      <w:bookmarkStart w:id="960" w:name="_Toc378"/>
      <w:bookmarkEnd w:id="959"/>
      <w:r>
        <w:rPr/>
        <w:t>160</w:t>
      </w:r>
      <w:r>
        <w:rPr>
          <w:rtl w:val="true"/>
        </w:rPr>
        <w:t xml:space="preserve"> - </w:t>
      </w:r>
      <w:r>
        <w:rPr>
          <w:rtl w:val="true"/>
        </w:rPr>
        <w:t>رفيد مولى بني هبيرة</w:t>
      </w:r>
      <w:bookmarkEnd w:id="960"/>
    </w:p>
    <w:p>
      <w:pPr>
        <w:pStyle w:val="BookText"/>
        <w:rPr/>
      </w:pPr>
      <w:r>
        <w:rPr>
          <w:rFonts w:ascii="Amiri" w:hAnsi="Amiri" w:eastAsia="Amiri" w:cs="Amiri"/>
          <w:color w:val="111111"/>
          <w:sz w:val="28"/>
          <w:sz w:val="28"/>
          <w:szCs w:val="28"/>
          <w:rtl w:val="true"/>
          <w:lang w:bidi="ar-SA"/>
        </w:rPr>
        <w:t xml:space="preserve">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روى عنه ، 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وقد انهزم من مولاه لما أراد قتله فالتجأ الى الإمام الصادق فكتب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إلى مولاه يستشفع 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لرفيد اذهب برسالتي إلى مولاك وقل له إن جعفر بن محمد يقول لك قد آمنت رفيدا فلا تؤذه فحمل إليه الرسالة فاستجاب له وعفا عنه</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13373224_73709187"/>
      <w:bookmarkStart w:id="962" w:name="_Toc379"/>
      <w:bookmarkEnd w:id="961"/>
      <w:r>
        <w:rPr/>
        <w:t>161</w:t>
      </w:r>
      <w:r>
        <w:rPr>
          <w:rtl w:val="true"/>
        </w:rPr>
        <w:t xml:space="preserve"> - </w:t>
      </w:r>
      <w:r>
        <w:rPr>
          <w:rtl w:val="true"/>
        </w:rPr>
        <w:t>رقبة بن مصقلة</w:t>
      </w:r>
      <w:bookmarkEnd w:id="96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المفتيين في العراق وقد روي أنه دخل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أشياء ،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أراك ممن يفتي في مسجد العراق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لصعصعة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مرحبا بك يا بن عم صعصعة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المسح </w:t>
      </w:r>
      <w:bookmarkStart w:id="963" w:name="pg11900_138719"/>
    </w:p>
    <w:p>
      <w:pPr>
        <w:pStyle w:val="BookText"/>
        <w:rPr/>
      </w:pPr>
      <w:bookmarkEnd w:id="963"/>
      <w:r>
        <w:rPr>
          <w:rFonts w:ascii="Amiri" w:hAnsi="Amiri" w:eastAsia="Amiri" w:cs="Amiri"/>
          <w:color w:val="111111"/>
          <w:sz w:val="28"/>
          <w:sz w:val="28"/>
          <w:szCs w:val="28"/>
          <w:rtl w:val="true"/>
          <w:lang w:bidi="ar-SA"/>
        </w:rPr>
        <w:t xml:space="preserve">على الخفين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يراه ثلاثا للمسافر ، ويوما وليلة للمقيم ، وكان أبي لا يراه في سفر ولا حضر ، وخرج من عند الإمام ، فلما كان على عتبة الباب أمره الإمام بالمجيء إليه ، فأقبل عليه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القوم كانوا يقولون برأيهم فيخطئون ويصيبون ، وكان أبى لا يقول برأيه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13373226_73709187"/>
      <w:bookmarkStart w:id="965" w:name="_Toc380"/>
      <w:bookmarkEnd w:id="964"/>
      <w:r>
        <w:rPr>
          <w:rtl w:val="true"/>
        </w:rPr>
        <w:t xml:space="preserve">( </w:t>
      </w:r>
      <w:r>
        <w:rPr>
          <w:rtl w:val="true"/>
        </w:rPr>
        <w:t xml:space="preserve">ز </w:t>
      </w:r>
      <w:r>
        <w:rPr>
          <w:rtl w:val="true"/>
        </w:rPr>
        <w:t>)</w:t>
      </w:r>
      <w:bookmarkEnd w:id="965"/>
    </w:p>
    <w:p>
      <w:pPr>
        <w:pStyle w:val="Heading4"/>
        <w:numPr>
          <w:ilvl w:val="3"/>
          <w:numId w:val="1"/>
        </w:numPr>
        <w:rPr/>
      </w:pPr>
      <w:bookmarkStart w:id="966" w:name="__RefHeading___Toc13373228_73709187"/>
      <w:bookmarkStart w:id="967" w:name="_Toc381"/>
      <w:bookmarkEnd w:id="966"/>
      <w:r>
        <w:rPr/>
        <w:t>162</w:t>
      </w:r>
      <w:r>
        <w:rPr>
          <w:rtl w:val="true"/>
        </w:rPr>
        <w:t xml:space="preserve"> - </w:t>
      </w:r>
      <w:r>
        <w:rPr>
          <w:rtl w:val="true"/>
        </w:rPr>
        <w:t>زائدة بن قدامة</w:t>
      </w:r>
      <w:bookmarkEnd w:id="967"/>
    </w:p>
    <w:p>
      <w:pPr>
        <w:pStyle w:val="BookText"/>
        <w:rPr/>
      </w:pPr>
      <w:r>
        <w:rPr>
          <w:rFonts w:ascii="Amiri" w:hAnsi="Amiri" w:eastAsia="Amiri" w:cs="Amiri"/>
          <w:color w:val="111111"/>
          <w:sz w:val="28"/>
          <w:sz w:val="28"/>
          <w:szCs w:val="28"/>
          <w:rtl w:val="true"/>
          <w:lang w:bidi="ar-SA"/>
        </w:rPr>
        <w:t xml:space="preserve">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ابنه قدامة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8" w:name="__RefHeading___Toc13373230_73709187"/>
      <w:bookmarkStart w:id="969" w:name="_Toc382"/>
      <w:bookmarkEnd w:id="968"/>
      <w:r>
        <w:rPr/>
        <w:t>163</w:t>
      </w:r>
      <w:r>
        <w:rPr>
          <w:rtl w:val="true"/>
        </w:rPr>
        <w:t xml:space="preserve"> - </w:t>
      </w:r>
      <w:r>
        <w:rPr>
          <w:rtl w:val="true"/>
        </w:rPr>
        <w:t>زحر بن عبد اللّه</w:t>
      </w:r>
      <w:bookmarkEnd w:id="969"/>
    </w:p>
    <w:p>
      <w:pPr>
        <w:pStyle w:val="BookText"/>
        <w:rPr/>
      </w:pPr>
      <w:r>
        <w:rPr>
          <w:rFonts w:ascii="IRNazanin" w:hAnsi="IRNazanin" w:eastAsia="IRNazanin"/>
          <w:color w:val="111111"/>
          <w:sz w:val="28"/>
          <w:sz w:val="28"/>
          <w:szCs w:val="28"/>
          <w:rtl w:val="true"/>
          <w:lang w:bidi="fa-IR"/>
        </w:rPr>
        <w:t xml:space="preserve">الأسدي ثقة روى 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أبي عبد اللّه علیه السلام وله كتاب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0" w:name="__RefHeading___Toc13373232_73709187"/>
      <w:bookmarkStart w:id="971" w:name="_Toc383"/>
      <w:bookmarkEnd w:id="970"/>
      <w:r>
        <w:rPr/>
        <w:t>164</w:t>
      </w:r>
      <w:r>
        <w:rPr>
          <w:rtl w:val="true"/>
        </w:rPr>
        <w:t xml:space="preserve"> - </w:t>
      </w:r>
      <w:r>
        <w:rPr>
          <w:rtl w:val="true"/>
        </w:rPr>
        <w:t>زرارة بن أعين</w:t>
      </w:r>
      <w:bookmarkEnd w:id="97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72" w:name="__RefHeading___Toc13373234_73709187"/>
      <w:bookmarkStart w:id="973" w:name="_Toc384"/>
      <w:bookmarkEnd w:id="972"/>
      <w:r>
        <w:rPr>
          <w:rtl w:val="true"/>
        </w:rPr>
        <w:t>اشارة</w:t>
      </w:r>
      <w:bookmarkStart w:id="974" w:name="pg11900_138721"/>
      <w:bookmarkEnd w:id="973"/>
    </w:p>
    <w:p>
      <w:pPr>
        <w:pStyle w:val="BookText"/>
        <w:rPr/>
      </w:pPr>
      <w:bookmarkEnd w:id="974"/>
      <w:r>
        <w:rPr>
          <w:rFonts w:ascii="Amiri" w:hAnsi="Amiri" w:eastAsia="Amiri" w:cs="Amiri"/>
          <w:color w:val="111111"/>
          <w:sz w:val="28"/>
          <w:sz w:val="28"/>
          <w:szCs w:val="28"/>
          <w:rtl w:val="true"/>
          <w:lang w:bidi="ar-SA"/>
        </w:rPr>
        <w:t xml:space="preserve">فذ من أفذاذ الإسلام وعلم من أعلام الدين ، ومن كبار الفقهاء والعلماء ، ونتحدث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مظاهر شخصيته العظيمة</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13373236_73709187"/>
      <w:bookmarkStart w:id="976" w:name="_Toc385"/>
      <w:bookmarkEnd w:id="975"/>
      <w:r>
        <w:rPr>
          <w:rtl w:val="true"/>
        </w:rPr>
        <w:t xml:space="preserve">نسبه </w:t>
      </w:r>
      <w:r>
        <w:rPr>
          <w:rtl w:val="true"/>
        </w:rPr>
        <w:t>:</w:t>
      </w:r>
      <w:bookmarkEnd w:id="976"/>
    </w:p>
    <w:p>
      <w:pPr>
        <w:pStyle w:val="BookText"/>
        <w:rPr/>
      </w:pPr>
      <w:r>
        <w:rPr>
          <w:rFonts w:ascii="Amiri" w:hAnsi="Amiri" w:eastAsia="Amiri" w:cs="Amiri"/>
          <w:color w:val="111111"/>
          <w:sz w:val="28"/>
          <w:sz w:val="28"/>
          <w:szCs w:val="28"/>
          <w:rtl w:val="true"/>
          <w:lang w:bidi="ar-SA"/>
        </w:rPr>
        <w:t xml:space="preserve">كان زرارة روميا فأبوه أعين بن سنسن عبد رومي لرجل من بني شيبان ، تعلم القرآن ، ثم اعتقه ، فعرض عليه أن يدخل في نسبه ، فأبى أعين أن يفعل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اقرني على ولائي ، وكان سنسن جد زرارة راهبا في بلد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زرارة فاسمه عبد ربه ، وزرارة لقب له ، ويكنى أبا الحسن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13373238_73709187"/>
      <w:bookmarkStart w:id="978" w:name="_Toc386"/>
      <w:bookmarkEnd w:id="977"/>
      <w:r>
        <w:rPr>
          <w:rtl w:val="true"/>
        </w:rPr>
        <w:t xml:space="preserve">منزلته العلمية </w:t>
      </w:r>
      <w:r>
        <w:rPr>
          <w:rtl w:val="true"/>
        </w:rPr>
        <w:t>:</w:t>
      </w:r>
      <w:bookmarkEnd w:id="97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زرارة من أشهر علماء المسلمين فضلا وتقوى وحريجة في الدين ، وكان فيما أجمع عليه المؤرخون يملك طاقات هائلة من الفقه لا يملكها أحد من فقهاء عصره ، وهو أحد المؤسسين لفقه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فرواياته تحتل الصدارة عند الفقهاء ، وتتميز على غيرها ، وإليها يرجعون في استنباطهم للحكم الشرعي ، ولم تقتصر رواياته على باب واحد من أبواب الفقه وإنما شملت جميع بحوثه من العبادات والمعاملات ، وغيرهما</w:t>
      </w:r>
      <w:r>
        <w:rPr>
          <w:rFonts w:eastAsia="Amiri" w:cs="Amiri" w:ascii="Amiri" w:hAnsi="Amiri"/>
          <w:color w:val="111111"/>
          <w:sz w:val="28"/>
          <w:szCs w:val="28"/>
          <w:rtl w:val="true"/>
          <w:lang w:bidi="ar-SA"/>
        </w:rPr>
        <w:t xml:space="preserve">. </w:t>
      </w:r>
      <w:bookmarkStart w:id="979" w:name="pg11900_138723"/>
    </w:p>
    <w:p>
      <w:pPr>
        <w:pStyle w:val="Heading5"/>
        <w:numPr>
          <w:ilvl w:val="4"/>
          <w:numId w:val="1"/>
        </w:numPr>
        <w:rPr/>
      </w:pPr>
      <w:bookmarkStart w:id="980" w:name="__RefHeading___Toc13373240_73709187"/>
      <w:bookmarkStart w:id="981" w:name="_Toc387"/>
      <w:bookmarkEnd w:id="979"/>
      <w:bookmarkEnd w:id="980"/>
      <w:r>
        <w:rPr>
          <w:rtl w:val="true"/>
        </w:rPr>
        <w:t xml:space="preserve">روايته عن الإمام الباقر </w:t>
      </w:r>
      <w:r>
        <w:rPr>
          <w:rtl w:val="true"/>
        </w:rPr>
        <w:t>:</w:t>
      </w:r>
      <w:bookmarkEnd w:id="981"/>
    </w:p>
    <w:p>
      <w:pPr>
        <w:pStyle w:val="BookText"/>
        <w:rPr/>
      </w:pPr>
      <w:r>
        <w:rPr>
          <w:rFonts w:ascii="Amiri" w:hAnsi="Amiri" w:eastAsia="Amiri" w:cs="Amiri"/>
          <w:color w:val="111111"/>
          <w:sz w:val="28"/>
          <w:sz w:val="28"/>
          <w:szCs w:val="28"/>
          <w:rtl w:val="true"/>
          <w:lang w:bidi="ar-SA"/>
        </w:rPr>
        <w:t xml:space="preserve">وكان زرارة من أبرز تلاميذ الإمام أبي جعفر ، وقد روى عنه ألفا ومائتين وستة وثلاثين موردا ، كما إن روايته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أربعمائة وتسعة وأربعين موردا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2" w:name="__RefHeading___Toc13373242_73709187"/>
      <w:bookmarkStart w:id="983" w:name="_Toc388"/>
      <w:bookmarkEnd w:id="982"/>
      <w:r>
        <w:rPr>
          <w:rtl w:val="true"/>
        </w:rPr>
        <w:t xml:space="preserve">من روى عنه </w:t>
      </w:r>
      <w:r>
        <w:rPr>
          <w:rtl w:val="true"/>
        </w:rPr>
        <w:t>:</w:t>
      </w:r>
      <w:bookmarkEnd w:id="983"/>
    </w:p>
    <w:p>
      <w:pPr>
        <w:pStyle w:val="BookText"/>
        <w:rPr/>
      </w:pPr>
      <w:r>
        <w:rPr>
          <w:rFonts w:ascii="Amiri" w:hAnsi="Amiri" w:eastAsia="Amiri" w:cs="Amiri"/>
          <w:color w:val="111111"/>
          <w:sz w:val="28"/>
          <w:sz w:val="28"/>
          <w:szCs w:val="28"/>
          <w:rtl w:val="true"/>
          <w:lang w:bidi="ar-SA"/>
        </w:rPr>
        <w:t xml:space="preserve">وروى عنه جمهرة كبيرة من العلماء والفقهاء كان منهم أبو أيوب ، وأبو بصير ، وأبو جميلة ، وأبو زياد النهدي ، وأبو السفاتج وأبو عينية وغيرهم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13373244_73709187"/>
      <w:bookmarkStart w:id="985" w:name="_Toc389"/>
      <w:bookmarkEnd w:id="984"/>
      <w:r>
        <w:rPr>
          <w:rtl w:val="true"/>
        </w:rPr>
        <w:t xml:space="preserve">الإشادة بمواهبه </w:t>
      </w:r>
      <w:r>
        <w:rPr>
          <w:rtl w:val="true"/>
        </w:rPr>
        <w:t>:</w:t>
      </w:r>
      <w:bookmarkEnd w:id="985"/>
    </w:p>
    <w:p>
      <w:pPr>
        <w:pStyle w:val="Heading6"/>
        <w:numPr>
          <w:ilvl w:val="5"/>
          <w:numId w:val="1"/>
        </w:numPr>
        <w:rPr/>
      </w:pPr>
      <w:bookmarkStart w:id="986" w:name="__RefHeading___Toc13373246_73709187"/>
      <w:bookmarkStart w:id="987" w:name="_Toc390"/>
      <w:bookmarkEnd w:id="986"/>
      <w:r>
        <w:rPr>
          <w:rtl w:val="true"/>
        </w:rPr>
        <w:t>اشارة</w:t>
      </w:r>
      <w:bookmarkEnd w:id="987"/>
    </w:p>
    <w:p>
      <w:pPr>
        <w:pStyle w:val="BookText"/>
        <w:rPr/>
      </w:pPr>
      <w:r>
        <w:rPr>
          <w:rFonts w:ascii="Amiri" w:hAnsi="Amiri" w:eastAsia="Amiri" w:cs="Amiri"/>
          <w:color w:val="111111"/>
          <w:sz w:val="28"/>
          <w:sz w:val="28"/>
          <w:szCs w:val="28"/>
          <w:rtl w:val="true"/>
          <w:lang w:bidi="ar-SA"/>
        </w:rPr>
        <w:t xml:space="preserve">وكانت مواهب زرارة مما تدعو إلى الاعتزاز والفخر بها ، وقد أشاد بها جمهور من رجال الفكر والعلم كان من بينهم من يلي </w:t>
      </w:r>
      <w:r>
        <w:rPr>
          <w:rFonts w:eastAsia="Amiri" w:cs="Amiri" w:ascii="Amiri" w:hAnsi="Amiri"/>
          <w:color w:val="111111"/>
          <w:sz w:val="28"/>
          <w:szCs w:val="28"/>
          <w:rtl w:val="true"/>
          <w:lang w:bidi="ar-SA"/>
        </w:rPr>
        <w:t>:</w:t>
      </w:r>
    </w:p>
    <w:p>
      <w:pPr>
        <w:pStyle w:val="Heading6"/>
        <w:numPr>
          <w:ilvl w:val="5"/>
          <w:numId w:val="1"/>
        </w:numPr>
        <w:rPr/>
      </w:pPr>
      <w:bookmarkStart w:id="988" w:name="__RefHeading___Toc13373248_73709187"/>
      <w:bookmarkStart w:id="989" w:name="_Toc391"/>
      <w:bookmarkEnd w:id="988"/>
      <w:r>
        <w:rPr/>
        <w:t>1</w:t>
      </w:r>
      <w:r>
        <w:rPr>
          <w:rtl w:val="true"/>
        </w:rPr>
        <w:t xml:space="preserve"> - </w:t>
      </w:r>
      <w:r>
        <w:rPr>
          <w:rtl w:val="true"/>
        </w:rPr>
        <w:t>جميل بن دراج</w:t>
      </w:r>
      <w:bookmarkEnd w:id="98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وأشاد جميل بن دراج بمواهب زرارة وعبقرياته ، فقد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محضرك وازين مجلسك؟ فقال </w:t>
      </w:r>
      <w:r>
        <w:rPr>
          <w:rFonts w:eastAsia="Amiri" w:cs="Amiri" w:ascii="Amiri" w:hAnsi="Amiri"/>
          <w:color w:val="111111"/>
          <w:sz w:val="28"/>
          <w:szCs w:val="28"/>
          <w:rtl w:val="true"/>
          <w:lang w:bidi="ar-SA"/>
        </w:rPr>
        <w:t xml:space="preserve">: </w:t>
      </w:r>
      <w:bookmarkStart w:id="990" w:name="pg11900_138724"/>
    </w:p>
    <w:p>
      <w:pPr>
        <w:pStyle w:val="BookText"/>
        <w:rPr/>
      </w:pPr>
      <w:bookmarkEnd w:id="9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ما كنا حول زرارة بن أعين إلا بمنزلة الصبيان في الكتاب حول المعلم </w:t>
      </w:r>
      <w:r>
        <w:rPr>
          <w:rFonts w:eastAsia="Amiri" w:cs="Amiri" w:ascii="Amiri" w:hAnsi="Amiri"/>
          <w:color w:val="111111"/>
          <w:sz w:val="28"/>
          <w:szCs w:val="28"/>
          <w:rtl w:val="true"/>
          <w:lang w:bidi="ar-SA"/>
        </w:rPr>
        <w:t xml:space="preserve">.. »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جميل من العلماء البارزين ، وأحد الفقهاء المعدودين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اعترافه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نفسه أمام زرارة لا شيء ، وإنه أمامه بمنزلة الصبي أمام المعلم</w:t>
      </w:r>
      <w:r>
        <w:rPr>
          <w:rFonts w:eastAsia="Amiri" w:cs="Amiri" w:ascii="Amiri" w:hAnsi="Amiri"/>
          <w:color w:val="111111"/>
          <w:sz w:val="28"/>
          <w:szCs w:val="28"/>
          <w:rtl w:val="true"/>
          <w:lang w:bidi="ar-SA"/>
        </w:rPr>
        <w:t>.</w:t>
      </w:r>
    </w:p>
    <w:p>
      <w:pPr>
        <w:pStyle w:val="Heading6"/>
        <w:numPr>
          <w:ilvl w:val="5"/>
          <w:numId w:val="1"/>
        </w:numPr>
        <w:rPr/>
      </w:pPr>
      <w:bookmarkStart w:id="991" w:name="__RefHeading___Toc13373250_73709187"/>
      <w:bookmarkStart w:id="992" w:name="_Toc392"/>
      <w:bookmarkEnd w:id="991"/>
      <w:r>
        <w:rPr/>
        <w:t>2</w:t>
      </w:r>
      <w:r>
        <w:rPr>
          <w:rtl w:val="true"/>
        </w:rPr>
        <w:t xml:space="preserve"> - </w:t>
      </w:r>
      <w:r>
        <w:rPr>
          <w:rtl w:val="true"/>
        </w:rPr>
        <w:t xml:space="preserve">النجاشي </w:t>
      </w:r>
      <w:r>
        <w:rPr>
          <w:rtl w:val="true"/>
        </w:rPr>
        <w:t>:</w:t>
      </w:r>
      <w:bookmarkEnd w:id="992"/>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بن أعين بن سنسن مولى لبني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أصحابنا في زمانه ، ومتقدمهم ، وكان قاريا ، فقيها ، متكلما ، شاعرا ، أديبا ، قد اجتمعت فيه خلال الفضل والدين ، صادق فيما يرويه </w:t>
      </w:r>
      <w:r>
        <w:rPr>
          <w:rFonts w:eastAsia="Amiri" w:cs="Amiri" w:ascii="Amiri" w:hAnsi="Amiri"/>
          <w:color w:val="111111"/>
          <w:sz w:val="28"/>
          <w:szCs w:val="28"/>
          <w:rtl w:val="true"/>
          <w:lang w:bidi="ar-SA"/>
        </w:rPr>
        <w:t xml:space="preserve">.. »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3" w:name="__RefHeading___Toc13373252_73709187"/>
      <w:bookmarkStart w:id="994" w:name="_Toc393"/>
      <w:bookmarkEnd w:id="993"/>
      <w:r>
        <w:rPr/>
        <w:t>3</w:t>
      </w:r>
      <w:r>
        <w:rPr>
          <w:rtl w:val="true"/>
        </w:rPr>
        <w:t xml:space="preserve"> - </w:t>
      </w:r>
      <w:r>
        <w:rPr>
          <w:rtl w:val="true"/>
        </w:rPr>
        <w:t xml:space="preserve">الكشي </w:t>
      </w:r>
      <w:r>
        <w:rPr>
          <w:rtl w:val="true"/>
        </w:rPr>
        <w:t>:</w:t>
      </w:r>
      <w:bookmarkEnd w:id="99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الكشي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اجتمعت العصابة على تصديق هؤلاء الأولين من أصحاب أبي جعفر وأصحاب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وانقادوا لهم بالفقه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 الأولين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 ومعروف بن خربوذ ، وبريد ، وأبو بصير الأسدي ، والفضيل بن يسار ومحمد بن مسلم الطائفي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أفقه الستة زرارة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995" w:name="pg11900_138727"/>
    </w:p>
    <w:p>
      <w:pPr>
        <w:pStyle w:val="Heading6"/>
        <w:numPr>
          <w:ilvl w:val="5"/>
          <w:numId w:val="1"/>
        </w:numPr>
        <w:rPr/>
      </w:pPr>
      <w:bookmarkStart w:id="996" w:name="__RefHeading___Toc13373254_73709187"/>
      <w:bookmarkStart w:id="997" w:name="_Toc394"/>
      <w:bookmarkEnd w:id="995"/>
      <w:bookmarkEnd w:id="996"/>
      <w:r>
        <w:rPr/>
        <w:t>4</w:t>
      </w:r>
      <w:r>
        <w:rPr>
          <w:rtl w:val="true"/>
        </w:rPr>
        <w:t xml:space="preserve"> - </w:t>
      </w:r>
      <w:r>
        <w:rPr>
          <w:rtl w:val="true"/>
        </w:rPr>
        <w:t xml:space="preserve">ابن النديم </w:t>
      </w:r>
      <w:r>
        <w:rPr>
          <w:rtl w:val="true"/>
        </w:rPr>
        <w:t>:</w:t>
      </w:r>
      <w:bookmarkEnd w:id="997"/>
    </w:p>
    <w:p>
      <w:pPr>
        <w:pStyle w:val="BookText"/>
        <w:rPr/>
      </w:pPr>
      <w:r>
        <w:rPr>
          <w:rFonts w:ascii="Amiri" w:hAnsi="Amiri" w:eastAsia="Amiri" w:cs="Amiri"/>
          <w:color w:val="111111"/>
          <w:sz w:val="28"/>
          <w:sz w:val="28"/>
          <w:szCs w:val="28"/>
          <w:rtl w:val="true"/>
          <w:lang w:bidi="ar-SA"/>
        </w:rPr>
        <w:t xml:space="preserve">قال ابن النديم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زرارة أكبر رجال الشيعة فقها وحديثا ، ومعرفة بالكلام والتشيع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وكشفت هذه الكلمات عما يتمتع به زرارة من القدرات العلمية التي جعلته في القمة من رجال العلم والفكر في الاسلام</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13373256_73709187"/>
      <w:bookmarkStart w:id="999" w:name="_Toc395"/>
      <w:bookmarkEnd w:id="998"/>
      <w:r>
        <w:rPr>
          <w:rtl w:val="true"/>
        </w:rPr>
        <w:t>الامام الصادق وزرارة</w:t>
      </w:r>
      <w:bookmarkEnd w:id="999"/>
    </w:p>
    <w:p>
      <w:pPr>
        <w:pStyle w:val="BookText"/>
        <w:rPr/>
      </w:pPr>
      <w:r>
        <w:rPr>
          <w:rFonts w:ascii="Amiri" w:hAnsi="Amiri" w:eastAsia="Amiri" w:cs="Amiri"/>
          <w:color w:val="111111"/>
          <w:sz w:val="28"/>
          <w:sz w:val="28"/>
          <w:szCs w:val="28"/>
          <w:rtl w:val="true"/>
          <w:lang w:bidi="ar-SA"/>
        </w:rPr>
        <w:t xml:space="preserve">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يبجل زرارة ، ويكبره ، ويعتز به ، لأنه من كبار العلماء ، والفقهاء الذين تتلمذوا على أبيه ، وحافظوا على ثرواته الفكرية والعلمية ، وقد أثرت عنه مجموعة من الأخبار تشيد بفضل زرارة ، وهذه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الفضل بن عبد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الناس إلي أحياء ، وأمواتا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 وزرارة ، ومحمد بن مسلم ، والأحول</w:t>
      </w:r>
      <w:r>
        <w:rPr>
          <w:rFonts w:eastAsia="Amiri" w:cs="Amiri" w:ascii="Amiri" w:hAnsi="Amiri"/>
          <w:color w:val="111111"/>
          <w:sz w:val="28"/>
          <w:szCs w:val="28"/>
          <w:rtl w:val="true"/>
          <w:lang w:bidi="ar-SA"/>
        </w:rPr>
        <w:t xml:space="preserve">. »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ودلت هذه الرواية على مدى ما يحمله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عميق لهؤلاء الأعلام الذين رفعوا راية الاسلام ، وأضاءوا حياة المسلمين بعلومهم وآدابهم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المخبتين في الجنة ، بريد بن معاوية العجلي ، وأبا بصير ليث بن البختري المرادي ، ومحمد بن مسلم ، وزرارة ، أربعة نجباء أمناء اللّه على حلاله وحرامه ، لو لا هؤلاء انقطعت آثار النبوة واندرست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لهؤلاء المجاهدين الفضل العظيم على الاسلام والمسلمين بما حفظوه من أحاديث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تمثل هدي الاسلام وواقعه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داود بن سرحان عن 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أصحاب أبي كانوا زينا أحياء وأمواتا ، أعني زرارة ، ومحمد بن مسلم ، ومنهم ليث المرادي ، وبريد العجلي ، هؤلاء القوامون بالقسط ، القوالون بالصدق ، وهؤلاء السابقون أولئك المقربون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هؤلاء الأصفياء في حياتهم زينة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لهم من السيرة الحسنة والسلوك الطيب ، فكانوا قدوة حسنة لمن أراد الاهتداء بهم ، وأما بعد مماتهم فكانوا زينة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تركوه من الآثار العلمية التي هي من مواضع الاعتزاز والفخر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سليمان بن خالد الأقطع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أجد أحدا أحيي ذكرنا ، وأحاديث أبي إلا زرارة ، وأبو بصير ليث المرادي ، ومحمد بن مسلم ، وبريد بن معاوية العجلي ، ولو لا هؤلاء ما كان أحد يستنبط هذا ، هؤلاء حفاظ الدين ، وأمناء أبي على حلال اللّه وحرامه وهم السابقون إلينا في الدنيا ، والسابقون إلينا </w:t>
      </w:r>
    </w:p>
    <w:p>
      <w:pPr>
        <w:pStyle w:val="BookText"/>
        <w:rPr/>
      </w:pP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هؤلاء الفقهاء كانوا حفاظ الدين ، والأمناء والأوفياء على حلال لله وحرامه ، ولولاهم لاندرست آثار النبوة والامامة ، فهم الذين حفظوا أحاديث الأئمة ودونوها ، فما أعظم عائدتهم على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الرجل الخارج من عندي؟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هو رجل من أصحابنا من أهل الكوفة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قدس اللّه روحه ولا قدس مثله ، إنه ذكر أقواما كان أبي ائتمنهم على حلال اللّه وحرامه ، وكانوا عيبة علمه وكذلك اليوم هم مستودع سري ، أصحاب أبي حقا ، إذا أراد اللّه بأهل الأرض سوء صرف بهم عنهم السوء ، هم نجوم شيعتي أحياء وأمواتا ، يحيون ذكر أبي ، بهم يكشف اللّه كل بدعة ، ينفون عن هذا الدين انتحال المبعللين ، وتأول الغالين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بكى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وبهر جميل بن دراج وراح يقول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عليهم صلوات اللّه ورحمته أحياء وأمواتا ، بريد العجلي ، وزرارة ، وأبو بصير ، ومحمد بن مسلم ، أما إنه يا جميل سيتبين لك أمر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انتقص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أصحاب أبي الخطاب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 هذا الحديث عن مدى أهمية زرارة وأصحابه العلماء الذين كانوا مستودع أسرار الامامة ، وأمناء الامام أبي جعفر على حلال اللّه </w:t>
      </w:r>
      <w:bookmarkStart w:id="1000" w:name="pg11900_138733"/>
    </w:p>
    <w:p>
      <w:pPr>
        <w:pStyle w:val="BookText"/>
        <w:rPr/>
      </w:pPr>
      <w:bookmarkEnd w:id="1000"/>
      <w:r>
        <w:rPr>
          <w:rFonts w:ascii="Amiri" w:hAnsi="Amiri" w:eastAsia="Amiri" w:cs="Amiri"/>
          <w:color w:val="111111"/>
          <w:sz w:val="28"/>
          <w:sz w:val="28"/>
          <w:szCs w:val="28"/>
          <w:rtl w:val="true"/>
          <w:lang w:bidi="ar-SA"/>
        </w:rPr>
        <w:t>وحرامه ، وانهم قادة الأمة إلى ما يقربها إلى اللّه زلفى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الامام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رحم اللّه زرارة بن أعين ، لو لا زرارة ونظراؤه لاندرست أحاديث أبي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الأحاديث التي أشادت بفضل زرارة ، وبينت منزلته ومكانته عند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قائم في قلوبهم ومشاعرهم يكنون له أعظم الود والاخلاص</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13373258_73709187"/>
      <w:bookmarkStart w:id="1002" w:name="_Toc396"/>
      <w:bookmarkEnd w:id="1001"/>
      <w:r>
        <w:rPr>
          <w:rtl w:val="true"/>
        </w:rPr>
        <w:t xml:space="preserve">أخبار قادحة </w:t>
      </w:r>
      <w:r>
        <w:rPr>
          <w:rtl w:val="true"/>
        </w:rPr>
        <w:t>:</w:t>
      </w:r>
      <w:bookmarkEnd w:id="1002"/>
    </w:p>
    <w:p>
      <w:pPr>
        <w:pStyle w:val="BookText"/>
        <w:rPr/>
      </w:pPr>
      <w:r>
        <w:rPr>
          <w:rFonts w:ascii="Amiri" w:hAnsi="Amiri" w:eastAsia="Amiri" w:cs="Amiri"/>
          <w:color w:val="111111"/>
          <w:sz w:val="28"/>
          <w:sz w:val="28"/>
          <w:szCs w:val="28"/>
          <w:rtl w:val="true"/>
          <w:lang w:bidi="ar-SA"/>
        </w:rPr>
        <w:t xml:space="preserve">ووردت بعض الأخبار وهي تطعن بشخصية زرارة ، ولكن الشيء المحقق إن قسما منها من الموضوعات ، والقسم الآخر قد صدر من الامام لكن لا بدافع القدح والحط من شخصية زرارة ، وإنما جاءت للحفاظ عليه من السلطة الأموية ، وفيما يلي ذلك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الذهبي بسنده عن أبي السماك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فلقيني زرارة بن أعين بالقادسية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إليك حاجة عظيمة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 جعفر بن محمد فاقرئه مني السلام ، وسله أن يخبرني أنا من أهل النار أم من أهل الجنة؟ فأنكرت ذلك عليه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يعلم ذلك ، ولم يزل بي حتى أجبته ، فلما لقيت جعفر بن محمد فأخبرته بالذي كان منه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أهل النار ، فوقع في نفسي مما قال جعفر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علمت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ادّعى علي علم هذا فهو من أهل النار ، فلما رجعت لقيت زرارة فأخبرته بأنه </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أهل النار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لك من جراب النورة </w:t>
      </w:r>
      <w:r>
        <w:rPr>
          <w:rStyle w:val="FootnoteAnchor"/>
          <w:rtl w:val="true"/>
        </w:rPr>
        <w:footnoteReference w:id="639"/>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جراب النورة؟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معك بالتقية </w:t>
      </w:r>
      <w:r>
        <w:rPr>
          <w:rStyle w:val="FootnoteAnchor"/>
          <w:rtl w:val="true"/>
        </w:rPr>
        <w:footnoteReference w:id="640"/>
      </w:r>
      <w:r>
        <w:rPr>
          <w:rFonts w:ascii="Amiri" w:hAnsi="Amiri" w:eastAsia="Amiri" w:cs="Amiri"/>
          <w:color w:val="111111"/>
          <w:sz w:val="28"/>
          <w:sz w:val="28"/>
          <w:szCs w:val="28"/>
          <w:rtl w:val="true"/>
          <w:lang w:bidi="ar-SA"/>
        </w:rPr>
        <w:t>وهذه الرواية ساقطة ، فان زرارة يخالف ابن السماك في فكرته وعقيدته فكيف يكلفه بسؤال الامام إنه من أهل النار أم من أهل الجنة؟ مضافا إلى أن زرارة من أعلام الفكر والعلم في الاسلام ، فكيف يسأل عن هذه المسألة التافهة ، لأن الانسان على نفسه بصير فهو يعرف مصيره بمقتضى عمله في دار الدنيا ومدى إخلاصه وإنابته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الكشي بسنده عن مسمع كردين بن سيار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بريدا ، ولعن اللّه زرارة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الكشي بسنده عن ليث المرادي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يموت زرارة إلا تائها </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وهذه الرواية كالرواية السابقة إمّا موضوعة أو إنها صدرت للحفاظ على حياة زرارة من السلطة الأموية التي لم تتحرج في سفك دماء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حق ، ويدلل على هذه الجهة ما رواه عبد اللّه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مني على والدك السلام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إنما أعيبك دفاعا </w:t>
      </w:r>
    </w:p>
    <w:p>
      <w:pPr>
        <w:pStyle w:val="BookText"/>
        <w:rPr/>
      </w:pPr>
      <w:r>
        <w:rPr>
          <w:rFonts w:ascii="Amiri" w:hAnsi="Amiri" w:eastAsia="Amiri" w:cs="Amiri"/>
          <w:color w:val="111111"/>
          <w:sz w:val="28"/>
          <w:sz w:val="28"/>
          <w:szCs w:val="28"/>
          <w:rtl w:val="true"/>
          <w:lang w:bidi="ar-SA"/>
        </w:rPr>
        <w:t xml:space="preserve">مني عنك ، فان الناس والعدو يسارعون إلى كل من قربناه ، وحمدنا مكانه لادخال في من نحبه ونقربه ويرمونه لمحبتنا له وقربه ودنوه منا ، ويرون إدخال الأذى عليه وقتله ، ويحمدون كل من عبناه نحن ، فانما أعيبك لأنك رجل اشتهرت بنا ، وبميلك إلينا ، وأنت في ذلك مذموم عند الناس غير محمود الأثر بمودتك لنا ، ولميلك إلينا فأحببت أن أعيبك ليحمدوا أمرك في الدين بعيبك ونقصك ، ويكون بذلك منا دافع شرهم عنك ، 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وَكانَ وَراءَهُمْ مَلِكٌ يَأْخُذُ كُلَّ سَفِينَةٍ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التنزيل من عند اللّه صالحة ، لا واللّه ما عابها إلا لكي تسلم من الملك ، ولا تعطب على يديه ، ولقد كانت صالحة ليس للعيب فيها مسلغ والحمد لله ، فافهم المثل يرحمك اللّه ، فانك واللّه أحب الناس إلي وأحب أصحاب أبي حيا وميتا ، فانك أفضل سفن البحر ، القمقام الزاخر ، وإن من ورائك ملكا ظلوما غصوبا يرقب عبور كل سفينة صالحة ترد من بحر الهدى ليأخذها غصبا ، ثم يغصبها وأهلها ، ورحمة اللّه عليك حيا ، ورحمته ورضوانه عليك ميتا </w:t>
      </w:r>
      <w:r>
        <w:rPr>
          <w:rFonts w:eastAsia="Amiri" w:cs="Amiri" w:ascii="Amiri" w:hAnsi="Amiri"/>
          <w:color w:val="111111"/>
          <w:sz w:val="28"/>
          <w:szCs w:val="28"/>
          <w:rtl w:val="true"/>
          <w:lang w:bidi="ar-SA"/>
        </w:rPr>
        <w:t xml:space="preserve">... »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 هذا الحديث عما عانته الشيعة من الخطوب السود في تلك الأدوار المظلمة من حكم الأمويين ، فان من عرف بالانقطاع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والولاء لهم تعرض لنقمة السلطان وغضبه ، وقد التجأ الأئمة الطاهرون إلى سب الأعلام من شيعتهم وانتقاصهم ليصرفوا عنهم السوء والتنكيل</w:t>
      </w:r>
      <w:r>
        <w:rPr>
          <w:rFonts w:eastAsia="Amiri" w:cs="Amiri" w:ascii="Amiri" w:hAnsi="Amiri"/>
          <w:color w:val="111111"/>
          <w:sz w:val="28"/>
          <w:szCs w:val="28"/>
          <w:rtl w:val="true"/>
          <w:lang w:bidi="ar-SA"/>
        </w:rPr>
        <w:t xml:space="preserve">. </w:t>
      </w:r>
      <w:bookmarkStart w:id="1003" w:name="pg11900_138739"/>
    </w:p>
    <w:p>
      <w:pPr>
        <w:pStyle w:val="Heading5"/>
        <w:numPr>
          <w:ilvl w:val="4"/>
          <w:numId w:val="1"/>
        </w:numPr>
        <w:rPr/>
      </w:pPr>
      <w:bookmarkStart w:id="1004" w:name="__RefHeading___Toc13373260_73709187"/>
      <w:bookmarkStart w:id="1005" w:name="_Toc397"/>
      <w:bookmarkEnd w:id="1003"/>
      <w:bookmarkEnd w:id="1004"/>
      <w:r>
        <w:rPr>
          <w:rtl w:val="true"/>
        </w:rPr>
        <w:t xml:space="preserve">في ذمة الخلود </w:t>
      </w:r>
      <w:r>
        <w:rPr>
          <w:rtl w:val="true"/>
        </w:rPr>
        <w:t>:</w:t>
      </w:r>
      <w:bookmarkEnd w:id="1005"/>
    </w:p>
    <w:p>
      <w:pPr>
        <w:pStyle w:val="BookText"/>
        <w:rPr/>
      </w:pPr>
      <w:r>
        <w:rPr>
          <w:rFonts w:ascii="Amiri" w:hAnsi="Amiri" w:eastAsia="Amiri" w:cs="Amiri"/>
          <w:color w:val="111111"/>
          <w:sz w:val="28"/>
          <w:sz w:val="28"/>
          <w:szCs w:val="28"/>
          <w:rtl w:val="true"/>
          <w:lang w:bidi="ar-SA"/>
        </w:rPr>
        <w:t xml:space="preserve">ولم يحفل زرارة بما عاناه من المشاكل والخطوب في سبيل عقيدته ومبدئه ، فقد ظل وفيا لأئمة الهدى فدون علومهم وفقههم ، وحدث بها العلماء والفقهاء ، وقد كان عزا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لما اتصف به من عظيم الفضل ومكارم الأخلاق ومحاسن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ألم به المرض فبقي حفنة من الأيام يعاني آلاما مرهقة حتى وافاه الأجل المحتوم ، ومضى إلى اللّه ، وهو قرير العين بما قدمه للاسلام من خدمات يعجز عنها الوصف والاطراء ، وكانت وفاته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وفاة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 ، وقد خسر المسلمون بموته علما من أعلام الفكر والعلم ، فتحيات من اللّه ورضوان على روحه وسلام عليه يوم ولد ويوم مات ، ويوم يبعث حيا</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3373262_73709187"/>
      <w:bookmarkStart w:id="1007" w:name="_Toc398"/>
      <w:bookmarkEnd w:id="1006"/>
      <w:r>
        <w:rPr/>
        <w:t>165</w:t>
      </w:r>
      <w:r>
        <w:rPr>
          <w:rtl w:val="true"/>
        </w:rPr>
        <w:t xml:space="preserve"> - </w:t>
      </w:r>
      <w:r>
        <w:rPr>
          <w:rtl w:val="true"/>
        </w:rPr>
        <w:t xml:space="preserve">زكريا بن عبد اللّه </w:t>
      </w:r>
      <w:r>
        <w:rPr>
          <w:rtl w:val="true"/>
        </w:rPr>
        <w:t>:</w:t>
      </w:r>
      <w:bookmarkEnd w:id="100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الفياض ، أبو يحيى عده الشيخ في أصحاب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الناس كانوا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هارون وموسى ، ومن اتبعه ، والعجل ومن اتبعه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يرويه عنه جماعة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1008" w:name="pg11900_138741"/>
    </w:p>
    <w:p>
      <w:pPr>
        <w:pStyle w:val="Heading4"/>
        <w:numPr>
          <w:ilvl w:val="3"/>
          <w:numId w:val="1"/>
        </w:numPr>
        <w:rPr/>
      </w:pPr>
      <w:bookmarkStart w:id="1009" w:name="__RefHeading___Toc13373264_73709187"/>
      <w:bookmarkStart w:id="1010" w:name="_Toc399"/>
      <w:bookmarkEnd w:id="1008"/>
      <w:bookmarkEnd w:id="1009"/>
      <w:r>
        <w:rPr/>
        <w:t>166</w:t>
      </w:r>
      <w:r>
        <w:rPr>
          <w:rtl w:val="true"/>
        </w:rPr>
        <w:t xml:space="preserve"> - </w:t>
      </w:r>
      <w:r>
        <w:rPr>
          <w:rtl w:val="true"/>
        </w:rPr>
        <w:t xml:space="preserve">زهير المدائني </w:t>
      </w:r>
      <w:r>
        <w:rPr>
          <w:rtl w:val="true"/>
        </w:rPr>
        <w:t>:</w:t>
      </w:r>
      <w:bookmarkEnd w:id="1010"/>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روى عنه 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حماد بن عثمان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1" w:name="__RefHeading___Toc13373266_73709187"/>
      <w:bookmarkStart w:id="1012" w:name="_Toc400"/>
      <w:bookmarkEnd w:id="1011"/>
      <w:r>
        <w:rPr/>
        <w:t>167</w:t>
      </w:r>
      <w:r>
        <w:rPr>
          <w:rtl w:val="true"/>
        </w:rPr>
        <w:t xml:space="preserve"> - </w:t>
      </w:r>
      <w:r>
        <w:rPr>
          <w:rtl w:val="true"/>
        </w:rPr>
        <w:t xml:space="preserve">زياد الأحلام </w:t>
      </w:r>
      <w:r>
        <w:rPr>
          <w:rtl w:val="true"/>
        </w:rPr>
        <w:t>:</w:t>
      </w:r>
      <w:bookmarkEnd w:id="1012"/>
    </w:p>
    <w:p>
      <w:pPr>
        <w:pStyle w:val="BookText"/>
        <w:rPr/>
      </w:pPr>
      <w:r>
        <w:rPr>
          <w:rFonts w:ascii="Amiri" w:hAnsi="Amiri" w:eastAsia="Amiri" w:cs="Amiri"/>
          <w:color w:val="111111"/>
          <w:sz w:val="28"/>
          <w:sz w:val="28"/>
          <w:szCs w:val="28"/>
          <w:rtl w:val="true"/>
          <w:lang w:bidi="ar-SA"/>
        </w:rPr>
        <w:t xml:space="preserve">مولى 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 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التهذيب أن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في مكة وقد تسلخ جلده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أحرمت؟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الكوفة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بعضكم ما بعد من الاحرام فهو أعظم للأجر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بلغك إلا الكذب </w:t>
      </w:r>
      <w:r>
        <w:rPr>
          <w:rStyle w:val="FootnoteAnchor"/>
          <w:rtl w:val="true"/>
        </w:rPr>
        <w:footnoteReference w:id="646"/>
      </w:r>
    </w:p>
    <w:p>
      <w:pPr>
        <w:pStyle w:val="Heading4"/>
        <w:numPr>
          <w:ilvl w:val="3"/>
          <w:numId w:val="1"/>
        </w:numPr>
        <w:rPr/>
      </w:pPr>
      <w:bookmarkStart w:id="1013" w:name="__RefHeading___Toc13373268_73709187"/>
      <w:bookmarkStart w:id="1014" w:name="_Toc401"/>
      <w:bookmarkEnd w:id="1013"/>
      <w:r>
        <w:rPr/>
        <w:t>168</w:t>
      </w:r>
      <w:r>
        <w:rPr>
          <w:rtl w:val="true"/>
        </w:rPr>
        <w:t xml:space="preserve"> - </w:t>
      </w:r>
      <w:r>
        <w:rPr>
          <w:rtl w:val="true"/>
        </w:rPr>
        <w:t xml:space="preserve">زياد الأسود </w:t>
      </w:r>
      <w:r>
        <w:rPr>
          <w:rtl w:val="true"/>
        </w:rPr>
        <w:t>:</w:t>
      </w:r>
      <w:bookmarkEnd w:id="101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البان لقب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وله حديث مع الامام الباقر ذكرناه في الجزء الأول من هذا الكتاب</w:t>
      </w:r>
      <w:r>
        <w:rPr>
          <w:rFonts w:eastAsia="Amiri" w:cs="Amiri" w:ascii="Amiri" w:hAnsi="Amiri"/>
          <w:color w:val="111111"/>
          <w:sz w:val="28"/>
          <w:szCs w:val="28"/>
          <w:rtl w:val="true"/>
          <w:lang w:bidi="ar-SA"/>
        </w:rPr>
        <w:t xml:space="preserve">. </w:t>
      </w:r>
      <w:bookmarkStart w:id="1015" w:name="pg11900_138743"/>
    </w:p>
    <w:p>
      <w:pPr>
        <w:pStyle w:val="Heading4"/>
        <w:numPr>
          <w:ilvl w:val="3"/>
          <w:numId w:val="1"/>
        </w:numPr>
        <w:rPr/>
      </w:pPr>
      <w:bookmarkStart w:id="1016" w:name="__RefHeading___Toc13373270_73709187"/>
      <w:bookmarkStart w:id="1017" w:name="_Toc402"/>
      <w:bookmarkEnd w:id="1015"/>
      <w:bookmarkEnd w:id="1016"/>
      <w:r>
        <w:rPr/>
        <w:t>169</w:t>
      </w:r>
      <w:r>
        <w:rPr>
          <w:rtl w:val="true"/>
        </w:rPr>
        <w:t xml:space="preserve"> - </w:t>
      </w:r>
      <w:r>
        <w:rPr>
          <w:rtl w:val="true"/>
        </w:rPr>
        <w:t xml:space="preserve">زياد بن أبي الحلال </w:t>
      </w:r>
      <w:r>
        <w:rPr>
          <w:rtl w:val="true"/>
        </w:rPr>
        <w:t>:</w:t>
      </w:r>
      <w:bookmarkEnd w:id="1017"/>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البرقي إنه كوفي ثقة ، 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8" w:name="__RefHeading___Toc13373272_73709187"/>
      <w:bookmarkStart w:id="1019" w:name="_Toc403"/>
      <w:bookmarkEnd w:id="1018"/>
      <w:r>
        <w:rPr/>
        <w:t>170</w:t>
      </w:r>
      <w:r>
        <w:rPr>
          <w:rtl w:val="true"/>
        </w:rPr>
        <w:t xml:space="preserve"> - </w:t>
      </w:r>
      <w:r>
        <w:rPr>
          <w:rtl w:val="true"/>
        </w:rPr>
        <w:t xml:space="preserve">زياد بن أبي رجاء </w:t>
      </w:r>
      <w:r>
        <w:rPr>
          <w:rtl w:val="true"/>
        </w:rPr>
        <w:t>:</w:t>
      </w:r>
      <w:bookmarkEnd w:id="1019"/>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روى عنه وعن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النجاشي إنه كوفي ثقة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0" w:name="__RefHeading___Toc13373274_73709187"/>
      <w:bookmarkStart w:id="1021" w:name="_Toc404"/>
      <w:bookmarkEnd w:id="1020"/>
      <w:r>
        <w:rPr/>
        <w:t>171</w:t>
      </w:r>
      <w:r>
        <w:rPr>
          <w:rtl w:val="true"/>
        </w:rPr>
        <w:t xml:space="preserve"> - </w:t>
      </w:r>
      <w:r>
        <w:rPr>
          <w:rtl w:val="true"/>
        </w:rPr>
        <w:t xml:space="preserve">زياد بن أبي زياد </w:t>
      </w:r>
      <w:r>
        <w:rPr>
          <w:rtl w:val="true"/>
        </w:rPr>
        <w:t>:</w:t>
      </w:r>
      <w:bookmarkEnd w:id="1021"/>
    </w:p>
    <w:p>
      <w:pPr>
        <w:pStyle w:val="BookText"/>
        <w:rPr/>
      </w:pPr>
      <w:r>
        <w:rPr>
          <w:rFonts w:ascii="Amiri" w:hAnsi="Amiri" w:eastAsia="Amiri" w:cs="Amiri"/>
          <w:color w:val="111111"/>
          <w:sz w:val="28"/>
          <w:sz w:val="28"/>
          <w:szCs w:val="28"/>
          <w:rtl w:val="true"/>
          <w:lang w:bidi="ar-SA"/>
        </w:rPr>
        <w:t xml:space="preserve">المنقري التميمي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2" w:name="__RefHeading___Toc13373276_73709187"/>
      <w:bookmarkStart w:id="1023" w:name="_Toc405"/>
      <w:bookmarkEnd w:id="1022"/>
      <w:r>
        <w:rPr/>
        <w:t>172</w:t>
      </w:r>
      <w:r>
        <w:rPr>
          <w:rtl w:val="true"/>
        </w:rPr>
        <w:t xml:space="preserve"> - </w:t>
      </w:r>
      <w:r>
        <w:rPr>
          <w:rtl w:val="true"/>
        </w:rPr>
        <w:t xml:space="preserve">زياد بن الأسود </w:t>
      </w:r>
      <w:r>
        <w:rPr>
          <w:rtl w:val="true"/>
        </w:rPr>
        <w:t>:</w:t>
      </w:r>
      <w:bookmarkEnd w:id="1023"/>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النجار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الحال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1024" w:name="pg11900_138745"/>
    </w:p>
    <w:p>
      <w:pPr>
        <w:pStyle w:val="Heading4"/>
        <w:numPr>
          <w:ilvl w:val="3"/>
          <w:numId w:val="1"/>
        </w:numPr>
        <w:rPr/>
      </w:pPr>
      <w:bookmarkStart w:id="1025" w:name="__RefHeading___Toc13373278_73709187"/>
      <w:bookmarkStart w:id="1026" w:name="_Toc406"/>
      <w:bookmarkEnd w:id="1024"/>
      <w:bookmarkEnd w:id="1025"/>
      <w:r>
        <w:rPr/>
        <w:t>173</w:t>
      </w:r>
      <w:r>
        <w:rPr>
          <w:rtl w:val="true"/>
        </w:rPr>
        <w:t xml:space="preserve"> - </w:t>
      </w:r>
      <w:r>
        <w:rPr>
          <w:rtl w:val="true"/>
        </w:rPr>
        <w:t xml:space="preserve">زياد بن سوفة </w:t>
      </w:r>
      <w:r>
        <w:rPr>
          <w:rtl w:val="true"/>
        </w:rPr>
        <w:t>:</w:t>
      </w:r>
      <w:bookmarkEnd w:id="1026"/>
    </w:p>
    <w:p>
      <w:pPr>
        <w:pStyle w:val="BookText"/>
        <w:rPr/>
      </w:pPr>
      <w:r>
        <w:rPr>
          <w:rFonts w:ascii="Amiri" w:hAnsi="Amiri" w:eastAsia="Amiri" w:cs="Amiri"/>
          <w:color w:val="111111"/>
          <w:sz w:val="28"/>
          <w:sz w:val="28"/>
          <w:szCs w:val="28"/>
          <w:rtl w:val="true"/>
          <w:lang w:bidi="ar-SA"/>
        </w:rPr>
        <w:t xml:space="preserve">البجلي الكوفي ، مولى تابعي يكنى أبا الحسن مولى جرير بن عبد اللّه عده الشيخ في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عده البرقي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الامام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7" w:name="__RefHeading___Toc13373280_73709187"/>
      <w:bookmarkStart w:id="1028" w:name="_Toc407"/>
      <w:bookmarkEnd w:id="1027"/>
      <w:r>
        <w:rPr/>
        <w:t>174</w:t>
      </w:r>
      <w:r>
        <w:rPr>
          <w:rtl w:val="true"/>
        </w:rPr>
        <w:t xml:space="preserve"> - </w:t>
      </w:r>
      <w:r>
        <w:rPr>
          <w:rtl w:val="true"/>
        </w:rPr>
        <w:t xml:space="preserve">زياد بن صالح </w:t>
      </w:r>
      <w:r>
        <w:rPr>
          <w:rtl w:val="true"/>
        </w:rPr>
        <w:t>:</w:t>
      </w:r>
      <w:bookmarkEnd w:id="1028"/>
    </w:p>
    <w:p>
      <w:pPr>
        <w:pStyle w:val="BookText"/>
        <w:rPr/>
      </w:pPr>
      <w:r>
        <w:rPr>
          <w:rFonts w:ascii="Amiri" w:hAnsi="Amiri" w:eastAsia="Amiri" w:cs="Amiri"/>
          <w:color w:val="111111"/>
          <w:sz w:val="28"/>
          <w:sz w:val="28"/>
          <w:szCs w:val="28"/>
          <w:rtl w:val="true"/>
          <w:lang w:bidi="ar-SA"/>
        </w:rPr>
        <w:t xml:space="preserve">الهمداني الكوفي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9" w:name="__RefHeading___Toc13373282_73709187"/>
      <w:bookmarkStart w:id="1030" w:name="_Toc408"/>
      <w:bookmarkEnd w:id="1029"/>
      <w:r>
        <w:rPr/>
        <w:t>175</w:t>
      </w:r>
      <w:r>
        <w:rPr>
          <w:rtl w:val="true"/>
        </w:rPr>
        <w:t xml:space="preserve"> - </w:t>
      </w:r>
      <w:r>
        <w:rPr>
          <w:rtl w:val="true"/>
        </w:rPr>
        <w:t xml:space="preserve">زياد بن عيسى </w:t>
      </w:r>
      <w:r>
        <w:rPr>
          <w:rtl w:val="true"/>
        </w:rPr>
        <w:t>:</w:t>
      </w:r>
      <w:bookmarkEnd w:id="1030"/>
    </w:p>
    <w:p>
      <w:pPr>
        <w:pStyle w:val="BookText"/>
        <w:rPr/>
      </w:pPr>
      <w:r>
        <w:rPr>
          <w:rFonts w:ascii="IRNazanin" w:hAnsi="IRNazanin" w:eastAsia="IRNazanin"/>
          <w:color w:val="111111"/>
          <w:sz w:val="28"/>
          <w:sz w:val="28"/>
          <w:szCs w:val="28"/>
          <w:rtl w:val="true"/>
          <w:lang w:bidi="fa-IR"/>
        </w:rPr>
        <w:t xml:space="preserve">أبو عبيدة الحذّاء ، كوفي مولى ثقة ، روى عن الامام أبي جعفر وأبي عبد اللّه ، قال العقيقي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الحذّاء كان حسن المنزلة عند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زامل أبا جعفر إلى مكة له كتاب يرويه علي بن رئاب</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الكشي في ترجمة سالم بن أبي حفصة عن فضيل الأعور عن أبي عبيدة الحذاء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إن سالم بن أبي حفصة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بلغك أنه </w:t>
      </w:r>
      <w:bookmarkStart w:id="1031" w:name="pg11900_138747"/>
    </w:p>
    <w:p>
      <w:pPr>
        <w:pStyle w:val="BookText"/>
        <w:rPr/>
      </w:pPr>
      <w:bookmarkEnd w:id="1031"/>
      <w:r>
        <w:rPr>
          <w:rFonts w:ascii="IRNazanin" w:hAnsi="IRNazanin" w:eastAsia="IRNazanin"/>
          <w:color w:val="111111"/>
          <w:sz w:val="28"/>
          <w:sz w:val="28"/>
          <w:szCs w:val="28"/>
          <w:rtl w:val="true"/>
          <w:lang w:bidi="fa-IR"/>
        </w:rPr>
        <w:t xml:space="preserve">من مات وليس له إمام كانت ميتته ميتة جاهلية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فيقول من إمامك؟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أئمتي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أسمعك عرفت إماما ، 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 سالم وما يدري ما منزلة الامام إنها أعظم وأفضل مما يذهب إليه والناس أجمعون ، وروى الكشي في ترجمته له أنه لما توفي أبو عبيدة زياد بن عيسى قال الامام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للأرقط انطلق بنا حتى نصلي على أبي عبيدة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فانطلقنا فلما انتهينا إلى قبره لم يزد على أن دعا 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برد على أبي عبيدة اللّهم نور له قبره اللّهم ألحقه بنبيك ، ولم يصل عليه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على الميت صلاة بعد الدفن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ابن ادريس في باب النوادر في مستطرفات السرائر عن كتاب أبان أنه روى أن امرأة أبي عبيدة جاءت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أبكي إنه مات غريبا ، وهو غريب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هو بغريب إن أبا عبيدة منا أهل البيت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2" w:name="__RefHeading___Toc13373284_73709187"/>
      <w:bookmarkStart w:id="1033" w:name="_Toc409"/>
      <w:bookmarkEnd w:id="1032"/>
      <w:r>
        <w:rPr/>
        <w:t>176</w:t>
      </w:r>
      <w:r>
        <w:rPr>
          <w:rtl w:val="true"/>
        </w:rPr>
        <w:t xml:space="preserve"> - </w:t>
      </w:r>
      <w:r>
        <w:rPr>
          <w:rtl w:val="true"/>
        </w:rPr>
        <w:t xml:space="preserve">زياد بن عيسى </w:t>
      </w:r>
      <w:r>
        <w:rPr>
          <w:rtl w:val="true"/>
        </w:rPr>
        <w:t>:</w:t>
      </w:r>
      <w:bookmarkEnd w:id="1033"/>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بياع السابري ،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4" w:name="__RefHeading___Toc13373286_73709187"/>
      <w:bookmarkStart w:id="1035" w:name="_Toc410"/>
      <w:bookmarkEnd w:id="1034"/>
      <w:r>
        <w:rPr/>
        <w:t>177</w:t>
      </w:r>
      <w:r>
        <w:rPr>
          <w:rtl w:val="true"/>
        </w:rPr>
        <w:t xml:space="preserve"> - </w:t>
      </w:r>
      <w:r>
        <w:rPr>
          <w:rtl w:val="true"/>
        </w:rPr>
        <w:t xml:space="preserve">زياد بن المنذر </w:t>
      </w:r>
      <w:r>
        <w:rPr>
          <w:rtl w:val="true"/>
        </w:rPr>
        <w:t>:</w:t>
      </w:r>
      <w:bookmarkEnd w:id="103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الجارود الهمداني ، الخارفي ، الأعمى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أعمى ، </w:t>
      </w:r>
    </w:p>
    <w:p>
      <w:pPr>
        <w:pStyle w:val="BookText"/>
        <w:rPr/>
      </w:pPr>
      <w:r>
        <w:rPr>
          <w:rFonts w:ascii="Amiri" w:hAnsi="Amiri" w:eastAsia="Amiri" w:cs="Amiri"/>
          <w:color w:val="111111"/>
          <w:sz w:val="28"/>
          <w:sz w:val="28"/>
          <w:szCs w:val="28"/>
          <w:rtl w:val="true"/>
          <w:lang w:bidi="ar-SA"/>
        </w:rPr>
        <w:t xml:space="preserve">ما رأيت الدنيا قط </w:t>
      </w:r>
      <w:r>
        <w:rPr>
          <w:rStyle w:val="FootnoteAnchor"/>
          <w:rtl w:val="true"/>
        </w:rPr>
        <w:footnoteReference w:id="656"/>
      </w:r>
      <w:r>
        <w:rPr>
          <w:rFonts w:ascii="Amiri" w:hAnsi="Amiri" w:eastAsia="Amiri" w:cs="Amiri"/>
          <w:color w:val="111111"/>
          <w:sz w:val="28"/>
          <w:sz w:val="28"/>
          <w:szCs w:val="28"/>
          <w:rtl w:val="true"/>
          <w:lang w:bidi="ar-SA"/>
        </w:rPr>
        <w:t xml:space="preserve">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أصل وله كتاب التفسير أخذه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زيدي المذهب ، وإليه تنسب الزيدية الجارودية </w:t>
      </w:r>
      <w:r>
        <w:rPr>
          <w:rStyle w:val="FootnoteAnchor"/>
          <w:rtl w:val="true"/>
        </w:rPr>
        <w:footnoteReference w:id="657"/>
      </w:r>
      <w:r>
        <w:rPr>
          <w:rFonts w:ascii="Amiri" w:hAnsi="Amiri" w:eastAsia="Amiri" w:cs="Amiri"/>
          <w:color w:val="111111"/>
          <w:sz w:val="28"/>
          <w:sz w:val="28"/>
          <w:szCs w:val="28"/>
          <w:rtl w:val="true"/>
          <w:lang w:bidi="ar-SA"/>
        </w:rPr>
        <w:t xml:space="preserve">ووردت أخبار كثيرة في ذمه فقد روى ابو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أبو الجارود ، أما واللّه لا يموت إلا تائها ، وروى أبو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النواء وسالم بن أبي حفصة وأبا الجارود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كذابون مكذبون كفار عليهم لعنة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كذابون قد عرفتهم ، فما معنى مكذبون؟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كذابون يأتوننا فيخبرون أنهم يصدقوننا وليس كذلك ، ويسمعون حديثنا فيكذبون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الأستاذ الامام الخوئي هذه الأحاديث وبنى على وثاقة الرجل لأنه ورد في 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شهد مؤلفه جعفر بن محمد ابن قولويه بوثاقة جميع رواة كتابه ، ومضافا لذلك فقد شهد الشيخ المفيد في الرسالة العددية بأنه من الأعلام الرؤساء المأخوذ عنهم الحلال والحرام والفتيا والأحكام الذين لا يطعن عليهم ولا طريق إلى ذم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ولشهادة علي بن ابراهيم في تفسيره بوثاقة كل من وقع في إسناده 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كثير بن عياش تفسير القمي سورة آل عمران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الامام الخوئي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الشيخ الصدوق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036" w:name="pg11900_138750"/>
    </w:p>
    <w:p>
      <w:pPr>
        <w:pStyle w:val="BookText"/>
        <w:rPr/>
      </w:pPr>
      <w:bookmarkEnd w:id="1036"/>
      <w:r>
        <w:rPr>
          <w:rFonts w:ascii="IRNazanin" w:hAnsi="IRNazanin" w:eastAsia="IRNazanin"/>
          <w:color w:val="111111"/>
          <w:sz w:val="28"/>
          <w:sz w:val="28"/>
          <w:szCs w:val="28"/>
          <w:rtl w:val="true"/>
          <w:lang w:bidi="fa-IR"/>
        </w:rPr>
        <w:t xml:space="preserve">أبي عن محمد بن الحسين بن أبي الخطاب عن الحسن بن محبوب عن أبي الجارود ، عن أبي جعفر 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يديها لوح فيه أسماء الأوصياء فعددت اثني عشر آخرهم القائم عجل اللّه تعالى فرجه ثلاثة منهم محمد وأربعة منهم علي علیهم السلام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7" w:name="__RefHeading___Toc13373288_73709187"/>
      <w:bookmarkStart w:id="1038" w:name="_Toc411"/>
      <w:bookmarkEnd w:id="1037"/>
      <w:r>
        <w:rPr/>
        <w:t>178</w:t>
      </w:r>
      <w:r>
        <w:rPr>
          <w:rtl w:val="true"/>
        </w:rPr>
        <w:t xml:space="preserve"> - </w:t>
      </w:r>
      <w:r>
        <w:rPr>
          <w:rtl w:val="true"/>
        </w:rPr>
        <w:t xml:space="preserve">زياد مولى أبي جعفر </w:t>
      </w:r>
      <w:r>
        <w:rPr>
          <w:rtl w:val="true"/>
        </w:rPr>
        <w:t>:</w:t>
      </w:r>
      <w:bookmarkEnd w:id="1038"/>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9" w:name="__RefHeading___Toc13373290_73709187"/>
      <w:bookmarkStart w:id="1040" w:name="_Toc412"/>
      <w:bookmarkEnd w:id="1039"/>
      <w:r>
        <w:rPr/>
        <w:t>179</w:t>
      </w:r>
      <w:r>
        <w:rPr>
          <w:rtl w:val="true"/>
        </w:rPr>
        <w:t xml:space="preserve"> - </w:t>
      </w:r>
      <w:r>
        <w:rPr>
          <w:rtl w:val="true"/>
        </w:rPr>
        <w:t xml:space="preserve">زياد الهاشمي </w:t>
      </w:r>
      <w:r>
        <w:rPr>
          <w:rtl w:val="true"/>
        </w:rPr>
        <w:t>:</w:t>
      </w:r>
      <w:bookmarkEnd w:id="1040"/>
    </w:p>
    <w:p>
      <w:pPr>
        <w:pStyle w:val="BookText"/>
        <w:rPr/>
      </w:pPr>
      <w:r>
        <w:rPr>
          <w:rFonts w:ascii="Amiri" w:hAnsi="Amiri" w:eastAsia="Amiri" w:cs="Amiri"/>
          <w:color w:val="111111"/>
          <w:sz w:val="28"/>
          <w:sz w:val="28"/>
          <w:szCs w:val="28"/>
          <w:rtl w:val="true"/>
          <w:lang w:bidi="ar-SA"/>
        </w:rPr>
        <w:t xml:space="preserve">مولاهم ، كوفي من أصحاب الامام الباقر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1" w:name="__RefHeading___Toc13373292_73709187"/>
      <w:bookmarkStart w:id="1042" w:name="_Toc413"/>
      <w:bookmarkEnd w:id="1041"/>
      <w:r>
        <w:rPr/>
        <w:t>180</w:t>
      </w:r>
      <w:r>
        <w:rPr>
          <w:rtl w:val="true"/>
        </w:rPr>
        <w:t xml:space="preserve"> - </w:t>
      </w:r>
      <w:r>
        <w:rPr>
          <w:rtl w:val="true"/>
        </w:rPr>
        <w:t xml:space="preserve">زيد الأجرى </w:t>
      </w:r>
      <w:r>
        <w:rPr>
          <w:rtl w:val="true"/>
        </w:rPr>
        <w:t>:</w:t>
      </w:r>
      <w:bookmarkEnd w:id="104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bookmarkStart w:id="1043" w:name="pg11900_138752"/>
    </w:p>
    <w:p>
      <w:pPr>
        <w:pStyle w:val="Heading4"/>
        <w:numPr>
          <w:ilvl w:val="3"/>
          <w:numId w:val="1"/>
        </w:numPr>
        <w:rPr/>
      </w:pPr>
      <w:bookmarkStart w:id="1044" w:name="__RefHeading___Toc13373294_73709187"/>
      <w:bookmarkStart w:id="1045" w:name="_Toc414"/>
      <w:bookmarkEnd w:id="1043"/>
      <w:bookmarkEnd w:id="1044"/>
      <w:r>
        <w:rPr/>
        <w:t>181</w:t>
      </w:r>
      <w:r>
        <w:rPr>
          <w:rtl w:val="true"/>
        </w:rPr>
        <w:t xml:space="preserve"> - </w:t>
      </w:r>
      <w:r>
        <w:rPr>
          <w:rtl w:val="true"/>
        </w:rPr>
        <w:t xml:space="preserve">زيد بن سليط </w:t>
      </w:r>
      <w:r>
        <w:rPr>
          <w:rtl w:val="true"/>
        </w:rPr>
        <w:t>:</w:t>
      </w:r>
      <w:bookmarkEnd w:id="1045"/>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إمامي مجهول الحال </w:t>
      </w:r>
      <w:r>
        <w:rPr>
          <w:rStyle w:val="FootnoteAnchor"/>
          <w:rtl w:val="true"/>
        </w:rPr>
        <w:footnoteReference w:id="662"/>
      </w:r>
    </w:p>
    <w:p>
      <w:pPr>
        <w:pStyle w:val="Heading4"/>
        <w:numPr>
          <w:ilvl w:val="3"/>
          <w:numId w:val="1"/>
        </w:numPr>
        <w:rPr/>
      </w:pPr>
      <w:bookmarkStart w:id="1046" w:name="__RefHeading___Toc13373296_73709187"/>
      <w:bookmarkStart w:id="1047" w:name="_Toc415"/>
      <w:bookmarkEnd w:id="1046"/>
      <w:r>
        <w:rPr/>
        <w:t>182</w:t>
      </w:r>
      <w:r>
        <w:rPr>
          <w:rtl w:val="true"/>
        </w:rPr>
        <w:t xml:space="preserve"> - </w:t>
      </w:r>
      <w:r>
        <w:rPr>
          <w:rtl w:val="true"/>
        </w:rPr>
        <w:t xml:space="preserve">زيد الشحام </w:t>
      </w:r>
      <w:r>
        <w:rPr>
          <w:rtl w:val="true"/>
        </w:rPr>
        <w:t>:</w:t>
      </w:r>
      <w:bookmarkEnd w:id="1047"/>
    </w:p>
    <w:p>
      <w:pPr>
        <w:pStyle w:val="BookText"/>
        <w:rPr/>
      </w:pPr>
      <w:r>
        <w:rPr>
          <w:rFonts w:ascii="Amiri" w:hAnsi="Amiri" w:eastAsia="Amiri" w:cs="Amiri"/>
          <w:color w:val="111111"/>
          <w:sz w:val="28"/>
          <w:sz w:val="28"/>
          <w:szCs w:val="28"/>
          <w:rtl w:val="true"/>
          <w:lang w:bidi="ar-SA"/>
        </w:rPr>
        <w:t xml:space="preserve">أبو أسامة الأزدي الكوفي عده الشيخ من أصحاب الامام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 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فقهاء أصحاب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الرؤساء المأخوذ عنهم الحلال والحرام والفتيا وأحكام الدين ، ولا مطعن عليهم ، ولا طريق إلى ذم واحد منهم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لأطوف حول الكعبة ، وكفي في كف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ودمعه تجري على خديه ، ما رأيت ما صنع ربي إلي؟ ثم بكى ودعا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شحام إني طلبت من إلهي في ساير ، وعبد السلام بن عبد الرحمن ، وكانا في السجن فوهبهما لي ، وخلى سبيلهما ، وتكشف هذه الرواية عن وثاقته وعظيم شأنه ، ووردت أخبار أخرى في وثاقته واتصاله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1048" w:name="pg11900_138754"/>
    </w:p>
    <w:p>
      <w:pPr>
        <w:pStyle w:val="Heading4"/>
        <w:numPr>
          <w:ilvl w:val="3"/>
          <w:numId w:val="1"/>
        </w:numPr>
        <w:rPr/>
      </w:pPr>
      <w:bookmarkStart w:id="1049" w:name="__RefHeading___Toc13373298_73709187"/>
      <w:bookmarkStart w:id="1050" w:name="_Toc416"/>
      <w:bookmarkEnd w:id="1048"/>
      <w:bookmarkEnd w:id="1049"/>
      <w:r>
        <w:rPr/>
        <w:t>183</w:t>
      </w:r>
      <w:r>
        <w:rPr>
          <w:rtl w:val="true"/>
        </w:rPr>
        <w:t xml:space="preserve"> - </w:t>
      </w:r>
      <w:r>
        <w:rPr>
          <w:rtl w:val="true"/>
        </w:rPr>
        <w:t xml:space="preserve">زيد بن قدامة </w:t>
      </w:r>
      <w:r>
        <w:rPr>
          <w:rtl w:val="true"/>
        </w:rPr>
        <w:t>:</w:t>
      </w:r>
      <w:bookmarkEnd w:id="1050"/>
    </w:p>
    <w:p>
      <w:pPr>
        <w:pStyle w:val="BookText"/>
        <w:rPr/>
      </w:pPr>
      <w:r>
        <w:rPr>
          <w:rFonts w:ascii="Amiri" w:hAnsi="Amiri" w:eastAsia="Amiri" w:cs="Amiri"/>
          <w:color w:val="111111"/>
          <w:sz w:val="28"/>
          <w:sz w:val="28"/>
          <w:szCs w:val="28"/>
          <w:rtl w:val="true"/>
          <w:lang w:bidi="ar-SA"/>
        </w:rPr>
        <w:t xml:space="preserve">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Heading4"/>
        <w:numPr>
          <w:ilvl w:val="3"/>
          <w:numId w:val="1"/>
        </w:numPr>
        <w:rPr/>
      </w:pPr>
      <w:bookmarkStart w:id="1051" w:name="__RefHeading___Toc13373300_73709187"/>
      <w:bookmarkStart w:id="1052" w:name="_Toc417"/>
      <w:bookmarkEnd w:id="1051"/>
      <w:r>
        <w:rPr/>
        <w:t>184</w:t>
      </w:r>
      <w:r>
        <w:rPr>
          <w:rtl w:val="true"/>
        </w:rPr>
        <w:t xml:space="preserve"> - </w:t>
      </w:r>
      <w:r>
        <w:rPr>
          <w:rtl w:val="true"/>
        </w:rPr>
        <w:t xml:space="preserve">سالم بن أبي حفصة </w:t>
      </w:r>
      <w:r>
        <w:rPr>
          <w:rtl w:val="true"/>
        </w:rPr>
        <w:t>:</w:t>
      </w:r>
      <w:bookmarkEnd w:id="105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بن عجل الكوفي ، روى عن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الباقر وجعفر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الحسن ، وأبا يونس ، له كتاب </w:t>
      </w:r>
      <w:r>
        <w:rPr>
          <w:rStyle w:val="FootnoteAnchor"/>
          <w:rtl w:val="true"/>
        </w:rPr>
        <w:footnoteReference w:id="665"/>
      </w:r>
      <w:r>
        <w:rPr>
          <w:rFonts w:ascii="Amiri" w:hAnsi="Amiri" w:eastAsia="Amiri" w:cs="Amiri"/>
          <w:color w:val="111111"/>
          <w:sz w:val="28"/>
          <w:sz w:val="28"/>
          <w:szCs w:val="28"/>
          <w:rtl w:val="true"/>
          <w:lang w:bidi="ar-SA"/>
        </w:rPr>
        <w:t xml:space="preserve">وروى فيه الكشي روايات تدل على ضعفه ، وانحرافه عن الحق ، فقد روى عن زرارة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سالم بن أبي حفصة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زرارة إن أبا جعفر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النخل عندكم بالعراق ينبت قائما ، أو معترضا؟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فاخبرته أنه ينبت قائما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تمركم هو حلو؟ وسألني عن حمل النخل كيف تحمل؟ فأخبرته ، وسألني عن السفن تسير في الماء أو في البر؟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فوصفت له أنها تسير في البحر ، ويمدونها الرجال بصدورهم ، فأتم بامام لا يعرف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الطواف وأنا مفتم لما سمعت هذا منه فلقيت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جاوزنا الحجر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w:t>
      </w:r>
      <w:bookmarkStart w:id="1053" w:name="pg11900_138756"/>
    </w:p>
    <w:p>
      <w:pPr>
        <w:pStyle w:val="BookText"/>
        <w:rPr/>
      </w:pPr>
      <w:bookmarkEnd w:id="1053"/>
      <w:r>
        <w:rPr>
          <w:rFonts w:ascii="Amiri" w:hAnsi="Amiri" w:eastAsia="Amiri" w:cs="Amiri"/>
          <w:color w:val="111111"/>
          <w:sz w:val="28"/>
          <w:sz w:val="28"/>
          <w:szCs w:val="28"/>
          <w:rtl w:val="true"/>
          <w:lang w:bidi="ar-SA"/>
        </w:rPr>
        <w:t xml:space="preserve">عن ذكره فانه واللّه لا يئول إلى خير أبدا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لسالم وأصحابه أتتبرءون من فاطمة؟ بترتم أمرنا بتركم اللّه </w:t>
      </w:r>
      <w:r>
        <w:rPr>
          <w:rStyle w:val="FootnoteAnchor"/>
          <w:rtl w:val="true"/>
        </w:rPr>
        <w:footnoteReference w:id="667"/>
      </w:r>
      <w:r>
        <w:rPr>
          <w:rFonts w:ascii="Amiri" w:hAnsi="Amiri" w:eastAsia="Amiri" w:cs="Amiri"/>
          <w:color w:val="111111"/>
          <w:sz w:val="28"/>
          <w:sz w:val="28"/>
          <w:szCs w:val="28"/>
          <w:rtl w:val="true"/>
          <w:lang w:bidi="ar-SA"/>
        </w:rPr>
        <w:t xml:space="preserve">واختفى سالم أيام الحكم الأموي ، وظل قابعا في منزله فلما بويع لأبي العباس السفاح خرج من الكوفة محرما ، وهو يلبي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قاصم بني أمية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يلبي بذلك حتى أناخ راحلته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الامام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4" w:name="__RefHeading___Toc13373302_73709187"/>
      <w:bookmarkStart w:id="1055" w:name="_Toc418"/>
      <w:bookmarkEnd w:id="1054"/>
      <w:r>
        <w:rPr/>
        <w:t>185</w:t>
      </w:r>
      <w:r>
        <w:rPr>
          <w:rtl w:val="true"/>
        </w:rPr>
        <w:t xml:space="preserve"> - </w:t>
      </w:r>
      <w:r>
        <w:rPr>
          <w:rtl w:val="true"/>
        </w:rPr>
        <w:t xml:space="preserve">سالم الأشل </w:t>
      </w:r>
      <w:r>
        <w:rPr>
          <w:rtl w:val="true"/>
        </w:rPr>
        <w:t>:</w:t>
      </w:r>
      <w:bookmarkEnd w:id="1055"/>
    </w:p>
    <w:p>
      <w:pPr>
        <w:pStyle w:val="BookText"/>
        <w:rPr/>
      </w:pPr>
      <w:r>
        <w:rPr>
          <w:rFonts w:ascii="Amiri" w:hAnsi="Amiri" w:eastAsia="Amiri" w:cs="Amiri"/>
          <w:color w:val="111111"/>
          <w:sz w:val="28"/>
          <w:sz w:val="28"/>
          <w:szCs w:val="28"/>
          <w:rtl w:val="true"/>
          <w:lang w:bidi="ar-SA"/>
        </w:rPr>
        <w:t xml:space="preserve">بياع المصاحف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الشيخ </w:t>
      </w:r>
      <w:r>
        <w:rPr>
          <w:rStyle w:val="FootnoteAnchor"/>
          <w:rtl w:val="true"/>
        </w:rPr>
        <w:footnoteReference w:id="669"/>
      </w:r>
    </w:p>
    <w:p>
      <w:pPr>
        <w:pStyle w:val="Heading4"/>
        <w:numPr>
          <w:ilvl w:val="3"/>
          <w:numId w:val="1"/>
        </w:numPr>
        <w:rPr/>
      </w:pPr>
      <w:bookmarkStart w:id="1056" w:name="__RefHeading___Toc13373304_73709187"/>
      <w:bookmarkStart w:id="1057" w:name="_Toc419"/>
      <w:bookmarkEnd w:id="1056"/>
      <w:r>
        <w:rPr/>
        <w:t>186</w:t>
      </w:r>
      <w:r>
        <w:rPr>
          <w:rtl w:val="true"/>
        </w:rPr>
        <w:t xml:space="preserve"> - </w:t>
      </w:r>
      <w:r>
        <w:rPr>
          <w:rtl w:val="true"/>
        </w:rPr>
        <w:t xml:space="preserve">سالم الجعفر </w:t>
      </w:r>
      <w:r>
        <w:rPr>
          <w:rtl w:val="true"/>
        </w:rPr>
        <w:t>:</w:t>
      </w:r>
      <w:bookmarkEnd w:id="1057"/>
    </w:p>
    <w:p>
      <w:pPr>
        <w:pStyle w:val="BookText"/>
        <w:rPr/>
      </w:pPr>
      <w:r>
        <w:rPr>
          <w:rFonts w:ascii="IRNazanin" w:hAnsi="IRNazanin" w:eastAsia="IRNazanin"/>
          <w:color w:val="111111"/>
          <w:sz w:val="28"/>
          <w:sz w:val="28"/>
          <w:szCs w:val="28"/>
          <w:rtl w:val="true"/>
          <w:lang w:bidi="fa-IR"/>
        </w:rPr>
        <w:t xml:space="preserve">من أصحاب الامام الباقر علیه السلام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8" w:name="__RefHeading___Toc13373306_73709187"/>
      <w:bookmarkStart w:id="1059" w:name="_Toc420"/>
      <w:bookmarkEnd w:id="1058"/>
      <w:r>
        <w:rPr/>
        <w:t>187</w:t>
      </w:r>
      <w:r>
        <w:rPr>
          <w:rtl w:val="true"/>
        </w:rPr>
        <w:t xml:space="preserve"> - </w:t>
      </w:r>
      <w:r>
        <w:rPr>
          <w:rtl w:val="true"/>
        </w:rPr>
        <w:t xml:space="preserve">سدير بن حكيم </w:t>
      </w:r>
      <w:r>
        <w:rPr>
          <w:rtl w:val="true"/>
        </w:rPr>
        <w:t>:</w:t>
      </w:r>
      <w:bookmarkEnd w:id="1059"/>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مهيب الصيرفي ، يكنى أبا الفضل من أصحاب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60" w:name="pg11900_138757"/>
    </w:p>
    <w:p>
      <w:pPr>
        <w:pStyle w:val="BookText"/>
        <w:rPr/>
      </w:pPr>
      <w:bookmarkEnd w:id="1060"/>
      <w:r>
        <w:rPr>
          <w:rFonts w:ascii="Amiri" w:hAnsi="Amiri" w:eastAsia="Amiri" w:cs="Amiri"/>
          <w:color w:val="111111"/>
          <w:sz w:val="28"/>
          <w:sz w:val="28"/>
          <w:szCs w:val="28"/>
          <w:rtl w:val="true"/>
          <w:lang w:bidi="ar-SA"/>
        </w:rPr>
        <w:t xml:space="preserve">والامام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وهو الذي دعا له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ينقذه اللّه من السجن فاستجاب اللّه دعاه الامام ، وفرج عنه وروى الصدوق بسنده الصحيح عن حنان بن سدير عن ابيه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وأبي وجدي وعمي حماما في المدينة ، وإذا رجل في بيت المسلخ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القوم؟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اهل العراق ، فقال اي العراق؟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بكم يا اهل الكوفة واهلا ، انتم الشعار دون الدثار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يمنعكم من الأزار؟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عورة المؤمن على المؤمن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خرجنا من الحمام سألنا عن الرجل في المسلخ فاذا هو علي بن الحسين ، ومعه ابنه محمد بن علي </w:t>
      </w:r>
      <w:r>
        <w:rPr>
          <w:rStyle w:val="FootnoteAnchor"/>
          <w:rtl w:val="true"/>
        </w:rPr>
        <w:footnoteReference w:id="672"/>
      </w:r>
      <w:r>
        <w:rPr>
          <w:rFonts w:ascii="Amiri" w:hAnsi="Amiri" w:eastAsia="Amiri" w:cs="Amiri"/>
          <w:color w:val="111111"/>
          <w:sz w:val="28"/>
          <w:sz w:val="28"/>
          <w:szCs w:val="28"/>
          <w:rtl w:val="true"/>
          <w:lang w:bidi="ar-SA"/>
        </w:rPr>
        <w:t xml:space="preserve">ووردت اخبار في قدحه الا انها ضعيفة السند فلا يلتفت إليها وقد ورد في إسناد كامل الزيارات فقد روى عنه ،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حسب ما يرى سيدنا الأستاذ الخوئي</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13373308_73709187"/>
      <w:bookmarkStart w:id="1062" w:name="_Toc421"/>
      <w:bookmarkEnd w:id="1061"/>
      <w:r>
        <w:rPr/>
        <w:t>188</w:t>
      </w:r>
      <w:r>
        <w:rPr>
          <w:rtl w:val="true"/>
        </w:rPr>
        <w:t xml:space="preserve"> - </w:t>
      </w:r>
      <w:r>
        <w:rPr>
          <w:rtl w:val="true"/>
        </w:rPr>
        <w:t>سديف المكى</w:t>
      </w:r>
      <w:bookmarkEnd w:id="106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اسماعيل المكي مولى بني هاشم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3"/>
      </w:r>
      <w:r>
        <w:rPr>
          <w:rFonts w:ascii="IRNazanin" w:hAnsi="IRNazanin" w:eastAsia="IRNazanin"/>
          <w:color w:val="111111"/>
          <w:sz w:val="28"/>
          <w:sz w:val="28"/>
          <w:szCs w:val="28"/>
          <w:rtl w:val="true"/>
          <w:lang w:bidi="fa-IR"/>
        </w:rPr>
        <w:t xml:space="preserve">وروى الشيخ المفيد باسناده عن حنان بن سدير عن سديف المكي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علي علیه السلام ، وما رأيت محمديا قط </w:t>
      </w:r>
    </w:p>
    <w:p>
      <w:pPr>
        <w:pStyle w:val="BookText"/>
        <w:rPr/>
      </w:pPr>
      <w:r>
        <w:rPr>
          <w:rFonts w:ascii="IRNazanin" w:hAnsi="IRNazanin" w:eastAsia="IRNazanin"/>
          <w:color w:val="111111"/>
          <w:sz w:val="28"/>
          <w:sz w:val="28"/>
          <w:szCs w:val="28"/>
          <w:rtl w:val="true"/>
          <w:lang w:bidi="fa-IR"/>
        </w:rPr>
        <w:t xml:space="preserve">يعد 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جابر بن عبد اللّه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المهاجرين والأنصار فحضروا بالسلاح ، فصعد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المنبر فحمد اللّه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من أبغضنا أهل البيت بعثه اللّه يوم القيامة يهوديا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سديف من عظماء الشيعة ، ومن أصلب المدافعين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شاعرا ملهما ، من كبار شعراء عصره ، وقد نظم الكثير من شعره في مدح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وهجاء خصومهم الأمويين وقد تعرض لنقمتهم وسخطهم مما اضطره إلى الاختفاء عنهم ، ولما تم الانقلاب على الحكم الأموي ، وتشكلت الحكومة العباسية برئاسة السفاح ، خف سديف إلى الكوفة لمقابلته ولما انتهى إلى البلاط العباسي طلب منه حاجب السفاح أن يعرفه باسمه ليأذن له بالدخول فأبى ، ومضى الحاجب إلى السفاح فقال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رجل حجازي أسود ، راكب على نجيب متلثم يستأذن ، ولا يخبر باسمه ، ويحلف أن لا يحسر اللثام عن وجهه حتى يراك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فعرفه السفاح ، فقال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مولاي سديف فليدخل ، ودخل سديف فرأى بني أمية قد جلسوا على النمارق والكراسي ، وكانوا قد جاءوا لطلب الأمان من السفاح ، وتميز سديف غضبا وغيظا حينما رآهم فاندفع يخاطب السفاح بحرارة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الملك ثابت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بالبهاليل من بني العباس</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بالصدور المقدمين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والرءوس القماقم الرواس </w:t>
      </w:r>
    </w:p>
    <w:p>
      <w:pPr>
        <w:pStyle w:val="BookText"/>
        <w:rPr/>
      </w:pPr>
      <w:r>
        <w:rPr>
          <w:rFonts w:ascii="Amiri" w:hAnsi="Amiri" w:eastAsia="Amiri" w:cs="Amiri"/>
          <w:color w:val="111111"/>
          <w:sz w:val="28"/>
          <w:sz w:val="28"/>
          <w:szCs w:val="28"/>
          <w:rtl w:val="true"/>
          <w:lang w:bidi="ar-SA"/>
        </w:rPr>
        <w:t xml:space="preserve">يا أمير المطهرين من الذم 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منتهى كل رأس</w:t>
      </w:r>
    </w:p>
    <w:p>
      <w:pPr>
        <w:pStyle w:val="BookText"/>
        <w:rPr/>
      </w:pPr>
      <w:r>
        <w:rPr>
          <w:rFonts w:ascii="Amiri" w:hAnsi="Amiri" w:eastAsia="Amiri" w:cs="Amiri"/>
          <w:color w:val="111111"/>
          <w:sz w:val="28"/>
          <w:sz w:val="28"/>
          <w:szCs w:val="28"/>
          <w:rtl w:val="true"/>
          <w:lang w:bidi="ar-SA"/>
        </w:rPr>
        <w:t xml:space="preserve">أنت مهدي هاشم وهداها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أناس رجوك بعد إياس</w:t>
      </w:r>
    </w:p>
    <w:p>
      <w:pPr>
        <w:pStyle w:val="BookText"/>
        <w:rPr/>
      </w:pPr>
      <w:r>
        <w:rPr>
          <w:rFonts w:ascii="Amiri" w:hAnsi="Amiri" w:eastAsia="Amiri" w:cs="Amiri"/>
          <w:color w:val="111111"/>
          <w:sz w:val="28"/>
          <w:sz w:val="28"/>
          <w:szCs w:val="28"/>
          <w:rtl w:val="true"/>
          <w:lang w:bidi="ar-SA"/>
        </w:rPr>
        <w:t xml:space="preserve">لا تقيلن عبد شمس عثارا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واقطعن كل رقلة وغراس</w:t>
      </w:r>
    </w:p>
    <w:p>
      <w:pPr>
        <w:pStyle w:val="BookText"/>
        <w:rPr/>
      </w:pPr>
      <w:r>
        <w:rPr>
          <w:rFonts w:ascii="Amiri" w:hAnsi="Amiri" w:eastAsia="Amiri" w:cs="Amiri"/>
          <w:color w:val="111111"/>
          <w:sz w:val="28"/>
          <w:sz w:val="28"/>
          <w:szCs w:val="28"/>
          <w:rtl w:val="true"/>
          <w:lang w:bidi="ar-SA"/>
        </w:rPr>
        <w:t xml:space="preserve">انزلوها بحيث أنزلها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الهوان والأتعاس</w:t>
      </w:r>
    </w:p>
    <w:p>
      <w:pPr>
        <w:pStyle w:val="BookText"/>
        <w:rPr/>
      </w:pPr>
      <w:r>
        <w:rPr>
          <w:rFonts w:ascii="Amiri" w:hAnsi="Amiri" w:eastAsia="Amiri" w:cs="Amiri"/>
          <w:color w:val="111111"/>
          <w:sz w:val="28"/>
          <w:sz w:val="28"/>
          <w:szCs w:val="28"/>
          <w:rtl w:val="true"/>
          <w:lang w:bidi="ar-SA"/>
        </w:rPr>
        <w:t xml:space="preserve">خوفهم أظهر التودد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 منكم كحر المواس</w:t>
      </w:r>
    </w:p>
    <w:p>
      <w:pPr>
        <w:pStyle w:val="BookText"/>
        <w:rPr/>
      </w:pPr>
      <w:r>
        <w:rPr>
          <w:rFonts w:ascii="Amiri" w:hAnsi="Amiri" w:eastAsia="Amiri" w:cs="Amiri"/>
          <w:color w:val="111111"/>
          <w:sz w:val="28"/>
          <w:sz w:val="28"/>
          <w:szCs w:val="28"/>
          <w:rtl w:val="true"/>
          <w:lang w:bidi="ar-SA"/>
        </w:rPr>
        <w:t xml:space="preserve">واذكروا مصرع الحسين وزيدا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وقتيلا بجانب المهراس</w:t>
      </w:r>
    </w:p>
    <w:p>
      <w:pPr>
        <w:pStyle w:val="BookText"/>
        <w:rPr/>
      </w:pPr>
      <w:r>
        <w:rPr>
          <w:rFonts w:ascii="Amiri" w:hAnsi="Amiri" w:eastAsia="Amiri" w:cs="Amiri"/>
          <w:color w:val="111111"/>
          <w:sz w:val="28"/>
          <w:sz w:val="28"/>
          <w:szCs w:val="28"/>
          <w:rtl w:val="true"/>
          <w:lang w:bidi="ar-SA"/>
        </w:rPr>
        <w:t xml:space="preserve">والامام الذي بحران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قبر ذي غربة وتناس</w:t>
      </w:r>
    </w:p>
    <w:p>
      <w:pPr>
        <w:pStyle w:val="BookText"/>
        <w:rPr/>
      </w:pPr>
      <w:r>
        <w:rPr>
          <w:rFonts w:ascii="Amiri" w:hAnsi="Amiri" w:eastAsia="Amiri" w:cs="Amiri"/>
          <w:color w:val="111111"/>
          <w:sz w:val="28"/>
          <w:sz w:val="28"/>
          <w:szCs w:val="28"/>
          <w:rtl w:val="true"/>
          <w:lang w:bidi="ar-SA"/>
        </w:rPr>
        <w:t xml:space="preserve">وألهبت هذه الأبيات مشاعر السفاح وعواطفه ، وتغير حاله ، وبدت الانفعالات على سحنات وجهه ، وأحس بالخطر بعض الأمويين ، فاندفع بذعر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واللّه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السفاح الخراسانيين أن يضربوهم بالدبابيس ، فضربوهم ضربا قاسيا ، فسقطوا على وجوههم صرعى ، وأمر السفاح أن يمد عليهم خوان الطعام ، ففعل غلمانه ذلك وجلس السفاح مع حاشيته يتناولون الطعام ، وهم يسمعون أنينهم حتى هلكوا عن آخرهم والسفاح مسرور ، والتفت إلى حاشيته فقال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أكلت في عمري أكلة أهنا من هذ الأكلة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عنهم ما بقى من الطعام ، وقد هلكوا عن أخرهم ، وسحبت جثثهم فرميت بالطرق فأكلت الكلاب أكثرها </w:t>
      </w:r>
      <w:r>
        <w:rPr>
          <w:rStyle w:val="FootnoteAnchor"/>
          <w:rtl w:val="true"/>
        </w:rPr>
        <w:footnoteReference w:id="675"/>
      </w:r>
      <w:r>
        <w:rPr>
          <w:rFonts w:ascii="Amiri" w:hAnsi="Amiri" w:eastAsia="Amiri" w:cs="Amiri"/>
          <w:color w:val="111111"/>
          <w:sz w:val="28"/>
          <w:sz w:val="28"/>
          <w:szCs w:val="28"/>
          <w:rtl w:val="true"/>
          <w:lang w:bidi="ar-SA"/>
        </w:rPr>
        <w:t xml:space="preserve">وأطل عليهم سديف وهو مثلوج القلب ، قد استوفى ثأره منهم ، وراح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طمعت أمية أن سيرضى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ويذهب زيدها وحسينها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ورب محمد وإلهه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يبيد كفورها وخئونها</w:t>
      </w:r>
      <w:r>
        <w:rPr>
          <w:rStyle w:val="FootnoteAnchor"/>
          <w:rtl w:val="true"/>
        </w:rPr>
        <w:footnoteReference w:id="676"/>
      </w:r>
      <w:bookmarkStart w:id="1063" w:name="pg11900_138763"/>
    </w:p>
    <w:p>
      <w:pPr>
        <w:pStyle w:val="BookText"/>
        <w:rPr/>
      </w:pPr>
      <w:bookmarkEnd w:id="1063"/>
      <w:r>
        <w:rPr>
          <w:rFonts w:ascii="Amiri" w:hAnsi="Amiri" w:eastAsia="Amiri" w:cs="Amiri"/>
          <w:color w:val="111111"/>
          <w:sz w:val="28"/>
          <w:sz w:val="28"/>
          <w:szCs w:val="28"/>
          <w:rtl w:val="true"/>
          <w:lang w:bidi="ar-SA"/>
        </w:rPr>
        <w:t xml:space="preserve">وكان سديف يحث السفاح على استئصال الأمويين وقتلهم فقد دخل عليه وكان عنده سليمان بن هشام بن عبد الملك ، فثار سديف وخاطب السفاح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يغرنك ما ترى من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تحت الضلوع داء دويا</w:t>
      </w:r>
    </w:p>
    <w:p>
      <w:pPr>
        <w:pStyle w:val="BookText"/>
        <w:rPr/>
      </w:pPr>
      <w:r>
        <w:rPr>
          <w:rFonts w:ascii="Amiri" w:hAnsi="Amiri" w:eastAsia="Amiri" w:cs="Amiri"/>
          <w:color w:val="111111"/>
          <w:sz w:val="28"/>
          <w:sz w:val="28"/>
          <w:szCs w:val="28"/>
          <w:rtl w:val="true"/>
          <w:lang w:bidi="ar-SA"/>
        </w:rPr>
        <w:t xml:space="preserve">فضع السيف وارفع السوط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فوق ظهرها أمويا</w:t>
      </w:r>
    </w:p>
    <w:p>
      <w:pPr>
        <w:pStyle w:val="BookText"/>
        <w:rPr/>
      </w:pPr>
      <w:r>
        <w:rPr>
          <w:rFonts w:ascii="Amiri" w:hAnsi="Amiri" w:eastAsia="Amiri" w:cs="Amiri"/>
          <w:color w:val="111111"/>
          <w:sz w:val="28"/>
          <w:sz w:val="28"/>
          <w:szCs w:val="28"/>
          <w:rtl w:val="true"/>
          <w:lang w:bidi="ar-SA"/>
        </w:rPr>
        <w:t xml:space="preserve">وصاح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قتلتني يا شيخ ، وأمر به السفاح فضربت عنقه </w:t>
      </w:r>
      <w:r>
        <w:rPr>
          <w:rStyle w:val="FootnoteAnchor"/>
          <w:rtl w:val="true"/>
        </w:rPr>
        <w:footnoteReference w:id="677"/>
      </w:r>
      <w:r>
        <w:rPr>
          <w:rFonts w:ascii="IRNazanin" w:hAnsi="IRNazanin" w:eastAsia="IRNazanin"/>
          <w:color w:val="111111"/>
          <w:sz w:val="28"/>
          <w:sz w:val="28"/>
          <w:szCs w:val="28"/>
          <w:rtl w:val="true"/>
          <w:lang w:bidi="fa-IR"/>
        </w:rPr>
        <w:t xml:space="preserve">وواصل سديف جهاده ضد الأمويين لأنهم أبادوا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وانتهكوا حرمة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أبنائه ، ولما وقف الجلاد المنصور الدوانيقي ضد العلويين ، وأباد أعلامهم أعلن سديف العداء له ، وهجاه ، وعامله معاملة الأمويين ، وأوعز المنصور إلى شرطته بقتله ، فقتل ، فمضى إلى اللّه شهيدا منافحا عن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ومدافعا عنهم</w:t>
      </w:r>
      <w:r>
        <w:rPr>
          <w:rFonts w:eastAsia="IRNazanin" w:cs="IRNazanin"/>
          <w:color w:val="111111"/>
          <w:sz w:val="28"/>
          <w:szCs w:val="28"/>
          <w:rtl w:val="true"/>
          <w:lang w:bidi="fa-IR"/>
        </w:rPr>
        <w:t>.</w:t>
      </w:r>
    </w:p>
    <w:p>
      <w:pPr>
        <w:pStyle w:val="Heading4"/>
        <w:numPr>
          <w:ilvl w:val="3"/>
          <w:numId w:val="1"/>
        </w:numPr>
        <w:rPr/>
      </w:pPr>
      <w:bookmarkStart w:id="1064" w:name="__RefHeading___Toc13373310_73709187"/>
      <w:bookmarkStart w:id="1065" w:name="_Toc422"/>
      <w:bookmarkEnd w:id="1064"/>
      <w:r>
        <w:rPr/>
        <w:t>189</w:t>
      </w:r>
      <w:r>
        <w:rPr>
          <w:rtl w:val="true"/>
        </w:rPr>
        <w:t xml:space="preserve"> - </w:t>
      </w:r>
      <w:r>
        <w:rPr>
          <w:rtl w:val="true"/>
        </w:rPr>
        <w:t xml:space="preserve">سعد بن أبي عمرو </w:t>
      </w:r>
      <w:r>
        <w:rPr>
          <w:rtl w:val="true"/>
        </w:rPr>
        <w:t>:</w:t>
      </w:r>
      <w:bookmarkEnd w:id="106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الجلاب الكوفي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روى عنه أحمد بن أبي داود فيمن بكى على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bookmarkStart w:id="1066" w:name="pg11900_138765"/>
    </w:p>
    <w:p>
      <w:pPr>
        <w:pStyle w:val="Heading4"/>
        <w:numPr>
          <w:ilvl w:val="3"/>
          <w:numId w:val="1"/>
        </w:numPr>
        <w:rPr/>
      </w:pPr>
      <w:bookmarkStart w:id="1067" w:name="__RefHeading___Toc13373312_73709187"/>
      <w:bookmarkStart w:id="1068" w:name="_Toc423"/>
      <w:bookmarkEnd w:id="1066"/>
      <w:bookmarkEnd w:id="1067"/>
      <w:r>
        <w:rPr/>
        <w:t>190</w:t>
      </w:r>
      <w:r>
        <w:rPr>
          <w:rtl w:val="true"/>
        </w:rPr>
        <w:t xml:space="preserve"> - </w:t>
      </w:r>
      <w:r>
        <w:rPr>
          <w:rtl w:val="true"/>
        </w:rPr>
        <w:t xml:space="preserve">سعد الحداد </w:t>
      </w:r>
      <w:r>
        <w:rPr>
          <w:rtl w:val="true"/>
        </w:rPr>
        <w:t>:</w:t>
      </w:r>
      <w:bookmarkEnd w:id="1068"/>
    </w:p>
    <w:p>
      <w:pPr>
        <w:pStyle w:val="BookText"/>
        <w:rPr/>
      </w:pPr>
      <w:r>
        <w:rPr>
          <w:rFonts w:ascii="Amiri" w:hAnsi="Amiri" w:eastAsia="Amiri" w:cs="Amiri"/>
          <w:color w:val="111111"/>
          <w:sz w:val="28"/>
          <w:sz w:val="28"/>
          <w:szCs w:val="28"/>
          <w:rtl w:val="true"/>
          <w:lang w:bidi="ar-SA"/>
        </w:rPr>
        <w:t xml:space="preserve">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أنه مجهول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9" w:name="__RefHeading___Toc13373314_73709187"/>
      <w:bookmarkStart w:id="1070" w:name="_Toc424"/>
      <w:bookmarkEnd w:id="1069"/>
      <w:r>
        <w:rPr/>
        <w:t>191</w:t>
      </w:r>
      <w:r>
        <w:rPr>
          <w:rtl w:val="true"/>
        </w:rPr>
        <w:t xml:space="preserve"> - </w:t>
      </w:r>
      <w:r>
        <w:rPr>
          <w:rtl w:val="true"/>
        </w:rPr>
        <w:t xml:space="preserve">سعد بن الحسن </w:t>
      </w:r>
      <w:r>
        <w:rPr>
          <w:rtl w:val="true"/>
        </w:rPr>
        <w:t>:</w:t>
      </w:r>
      <w:bookmarkEnd w:id="1070"/>
    </w:p>
    <w:p>
      <w:pPr>
        <w:pStyle w:val="BookText"/>
        <w:rPr/>
      </w:pPr>
      <w:r>
        <w:rPr>
          <w:rFonts w:ascii="Amiri" w:hAnsi="Amiri" w:eastAsia="Amiri" w:cs="Amiri"/>
          <w:color w:val="111111"/>
          <w:sz w:val="28"/>
          <w:sz w:val="28"/>
          <w:szCs w:val="28"/>
          <w:rtl w:val="true"/>
          <w:lang w:bidi="ar-SA"/>
        </w:rPr>
        <w:t xml:space="preserve">الكندي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1" w:name="__RefHeading___Toc13373316_73709187"/>
      <w:bookmarkStart w:id="1072" w:name="_Toc425"/>
      <w:bookmarkEnd w:id="1071"/>
      <w:r>
        <w:rPr/>
        <w:t>192</w:t>
      </w:r>
      <w:r>
        <w:rPr>
          <w:rtl w:val="true"/>
        </w:rPr>
        <w:t xml:space="preserve"> - </w:t>
      </w:r>
      <w:r>
        <w:rPr>
          <w:rtl w:val="true"/>
        </w:rPr>
        <w:t xml:space="preserve">سعد بن طريف </w:t>
      </w:r>
      <w:r>
        <w:rPr>
          <w:rtl w:val="true"/>
        </w:rPr>
        <w:t>:</w:t>
      </w:r>
      <w:bookmarkEnd w:id="107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الحنظلي الاسكاف مولى بني تميم كوفي ،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الأصبغ ابن نباتة ، وروى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وكان قاضيا ، له كتاب رسالة أبي جعفر إليه </w:t>
      </w:r>
      <w:r>
        <w:rPr>
          <w:rStyle w:val="FootnoteAnchor"/>
          <w:rtl w:val="true"/>
        </w:rPr>
        <w:footnoteReference w:id="682"/>
      </w:r>
      <w:r>
        <w:rPr>
          <w:rFonts w:ascii="Amiri" w:hAnsi="Amiri" w:eastAsia="Amiri" w:cs="Amiri"/>
          <w:color w:val="111111"/>
          <w:sz w:val="28"/>
          <w:sz w:val="28"/>
          <w:szCs w:val="28"/>
          <w:rtl w:val="true"/>
          <w:lang w:bidi="ar-SA"/>
        </w:rPr>
        <w:t xml:space="preserve">وهو الذي قال للامام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أجلس فأقص ، وأذكر حقكم ، وفضلكم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وددت أن على كل ثلاثين ذراعا قاصا مثلك </w:t>
      </w:r>
      <w:r>
        <w:rPr>
          <w:rStyle w:val="FootnoteAnchor"/>
          <w:rtl w:val="true"/>
        </w:rPr>
        <w:footnoteReference w:id="683"/>
      </w:r>
      <w:r>
        <w:rPr>
          <w:rFonts w:ascii="Amiri" w:hAnsi="Amiri" w:eastAsia="Amiri" w:cs="Amiri"/>
          <w:color w:val="111111"/>
          <w:sz w:val="28"/>
          <w:sz w:val="28"/>
          <w:szCs w:val="28"/>
          <w:rtl w:val="true"/>
          <w:lang w:bidi="ar-SA"/>
        </w:rPr>
        <w:t xml:space="preserve">وقد روى عنه أيوب بن عبد الرحمن </w:t>
      </w:r>
      <w:bookmarkStart w:id="1073" w:name="pg11900_138767"/>
    </w:p>
    <w:p>
      <w:pPr>
        <w:pStyle w:val="BookText"/>
        <w:rPr/>
      </w:pPr>
      <w:bookmarkEnd w:id="1073"/>
      <w:r>
        <w:rPr>
          <w:rFonts w:ascii="Amiri" w:hAnsi="Amiri" w:eastAsia="Amiri" w:cs="Amiri"/>
          <w:color w:val="111111"/>
          <w:sz w:val="28"/>
          <w:sz w:val="28"/>
          <w:szCs w:val="28"/>
          <w:rtl w:val="true"/>
          <w:lang w:bidi="ar-SA"/>
        </w:rPr>
        <w:t xml:space="preserve">وزيد بن الحسن ، وعباد وغيرهم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4" w:name="__RefHeading___Toc13373318_73709187"/>
      <w:bookmarkStart w:id="1075" w:name="_Toc426"/>
      <w:bookmarkEnd w:id="1074"/>
      <w:r>
        <w:rPr/>
        <w:t>193</w:t>
      </w:r>
      <w:r>
        <w:rPr>
          <w:rtl w:val="true"/>
        </w:rPr>
        <w:t xml:space="preserve"> - </w:t>
      </w:r>
      <w:r>
        <w:rPr>
          <w:rtl w:val="true"/>
        </w:rPr>
        <w:t xml:space="preserve">سعد بن عبد الملك </w:t>
      </w:r>
      <w:r>
        <w:rPr>
          <w:rtl w:val="true"/>
        </w:rPr>
        <w:t>:</w:t>
      </w:r>
      <w:bookmarkEnd w:id="1075"/>
    </w:p>
    <w:p>
      <w:pPr>
        <w:pStyle w:val="BookText"/>
        <w:rPr/>
      </w:pPr>
      <w:r>
        <w:rPr>
          <w:rFonts w:ascii="Amiri" w:hAnsi="Amiri" w:eastAsia="Amiri" w:cs="Amiri"/>
          <w:color w:val="111111"/>
          <w:sz w:val="28"/>
          <w:sz w:val="28"/>
          <w:szCs w:val="28"/>
          <w:rtl w:val="true"/>
          <w:lang w:bidi="ar-SA"/>
        </w:rPr>
        <w:t xml:space="preserve">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يسميه سعد الخير ، وهو من ولد عبد العزيز بن مروان ، دخل على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يبكي بكاء عاليا ، فقال له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يبكيك يا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أبكي ، وأنا من الشجرة الملعونة في القرآن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منهم أنت أموي منا أهل البيت ، أما سمعت قول اللّه عز وجل يحكي عن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تبعني فانه مني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6" w:name="__RefHeading___Toc13373320_73709187"/>
      <w:bookmarkStart w:id="1077" w:name="_Toc427"/>
      <w:bookmarkEnd w:id="1076"/>
      <w:r>
        <w:rPr/>
        <w:t>194</w:t>
      </w:r>
      <w:r>
        <w:rPr>
          <w:rtl w:val="true"/>
        </w:rPr>
        <w:t xml:space="preserve"> - </w:t>
      </w:r>
      <w:r>
        <w:rPr>
          <w:rtl w:val="true"/>
        </w:rPr>
        <w:t xml:space="preserve">سكين الجعدي </w:t>
      </w:r>
      <w:r>
        <w:rPr>
          <w:rtl w:val="true"/>
        </w:rPr>
        <w:t>:</w:t>
      </w:r>
      <w:bookmarkEnd w:id="1077"/>
    </w:p>
    <w:p>
      <w:pPr>
        <w:pStyle w:val="BookText"/>
        <w:rPr/>
      </w:pPr>
      <w:r>
        <w:rPr>
          <w:rFonts w:ascii="IRNazanin" w:hAnsi="IRNazanin" w:eastAsia="IRNazanin"/>
          <w:color w:val="111111"/>
          <w:sz w:val="28"/>
          <w:sz w:val="28"/>
          <w:szCs w:val="28"/>
          <w:rtl w:val="true"/>
          <w:lang w:bidi="fa-IR"/>
        </w:rPr>
        <w:t xml:space="preserve">ذكره البرق في أصحاب الامام الباقر علیه السلام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8" w:name="__RefHeading___Toc13373322_73709187"/>
      <w:bookmarkStart w:id="1079" w:name="_Toc428"/>
      <w:bookmarkEnd w:id="1078"/>
      <w:r>
        <w:rPr/>
        <w:t>195</w:t>
      </w:r>
      <w:r>
        <w:rPr>
          <w:rtl w:val="true"/>
        </w:rPr>
        <w:t xml:space="preserve"> - </w:t>
      </w:r>
      <w:r>
        <w:rPr>
          <w:rtl w:val="true"/>
        </w:rPr>
        <w:t xml:space="preserve">سكين المعدني </w:t>
      </w:r>
      <w:r>
        <w:rPr>
          <w:rtl w:val="true"/>
        </w:rPr>
        <w:t>:</w:t>
      </w:r>
      <w:bookmarkEnd w:id="107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الشيخ في رجاله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bookmarkStart w:id="1080" w:name="pg11900_138769"/>
    </w:p>
    <w:p>
      <w:pPr>
        <w:pStyle w:val="Heading4"/>
        <w:numPr>
          <w:ilvl w:val="3"/>
          <w:numId w:val="1"/>
        </w:numPr>
        <w:rPr/>
      </w:pPr>
      <w:bookmarkStart w:id="1081" w:name="__RefHeading___Toc13373324_73709187"/>
      <w:bookmarkStart w:id="1082" w:name="_Toc429"/>
      <w:bookmarkEnd w:id="1080"/>
      <w:bookmarkEnd w:id="1081"/>
      <w:r>
        <w:rPr/>
        <w:t>196</w:t>
      </w:r>
      <w:r>
        <w:rPr>
          <w:rtl w:val="true"/>
        </w:rPr>
        <w:t xml:space="preserve"> - </w:t>
      </w:r>
      <w:r>
        <w:rPr>
          <w:rtl w:val="true"/>
        </w:rPr>
        <w:t xml:space="preserve">سلام بن أبي عمرة </w:t>
      </w:r>
      <w:r>
        <w:rPr>
          <w:rtl w:val="true"/>
        </w:rPr>
        <w:t>:</w:t>
      </w:r>
      <w:bookmarkEnd w:id="1082"/>
    </w:p>
    <w:p>
      <w:pPr>
        <w:pStyle w:val="BookText"/>
        <w:rPr/>
      </w:pPr>
      <w:r>
        <w:rPr>
          <w:rFonts w:ascii="Amiri" w:hAnsi="Amiri" w:eastAsia="Amiri" w:cs="Amiri"/>
          <w:color w:val="111111"/>
          <w:sz w:val="28"/>
          <w:sz w:val="28"/>
          <w:szCs w:val="28"/>
          <w:rtl w:val="true"/>
          <w:lang w:bidi="ar-SA"/>
        </w:rPr>
        <w:t xml:space="preserve">الخراساني ،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روى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الكوفة له كتاب يرويه عنه عبد اللّه بن جبلة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3" w:name="__RefHeading___Toc13373326_73709187"/>
      <w:bookmarkStart w:id="1084" w:name="_Toc430"/>
      <w:bookmarkEnd w:id="1083"/>
      <w:r>
        <w:rPr/>
        <w:t>197</w:t>
      </w:r>
      <w:r>
        <w:rPr>
          <w:rtl w:val="true"/>
        </w:rPr>
        <w:t xml:space="preserve"> - </w:t>
      </w:r>
      <w:r>
        <w:rPr>
          <w:rtl w:val="true"/>
        </w:rPr>
        <w:t xml:space="preserve">سلام بن سعد </w:t>
      </w:r>
      <w:r>
        <w:rPr>
          <w:rtl w:val="true"/>
        </w:rPr>
        <w:t>:</w:t>
      </w:r>
      <w:bookmarkEnd w:id="1084"/>
    </w:p>
    <w:p>
      <w:pPr>
        <w:pStyle w:val="BookText"/>
        <w:rPr/>
      </w:pPr>
      <w:r>
        <w:rPr>
          <w:rFonts w:ascii="IRNazanin" w:hAnsi="IRNazanin" w:eastAsia="IRNazanin"/>
          <w:color w:val="111111"/>
          <w:sz w:val="28"/>
          <w:sz w:val="28"/>
          <w:szCs w:val="28"/>
          <w:rtl w:val="true"/>
          <w:lang w:bidi="fa-IR"/>
        </w:rPr>
        <w:t xml:space="preserve">الأنصاري من أصحاب الامام الباقر علیه السلام حسبما ذكره الشيخ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5" w:name="__RefHeading___Toc13373328_73709187"/>
      <w:bookmarkStart w:id="1086" w:name="_Toc431"/>
      <w:bookmarkEnd w:id="1085"/>
      <w:r>
        <w:rPr/>
        <w:t>198</w:t>
      </w:r>
      <w:r>
        <w:rPr>
          <w:rtl w:val="true"/>
        </w:rPr>
        <w:t xml:space="preserve"> - </w:t>
      </w:r>
      <w:r>
        <w:rPr>
          <w:rtl w:val="true"/>
        </w:rPr>
        <w:t xml:space="preserve">سلام بن المستنير </w:t>
      </w:r>
      <w:r>
        <w:rPr>
          <w:rtl w:val="true"/>
        </w:rPr>
        <w:t>:</w:t>
      </w:r>
      <w:bookmarkEnd w:id="108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الجعفي ، الكوفي ، عده الشيخ تارة من أصحاب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عده 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البرقي من أصحاب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الامام أبي جعفر ، وروى عنه أبو جعفر الأحول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bookmarkStart w:id="1087" w:name="pg11900_138771"/>
    </w:p>
    <w:p>
      <w:pPr>
        <w:pStyle w:val="Heading4"/>
        <w:numPr>
          <w:ilvl w:val="3"/>
          <w:numId w:val="1"/>
        </w:numPr>
        <w:rPr/>
      </w:pPr>
      <w:bookmarkStart w:id="1088" w:name="__RefHeading___Toc13373330_73709187"/>
      <w:bookmarkStart w:id="1089" w:name="_Toc432"/>
      <w:bookmarkEnd w:id="1087"/>
      <w:bookmarkEnd w:id="1088"/>
      <w:r>
        <w:rPr/>
        <w:t>199</w:t>
      </w:r>
      <w:r>
        <w:rPr>
          <w:rtl w:val="true"/>
        </w:rPr>
        <w:t xml:space="preserve"> - </w:t>
      </w:r>
      <w:r>
        <w:rPr>
          <w:rtl w:val="true"/>
        </w:rPr>
        <w:t xml:space="preserve">سلام الجعفي </w:t>
      </w:r>
      <w:r>
        <w:rPr>
          <w:rtl w:val="true"/>
        </w:rPr>
        <w:t>:</w:t>
      </w:r>
      <w:bookmarkEnd w:id="1089"/>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91"/>
      </w:r>
      <w:r>
        <w:rPr>
          <w:rFonts w:ascii="IRNazanin" w:hAnsi="IRNazanin" w:eastAsia="IRNazanin"/>
          <w:color w:val="111111"/>
          <w:sz w:val="28"/>
          <w:sz w:val="28"/>
          <w:szCs w:val="28"/>
          <w:rtl w:val="true"/>
          <w:lang w:bidi="fa-IR"/>
        </w:rPr>
        <w:t xml:space="preserve">وكذلك عده البرقي ، وقد روى عن عبد اللّه بن محمد الصنعاني عن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تقتله أمته من بعده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0" w:name="__RefHeading___Toc13373332_73709187"/>
      <w:bookmarkStart w:id="1091" w:name="_Toc433"/>
      <w:bookmarkEnd w:id="1090"/>
      <w:r>
        <w:rPr/>
        <w:t>200</w:t>
      </w:r>
      <w:r>
        <w:rPr>
          <w:rtl w:val="true"/>
        </w:rPr>
        <w:t xml:space="preserve"> - </w:t>
      </w:r>
      <w:r>
        <w:rPr>
          <w:rtl w:val="true"/>
        </w:rPr>
        <w:t xml:space="preserve">سلام المكي </w:t>
      </w:r>
      <w:r>
        <w:rPr>
          <w:rtl w:val="true"/>
        </w:rPr>
        <w:t>:</w:t>
      </w:r>
      <w:bookmarkEnd w:id="1091"/>
    </w:p>
    <w:p>
      <w:pPr>
        <w:pStyle w:val="BookText"/>
        <w:rPr/>
      </w:pPr>
      <w:r>
        <w:rPr>
          <w:rFonts w:ascii="Amiri" w:hAnsi="Amiri" w:eastAsia="Amiri" w:cs="Amiri"/>
          <w:color w:val="111111"/>
          <w:sz w:val="28"/>
          <w:sz w:val="28"/>
          <w:szCs w:val="28"/>
          <w:rtl w:val="true"/>
          <w:lang w:bidi="ar-SA"/>
        </w:rPr>
        <w:t xml:space="preserve">عده البرقي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2" w:name="__RefHeading___Toc13373334_73709187"/>
      <w:bookmarkStart w:id="1093" w:name="_Toc434"/>
      <w:bookmarkEnd w:id="1092"/>
      <w:r>
        <w:rPr/>
        <w:t>201</w:t>
      </w:r>
      <w:r>
        <w:rPr>
          <w:rtl w:val="true"/>
        </w:rPr>
        <w:t xml:space="preserve"> - </w:t>
      </w:r>
      <w:r>
        <w:rPr>
          <w:rtl w:val="true"/>
        </w:rPr>
        <w:t xml:space="preserve">سلم بن بشر </w:t>
      </w:r>
      <w:r>
        <w:rPr>
          <w:rtl w:val="true"/>
        </w:rPr>
        <w:t>:</w:t>
      </w:r>
      <w:bookmarkEnd w:id="1093"/>
    </w:p>
    <w:p>
      <w:pPr>
        <w:pStyle w:val="BookText"/>
        <w:rPr/>
      </w:pPr>
      <w:r>
        <w:rPr>
          <w:rFonts w:ascii="Amiri" w:hAnsi="Amiri" w:eastAsia="Amiri" w:cs="Amiri"/>
          <w:color w:val="111111"/>
          <w:sz w:val="28"/>
          <w:sz w:val="28"/>
          <w:szCs w:val="28"/>
          <w:rtl w:val="true"/>
          <w:lang w:bidi="ar-SA"/>
        </w:rPr>
        <w:t xml:space="preserve">من أصحاب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الشيخ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4" w:name="__RefHeading___Toc13373336_73709187"/>
      <w:bookmarkStart w:id="1095" w:name="_Toc435"/>
      <w:bookmarkEnd w:id="1094"/>
      <w:r>
        <w:rPr/>
        <w:t>202</w:t>
      </w:r>
      <w:r>
        <w:rPr>
          <w:rtl w:val="true"/>
        </w:rPr>
        <w:t xml:space="preserve"> - </w:t>
      </w:r>
      <w:r>
        <w:rPr>
          <w:rtl w:val="true"/>
        </w:rPr>
        <w:t xml:space="preserve">سلمان بن خالد </w:t>
      </w:r>
      <w:r>
        <w:rPr>
          <w:rtl w:val="true"/>
        </w:rPr>
        <w:t>:</w:t>
      </w:r>
      <w:bookmarkEnd w:id="109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طلحي ، قمي ، كان شاعرا ، من أصحاب الامام الباقر علیه السلام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bookmarkStart w:id="1096" w:name="pg11900_138773"/>
    </w:p>
    <w:p>
      <w:pPr>
        <w:pStyle w:val="Heading4"/>
        <w:numPr>
          <w:ilvl w:val="3"/>
          <w:numId w:val="1"/>
        </w:numPr>
        <w:rPr/>
      </w:pPr>
      <w:bookmarkStart w:id="1097" w:name="__RefHeading___Toc13373338_73709187"/>
      <w:bookmarkStart w:id="1098" w:name="_Toc436"/>
      <w:bookmarkEnd w:id="1096"/>
      <w:bookmarkEnd w:id="1097"/>
      <w:r>
        <w:rPr/>
        <w:t>203</w:t>
      </w:r>
      <w:r>
        <w:rPr>
          <w:rtl w:val="true"/>
        </w:rPr>
        <w:t xml:space="preserve"> - </w:t>
      </w:r>
      <w:r>
        <w:rPr>
          <w:rtl w:val="true"/>
        </w:rPr>
        <w:t xml:space="preserve">سلمان الكناني </w:t>
      </w:r>
      <w:r>
        <w:rPr>
          <w:rtl w:val="true"/>
        </w:rPr>
        <w:t>:</w:t>
      </w:r>
      <w:bookmarkEnd w:id="1098"/>
    </w:p>
    <w:p>
      <w:pPr>
        <w:pStyle w:val="BookText"/>
        <w:rPr/>
      </w:pPr>
      <w:r>
        <w:rPr>
          <w:rFonts w:ascii="IRNazanin" w:hAnsi="IRNazanin" w:eastAsia="IRNazanin"/>
          <w:color w:val="111111"/>
          <w:sz w:val="28"/>
          <w:sz w:val="28"/>
          <w:szCs w:val="28"/>
          <w:rtl w:val="true"/>
          <w:lang w:bidi="fa-IR"/>
        </w:rPr>
        <w:t xml:space="preserve">روى عن الامام أبي جعفر علیه السلام ، وروى عنه أبو خالد القماط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9" w:name="__RefHeading___Toc13373340_73709187"/>
      <w:bookmarkStart w:id="1100" w:name="_Toc437"/>
      <w:bookmarkEnd w:id="1099"/>
      <w:r>
        <w:rPr/>
        <w:t>204</w:t>
      </w:r>
      <w:r>
        <w:rPr>
          <w:rtl w:val="true"/>
        </w:rPr>
        <w:t xml:space="preserve"> - </w:t>
      </w:r>
      <w:r>
        <w:rPr>
          <w:rtl w:val="true"/>
        </w:rPr>
        <w:t xml:space="preserve">سلمة بن الاهتم </w:t>
      </w:r>
      <w:r>
        <w:rPr>
          <w:rtl w:val="true"/>
        </w:rPr>
        <w:t>:</w:t>
      </w:r>
      <w:bookmarkEnd w:id="1100"/>
    </w:p>
    <w:p>
      <w:pPr>
        <w:pStyle w:val="BookText"/>
        <w:rPr/>
      </w:pPr>
      <w:r>
        <w:rPr>
          <w:rFonts w:ascii="Amiri" w:hAnsi="Amiri" w:eastAsia="Amiri" w:cs="Amiri"/>
          <w:color w:val="111111"/>
          <w:sz w:val="28"/>
          <w:sz w:val="28"/>
          <w:szCs w:val="28"/>
          <w:rtl w:val="true"/>
          <w:lang w:bidi="ar-SA"/>
        </w:rPr>
        <w:t xml:space="preserve">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إمامي مجهول الحال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1" w:name="__RefHeading___Toc13373342_73709187"/>
      <w:bookmarkStart w:id="1102" w:name="_Toc438"/>
      <w:bookmarkEnd w:id="1101"/>
      <w:r>
        <w:rPr/>
        <w:t>205</w:t>
      </w:r>
      <w:r>
        <w:rPr>
          <w:rtl w:val="true"/>
        </w:rPr>
        <w:t xml:space="preserve"> - </w:t>
      </w:r>
      <w:r>
        <w:rPr>
          <w:rtl w:val="true"/>
        </w:rPr>
        <w:t xml:space="preserve">سليمان بن خالد </w:t>
      </w:r>
      <w:r>
        <w:rPr>
          <w:rtl w:val="true"/>
        </w:rPr>
        <w:t>:</w:t>
      </w:r>
      <w:bookmarkEnd w:id="110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الربيع ، الهلالي ، البجلي ، الأقطع ، خرج مع الشهيد العظيم زيد بن علي فقطعت يده معه ، وكان الذي قطعها يوسف بن عمر بنفسه </w:t>
      </w:r>
      <w:r>
        <w:rPr>
          <w:rStyle w:val="FootnoteAnchor"/>
          <w:rtl w:val="true"/>
        </w:rPr>
        <w:footnoteReference w:id="698"/>
      </w:r>
      <w:r>
        <w:rPr>
          <w:rFonts w:ascii="Amiri" w:hAnsi="Amiri" w:eastAsia="Amiri" w:cs="Amiri"/>
          <w:color w:val="111111"/>
          <w:sz w:val="28"/>
          <w:sz w:val="28"/>
          <w:szCs w:val="28"/>
          <w:rtl w:val="true"/>
          <w:lang w:bidi="ar-SA"/>
        </w:rPr>
        <w:t xml:space="preserve">، 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خالد من شيوخ أصحاب الامام أبي عبد اللّه ، وخاصته وبطانته وثقاته الفقهاء الصالحين ، 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قارئا ، فقيها وجها ، روى عن أبي عبد اللّه 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في حياة 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فتوجع لفقده ، ودعا </w:t>
      </w:r>
      <w:bookmarkStart w:id="1103" w:name="pg11900_138775"/>
    </w:p>
    <w:p>
      <w:pPr>
        <w:pStyle w:val="BookText"/>
        <w:rPr/>
      </w:pPr>
      <w:bookmarkEnd w:id="1103"/>
      <w:r>
        <w:rPr>
          <w:rFonts w:ascii="Amiri" w:hAnsi="Amiri" w:eastAsia="Amiri" w:cs="Amiri"/>
          <w:color w:val="111111"/>
          <w:sz w:val="28"/>
          <w:sz w:val="28"/>
          <w:szCs w:val="28"/>
          <w:rtl w:val="true"/>
          <w:lang w:bidi="ar-SA"/>
        </w:rPr>
        <w:t xml:space="preserve">لولده ، وأوصى بهم أصحابه ، ولسليمان كتاب رواه عنه عبد اللّه بن مسكان </w:t>
      </w:r>
      <w:r>
        <w:rPr>
          <w:rStyle w:val="FootnoteAnchor"/>
          <w:rtl w:val="true"/>
        </w:rPr>
        <w:footnoteReference w:id="699"/>
      </w:r>
      <w:r>
        <w:rPr>
          <w:rFonts w:ascii="Amiri" w:hAnsi="Amiri" w:eastAsia="Amiri" w:cs="Amiri"/>
          <w:color w:val="111111"/>
          <w:sz w:val="28"/>
          <w:sz w:val="28"/>
          <w:szCs w:val="28"/>
          <w:rtl w:val="true"/>
          <w:lang w:bidi="ar-SA"/>
        </w:rPr>
        <w:t xml:space="preserve">وهو أحد الذين رووا النص من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إمامة ولده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وله أحاديث كثيرة تتعلق في الامامة رواها الكشي</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3373344_73709187"/>
      <w:bookmarkStart w:id="1105" w:name="_Toc439"/>
      <w:bookmarkEnd w:id="1104"/>
      <w:r>
        <w:rPr/>
        <w:t>206</w:t>
      </w:r>
      <w:r>
        <w:rPr>
          <w:rtl w:val="true"/>
        </w:rPr>
        <w:t xml:space="preserve"> - </w:t>
      </w:r>
      <w:r>
        <w:rPr>
          <w:rtl w:val="true"/>
        </w:rPr>
        <w:t xml:space="preserve">سلمة بن محرز </w:t>
      </w:r>
      <w:r>
        <w:rPr>
          <w:rtl w:val="true"/>
        </w:rPr>
        <w:t>:</w:t>
      </w:r>
      <w:bookmarkEnd w:id="1105"/>
    </w:p>
    <w:p>
      <w:pPr>
        <w:pStyle w:val="BookText"/>
        <w:rPr/>
      </w:pPr>
      <w:r>
        <w:rPr>
          <w:rFonts w:ascii="Amiri" w:hAnsi="Amiri" w:eastAsia="Amiri" w:cs="Amiri"/>
          <w:color w:val="111111"/>
          <w:sz w:val="28"/>
          <w:sz w:val="28"/>
          <w:szCs w:val="28"/>
          <w:rtl w:val="true"/>
          <w:lang w:bidi="ar-SA"/>
        </w:rPr>
        <w:t xml:space="preserve">القلانسي الكوفي ، 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عمير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على 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بعضهم ذلك توثيقا له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6" w:name="__RefHeading___Toc13373346_73709187"/>
      <w:bookmarkStart w:id="1107" w:name="_Toc440"/>
      <w:bookmarkEnd w:id="1106"/>
      <w:r>
        <w:rPr/>
        <w:t>207</w:t>
      </w:r>
      <w:r>
        <w:rPr>
          <w:rtl w:val="true"/>
        </w:rPr>
        <w:t xml:space="preserve"> - </w:t>
      </w:r>
      <w:r>
        <w:rPr>
          <w:rtl w:val="true"/>
        </w:rPr>
        <w:t xml:space="preserve">سليمان مولى طربال </w:t>
      </w:r>
      <w:r>
        <w:rPr>
          <w:rtl w:val="true"/>
        </w:rPr>
        <w:t>:</w:t>
      </w:r>
      <w:bookmarkEnd w:id="110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مولى طربال </w:t>
      </w:r>
      <w:r>
        <w:rPr>
          <w:rStyle w:val="FootnoteAnchor"/>
          <w:rtl w:val="true"/>
        </w:rPr>
        <w:footnoteReference w:id="703"/>
      </w:r>
      <w:r>
        <w:rPr>
          <w:rFonts w:ascii="Amiri" w:hAnsi="Amiri" w:eastAsia="Amiri" w:cs="Amiri"/>
          <w:color w:val="111111"/>
          <w:sz w:val="28"/>
          <w:sz w:val="28"/>
          <w:szCs w:val="28"/>
          <w:rtl w:val="true"/>
          <w:lang w:bidi="ar-SA"/>
        </w:rPr>
        <w:t xml:space="preserve">روى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نوح له نوادر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عباد بن يعقوب الأسدي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bookmarkStart w:id="1108" w:name="pg11900_138776"/>
    </w:p>
    <w:p>
      <w:pPr>
        <w:pStyle w:val="Heading4"/>
        <w:numPr>
          <w:ilvl w:val="3"/>
          <w:numId w:val="1"/>
        </w:numPr>
        <w:rPr/>
      </w:pPr>
      <w:bookmarkStart w:id="1109" w:name="__RefHeading___Toc13373348_73709187"/>
      <w:bookmarkStart w:id="1110" w:name="_Toc441"/>
      <w:bookmarkEnd w:id="1108"/>
      <w:bookmarkEnd w:id="1109"/>
      <w:r>
        <w:rPr/>
        <w:t>208</w:t>
      </w:r>
      <w:r>
        <w:rPr>
          <w:rtl w:val="true"/>
        </w:rPr>
        <w:t xml:space="preserve"> - </w:t>
      </w:r>
      <w:r>
        <w:rPr>
          <w:rtl w:val="true"/>
        </w:rPr>
        <w:t xml:space="preserve">سليمان بن هارون </w:t>
      </w:r>
      <w:r>
        <w:rPr>
          <w:rtl w:val="true"/>
        </w:rPr>
        <w:t>:</w:t>
      </w:r>
      <w:bookmarkEnd w:id="1110"/>
    </w:p>
    <w:p>
      <w:pPr>
        <w:pStyle w:val="BookText"/>
        <w:rPr/>
      </w:pPr>
      <w:r>
        <w:rPr>
          <w:rFonts w:ascii="Amiri" w:hAnsi="Amiri" w:eastAsia="Amiri" w:cs="Amiri"/>
          <w:color w:val="111111"/>
          <w:sz w:val="28"/>
          <w:sz w:val="28"/>
          <w:szCs w:val="28"/>
          <w:rtl w:val="true"/>
          <w:lang w:bidi="ar-SA"/>
        </w:rPr>
        <w:t xml:space="preserve">العجلي ، الأزدي ، النخعي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1" w:name="__RefHeading___Toc13373350_73709187"/>
      <w:bookmarkStart w:id="1112" w:name="_Toc442"/>
      <w:bookmarkEnd w:id="1111"/>
      <w:r>
        <w:rPr/>
        <w:t>209</w:t>
      </w:r>
      <w:r>
        <w:rPr>
          <w:rtl w:val="true"/>
        </w:rPr>
        <w:t xml:space="preserve"> - </w:t>
      </w:r>
      <w:r>
        <w:rPr>
          <w:rtl w:val="true"/>
        </w:rPr>
        <w:t xml:space="preserve">سنان بن سنان </w:t>
      </w:r>
      <w:r>
        <w:rPr>
          <w:rtl w:val="true"/>
        </w:rPr>
        <w:t>:</w:t>
      </w:r>
      <w:bookmarkEnd w:id="1112"/>
    </w:p>
    <w:p>
      <w:pPr>
        <w:pStyle w:val="BookText"/>
        <w:rPr/>
      </w:pPr>
      <w:r>
        <w:rPr>
          <w:rFonts w:ascii="Amiri" w:hAnsi="Amiri" w:eastAsia="Amiri" w:cs="Amiri"/>
          <w:color w:val="111111"/>
          <w:sz w:val="28"/>
          <w:sz w:val="28"/>
          <w:szCs w:val="28"/>
          <w:rtl w:val="true"/>
          <w:lang w:bidi="ar-SA"/>
        </w:rPr>
        <w:t xml:space="preserve">أبو عبد اللّه ، مولى قريش ،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وقد وفد مع ابنه عبد اللّه على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 أباك ، فان أباك لا يزداد على الكبر إلا خيرا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3" w:name="__RefHeading___Toc13373352_73709187"/>
      <w:bookmarkStart w:id="1114" w:name="_Toc443"/>
      <w:bookmarkEnd w:id="1113"/>
      <w:r>
        <w:rPr/>
        <w:t>210</w:t>
      </w:r>
      <w:r>
        <w:rPr>
          <w:rtl w:val="true"/>
        </w:rPr>
        <w:t xml:space="preserve"> - </w:t>
      </w:r>
      <w:r>
        <w:rPr>
          <w:rtl w:val="true"/>
        </w:rPr>
        <w:t xml:space="preserve">سورة بن كليب </w:t>
      </w:r>
      <w:r>
        <w:rPr>
          <w:rtl w:val="true"/>
        </w:rPr>
        <w:t>:</w:t>
      </w:r>
      <w:bookmarkEnd w:id="111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معاوية الأسدي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وقد قال له زيد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سورة كيف علمتم أن صاحبكم </w:t>
      </w:r>
      <w:bookmarkStart w:id="1115" w:name="pg11900_138778"/>
    </w:p>
    <w:p>
      <w:pPr>
        <w:pStyle w:val="BookText"/>
        <w:rPr/>
      </w:pPr>
      <w:bookmarkEnd w:id="11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يعني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تذكرونه؟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الخبير سقطت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نأتي أخاك محمد بن علي نسأله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 حتى مضى أخوك فأتيناكم ، وأنت فيمن أتينا فتخبرونا ببعض ، ولا تخبرونا بكل الذي نسألكم عنه ، حتى أتينا ابن أخيك جعفر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 أبوه ،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زيد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قلت بذا فان كتب علي صلوات اللّه عليه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ودلت هذه الرواية على حسن عقيدته وايمانه</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13373354_73709187"/>
      <w:bookmarkStart w:id="1117" w:name="_Toc444"/>
      <w:bookmarkEnd w:id="1116"/>
      <w:r>
        <w:rPr>
          <w:rtl w:val="true"/>
        </w:rPr>
        <w:t xml:space="preserve">( </w:t>
      </w:r>
      <w:r>
        <w:rPr>
          <w:rtl w:val="true"/>
        </w:rPr>
        <w:t xml:space="preserve">ش </w:t>
      </w:r>
      <w:r>
        <w:rPr>
          <w:rtl w:val="true"/>
        </w:rPr>
        <w:t>)</w:t>
      </w:r>
      <w:bookmarkEnd w:id="1117"/>
    </w:p>
    <w:p>
      <w:pPr>
        <w:pStyle w:val="Heading4"/>
        <w:numPr>
          <w:ilvl w:val="3"/>
          <w:numId w:val="1"/>
        </w:numPr>
        <w:rPr/>
      </w:pPr>
      <w:bookmarkStart w:id="1118" w:name="__RefHeading___Toc13373356_73709187"/>
      <w:bookmarkStart w:id="1119" w:name="_Toc445"/>
      <w:bookmarkEnd w:id="1118"/>
      <w:r>
        <w:rPr/>
        <w:t>211</w:t>
      </w:r>
      <w:r>
        <w:rPr>
          <w:rtl w:val="true"/>
        </w:rPr>
        <w:t xml:space="preserve"> - </w:t>
      </w:r>
      <w:r>
        <w:rPr>
          <w:rtl w:val="true"/>
        </w:rPr>
        <w:t xml:space="preserve">شجرة بن ميمون </w:t>
      </w:r>
      <w:r>
        <w:rPr>
          <w:rtl w:val="true"/>
        </w:rPr>
        <w:t>:</w:t>
      </w:r>
      <w:bookmarkEnd w:id="1119"/>
    </w:p>
    <w:p>
      <w:pPr>
        <w:pStyle w:val="BookText"/>
        <w:rPr/>
      </w:pPr>
      <w:r>
        <w:rPr>
          <w:rFonts w:ascii="Amiri" w:hAnsi="Amiri" w:eastAsia="Amiri" w:cs="Amiri"/>
          <w:color w:val="111111"/>
          <w:sz w:val="28"/>
          <w:sz w:val="28"/>
          <w:szCs w:val="28"/>
          <w:rtl w:val="true"/>
          <w:lang w:bidi="ar-SA"/>
        </w:rPr>
        <w:t xml:space="preserve">ابن أبي أراكة النبال ، ثقة 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0" w:name="__RefHeading___Toc13373358_73709187"/>
      <w:bookmarkStart w:id="1121" w:name="_Toc446"/>
      <w:bookmarkEnd w:id="1120"/>
      <w:r>
        <w:rPr/>
        <w:t>212</w:t>
      </w:r>
      <w:r>
        <w:rPr>
          <w:rtl w:val="true"/>
        </w:rPr>
        <w:t xml:space="preserve"> - </w:t>
      </w:r>
      <w:r>
        <w:rPr>
          <w:rtl w:val="true"/>
        </w:rPr>
        <w:t xml:space="preserve">شريس الوابشي </w:t>
      </w:r>
      <w:r>
        <w:rPr>
          <w:rtl w:val="true"/>
        </w:rPr>
        <w:t>:</w:t>
      </w:r>
      <w:bookmarkEnd w:id="112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روى عن الامام الباقر 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جابر </w:t>
      </w:r>
      <w:bookmarkStart w:id="1122" w:name="pg11900_138780"/>
    </w:p>
    <w:p>
      <w:pPr>
        <w:pStyle w:val="BookText"/>
        <w:rPr/>
      </w:pPr>
      <w:bookmarkEnd w:id="1122"/>
      <w:r>
        <w:rPr>
          <w:rFonts w:ascii="Amiri" w:hAnsi="Amiri" w:eastAsia="Amiri" w:cs="Amiri"/>
          <w:color w:val="111111"/>
          <w:sz w:val="28"/>
          <w:sz w:val="28"/>
          <w:szCs w:val="28"/>
          <w:rtl w:val="true"/>
          <w:lang w:bidi="ar-SA"/>
        </w:rPr>
        <w:t xml:space="preserve">وروى عنه محمد بن الفضيل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3" w:name="__RefHeading___Toc13373360_73709187"/>
      <w:bookmarkStart w:id="1124" w:name="_Toc447"/>
      <w:bookmarkEnd w:id="1123"/>
      <w:r>
        <w:rPr/>
        <w:t>213</w:t>
      </w:r>
      <w:r>
        <w:rPr>
          <w:rtl w:val="true"/>
        </w:rPr>
        <w:t xml:space="preserve"> - </w:t>
      </w:r>
      <w:r>
        <w:rPr>
          <w:rtl w:val="true"/>
        </w:rPr>
        <w:t xml:space="preserve">شعيب بن بكر </w:t>
      </w:r>
      <w:r>
        <w:rPr>
          <w:rtl w:val="true"/>
        </w:rPr>
        <w:t>:</w:t>
      </w:r>
      <w:bookmarkEnd w:id="1124"/>
    </w:p>
    <w:p>
      <w:pPr>
        <w:pStyle w:val="BookText"/>
        <w:rPr/>
      </w:pPr>
      <w:r>
        <w:rPr>
          <w:rFonts w:ascii="IRNazanin" w:hAnsi="IRNazanin" w:eastAsia="IRNazanin"/>
          <w:color w:val="111111"/>
          <w:sz w:val="28"/>
          <w:sz w:val="28"/>
          <w:szCs w:val="28"/>
          <w:rtl w:val="true"/>
          <w:lang w:bidi="fa-IR"/>
        </w:rPr>
        <w:t xml:space="preserve">ابن عبد اللّه بن سعد الأشعري القمي ، روى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الصادق علیه السلام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5" w:name="__RefHeading___Toc13373362_73709187"/>
      <w:bookmarkStart w:id="1126" w:name="_Toc448"/>
      <w:bookmarkEnd w:id="1125"/>
      <w:r>
        <w:rPr/>
        <w:t>214</w:t>
      </w:r>
      <w:r>
        <w:rPr>
          <w:rtl w:val="true"/>
        </w:rPr>
        <w:t xml:space="preserve"> - </w:t>
      </w:r>
      <w:r>
        <w:rPr>
          <w:rtl w:val="true"/>
        </w:rPr>
        <w:t xml:space="preserve">شعيب الحداد </w:t>
      </w:r>
      <w:r>
        <w:rPr>
          <w:rtl w:val="true"/>
        </w:rPr>
        <w:t>:</w:t>
      </w:r>
      <w:bookmarkEnd w:id="1126"/>
    </w:p>
    <w:p>
      <w:pPr>
        <w:pStyle w:val="BookText"/>
        <w:rPr/>
      </w:pPr>
      <w:r>
        <w:rPr>
          <w:rFonts w:ascii="Amiri" w:hAnsi="Amiri" w:eastAsia="Amiri" w:cs="Amiri"/>
          <w:color w:val="111111"/>
          <w:sz w:val="28"/>
          <w:sz w:val="28"/>
          <w:szCs w:val="28"/>
          <w:rtl w:val="true"/>
          <w:lang w:bidi="ar-SA"/>
        </w:rPr>
        <w:t xml:space="preserve">ذكره البرقي في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شعيب بن أعين الحداد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7" w:name="__RefHeading___Toc13373364_73709187"/>
      <w:bookmarkStart w:id="1128" w:name="_Toc449"/>
      <w:bookmarkEnd w:id="1127"/>
      <w:r>
        <w:rPr/>
        <w:t>215</w:t>
      </w:r>
      <w:r>
        <w:rPr>
          <w:rtl w:val="true"/>
        </w:rPr>
        <w:t xml:space="preserve"> - </w:t>
      </w:r>
      <w:r>
        <w:rPr>
          <w:rtl w:val="true"/>
        </w:rPr>
        <w:t>شهاب بن عبد ربه</w:t>
      </w:r>
      <w:bookmarkEnd w:id="112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بن عبد ربه بن أبي ميمونة مولى بني نصر ابن قعين من بني أسد روى عن أبي عبد اللّه ، 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موسرا ذا حال ، ذكر ابن بطة أن له كتابا حدثه به الصفاء عن أحمد ابن محمد بن عيسى عن ابن أبي عمير عنه </w:t>
      </w:r>
      <w:r>
        <w:rPr>
          <w:rStyle w:val="FootnoteAnchor"/>
          <w:rtl w:val="true"/>
        </w:rPr>
        <w:footnoteReference w:id="714"/>
      </w:r>
      <w:r>
        <w:rPr>
          <w:rFonts w:ascii="Amiri" w:hAnsi="Amiri" w:eastAsia="Amiri" w:cs="Amiri"/>
          <w:color w:val="111111"/>
          <w:sz w:val="28"/>
          <w:sz w:val="28"/>
          <w:szCs w:val="28"/>
          <w:rtl w:val="true"/>
          <w:lang w:bidi="ar-SA"/>
        </w:rPr>
        <w:t xml:space="preserve">وروى الكشي بسنده عنه </w:t>
      </w:r>
      <w:bookmarkStart w:id="1129" w:name="pg11900_138782"/>
    </w:p>
    <w:p>
      <w:pPr>
        <w:pStyle w:val="BookText"/>
        <w:rPr/>
      </w:pPr>
      <w:bookmarkEnd w:id="1129"/>
      <w:r>
        <w:rPr>
          <w:rFonts w:ascii="Amiri" w:hAnsi="Amiri" w:eastAsia="Amiri" w:cs="Amiri"/>
          <w:color w:val="111111"/>
          <w:sz w:val="28"/>
          <w:sz w:val="28"/>
          <w:szCs w:val="28"/>
          <w:rtl w:val="true"/>
          <w:lang w:bidi="ar-SA"/>
        </w:rPr>
        <w:t xml:space="preserve">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إذا نعاني إليك محمد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يوما بالبصرة عند محمد بن سليمان إذ ألقى إلي كتابا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اللّه أجرك في جعفر بن محمد ، فذكرت الكلام فخنقتني العبرة </w:t>
      </w:r>
      <w:r>
        <w:rPr>
          <w:rStyle w:val="FootnoteAnchor"/>
          <w:rtl w:val="true"/>
        </w:rPr>
        <w:footnoteReference w:id="715"/>
      </w:r>
      <w:r>
        <w:rPr>
          <w:rFonts w:ascii="Amiri" w:hAnsi="Amiri" w:eastAsia="Amiri" w:cs="Amiri"/>
          <w:color w:val="111111"/>
          <w:sz w:val="28"/>
          <w:sz w:val="28"/>
          <w:szCs w:val="28"/>
          <w:rtl w:val="true"/>
          <w:lang w:bidi="ar-SA"/>
        </w:rPr>
        <w:t xml:space="preserve">وروى الكشي روايات قادحة فيه إلا أنها ضعيفة السند حسبما ذكر ذلك سيدنا الأستاذ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0" w:name="__RefHeading___Toc13373366_73709187"/>
      <w:bookmarkStart w:id="1131" w:name="_Toc450"/>
      <w:bookmarkEnd w:id="1130"/>
      <w:r>
        <w:rPr/>
        <w:t>216</w:t>
      </w:r>
      <w:r>
        <w:rPr>
          <w:rtl w:val="true"/>
        </w:rPr>
        <w:t xml:space="preserve"> - </w:t>
      </w:r>
      <w:r>
        <w:rPr>
          <w:rtl w:val="true"/>
        </w:rPr>
        <w:t xml:space="preserve">شهر بن حوشب </w:t>
      </w:r>
      <w:r>
        <w:rPr>
          <w:rtl w:val="true"/>
        </w:rPr>
        <w:t>:</w:t>
      </w:r>
      <w:bookmarkEnd w:id="1131"/>
    </w:p>
    <w:p>
      <w:pPr>
        <w:pStyle w:val="BookText"/>
        <w:rPr/>
      </w:pPr>
      <w:r>
        <w:rPr>
          <w:rFonts w:ascii="Amiri" w:hAnsi="Amiri" w:eastAsia="Amiri" w:cs="Amiri"/>
          <w:color w:val="111111"/>
          <w:sz w:val="28"/>
          <w:sz w:val="28"/>
          <w:szCs w:val="28"/>
          <w:rtl w:val="true"/>
          <w:lang w:bidi="ar-SA"/>
        </w:rPr>
        <w:t xml:space="preserve">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أبو حمزة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أَهْلِ الْكِتابِ إِلاَّ لَيُؤْمِنَنَّ بِهِ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الامام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2" w:name="__RefHeading___Toc13373368_73709187"/>
      <w:bookmarkStart w:id="1133" w:name="_Toc451"/>
      <w:bookmarkEnd w:id="1132"/>
      <w:r>
        <w:rPr>
          <w:rtl w:val="true"/>
        </w:rPr>
        <w:t>(</w:t>
      </w:r>
      <w:r>
        <w:rPr>
          <w:rtl w:val="true"/>
        </w:rPr>
        <w:t>صلی اللّه عليه وآله</w:t>
      </w:r>
      <w:r>
        <w:rPr>
          <w:rtl w:val="true"/>
        </w:rPr>
        <w:t>)</w:t>
      </w:r>
      <w:bookmarkEnd w:id="1133"/>
    </w:p>
    <w:p>
      <w:pPr>
        <w:pStyle w:val="Heading4"/>
        <w:numPr>
          <w:ilvl w:val="3"/>
          <w:numId w:val="1"/>
        </w:numPr>
        <w:rPr/>
      </w:pPr>
      <w:bookmarkStart w:id="1134" w:name="__RefHeading___Toc13373370_73709187"/>
      <w:bookmarkStart w:id="1135" w:name="_Toc452"/>
      <w:bookmarkEnd w:id="1134"/>
      <w:r>
        <w:rPr/>
        <w:t>217</w:t>
      </w:r>
      <w:r>
        <w:rPr>
          <w:rtl w:val="true"/>
        </w:rPr>
        <w:t xml:space="preserve"> - </w:t>
      </w:r>
      <w:r>
        <w:rPr>
          <w:rtl w:val="true"/>
        </w:rPr>
        <w:t xml:space="preserve">صالح بن سهل </w:t>
      </w:r>
      <w:r>
        <w:rPr>
          <w:rtl w:val="true"/>
        </w:rPr>
        <w:t>:</w:t>
      </w:r>
      <w:bookmarkEnd w:id="113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سهل الهمداني كوفي غال ،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وضاع </w:t>
      </w:r>
      <w:bookmarkStart w:id="1136" w:name="pg11900_138784"/>
    </w:p>
    <w:p>
      <w:pPr>
        <w:pStyle w:val="BookText"/>
        <w:rPr/>
      </w:pPr>
      <w:bookmarkEnd w:id="1136"/>
      <w:r>
        <w:rPr>
          <w:rFonts w:ascii="Amiri" w:hAnsi="Amiri" w:eastAsia="Amiri" w:cs="Amiri"/>
          <w:color w:val="111111"/>
          <w:sz w:val="28"/>
          <w:sz w:val="28"/>
          <w:szCs w:val="28"/>
          <w:rtl w:val="true"/>
          <w:lang w:bidi="ar-SA"/>
        </w:rPr>
        <w:t xml:space="preserve">للحديث ، روى عن أبي عبد اللّه لا خير فيه ، ولا في سائر ما رواه ، وروى عنه الكشي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في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بالربوبية فدخلت عليه ، فلما نظر إلى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صالح إنا واللّه عبيد مخلوقون لنا ربّ نعبده وان لم نعبده عذبنا </w:t>
      </w:r>
      <w:r>
        <w:rPr>
          <w:rStyle w:val="FootnoteAnchor"/>
          <w:rtl w:val="true"/>
        </w:rPr>
        <w:footnoteReference w:id="719"/>
      </w:r>
      <w:r>
        <w:rPr>
          <w:rFonts w:ascii="Amiri" w:hAnsi="Amiri" w:eastAsia="Amiri" w:cs="Amiri"/>
          <w:color w:val="111111"/>
          <w:sz w:val="28"/>
          <w:sz w:val="28"/>
          <w:szCs w:val="28"/>
          <w:rtl w:val="true"/>
          <w:lang w:bidi="ar-SA"/>
        </w:rPr>
        <w:t xml:space="preserve">وقد بنى سيدنا الاستاذ على توثيقه ، ولم يعن بتضعيف ابن الغضائري له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7" w:name="__RefHeading___Toc13373372_73709187"/>
      <w:bookmarkStart w:id="1138" w:name="_Toc453"/>
      <w:bookmarkEnd w:id="1137"/>
      <w:r>
        <w:rPr/>
        <w:t>218</w:t>
      </w:r>
      <w:r>
        <w:rPr>
          <w:rtl w:val="true"/>
        </w:rPr>
        <w:t xml:space="preserve"> - </w:t>
      </w:r>
      <w:r>
        <w:rPr>
          <w:rtl w:val="true"/>
        </w:rPr>
        <w:t xml:space="preserve">صالح بن عقبة </w:t>
      </w:r>
      <w:r>
        <w:rPr>
          <w:rtl w:val="true"/>
        </w:rPr>
        <w:t>:</w:t>
      </w:r>
      <w:bookmarkEnd w:id="1138"/>
    </w:p>
    <w:p>
      <w:pPr>
        <w:pStyle w:val="BookText"/>
        <w:rPr/>
      </w:pPr>
      <w:r>
        <w:rPr>
          <w:rFonts w:ascii="Amiri" w:hAnsi="Amiri" w:eastAsia="Amiri" w:cs="Amiri"/>
          <w:color w:val="111111"/>
          <w:sz w:val="28"/>
          <w:sz w:val="28"/>
          <w:szCs w:val="28"/>
          <w:rtl w:val="true"/>
          <w:lang w:bidi="ar-SA"/>
        </w:rPr>
        <w:t xml:space="preserve">ابن خالد الأسدي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9" w:name="__RefHeading___Toc13373374_73709187"/>
      <w:bookmarkStart w:id="1140" w:name="_Toc454"/>
      <w:bookmarkEnd w:id="1139"/>
      <w:r>
        <w:rPr/>
        <w:t>219</w:t>
      </w:r>
      <w:r>
        <w:rPr>
          <w:rtl w:val="true"/>
        </w:rPr>
        <w:t xml:space="preserve"> - </w:t>
      </w:r>
      <w:r>
        <w:rPr>
          <w:rtl w:val="true"/>
        </w:rPr>
        <w:t xml:space="preserve">صالح بن ميثم </w:t>
      </w:r>
      <w:r>
        <w:rPr>
          <w:rtl w:val="true"/>
        </w:rPr>
        <w:t>:</w:t>
      </w:r>
      <w:bookmarkEnd w:id="114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xml:space="preserve">وقد قال له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أحبك ، وأحب أباك حبا شديدا </w:t>
      </w:r>
      <w:r>
        <w:rPr>
          <w:rStyle w:val="FootnoteAnchor"/>
          <w:rtl w:val="true"/>
        </w:rPr>
        <w:footnoteReference w:id="724"/>
      </w:r>
      <w:r>
        <w:rPr>
          <w:rFonts w:ascii="Amiri" w:hAnsi="Amiri" w:eastAsia="Amiri" w:cs="Amiri"/>
          <w:color w:val="111111"/>
          <w:sz w:val="28"/>
          <w:sz w:val="28"/>
          <w:szCs w:val="28"/>
          <w:rtl w:val="true"/>
          <w:lang w:bidi="ar-SA"/>
        </w:rPr>
        <w:t xml:space="preserve">روى عن الامام أبي جعفر طائفة من الأحكام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1141" w:name="pg11900_138786"/>
    </w:p>
    <w:p>
      <w:pPr>
        <w:pStyle w:val="Heading4"/>
        <w:numPr>
          <w:ilvl w:val="3"/>
          <w:numId w:val="1"/>
        </w:numPr>
        <w:rPr/>
      </w:pPr>
      <w:bookmarkStart w:id="1142" w:name="__RefHeading___Toc13373376_73709187"/>
      <w:bookmarkStart w:id="1143" w:name="_Toc455"/>
      <w:bookmarkEnd w:id="1141"/>
      <w:bookmarkEnd w:id="1142"/>
      <w:r>
        <w:rPr/>
        <w:t>220</w:t>
      </w:r>
      <w:r>
        <w:rPr>
          <w:rtl w:val="true"/>
        </w:rPr>
        <w:t xml:space="preserve"> - </w:t>
      </w:r>
      <w:r>
        <w:rPr>
          <w:rtl w:val="true"/>
        </w:rPr>
        <w:t xml:space="preserve">صامت بياع الهروى </w:t>
      </w:r>
      <w:r>
        <w:rPr>
          <w:rtl w:val="true"/>
        </w:rPr>
        <w:t>:</w:t>
      </w:r>
      <w:bookmarkEnd w:id="1143"/>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وكذلك ذكره البرقي من أصحاب الامام</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13373378_73709187"/>
      <w:bookmarkStart w:id="1145" w:name="_Toc456"/>
      <w:bookmarkEnd w:id="1144"/>
      <w:r>
        <w:rPr/>
        <w:t>221</w:t>
      </w:r>
      <w:r>
        <w:rPr>
          <w:rtl w:val="true"/>
        </w:rPr>
        <w:t xml:space="preserve"> - </w:t>
      </w:r>
      <w:r>
        <w:rPr>
          <w:rtl w:val="true"/>
        </w:rPr>
        <w:t xml:space="preserve">صباح بن يحيى </w:t>
      </w:r>
      <w:r>
        <w:rPr>
          <w:rtl w:val="true"/>
        </w:rPr>
        <w:t>:</w:t>
      </w:r>
      <w:bookmarkEnd w:id="1145"/>
    </w:p>
    <w:p>
      <w:pPr>
        <w:pStyle w:val="BookText"/>
        <w:rPr/>
      </w:pPr>
      <w:r>
        <w:rPr>
          <w:rFonts w:ascii="Amiri" w:hAnsi="Amiri" w:eastAsia="Amiri" w:cs="Amiri"/>
          <w:color w:val="111111"/>
          <w:sz w:val="28"/>
          <w:sz w:val="28"/>
          <w:szCs w:val="28"/>
          <w:rtl w:val="true"/>
          <w:lang w:bidi="ar-SA"/>
        </w:rPr>
        <w:t xml:space="preserve">المزني ، كوفي ، ثقة ، 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 منهم أحمد بن النضر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6" w:name="__RefHeading___Toc13373380_73709187"/>
      <w:bookmarkStart w:id="1147" w:name="_Toc457"/>
      <w:bookmarkEnd w:id="1146"/>
      <w:r>
        <w:rPr/>
        <w:t>222</w:t>
      </w:r>
      <w:r>
        <w:rPr>
          <w:rtl w:val="true"/>
        </w:rPr>
        <w:t xml:space="preserve"> - </w:t>
      </w:r>
      <w:r>
        <w:rPr>
          <w:rtl w:val="true"/>
        </w:rPr>
        <w:t xml:space="preserve">الصلت بن الحجاج </w:t>
      </w:r>
      <w:r>
        <w:rPr>
          <w:rtl w:val="true"/>
        </w:rPr>
        <w:t>:</w:t>
      </w:r>
      <w:bookmarkEnd w:id="1147"/>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8" w:name="__RefHeading___Toc13373382_73709187"/>
      <w:bookmarkStart w:id="1149" w:name="_Toc458"/>
      <w:bookmarkEnd w:id="1148"/>
      <w:r>
        <w:rPr>
          <w:rtl w:val="true"/>
        </w:rPr>
        <w:t xml:space="preserve">( </w:t>
      </w:r>
      <w:r>
        <w:rPr>
          <w:rtl w:val="true"/>
        </w:rPr>
        <w:t xml:space="preserve">ض </w:t>
      </w:r>
      <w:r>
        <w:rPr>
          <w:rtl w:val="true"/>
        </w:rPr>
        <w:t>)</w:t>
      </w:r>
      <w:bookmarkEnd w:id="1149"/>
    </w:p>
    <w:p>
      <w:pPr>
        <w:pStyle w:val="Heading4"/>
        <w:numPr>
          <w:ilvl w:val="3"/>
          <w:numId w:val="1"/>
        </w:numPr>
        <w:rPr/>
      </w:pPr>
      <w:bookmarkStart w:id="1150" w:name="__RefHeading___Toc13373384_73709187"/>
      <w:bookmarkStart w:id="1151" w:name="_Toc459"/>
      <w:bookmarkEnd w:id="1150"/>
      <w:r>
        <w:rPr/>
        <w:t>223</w:t>
      </w:r>
      <w:r>
        <w:rPr>
          <w:rtl w:val="true"/>
        </w:rPr>
        <w:t xml:space="preserve"> - </w:t>
      </w:r>
      <w:r>
        <w:rPr>
          <w:rtl w:val="true"/>
        </w:rPr>
        <w:t xml:space="preserve">ضريس بن عبد الملك </w:t>
      </w:r>
      <w:r>
        <w:rPr>
          <w:rtl w:val="true"/>
        </w:rPr>
        <w:t>:</w:t>
      </w:r>
      <w:bookmarkEnd w:id="115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الامام علي بن الحسين ، وأبي جعفر ، وأبي عبد اللّه علیهم السلام ، وروى عنه أبو جميلة ، وأبو خالد القماط ، وابن بكير ، وابن </w:t>
      </w:r>
      <w:bookmarkStart w:id="1152" w:name="pg11900_138788"/>
    </w:p>
    <w:p>
      <w:pPr>
        <w:pStyle w:val="BookText"/>
        <w:rPr/>
      </w:pPr>
      <w:bookmarkEnd w:id="1152"/>
      <w:r>
        <w:rPr>
          <w:rFonts w:ascii="Amiri" w:hAnsi="Amiri" w:eastAsia="Amiri" w:cs="Amiri"/>
          <w:color w:val="111111"/>
          <w:sz w:val="28"/>
          <w:sz w:val="28"/>
          <w:szCs w:val="28"/>
          <w:rtl w:val="true"/>
          <w:lang w:bidi="ar-SA"/>
        </w:rPr>
        <w:t xml:space="preserve">رئاب ، وابن مسكان ، وجعفر بن بشير وسيابة وغيرهم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3" w:name="__RefHeading___Toc13373386_73709187"/>
      <w:bookmarkStart w:id="1154" w:name="_Toc460"/>
      <w:bookmarkEnd w:id="1153"/>
      <w:r>
        <w:rPr/>
        <w:t>224</w:t>
      </w:r>
      <w:r>
        <w:rPr>
          <w:rtl w:val="true"/>
        </w:rPr>
        <w:t xml:space="preserve"> - </w:t>
      </w:r>
      <w:r>
        <w:rPr>
          <w:rtl w:val="true"/>
        </w:rPr>
        <w:t xml:space="preserve">ضريس بياع الغزل </w:t>
      </w:r>
      <w:r>
        <w:rPr>
          <w:rtl w:val="true"/>
        </w:rPr>
        <w:t>:</w:t>
      </w:r>
      <w:bookmarkEnd w:id="1154"/>
    </w:p>
    <w:p>
      <w:pPr>
        <w:pStyle w:val="BookText"/>
        <w:rPr/>
      </w:pPr>
      <w:r>
        <w:rPr>
          <w:rFonts w:ascii="IRNazanin" w:hAnsi="IRNazanin" w:eastAsia="IRNazanin"/>
          <w:color w:val="111111"/>
          <w:sz w:val="28"/>
          <w:sz w:val="28"/>
          <w:szCs w:val="28"/>
          <w:rtl w:val="true"/>
          <w:lang w:bidi="fa-IR"/>
        </w:rPr>
        <w:t xml:space="preserve">عده الشيخ من أصحاب الامام الباقر علیه السلام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5" w:name="__RefHeading___Toc13373388_73709187"/>
      <w:bookmarkStart w:id="1156" w:name="_Toc461"/>
      <w:bookmarkEnd w:id="1155"/>
      <w:r>
        <w:rPr/>
        <w:t>225</w:t>
      </w:r>
      <w:r>
        <w:rPr>
          <w:rtl w:val="true"/>
        </w:rPr>
        <w:t xml:space="preserve"> - </w:t>
      </w:r>
      <w:r>
        <w:rPr>
          <w:rtl w:val="true"/>
        </w:rPr>
        <w:t xml:space="preserve">ضريس الكناني </w:t>
      </w:r>
      <w:r>
        <w:rPr>
          <w:rtl w:val="true"/>
        </w:rPr>
        <w:t>:</w:t>
      </w:r>
      <w:bookmarkEnd w:id="1156"/>
    </w:p>
    <w:p>
      <w:p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علي بن رئاب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13373390_73709187"/>
      <w:bookmarkStart w:id="1158" w:name="_Toc462"/>
      <w:bookmarkEnd w:id="1157"/>
      <w:r>
        <w:rPr>
          <w:rtl w:val="true"/>
        </w:rPr>
        <w:t>ط</w:t>
      </w:r>
      <w:bookmarkEnd w:id="1158"/>
    </w:p>
    <w:p>
      <w:pPr>
        <w:pStyle w:val="Heading4"/>
        <w:numPr>
          <w:ilvl w:val="3"/>
          <w:numId w:val="1"/>
        </w:numPr>
        <w:rPr/>
      </w:pPr>
      <w:bookmarkStart w:id="1159" w:name="__RefHeading___Toc13373392_73709187"/>
      <w:bookmarkStart w:id="1160" w:name="_Toc463"/>
      <w:bookmarkEnd w:id="1159"/>
      <w:r>
        <w:rPr/>
        <w:t>226</w:t>
      </w:r>
      <w:r>
        <w:rPr>
          <w:rtl w:val="true"/>
        </w:rPr>
        <w:t xml:space="preserve"> - </w:t>
      </w:r>
      <w:r>
        <w:rPr>
          <w:rtl w:val="true"/>
        </w:rPr>
        <w:t xml:space="preserve">طاهر مولى أبي جعفر </w:t>
      </w:r>
      <w:r>
        <w:rPr>
          <w:rtl w:val="true"/>
        </w:rPr>
        <w:t>:</w:t>
      </w:r>
      <w:bookmarkEnd w:id="1160"/>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الشيخ والبرقي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1" w:name="__RefHeading___Toc13373394_73709187"/>
      <w:bookmarkStart w:id="1162" w:name="_Toc464"/>
      <w:bookmarkEnd w:id="1161"/>
      <w:r>
        <w:rPr/>
        <w:t>227</w:t>
      </w:r>
      <w:r>
        <w:rPr>
          <w:rtl w:val="true"/>
        </w:rPr>
        <w:t xml:space="preserve"> - </w:t>
      </w:r>
      <w:r>
        <w:rPr>
          <w:rtl w:val="true"/>
        </w:rPr>
        <w:t xml:space="preserve">طربال بن رجاء </w:t>
      </w:r>
      <w:r>
        <w:rPr>
          <w:rtl w:val="true"/>
        </w:rPr>
        <w:t>:</w:t>
      </w:r>
      <w:bookmarkEnd w:id="116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علي بن رئاب ، وخطاب أبو </w:t>
      </w:r>
      <w:bookmarkStart w:id="1163" w:name="pg11900_138790"/>
    </w:p>
    <w:p>
      <w:pPr>
        <w:pStyle w:val="BookText"/>
        <w:rPr/>
      </w:pPr>
      <w:bookmarkEnd w:id="1163"/>
      <w:r>
        <w:rPr>
          <w:rFonts w:ascii="Amiri" w:hAnsi="Amiri" w:eastAsia="Amiri" w:cs="Amiri"/>
          <w:color w:val="111111"/>
          <w:sz w:val="28"/>
          <w:sz w:val="28"/>
          <w:szCs w:val="28"/>
          <w:rtl w:val="true"/>
          <w:lang w:bidi="ar-SA"/>
        </w:rPr>
        <w:t xml:space="preserve">محمد الهمداني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4" w:name="__RefHeading___Toc13373396_73709187"/>
      <w:bookmarkStart w:id="1165" w:name="_Toc465"/>
      <w:bookmarkEnd w:id="1164"/>
      <w:r>
        <w:rPr>
          <w:rtl w:val="true"/>
        </w:rPr>
        <w:t>ظ</w:t>
      </w:r>
      <w:bookmarkEnd w:id="1165"/>
    </w:p>
    <w:p>
      <w:pPr>
        <w:pStyle w:val="Heading4"/>
        <w:numPr>
          <w:ilvl w:val="3"/>
          <w:numId w:val="1"/>
        </w:numPr>
        <w:rPr/>
      </w:pPr>
      <w:bookmarkStart w:id="1166" w:name="__RefHeading___Toc13373398_73709187"/>
      <w:bookmarkStart w:id="1167" w:name="_Toc466"/>
      <w:bookmarkEnd w:id="1166"/>
      <w:r>
        <w:rPr/>
        <w:t>228</w:t>
      </w:r>
      <w:r>
        <w:rPr>
          <w:rtl w:val="true"/>
        </w:rPr>
        <w:t xml:space="preserve"> - </w:t>
      </w:r>
      <w:r>
        <w:rPr>
          <w:rtl w:val="true"/>
        </w:rPr>
        <w:t>ظريف بن ناصح</w:t>
      </w:r>
      <w:bookmarkEnd w:id="1167"/>
    </w:p>
    <w:p>
      <w:pPr>
        <w:pStyle w:val="BookText"/>
        <w:rPr/>
      </w:pPr>
      <w:r>
        <w:rPr>
          <w:rFonts w:ascii="Amiri" w:hAnsi="Amiri" w:eastAsia="Amiri" w:cs="Amiri"/>
          <w:color w:val="111111"/>
          <w:sz w:val="28"/>
          <w:sz w:val="28"/>
          <w:szCs w:val="28"/>
          <w:rtl w:val="true"/>
          <w:lang w:bidi="ar-SA"/>
        </w:rPr>
        <w:t xml:space="preserve">بياع الأكفان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كوفي نشأ ببغداد ، كان ثقة في حديثه صدوقا ، له كتب منها كتاب الآيات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8" w:name="__RefHeading___Toc13373400_73709187"/>
      <w:bookmarkStart w:id="1169" w:name="_Toc467"/>
      <w:bookmarkEnd w:id="1168"/>
      <w:r>
        <w:rPr>
          <w:rtl w:val="true"/>
        </w:rPr>
        <w:t>ع</w:t>
      </w:r>
      <w:bookmarkEnd w:id="1169"/>
    </w:p>
    <w:p>
      <w:pPr>
        <w:pStyle w:val="Heading4"/>
        <w:numPr>
          <w:ilvl w:val="3"/>
          <w:numId w:val="1"/>
        </w:numPr>
        <w:rPr/>
      </w:pPr>
      <w:bookmarkStart w:id="1170" w:name="__RefHeading___Toc13373402_73709187"/>
      <w:bookmarkStart w:id="1171" w:name="_Toc468"/>
      <w:bookmarkEnd w:id="1170"/>
      <w:r>
        <w:rPr/>
        <w:t>229</w:t>
      </w:r>
      <w:r>
        <w:rPr>
          <w:rtl w:val="true"/>
        </w:rPr>
        <w:t xml:space="preserve"> - </w:t>
      </w:r>
      <w:r>
        <w:rPr>
          <w:rtl w:val="true"/>
        </w:rPr>
        <w:t xml:space="preserve">عاصم بن عمر </w:t>
      </w:r>
      <w:r>
        <w:rPr>
          <w:rtl w:val="true"/>
        </w:rPr>
        <w:t>:</w:t>
      </w:r>
      <w:bookmarkEnd w:id="117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البجلي ، روى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إلى جنب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محتب مستقبل الكعبة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النظر إليها عبادة ، فجاءه رجل من بجيلة يقال له عاصم بن عمر فقال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كعب الأحبار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الكعبة تسجد لبيت المقدس في كل غداة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تقول فيما قال كعب؟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القول ما قال </w:t>
      </w:r>
      <w:bookmarkStart w:id="1172" w:name="pg11900_138792"/>
    </w:p>
    <w:p>
      <w:pPr>
        <w:pStyle w:val="BookText"/>
        <w:rPr/>
      </w:pPr>
      <w:bookmarkEnd w:id="1172"/>
      <w:r>
        <w:rPr>
          <w:rFonts w:ascii="Amiri" w:hAnsi="Amiri" w:eastAsia="Amiri" w:cs="Amiri"/>
          <w:color w:val="111111"/>
          <w:sz w:val="28"/>
          <w:sz w:val="28"/>
          <w:szCs w:val="28"/>
          <w:rtl w:val="true"/>
          <w:lang w:bidi="ar-SA"/>
        </w:rPr>
        <w:t xml:space="preserve">كعب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وكذب كعب الأحبار معك ، وغضب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استقبل أحدا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غيره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3" w:name="__RefHeading___Toc13373404_73709187"/>
      <w:bookmarkStart w:id="1174" w:name="_Toc469"/>
      <w:bookmarkEnd w:id="1173"/>
      <w:r>
        <w:rPr/>
        <w:t>230</w:t>
      </w:r>
      <w:r>
        <w:rPr>
          <w:rtl w:val="true"/>
        </w:rPr>
        <w:t xml:space="preserve"> - </w:t>
      </w:r>
      <w:r>
        <w:rPr>
          <w:rtl w:val="true"/>
        </w:rPr>
        <w:t xml:space="preserve">عامر بن أبي الأحوص </w:t>
      </w:r>
      <w:r>
        <w:rPr>
          <w:rtl w:val="true"/>
        </w:rPr>
        <w:t>:</w:t>
      </w:r>
      <w:bookmarkEnd w:id="1174"/>
    </w:p>
    <w:p>
      <w:pPr>
        <w:pStyle w:val="BookText"/>
        <w:rPr/>
      </w:pPr>
      <w:r>
        <w:rPr>
          <w:rFonts w:ascii="IRNazanin" w:hAnsi="IRNazanin" w:eastAsia="IRNazanin"/>
          <w:color w:val="111111"/>
          <w:sz w:val="28"/>
          <w:sz w:val="28"/>
          <w:szCs w:val="28"/>
          <w:rtl w:val="true"/>
          <w:lang w:bidi="fa-IR"/>
        </w:rPr>
        <w:t xml:space="preserve">من أصحاب الامام الباقر علیه السلام حسبما ذكره الشيخ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5" w:name="__RefHeading___Toc13373406_73709187"/>
      <w:bookmarkStart w:id="1176" w:name="_Toc470"/>
      <w:bookmarkEnd w:id="1175"/>
      <w:r>
        <w:rPr/>
        <w:t>231</w:t>
      </w:r>
      <w:r>
        <w:rPr>
          <w:rtl w:val="true"/>
        </w:rPr>
        <w:t xml:space="preserve"> - </w:t>
      </w:r>
      <w:r>
        <w:rPr>
          <w:rtl w:val="true"/>
        </w:rPr>
        <w:t xml:space="preserve">عباد البصري </w:t>
      </w:r>
      <w:r>
        <w:rPr>
          <w:rtl w:val="true"/>
        </w:rPr>
        <w:t>:</w:t>
      </w:r>
      <w:bookmarkEnd w:id="1176"/>
    </w:p>
    <w:p>
      <w:p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نعيم بن ابراهيم ، كما روى عن 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عبد الرحمن بن الحجاج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7" w:name="__RefHeading___Toc13373408_73709187"/>
      <w:bookmarkStart w:id="1178" w:name="_Toc471"/>
      <w:bookmarkEnd w:id="1177"/>
      <w:r>
        <w:rPr/>
        <w:t>232</w:t>
      </w:r>
      <w:r>
        <w:rPr>
          <w:rtl w:val="true"/>
        </w:rPr>
        <w:t xml:space="preserve"> - </w:t>
      </w:r>
      <w:r>
        <w:rPr>
          <w:rtl w:val="true"/>
        </w:rPr>
        <w:t xml:space="preserve">عباد بن جريح </w:t>
      </w:r>
      <w:r>
        <w:rPr>
          <w:rtl w:val="true"/>
        </w:rPr>
        <w:t>:</w:t>
      </w:r>
      <w:bookmarkEnd w:id="1178"/>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ابن داود في القسم الثاني إلى رجال الشيخ إلا إن النسخ بأجمعها خالية عن ذكره ، ونسب إلى النجاشي عند ذكره جماعة من العامة في آخر الكتاب ، وهذا أيضا لم يوجد في كتاب النجاشي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1179" w:name="pg11900_138793"/>
    </w:p>
    <w:p>
      <w:pPr>
        <w:pStyle w:val="Heading4"/>
        <w:numPr>
          <w:ilvl w:val="3"/>
          <w:numId w:val="1"/>
        </w:numPr>
        <w:rPr/>
      </w:pPr>
      <w:bookmarkStart w:id="1180" w:name="__RefHeading___Toc13373410_73709187"/>
      <w:bookmarkStart w:id="1181" w:name="_Toc472"/>
      <w:bookmarkEnd w:id="1179"/>
      <w:bookmarkEnd w:id="1180"/>
      <w:r>
        <w:rPr/>
        <w:t>233</w:t>
      </w:r>
      <w:r>
        <w:rPr>
          <w:rtl w:val="true"/>
        </w:rPr>
        <w:t xml:space="preserve"> - </w:t>
      </w:r>
      <w:r>
        <w:rPr>
          <w:rtl w:val="true"/>
        </w:rPr>
        <w:t xml:space="preserve">عباد بن صهيب </w:t>
      </w:r>
      <w:r>
        <w:rPr>
          <w:rtl w:val="true"/>
        </w:rPr>
        <w:t>:</w:t>
      </w:r>
      <w:bookmarkEnd w:id="1181"/>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صهيب بصري عامي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2" w:name="__RefHeading___Toc13373412_73709187"/>
      <w:bookmarkStart w:id="1183" w:name="_Toc473"/>
      <w:bookmarkEnd w:id="1182"/>
      <w:r>
        <w:rPr/>
        <w:t>234</w:t>
      </w:r>
      <w:r>
        <w:rPr>
          <w:rtl w:val="true"/>
        </w:rPr>
        <w:t xml:space="preserve"> - </w:t>
      </w:r>
      <w:r>
        <w:rPr>
          <w:rtl w:val="true"/>
        </w:rPr>
        <w:t xml:space="preserve">عبد الجبار بن أعين </w:t>
      </w:r>
      <w:r>
        <w:rPr>
          <w:rtl w:val="true"/>
        </w:rPr>
        <w:t>:</w:t>
      </w:r>
      <w:bookmarkEnd w:id="1183"/>
    </w:p>
    <w:p>
      <w:pPr>
        <w:pStyle w:val="BookText"/>
        <w:rPr/>
      </w:pPr>
      <w:r>
        <w:rPr>
          <w:rFonts w:ascii="IRNazanin" w:hAnsi="IRNazanin" w:eastAsia="IRNazanin"/>
          <w:color w:val="111111"/>
          <w:sz w:val="28"/>
          <w:sz w:val="28"/>
          <w:szCs w:val="28"/>
          <w:rtl w:val="true"/>
          <w:lang w:bidi="fa-IR"/>
        </w:rPr>
        <w:t xml:space="preserve">الشيباني ، أخو الفقيه العظيم زرارة بن أعين ، وحمران من أصحاب الامام الباقر علیه السلام حسب ما نص عليه الشيخ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4" w:name="__RefHeading___Toc13373414_73709187"/>
      <w:bookmarkStart w:id="1185" w:name="_Toc474"/>
      <w:bookmarkEnd w:id="1184"/>
      <w:r>
        <w:rPr/>
        <w:t>235</w:t>
      </w:r>
      <w:r>
        <w:rPr>
          <w:rtl w:val="true"/>
        </w:rPr>
        <w:t xml:space="preserve"> - </w:t>
      </w:r>
      <w:r>
        <w:rPr>
          <w:rtl w:val="true"/>
        </w:rPr>
        <w:t xml:space="preserve">عبد الحميد بن أبي جعفر </w:t>
      </w:r>
      <w:r>
        <w:rPr>
          <w:rtl w:val="true"/>
        </w:rPr>
        <w:t>:</w:t>
      </w:r>
      <w:bookmarkEnd w:id="1185"/>
    </w:p>
    <w:p>
      <w:pPr>
        <w:pStyle w:val="BookText"/>
        <w:rPr/>
      </w:pPr>
      <w:r>
        <w:rPr>
          <w:rFonts w:ascii="Amiri" w:hAnsi="Amiri" w:eastAsia="Amiri" w:cs="Amiri"/>
          <w:color w:val="111111"/>
          <w:sz w:val="28"/>
          <w:sz w:val="28"/>
          <w:szCs w:val="28"/>
          <w:rtl w:val="true"/>
          <w:lang w:bidi="ar-SA"/>
        </w:rPr>
        <w:t xml:space="preserve">الفراء ، الفزاري ، 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القاسم ابن سليمان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6" w:name="__RefHeading___Toc13373416_73709187"/>
      <w:bookmarkStart w:id="1187" w:name="_Toc475"/>
      <w:bookmarkEnd w:id="1186"/>
      <w:r>
        <w:rPr/>
        <w:t>236</w:t>
      </w:r>
      <w:r>
        <w:rPr>
          <w:rtl w:val="true"/>
        </w:rPr>
        <w:t xml:space="preserve"> - </w:t>
      </w:r>
      <w:r>
        <w:rPr>
          <w:rtl w:val="true"/>
        </w:rPr>
        <w:t xml:space="preserve">عبد الحميد بن أبي الديلم </w:t>
      </w:r>
      <w:r>
        <w:rPr>
          <w:rtl w:val="true"/>
        </w:rPr>
        <w:t>:</w:t>
      </w:r>
      <w:bookmarkEnd w:id="118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الصادق علیه السلام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xml:space="preserve">. </w:t>
      </w:r>
      <w:bookmarkStart w:id="1188" w:name="pg11900_138795"/>
    </w:p>
    <w:p>
      <w:pPr>
        <w:pStyle w:val="Heading4"/>
        <w:numPr>
          <w:ilvl w:val="3"/>
          <w:numId w:val="1"/>
        </w:numPr>
        <w:rPr/>
      </w:pPr>
      <w:bookmarkStart w:id="1189" w:name="__RefHeading___Toc13373418_73709187"/>
      <w:bookmarkStart w:id="1190" w:name="_Toc476"/>
      <w:bookmarkEnd w:id="1188"/>
      <w:bookmarkEnd w:id="1189"/>
      <w:r>
        <w:rPr/>
        <w:t>237</w:t>
      </w:r>
      <w:r>
        <w:rPr>
          <w:rtl w:val="true"/>
        </w:rPr>
        <w:t xml:space="preserve"> - </w:t>
      </w:r>
      <w:r>
        <w:rPr>
          <w:rtl w:val="true"/>
        </w:rPr>
        <w:t xml:space="preserve">عبد الحميد بن عواض </w:t>
      </w:r>
      <w:r>
        <w:rPr>
          <w:rtl w:val="true"/>
        </w:rPr>
        <w:t>:</w:t>
      </w:r>
      <w:bookmarkEnd w:id="1190"/>
    </w:p>
    <w:p>
      <w:pPr>
        <w:pStyle w:val="BookText"/>
        <w:rPr/>
      </w:pPr>
      <w:r>
        <w:rPr>
          <w:rFonts w:ascii="Amiri" w:hAnsi="Amiri" w:eastAsia="Amiri" w:cs="Amiri"/>
          <w:color w:val="111111"/>
          <w:sz w:val="28"/>
          <w:sz w:val="28"/>
          <w:szCs w:val="28"/>
          <w:rtl w:val="true"/>
          <w:lang w:bidi="ar-SA"/>
        </w:rPr>
        <w:t xml:space="preserve">الطائي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عده من أصحاب الامام الصادق والامام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1" w:name="__RefHeading___Toc13373420_73709187"/>
      <w:bookmarkStart w:id="1192" w:name="_Toc477"/>
      <w:bookmarkEnd w:id="1191"/>
      <w:r>
        <w:rPr/>
        <w:t>238</w:t>
      </w:r>
      <w:r>
        <w:rPr>
          <w:rtl w:val="true"/>
        </w:rPr>
        <w:t xml:space="preserve"> - </w:t>
      </w:r>
      <w:r>
        <w:rPr>
          <w:rtl w:val="true"/>
        </w:rPr>
        <w:t xml:space="preserve">عبد الحميد الواسطي </w:t>
      </w:r>
      <w:r>
        <w:rPr>
          <w:rtl w:val="true"/>
        </w:rPr>
        <w:t>:</w:t>
      </w:r>
      <w:bookmarkEnd w:id="1192"/>
    </w:p>
    <w:p>
      <w:pPr>
        <w:pStyle w:val="BookText"/>
        <w:rPr/>
      </w:pPr>
      <w:r>
        <w:rPr>
          <w:rFonts w:ascii="IRNazanin" w:hAnsi="IRNazanin" w:eastAsia="IRNazanin"/>
          <w:color w:val="111111"/>
          <w:sz w:val="28"/>
          <w:sz w:val="28"/>
          <w:szCs w:val="28"/>
          <w:rtl w:val="true"/>
          <w:lang w:bidi="fa-IR"/>
        </w:rPr>
        <w:t xml:space="preserve">عده الشيخ من أصحاب الامام الباقر علیه السلام ، ومن أصحاب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3" w:name="__RefHeading___Toc13373422_73709187"/>
      <w:bookmarkStart w:id="1194" w:name="_Toc478"/>
      <w:bookmarkEnd w:id="1193"/>
      <w:r>
        <w:rPr/>
        <w:t>239</w:t>
      </w:r>
      <w:r>
        <w:rPr>
          <w:rtl w:val="true"/>
        </w:rPr>
        <w:t xml:space="preserve"> - </w:t>
      </w:r>
      <w:r>
        <w:rPr>
          <w:rtl w:val="true"/>
        </w:rPr>
        <w:t xml:space="preserve">عبد الخالق بن عبد ربه </w:t>
      </w:r>
      <w:r>
        <w:rPr>
          <w:rtl w:val="true"/>
        </w:rPr>
        <w:t>:</w:t>
      </w:r>
      <w:bookmarkEnd w:id="1194"/>
    </w:p>
    <w:p>
      <w:pPr>
        <w:pStyle w:val="BookText"/>
        <w:rPr/>
      </w:pPr>
      <w:r>
        <w:rPr>
          <w:rFonts w:ascii="Amiri" w:hAnsi="Amiri" w:eastAsia="Amiri" w:cs="Amiri"/>
          <w:color w:val="111111"/>
          <w:sz w:val="28"/>
          <w:sz w:val="28"/>
          <w:szCs w:val="28"/>
          <w:rtl w:val="true"/>
          <w:lang w:bidi="ar-SA"/>
        </w:rPr>
        <w:t xml:space="preserve">روى عن الامامين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5" w:name="__RefHeading___Toc13373424_73709187"/>
      <w:bookmarkStart w:id="1196" w:name="_Toc479"/>
      <w:bookmarkEnd w:id="1195"/>
      <w:r>
        <w:rPr/>
        <w:t>240</w:t>
      </w:r>
      <w:r>
        <w:rPr>
          <w:rtl w:val="true"/>
        </w:rPr>
        <w:t xml:space="preserve"> - </w:t>
      </w:r>
      <w:r>
        <w:rPr>
          <w:rtl w:val="true"/>
        </w:rPr>
        <w:t xml:space="preserve">عبد الخالق بن عواض </w:t>
      </w:r>
      <w:r>
        <w:rPr>
          <w:rtl w:val="true"/>
        </w:rPr>
        <w:t>:</w:t>
      </w:r>
      <w:bookmarkEnd w:id="119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الامام الباقر والامام الصادق علیهماالسلام حسبما </w:t>
      </w:r>
      <w:bookmarkStart w:id="1197" w:name="pg11900_138797"/>
    </w:p>
    <w:p>
      <w:pPr>
        <w:pStyle w:val="BookText"/>
        <w:rPr/>
      </w:pPr>
      <w:bookmarkEnd w:id="1197"/>
      <w:r>
        <w:rPr>
          <w:rFonts w:ascii="Amiri" w:hAnsi="Amiri" w:eastAsia="Amiri" w:cs="Amiri"/>
          <w:color w:val="111111"/>
          <w:sz w:val="28"/>
          <w:sz w:val="28"/>
          <w:szCs w:val="28"/>
          <w:rtl w:val="true"/>
          <w:lang w:bidi="ar-SA"/>
        </w:rPr>
        <w:t xml:space="preserve">ذكره الشيخ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8" w:name="__RefHeading___Toc13373426_73709187"/>
      <w:bookmarkStart w:id="1199" w:name="_Toc480"/>
      <w:bookmarkEnd w:id="1198"/>
      <w:r>
        <w:rPr/>
        <w:t>241</w:t>
      </w:r>
      <w:r>
        <w:rPr>
          <w:rtl w:val="true"/>
        </w:rPr>
        <w:t xml:space="preserve"> - </w:t>
      </w:r>
      <w:r>
        <w:rPr>
          <w:rtl w:val="true"/>
        </w:rPr>
        <w:t>عبد الرحمن</w:t>
      </w:r>
      <w:bookmarkEnd w:id="1199"/>
    </w:p>
    <w:p>
      <w:pPr>
        <w:pStyle w:val="BookText"/>
        <w:rPr/>
      </w:pPr>
      <w:r>
        <w:rPr>
          <w:rFonts w:ascii="Amiri" w:hAnsi="Amiri" w:eastAsia="Amiri" w:cs="Amiri"/>
          <w:color w:val="111111"/>
          <w:sz w:val="28"/>
          <w:sz w:val="28"/>
          <w:szCs w:val="28"/>
          <w:rtl w:val="true"/>
          <w:lang w:bidi="ar-SA"/>
        </w:rPr>
        <w:t xml:space="preserve">المكنى بأبي خيثمة ،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0" w:name="__RefHeading___Toc13373428_73709187"/>
      <w:bookmarkStart w:id="1201" w:name="_Toc481"/>
      <w:bookmarkEnd w:id="1200"/>
      <w:r>
        <w:rPr/>
        <w:t>242</w:t>
      </w:r>
      <w:r>
        <w:rPr>
          <w:rtl w:val="true"/>
        </w:rPr>
        <w:t xml:space="preserve"> - </w:t>
      </w:r>
      <w:r>
        <w:rPr>
          <w:rtl w:val="true"/>
        </w:rPr>
        <w:t xml:space="preserve">عبد الرحمن بن أعين </w:t>
      </w:r>
      <w:r>
        <w:rPr>
          <w:rtl w:val="true"/>
        </w:rPr>
        <w:t>:</w:t>
      </w:r>
      <w:bookmarkEnd w:id="1201"/>
    </w:p>
    <w:p>
      <w:pPr>
        <w:pStyle w:val="BookText"/>
        <w:rPr/>
      </w:pPr>
      <w:r>
        <w:rPr>
          <w:rFonts w:ascii="Amiri" w:hAnsi="Amiri" w:eastAsia="Amiri" w:cs="Amiri"/>
          <w:color w:val="111111"/>
          <w:sz w:val="28"/>
          <w:sz w:val="28"/>
          <w:szCs w:val="28"/>
          <w:rtl w:val="true"/>
          <w:lang w:bidi="ar-SA"/>
        </w:rPr>
        <w:t xml:space="preserve">الشيباني ، أخو العالم الكبير زرارة بن أعين ، روى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قليل الحديث ، له كتاب ، حسبما ذكره النجاشي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2" w:name="__RefHeading___Toc13373430_73709187"/>
      <w:bookmarkStart w:id="1203" w:name="_Toc482"/>
      <w:bookmarkEnd w:id="1202"/>
      <w:r>
        <w:rPr/>
        <w:t>243</w:t>
      </w:r>
      <w:r>
        <w:rPr>
          <w:rtl w:val="true"/>
        </w:rPr>
        <w:t xml:space="preserve"> - </w:t>
      </w:r>
      <w:r>
        <w:rPr>
          <w:rtl w:val="true"/>
        </w:rPr>
        <w:t xml:space="preserve">عبد الرحمن بن زرعة </w:t>
      </w:r>
      <w:r>
        <w:rPr>
          <w:rtl w:val="true"/>
        </w:rPr>
        <w:t>:</w:t>
      </w:r>
      <w:bookmarkEnd w:id="120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عده البرقي ، وهو مجهول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1204" w:name="pg11900_138799"/>
    </w:p>
    <w:p>
      <w:pPr>
        <w:pStyle w:val="Heading4"/>
        <w:numPr>
          <w:ilvl w:val="3"/>
          <w:numId w:val="1"/>
        </w:numPr>
        <w:rPr/>
      </w:pPr>
      <w:bookmarkStart w:id="1205" w:name="__RefHeading___Toc13373432_73709187"/>
      <w:bookmarkStart w:id="1206" w:name="_Toc483"/>
      <w:bookmarkEnd w:id="1204"/>
      <w:bookmarkEnd w:id="1205"/>
      <w:r>
        <w:rPr/>
        <w:t>244</w:t>
      </w:r>
      <w:r>
        <w:rPr>
          <w:rtl w:val="true"/>
        </w:rPr>
        <w:t xml:space="preserve"> - </w:t>
      </w:r>
      <w:r>
        <w:rPr>
          <w:rtl w:val="true"/>
        </w:rPr>
        <w:t xml:space="preserve">عبد الرحمن بن سالم </w:t>
      </w:r>
      <w:r>
        <w:rPr>
          <w:rtl w:val="true"/>
        </w:rPr>
        <w:t>:</w:t>
      </w:r>
      <w:bookmarkEnd w:id="1206"/>
    </w:p>
    <w:p>
      <w:pPr>
        <w:pStyle w:val="BookText"/>
        <w:rPr/>
      </w:pPr>
      <w:r>
        <w:rPr>
          <w:rFonts w:ascii="Amiri" w:hAnsi="Amiri" w:eastAsia="Amiri" w:cs="Amiri"/>
          <w:color w:val="111111"/>
          <w:sz w:val="28"/>
          <w:sz w:val="28"/>
          <w:szCs w:val="28"/>
          <w:rtl w:val="true"/>
          <w:lang w:bidi="ar-SA"/>
        </w:rPr>
        <w:t xml:space="preserve">الأشل الكوفي ، العطار ، بياع المصاحف </w:t>
      </w:r>
      <w:r>
        <w:rPr>
          <w:rStyle w:val="FootnoteAnchor"/>
          <w:rtl w:val="true"/>
        </w:rPr>
        <w:footnoteReference w:id="751"/>
      </w:r>
      <w:r>
        <w:rPr>
          <w:rFonts w:ascii="Amiri" w:hAnsi="Amiri" w:eastAsia="Amiri" w:cs="Amiri"/>
          <w:color w:val="111111"/>
          <w:sz w:val="28"/>
          <w:sz w:val="28"/>
          <w:szCs w:val="28"/>
          <w:rtl w:val="true"/>
          <w:lang w:bidi="ar-SA"/>
        </w:rPr>
        <w:t xml:space="preserve">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7" w:name="__RefHeading___Toc13373434_73709187"/>
      <w:bookmarkStart w:id="1208" w:name="_Toc484"/>
      <w:bookmarkEnd w:id="1207"/>
      <w:r>
        <w:rPr/>
        <w:t>245</w:t>
      </w:r>
      <w:r>
        <w:rPr>
          <w:rtl w:val="true"/>
        </w:rPr>
        <w:t xml:space="preserve"> - </w:t>
      </w:r>
      <w:r>
        <w:rPr>
          <w:rtl w:val="true"/>
        </w:rPr>
        <w:t xml:space="preserve">عبد الرحمن بن سليمان </w:t>
      </w:r>
      <w:r>
        <w:rPr>
          <w:rtl w:val="true"/>
        </w:rPr>
        <w:t>:</w:t>
      </w:r>
      <w:bookmarkEnd w:id="1208"/>
    </w:p>
    <w:p>
      <w:pPr>
        <w:pStyle w:val="BookText"/>
        <w:rPr/>
      </w:pPr>
      <w:r>
        <w:rPr>
          <w:rFonts w:ascii="Amiri" w:hAnsi="Amiri" w:eastAsia="Amiri" w:cs="Amiri"/>
          <w:color w:val="111111"/>
          <w:sz w:val="28"/>
          <w:sz w:val="28"/>
          <w:szCs w:val="28"/>
          <w:rtl w:val="true"/>
          <w:lang w:bidi="ar-SA"/>
        </w:rPr>
        <w:t xml:space="preserve">الأنصاري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9" w:name="__RefHeading___Toc13373436_73709187"/>
      <w:bookmarkStart w:id="1210" w:name="_Toc485"/>
      <w:bookmarkEnd w:id="1209"/>
      <w:r>
        <w:rPr/>
        <w:t>246</w:t>
      </w:r>
      <w:r>
        <w:rPr>
          <w:rtl w:val="true"/>
        </w:rPr>
        <w:t xml:space="preserve"> - </w:t>
      </w:r>
      <w:r>
        <w:rPr>
          <w:rtl w:val="true"/>
        </w:rPr>
        <w:t xml:space="preserve">عبد الرحمن بن عجلان </w:t>
      </w:r>
      <w:r>
        <w:rPr>
          <w:rtl w:val="true"/>
        </w:rPr>
        <w:t>:</w:t>
      </w:r>
      <w:bookmarkEnd w:id="1210"/>
    </w:p>
    <w:p>
      <w:pPr>
        <w:pStyle w:val="BookText"/>
        <w:rPr/>
      </w:pPr>
      <w:r>
        <w:rPr>
          <w:rFonts w:ascii="Amiri" w:hAnsi="Amiri" w:eastAsia="Amiri" w:cs="Amiri"/>
          <w:color w:val="111111"/>
          <w:sz w:val="28"/>
          <w:sz w:val="28"/>
          <w:szCs w:val="28"/>
          <w:rtl w:val="true"/>
          <w:lang w:bidi="ar-SA"/>
        </w:rPr>
        <w:t xml:space="preserve">روى عن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ابن مسكان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1" w:name="__RefHeading___Toc13373438_73709187"/>
      <w:bookmarkStart w:id="1212" w:name="_Toc486"/>
      <w:bookmarkEnd w:id="1211"/>
      <w:r>
        <w:rPr/>
        <w:t>247</w:t>
      </w:r>
      <w:r>
        <w:rPr>
          <w:rtl w:val="true"/>
        </w:rPr>
        <w:t xml:space="preserve"> - </w:t>
      </w:r>
      <w:r>
        <w:rPr>
          <w:rtl w:val="true"/>
        </w:rPr>
        <w:t xml:space="preserve">عبد الرحيم </w:t>
      </w:r>
      <w:r>
        <w:rPr>
          <w:rtl w:val="true"/>
        </w:rPr>
        <w:t>:</w:t>
      </w:r>
      <w:bookmarkEnd w:id="121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ابن مسكان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1213" w:name="pg11900_138801"/>
    </w:p>
    <w:p>
      <w:pPr>
        <w:pStyle w:val="Heading4"/>
        <w:numPr>
          <w:ilvl w:val="3"/>
          <w:numId w:val="1"/>
        </w:numPr>
        <w:rPr/>
      </w:pPr>
      <w:bookmarkStart w:id="1214" w:name="__RefHeading___Toc13373440_73709187"/>
      <w:bookmarkStart w:id="1215" w:name="_Toc487"/>
      <w:bookmarkEnd w:id="1213"/>
      <w:bookmarkEnd w:id="1214"/>
      <w:r>
        <w:rPr/>
        <w:t>248</w:t>
      </w:r>
      <w:r>
        <w:rPr>
          <w:rtl w:val="true"/>
        </w:rPr>
        <w:t xml:space="preserve"> - </w:t>
      </w:r>
      <w:r>
        <w:rPr>
          <w:rtl w:val="true"/>
        </w:rPr>
        <w:t xml:space="preserve">عبد الرحيم بن روح </w:t>
      </w:r>
      <w:r>
        <w:rPr>
          <w:rtl w:val="true"/>
        </w:rPr>
        <w:t>:</w:t>
      </w:r>
      <w:bookmarkEnd w:id="1215"/>
    </w:p>
    <w:p>
      <w:pPr>
        <w:pStyle w:val="BookText"/>
        <w:rPr/>
      </w:pPr>
      <w:r>
        <w:rPr>
          <w:rFonts w:ascii="IRNazanin" w:hAnsi="IRNazanin" w:eastAsia="IRNazanin"/>
          <w:color w:val="111111"/>
          <w:sz w:val="28"/>
          <w:sz w:val="28"/>
          <w:szCs w:val="28"/>
          <w:rtl w:val="true"/>
          <w:lang w:bidi="fa-IR"/>
        </w:rPr>
        <w:t xml:space="preserve">القصير الأسدي ، كوفي ، روى عن الامامين الباقر والصادق علیهماالسلام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6" w:name="__RefHeading___Toc13373442_73709187"/>
      <w:bookmarkStart w:id="1217" w:name="_Toc488"/>
      <w:bookmarkEnd w:id="1216"/>
      <w:r>
        <w:rPr/>
        <w:t>249</w:t>
      </w:r>
      <w:r>
        <w:rPr>
          <w:rtl w:val="true"/>
        </w:rPr>
        <w:t xml:space="preserve"> - </w:t>
      </w:r>
      <w:r>
        <w:rPr>
          <w:rtl w:val="true"/>
        </w:rPr>
        <w:t xml:space="preserve">عبد الرحيم بن سليم </w:t>
      </w:r>
      <w:r>
        <w:rPr>
          <w:rtl w:val="true"/>
        </w:rPr>
        <w:t>:</w:t>
      </w:r>
      <w:bookmarkEnd w:id="1217"/>
    </w:p>
    <w:p>
      <w:pPr>
        <w:pStyle w:val="BookText"/>
        <w:rPr/>
      </w:pPr>
      <w:r>
        <w:rPr>
          <w:rFonts w:ascii="Amiri" w:hAnsi="Amiri" w:eastAsia="Amiri" w:cs="Amiri"/>
          <w:color w:val="111111"/>
          <w:sz w:val="28"/>
          <w:sz w:val="28"/>
          <w:szCs w:val="28"/>
          <w:rtl w:val="true"/>
          <w:lang w:bidi="ar-SA"/>
        </w:rPr>
        <w:t xml:space="preserve">الأنصاري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البرقي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8" w:name="__RefHeading___Toc13373444_73709187"/>
      <w:bookmarkStart w:id="1219" w:name="_Toc489"/>
      <w:bookmarkEnd w:id="1218"/>
      <w:r>
        <w:rPr/>
        <w:t>250</w:t>
      </w:r>
      <w:r>
        <w:rPr>
          <w:rtl w:val="true"/>
        </w:rPr>
        <w:t xml:space="preserve"> - </w:t>
      </w:r>
      <w:r>
        <w:rPr>
          <w:rtl w:val="true"/>
        </w:rPr>
        <w:t xml:space="preserve">عبد السلام بن كثير </w:t>
      </w:r>
      <w:r>
        <w:rPr>
          <w:rtl w:val="true"/>
        </w:rPr>
        <w:t>:</w:t>
      </w:r>
      <w:bookmarkEnd w:id="1219"/>
    </w:p>
    <w:p>
      <w:pPr>
        <w:pStyle w:val="BookText"/>
        <w:rPr/>
      </w:pPr>
      <w:r>
        <w:rPr>
          <w:rFonts w:ascii="IRNazanin" w:hAnsi="IRNazanin" w:eastAsia="IRNazanin"/>
          <w:color w:val="111111"/>
          <w:sz w:val="28"/>
          <w:sz w:val="28"/>
          <w:szCs w:val="28"/>
          <w:rtl w:val="true"/>
          <w:lang w:bidi="fa-IR"/>
        </w:rPr>
        <w:t xml:space="preserve">الكوفي روى عن الامامين الباقر والصادق علیهماالسلام حسبما ذكره الشيخ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0" w:name="__RefHeading___Toc13373446_73709187"/>
      <w:bookmarkStart w:id="1221" w:name="_Toc490"/>
      <w:bookmarkEnd w:id="1220"/>
      <w:r>
        <w:rPr/>
        <w:t>251</w:t>
      </w:r>
      <w:r>
        <w:rPr>
          <w:rtl w:val="true"/>
        </w:rPr>
        <w:t xml:space="preserve"> - </w:t>
      </w:r>
      <w:r>
        <w:rPr>
          <w:rtl w:val="true"/>
        </w:rPr>
        <w:t xml:space="preserve">عبد العزيز </w:t>
      </w:r>
      <w:r>
        <w:rPr>
          <w:rtl w:val="true"/>
        </w:rPr>
        <w:t>:</w:t>
      </w:r>
      <w:bookmarkEnd w:id="122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الامام أبي جعفر والامام أبي عبد اللّه علیهماالسلام ، </w:t>
      </w:r>
      <w:r>
        <w:rPr>
          <w:rStyle w:val="FootnoteAnchor"/>
          <w:rtl w:val="true"/>
        </w:rPr>
        <w:footnoteReference w:id="759"/>
      </w:r>
      <w:bookmarkStart w:id="1222" w:name="pg11900_138803"/>
    </w:p>
    <w:p>
      <w:pPr>
        <w:pStyle w:val="Heading4"/>
        <w:numPr>
          <w:ilvl w:val="3"/>
          <w:numId w:val="1"/>
        </w:numPr>
        <w:rPr/>
      </w:pPr>
      <w:bookmarkStart w:id="1223" w:name="__RefHeading___Toc13373448_73709187"/>
      <w:bookmarkStart w:id="1224" w:name="_Toc491"/>
      <w:bookmarkEnd w:id="1222"/>
      <w:bookmarkEnd w:id="1223"/>
      <w:r>
        <w:rPr/>
        <w:t>252</w:t>
      </w:r>
      <w:r>
        <w:rPr>
          <w:rtl w:val="true"/>
        </w:rPr>
        <w:t xml:space="preserve"> - </w:t>
      </w:r>
      <w:r>
        <w:rPr>
          <w:rtl w:val="true"/>
        </w:rPr>
        <w:t xml:space="preserve">عبد الغفار بن القاسم </w:t>
      </w:r>
      <w:r>
        <w:rPr>
          <w:rtl w:val="true"/>
        </w:rPr>
        <w:t>:</w:t>
      </w:r>
      <w:bookmarkEnd w:id="1224"/>
    </w:p>
    <w:p>
      <w:pPr>
        <w:pStyle w:val="BookText"/>
        <w:rPr/>
      </w:pPr>
      <w:r>
        <w:rPr>
          <w:rFonts w:ascii="Amiri" w:hAnsi="Amiri" w:eastAsia="Amiri" w:cs="Amiri"/>
          <w:color w:val="111111"/>
          <w:sz w:val="28"/>
          <w:sz w:val="28"/>
          <w:szCs w:val="28"/>
          <w:rtl w:val="true"/>
          <w:lang w:bidi="ar-SA"/>
        </w:rPr>
        <w:t xml:space="preserve">ابن قيس ، بن قيس ، بن فهد ، أبو مريم الأنصاري ، روى عن الامام أبي جعفر والامام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له كتاب ، يرويه عدة من أصحابنا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5" w:name="__RefHeading___Toc13373450_73709187"/>
      <w:bookmarkStart w:id="1226" w:name="_Toc492"/>
      <w:bookmarkEnd w:id="1225"/>
      <w:r>
        <w:rPr/>
        <w:t>253</w:t>
      </w:r>
      <w:r>
        <w:rPr>
          <w:rtl w:val="true"/>
        </w:rPr>
        <w:t xml:space="preserve"> - </w:t>
      </w:r>
      <w:r>
        <w:rPr>
          <w:rtl w:val="true"/>
        </w:rPr>
        <w:t xml:space="preserve">عبد الكريم بن أبي يعفور </w:t>
      </w:r>
      <w:r>
        <w:rPr>
          <w:rtl w:val="true"/>
        </w:rPr>
        <w:t>:</w:t>
      </w:r>
      <w:bookmarkEnd w:id="1226"/>
    </w:p>
    <w:p>
      <w:p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أخوه عبد اللّه بن أبي يعفور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7" w:name="__RefHeading___Toc13373452_73709187"/>
      <w:bookmarkStart w:id="1228" w:name="_Toc493"/>
      <w:bookmarkEnd w:id="1227"/>
      <w:r>
        <w:rPr/>
        <w:t>254</w:t>
      </w:r>
      <w:r>
        <w:rPr>
          <w:rtl w:val="true"/>
        </w:rPr>
        <w:t xml:space="preserve"> - </w:t>
      </w:r>
      <w:r>
        <w:rPr>
          <w:rtl w:val="true"/>
        </w:rPr>
        <w:t xml:space="preserve">عبد الكريم بن مهران </w:t>
      </w:r>
      <w:r>
        <w:rPr>
          <w:rtl w:val="true"/>
        </w:rPr>
        <w:t>:</w:t>
      </w:r>
      <w:bookmarkEnd w:id="1228"/>
    </w:p>
    <w:p>
      <w:pPr>
        <w:pStyle w:val="BookText"/>
        <w:rPr/>
      </w:pPr>
      <w:r>
        <w:rPr>
          <w:rFonts w:ascii="IRNazanin" w:hAnsi="IRNazanin" w:eastAsia="IRNazanin"/>
          <w:color w:val="111111"/>
          <w:sz w:val="28"/>
          <w:sz w:val="28"/>
          <w:szCs w:val="28"/>
          <w:rtl w:val="true"/>
          <w:lang w:bidi="fa-IR"/>
        </w:rPr>
        <w:t xml:space="preserve">من أصحاب الامام الباقر علیه السلام حسبما نص عليه الشيخ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9" w:name="__RefHeading___Toc13373454_73709187"/>
      <w:bookmarkStart w:id="1230" w:name="_Toc494"/>
      <w:bookmarkEnd w:id="1229"/>
      <w:r>
        <w:rPr/>
        <w:t>255</w:t>
      </w:r>
      <w:r>
        <w:rPr>
          <w:rtl w:val="true"/>
        </w:rPr>
        <w:t xml:space="preserve"> - </w:t>
      </w:r>
      <w:r>
        <w:rPr>
          <w:rtl w:val="true"/>
        </w:rPr>
        <w:t xml:space="preserve">عبد اللّه بن بكير </w:t>
      </w:r>
      <w:r>
        <w:rPr>
          <w:rtl w:val="true"/>
        </w:rPr>
        <w:t>:</w:t>
      </w:r>
      <w:bookmarkEnd w:id="123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الهجري ، من أصحاب الامام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w:t>
      </w:r>
      <w:bookmarkStart w:id="1231" w:name="pg11900_138805"/>
    </w:p>
    <w:p>
      <w:pPr>
        <w:pStyle w:val="BookText"/>
        <w:rPr/>
      </w:pPr>
      <w:bookmarkEnd w:id="1231"/>
      <w:r>
        <w:rPr>
          <w:rFonts w:ascii="Amiri" w:hAnsi="Amiri" w:eastAsia="Amiri" w:cs="Amiri"/>
          <w:color w:val="111111"/>
          <w:sz w:val="28"/>
          <w:sz w:val="28"/>
          <w:szCs w:val="28"/>
          <w:rtl w:val="true"/>
          <w:lang w:bidi="ar-SA"/>
        </w:rPr>
        <w:t xml:space="preserve">معلى بن خنيس ، وروى عنه علي بن الحكم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2" w:name="__RefHeading___Toc13373456_73709187"/>
      <w:bookmarkStart w:id="1233" w:name="_Toc495"/>
      <w:bookmarkEnd w:id="1232"/>
      <w:r>
        <w:rPr/>
        <w:t>256</w:t>
      </w:r>
      <w:r>
        <w:rPr>
          <w:rtl w:val="true"/>
        </w:rPr>
        <w:t xml:space="preserve"> - </w:t>
      </w:r>
      <w:r>
        <w:rPr>
          <w:rtl w:val="true"/>
        </w:rPr>
        <w:t xml:space="preserve">عبد اللّه بن الجارود </w:t>
      </w:r>
      <w:r>
        <w:rPr>
          <w:rtl w:val="true"/>
        </w:rPr>
        <w:t>:</w:t>
      </w:r>
      <w:bookmarkEnd w:id="1233"/>
    </w:p>
    <w:p>
      <w:pPr>
        <w:pStyle w:val="BookText"/>
        <w:rPr/>
      </w:pPr>
      <w:r>
        <w:rPr>
          <w:rFonts w:ascii="Amiri" w:hAnsi="Amiri" w:eastAsia="Amiri" w:cs="Amiri"/>
          <w:color w:val="111111"/>
          <w:sz w:val="28"/>
          <w:sz w:val="28"/>
          <w:szCs w:val="28"/>
          <w:rtl w:val="true"/>
          <w:lang w:bidi="ar-SA"/>
        </w:rPr>
        <w:t xml:space="preserve">كوفي ،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روى عن 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ربعي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4" w:name="__RefHeading___Toc13373458_73709187"/>
      <w:bookmarkStart w:id="1235" w:name="_Toc496"/>
      <w:bookmarkEnd w:id="1234"/>
      <w:r>
        <w:rPr/>
        <w:t>257</w:t>
      </w:r>
      <w:r>
        <w:rPr>
          <w:rtl w:val="true"/>
        </w:rPr>
        <w:t xml:space="preserve"> - </w:t>
      </w:r>
      <w:r>
        <w:rPr>
          <w:rtl w:val="true"/>
        </w:rPr>
        <w:t xml:space="preserve">عبد اللّه بن جريح </w:t>
      </w:r>
      <w:r>
        <w:rPr>
          <w:rtl w:val="true"/>
        </w:rPr>
        <w:t>:</w:t>
      </w:r>
      <w:bookmarkEnd w:id="1235"/>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العامة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6" w:name="__RefHeading___Toc13373460_73709187"/>
      <w:bookmarkStart w:id="1237" w:name="_Toc497"/>
      <w:bookmarkEnd w:id="1236"/>
      <w:r>
        <w:rPr/>
        <w:t>258</w:t>
      </w:r>
      <w:r>
        <w:rPr>
          <w:rtl w:val="true"/>
        </w:rPr>
        <w:t xml:space="preserve"> - </w:t>
      </w:r>
      <w:r>
        <w:rPr>
          <w:rtl w:val="true"/>
        </w:rPr>
        <w:t xml:space="preserve">عبد اللّه بن الحسن </w:t>
      </w:r>
      <w:r>
        <w:rPr>
          <w:rtl w:val="true"/>
        </w:rPr>
        <w:t>:</w:t>
      </w:r>
      <w:bookmarkEnd w:id="123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الامام الحسن ، بن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الطالبيين عده الشيخ من أصحاب الامام الباقر علیه السلام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bookmarkStart w:id="1238" w:name="pg11900_138806"/>
    </w:p>
    <w:p>
      <w:pPr>
        <w:pStyle w:val="Heading4"/>
        <w:numPr>
          <w:ilvl w:val="3"/>
          <w:numId w:val="1"/>
        </w:numPr>
        <w:rPr/>
      </w:pPr>
      <w:bookmarkStart w:id="1239" w:name="__RefHeading___Toc13373462_73709187"/>
      <w:bookmarkStart w:id="1240" w:name="_Toc498"/>
      <w:bookmarkEnd w:id="1238"/>
      <w:bookmarkEnd w:id="1239"/>
      <w:r>
        <w:rPr/>
        <w:t>259</w:t>
      </w:r>
      <w:r>
        <w:rPr>
          <w:rtl w:val="true"/>
        </w:rPr>
        <w:t xml:space="preserve"> - </w:t>
      </w:r>
      <w:r>
        <w:rPr>
          <w:rtl w:val="true"/>
        </w:rPr>
        <w:t xml:space="preserve">عبد اللّه بن ذبيان </w:t>
      </w:r>
      <w:r>
        <w:rPr>
          <w:rtl w:val="true"/>
        </w:rPr>
        <w:t>:</w:t>
      </w:r>
      <w:bookmarkEnd w:id="1240"/>
    </w:p>
    <w:p>
      <w:pPr>
        <w:pStyle w:val="BookText"/>
        <w:rPr/>
      </w:pPr>
      <w:r>
        <w:rPr>
          <w:rFonts w:ascii="IRNazanin" w:hAnsi="IRNazanin" w:eastAsia="IRNazanin"/>
          <w:color w:val="111111"/>
          <w:sz w:val="28"/>
          <w:sz w:val="28"/>
          <w:szCs w:val="28"/>
          <w:rtl w:val="true"/>
          <w:lang w:bidi="fa-IR"/>
        </w:rPr>
        <w:t xml:space="preserve">روى عن الامام أبي جعفر علیه السلام ، وروى عنه حنان ابن سدير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1" w:name="__RefHeading___Toc13373464_73709187"/>
      <w:bookmarkStart w:id="1242" w:name="_Toc499"/>
      <w:bookmarkEnd w:id="1241"/>
      <w:r>
        <w:rPr/>
        <w:t>260</w:t>
      </w:r>
      <w:r>
        <w:rPr>
          <w:rtl w:val="true"/>
        </w:rPr>
        <w:t xml:space="preserve"> - </w:t>
      </w:r>
      <w:r>
        <w:rPr>
          <w:rtl w:val="true"/>
        </w:rPr>
        <w:t xml:space="preserve">عبد اللّه بن زرعة </w:t>
      </w:r>
      <w:r>
        <w:rPr>
          <w:rtl w:val="true"/>
        </w:rPr>
        <w:t>:</w:t>
      </w:r>
      <w:bookmarkEnd w:id="1242"/>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حسبما ذكره الشيخ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3" w:name="__RefHeading___Toc13373466_73709187"/>
      <w:bookmarkStart w:id="1244" w:name="_Toc500"/>
      <w:bookmarkEnd w:id="1243"/>
      <w:r>
        <w:rPr/>
        <w:t>261</w:t>
      </w:r>
      <w:r>
        <w:rPr>
          <w:rtl w:val="true"/>
        </w:rPr>
        <w:t xml:space="preserve"> - </w:t>
      </w:r>
      <w:r>
        <w:rPr>
          <w:rtl w:val="true"/>
        </w:rPr>
        <w:t xml:space="preserve">عبد اللّه بن سليمان </w:t>
      </w:r>
      <w:r>
        <w:rPr>
          <w:rtl w:val="true"/>
        </w:rPr>
        <w:t>:</w:t>
      </w:r>
      <w:bookmarkEnd w:id="1244"/>
    </w:p>
    <w:p>
      <w:pPr>
        <w:pStyle w:val="BookText"/>
        <w:rPr/>
      </w:pPr>
      <w:r>
        <w:rPr>
          <w:rFonts w:ascii="IRNazanin" w:hAnsi="IRNazanin" w:eastAsia="IRNazanin"/>
          <w:color w:val="111111"/>
          <w:sz w:val="28"/>
          <w:sz w:val="28"/>
          <w:szCs w:val="28"/>
          <w:rtl w:val="true"/>
          <w:lang w:bidi="fa-IR"/>
        </w:rPr>
        <w:t xml:space="preserve">الصيرفي ، روى عن الامام أبي جعفر علیه السلام والامام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أبيه ، وحمران بن أعين ، وعبد اللّه بن أبي جعفر ، وروى عنه جماعة من الرواة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5" w:name="__RefHeading___Toc13373468_73709187"/>
      <w:bookmarkStart w:id="1246" w:name="_Toc501"/>
      <w:bookmarkEnd w:id="1245"/>
      <w:r>
        <w:rPr/>
        <w:t>262</w:t>
      </w:r>
      <w:r>
        <w:rPr>
          <w:rtl w:val="true"/>
        </w:rPr>
        <w:t xml:space="preserve"> - </w:t>
      </w:r>
      <w:r>
        <w:rPr>
          <w:rtl w:val="true"/>
        </w:rPr>
        <w:t xml:space="preserve">عبد اللّه بن سليمان </w:t>
      </w:r>
      <w:r>
        <w:rPr>
          <w:rtl w:val="true"/>
        </w:rPr>
        <w:t>:</w:t>
      </w:r>
      <w:bookmarkEnd w:id="1246"/>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 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ربيع بن محمد ، </w:t>
      </w:r>
      <w:bookmarkStart w:id="1247" w:name="pg11900_138808"/>
    </w:p>
    <w:p>
      <w:pPr>
        <w:pStyle w:val="BookText"/>
        <w:rPr/>
      </w:pPr>
      <w:bookmarkEnd w:id="1247"/>
      <w:r>
        <w:rPr>
          <w:rFonts w:ascii="Amiri" w:hAnsi="Amiri" w:eastAsia="Amiri" w:cs="Amiri"/>
          <w:color w:val="111111"/>
          <w:sz w:val="28"/>
          <w:sz w:val="28"/>
          <w:szCs w:val="28"/>
          <w:rtl w:val="true"/>
          <w:lang w:bidi="ar-SA"/>
        </w:rPr>
        <w:t xml:space="preserve">وروى عن 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8" w:name="__RefHeading___Toc13373470_73709187"/>
      <w:bookmarkStart w:id="1249" w:name="_Toc502"/>
      <w:bookmarkEnd w:id="1248"/>
      <w:r>
        <w:rPr/>
        <w:t>263</w:t>
      </w:r>
      <w:r>
        <w:rPr>
          <w:rtl w:val="true"/>
        </w:rPr>
        <w:t xml:space="preserve"> - </w:t>
      </w:r>
      <w:r>
        <w:rPr>
          <w:rtl w:val="true"/>
        </w:rPr>
        <w:t xml:space="preserve">عبد اللّه بن شريك </w:t>
      </w:r>
      <w:r>
        <w:rPr>
          <w:rtl w:val="true"/>
        </w:rPr>
        <w:t>:</w:t>
      </w:r>
      <w:bookmarkEnd w:id="1249"/>
    </w:p>
    <w:p>
      <w:pPr>
        <w:pStyle w:val="BookText"/>
        <w:rPr/>
      </w:pPr>
      <w:r>
        <w:rPr>
          <w:rFonts w:ascii="Amiri" w:hAnsi="Amiri" w:eastAsia="Amiri" w:cs="Amiri"/>
          <w:color w:val="111111"/>
          <w:sz w:val="28"/>
          <w:sz w:val="28"/>
          <w:szCs w:val="28"/>
          <w:rtl w:val="true"/>
          <w:lang w:bidi="ar-SA"/>
        </w:rPr>
        <w:t xml:space="preserve">العامري ، روى عن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يكنى أبا المحجل ، وكان عندهما وجيها مقدما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0" w:name="__RefHeading___Toc13373472_73709187"/>
      <w:bookmarkStart w:id="1251" w:name="_Toc503"/>
      <w:bookmarkEnd w:id="1250"/>
      <w:r>
        <w:rPr/>
        <w:t>264</w:t>
      </w:r>
      <w:r>
        <w:rPr>
          <w:rtl w:val="true"/>
        </w:rPr>
        <w:t xml:space="preserve"> - </w:t>
      </w:r>
      <w:r>
        <w:rPr>
          <w:rtl w:val="true"/>
        </w:rPr>
        <w:t>عبد بن صالح</w:t>
      </w:r>
      <w:bookmarkEnd w:id="1251"/>
    </w:p>
    <w:p>
      <w:pPr>
        <w:pStyle w:val="BookText"/>
        <w:rPr/>
      </w:pPr>
      <w:r>
        <w:rPr>
          <w:rFonts w:ascii="IRNazanin" w:hAnsi="IRNazanin" w:eastAsia="IRNazanin"/>
          <w:color w:val="111111"/>
          <w:sz w:val="28"/>
          <w:sz w:val="28"/>
          <w:szCs w:val="28"/>
          <w:rtl w:val="true"/>
          <w:lang w:bidi="fa-IR"/>
        </w:rPr>
        <w:t xml:space="preserve">الخثعمي ، روى عن الامامين الباقر والصادق علیهماالسلام ، ومن أصحاب الامام الصادق حسبما ذكره الشيخ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2" w:name="__RefHeading___Toc13373474_73709187"/>
      <w:bookmarkStart w:id="1253" w:name="_Toc504"/>
      <w:bookmarkEnd w:id="1252"/>
      <w:r>
        <w:rPr/>
        <w:t>265</w:t>
      </w:r>
      <w:r>
        <w:rPr>
          <w:rtl w:val="true"/>
        </w:rPr>
        <w:t xml:space="preserve"> - </w:t>
      </w:r>
      <w:r>
        <w:rPr>
          <w:rtl w:val="true"/>
        </w:rPr>
        <w:t xml:space="preserve">عبد اللّه بن عبد الرحمن </w:t>
      </w:r>
      <w:r>
        <w:rPr>
          <w:rtl w:val="true"/>
        </w:rPr>
        <w:t>:</w:t>
      </w:r>
      <w:bookmarkEnd w:id="125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بصير وابن بكير وابن مسكان وحريز وغيرهم وروى عنه أبو أيوب المدائني ، وابن فضال ، وأحمد بن أبي داود وغيرهم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1254" w:name="pg11900_138810"/>
    </w:p>
    <w:p>
      <w:pPr>
        <w:pStyle w:val="Heading4"/>
        <w:numPr>
          <w:ilvl w:val="3"/>
          <w:numId w:val="1"/>
        </w:numPr>
        <w:rPr/>
      </w:pPr>
      <w:bookmarkStart w:id="1255" w:name="__RefHeading___Toc13373476_73709187"/>
      <w:bookmarkStart w:id="1256" w:name="_Toc505"/>
      <w:bookmarkEnd w:id="1254"/>
      <w:bookmarkEnd w:id="1255"/>
      <w:r>
        <w:rPr/>
        <w:t>266</w:t>
      </w:r>
      <w:r>
        <w:rPr>
          <w:rtl w:val="true"/>
        </w:rPr>
        <w:t xml:space="preserve"> - </w:t>
      </w:r>
      <w:r>
        <w:rPr>
          <w:rtl w:val="true"/>
        </w:rPr>
        <w:t xml:space="preserve">عبد اللّه بن عجلان </w:t>
      </w:r>
      <w:r>
        <w:rPr>
          <w:rtl w:val="true"/>
        </w:rPr>
        <w:t>:</w:t>
      </w:r>
      <w:bookmarkEnd w:id="1256"/>
    </w:p>
    <w:p>
      <w:pPr>
        <w:pStyle w:val="BookText"/>
        <w:rPr/>
      </w:pPr>
      <w:r>
        <w:rPr>
          <w:rFonts w:ascii="Amiri" w:hAnsi="Amiri" w:eastAsia="Amiri" w:cs="Amiri"/>
          <w:color w:val="111111"/>
          <w:sz w:val="28"/>
          <w:sz w:val="28"/>
          <w:szCs w:val="28"/>
          <w:rtl w:val="true"/>
          <w:lang w:bidi="ar-SA"/>
        </w:rPr>
        <w:t xml:space="preserve">الكوفي ، عده الشيخ في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البرقي ، ووصفه ابن شهرآشوب بأنه من خواص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وروى الكشي بسنده عن زرارة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كأني على رأس جبل ، والناس يصعدون عليه من كل جانب حتى إذا كثروا عليه تطاول بهم في السماء ، وجعل الناس يتساقطون عنه من كل جانب ، حتى لم يبق عليه إلا عصابة يسيرة يفعل ذلك خمس مرات فكل ذلك يتساقط الناس عنه ، وتبقى تلك العصابة عليه أما أن ميسرة ابن عبد العزيز ، وعبد اللّه بن عجلان في تلك العصابة </w:t>
      </w:r>
      <w:r>
        <w:rPr>
          <w:rStyle w:val="FootnoteAnchor"/>
          <w:rtl w:val="true"/>
        </w:rPr>
        <w:footnoteReference w:id="776"/>
      </w:r>
      <w:r>
        <w:rPr>
          <w:rFonts w:ascii="Amiri" w:hAnsi="Amiri" w:eastAsia="Amiri" w:cs="Amiri"/>
          <w:color w:val="111111"/>
          <w:sz w:val="28"/>
          <w:sz w:val="28"/>
          <w:szCs w:val="28"/>
          <w:rtl w:val="true"/>
          <w:lang w:bidi="ar-SA"/>
        </w:rPr>
        <w:t>ودل هذا الحديث على قوة إيمانه ، وصلابة عقيدته ، وعدم انحرافه عن الحق</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13373478_73709187"/>
      <w:bookmarkStart w:id="1258" w:name="_Toc506"/>
      <w:bookmarkEnd w:id="1257"/>
      <w:r>
        <w:rPr/>
        <w:t>267</w:t>
      </w:r>
      <w:r>
        <w:rPr>
          <w:rtl w:val="true"/>
        </w:rPr>
        <w:t xml:space="preserve"> - </w:t>
      </w:r>
      <w:r>
        <w:rPr>
          <w:rtl w:val="true"/>
        </w:rPr>
        <w:t xml:space="preserve">عبد اللّه بن عطاء </w:t>
      </w:r>
      <w:r>
        <w:rPr>
          <w:rtl w:val="true"/>
        </w:rPr>
        <w:t>:</w:t>
      </w:r>
      <w:bookmarkEnd w:id="125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أبو مالك الجهني ، وجميل ابن دراج وغيرهما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1259" w:name="pg11900_138812"/>
    </w:p>
    <w:p>
      <w:pPr>
        <w:pStyle w:val="Heading4"/>
        <w:numPr>
          <w:ilvl w:val="3"/>
          <w:numId w:val="1"/>
        </w:numPr>
        <w:rPr/>
      </w:pPr>
      <w:bookmarkStart w:id="1260" w:name="__RefHeading___Toc13373480_73709187"/>
      <w:bookmarkStart w:id="1261" w:name="_Toc507"/>
      <w:bookmarkEnd w:id="1259"/>
      <w:bookmarkEnd w:id="1260"/>
      <w:r>
        <w:rPr/>
        <w:t>268</w:t>
      </w:r>
      <w:r>
        <w:rPr>
          <w:rtl w:val="true"/>
        </w:rPr>
        <w:t xml:space="preserve"> - </w:t>
      </w:r>
      <w:r>
        <w:rPr>
          <w:rtl w:val="true"/>
        </w:rPr>
        <w:t xml:space="preserve">عبد اللّه بن عطاء </w:t>
      </w:r>
      <w:r>
        <w:rPr>
          <w:rtl w:val="true"/>
        </w:rPr>
        <w:t>:</w:t>
      </w:r>
      <w:bookmarkEnd w:id="1261"/>
    </w:p>
    <w:p>
      <w:pPr>
        <w:pStyle w:val="BookText"/>
        <w:rPr/>
      </w:pPr>
      <w:r>
        <w:rPr>
          <w:rFonts w:ascii="Amiri" w:hAnsi="Amiri" w:eastAsia="Amiri" w:cs="Amiri"/>
          <w:color w:val="111111"/>
          <w:sz w:val="28"/>
          <w:sz w:val="28"/>
          <w:szCs w:val="28"/>
          <w:rtl w:val="true"/>
          <w:lang w:bidi="ar-SA"/>
        </w:rPr>
        <w:t xml:space="preserve">ابن أبي رباح من أصحاب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2" w:name="__RefHeading___Toc13373482_73709187"/>
      <w:bookmarkStart w:id="1263" w:name="_Toc508"/>
      <w:bookmarkEnd w:id="1262"/>
      <w:r>
        <w:rPr/>
        <w:t>269</w:t>
      </w:r>
      <w:r>
        <w:rPr>
          <w:rtl w:val="true"/>
        </w:rPr>
        <w:t xml:space="preserve"> - </w:t>
      </w:r>
      <w:r>
        <w:rPr>
          <w:rtl w:val="true"/>
        </w:rPr>
        <w:t>عبد اللّه بن عطاء</w:t>
      </w:r>
      <w:bookmarkEnd w:id="126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المكي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وروى الشيخ المفيد بسنده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العلماء قط أصغر منهم عند أبي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رأيت الحكم بن عتيبة مع جلالته في القوم بين يديه كأنه صبي بين يدي معلمه ، وكان جابر بن يزيد الجعفي إذا روى 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وصي الأوصياء ووارث علوم الأنبياء محمد بن علي بن الحسين علیهم السلام </w:t>
      </w:r>
      <w:r>
        <w:rPr>
          <w:rStyle w:val="FootnoteAnchor"/>
          <w:rtl w:val="true"/>
        </w:rPr>
        <w:footnoteReference w:id="780"/>
      </w:r>
      <w:r>
        <w:rPr>
          <w:rFonts w:ascii="Amiri" w:hAnsi="Amiri" w:eastAsia="Amiri" w:cs="Amiri"/>
          <w:color w:val="111111"/>
          <w:sz w:val="28"/>
          <w:sz w:val="28"/>
          <w:szCs w:val="28"/>
          <w:rtl w:val="true"/>
          <w:lang w:bidi="ar-SA"/>
        </w:rPr>
        <w:t xml:space="preserve">وروى الصفار بسنده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بمكة فقدمت المدينة ، وما قدمتها إلا شوقا إليه فأصابني تلك الليلة مطر ، وبرد شديد فانتهيت إلى بابه نصف الليل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أطرقه هذه الساعة ، وانتظر حتى أصبح ، وإني لمتفكر في ذلك إذ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افتحي الباب لابن عطاء فقد أصابه في هذه الليلة برد وأذى ، قال فجاءت </w:t>
      </w:r>
      <w:bookmarkStart w:id="1264" w:name="pg11900_138814"/>
    </w:p>
    <w:p>
      <w:pPr>
        <w:pStyle w:val="BookText"/>
        <w:rPr/>
      </w:pPr>
      <w:bookmarkEnd w:id="1264"/>
      <w:r>
        <w:rPr>
          <w:rFonts w:ascii="Amiri" w:hAnsi="Amiri" w:eastAsia="Amiri" w:cs="Amiri"/>
          <w:color w:val="111111"/>
          <w:sz w:val="28"/>
          <w:sz w:val="28"/>
          <w:szCs w:val="28"/>
          <w:rtl w:val="true"/>
          <w:lang w:bidi="ar-SA"/>
        </w:rPr>
        <w:t xml:space="preserve">ففتحت الباب فدخلت عليه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5" w:name="__RefHeading___Toc13373484_73709187"/>
      <w:bookmarkStart w:id="1266" w:name="_Toc509"/>
      <w:bookmarkEnd w:id="1265"/>
      <w:r>
        <w:rPr/>
        <w:t>270</w:t>
      </w:r>
      <w:r>
        <w:rPr>
          <w:rtl w:val="true"/>
        </w:rPr>
        <w:t xml:space="preserve"> - </w:t>
      </w:r>
      <w:r>
        <w:rPr>
          <w:rtl w:val="true"/>
        </w:rPr>
        <w:t xml:space="preserve">عبد اللّه بن عمرو </w:t>
      </w:r>
      <w:r>
        <w:rPr>
          <w:rtl w:val="true"/>
        </w:rPr>
        <w:t>:</w:t>
      </w:r>
      <w:bookmarkEnd w:id="1266"/>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حسب ما ذكره الشيخ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7" w:name="__RefHeading___Toc13373486_73709187"/>
      <w:bookmarkStart w:id="1268" w:name="_Toc510"/>
      <w:bookmarkEnd w:id="1267"/>
      <w:r>
        <w:rPr/>
        <w:t>271</w:t>
      </w:r>
      <w:r>
        <w:rPr>
          <w:rtl w:val="true"/>
        </w:rPr>
        <w:t xml:space="preserve"> - </w:t>
      </w:r>
      <w:r>
        <w:rPr>
          <w:rtl w:val="true"/>
        </w:rPr>
        <w:t xml:space="preserve">عبد اللّه بن غالب </w:t>
      </w:r>
      <w:r>
        <w:rPr>
          <w:rtl w:val="true"/>
        </w:rPr>
        <w:t>:</w:t>
      </w:r>
      <w:bookmarkEnd w:id="1268"/>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غالب الأسدي ، الشاعر ، الفقيه ، أبو علي روى عن أبي جعفر ، وأبي عبد اللّه ، وأبي الحسن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 وأخوه اسحاق بن غالب له كتاب تكثر الرواة عنه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9" w:name="__RefHeading___Toc13373488_73709187"/>
      <w:bookmarkStart w:id="1270" w:name="_Toc511"/>
      <w:bookmarkEnd w:id="1269"/>
      <w:r>
        <w:rPr/>
        <w:t>272</w:t>
      </w:r>
      <w:r>
        <w:rPr>
          <w:rtl w:val="true"/>
        </w:rPr>
        <w:t xml:space="preserve"> - </w:t>
      </w:r>
      <w:r>
        <w:rPr>
          <w:rtl w:val="true"/>
        </w:rPr>
        <w:t xml:space="preserve">عبد اللّه بن كيسان </w:t>
      </w:r>
      <w:r>
        <w:rPr>
          <w:rtl w:val="true"/>
        </w:rPr>
        <w:t>:</w:t>
      </w:r>
      <w:bookmarkEnd w:id="127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عثمان بن يوسف ، وروى عن 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1271" w:name="pg11900_138816"/>
    </w:p>
    <w:p>
      <w:pPr>
        <w:pStyle w:val="Heading4"/>
        <w:numPr>
          <w:ilvl w:val="3"/>
          <w:numId w:val="1"/>
        </w:numPr>
        <w:rPr/>
      </w:pPr>
      <w:bookmarkStart w:id="1272" w:name="__RefHeading___Toc13373490_73709187"/>
      <w:bookmarkStart w:id="1273" w:name="_Toc512"/>
      <w:bookmarkEnd w:id="1271"/>
      <w:bookmarkEnd w:id="1272"/>
      <w:r>
        <w:rPr/>
        <w:t>273</w:t>
      </w:r>
      <w:r>
        <w:rPr>
          <w:rtl w:val="true"/>
        </w:rPr>
        <w:t xml:space="preserve"> - </w:t>
      </w:r>
      <w:r>
        <w:rPr>
          <w:rtl w:val="true"/>
        </w:rPr>
        <w:t xml:space="preserve">عبد اللّه بن محرز </w:t>
      </w:r>
      <w:r>
        <w:rPr>
          <w:rtl w:val="true"/>
        </w:rPr>
        <w:t>:</w:t>
      </w:r>
      <w:bookmarkEnd w:id="1273"/>
    </w:p>
    <w:p>
      <w:pPr>
        <w:pStyle w:val="BookText"/>
        <w:rPr/>
      </w:pPr>
      <w:r>
        <w:rPr>
          <w:rFonts w:ascii="Amiri" w:hAnsi="Amiri" w:eastAsia="Amiri" w:cs="Amiri"/>
          <w:color w:val="111111"/>
          <w:sz w:val="28"/>
          <w:sz w:val="28"/>
          <w:szCs w:val="28"/>
          <w:rtl w:val="true"/>
          <w:lang w:bidi="ar-SA"/>
        </w:rPr>
        <w:t xml:space="preserve">الجعفي ، روى عن الامامين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النجاشي في ترجمة أخيه عقبة بن محرز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4" w:name="__RefHeading___Toc13373492_73709187"/>
      <w:bookmarkStart w:id="1275" w:name="_Toc513"/>
      <w:bookmarkEnd w:id="1274"/>
      <w:r>
        <w:rPr/>
        <w:t>274</w:t>
      </w:r>
      <w:r>
        <w:rPr>
          <w:rtl w:val="true"/>
        </w:rPr>
        <w:t xml:space="preserve"> - </w:t>
      </w:r>
      <w:r>
        <w:rPr>
          <w:rtl w:val="true"/>
        </w:rPr>
        <w:t xml:space="preserve">عبد اللّه بن محمد </w:t>
      </w:r>
      <w:r>
        <w:rPr>
          <w:rtl w:val="true"/>
        </w:rPr>
        <w:t>:</w:t>
      </w:r>
      <w:bookmarkEnd w:id="1275"/>
    </w:p>
    <w:p>
      <w:pPr>
        <w:pStyle w:val="BookText"/>
        <w:rPr/>
      </w:pPr>
      <w:r>
        <w:rPr>
          <w:rFonts w:ascii="IRNazanin" w:hAnsi="IRNazanin" w:eastAsia="IRNazanin"/>
          <w:color w:val="111111"/>
          <w:sz w:val="28"/>
          <w:sz w:val="28"/>
          <w:szCs w:val="28"/>
          <w:rtl w:val="true"/>
          <w:lang w:bidi="fa-IR"/>
        </w:rPr>
        <w:t xml:space="preserve">أبو بكر الحضرمي ، الكوفي ، تابعي ، روى عن الامام الباقر والامام الصادق علیهماالسلام </w:t>
      </w:r>
      <w:r>
        <w:rPr>
          <w:rStyle w:val="FootnoteAnchor"/>
          <w:rtl w:val="true"/>
        </w:rPr>
        <w:footnoteReference w:id="786"/>
      </w:r>
      <w:r>
        <w:rPr>
          <w:rFonts w:ascii="Amiri" w:hAnsi="Amiri" w:eastAsia="Amiri" w:cs="Amiri"/>
          <w:color w:val="111111"/>
          <w:sz w:val="28"/>
          <w:sz w:val="28"/>
          <w:szCs w:val="28"/>
          <w:rtl w:val="true"/>
          <w:lang w:bidi="ar-SA"/>
        </w:rPr>
        <w:t xml:space="preserve">وروى الكشي بسنده عن عمرو بن الياس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وأبو الياس على أبي بكر الحضرمي وهو يجود بنفسه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ليست هذه بساعة الكذب ، أشهد على جعفر بن محمد أني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تمس النار من مات وهو يقول بهذا الأمر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6" w:name="__RefHeading___Toc13373494_73709187"/>
      <w:bookmarkStart w:id="1277" w:name="_Toc514"/>
      <w:bookmarkEnd w:id="1276"/>
      <w:r>
        <w:rPr/>
        <w:t>275</w:t>
      </w:r>
      <w:r>
        <w:rPr>
          <w:rtl w:val="true"/>
        </w:rPr>
        <w:t xml:space="preserve"> - </w:t>
      </w:r>
      <w:r>
        <w:rPr>
          <w:rtl w:val="true"/>
        </w:rPr>
        <w:t xml:space="preserve">عبد اللّه بن محمد </w:t>
      </w:r>
      <w:r>
        <w:rPr>
          <w:rtl w:val="true"/>
        </w:rPr>
        <w:t>:</w:t>
      </w:r>
      <w:bookmarkEnd w:id="127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 كوفي يكنى أبا بصير ،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ذكره الشيخ </w:t>
      </w:r>
      <w:r>
        <w:rPr>
          <w:rStyle w:val="FootnoteAnchor"/>
          <w:rtl w:val="true"/>
        </w:rPr>
        <w:footnoteReference w:id="788"/>
      </w:r>
      <w:r>
        <w:rPr>
          <w:rFonts w:ascii="Amiri" w:hAnsi="Amiri" w:eastAsia="Amiri" w:cs="Amiri"/>
          <w:color w:val="111111"/>
          <w:sz w:val="28"/>
          <w:sz w:val="28"/>
          <w:szCs w:val="28"/>
          <w:rtl w:val="true"/>
          <w:lang w:bidi="ar-SA"/>
        </w:rPr>
        <w:t>وليس هو أبا بصير الأسدي ليث بن البختري المرادي</w:t>
      </w:r>
      <w:r>
        <w:rPr>
          <w:rFonts w:eastAsia="Amiri" w:cs="Amiri" w:ascii="Amiri" w:hAnsi="Amiri"/>
          <w:color w:val="111111"/>
          <w:sz w:val="28"/>
          <w:szCs w:val="28"/>
          <w:rtl w:val="true"/>
          <w:lang w:bidi="ar-SA"/>
        </w:rPr>
        <w:t xml:space="preserve">. </w:t>
      </w:r>
      <w:bookmarkStart w:id="1278" w:name="pg11900_138818"/>
    </w:p>
    <w:p>
      <w:pPr>
        <w:pStyle w:val="BookText"/>
        <w:rPr/>
      </w:pPr>
      <w:bookmarkEnd w:id="1278"/>
      <w:r>
        <w:rPr>
          <w:rFonts w:ascii="Amiri" w:hAnsi="Amiri" w:eastAsia="Amiri" w:cs="Amiri"/>
          <w:color w:val="111111"/>
          <w:sz w:val="28"/>
          <w:sz w:val="28"/>
          <w:szCs w:val="28"/>
          <w:rtl w:val="true"/>
          <w:lang w:bidi="ar-SA"/>
        </w:rPr>
        <w:t xml:space="preserve">كما نص على ذلك الأستاذ الخوئي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9" w:name="__RefHeading___Toc13373496_73709187"/>
      <w:bookmarkStart w:id="1280" w:name="_Toc515"/>
      <w:bookmarkEnd w:id="1279"/>
      <w:r>
        <w:rPr/>
        <w:t>276</w:t>
      </w:r>
      <w:r>
        <w:rPr>
          <w:rtl w:val="true"/>
        </w:rPr>
        <w:t xml:space="preserve"> - </w:t>
      </w:r>
      <w:r>
        <w:rPr>
          <w:rtl w:val="true"/>
        </w:rPr>
        <w:t xml:space="preserve">عبد اللّه بن محمد </w:t>
      </w:r>
      <w:r>
        <w:rPr>
          <w:rtl w:val="true"/>
        </w:rPr>
        <w:t>:</w:t>
      </w:r>
      <w:bookmarkEnd w:id="1280"/>
    </w:p>
    <w:p>
      <w:pPr>
        <w:pStyle w:val="BookText"/>
        <w:rPr/>
      </w:pPr>
      <w:r>
        <w:rPr>
          <w:rFonts w:ascii="IRNazanin" w:hAnsi="IRNazanin" w:eastAsia="IRNazanin"/>
          <w:color w:val="111111"/>
          <w:sz w:val="28"/>
          <w:sz w:val="28"/>
          <w:szCs w:val="28"/>
          <w:rtl w:val="true"/>
          <w:lang w:bidi="fa-IR"/>
        </w:rPr>
        <w:t xml:space="preserve">الجعفي ، عده الشيخ في رجاله من أصحاب الامام زين العابدين ، وولده الامام محمد الباقر علیهماالسلام </w:t>
      </w:r>
      <w:r>
        <w:rPr>
          <w:rStyle w:val="FootnoteAnchor"/>
          <w:rtl w:val="true"/>
        </w:rPr>
        <w:footnoteReference w:id="790"/>
      </w:r>
      <w:r>
        <w:rPr>
          <w:rFonts w:ascii="Amiri" w:hAnsi="Amiri" w:eastAsia="Amiri" w:cs="Amiri"/>
          <w:color w:val="111111"/>
          <w:sz w:val="28"/>
          <w:sz w:val="28"/>
          <w:szCs w:val="28"/>
          <w:rtl w:val="true"/>
          <w:lang w:bidi="ar-SA"/>
        </w:rPr>
        <w:t xml:space="preserve">وعده البرقي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281" w:name="__RefHeading___Toc13373498_73709187"/>
      <w:bookmarkStart w:id="1282" w:name="_Toc516"/>
      <w:bookmarkEnd w:id="1281"/>
      <w:r>
        <w:rPr/>
        <w:t>277</w:t>
      </w:r>
      <w:r>
        <w:rPr>
          <w:rtl w:val="true"/>
        </w:rPr>
        <w:t xml:space="preserve"> - </w:t>
      </w:r>
      <w:r>
        <w:rPr>
          <w:rtl w:val="true"/>
        </w:rPr>
        <w:t xml:space="preserve">عبد اللّه بن محمد </w:t>
      </w:r>
      <w:r>
        <w:rPr>
          <w:rtl w:val="true"/>
        </w:rPr>
        <w:t>:</w:t>
      </w:r>
      <w:bookmarkEnd w:id="1282"/>
    </w:p>
    <w:p>
      <w:pPr>
        <w:pStyle w:val="BookText"/>
        <w:rPr/>
      </w:pPr>
      <w:r>
        <w:rPr>
          <w:rFonts w:ascii="Amiri" w:hAnsi="Amiri" w:eastAsia="Amiri" w:cs="Amiri"/>
          <w:color w:val="111111"/>
          <w:sz w:val="28"/>
          <w:sz w:val="28"/>
          <w:szCs w:val="28"/>
          <w:rtl w:val="true"/>
          <w:lang w:bidi="ar-SA"/>
        </w:rPr>
        <w:t xml:space="preserve">الصنعاني ، 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سلام الجعفي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3" w:name="__RefHeading___Toc13373500_73709187"/>
      <w:bookmarkStart w:id="1284" w:name="_Toc517"/>
      <w:bookmarkEnd w:id="1283"/>
      <w:r>
        <w:rPr/>
        <w:t>278</w:t>
      </w:r>
      <w:r>
        <w:rPr>
          <w:rtl w:val="true"/>
        </w:rPr>
        <w:t xml:space="preserve"> - </w:t>
      </w:r>
      <w:r>
        <w:rPr>
          <w:rtl w:val="true"/>
        </w:rPr>
        <w:t xml:space="preserve">عبد اللّه بن المختار </w:t>
      </w:r>
      <w:r>
        <w:rPr>
          <w:rtl w:val="true"/>
        </w:rPr>
        <w:t>:</w:t>
      </w:r>
      <w:bookmarkEnd w:id="128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ذلك الشيخ وكذلك البرقي </w:t>
      </w:r>
      <w:r>
        <w:rPr>
          <w:rStyle w:val="FootnoteAnchor"/>
          <w:rtl w:val="true"/>
        </w:rPr>
        <w:footnoteReference w:id="792"/>
      </w:r>
      <w:bookmarkStart w:id="1285" w:name="pg11900_138820"/>
    </w:p>
    <w:p>
      <w:pPr>
        <w:pStyle w:val="Heading4"/>
        <w:numPr>
          <w:ilvl w:val="3"/>
          <w:numId w:val="1"/>
        </w:numPr>
        <w:rPr/>
      </w:pPr>
      <w:bookmarkStart w:id="1286" w:name="__RefHeading___Toc13373502_73709187"/>
      <w:bookmarkStart w:id="1287" w:name="_Toc518"/>
      <w:bookmarkEnd w:id="1285"/>
      <w:bookmarkEnd w:id="1286"/>
      <w:r>
        <w:rPr/>
        <w:t>279</w:t>
      </w:r>
      <w:r>
        <w:rPr>
          <w:rtl w:val="true"/>
        </w:rPr>
        <w:t xml:space="preserve"> - </w:t>
      </w:r>
      <w:r>
        <w:rPr>
          <w:rtl w:val="true"/>
        </w:rPr>
        <w:t xml:space="preserve">عبد اللّه بن الوليد </w:t>
      </w:r>
      <w:r>
        <w:rPr>
          <w:rtl w:val="true"/>
        </w:rPr>
        <w:t>:</w:t>
      </w:r>
      <w:bookmarkEnd w:id="1287"/>
    </w:p>
    <w:p>
      <w:pPr>
        <w:pStyle w:val="BookText"/>
        <w:rPr/>
      </w:pPr>
      <w:r>
        <w:rPr>
          <w:rFonts w:ascii="Amiri" w:hAnsi="Amiri" w:eastAsia="Amiri" w:cs="Amiri"/>
          <w:color w:val="111111"/>
          <w:sz w:val="28"/>
          <w:sz w:val="28"/>
          <w:szCs w:val="28"/>
          <w:rtl w:val="true"/>
          <w:lang w:bidi="ar-SA"/>
        </w:rPr>
        <w:t xml:space="preserve">الوصافي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عدد 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8" w:name="__RefHeading___Toc13373504_73709187"/>
      <w:bookmarkStart w:id="1289" w:name="_Toc519"/>
      <w:bookmarkEnd w:id="1288"/>
      <w:r>
        <w:rPr/>
        <w:t>280</w:t>
      </w:r>
      <w:r>
        <w:rPr>
          <w:rtl w:val="true"/>
        </w:rPr>
        <w:t xml:space="preserve"> - </w:t>
      </w:r>
      <w:r>
        <w:rPr>
          <w:rtl w:val="true"/>
        </w:rPr>
        <w:t xml:space="preserve">عبد اللّه الهاشمي </w:t>
      </w:r>
      <w:r>
        <w:rPr>
          <w:rtl w:val="true"/>
        </w:rPr>
        <w:t>:</w:t>
      </w:r>
      <w:bookmarkEnd w:id="1289"/>
    </w:p>
    <w:p>
      <w:p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عنه ابنه سليمان ، وابنه عيسى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0" w:name="__RefHeading___Toc13373506_73709187"/>
      <w:bookmarkStart w:id="1291" w:name="_Toc520"/>
      <w:bookmarkEnd w:id="1290"/>
      <w:r>
        <w:rPr/>
        <w:t>281</w:t>
      </w:r>
      <w:r>
        <w:rPr>
          <w:rtl w:val="true"/>
        </w:rPr>
        <w:t xml:space="preserve"> - </w:t>
      </w:r>
      <w:r>
        <w:rPr>
          <w:rtl w:val="true"/>
        </w:rPr>
        <w:t xml:space="preserve">عبد المؤمن الأنصاري </w:t>
      </w:r>
      <w:r>
        <w:rPr>
          <w:rtl w:val="true"/>
        </w:rPr>
        <w:t>:</w:t>
      </w:r>
      <w:bookmarkEnd w:id="1291"/>
    </w:p>
    <w:p>
      <w:p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أبو أيوب ، كما روى عن أبي عبد اللّه وروى عنه بكار بن كردم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2" w:name="__RefHeading___Toc13373508_73709187"/>
      <w:bookmarkStart w:id="1293" w:name="_Toc521"/>
      <w:bookmarkEnd w:id="1292"/>
      <w:r>
        <w:rPr/>
        <w:t>282</w:t>
      </w:r>
      <w:r>
        <w:rPr>
          <w:rtl w:val="true"/>
        </w:rPr>
        <w:t xml:space="preserve"> - </w:t>
      </w:r>
      <w:r>
        <w:rPr>
          <w:rtl w:val="true"/>
        </w:rPr>
        <w:t xml:space="preserve">عبد المؤمن بن القاسم </w:t>
      </w:r>
      <w:r>
        <w:rPr>
          <w:rtl w:val="true"/>
        </w:rPr>
        <w:t>:</w:t>
      </w:r>
      <w:bookmarkEnd w:id="129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 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294" w:name="pg11900_138822"/>
    </w:p>
    <w:p>
      <w:pPr>
        <w:pStyle w:val="BookText"/>
        <w:rPr/>
      </w:pPr>
      <w:bookmarkEnd w:id="1294"/>
      <w:r>
        <w:rPr>
          <w:rFonts w:ascii="Amiri" w:hAnsi="Amiri" w:eastAsia="Amiri" w:cs="Amiri"/>
          <w:color w:val="111111"/>
          <w:sz w:val="28"/>
          <w:sz w:val="28"/>
          <w:szCs w:val="28"/>
          <w:rtl w:val="true"/>
          <w:lang w:bidi="ar-SA"/>
        </w:rPr>
        <w:t xml:space="preserve">ثقة هو وأخوه ، له كتاب ، 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5" w:name="__RefHeading___Toc13373510_73709187"/>
      <w:bookmarkStart w:id="1296" w:name="_Toc522"/>
      <w:bookmarkEnd w:id="1295"/>
      <w:r>
        <w:rPr/>
        <w:t>283</w:t>
      </w:r>
      <w:r>
        <w:rPr>
          <w:rtl w:val="true"/>
        </w:rPr>
        <w:t xml:space="preserve"> - </w:t>
      </w:r>
      <w:r>
        <w:rPr>
          <w:rtl w:val="true"/>
        </w:rPr>
        <w:t xml:space="preserve">عبد المؤمن بن الهيثم </w:t>
      </w:r>
      <w:r>
        <w:rPr>
          <w:rtl w:val="true"/>
        </w:rPr>
        <w:t>:</w:t>
      </w:r>
      <w:bookmarkEnd w:id="1296"/>
    </w:p>
    <w:p>
      <w:pPr>
        <w:pStyle w:val="BookText"/>
        <w:rPr/>
      </w:pPr>
      <w:r>
        <w:rPr>
          <w:rFonts w:ascii="IRNazanin" w:hAnsi="IRNazanin" w:eastAsia="IRNazanin"/>
          <w:color w:val="111111"/>
          <w:sz w:val="28"/>
          <w:sz w:val="28"/>
          <w:szCs w:val="28"/>
          <w:rtl w:val="true"/>
          <w:lang w:bidi="fa-IR"/>
        </w:rPr>
        <w:t xml:space="preserve">الأنصاري ، روى عن الامام أبي جعفر علیه السلام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7" w:name="__RefHeading___Toc13373512_73709187"/>
      <w:bookmarkStart w:id="1298" w:name="_Toc523"/>
      <w:bookmarkEnd w:id="1297"/>
      <w:r>
        <w:rPr/>
        <w:t>284</w:t>
      </w:r>
      <w:r>
        <w:rPr>
          <w:rtl w:val="true"/>
        </w:rPr>
        <w:t xml:space="preserve"> - </w:t>
      </w:r>
      <w:r>
        <w:rPr>
          <w:rtl w:val="true"/>
        </w:rPr>
        <w:t xml:space="preserve">عبد الملك بن أعين </w:t>
      </w:r>
      <w:r>
        <w:rPr>
          <w:rtl w:val="true"/>
        </w:rPr>
        <w:t>:</w:t>
      </w:r>
      <w:bookmarkEnd w:id="1298"/>
    </w:p>
    <w:p>
      <w:pPr>
        <w:pStyle w:val="BookText"/>
        <w:rPr/>
      </w:pPr>
      <w:r>
        <w:rPr>
          <w:rFonts w:ascii="Amiri" w:hAnsi="Amiri" w:eastAsia="Amiri" w:cs="Amiri"/>
          <w:color w:val="111111"/>
          <w:sz w:val="28"/>
          <w:sz w:val="28"/>
          <w:szCs w:val="28"/>
          <w:rtl w:val="true"/>
          <w:lang w:bidi="ar-SA"/>
        </w:rPr>
        <w:t xml:space="preserve">الشيباني ، أخو الفقيه العظيم زرارة بن أعين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وكذلك عده البرقي ، وكان عبد الملك مع أخوته من خيرة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الكشي بسنده عن ربيعة الرأي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الأخوة الذين يأتونك من العراق ولم أر في أصحابك خيرا منهم ، ولا أهيأ؟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أولئك أصحاب أبي يعنى ولد أعين</w:t>
      </w:r>
      <w:r>
        <w:rPr>
          <w:rFonts w:eastAsia="Amiri" w:cs="Amiri" w:ascii="Amiri" w:hAnsi="Amiri"/>
          <w:color w:val="111111"/>
          <w:sz w:val="28"/>
          <w:szCs w:val="28"/>
          <w:rtl w:val="true"/>
          <w:lang w:bidi="ar-SA"/>
        </w:rPr>
        <w:t xml:space="preserve">. </w:t>
      </w:r>
      <w:r>
        <w:rPr>
          <w:rStyle w:val="FootnoteAnchor"/>
          <w:rtl w:val="true"/>
        </w:rPr>
        <w:footnoteReference w:id="79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فسأل عن عبد الملك ابن أعين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بنا إلى قبره حتى نصلي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نصلي عليه هنيئة هاهنا ، ورفع يده ، ودعا له ، واجتهد في الدعاء ، وترحم </w:t>
      </w:r>
      <w:bookmarkStart w:id="1299" w:name="pg11900_138824"/>
    </w:p>
    <w:p>
      <w:pPr>
        <w:pStyle w:val="BookText"/>
        <w:rPr/>
      </w:pPr>
      <w:bookmarkEnd w:id="1299"/>
      <w:r>
        <w:rPr>
          <w:rFonts w:ascii="Amiri" w:hAnsi="Amiri" w:eastAsia="Amiri" w:cs="Amiri"/>
          <w:color w:val="111111"/>
          <w:sz w:val="28"/>
          <w:sz w:val="28"/>
          <w:szCs w:val="28"/>
          <w:rtl w:val="true"/>
          <w:lang w:bidi="ar-SA"/>
        </w:rPr>
        <w:t xml:space="preserve">عليه </w:t>
      </w:r>
      <w:r>
        <w:rPr>
          <w:rStyle w:val="FootnoteAnchor"/>
          <w:rtl w:val="true"/>
        </w:rPr>
        <w:footnoteReference w:id="800"/>
      </w:r>
      <w:r>
        <w:rPr>
          <w:rFonts w:ascii="Amiri" w:hAnsi="Amiri" w:eastAsia="Amiri" w:cs="Amiri"/>
          <w:color w:val="111111"/>
          <w:sz w:val="28"/>
          <w:sz w:val="28"/>
          <w:szCs w:val="28"/>
          <w:rtl w:val="true"/>
          <w:lang w:bidi="ar-SA"/>
        </w:rPr>
        <w:t xml:space="preserve">وكان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أبا الضريس كنا عنده خيرتك من خلقك فصيره في ثقل محمد صلواتك عليه يوم القيامة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0" w:name="__RefHeading___Toc13373514_73709187"/>
      <w:bookmarkStart w:id="1301" w:name="_Toc524"/>
      <w:bookmarkEnd w:id="1300"/>
      <w:r>
        <w:rPr/>
        <w:t>285</w:t>
      </w:r>
      <w:r>
        <w:rPr>
          <w:rtl w:val="true"/>
        </w:rPr>
        <w:t xml:space="preserve"> - </w:t>
      </w:r>
      <w:r>
        <w:rPr>
          <w:rtl w:val="true"/>
        </w:rPr>
        <w:t xml:space="preserve">عبد الملك بن عتبة </w:t>
      </w:r>
      <w:r>
        <w:rPr>
          <w:rtl w:val="true"/>
        </w:rPr>
        <w:t>:</w:t>
      </w:r>
      <w:bookmarkEnd w:id="1301"/>
    </w:p>
    <w:p>
      <w:pPr>
        <w:pStyle w:val="BookText"/>
        <w:rPr/>
      </w:pPr>
      <w:r>
        <w:rPr>
          <w:rFonts w:ascii="Amiri" w:hAnsi="Amiri" w:eastAsia="Amiri" w:cs="Amiri"/>
          <w:color w:val="111111"/>
          <w:sz w:val="28"/>
          <w:sz w:val="28"/>
          <w:szCs w:val="28"/>
          <w:rtl w:val="true"/>
          <w:lang w:bidi="ar-SA"/>
        </w:rPr>
        <w:t xml:space="preserve">الهاشمي ، اللّهبي 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النجاشي ، وقد نفى ان يكون له الكتاب المنسوب له ، وإنما هو لعبد الملك بن عتبة النخعي الصيرفي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2" w:name="__RefHeading___Toc13373516_73709187"/>
      <w:bookmarkStart w:id="1303" w:name="_Toc525"/>
      <w:bookmarkEnd w:id="1302"/>
      <w:r>
        <w:rPr/>
        <w:t>286</w:t>
      </w:r>
      <w:r>
        <w:rPr>
          <w:rtl w:val="true"/>
        </w:rPr>
        <w:t xml:space="preserve"> - </w:t>
      </w:r>
      <w:r>
        <w:rPr>
          <w:rtl w:val="true"/>
        </w:rPr>
        <w:t xml:space="preserve">عبد الملك بن عطاء </w:t>
      </w:r>
      <w:r>
        <w:rPr>
          <w:rtl w:val="true"/>
        </w:rPr>
        <w:t>:</w:t>
      </w:r>
      <w:bookmarkEnd w:id="1303"/>
    </w:p>
    <w:p>
      <w:pPr>
        <w:pStyle w:val="BookText"/>
        <w:rPr/>
      </w:pPr>
      <w:r>
        <w:rPr>
          <w:rFonts w:ascii="Amiri" w:hAnsi="Amiri" w:eastAsia="Amiri" w:cs="Amiri"/>
          <w:color w:val="111111"/>
          <w:sz w:val="28"/>
          <w:sz w:val="28"/>
          <w:szCs w:val="28"/>
          <w:rtl w:val="true"/>
          <w:lang w:bidi="ar-SA"/>
        </w:rPr>
        <w:t xml:space="preserve">الكوفي ،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على ذلك الشيخ </w:t>
      </w:r>
      <w:r>
        <w:rPr>
          <w:rStyle w:val="FootnoteAnchor"/>
          <w:rtl w:val="true"/>
        </w:rPr>
        <w:footnoteReference w:id="803"/>
      </w:r>
      <w:r>
        <w:rPr>
          <w:rFonts w:ascii="Amiri" w:hAnsi="Amiri" w:eastAsia="Amiri" w:cs="Amiri"/>
          <w:color w:val="111111"/>
          <w:sz w:val="28"/>
          <w:sz w:val="28"/>
          <w:szCs w:val="28"/>
          <w:rtl w:val="true"/>
          <w:lang w:bidi="ar-SA"/>
        </w:rPr>
        <w:t>والبرقي</w:t>
      </w:r>
    </w:p>
    <w:p>
      <w:pPr>
        <w:pStyle w:val="Heading4"/>
        <w:numPr>
          <w:ilvl w:val="3"/>
          <w:numId w:val="1"/>
        </w:numPr>
        <w:rPr/>
      </w:pPr>
      <w:bookmarkStart w:id="1304" w:name="__RefHeading___Toc13373518_73709187"/>
      <w:bookmarkStart w:id="1305" w:name="_Toc526"/>
      <w:bookmarkEnd w:id="1304"/>
      <w:r>
        <w:rPr/>
        <w:t>287</w:t>
      </w:r>
      <w:r>
        <w:rPr>
          <w:rtl w:val="true"/>
        </w:rPr>
        <w:t xml:space="preserve"> - </w:t>
      </w:r>
      <w:r>
        <w:rPr>
          <w:rtl w:val="true"/>
        </w:rPr>
        <w:t xml:space="preserve">عبد الملك بن عمرو </w:t>
      </w:r>
      <w:r>
        <w:rPr>
          <w:rtl w:val="true"/>
        </w:rPr>
        <w:t>:</w:t>
      </w:r>
      <w:bookmarkEnd w:id="130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الأحول ، الكوفي روى عن الامامين الباقر والصادق علیهماالسلام </w:t>
      </w:r>
      <w:r>
        <w:rPr>
          <w:rStyle w:val="FootnoteAnchor"/>
          <w:rtl w:val="true"/>
        </w:rPr>
        <w:footnoteReference w:id="804"/>
      </w:r>
      <w:r>
        <w:rPr>
          <w:rFonts w:ascii="Amiri" w:hAnsi="Amiri" w:eastAsia="Amiri" w:cs="Amiri"/>
          <w:color w:val="111111"/>
          <w:sz w:val="28"/>
          <w:sz w:val="28"/>
          <w:szCs w:val="28"/>
          <w:rtl w:val="true"/>
          <w:lang w:bidi="ar-SA"/>
        </w:rPr>
        <w:t xml:space="preserve">وروى الكشي بسنده عنه أن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bookmarkStart w:id="1306" w:name="pg11900_138825"/>
    </w:p>
    <w:p>
      <w:pPr>
        <w:pStyle w:val="BookText"/>
        <w:rPr/>
      </w:pPr>
      <w:bookmarkEnd w:id="1306"/>
      <w:r>
        <w:rPr>
          <w:rFonts w:ascii="Amiri" w:hAnsi="Amiri" w:eastAsia="Amiri" w:cs="Amiri"/>
          <w:color w:val="111111"/>
          <w:sz w:val="28"/>
          <w:sz w:val="28"/>
          <w:szCs w:val="28"/>
          <w:rtl w:val="true"/>
          <w:lang w:bidi="ar-SA"/>
        </w:rPr>
        <w:t xml:space="preserve">إني لأدعو اللّه لك حتى اسميك وابنك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7" w:name="__RefHeading___Toc13373520_73709187"/>
      <w:bookmarkStart w:id="1308" w:name="_Toc527"/>
      <w:bookmarkEnd w:id="1307"/>
      <w:r>
        <w:rPr/>
        <w:t>288</w:t>
      </w:r>
      <w:r>
        <w:rPr>
          <w:rtl w:val="true"/>
        </w:rPr>
        <w:t xml:space="preserve"> - </w:t>
      </w:r>
      <w:r>
        <w:rPr>
          <w:rtl w:val="true"/>
        </w:rPr>
        <w:t xml:space="preserve">عبد الواحد بن المختار </w:t>
      </w:r>
      <w:r>
        <w:rPr>
          <w:rtl w:val="true"/>
        </w:rPr>
        <w:t>:</w:t>
      </w:r>
      <w:bookmarkEnd w:id="1308"/>
    </w:p>
    <w:p>
      <w:pPr>
        <w:pStyle w:val="BookText"/>
        <w:rPr/>
      </w:pPr>
      <w:r>
        <w:rPr>
          <w:rFonts w:ascii="IRNazanin" w:hAnsi="IRNazanin" w:eastAsia="IRNazanin"/>
          <w:color w:val="111111"/>
          <w:sz w:val="28"/>
          <w:sz w:val="28"/>
          <w:szCs w:val="28"/>
          <w:rtl w:val="true"/>
          <w:lang w:bidi="fa-IR"/>
        </w:rPr>
        <w:t xml:space="preserve">الأنصاري ، الكوفي من أصحاب الامامين الباقر والصادق علیهماالسلام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9" w:name="__RefHeading___Toc13373522_73709187"/>
      <w:bookmarkStart w:id="1310" w:name="_Toc528"/>
      <w:bookmarkEnd w:id="1309"/>
      <w:r>
        <w:rPr/>
        <w:t>289</w:t>
      </w:r>
      <w:r>
        <w:rPr>
          <w:rtl w:val="true"/>
        </w:rPr>
        <w:t xml:space="preserve"> - </w:t>
      </w:r>
      <w:r>
        <w:rPr>
          <w:rtl w:val="true"/>
        </w:rPr>
        <w:t xml:space="preserve">عبيد بن كثير </w:t>
      </w:r>
      <w:r>
        <w:rPr>
          <w:rtl w:val="true"/>
        </w:rPr>
        <w:t>:</w:t>
      </w:r>
      <w:bookmarkEnd w:id="1310"/>
    </w:p>
    <w:p>
      <w:pPr>
        <w:pStyle w:val="BookText"/>
        <w:rPr/>
      </w:pPr>
      <w:r>
        <w:rPr>
          <w:rFonts w:ascii="Amiri" w:hAnsi="Amiri" w:eastAsia="Amiri" w:cs="Amiri"/>
          <w:color w:val="111111"/>
          <w:sz w:val="28"/>
          <w:sz w:val="28"/>
          <w:szCs w:val="28"/>
          <w:rtl w:val="true"/>
          <w:lang w:bidi="ar-SA"/>
        </w:rPr>
        <w:t xml:space="preserve">الكوفي ، روى عن الإمام علي بن الحسين والامام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ذكروا أنه كان يضع الحديث وإن له كتابا ، بعرف بكتاب التخريج في بني الشيصان ، وأكثره موضوع مزخرف ، والصحيح منه قليل ، 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كثير بن عبد الواحد بن عبد اللّه بن شريك العامري الوحيدي الكلابي أبو سعيد كان يضع الحديث مجاهرة ، ولا يحتشم الكذب الصراح وأمره مشهور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1" w:name="__RefHeading___Toc13373524_73709187"/>
      <w:bookmarkStart w:id="1312" w:name="_Toc529"/>
      <w:bookmarkEnd w:id="1311"/>
      <w:r>
        <w:rPr/>
        <w:t>290</w:t>
      </w:r>
      <w:r>
        <w:rPr>
          <w:rtl w:val="true"/>
        </w:rPr>
        <w:t xml:space="preserve"> - </w:t>
      </w:r>
      <w:r>
        <w:rPr>
          <w:rtl w:val="true"/>
        </w:rPr>
        <w:t xml:space="preserve">عبيد اللّه بن محمد </w:t>
      </w:r>
      <w:r>
        <w:rPr>
          <w:rtl w:val="true"/>
        </w:rPr>
        <w:t>:</w:t>
      </w:r>
      <w:bookmarkEnd w:id="131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عمر بن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من أصحاب </w:t>
      </w:r>
      <w:bookmarkStart w:id="1313" w:name="pg11900_138828"/>
    </w:p>
    <w:p>
      <w:pPr>
        <w:pStyle w:val="BookText"/>
        <w:rPr/>
      </w:pPr>
      <w:bookmarkEnd w:id="1313"/>
      <w:r>
        <w:rPr>
          <w:rFonts w:ascii="IRNazanin" w:hAnsi="IRNazanin" w:eastAsia="IRNazanin"/>
          <w:color w:val="111111"/>
          <w:sz w:val="28"/>
          <w:sz w:val="28"/>
          <w:szCs w:val="28"/>
          <w:rtl w:val="true"/>
          <w:lang w:bidi="fa-IR"/>
        </w:rPr>
        <w:t xml:space="preserve">الإمام الباقر علیه السلام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4" w:name="__RefHeading___Toc13373526_73709187"/>
      <w:bookmarkStart w:id="1315" w:name="_Toc530"/>
      <w:bookmarkEnd w:id="1314"/>
      <w:r>
        <w:rPr/>
        <w:t>291</w:t>
      </w:r>
      <w:r>
        <w:rPr>
          <w:rtl w:val="true"/>
        </w:rPr>
        <w:t xml:space="preserve"> - </w:t>
      </w:r>
      <w:r>
        <w:rPr>
          <w:rtl w:val="true"/>
        </w:rPr>
        <w:t xml:space="preserve">عبيد اللّه بن الوليد </w:t>
      </w:r>
      <w:r>
        <w:rPr>
          <w:rtl w:val="true"/>
        </w:rPr>
        <w:t>:</w:t>
      </w:r>
      <w:bookmarkEnd w:id="1315"/>
    </w:p>
    <w:p>
      <w:pPr>
        <w:pStyle w:val="BookText"/>
        <w:rPr/>
      </w:pPr>
      <w:r>
        <w:rPr>
          <w:rFonts w:ascii="IRNazanin" w:hAnsi="IRNazanin" w:eastAsia="IRNazanin"/>
          <w:color w:val="111111"/>
          <w:sz w:val="28"/>
          <w:sz w:val="28"/>
          <w:szCs w:val="28"/>
          <w:rtl w:val="true"/>
          <w:lang w:bidi="fa-IR"/>
        </w:rPr>
        <w:t xml:space="preserve">الوصافي ، 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الوليد الوصافي ، عربي ثقة يكنى أبا سعيد ، روى عن أبي جعفر وأبي عبد اللّه علیهماالسلام ، ذكره أصحاب الرجال له كتاب يرويه عنه جماعة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6" w:name="__RefHeading___Toc13373528_73709187"/>
      <w:bookmarkStart w:id="1317" w:name="_Toc531"/>
      <w:bookmarkEnd w:id="1316"/>
      <w:r>
        <w:rPr/>
        <w:t>292</w:t>
      </w:r>
      <w:r>
        <w:rPr>
          <w:rtl w:val="true"/>
        </w:rPr>
        <w:t xml:space="preserve"> - </w:t>
      </w:r>
      <w:r>
        <w:rPr>
          <w:rtl w:val="true"/>
        </w:rPr>
        <w:t>عبيد اللّه الوصافي</w:t>
      </w:r>
      <w:bookmarkEnd w:id="1317"/>
    </w:p>
    <w:p>
      <w:pPr>
        <w:pStyle w:val="BookText"/>
        <w:rPr/>
      </w:pPr>
      <w:r>
        <w:rPr>
          <w:rFonts w:ascii="IRNazanin" w:hAnsi="IRNazanin" w:eastAsia="IRNazanin"/>
          <w:color w:val="111111"/>
          <w:sz w:val="28"/>
          <w:sz w:val="28"/>
          <w:szCs w:val="28"/>
          <w:rtl w:val="true"/>
          <w:lang w:bidi="fa-IR"/>
        </w:rPr>
        <w:t xml:space="preserve">روى عن الإمام أبي جعفر علیه السلام ، وروى عنه أبو الحسن البجلي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8" w:name="__RefHeading___Toc13373530_73709187"/>
      <w:bookmarkStart w:id="1319" w:name="_Toc532"/>
      <w:bookmarkEnd w:id="1318"/>
      <w:r>
        <w:rPr/>
        <w:t>293</w:t>
      </w:r>
      <w:r>
        <w:rPr>
          <w:rtl w:val="true"/>
        </w:rPr>
        <w:t xml:space="preserve"> - </w:t>
      </w:r>
      <w:r>
        <w:rPr>
          <w:rtl w:val="true"/>
        </w:rPr>
        <w:t xml:space="preserve">عبيدة </w:t>
      </w:r>
      <w:r>
        <w:rPr>
          <w:rtl w:val="true"/>
        </w:rPr>
        <w:t>:</w:t>
      </w:r>
      <w:bookmarkEnd w:id="131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الامام أبي جعفر علیه السلام ، وروى عنه علي بن رئاب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1320" w:name="pg11900_138830"/>
    </w:p>
    <w:p>
      <w:pPr>
        <w:pStyle w:val="Heading4"/>
        <w:numPr>
          <w:ilvl w:val="3"/>
          <w:numId w:val="1"/>
        </w:numPr>
        <w:rPr/>
      </w:pPr>
      <w:bookmarkStart w:id="1321" w:name="__RefHeading___Toc13373532_73709187"/>
      <w:bookmarkStart w:id="1322" w:name="_Toc533"/>
      <w:bookmarkEnd w:id="1320"/>
      <w:bookmarkEnd w:id="1321"/>
      <w:r>
        <w:rPr/>
        <w:t>294</w:t>
      </w:r>
      <w:r>
        <w:rPr>
          <w:rtl w:val="true"/>
        </w:rPr>
        <w:t xml:space="preserve"> - </w:t>
      </w:r>
      <w:r>
        <w:rPr>
          <w:rtl w:val="true"/>
        </w:rPr>
        <w:t>عبيدة الخثعمي</w:t>
      </w:r>
      <w:bookmarkEnd w:id="1322"/>
    </w:p>
    <w:p>
      <w:pPr>
        <w:pStyle w:val="BookText"/>
        <w:rPr/>
      </w:pPr>
      <w:r>
        <w:rPr>
          <w:rFonts w:ascii="IRNazanin" w:hAnsi="IRNazanin" w:eastAsia="IRNazanin"/>
          <w:color w:val="111111"/>
          <w:sz w:val="28"/>
          <w:sz w:val="28"/>
          <w:szCs w:val="28"/>
          <w:rtl w:val="true"/>
          <w:lang w:bidi="fa-IR"/>
        </w:rPr>
        <w:t xml:space="preserve">من أصحاب الامام الباقر علیه السلام نص على ذلك الشيخ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3" w:name="__RefHeading___Toc13373534_73709187"/>
      <w:bookmarkStart w:id="1324" w:name="_Toc534"/>
      <w:bookmarkEnd w:id="1323"/>
      <w:r>
        <w:rPr/>
        <w:t>295</w:t>
      </w:r>
      <w:r>
        <w:rPr>
          <w:rtl w:val="true"/>
        </w:rPr>
        <w:t xml:space="preserve"> - </w:t>
      </w:r>
      <w:r>
        <w:rPr>
          <w:rtl w:val="true"/>
        </w:rPr>
        <w:t xml:space="preserve">عبيدة السكسكي </w:t>
      </w:r>
      <w:r>
        <w:rPr>
          <w:rtl w:val="true"/>
        </w:rPr>
        <w:t>:</w:t>
      </w:r>
      <w:bookmarkEnd w:id="1324"/>
    </w:p>
    <w:p>
      <w:pPr>
        <w:pStyle w:val="BookText"/>
        <w:rPr/>
      </w:pPr>
      <w:r>
        <w:rPr>
          <w:rFonts w:ascii="IRNazanin" w:hAnsi="IRNazanin" w:eastAsia="IRNazanin"/>
          <w:color w:val="111111"/>
          <w:sz w:val="28"/>
          <w:sz w:val="28"/>
          <w:szCs w:val="28"/>
          <w:rtl w:val="true"/>
          <w:lang w:bidi="fa-IR"/>
        </w:rPr>
        <w:t xml:space="preserve">من أصحاب الإمام أبي جعفر علیه السلام حسب ما نص عليه الشيخ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5" w:name="__RefHeading___Toc13373536_73709187"/>
      <w:bookmarkStart w:id="1326" w:name="_Toc535"/>
      <w:bookmarkEnd w:id="1325"/>
      <w:r>
        <w:rPr/>
        <w:t>296</w:t>
      </w:r>
      <w:r>
        <w:rPr>
          <w:rtl w:val="true"/>
        </w:rPr>
        <w:t xml:space="preserve"> - </w:t>
      </w:r>
      <w:r>
        <w:rPr>
          <w:rtl w:val="true"/>
        </w:rPr>
        <w:t>عثمان بن جبلة</w:t>
      </w:r>
      <w:bookmarkEnd w:id="1326"/>
    </w:p>
    <w:p>
      <w:pPr>
        <w:pStyle w:val="BookText"/>
        <w:rPr/>
      </w:pPr>
      <w:r>
        <w:rPr>
          <w:rFonts w:ascii="IRNazanin" w:hAnsi="IRNazanin" w:eastAsia="IRNazanin"/>
          <w:color w:val="111111"/>
          <w:sz w:val="28"/>
          <w:sz w:val="28"/>
          <w:szCs w:val="28"/>
          <w:rtl w:val="true"/>
          <w:lang w:bidi="fa-IR"/>
        </w:rPr>
        <w:t xml:space="preserve">روى عن الامام أبي جعفر علیه السلام ، وروى عنه اسماعيل بن مهران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7" w:name="__RefHeading___Toc13373538_73709187"/>
      <w:bookmarkStart w:id="1328" w:name="_Toc536"/>
      <w:bookmarkEnd w:id="1327"/>
      <w:r>
        <w:rPr/>
        <w:t>297</w:t>
      </w:r>
      <w:r>
        <w:rPr>
          <w:rtl w:val="true"/>
        </w:rPr>
        <w:t xml:space="preserve"> - </w:t>
      </w:r>
      <w:r>
        <w:rPr>
          <w:rtl w:val="true"/>
        </w:rPr>
        <w:t xml:space="preserve">عثمان بن زياد </w:t>
      </w:r>
      <w:r>
        <w:rPr>
          <w:rtl w:val="true"/>
        </w:rPr>
        <w:t>:</w:t>
      </w:r>
      <w:bookmarkEnd w:id="132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زكار بن فرقد ، كما روى عن الامام أبي عبد اللّه علیه السلام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bookmarkStart w:id="1329" w:name="pg11900_138832"/>
    </w:p>
    <w:p>
      <w:pPr>
        <w:pStyle w:val="Heading4"/>
        <w:numPr>
          <w:ilvl w:val="3"/>
          <w:numId w:val="1"/>
        </w:numPr>
        <w:rPr/>
      </w:pPr>
      <w:bookmarkStart w:id="1330" w:name="__RefHeading___Toc13373540_73709187"/>
      <w:bookmarkStart w:id="1331" w:name="_Toc537"/>
      <w:bookmarkEnd w:id="1329"/>
      <w:bookmarkEnd w:id="1330"/>
      <w:r>
        <w:rPr/>
        <w:t>298</w:t>
      </w:r>
      <w:r>
        <w:rPr>
          <w:rtl w:val="true"/>
        </w:rPr>
        <w:t xml:space="preserve"> - </w:t>
      </w:r>
      <w:r>
        <w:rPr>
          <w:rtl w:val="true"/>
        </w:rPr>
        <w:t xml:space="preserve">عثمان بن زياد </w:t>
      </w:r>
      <w:r>
        <w:rPr>
          <w:rtl w:val="true"/>
        </w:rPr>
        <w:t>:</w:t>
      </w:r>
      <w:bookmarkEnd w:id="1331"/>
    </w:p>
    <w:p>
      <w:pPr>
        <w:pStyle w:val="BookText"/>
        <w:rPr/>
      </w:pPr>
      <w:r>
        <w:rPr>
          <w:rFonts w:ascii="IRNazanin" w:hAnsi="IRNazanin" w:eastAsia="IRNazanin"/>
          <w:color w:val="111111"/>
          <w:sz w:val="28"/>
          <w:sz w:val="28"/>
          <w:szCs w:val="28"/>
          <w:rtl w:val="true"/>
          <w:lang w:bidi="fa-IR"/>
        </w:rPr>
        <w:t xml:space="preserve">الأحمسي روى عن الإمامين الباقر والصادق علیهماالسلام ، ومن أصحاب الإمام الصادق علیه السلام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2" w:name="__RefHeading___Toc13373542_73709187"/>
      <w:bookmarkStart w:id="1333" w:name="_Toc538"/>
      <w:bookmarkEnd w:id="1332"/>
      <w:r>
        <w:rPr/>
        <w:t>299</w:t>
      </w:r>
      <w:r>
        <w:rPr>
          <w:rtl w:val="true"/>
        </w:rPr>
        <w:t xml:space="preserve"> - </w:t>
      </w:r>
      <w:r>
        <w:rPr>
          <w:rtl w:val="true"/>
        </w:rPr>
        <w:t xml:space="preserve">عذافر </w:t>
      </w:r>
      <w:r>
        <w:rPr>
          <w:rtl w:val="true"/>
        </w:rPr>
        <w:t>:</w:t>
      </w:r>
      <w:bookmarkEnd w:id="1333"/>
    </w:p>
    <w:p>
      <w:pPr>
        <w:pStyle w:val="BookText"/>
        <w:rPr/>
      </w:pPr>
      <w:r>
        <w:rPr>
          <w:rFonts w:ascii="IRNazanin" w:hAnsi="IRNazanin" w:eastAsia="IRNazanin"/>
          <w:color w:val="111111"/>
          <w:sz w:val="28"/>
          <w:sz w:val="28"/>
          <w:szCs w:val="28"/>
          <w:rtl w:val="true"/>
          <w:lang w:bidi="fa-IR"/>
        </w:rPr>
        <w:t xml:space="preserve">روى عن الإمام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ابنه محمد ، كما روى عن الامام أبي عبد اللّه علیه السلام ، وروى عنه الحسن بن عطية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4" w:name="__RefHeading___Toc13373544_73709187"/>
      <w:bookmarkStart w:id="1335" w:name="_Toc539"/>
      <w:bookmarkEnd w:id="1334"/>
      <w:r>
        <w:rPr/>
        <w:t>300</w:t>
      </w:r>
      <w:r>
        <w:rPr>
          <w:rtl w:val="true"/>
        </w:rPr>
        <w:t xml:space="preserve"> - </w:t>
      </w:r>
      <w:r>
        <w:rPr>
          <w:rtl w:val="true"/>
        </w:rPr>
        <w:t xml:space="preserve">عذافر بن عبد اللّه </w:t>
      </w:r>
      <w:r>
        <w:rPr>
          <w:rtl w:val="true"/>
        </w:rPr>
        <w:t>:</w:t>
      </w:r>
      <w:bookmarkEnd w:id="1335"/>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نص عليه الشيخ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6" w:name="__RefHeading___Toc13373546_73709187"/>
      <w:bookmarkStart w:id="1337" w:name="_Toc540"/>
      <w:bookmarkEnd w:id="1336"/>
      <w:r>
        <w:rPr/>
        <w:t>301</w:t>
      </w:r>
      <w:r>
        <w:rPr>
          <w:rtl w:val="true"/>
        </w:rPr>
        <w:t xml:space="preserve"> - </w:t>
      </w:r>
      <w:r>
        <w:rPr>
          <w:rtl w:val="true"/>
        </w:rPr>
        <w:t xml:space="preserve">عروة بن عبد اللّه </w:t>
      </w:r>
      <w:r>
        <w:rPr>
          <w:rtl w:val="true"/>
        </w:rPr>
        <w:t>:</w:t>
      </w:r>
      <w:bookmarkEnd w:id="133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عمرو بن شمر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1338" w:name="pg11900_138833"/>
    </w:p>
    <w:p>
      <w:pPr>
        <w:pStyle w:val="Heading4"/>
        <w:numPr>
          <w:ilvl w:val="3"/>
          <w:numId w:val="1"/>
        </w:numPr>
        <w:rPr/>
      </w:pPr>
      <w:bookmarkStart w:id="1339" w:name="__RefHeading___Toc13373548_73709187"/>
      <w:bookmarkStart w:id="1340" w:name="_Toc541"/>
      <w:bookmarkEnd w:id="1338"/>
      <w:bookmarkEnd w:id="1339"/>
      <w:r>
        <w:rPr/>
        <w:t>302</w:t>
      </w:r>
      <w:r>
        <w:rPr>
          <w:rtl w:val="true"/>
        </w:rPr>
        <w:t xml:space="preserve"> - </w:t>
      </w:r>
      <w:r>
        <w:rPr>
          <w:rtl w:val="true"/>
        </w:rPr>
        <w:t xml:space="preserve">العطاء </w:t>
      </w:r>
      <w:r>
        <w:rPr>
          <w:rtl w:val="true"/>
        </w:rPr>
        <w:t>:</w:t>
      </w:r>
      <w:bookmarkEnd w:id="1340"/>
    </w:p>
    <w:p>
      <w:pPr>
        <w:pStyle w:val="BookText"/>
        <w:rPr/>
      </w:pPr>
      <w:r>
        <w:rPr>
          <w:rFonts w:ascii="IRNazanin" w:hAnsi="IRNazanin" w:eastAsia="IRNazanin"/>
          <w:color w:val="111111"/>
          <w:sz w:val="28"/>
          <w:sz w:val="28"/>
          <w:szCs w:val="28"/>
          <w:rtl w:val="true"/>
          <w:lang w:bidi="fa-IR"/>
        </w:rPr>
        <w:t xml:space="preserve">روى عن الامام أبي جعفر علیه السلام وعن الامام الصادق علیه السلام ، وروى عنه زياد ابن محمد ، ومعمر بن عمرو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1" w:name="__RefHeading___Toc13373550_73709187"/>
      <w:bookmarkStart w:id="1342" w:name="_Toc542"/>
      <w:bookmarkEnd w:id="1341"/>
      <w:r>
        <w:rPr/>
        <w:t>303</w:t>
      </w:r>
      <w:r>
        <w:rPr>
          <w:rtl w:val="true"/>
        </w:rPr>
        <w:t xml:space="preserve"> - </w:t>
      </w:r>
      <w:r>
        <w:rPr>
          <w:rtl w:val="true"/>
        </w:rPr>
        <w:t xml:space="preserve">عطاء بن يسار </w:t>
      </w:r>
      <w:r>
        <w:rPr>
          <w:rtl w:val="true"/>
        </w:rPr>
        <w:t>:</w:t>
      </w:r>
      <w:bookmarkEnd w:id="1342"/>
    </w:p>
    <w:p>
      <w:pPr>
        <w:pStyle w:val="BookText"/>
        <w:rPr/>
      </w:pPr>
      <w:r>
        <w:rPr>
          <w:rFonts w:ascii="IRNazanin" w:hAnsi="IRNazanin" w:eastAsia="IRNazanin"/>
          <w:color w:val="111111"/>
          <w:sz w:val="28"/>
          <w:sz w:val="28"/>
          <w:szCs w:val="28"/>
          <w:rtl w:val="true"/>
          <w:lang w:bidi="fa-IR"/>
        </w:rPr>
        <w:t xml:space="preserve">روى عن الامام أبي جعفر علیه السلام ، وروى عبد الرحمن بن زيد ابن أسلم عن أبيه عنه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3" w:name="__RefHeading___Toc13373552_73709187"/>
      <w:bookmarkStart w:id="1344" w:name="_Toc543"/>
      <w:bookmarkEnd w:id="1343"/>
      <w:r>
        <w:rPr/>
        <w:t>304</w:t>
      </w:r>
      <w:r>
        <w:rPr>
          <w:rtl w:val="true"/>
        </w:rPr>
        <w:t xml:space="preserve"> - </w:t>
      </w:r>
      <w:r>
        <w:rPr>
          <w:rtl w:val="true"/>
        </w:rPr>
        <w:t xml:space="preserve">عطية </w:t>
      </w:r>
      <w:r>
        <w:rPr>
          <w:rtl w:val="true"/>
        </w:rPr>
        <w:t>:</w:t>
      </w:r>
      <w:bookmarkEnd w:id="1344"/>
    </w:p>
    <w:p>
      <w:pPr>
        <w:pStyle w:val="BookText"/>
        <w:rPr/>
      </w:pPr>
      <w:r>
        <w:rPr>
          <w:rFonts w:ascii="Amiri" w:hAnsi="Amiri" w:eastAsia="Amiri" w:cs="Amiri"/>
          <w:color w:val="111111"/>
          <w:sz w:val="28"/>
          <w:sz w:val="28"/>
          <w:szCs w:val="28"/>
          <w:rtl w:val="true"/>
          <w:lang w:bidi="ar-SA"/>
        </w:rPr>
        <w:t xml:space="preserve">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عبد الصمد بن بشير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5" w:name="__RefHeading___Toc13373554_73709187"/>
      <w:bookmarkStart w:id="1346" w:name="_Toc544"/>
      <w:bookmarkEnd w:id="1345"/>
      <w:r>
        <w:rPr/>
        <w:t>305</w:t>
      </w:r>
      <w:r>
        <w:rPr>
          <w:rtl w:val="true"/>
        </w:rPr>
        <w:t xml:space="preserve"> - </w:t>
      </w:r>
      <w:r>
        <w:rPr>
          <w:rtl w:val="true"/>
        </w:rPr>
        <w:t xml:space="preserve">عطية </w:t>
      </w:r>
      <w:r>
        <w:rPr>
          <w:rtl w:val="true"/>
        </w:rPr>
        <w:t>:</w:t>
      </w:r>
      <w:bookmarkEnd w:id="134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 أبي العوام ، روى عن الإمام أبي جعفر علیه السلام ، وروى عنه عبد الصمد بن بشير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bookmarkStart w:id="1347" w:name="pg11900_138835"/>
    </w:p>
    <w:p>
      <w:pPr>
        <w:pStyle w:val="Heading4"/>
        <w:numPr>
          <w:ilvl w:val="3"/>
          <w:numId w:val="1"/>
        </w:numPr>
        <w:rPr/>
      </w:pPr>
      <w:bookmarkStart w:id="1348" w:name="__RefHeading___Toc13373556_73709187"/>
      <w:bookmarkStart w:id="1349" w:name="_Toc545"/>
      <w:bookmarkEnd w:id="1347"/>
      <w:bookmarkEnd w:id="1348"/>
      <w:r>
        <w:rPr/>
        <w:t>306</w:t>
      </w:r>
      <w:r>
        <w:rPr>
          <w:rtl w:val="true"/>
        </w:rPr>
        <w:t xml:space="preserve"> - </w:t>
      </w:r>
      <w:r>
        <w:rPr>
          <w:rtl w:val="true"/>
        </w:rPr>
        <w:t xml:space="preserve">عطية بن ذكران </w:t>
      </w:r>
      <w:r>
        <w:rPr>
          <w:rtl w:val="true"/>
        </w:rPr>
        <w:t>:</w:t>
      </w:r>
      <w:bookmarkEnd w:id="1349"/>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0" w:name="__RefHeading___Toc13373558_73709187"/>
      <w:bookmarkStart w:id="1351" w:name="_Toc546"/>
      <w:bookmarkEnd w:id="1350"/>
      <w:r>
        <w:rPr/>
        <w:t>307</w:t>
      </w:r>
      <w:r>
        <w:rPr>
          <w:rtl w:val="true"/>
        </w:rPr>
        <w:t xml:space="preserve"> - </w:t>
      </w:r>
      <w:r>
        <w:rPr>
          <w:rtl w:val="true"/>
        </w:rPr>
        <w:t>عطية بن مزار</w:t>
      </w:r>
      <w:bookmarkEnd w:id="1351"/>
    </w:p>
    <w:p>
      <w:pPr>
        <w:pStyle w:val="BookText"/>
        <w:rPr/>
      </w:pPr>
      <w:r>
        <w:rPr>
          <w:rFonts w:ascii="Amiri" w:hAnsi="Amiri" w:eastAsia="Amiri" w:cs="Amiri"/>
          <w:color w:val="111111"/>
          <w:sz w:val="28"/>
          <w:sz w:val="28"/>
          <w:szCs w:val="28"/>
          <w:rtl w:val="true"/>
          <w:lang w:bidi="ar-SA"/>
        </w:rPr>
        <w:t xml:space="preserve">عده البرقي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2" w:name="__RefHeading___Toc13373560_73709187"/>
      <w:bookmarkStart w:id="1353" w:name="_Toc547"/>
      <w:bookmarkEnd w:id="1352"/>
      <w:r>
        <w:rPr/>
        <w:t>308</w:t>
      </w:r>
      <w:r>
        <w:rPr>
          <w:rtl w:val="true"/>
        </w:rPr>
        <w:t xml:space="preserve"> - </w:t>
      </w:r>
      <w:r>
        <w:rPr>
          <w:rtl w:val="true"/>
        </w:rPr>
        <w:t>عطية العوفي</w:t>
      </w:r>
      <w:bookmarkEnd w:id="1353"/>
    </w:p>
    <w:p>
      <w:pPr>
        <w:pStyle w:val="BookText"/>
        <w:rPr/>
      </w:pPr>
      <w:r>
        <w:rPr>
          <w:rFonts w:ascii="IRNazanin" w:hAnsi="IRNazanin" w:eastAsia="IRNazanin"/>
          <w:color w:val="111111"/>
          <w:sz w:val="28"/>
          <w:sz w:val="28"/>
          <w:szCs w:val="28"/>
          <w:rtl w:val="true"/>
          <w:lang w:bidi="fa-IR"/>
        </w:rPr>
        <w:t xml:space="preserve">عده البرقي من أصحاب الإمام الباقر علیه السلام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4" w:name="__RefHeading___Toc13373562_73709187"/>
      <w:bookmarkStart w:id="1355" w:name="_Toc548"/>
      <w:bookmarkEnd w:id="1354"/>
      <w:r>
        <w:rPr/>
        <w:t>309</w:t>
      </w:r>
      <w:r>
        <w:rPr>
          <w:rtl w:val="true"/>
        </w:rPr>
        <w:t xml:space="preserve"> - </w:t>
      </w:r>
      <w:r>
        <w:rPr>
          <w:rtl w:val="true"/>
        </w:rPr>
        <w:t>عقبة</w:t>
      </w:r>
      <w:bookmarkEnd w:id="1355"/>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الامام أبي جعفر علیه السلام وعن الإمام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ابنه ، وأبان بن عثمان ، وابنه صالح ، وصالح بن عقبة وغيرهم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1356" w:name="pg11900_138837"/>
    </w:p>
    <w:p>
      <w:pPr>
        <w:pStyle w:val="Heading4"/>
        <w:numPr>
          <w:ilvl w:val="3"/>
          <w:numId w:val="1"/>
        </w:numPr>
        <w:rPr/>
      </w:pPr>
      <w:bookmarkStart w:id="1357" w:name="__RefHeading___Toc13373564_73709187"/>
      <w:bookmarkStart w:id="1358" w:name="_Toc549"/>
      <w:bookmarkEnd w:id="1356"/>
      <w:bookmarkEnd w:id="1357"/>
      <w:r>
        <w:rPr/>
        <w:t>310</w:t>
      </w:r>
      <w:r>
        <w:rPr>
          <w:rtl w:val="true"/>
        </w:rPr>
        <w:t xml:space="preserve"> - </w:t>
      </w:r>
      <w:r>
        <w:rPr>
          <w:rtl w:val="true"/>
        </w:rPr>
        <w:t>عقبة بن شيبة</w:t>
      </w:r>
      <w:bookmarkEnd w:id="1358"/>
    </w:p>
    <w:p>
      <w:pPr>
        <w:pStyle w:val="BookText"/>
        <w:rPr/>
      </w:pPr>
      <w:r>
        <w:rPr>
          <w:rFonts w:ascii="IRNazanin" w:hAnsi="IRNazanin" w:eastAsia="IRNazanin"/>
          <w:color w:val="111111"/>
          <w:sz w:val="28"/>
          <w:sz w:val="28"/>
          <w:szCs w:val="28"/>
          <w:rtl w:val="true"/>
          <w:lang w:bidi="fa-IR"/>
        </w:rPr>
        <w:t xml:space="preserve">الأسدي من أصحاب الإمام الباقر علیه السلام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9" w:name="__RefHeading___Toc13373566_73709187"/>
      <w:bookmarkStart w:id="1360" w:name="_Toc550"/>
      <w:bookmarkEnd w:id="1359"/>
      <w:r>
        <w:rPr/>
        <w:t>311</w:t>
      </w:r>
      <w:r>
        <w:rPr>
          <w:rtl w:val="true"/>
        </w:rPr>
        <w:t xml:space="preserve"> - </w:t>
      </w:r>
      <w:r>
        <w:rPr>
          <w:rtl w:val="true"/>
        </w:rPr>
        <w:t>عقبة بن قيس</w:t>
      </w:r>
      <w:bookmarkEnd w:id="1360"/>
    </w:p>
    <w:p>
      <w:pPr>
        <w:pStyle w:val="BookText"/>
        <w:rPr/>
      </w:pPr>
      <w:r>
        <w:rPr>
          <w:rFonts w:ascii="Amiri" w:hAnsi="Amiri" w:eastAsia="Amiri" w:cs="Amiri"/>
          <w:color w:val="111111"/>
          <w:sz w:val="28"/>
          <w:sz w:val="28"/>
          <w:szCs w:val="28"/>
          <w:rtl w:val="true"/>
          <w:lang w:bidi="ar-SA"/>
        </w:rPr>
        <w:t xml:space="preserve">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حسبما نص عليه الشيخ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1" w:name="__RefHeading___Toc13373568_73709187"/>
      <w:bookmarkStart w:id="1362" w:name="_Toc551"/>
      <w:bookmarkEnd w:id="1361"/>
      <w:r>
        <w:rPr/>
        <w:t>312</w:t>
      </w:r>
      <w:r>
        <w:rPr>
          <w:rtl w:val="true"/>
        </w:rPr>
        <w:t xml:space="preserve"> - </w:t>
      </w:r>
      <w:r>
        <w:rPr>
          <w:rtl w:val="true"/>
        </w:rPr>
        <w:t>عكرمة</w:t>
      </w:r>
      <w:bookmarkEnd w:id="1362"/>
    </w:p>
    <w:p>
      <w:pPr>
        <w:pStyle w:val="BookText"/>
        <w:rPr/>
      </w:pPr>
      <w:r>
        <w:rPr>
          <w:rFonts w:ascii="Amiri" w:hAnsi="Amiri" w:eastAsia="Amiri" w:cs="Amiri"/>
          <w:color w:val="111111"/>
          <w:sz w:val="28"/>
          <w:sz w:val="28"/>
          <w:szCs w:val="28"/>
          <w:rtl w:val="true"/>
          <w:lang w:bidi="ar-SA"/>
        </w:rPr>
        <w:t xml:space="preserve">يكنى أبا إسحاق ، من أصحاب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3" w:name="__RefHeading___Toc13373570_73709187"/>
      <w:bookmarkStart w:id="1364" w:name="_Toc552"/>
      <w:bookmarkEnd w:id="1363"/>
      <w:r>
        <w:rPr/>
        <w:t>313</w:t>
      </w:r>
      <w:r>
        <w:rPr>
          <w:rtl w:val="true"/>
        </w:rPr>
        <w:t xml:space="preserve"> - </w:t>
      </w:r>
      <w:r>
        <w:rPr>
          <w:rtl w:val="true"/>
        </w:rPr>
        <w:t>العلاء بن الحسن</w:t>
      </w:r>
      <w:bookmarkEnd w:id="136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البرقي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الشيخ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bookmarkStart w:id="1365" w:name="pg11900_138839"/>
    </w:p>
    <w:p>
      <w:pPr>
        <w:pStyle w:val="Heading4"/>
        <w:numPr>
          <w:ilvl w:val="3"/>
          <w:numId w:val="1"/>
        </w:numPr>
        <w:rPr/>
      </w:pPr>
      <w:bookmarkStart w:id="1366" w:name="__RefHeading___Toc13373572_73709187"/>
      <w:bookmarkStart w:id="1367" w:name="_Toc553"/>
      <w:bookmarkEnd w:id="1365"/>
      <w:bookmarkEnd w:id="1366"/>
      <w:r>
        <w:rPr/>
        <w:t>314</w:t>
      </w:r>
      <w:r>
        <w:rPr>
          <w:rtl w:val="true"/>
        </w:rPr>
        <w:t xml:space="preserve"> - </w:t>
      </w:r>
      <w:r>
        <w:rPr>
          <w:rtl w:val="true"/>
        </w:rPr>
        <w:t>العلاء بن الحسين</w:t>
      </w:r>
      <w:bookmarkEnd w:id="1367"/>
    </w:p>
    <w:p>
      <w:pPr>
        <w:pStyle w:val="BookText"/>
        <w:rPr/>
      </w:pPr>
      <w:r>
        <w:rPr>
          <w:rFonts w:ascii="IRNazanin" w:hAnsi="IRNazanin" w:eastAsia="IRNazanin"/>
          <w:color w:val="111111"/>
          <w:sz w:val="28"/>
          <w:sz w:val="28"/>
          <w:szCs w:val="28"/>
          <w:rtl w:val="true"/>
          <w:lang w:bidi="fa-IR"/>
        </w:rPr>
        <w:t xml:space="preserve">من أصحاب الامام الباقر علیه السلام نص على ذلك الشيخ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8" w:name="__RefHeading___Toc13373574_73709187"/>
      <w:bookmarkStart w:id="1369" w:name="_Toc554"/>
      <w:bookmarkEnd w:id="1368"/>
      <w:r>
        <w:rPr/>
        <w:t>315</w:t>
      </w:r>
      <w:r>
        <w:rPr>
          <w:rtl w:val="true"/>
        </w:rPr>
        <w:t xml:space="preserve"> - </w:t>
      </w:r>
      <w:r>
        <w:rPr>
          <w:rtl w:val="true"/>
        </w:rPr>
        <w:t>العلاء بن عبد الكريم</w:t>
      </w:r>
      <w:bookmarkEnd w:id="1369"/>
    </w:p>
    <w:p>
      <w:pPr>
        <w:pStyle w:val="BookText"/>
        <w:rPr/>
      </w:pPr>
      <w:r>
        <w:rPr>
          <w:rFonts w:ascii="IRNazanin" w:hAnsi="IRNazanin" w:eastAsia="IRNazanin"/>
          <w:color w:val="111111"/>
          <w:sz w:val="28"/>
          <w:sz w:val="28"/>
          <w:szCs w:val="28"/>
          <w:rtl w:val="true"/>
          <w:lang w:bidi="fa-IR"/>
        </w:rPr>
        <w:t xml:space="preserve">من أصحاب الإمام الباقر علیه السلام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0" w:name="__RefHeading___Toc13373576_73709187"/>
      <w:bookmarkStart w:id="1371" w:name="_Toc555"/>
      <w:bookmarkEnd w:id="1370"/>
      <w:r>
        <w:rPr/>
        <w:t>316</w:t>
      </w:r>
      <w:r>
        <w:rPr>
          <w:rtl w:val="true"/>
        </w:rPr>
        <w:t xml:space="preserve"> - </w:t>
      </w:r>
      <w:r>
        <w:rPr>
          <w:rtl w:val="true"/>
        </w:rPr>
        <w:t>علباء بن دراع</w:t>
      </w:r>
      <w:bookmarkEnd w:id="137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كان واليا على البحرين فأفاد سبع مائة ألف دينار ، ودوابا ، ورقيقا ، فحمل ذلك كله إلى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وليت البحرين لبني أمية ، وافدت هذا المال ، وعلمت أن اللّه عز وجل لم يجعل لهم من ذلك شيئا ، وإنه لك ، فقال له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 فوضع المال بين يديه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قبلنا منك ، ووهبناه لك ، وأحللناك منه ، وضمنا لك على اللّه الجنة </w:t>
      </w:r>
      <w:r>
        <w:rPr>
          <w:rStyle w:val="FootnoteAnchor"/>
          <w:rtl w:val="true"/>
        </w:rPr>
        <w:footnoteReference w:id="835"/>
      </w:r>
      <w:r>
        <w:rPr>
          <w:rFonts w:ascii="Amiri" w:hAnsi="Amiri" w:eastAsia="Amiri" w:cs="Amiri"/>
          <w:color w:val="111111"/>
          <w:sz w:val="28"/>
          <w:sz w:val="28"/>
          <w:szCs w:val="28"/>
          <w:rtl w:val="true"/>
          <w:lang w:bidi="ar-SA"/>
        </w:rPr>
        <w:t xml:space="preserve">ومن الطبيعي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ضمن له على </w:t>
      </w:r>
      <w:bookmarkStart w:id="1372" w:name="pg11900_138841"/>
    </w:p>
    <w:p>
      <w:pPr>
        <w:pStyle w:val="BookText"/>
        <w:rPr/>
      </w:pPr>
      <w:bookmarkEnd w:id="1372"/>
      <w:r>
        <w:rPr>
          <w:rFonts w:ascii="Amiri" w:hAnsi="Amiri" w:eastAsia="Amiri" w:cs="Amiri"/>
          <w:color w:val="111111"/>
          <w:sz w:val="28"/>
          <w:sz w:val="28"/>
          <w:szCs w:val="28"/>
          <w:rtl w:val="true"/>
          <w:lang w:bidi="ar-SA"/>
        </w:rPr>
        <w:t>اللّه الجنة لعظيم إيمانه ، وانابته إلى اللّه تعالى ، وعدم استحلاله لأموال المسلمين</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13373578_73709187"/>
      <w:bookmarkStart w:id="1374" w:name="_Toc556"/>
      <w:bookmarkEnd w:id="1373"/>
      <w:r>
        <w:rPr/>
        <w:t>317</w:t>
      </w:r>
      <w:r>
        <w:rPr>
          <w:rtl w:val="true"/>
        </w:rPr>
        <w:t xml:space="preserve"> - </w:t>
      </w:r>
      <w:r>
        <w:rPr>
          <w:rtl w:val="true"/>
        </w:rPr>
        <w:t>علقمة بن محمد</w:t>
      </w:r>
      <w:bookmarkEnd w:id="1374"/>
    </w:p>
    <w:p>
      <w:pPr>
        <w:pStyle w:val="BookText"/>
        <w:rPr/>
      </w:pPr>
      <w:r>
        <w:rPr>
          <w:rFonts w:ascii="Amiri" w:hAnsi="Amiri" w:eastAsia="Amiri" w:cs="Amiri"/>
          <w:color w:val="111111"/>
          <w:sz w:val="28"/>
          <w:sz w:val="28"/>
          <w:szCs w:val="28"/>
          <w:rtl w:val="true"/>
          <w:lang w:bidi="ar-SA"/>
        </w:rPr>
        <w:t xml:space="preserve">الحضرمي ،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دخل علقمة مع أخيه أبي بكر على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بلغه أن زيدا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الامام منا من أرخى عليه ستره ، إنما الامام من شهر سيفه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الحسين اخبرني عن علي ابن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إماما وهو مرخ عليه ستره أو لم يكن أماما حتى خرج وشهر سيفه؟ فسكت زيد ولم يجبه ، فرد عليه الكلام ثلاث مرات ، فلم يجبه زيد بشيء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علي بن أبي طالب أماما ، فقد يجوز أن يكون بعده امام مرخ عليه ستره ، وإن لم يكن أماما وهو مرخ عليه ستره فأنت ما جاء بك هاهنا؟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 هذا الكلام على وعي صاحبه ، وقوة بصيرته ، إلا أن الشهيد العظيم زيدا لم يدع الامامة وإنما ثار دفاعا عن حقوق المظلومين والمضطهدين ، لقد ثار لإقامة حكم القرآن ، واحياء معالم الإسلام الذي أجهزت عليه الحكومة الأموية</w:t>
      </w:r>
      <w:r>
        <w:rPr>
          <w:rFonts w:eastAsia="Amiri" w:cs="Amiri" w:ascii="Amiri" w:hAnsi="Amiri"/>
          <w:color w:val="111111"/>
          <w:sz w:val="28"/>
          <w:szCs w:val="28"/>
          <w:rtl w:val="true"/>
          <w:lang w:bidi="ar-SA"/>
        </w:rPr>
        <w:t>.</w:t>
      </w:r>
    </w:p>
    <w:p>
      <w:pPr>
        <w:pStyle w:val="Heading4"/>
        <w:numPr>
          <w:ilvl w:val="3"/>
          <w:numId w:val="1"/>
        </w:numPr>
        <w:rPr/>
      </w:pPr>
      <w:bookmarkStart w:id="1375" w:name="__RefHeading___Toc13373580_73709187"/>
      <w:bookmarkStart w:id="1376" w:name="_Toc557"/>
      <w:bookmarkEnd w:id="1375"/>
      <w:r>
        <w:rPr/>
        <w:t>318</w:t>
      </w:r>
      <w:r>
        <w:rPr>
          <w:rtl w:val="true"/>
        </w:rPr>
        <w:t xml:space="preserve"> - </w:t>
      </w:r>
      <w:r>
        <w:rPr>
          <w:rtl w:val="true"/>
        </w:rPr>
        <w:t>علي بن الاحمسي</w:t>
      </w:r>
      <w:bookmarkEnd w:id="137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 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ابن أبي عمير ، </w:t>
      </w:r>
      <w:bookmarkStart w:id="1377" w:name="pg11900_138843"/>
    </w:p>
    <w:p>
      <w:pPr>
        <w:pStyle w:val="BookText"/>
        <w:rPr/>
      </w:pPr>
      <w:bookmarkEnd w:id="1377"/>
      <w:r>
        <w:rPr>
          <w:rFonts w:ascii="Amiri" w:hAnsi="Amiri" w:eastAsia="Amiri" w:cs="Amiri"/>
          <w:color w:val="111111"/>
          <w:sz w:val="28"/>
          <w:sz w:val="28"/>
          <w:szCs w:val="28"/>
          <w:rtl w:val="true"/>
          <w:lang w:bidi="ar-SA"/>
        </w:rPr>
        <w:t xml:space="preserve">وهو من أصحاب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8" w:name="__RefHeading___Toc13373582_73709187"/>
      <w:bookmarkStart w:id="1379" w:name="_Toc558"/>
      <w:bookmarkEnd w:id="1378"/>
      <w:r>
        <w:rPr/>
        <w:t>319</w:t>
      </w:r>
      <w:r>
        <w:rPr>
          <w:rtl w:val="true"/>
        </w:rPr>
        <w:t xml:space="preserve"> - </w:t>
      </w:r>
      <w:r>
        <w:rPr>
          <w:rtl w:val="true"/>
        </w:rPr>
        <w:t>علي بن أبي حمزة</w:t>
      </w:r>
      <w:bookmarkEnd w:id="1379"/>
    </w:p>
    <w:p>
      <w:pPr>
        <w:pStyle w:val="BookText"/>
        <w:rPr/>
      </w:pPr>
      <w:r>
        <w:rPr>
          <w:rFonts w:ascii="Amiri" w:hAnsi="Amiri" w:eastAsia="Amiri" w:cs="Amiri"/>
          <w:color w:val="111111"/>
          <w:sz w:val="28"/>
          <w:sz w:val="28"/>
          <w:szCs w:val="28"/>
          <w:rtl w:val="true"/>
          <w:lang w:bidi="ar-SA"/>
        </w:rPr>
        <w:t xml:space="preserve">الثمالي ، روى ابن شهر اشوب بسنده حديثا عنه يتعلق في علم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0" w:name="__RefHeading___Toc13373584_73709187"/>
      <w:bookmarkStart w:id="1381" w:name="_Toc559"/>
      <w:bookmarkEnd w:id="1380"/>
      <w:r>
        <w:rPr/>
        <w:t>320</w:t>
      </w:r>
      <w:r>
        <w:rPr>
          <w:rtl w:val="true"/>
        </w:rPr>
        <w:t xml:space="preserve"> - </w:t>
      </w:r>
      <w:r>
        <w:rPr>
          <w:rtl w:val="true"/>
        </w:rPr>
        <w:t>علي بن ابي المغيرة</w:t>
      </w:r>
      <w:bookmarkEnd w:id="1381"/>
    </w:p>
    <w:p>
      <w:pPr>
        <w:pStyle w:val="BookText"/>
        <w:rPr/>
      </w:pPr>
      <w:r>
        <w:rPr>
          <w:rFonts w:ascii="IRNazanin" w:hAnsi="IRNazanin" w:eastAsia="IRNazanin"/>
          <w:color w:val="111111"/>
          <w:sz w:val="28"/>
          <w:sz w:val="28"/>
          <w:szCs w:val="28"/>
          <w:rtl w:val="true"/>
          <w:lang w:bidi="fa-IR"/>
        </w:rPr>
        <w:t xml:space="preserve">الزبيدي ، الأزرق عده الشيخ في أصحاب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عده في أصحاب الامام الصادق علیه السلام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2" w:name="__RefHeading___Toc13373586_73709187"/>
      <w:bookmarkStart w:id="1383" w:name="_Toc560"/>
      <w:bookmarkEnd w:id="1382"/>
      <w:r>
        <w:rPr/>
        <w:t>321</w:t>
      </w:r>
      <w:r>
        <w:rPr>
          <w:rtl w:val="true"/>
        </w:rPr>
        <w:t xml:space="preserve"> - </w:t>
      </w:r>
      <w:r>
        <w:rPr>
          <w:rtl w:val="true"/>
        </w:rPr>
        <w:t>علي بن حنظلة</w:t>
      </w:r>
      <w:bookmarkEnd w:id="1383"/>
    </w:p>
    <w:p>
      <w:pPr>
        <w:pStyle w:val="BookText"/>
        <w:rPr/>
      </w:pPr>
      <w:r>
        <w:rPr>
          <w:rFonts w:ascii="Amiri" w:hAnsi="Amiri" w:eastAsia="Amiri" w:cs="Amiri"/>
          <w:color w:val="111111"/>
          <w:sz w:val="28"/>
          <w:sz w:val="28"/>
          <w:szCs w:val="28"/>
          <w:rtl w:val="true"/>
          <w:lang w:bidi="ar-SA"/>
        </w:rPr>
        <w:t xml:space="preserve">العجلي الكوفي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عده 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4" w:name="__RefHeading___Toc13373588_73709187"/>
      <w:bookmarkStart w:id="1385" w:name="_Toc561"/>
      <w:bookmarkEnd w:id="1384"/>
      <w:r>
        <w:rPr/>
        <w:t>322</w:t>
      </w:r>
      <w:r>
        <w:rPr>
          <w:rtl w:val="true"/>
        </w:rPr>
        <w:t xml:space="preserve"> - </w:t>
      </w:r>
      <w:r>
        <w:rPr>
          <w:rtl w:val="true"/>
        </w:rPr>
        <w:t>علي بن سعيد</w:t>
      </w:r>
      <w:bookmarkEnd w:id="138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بكير ، من أصحاب الامام الباقر علیه السلام روى عنه </w:t>
      </w:r>
      <w:bookmarkStart w:id="1386" w:name="pg11900_138845"/>
    </w:p>
    <w:p>
      <w:pPr>
        <w:pStyle w:val="BookText"/>
        <w:rPr/>
      </w:pPr>
      <w:bookmarkEnd w:id="1386"/>
      <w:r>
        <w:rPr>
          <w:rFonts w:ascii="Amiri" w:hAnsi="Amiri" w:eastAsia="Amiri" w:cs="Amiri"/>
          <w:color w:val="111111"/>
          <w:sz w:val="28"/>
          <w:sz w:val="28"/>
          <w:szCs w:val="28"/>
          <w:rtl w:val="true"/>
          <w:lang w:bidi="ar-SA"/>
        </w:rPr>
        <w:t xml:space="preserve">سماعة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7" w:name="__RefHeading___Toc13373590_73709187"/>
      <w:bookmarkStart w:id="1388" w:name="_Toc562"/>
      <w:bookmarkEnd w:id="1387"/>
      <w:r>
        <w:rPr/>
        <w:t>323</w:t>
      </w:r>
      <w:r>
        <w:rPr>
          <w:rtl w:val="true"/>
        </w:rPr>
        <w:t xml:space="preserve"> - </w:t>
      </w:r>
      <w:r>
        <w:rPr>
          <w:rtl w:val="true"/>
        </w:rPr>
        <w:t>علي بن عبد العزيز</w:t>
      </w:r>
      <w:bookmarkEnd w:id="1388"/>
    </w:p>
    <w:p>
      <w:pPr>
        <w:pStyle w:val="BookText"/>
        <w:rPr/>
      </w:pPr>
      <w:r>
        <w:rPr>
          <w:rFonts w:ascii="IRNazanin" w:hAnsi="IRNazanin" w:eastAsia="IRNazanin"/>
          <w:color w:val="111111"/>
          <w:sz w:val="28"/>
          <w:sz w:val="28"/>
          <w:szCs w:val="28"/>
          <w:rtl w:val="true"/>
          <w:lang w:bidi="fa-IR"/>
        </w:rPr>
        <w:t xml:space="preserve">الكوفي ، عده الشيخ من أصحاب الامام الباقر علیه السلام ، كما عده من أصحاب الامام الصادق علیه السلام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9" w:name="__RefHeading___Toc13373592_73709187"/>
      <w:bookmarkStart w:id="1390" w:name="_Toc563"/>
      <w:bookmarkEnd w:id="1389"/>
      <w:r>
        <w:rPr/>
        <w:t>324</w:t>
      </w:r>
      <w:r>
        <w:rPr>
          <w:rtl w:val="true"/>
        </w:rPr>
        <w:t xml:space="preserve"> - </w:t>
      </w:r>
      <w:r>
        <w:rPr>
          <w:rtl w:val="true"/>
        </w:rPr>
        <w:t>علي بن عبد اللّه</w:t>
      </w:r>
      <w:bookmarkEnd w:id="1390"/>
    </w:p>
    <w:p>
      <w:pPr>
        <w:pStyle w:val="BookText"/>
        <w:rPr/>
      </w:pPr>
      <w:r>
        <w:rPr>
          <w:rFonts w:ascii="IRNazanin" w:hAnsi="IRNazanin" w:eastAsia="IRNazanin"/>
          <w:color w:val="111111"/>
          <w:sz w:val="28"/>
          <w:sz w:val="28"/>
          <w:szCs w:val="28"/>
          <w:rtl w:val="true"/>
          <w:lang w:bidi="fa-IR"/>
        </w:rPr>
        <w:t xml:space="preserve">الجرمي ، روى عن الامامين الباقر والصادق علیهماالسلام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1" w:name="__RefHeading___Toc13373594_73709187"/>
      <w:bookmarkStart w:id="1392" w:name="_Toc564"/>
      <w:bookmarkEnd w:id="1391"/>
      <w:r>
        <w:rPr/>
        <w:t>325</w:t>
      </w:r>
      <w:r>
        <w:rPr>
          <w:rtl w:val="true"/>
        </w:rPr>
        <w:t xml:space="preserve"> - </w:t>
      </w:r>
      <w:r>
        <w:rPr>
          <w:rtl w:val="true"/>
        </w:rPr>
        <w:t>علي بن عطية</w:t>
      </w:r>
      <w:bookmarkEnd w:id="1392"/>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وعده البرقي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3" w:name="__RefHeading___Toc13373596_73709187"/>
      <w:bookmarkStart w:id="1394" w:name="_Toc565"/>
      <w:bookmarkEnd w:id="1393"/>
      <w:r>
        <w:rPr/>
        <w:t>326</w:t>
      </w:r>
      <w:r>
        <w:rPr>
          <w:rtl w:val="true"/>
        </w:rPr>
        <w:t xml:space="preserve"> - </w:t>
      </w:r>
      <w:r>
        <w:rPr>
          <w:rtl w:val="true"/>
        </w:rPr>
        <w:t>علي بن عقبة</w:t>
      </w:r>
      <w:bookmarkEnd w:id="139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 وأبي الحسن الأول </w:t>
      </w:r>
      <w:bookmarkStart w:id="1395" w:name="pg11900_138847"/>
    </w:p>
    <w:p>
      <w:pPr>
        <w:pStyle w:val="BookText"/>
        <w:rPr/>
      </w:pPr>
      <w:bookmarkEnd w:id="1395"/>
      <w:r>
        <w:rPr>
          <w:rFonts w:ascii="IRNazanin" w:hAnsi="IRNazanin" w:eastAsia="IRNazanin"/>
          <w:color w:val="111111"/>
          <w:sz w:val="28"/>
          <w:sz w:val="28"/>
          <w:szCs w:val="28"/>
          <w:rtl w:val="true"/>
          <w:lang w:bidi="fa-IR"/>
        </w:rPr>
        <w:t xml:space="preserve">علیهم السلام كما روى عن أبي حمزة وأبى خالد القماط ، وأبى الخطاب وغيرهم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6" w:name="__RefHeading___Toc13373598_73709187"/>
      <w:bookmarkStart w:id="1397" w:name="_Toc566"/>
      <w:bookmarkEnd w:id="1396"/>
      <w:r>
        <w:rPr/>
        <w:t>327</w:t>
      </w:r>
      <w:r>
        <w:rPr>
          <w:rtl w:val="true"/>
        </w:rPr>
        <w:t xml:space="preserve"> - </w:t>
      </w:r>
      <w:r>
        <w:rPr>
          <w:rtl w:val="true"/>
        </w:rPr>
        <w:t>علي بن ميمون</w:t>
      </w:r>
      <w:bookmarkEnd w:id="1397"/>
    </w:p>
    <w:p>
      <w:pPr>
        <w:pStyle w:val="BookText"/>
        <w:rPr/>
      </w:pPr>
      <w:r>
        <w:rPr>
          <w:rFonts w:ascii="Amiri" w:hAnsi="Amiri" w:eastAsia="Amiri" w:cs="Amiri"/>
          <w:color w:val="111111"/>
          <w:sz w:val="28"/>
          <w:sz w:val="28"/>
          <w:szCs w:val="28"/>
          <w:rtl w:val="true"/>
          <w:lang w:bidi="ar-SA"/>
        </w:rPr>
        <w:t xml:space="preserve">الصائغ عده الشيخ في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أبي عبد اللّه وأبي الحسن علیهماالسلام ، له كتاب يرويه عنه جماعة </w:t>
      </w:r>
      <w:r>
        <w:rPr>
          <w:rStyle w:val="FootnoteAnchor"/>
          <w:rtl w:val="true"/>
        </w:rPr>
        <w:footnoteReference w:id="849"/>
      </w:r>
      <w:r>
        <w:rPr>
          <w:rFonts w:ascii="Amiri" w:hAnsi="Amiri" w:eastAsia="Amiri" w:cs="Amiri"/>
          <w:color w:val="111111"/>
          <w:sz w:val="28"/>
          <w:sz w:val="28"/>
          <w:szCs w:val="28"/>
          <w:rtl w:val="true"/>
          <w:lang w:bidi="ar-SA"/>
        </w:rPr>
        <w:t xml:space="preserve">وقد روى عن 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راكبا أو ماشيا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8" w:name="__RefHeading___Toc13373600_73709187"/>
      <w:bookmarkStart w:id="1399" w:name="_Toc567"/>
      <w:bookmarkEnd w:id="1398"/>
      <w:r>
        <w:rPr/>
        <w:t>328</w:t>
      </w:r>
      <w:r>
        <w:rPr>
          <w:rtl w:val="true"/>
        </w:rPr>
        <w:t xml:space="preserve"> - </w:t>
      </w:r>
      <w:r>
        <w:rPr>
          <w:rtl w:val="true"/>
        </w:rPr>
        <w:t>عمار بن أبي الأحوص</w:t>
      </w:r>
      <w:bookmarkEnd w:id="1399"/>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نص على ذلك الشيخ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0" w:name="__RefHeading___Toc13373602_73709187"/>
      <w:bookmarkStart w:id="1401" w:name="_Toc568"/>
      <w:bookmarkEnd w:id="1400"/>
      <w:r>
        <w:rPr/>
        <w:t>329</w:t>
      </w:r>
      <w:r>
        <w:rPr>
          <w:rtl w:val="true"/>
        </w:rPr>
        <w:t xml:space="preserve"> - </w:t>
      </w:r>
      <w:r>
        <w:rPr>
          <w:rtl w:val="true"/>
        </w:rPr>
        <w:t>عمار بن مروان</w:t>
      </w:r>
      <w:bookmarkEnd w:id="1401"/>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الامام أبي جعفر والامام أبي عبد اللّه والامام أبي الحسن </w:t>
      </w:r>
      <w:bookmarkStart w:id="1402" w:name="pg11900_138849"/>
    </w:p>
    <w:p>
      <w:pPr>
        <w:pStyle w:val="BookText"/>
        <w:rPr/>
      </w:pPr>
      <w:bookmarkEnd w:id="1402"/>
      <w:r>
        <w:rPr>
          <w:rFonts w:ascii="IRNazanin" w:hAnsi="IRNazanin" w:eastAsia="IRNazanin"/>
          <w:color w:val="111111"/>
          <w:sz w:val="28"/>
          <w:sz w:val="28"/>
          <w:szCs w:val="28"/>
          <w:rtl w:val="true"/>
          <w:lang w:bidi="fa-IR"/>
        </w:rPr>
        <w:t xml:space="preserve">علیهم السلام كما روى عن أبي بصير ، وجابر وزيد الشحام وغيرهم ، وروى عنه جماعة من الرواة منهم أبو العباس ، وابن أبي عمير ، وابن رئاب وغيرهم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3" w:name="__RefHeading___Toc13373604_73709187"/>
      <w:bookmarkStart w:id="1404" w:name="_Toc569"/>
      <w:bookmarkEnd w:id="1403"/>
      <w:r>
        <w:rPr/>
        <w:t>330</w:t>
      </w:r>
      <w:r>
        <w:rPr>
          <w:rtl w:val="true"/>
        </w:rPr>
        <w:t xml:space="preserve"> - </w:t>
      </w:r>
      <w:r>
        <w:rPr>
          <w:rtl w:val="true"/>
        </w:rPr>
        <w:t>عمر بن أبان</w:t>
      </w:r>
      <w:bookmarkEnd w:id="1404"/>
    </w:p>
    <w:p>
      <w:pPr>
        <w:pStyle w:val="BookText"/>
        <w:rPr/>
      </w:pPr>
      <w:r>
        <w:rPr>
          <w:rFonts w:ascii="Amiri" w:hAnsi="Amiri" w:eastAsia="Amiri" w:cs="Amiri"/>
          <w:color w:val="111111"/>
          <w:sz w:val="28"/>
          <w:sz w:val="28"/>
          <w:szCs w:val="28"/>
          <w:rtl w:val="true"/>
          <w:lang w:bidi="ar-SA"/>
        </w:rPr>
        <w:t xml:space="preserve">روى عن الامام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عن أبي بصير ، وأبي حمزة ، واسماعيل الجعفي وغيرهم ، وروى عنه ابن فضال ، وثعلبة بن ميمون ، وجعفر بن بشير وغيرهم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5" w:name="__RefHeading___Toc13373606_73709187"/>
      <w:bookmarkStart w:id="1406" w:name="_Toc570"/>
      <w:bookmarkEnd w:id="1405"/>
      <w:r>
        <w:rPr/>
        <w:t>331</w:t>
      </w:r>
      <w:r>
        <w:rPr>
          <w:rtl w:val="true"/>
        </w:rPr>
        <w:t xml:space="preserve"> - </w:t>
      </w:r>
      <w:r>
        <w:rPr>
          <w:rtl w:val="true"/>
        </w:rPr>
        <w:t>عمر بن أبان</w:t>
      </w:r>
      <w:bookmarkEnd w:id="1406"/>
    </w:p>
    <w:p>
      <w:pPr>
        <w:pStyle w:val="BookText"/>
        <w:rPr/>
      </w:pPr>
      <w:r>
        <w:rPr>
          <w:rFonts w:ascii="Amiri" w:hAnsi="Amiri" w:eastAsia="Amiri" w:cs="Amiri"/>
          <w:color w:val="111111"/>
          <w:sz w:val="28"/>
          <w:sz w:val="28"/>
          <w:szCs w:val="28"/>
          <w:rtl w:val="true"/>
          <w:lang w:bidi="ar-SA"/>
        </w:rPr>
        <w:t xml:space="preserve">الكلبي روى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روى عن أبان بن تغلب ، وعبد الواسطي ، وعبد الرحيم القصير ، ومحمد بن مسلم وغيرهم </w:t>
      </w:r>
      <w:r>
        <w:rPr>
          <w:rStyle w:val="FootnoteAnchor"/>
          <w:rtl w:val="true"/>
        </w:rPr>
        <w:footnoteReference w:id="854"/>
      </w: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7" w:name="__RefHeading___Toc13373608_73709187"/>
      <w:bookmarkStart w:id="1408" w:name="_Toc571"/>
      <w:bookmarkEnd w:id="1407"/>
      <w:r>
        <w:rPr/>
        <w:t>332</w:t>
      </w:r>
      <w:r>
        <w:rPr>
          <w:rtl w:val="true"/>
        </w:rPr>
        <w:t xml:space="preserve"> - </w:t>
      </w:r>
      <w:r>
        <w:rPr>
          <w:rtl w:val="true"/>
        </w:rPr>
        <w:t>عمر ابن أبي شيبة</w:t>
      </w:r>
      <w:bookmarkEnd w:id="140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منصور بن يونس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1409" w:name="pg11900_138851"/>
    </w:p>
    <w:p>
      <w:pPr>
        <w:pStyle w:val="Heading4"/>
        <w:numPr>
          <w:ilvl w:val="3"/>
          <w:numId w:val="1"/>
        </w:numPr>
        <w:rPr/>
      </w:pPr>
      <w:bookmarkStart w:id="1410" w:name="__RefHeading___Toc13373610_73709187"/>
      <w:bookmarkStart w:id="1411" w:name="_Toc572"/>
      <w:bookmarkEnd w:id="1409"/>
      <w:bookmarkEnd w:id="1410"/>
      <w:r>
        <w:rPr/>
        <w:t>333</w:t>
      </w:r>
      <w:r>
        <w:rPr>
          <w:rtl w:val="true"/>
        </w:rPr>
        <w:t xml:space="preserve"> - </w:t>
      </w:r>
      <w:r>
        <w:rPr>
          <w:rtl w:val="true"/>
        </w:rPr>
        <w:t>عمر بن ثابت</w:t>
      </w:r>
      <w:bookmarkEnd w:id="1411"/>
    </w:p>
    <w:p>
      <w:pPr>
        <w:pStyle w:val="BookText"/>
        <w:rPr/>
      </w:pPr>
      <w:r>
        <w:rPr>
          <w:rFonts w:ascii="Amiri" w:hAnsi="Amiri" w:eastAsia="Amiri" w:cs="Amiri"/>
          <w:color w:val="111111"/>
          <w:sz w:val="28"/>
          <w:sz w:val="28"/>
          <w:szCs w:val="28"/>
          <w:rtl w:val="true"/>
          <w:lang w:bidi="ar-SA"/>
        </w:rPr>
        <w:t xml:space="preserve">ابن هرمز ، أبو المقدام ، الحداد ، مولى بني عجل ، كوفي ، روى عن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2" w:name="__RefHeading___Toc13373612_73709187"/>
      <w:bookmarkStart w:id="1413" w:name="_Toc573"/>
      <w:bookmarkEnd w:id="1412"/>
      <w:r>
        <w:rPr/>
        <w:t>334</w:t>
      </w:r>
      <w:r>
        <w:rPr>
          <w:rtl w:val="true"/>
        </w:rPr>
        <w:t xml:space="preserve"> - </w:t>
      </w:r>
      <w:r>
        <w:rPr>
          <w:rtl w:val="true"/>
        </w:rPr>
        <w:t>عمر بن حنظلة</w:t>
      </w:r>
      <w:bookmarkEnd w:id="1413"/>
    </w:p>
    <w:p>
      <w:pPr>
        <w:pStyle w:val="BookText"/>
        <w:rPr/>
      </w:pPr>
      <w:r>
        <w:rPr>
          <w:rFonts w:ascii="Amiri" w:hAnsi="Amiri" w:eastAsia="Amiri" w:cs="Amiri"/>
          <w:color w:val="111111"/>
          <w:sz w:val="28"/>
          <w:sz w:val="28"/>
          <w:szCs w:val="28"/>
          <w:rtl w:val="true"/>
          <w:lang w:bidi="ar-SA"/>
        </w:rPr>
        <w:t xml:space="preserve">الكوفي ، العجلي ، 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أظن أن لي عندك منزلة؟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Style w:val="FootnoteAnchor"/>
          <w:rtl w:val="true"/>
        </w:rPr>
        <w:footnoteReference w:id="858"/>
      </w:r>
      <w:r>
        <w:rPr>
          <w:rFonts w:ascii="Amiri" w:hAnsi="Amiri" w:eastAsia="Amiri" w:cs="Amiri"/>
          <w:color w:val="111111"/>
          <w:sz w:val="28"/>
          <w:sz w:val="28"/>
          <w:szCs w:val="28"/>
          <w:rtl w:val="true"/>
          <w:lang w:bidi="ar-SA"/>
        </w:rPr>
        <w:t xml:space="preserve">وقال له الامام 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عمر لا تحملوا على شيعتنا ، وارفقوا بهم فإن الناس لا يتحلمون ما تحملون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Heading4"/>
        <w:numPr>
          <w:ilvl w:val="3"/>
          <w:numId w:val="1"/>
        </w:numPr>
        <w:rPr/>
      </w:pPr>
      <w:bookmarkStart w:id="1414" w:name="__RefHeading___Toc13373614_73709187"/>
      <w:bookmarkStart w:id="1415" w:name="_Toc574"/>
      <w:bookmarkEnd w:id="1414"/>
      <w:r>
        <w:rPr/>
        <w:t>335</w:t>
      </w:r>
      <w:r>
        <w:rPr>
          <w:rtl w:val="true"/>
        </w:rPr>
        <w:t xml:space="preserve"> - </w:t>
      </w:r>
      <w:r>
        <w:rPr>
          <w:rtl w:val="true"/>
        </w:rPr>
        <w:t>عمر بن قيس</w:t>
      </w:r>
      <w:bookmarkEnd w:id="1415"/>
    </w:p>
    <w:p>
      <w:p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الحسين بن المنذر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6" w:name="__RefHeading___Toc13373616_73709187"/>
      <w:bookmarkStart w:id="1417" w:name="_Toc575"/>
      <w:bookmarkEnd w:id="1416"/>
      <w:r>
        <w:rPr/>
        <w:t>336</w:t>
      </w:r>
      <w:r>
        <w:rPr>
          <w:rtl w:val="true"/>
        </w:rPr>
        <w:t xml:space="preserve"> - </w:t>
      </w:r>
      <w:r>
        <w:rPr>
          <w:rtl w:val="true"/>
        </w:rPr>
        <w:t>عمر بن قيس</w:t>
      </w:r>
      <w:bookmarkEnd w:id="141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الماصر ، روى عن الامام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 xml:space="preserve">وقد ذكرنا في </w:t>
      </w:r>
      <w:bookmarkStart w:id="1418" w:name="pg11900_138853"/>
    </w:p>
    <w:p>
      <w:pPr>
        <w:pStyle w:val="BookText"/>
        <w:rPr/>
      </w:pPr>
      <w:bookmarkEnd w:id="1418"/>
      <w:r>
        <w:rPr>
          <w:rFonts w:ascii="Amiri" w:hAnsi="Amiri" w:eastAsia="Amiri" w:cs="Amiri"/>
          <w:color w:val="111111"/>
          <w:sz w:val="28"/>
          <w:sz w:val="28"/>
          <w:szCs w:val="28"/>
          <w:rtl w:val="true"/>
          <w:lang w:bidi="ar-SA"/>
        </w:rPr>
        <w:t>البحوث السابقة كلمات الامام معه</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13373618_73709187"/>
      <w:bookmarkStart w:id="1420" w:name="_Toc576"/>
      <w:bookmarkEnd w:id="1419"/>
      <w:r>
        <w:rPr/>
        <w:t>337</w:t>
      </w:r>
      <w:r>
        <w:rPr>
          <w:rtl w:val="true"/>
        </w:rPr>
        <w:t xml:space="preserve"> - </w:t>
      </w:r>
      <w:r>
        <w:rPr>
          <w:rtl w:val="true"/>
        </w:rPr>
        <w:t>عمر بن معمر</w:t>
      </w:r>
      <w:bookmarkEnd w:id="1420"/>
    </w:p>
    <w:p>
      <w:pPr>
        <w:pStyle w:val="BookText"/>
        <w:rPr/>
      </w:pPr>
      <w:r>
        <w:rPr>
          <w:rFonts w:ascii="Amiri" w:hAnsi="Amiri" w:eastAsia="Amiri" w:cs="Amiri"/>
          <w:color w:val="111111"/>
          <w:sz w:val="28"/>
          <w:sz w:val="28"/>
          <w:szCs w:val="28"/>
          <w:rtl w:val="true"/>
          <w:lang w:bidi="ar-SA"/>
        </w:rPr>
        <w:t xml:space="preserve">ابن عطاء ، بن وشيكة ، روى عن الإمام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محمد بن سماعة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1" w:name="__RefHeading___Toc13373620_73709187"/>
      <w:bookmarkStart w:id="1422" w:name="_Toc577"/>
      <w:bookmarkEnd w:id="1421"/>
      <w:r>
        <w:rPr/>
        <w:t>338</w:t>
      </w:r>
      <w:r>
        <w:rPr>
          <w:rtl w:val="true"/>
        </w:rPr>
        <w:t xml:space="preserve"> - </w:t>
      </w:r>
      <w:r>
        <w:rPr>
          <w:rtl w:val="true"/>
        </w:rPr>
        <w:t>عمر بن هلال</w:t>
      </w:r>
      <w:bookmarkEnd w:id="1422"/>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3" w:name="__RefHeading___Toc13373622_73709187"/>
      <w:bookmarkStart w:id="1424" w:name="_Toc578"/>
      <w:bookmarkEnd w:id="1423"/>
      <w:r>
        <w:rPr/>
        <w:t>339</w:t>
      </w:r>
      <w:r>
        <w:rPr>
          <w:rtl w:val="true"/>
        </w:rPr>
        <w:t xml:space="preserve"> - </w:t>
      </w:r>
      <w:r>
        <w:rPr>
          <w:rtl w:val="true"/>
        </w:rPr>
        <w:t>عمر بن يحيى</w:t>
      </w:r>
      <w:bookmarkEnd w:id="1424"/>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5" w:name="__RefHeading___Toc13373624_73709187"/>
      <w:bookmarkStart w:id="1426" w:name="_Toc579"/>
      <w:bookmarkEnd w:id="1425"/>
      <w:r>
        <w:rPr/>
        <w:t>340</w:t>
      </w:r>
      <w:r>
        <w:rPr>
          <w:rtl w:val="true"/>
        </w:rPr>
        <w:t xml:space="preserve"> - </w:t>
      </w:r>
      <w:r>
        <w:rPr>
          <w:rtl w:val="true"/>
        </w:rPr>
        <w:t>عمرو بن أبي</w:t>
      </w:r>
      <w:bookmarkEnd w:id="142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الامام الباقر علیه السلام حسبما نص عليه الشيخ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bookmarkStart w:id="1427" w:name="pg11900_138854"/>
    </w:p>
    <w:p>
      <w:pPr>
        <w:pStyle w:val="Heading4"/>
        <w:numPr>
          <w:ilvl w:val="3"/>
          <w:numId w:val="1"/>
        </w:numPr>
        <w:rPr/>
      </w:pPr>
      <w:bookmarkStart w:id="1428" w:name="__RefHeading___Toc13373626_73709187"/>
      <w:bookmarkStart w:id="1429" w:name="_Toc580"/>
      <w:bookmarkEnd w:id="1427"/>
      <w:bookmarkEnd w:id="1428"/>
      <w:r>
        <w:rPr/>
        <w:t>341</w:t>
      </w:r>
      <w:r>
        <w:rPr>
          <w:rtl w:val="true"/>
        </w:rPr>
        <w:t xml:space="preserve"> - </w:t>
      </w:r>
      <w:r>
        <w:rPr>
          <w:rtl w:val="true"/>
        </w:rPr>
        <w:t>عمرو بن أبي المقدام</w:t>
      </w:r>
      <w:bookmarkEnd w:id="1429"/>
    </w:p>
    <w:p>
      <w:pPr>
        <w:pStyle w:val="BookText"/>
        <w:rPr/>
      </w:pPr>
      <w:r>
        <w:rPr>
          <w:rFonts w:ascii="IRNazanin" w:hAnsi="IRNazanin" w:eastAsia="IRNazanin"/>
          <w:color w:val="111111"/>
          <w:sz w:val="28"/>
          <w:sz w:val="28"/>
          <w:szCs w:val="28"/>
          <w:rtl w:val="true"/>
          <w:lang w:bidi="fa-IR"/>
        </w:rPr>
        <w:t xml:space="preserve">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أبى المقدام ثابت بن هرمز الحداد ، مولى بني عجل روى عن علي بن الحسين ، وأبي جعفر ، وأبي عبد اللّه علیهم السلام له كتاب لطيف </w:t>
      </w:r>
      <w:r>
        <w:rPr>
          <w:rStyle w:val="FootnoteAnchor"/>
          <w:rtl w:val="true"/>
        </w:rPr>
        <w:footnoteReference w:id="866"/>
      </w:r>
      <w:r>
        <w:rPr>
          <w:rFonts w:ascii="Amiri" w:hAnsi="Amiri" w:eastAsia="Amiri" w:cs="Amiri"/>
          <w:color w:val="111111"/>
          <w:sz w:val="28"/>
          <w:sz w:val="28"/>
          <w:szCs w:val="28"/>
          <w:rtl w:val="true"/>
          <w:lang w:bidi="ar-SA"/>
        </w:rPr>
        <w:t xml:space="preserve">روى الكشي بسنده عن رجل من قريش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بفناء الكعبة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 ، فقيل له ما أكثر الحاج؟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الحاج ، فمر عمرو بن أبي المقدام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من الحاج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0" w:name="__RefHeading___Toc13373628_73709187"/>
      <w:bookmarkStart w:id="1431" w:name="_Toc581"/>
      <w:bookmarkEnd w:id="1430"/>
      <w:r>
        <w:rPr/>
        <w:t>342</w:t>
      </w:r>
      <w:r>
        <w:rPr>
          <w:rtl w:val="true"/>
        </w:rPr>
        <w:t xml:space="preserve"> - </w:t>
      </w:r>
      <w:r>
        <w:rPr>
          <w:rtl w:val="true"/>
        </w:rPr>
        <w:t>عمرو بن جميع</w:t>
      </w:r>
      <w:bookmarkEnd w:id="1431"/>
    </w:p>
    <w:p>
      <w:pPr>
        <w:pStyle w:val="BookText"/>
        <w:rPr/>
      </w:pPr>
      <w:r>
        <w:rPr>
          <w:rFonts w:ascii="Amiri" w:hAnsi="Amiri" w:eastAsia="Amiri" w:cs="Amiri"/>
          <w:color w:val="111111"/>
          <w:sz w:val="28"/>
          <w:sz w:val="28"/>
          <w:szCs w:val="28"/>
          <w:rtl w:val="true"/>
          <w:lang w:bidi="ar-SA"/>
        </w:rPr>
        <w:t xml:space="preserve">الأزدي ، البصري ، أبو عثمان ، قاضى الري ، ضعيف الحديث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2" w:name="__RefHeading___Toc13373630_73709187"/>
      <w:bookmarkStart w:id="1433" w:name="_Toc582"/>
      <w:bookmarkEnd w:id="1432"/>
      <w:r>
        <w:rPr/>
        <w:t>343</w:t>
      </w:r>
      <w:r>
        <w:rPr>
          <w:rtl w:val="true"/>
        </w:rPr>
        <w:t xml:space="preserve"> - </w:t>
      </w:r>
      <w:r>
        <w:rPr>
          <w:rtl w:val="true"/>
        </w:rPr>
        <w:t>عمرو بن خالد</w:t>
      </w:r>
      <w:bookmarkEnd w:id="143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الامام الباقر علیه السلام حسب ما ذكره الشيخ </w:t>
      </w:r>
      <w:r>
        <w:rPr>
          <w:rStyle w:val="FootnoteAnchor"/>
          <w:rtl w:val="true"/>
        </w:rPr>
        <w:footnoteReference w:id="869"/>
      </w:r>
      <w:bookmarkStart w:id="1434" w:name="pg11900_138856"/>
    </w:p>
    <w:p>
      <w:pPr>
        <w:pStyle w:val="BookText"/>
        <w:rPr/>
      </w:pPr>
      <w:bookmarkEnd w:id="1434"/>
      <w:r>
        <w:rPr>
          <w:rFonts w:ascii="Amiri" w:hAnsi="Amiri" w:eastAsia="Amiri" w:cs="Amiri"/>
          <w:color w:val="111111"/>
          <w:sz w:val="28"/>
          <w:sz w:val="28"/>
          <w:szCs w:val="28"/>
          <w:rtl w:val="true"/>
          <w:lang w:bidi="ar-SA"/>
        </w:rPr>
        <w:t xml:space="preserve">روى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حمزة الثمالي ، والشهيد زيد ابن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5" w:name="__RefHeading___Toc13373632_73709187"/>
      <w:bookmarkStart w:id="1436" w:name="_Toc583"/>
      <w:bookmarkEnd w:id="1435"/>
      <w:r>
        <w:rPr/>
        <w:t>344</w:t>
      </w:r>
      <w:r>
        <w:rPr>
          <w:rtl w:val="true"/>
        </w:rPr>
        <w:t xml:space="preserve"> - </w:t>
      </w:r>
      <w:r>
        <w:rPr>
          <w:rtl w:val="true"/>
        </w:rPr>
        <w:t xml:space="preserve">عمرو بن خالد </w:t>
      </w:r>
      <w:r>
        <w:rPr>
          <w:rtl w:val="true"/>
        </w:rPr>
        <w:t>:</w:t>
      </w:r>
      <w:bookmarkEnd w:id="1436"/>
    </w:p>
    <w:p>
      <w:pPr>
        <w:pStyle w:val="BookText"/>
        <w:rPr/>
      </w:pPr>
      <w:r>
        <w:rPr>
          <w:rFonts w:ascii="Amiri" w:hAnsi="Amiri" w:eastAsia="Amiri" w:cs="Amiri"/>
          <w:color w:val="111111"/>
          <w:sz w:val="28"/>
          <w:sz w:val="28"/>
          <w:szCs w:val="28"/>
          <w:rtl w:val="true"/>
          <w:lang w:bidi="ar-SA"/>
        </w:rPr>
        <w:t xml:space="preserve">أبو خالد ، الواسطي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xml:space="preserve">وهو من رءوس الزيدية وأعلامهم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إذ أقبل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أهل بيتي ، والطالب بأوتارهم </w:t>
      </w:r>
      <w:r>
        <w:rPr>
          <w:rStyle w:val="FootnoteAnchor"/>
          <w:rtl w:val="true"/>
        </w:rPr>
        <w:footnoteReference w:id="872"/>
      </w:r>
      <w:r>
        <w:rPr>
          <w:rFonts w:ascii="Amiri" w:hAnsi="Amiri" w:eastAsia="Amiri" w:cs="Amiri"/>
          <w:color w:val="111111"/>
          <w:sz w:val="28"/>
          <w:sz w:val="28"/>
          <w:szCs w:val="28"/>
          <w:rtl w:val="true"/>
          <w:lang w:bidi="ar-SA"/>
        </w:rPr>
        <w:t xml:space="preserve">وروى عمرو بن خالد عن زيد أنه قال في الامام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كل زمان رجل منا أهل البيت يحتج اللّه به على خلقه ، وحجة زماننا ابن أخي جعفر بن محمد ، لا يضل من تبعه ، ولا يهتدي من خالفه </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وكشفت هذه الرواية عن زيغ ما نسب لزيد أنه ادعى الامامة</w:t>
      </w:r>
      <w:r>
        <w:rPr>
          <w:rFonts w:eastAsia="Amiri" w:cs="Amiri" w:ascii="Amiri" w:hAnsi="Amiri"/>
          <w:color w:val="111111"/>
          <w:sz w:val="28"/>
          <w:szCs w:val="28"/>
          <w:rtl w:val="true"/>
          <w:lang w:bidi="ar-SA"/>
        </w:rPr>
        <w:t>.</w:t>
      </w:r>
    </w:p>
    <w:p>
      <w:pPr>
        <w:pStyle w:val="Heading4"/>
        <w:numPr>
          <w:ilvl w:val="3"/>
          <w:numId w:val="1"/>
        </w:numPr>
        <w:rPr/>
      </w:pPr>
      <w:bookmarkStart w:id="1437" w:name="__RefHeading___Toc13373634_73709187"/>
      <w:bookmarkStart w:id="1438" w:name="_Toc584"/>
      <w:bookmarkEnd w:id="1437"/>
      <w:r>
        <w:rPr/>
        <w:t>345</w:t>
      </w:r>
      <w:r>
        <w:rPr>
          <w:rtl w:val="true"/>
        </w:rPr>
        <w:t xml:space="preserve"> - </w:t>
      </w:r>
      <w:r>
        <w:rPr>
          <w:rtl w:val="true"/>
        </w:rPr>
        <w:t xml:space="preserve">عمرو بن دينار </w:t>
      </w:r>
      <w:r>
        <w:rPr>
          <w:rtl w:val="true"/>
        </w:rPr>
        <w:t>:</w:t>
      </w:r>
      <w:bookmarkEnd w:id="143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المكي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دينار المكي ، أحد أئمة التابعين ، </w:t>
      </w:r>
      <w:bookmarkStart w:id="1439" w:name="pg11900_138858"/>
    </w:p>
    <w:p>
      <w:pPr>
        <w:pStyle w:val="BookText"/>
        <w:rPr/>
      </w:pPr>
      <w:bookmarkEnd w:id="1439"/>
      <w:r>
        <w:rPr>
          <w:rFonts w:ascii="Amiri" w:hAnsi="Amiri" w:eastAsia="Amiri" w:cs="Amiri"/>
          <w:color w:val="111111"/>
          <w:sz w:val="28"/>
          <w:sz w:val="28"/>
          <w:szCs w:val="28"/>
          <w:rtl w:val="true"/>
          <w:lang w:bidi="ar-SA"/>
        </w:rPr>
        <w:t xml:space="preserve">وكان فاضلا عالما ثقة </w:t>
      </w:r>
      <w:r>
        <w:rPr>
          <w:rStyle w:val="FootnoteAnchor"/>
          <w:rtl w:val="true"/>
        </w:rPr>
        <w:footnoteReference w:id="874"/>
      </w:r>
      <w:r>
        <w:rPr>
          <w:rFonts w:ascii="Amiri" w:hAnsi="Amiri" w:eastAsia="Amiri" w:cs="Amiri"/>
          <w:color w:val="111111"/>
          <w:sz w:val="28"/>
          <w:sz w:val="28"/>
          <w:szCs w:val="28"/>
          <w:rtl w:val="true"/>
          <w:lang w:bidi="ar-SA"/>
        </w:rPr>
        <w:t xml:space="preserve">وروى عنه قتادة ، وأيوب ، وابن جريح وغيرهم ، وقيل لمسعد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رأيت أشد إتقانا للحديث؟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ابن دينار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0" w:name="__RefHeading___Toc13373636_73709187"/>
      <w:bookmarkStart w:id="1441" w:name="_Toc585"/>
      <w:bookmarkEnd w:id="1440"/>
      <w:r>
        <w:rPr/>
        <w:t>346</w:t>
      </w:r>
      <w:r>
        <w:rPr>
          <w:rtl w:val="true"/>
        </w:rPr>
        <w:t xml:space="preserve"> - </w:t>
      </w:r>
      <w:r>
        <w:rPr>
          <w:rtl w:val="true"/>
        </w:rPr>
        <w:t xml:space="preserve">عمرو بن رشيد </w:t>
      </w:r>
      <w:r>
        <w:rPr>
          <w:rtl w:val="true"/>
        </w:rPr>
        <w:t>:</w:t>
      </w:r>
      <w:bookmarkEnd w:id="1441"/>
    </w:p>
    <w:p>
      <w:pPr>
        <w:pStyle w:val="BookText"/>
        <w:rPr/>
      </w:pPr>
      <w:r>
        <w:rPr>
          <w:rFonts w:ascii="IRNazanin" w:hAnsi="IRNazanin" w:eastAsia="IRNazanin"/>
          <w:color w:val="111111"/>
          <w:sz w:val="28"/>
          <w:sz w:val="28"/>
          <w:szCs w:val="28"/>
          <w:rtl w:val="true"/>
          <w:lang w:bidi="fa-IR"/>
        </w:rPr>
        <w:t xml:space="preserve">كوفي ، من أصحاب الامام الباقر علیه السلام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2" w:name="__RefHeading___Toc13373638_73709187"/>
      <w:bookmarkStart w:id="1443" w:name="_Toc586"/>
      <w:bookmarkEnd w:id="1442"/>
      <w:r>
        <w:rPr/>
        <w:t>347</w:t>
      </w:r>
      <w:r>
        <w:rPr>
          <w:rtl w:val="true"/>
        </w:rPr>
        <w:t xml:space="preserve"> - </w:t>
      </w:r>
      <w:r>
        <w:rPr>
          <w:rtl w:val="true"/>
        </w:rPr>
        <w:t xml:space="preserve">عمرو بن سعيد </w:t>
      </w:r>
      <w:r>
        <w:rPr>
          <w:rtl w:val="true"/>
        </w:rPr>
        <w:t>:</w:t>
      </w:r>
      <w:bookmarkEnd w:id="1443"/>
    </w:p>
    <w:p>
      <w:pPr>
        <w:pStyle w:val="BookText"/>
        <w:rPr/>
      </w:pPr>
      <w:r>
        <w:rPr>
          <w:rFonts w:ascii="IRNazanin" w:hAnsi="IRNazanin" w:eastAsia="IRNazanin"/>
          <w:color w:val="111111"/>
          <w:sz w:val="28"/>
          <w:sz w:val="28"/>
          <w:szCs w:val="28"/>
          <w:rtl w:val="true"/>
          <w:lang w:bidi="fa-IR"/>
        </w:rPr>
        <w:t xml:space="preserve">الثقفي ، من أصحاب الامامين الباقر والصادق علیهماالسلام </w:t>
      </w:r>
      <w:r>
        <w:rPr>
          <w:rStyle w:val="FootnoteAnchor"/>
          <w:rtl w:val="true"/>
        </w:rPr>
        <w:footnoteReference w:id="877"/>
      </w:r>
      <w:r>
        <w:rPr>
          <w:rFonts w:ascii="IRNazanin" w:hAnsi="IRNazanin" w:eastAsia="IRNazanin"/>
          <w:color w:val="111111"/>
          <w:sz w:val="28"/>
          <w:sz w:val="28"/>
          <w:szCs w:val="28"/>
          <w:rtl w:val="true"/>
          <w:lang w:bidi="fa-IR"/>
        </w:rPr>
        <w:t xml:space="preserve">وقد قال للامام أبي عبد اللّه علیه السلام إني لا أكاد ألقاك إلا في السنين فأوصني بشيء أخذ به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أوصيك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والورع ، والاجتهاد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4" w:name="__RefHeading___Toc13373640_73709187"/>
      <w:bookmarkStart w:id="1445" w:name="_Toc587"/>
      <w:bookmarkEnd w:id="1444"/>
      <w:r>
        <w:rPr/>
        <w:t>348</w:t>
      </w:r>
      <w:r>
        <w:rPr>
          <w:rtl w:val="true"/>
        </w:rPr>
        <w:t xml:space="preserve"> - </w:t>
      </w:r>
      <w:r>
        <w:rPr>
          <w:rtl w:val="true"/>
        </w:rPr>
        <w:t>عمرو بن شمر</w:t>
      </w:r>
      <w:bookmarkEnd w:id="144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الجعفي ، عربي ، ضعيف الحديث ، له كتاب ، عده الشيخ من </w:t>
      </w:r>
      <w:bookmarkStart w:id="1446" w:name="pg11900_138860"/>
    </w:p>
    <w:p>
      <w:pPr>
        <w:pStyle w:val="BookText"/>
        <w:rPr/>
      </w:pPr>
      <w:bookmarkEnd w:id="1446"/>
      <w:r>
        <w:rPr>
          <w:rFonts w:ascii="IRNazanin" w:hAnsi="IRNazanin" w:eastAsia="IRNazanin"/>
          <w:color w:val="111111"/>
          <w:sz w:val="28"/>
          <w:sz w:val="28"/>
          <w:szCs w:val="28"/>
          <w:rtl w:val="true"/>
          <w:lang w:bidi="fa-IR"/>
        </w:rPr>
        <w:t xml:space="preserve">أصحاب الامام الباقر علیه السلام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7" w:name="__RefHeading___Toc13373642_73709187"/>
      <w:bookmarkStart w:id="1448" w:name="_Toc588"/>
      <w:bookmarkEnd w:id="1447"/>
      <w:r>
        <w:rPr/>
        <w:t>349</w:t>
      </w:r>
      <w:r>
        <w:rPr>
          <w:rtl w:val="true"/>
        </w:rPr>
        <w:t xml:space="preserve"> - </w:t>
      </w:r>
      <w:r>
        <w:rPr>
          <w:rtl w:val="true"/>
        </w:rPr>
        <w:t xml:space="preserve">عمرو بن عبد اللّه </w:t>
      </w:r>
      <w:r>
        <w:rPr>
          <w:rtl w:val="true"/>
        </w:rPr>
        <w:t>:</w:t>
      </w:r>
      <w:bookmarkEnd w:id="1448"/>
    </w:p>
    <w:p>
      <w:pPr>
        <w:pStyle w:val="BookText"/>
        <w:rPr/>
      </w:pPr>
      <w:r>
        <w:rPr>
          <w:rFonts w:ascii="IRNazanin" w:hAnsi="IRNazanin" w:eastAsia="IRNazanin"/>
          <w:color w:val="111111"/>
          <w:sz w:val="28"/>
          <w:sz w:val="28"/>
          <w:szCs w:val="28"/>
          <w:rtl w:val="true"/>
          <w:lang w:bidi="fa-IR"/>
        </w:rPr>
        <w:t xml:space="preserve">الثقفي ، عده الشيخ من أصحاب الامام الباقر علیه السلام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9" w:name="__RefHeading___Toc13373644_73709187"/>
      <w:bookmarkStart w:id="1450" w:name="_Toc589"/>
      <w:bookmarkEnd w:id="1449"/>
      <w:r>
        <w:rPr/>
        <w:t>350</w:t>
      </w:r>
      <w:r>
        <w:rPr>
          <w:rtl w:val="true"/>
        </w:rPr>
        <w:t xml:space="preserve"> - </w:t>
      </w:r>
      <w:r>
        <w:rPr>
          <w:rtl w:val="true"/>
        </w:rPr>
        <w:t xml:space="preserve">عمرو بن عثمان </w:t>
      </w:r>
      <w:r>
        <w:rPr>
          <w:rtl w:val="true"/>
        </w:rPr>
        <w:t>:</w:t>
      </w:r>
      <w:bookmarkEnd w:id="1450"/>
    </w:p>
    <w:p>
      <w:p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عن أبي جميلة ، وأبي شبل وأبي عمرو وغيرهم ، وروى عنه أبو اسحاق وأبو أيوب الخزاز ، وأبو العباس الكوفي وغيرهم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1" w:name="__RefHeading___Toc13373646_73709187"/>
      <w:bookmarkStart w:id="1452" w:name="_Toc590"/>
      <w:bookmarkEnd w:id="1451"/>
      <w:r>
        <w:rPr/>
        <w:t>351</w:t>
      </w:r>
      <w:r>
        <w:rPr>
          <w:rtl w:val="true"/>
        </w:rPr>
        <w:t xml:space="preserve"> - </w:t>
      </w:r>
      <w:r>
        <w:rPr>
          <w:rtl w:val="true"/>
        </w:rPr>
        <w:t xml:space="preserve">عمرو بن معمر </w:t>
      </w:r>
      <w:r>
        <w:rPr>
          <w:rtl w:val="true"/>
        </w:rPr>
        <w:t>:</w:t>
      </w:r>
      <w:bookmarkEnd w:id="1452"/>
    </w:p>
    <w:p>
      <w:pPr>
        <w:pStyle w:val="BookText"/>
        <w:rPr/>
      </w:pPr>
      <w:r>
        <w:rPr>
          <w:rFonts w:ascii="IRNazanin" w:hAnsi="IRNazanin" w:eastAsia="IRNazanin"/>
          <w:color w:val="111111"/>
          <w:sz w:val="28"/>
          <w:sz w:val="28"/>
          <w:szCs w:val="28"/>
          <w:rtl w:val="true"/>
          <w:lang w:bidi="fa-IR"/>
        </w:rPr>
        <w:t xml:space="preserve">ابن أبي وشيكة من أصحاب الامام الباقر علیه السلام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3" w:name="__RefHeading___Toc13373648_73709187"/>
      <w:bookmarkStart w:id="1454" w:name="_Toc591"/>
      <w:bookmarkEnd w:id="1453"/>
      <w:r>
        <w:rPr/>
        <w:t>352</w:t>
      </w:r>
      <w:r>
        <w:rPr>
          <w:rtl w:val="true"/>
        </w:rPr>
        <w:t xml:space="preserve"> - </w:t>
      </w:r>
      <w:r>
        <w:rPr>
          <w:rtl w:val="true"/>
        </w:rPr>
        <w:t>عمران</w:t>
      </w:r>
      <w:bookmarkEnd w:id="145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من أصحاب الامام الباقر علیه السلام وهو مجهول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1455" w:name="pg11900_138862"/>
    </w:p>
    <w:p>
      <w:pPr>
        <w:pStyle w:val="Heading4"/>
        <w:numPr>
          <w:ilvl w:val="3"/>
          <w:numId w:val="1"/>
        </w:numPr>
        <w:rPr/>
      </w:pPr>
      <w:bookmarkStart w:id="1456" w:name="__RefHeading___Toc13373650_73709187"/>
      <w:bookmarkStart w:id="1457" w:name="_Toc592"/>
      <w:bookmarkEnd w:id="1455"/>
      <w:bookmarkEnd w:id="1456"/>
      <w:r>
        <w:rPr/>
        <w:t>353</w:t>
      </w:r>
      <w:r>
        <w:rPr>
          <w:rtl w:val="true"/>
        </w:rPr>
        <w:t xml:space="preserve"> - </w:t>
      </w:r>
      <w:r>
        <w:rPr>
          <w:rtl w:val="true"/>
        </w:rPr>
        <w:t xml:space="preserve">عمران بن أبي خالد </w:t>
      </w:r>
      <w:r>
        <w:rPr>
          <w:rtl w:val="true"/>
        </w:rPr>
        <w:t>:</w:t>
      </w:r>
      <w:bookmarkEnd w:id="1457"/>
    </w:p>
    <w:p>
      <w:pPr>
        <w:pStyle w:val="BookText"/>
        <w:rPr/>
      </w:pPr>
      <w:r>
        <w:rPr>
          <w:rFonts w:ascii="Amiri" w:hAnsi="Amiri" w:eastAsia="Amiri" w:cs="Amiri"/>
          <w:color w:val="111111"/>
          <w:sz w:val="28"/>
          <w:sz w:val="28"/>
          <w:szCs w:val="28"/>
          <w:rtl w:val="true"/>
          <w:lang w:bidi="ar-SA"/>
        </w:rPr>
        <w:t xml:space="preserve">الغزاري ،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نص عليه الشيخ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8" w:name="__RefHeading___Toc13373652_73709187"/>
      <w:bookmarkStart w:id="1459" w:name="_Toc593"/>
      <w:bookmarkEnd w:id="1458"/>
      <w:r>
        <w:rPr/>
        <w:t>354</w:t>
      </w:r>
      <w:r>
        <w:rPr>
          <w:rtl w:val="true"/>
        </w:rPr>
        <w:t xml:space="preserve"> - </w:t>
      </w:r>
      <w:r>
        <w:rPr>
          <w:rtl w:val="true"/>
        </w:rPr>
        <w:t>عمران بن أعين</w:t>
      </w:r>
      <w:bookmarkEnd w:id="1459"/>
    </w:p>
    <w:p>
      <w:pPr>
        <w:pStyle w:val="BookText"/>
        <w:rPr/>
      </w:pPr>
      <w:r>
        <w:rPr>
          <w:rFonts w:ascii="IRNazanin" w:hAnsi="IRNazanin" w:eastAsia="IRNazanin"/>
          <w:color w:val="111111"/>
          <w:sz w:val="28"/>
          <w:sz w:val="28"/>
          <w:szCs w:val="28"/>
          <w:rtl w:val="true"/>
          <w:lang w:bidi="fa-IR"/>
        </w:rPr>
        <w:t xml:space="preserve">روى عن الامام أبي جعفر علیه السلام ، وروى عنه بشير النبال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0" w:name="__RefHeading___Toc13373654_73709187"/>
      <w:bookmarkStart w:id="1461" w:name="_Toc594"/>
      <w:bookmarkEnd w:id="1460"/>
      <w:r>
        <w:rPr/>
        <w:t>355</w:t>
      </w:r>
      <w:r>
        <w:rPr>
          <w:rtl w:val="true"/>
        </w:rPr>
        <w:t xml:space="preserve"> - </w:t>
      </w:r>
      <w:r>
        <w:rPr>
          <w:rtl w:val="true"/>
        </w:rPr>
        <w:t xml:space="preserve">عنبة بن مصعب </w:t>
      </w:r>
      <w:r>
        <w:rPr>
          <w:rtl w:val="true"/>
        </w:rPr>
        <w:t>:</w:t>
      </w:r>
      <w:bookmarkEnd w:id="1461"/>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عده من أصحاب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2" w:name="__RefHeading___Toc13373656_73709187"/>
      <w:bookmarkStart w:id="1463" w:name="_Toc595"/>
      <w:bookmarkEnd w:id="1462"/>
      <w:r>
        <w:rPr/>
        <w:t>356</w:t>
      </w:r>
      <w:r>
        <w:rPr>
          <w:rtl w:val="true"/>
        </w:rPr>
        <w:t xml:space="preserve"> - </w:t>
      </w:r>
      <w:r>
        <w:rPr>
          <w:rtl w:val="true"/>
        </w:rPr>
        <w:t>عنبة العابد</w:t>
      </w:r>
      <w:bookmarkEnd w:id="146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الامامين الباقر والصادق علیهماالسلام ، </w:t>
      </w:r>
      <w:r>
        <w:rPr>
          <w:rStyle w:val="FootnoteAnchor"/>
          <w:rtl w:val="true"/>
        </w:rPr>
        <w:footnoteReference w:id="887"/>
      </w:r>
      <w:r>
        <w:rPr>
          <w:rFonts w:ascii="IRNazanin" w:hAnsi="IRNazanin" w:eastAsia="IRNazanin"/>
          <w:color w:val="111111"/>
          <w:sz w:val="28"/>
          <w:sz w:val="28"/>
          <w:szCs w:val="28"/>
          <w:rtl w:val="true"/>
          <w:lang w:bidi="fa-IR"/>
        </w:rPr>
        <w:t xml:space="preserve">وروى عنه ابن </w:t>
      </w:r>
      <w:bookmarkStart w:id="1464" w:name="pg11900_138863"/>
    </w:p>
    <w:p>
      <w:pPr>
        <w:pStyle w:val="BookText"/>
        <w:rPr/>
      </w:pPr>
      <w:bookmarkEnd w:id="1464"/>
      <w:r>
        <w:rPr>
          <w:rFonts w:ascii="Amiri" w:hAnsi="Amiri" w:eastAsia="Amiri" w:cs="Amiri"/>
          <w:color w:val="111111"/>
          <w:sz w:val="28"/>
          <w:sz w:val="28"/>
          <w:szCs w:val="28"/>
          <w:rtl w:val="true"/>
          <w:lang w:bidi="ar-SA"/>
        </w:rPr>
        <w:t xml:space="preserve">محبوب وابراهيم بن مهزم ، وأحمد بن الحسن وغيرهم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5" w:name="__RefHeading___Toc13373658_73709187"/>
      <w:bookmarkStart w:id="1466" w:name="_Toc596"/>
      <w:bookmarkEnd w:id="1465"/>
      <w:r>
        <w:rPr/>
        <w:t>357</w:t>
      </w:r>
      <w:r>
        <w:rPr>
          <w:rtl w:val="true"/>
        </w:rPr>
        <w:t xml:space="preserve"> - </w:t>
      </w:r>
      <w:r>
        <w:rPr>
          <w:rtl w:val="true"/>
        </w:rPr>
        <w:t xml:space="preserve">عيسى بن أبي منصور </w:t>
      </w:r>
      <w:r>
        <w:rPr>
          <w:rtl w:val="true"/>
        </w:rPr>
        <w:t>:</w:t>
      </w:r>
      <w:bookmarkEnd w:id="1466"/>
    </w:p>
    <w:p>
      <w:pPr>
        <w:pStyle w:val="BookText"/>
        <w:rPr/>
      </w:pPr>
      <w:r>
        <w:rPr>
          <w:rFonts w:ascii="IRNazanin" w:hAnsi="IRNazanin" w:eastAsia="IRNazanin"/>
          <w:color w:val="111111"/>
          <w:sz w:val="28"/>
          <w:sz w:val="28"/>
          <w:szCs w:val="28"/>
          <w:rtl w:val="true"/>
          <w:lang w:bidi="fa-IR"/>
        </w:rPr>
        <w:t xml:space="preserve">القرشي عده الشيخ من أصحاب الامام الباقر علیه السلام كما عده من أصحاب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الشيخ المفيد على أنه من الفقهاء الأعلام ، والرؤساء المأخوذ منهم الحلال والحرام والفتيا والأحكام الذين لا يطعن عليهم ، ولا طريق لذم واحد منهم ، وروى الكشي بسنده عن ابراهيم بن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رأى عيسى بن أبي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يرى رجلا من أهل الجنة فلينظر إلى هذا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7" w:name="__RefHeading___Toc13373660_73709187"/>
      <w:bookmarkStart w:id="1468" w:name="_Toc597"/>
      <w:bookmarkEnd w:id="1467"/>
      <w:r>
        <w:rPr/>
        <w:t>358</w:t>
      </w:r>
      <w:r>
        <w:rPr>
          <w:rtl w:val="true"/>
        </w:rPr>
        <w:t xml:space="preserve"> - </w:t>
      </w:r>
      <w:r>
        <w:rPr>
          <w:rtl w:val="true"/>
        </w:rPr>
        <w:t xml:space="preserve">عيسى بن أعين </w:t>
      </w:r>
      <w:r>
        <w:rPr>
          <w:rtl w:val="true"/>
        </w:rPr>
        <w:t>:</w:t>
      </w:r>
      <w:bookmarkEnd w:id="1468"/>
    </w:p>
    <w:p>
      <w:pPr>
        <w:pStyle w:val="BookText"/>
        <w:rPr/>
      </w:pPr>
      <w:r>
        <w:rPr>
          <w:rFonts w:ascii="IRNazanin" w:hAnsi="IRNazanin" w:eastAsia="IRNazanin"/>
          <w:color w:val="111111"/>
          <w:sz w:val="28"/>
          <w:sz w:val="28"/>
          <w:szCs w:val="28"/>
          <w:rtl w:val="true"/>
          <w:lang w:bidi="fa-IR"/>
        </w:rPr>
        <w:t xml:space="preserve">الشيباني ، أخو الفقيه العظيم زرارة بن أعين عده الشيخ من أصحاب الامام الباقر علیه السلام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9" w:name="__RefHeading___Toc13373662_73709187"/>
      <w:bookmarkStart w:id="1470" w:name="_Toc598"/>
      <w:bookmarkEnd w:id="1469"/>
      <w:r>
        <w:rPr/>
        <w:t>359</w:t>
      </w:r>
      <w:r>
        <w:rPr>
          <w:rtl w:val="true"/>
        </w:rPr>
        <w:t xml:space="preserve"> - </w:t>
      </w:r>
      <w:r>
        <w:rPr>
          <w:rtl w:val="true"/>
        </w:rPr>
        <w:t xml:space="preserve">عيسى بن بكر </w:t>
      </w:r>
      <w:r>
        <w:rPr>
          <w:rtl w:val="true"/>
        </w:rPr>
        <w:t>:</w:t>
      </w:r>
      <w:bookmarkEnd w:id="147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اللّه بن سعد الأشعري ، القمي ، روى عن الامامين الباقر </w:t>
      </w:r>
      <w:bookmarkStart w:id="1471" w:name="pg11900_138865"/>
    </w:p>
    <w:p>
      <w:pPr>
        <w:pStyle w:val="BookText"/>
        <w:rPr/>
      </w:pPr>
      <w:bookmarkEnd w:id="1471"/>
      <w:r>
        <w:rPr>
          <w:rFonts w:ascii="IRNazanin" w:hAnsi="IRNazanin" w:eastAsia="IRNazanin"/>
          <w:color w:val="111111"/>
          <w:sz w:val="28"/>
          <w:sz w:val="28"/>
          <w:szCs w:val="28"/>
          <w:rtl w:val="true"/>
          <w:lang w:bidi="fa-IR"/>
        </w:rPr>
        <w:t xml:space="preserve">والصادق علیهماالسلام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2" w:name="__RefHeading___Toc13373664_73709187"/>
      <w:bookmarkStart w:id="1473" w:name="_Toc599"/>
      <w:bookmarkEnd w:id="1472"/>
      <w:r>
        <w:rPr/>
        <w:t>360</w:t>
      </w:r>
      <w:r>
        <w:rPr>
          <w:rtl w:val="true"/>
        </w:rPr>
        <w:t xml:space="preserve"> - </w:t>
      </w:r>
      <w:r>
        <w:rPr>
          <w:rtl w:val="true"/>
        </w:rPr>
        <w:t xml:space="preserve">عيسى بن الضحاك </w:t>
      </w:r>
      <w:r>
        <w:rPr>
          <w:rtl w:val="true"/>
        </w:rPr>
        <w:t>:</w:t>
      </w:r>
      <w:bookmarkEnd w:id="1473"/>
    </w:p>
    <w:p>
      <w:p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عثمان بن عيسى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4" w:name="__RefHeading___Toc13373666_73709187"/>
      <w:bookmarkStart w:id="1475" w:name="_Toc600"/>
      <w:bookmarkEnd w:id="1474"/>
      <w:r>
        <w:rPr/>
        <w:t>361</w:t>
      </w:r>
      <w:r>
        <w:rPr>
          <w:rtl w:val="true"/>
        </w:rPr>
        <w:t xml:space="preserve"> - </w:t>
      </w:r>
      <w:r>
        <w:rPr>
          <w:rtl w:val="true"/>
        </w:rPr>
        <w:t xml:space="preserve">عيسى بن الطحان </w:t>
      </w:r>
      <w:r>
        <w:rPr>
          <w:rtl w:val="true"/>
        </w:rPr>
        <w:t>:</w:t>
      </w:r>
      <w:bookmarkEnd w:id="1475"/>
    </w:p>
    <w:p>
      <w:p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نص عليه الشيخ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6" w:name="__RefHeading___Toc13373668_73709187"/>
      <w:bookmarkStart w:id="1477" w:name="_Toc601"/>
      <w:bookmarkEnd w:id="1476"/>
      <w:r>
        <w:rPr>
          <w:rtl w:val="true"/>
        </w:rPr>
        <w:t xml:space="preserve">( </w:t>
      </w:r>
      <w:r>
        <w:rPr>
          <w:rtl w:val="true"/>
        </w:rPr>
        <w:t xml:space="preserve">غ </w:t>
      </w:r>
      <w:r>
        <w:rPr>
          <w:rtl w:val="true"/>
        </w:rPr>
        <w:t>)</w:t>
      </w:r>
      <w:bookmarkEnd w:id="1477"/>
    </w:p>
    <w:p>
      <w:pPr>
        <w:pStyle w:val="Heading4"/>
        <w:numPr>
          <w:ilvl w:val="3"/>
          <w:numId w:val="1"/>
        </w:numPr>
        <w:rPr/>
      </w:pPr>
      <w:bookmarkStart w:id="1478" w:name="__RefHeading___Toc13373670_73709187"/>
      <w:bookmarkStart w:id="1479" w:name="_Toc602"/>
      <w:bookmarkEnd w:id="1478"/>
      <w:r>
        <w:rPr/>
        <w:t>362</w:t>
      </w:r>
      <w:r>
        <w:rPr>
          <w:rtl w:val="true"/>
        </w:rPr>
        <w:t xml:space="preserve"> - </w:t>
      </w:r>
      <w:r>
        <w:rPr>
          <w:rtl w:val="true"/>
        </w:rPr>
        <w:t xml:space="preserve">غالب أبو الهذيل </w:t>
      </w:r>
      <w:r>
        <w:rPr>
          <w:rtl w:val="true"/>
        </w:rPr>
        <w:t>:</w:t>
      </w:r>
      <w:bookmarkEnd w:id="147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الشاعر ، الكوفي ، من أصحاب الامامين الباقر والصادق علیهماالسلام روى عن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حماد بن عثمان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bookmarkStart w:id="1480" w:name="pg11900_138867"/>
    </w:p>
    <w:p>
      <w:pPr>
        <w:pStyle w:val="Heading3"/>
        <w:numPr>
          <w:ilvl w:val="2"/>
          <w:numId w:val="1"/>
        </w:numPr>
        <w:rPr/>
      </w:pPr>
      <w:bookmarkStart w:id="1481" w:name="__RefHeading___Toc13373672_73709187"/>
      <w:bookmarkStart w:id="1482" w:name="_Toc603"/>
      <w:bookmarkEnd w:id="1480"/>
      <w:bookmarkEnd w:id="1481"/>
      <w:r>
        <w:rPr>
          <w:rtl w:val="true"/>
        </w:rPr>
        <w:t xml:space="preserve">( </w:t>
      </w:r>
      <w:r>
        <w:rPr>
          <w:rtl w:val="true"/>
        </w:rPr>
        <w:t xml:space="preserve">ف </w:t>
      </w:r>
      <w:r>
        <w:rPr>
          <w:rtl w:val="true"/>
        </w:rPr>
        <w:t>)</w:t>
      </w:r>
      <w:bookmarkEnd w:id="1482"/>
    </w:p>
    <w:p>
      <w:pPr>
        <w:pStyle w:val="Heading4"/>
        <w:numPr>
          <w:ilvl w:val="3"/>
          <w:numId w:val="1"/>
        </w:numPr>
        <w:rPr/>
      </w:pPr>
      <w:bookmarkStart w:id="1483" w:name="__RefHeading___Toc13373674_73709187"/>
      <w:bookmarkStart w:id="1484" w:name="_Toc604"/>
      <w:bookmarkEnd w:id="1483"/>
      <w:r>
        <w:rPr/>
        <w:t>363</w:t>
      </w:r>
      <w:r>
        <w:rPr>
          <w:rtl w:val="true"/>
        </w:rPr>
        <w:t xml:space="preserve"> - </w:t>
      </w:r>
      <w:r>
        <w:rPr>
          <w:rtl w:val="true"/>
        </w:rPr>
        <w:t xml:space="preserve">فائد الجمال </w:t>
      </w:r>
      <w:r>
        <w:rPr>
          <w:rtl w:val="true"/>
        </w:rPr>
        <w:t>:</w:t>
      </w:r>
      <w:bookmarkEnd w:id="1484"/>
    </w:p>
    <w:p>
      <w:pPr>
        <w:pStyle w:val="BookText"/>
        <w:rPr/>
      </w:pPr>
      <w:r>
        <w:rPr>
          <w:rFonts w:ascii="IRNazanin" w:hAnsi="IRNazanin" w:eastAsia="IRNazanin"/>
          <w:color w:val="111111"/>
          <w:sz w:val="28"/>
          <w:sz w:val="28"/>
          <w:szCs w:val="28"/>
          <w:rtl w:val="true"/>
          <w:lang w:bidi="fa-IR"/>
        </w:rPr>
        <w:t xml:space="preserve">الكوفي ، روى عن الامامين الباقر والصادق علیهماالسلام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5" w:name="__RefHeading___Toc13373676_73709187"/>
      <w:bookmarkStart w:id="1486" w:name="_Toc605"/>
      <w:bookmarkEnd w:id="1485"/>
      <w:r>
        <w:rPr/>
        <w:t>364</w:t>
      </w:r>
      <w:r>
        <w:rPr>
          <w:rtl w:val="true"/>
        </w:rPr>
        <w:t xml:space="preserve"> - </w:t>
      </w:r>
      <w:r>
        <w:rPr>
          <w:rtl w:val="true"/>
        </w:rPr>
        <w:t xml:space="preserve">فرات بن الأحنف </w:t>
      </w:r>
      <w:r>
        <w:rPr>
          <w:rtl w:val="true"/>
        </w:rPr>
        <w:t>:</w:t>
      </w:r>
      <w:bookmarkEnd w:id="1486"/>
    </w:p>
    <w:p>
      <w:pPr>
        <w:pStyle w:val="BookText"/>
        <w:rPr/>
      </w:pPr>
      <w:r>
        <w:rPr>
          <w:rFonts w:ascii="IRNazanin" w:hAnsi="IRNazanin" w:eastAsia="IRNazanin"/>
          <w:color w:val="111111"/>
          <w:sz w:val="28"/>
          <w:sz w:val="28"/>
          <w:szCs w:val="28"/>
          <w:rtl w:val="true"/>
          <w:lang w:bidi="fa-IR"/>
        </w:rPr>
        <w:t xml:space="preserve">العبدي ، عده الشيخ من أصحاب الامام الباقر علیه السلام ، وقد رمي بالغلو والتفريط ، وقال ابن الغضائري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كذاب لا يرتفع به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7" w:name="__RefHeading___Toc13373678_73709187"/>
      <w:bookmarkStart w:id="1488" w:name="_Toc606"/>
      <w:bookmarkEnd w:id="1487"/>
      <w:r>
        <w:rPr/>
        <w:t>365</w:t>
      </w:r>
      <w:r>
        <w:rPr>
          <w:rtl w:val="true"/>
        </w:rPr>
        <w:t xml:space="preserve"> - </w:t>
      </w:r>
      <w:r>
        <w:rPr>
          <w:rtl w:val="true"/>
        </w:rPr>
        <w:t xml:space="preserve">فررة </w:t>
      </w:r>
      <w:r>
        <w:rPr>
          <w:rtl w:val="true"/>
        </w:rPr>
        <w:t>:</w:t>
      </w:r>
      <w:bookmarkEnd w:id="1488"/>
    </w:p>
    <w:p>
      <w:pPr>
        <w:pStyle w:val="BookText"/>
        <w:rPr/>
      </w:pPr>
      <w:r>
        <w:rPr>
          <w:rFonts w:ascii="IRNazanin" w:hAnsi="IRNazanin" w:eastAsia="IRNazanin"/>
          <w:color w:val="111111"/>
          <w:sz w:val="28"/>
          <w:sz w:val="28"/>
          <w:szCs w:val="28"/>
          <w:rtl w:val="true"/>
          <w:lang w:bidi="fa-IR"/>
        </w:rPr>
        <w:t xml:space="preserve">روى عن الامام أبي جعفر علیه السلام وروى عنه فضيل الرسان </w:t>
      </w:r>
      <w:r>
        <w:rPr>
          <w:rStyle w:val="FootnoteAnchor"/>
          <w:rtl w:val="true"/>
        </w:rPr>
        <w:footnoteReference w:id="897"/>
      </w:r>
    </w:p>
    <w:p>
      <w:pPr>
        <w:pStyle w:val="Heading4"/>
        <w:numPr>
          <w:ilvl w:val="3"/>
          <w:numId w:val="1"/>
        </w:numPr>
        <w:rPr/>
      </w:pPr>
      <w:bookmarkStart w:id="1489" w:name="__RefHeading___Toc13373680_73709187"/>
      <w:bookmarkStart w:id="1490" w:name="_Toc607"/>
      <w:bookmarkEnd w:id="1489"/>
      <w:r>
        <w:rPr/>
        <w:t>366</w:t>
      </w:r>
      <w:r>
        <w:rPr>
          <w:rtl w:val="true"/>
        </w:rPr>
        <w:t xml:space="preserve"> - </w:t>
      </w:r>
      <w:r>
        <w:rPr>
          <w:rtl w:val="true"/>
        </w:rPr>
        <w:t xml:space="preserve">الفضل بن الزبير </w:t>
      </w:r>
      <w:r>
        <w:rPr>
          <w:rtl w:val="true"/>
        </w:rPr>
        <w:t>:</w:t>
      </w:r>
      <w:bookmarkEnd w:id="149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الرسان ، من أصحاب الامام الباقر علیه السلام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1491" w:name="pg11900_138869"/>
    </w:p>
    <w:p>
      <w:pPr>
        <w:pStyle w:val="Heading4"/>
        <w:numPr>
          <w:ilvl w:val="3"/>
          <w:numId w:val="1"/>
        </w:numPr>
        <w:rPr/>
      </w:pPr>
      <w:bookmarkStart w:id="1492" w:name="__RefHeading___Toc13373682_73709187"/>
      <w:bookmarkStart w:id="1493" w:name="_Toc608"/>
      <w:bookmarkEnd w:id="1491"/>
      <w:bookmarkEnd w:id="1492"/>
      <w:r>
        <w:rPr/>
        <w:t>367</w:t>
      </w:r>
      <w:r>
        <w:rPr>
          <w:rtl w:val="true"/>
        </w:rPr>
        <w:t xml:space="preserve"> - </w:t>
      </w:r>
      <w:r>
        <w:rPr>
          <w:rtl w:val="true"/>
        </w:rPr>
        <w:t xml:space="preserve">الفضل بن عثمان </w:t>
      </w:r>
      <w:r>
        <w:rPr>
          <w:rtl w:val="true"/>
        </w:rPr>
        <w:t>:</w:t>
      </w:r>
      <w:bookmarkEnd w:id="1493"/>
    </w:p>
    <w:p>
      <w:pPr>
        <w:pStyle w:val="BookText"/>
        <w:rPr/>
      </w:pPr>
      <w:r>
        <w:rPr>
          <w:rFonts w:ascii="IRNazanin" w:hAnsi="IRNazanin" w:eastAsia="IRNazanin"/>
          <w:color w:val="111111"/>
          <w:sz w:val="28"/>
          <w:sz w:val="28"/>
          <w:szCs w:val="28"/>
          <w:rtl w:val="true"/>
          <w:lang w:bidi="fa-IR"/>
        </w:rPr>
        <w:t xml:space="preserve">الأعور ، المرادي ، الكوفي ، عده الشيخ من أصحاب الامام الباقر علیه السلام وعده الشيخ المفيد من الفقهاء الأعلام والرؤساء المأخوذ منهم الحلال والحرام والفتيا والأحكام الذين لا يطعن عليهم ، ولا طريق لذم واحد منهم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4" w:name="__RefHeading___Toc13373684_73709187"/>
      <w:bookmarkStart w:id="1495" w:name="_Toc609"/>
      <w:bookmarkEnd w:id="1494"/>
      <w:r>
        <w:rPr/>
        <w:t>368</w:t>
      </w:r>
      <w:r>
        <w:rPr>
          <w:rtl w:val="true"/>
        </w:rPr>
        <w:t xml:space="preserve"> - </w:t>
      </w:r>
      <w:r>
        <w:rPr>
          <w:rtl w:val="true"/>
        </w:rPr>
        <w:t xml:space="preserve">الفضل النوفلي </w:t>
      </w:r>
      <w:r>
        <w:rPr>
          <w:rtl w:val="true"/>
        </w:rPr>
        <w:t>:</w:t>
      </w:r>
      <w:bookmarkEnd w:id="1495"/>
    </w:p>
    <w:p>
      <w:pPr>
        <w:pStyle w:val="BookText"/>
        <w:rPr/>
      </w:pPr>
      <w:r>
        <w:rPr>
          <w:rFonts w:ascii="IRNazanin" w:hAnsi="IRNazanin" w:eastAsia="IRNazanin"/>
          <w:color w:val="111111"/>
          <w:sz w:val="28"/>
          <w:sz w:val="28"/>
          <w:szCs w:val="28"/>
          <w:rtl w:val="true"/>
          <w:lang w:bidi="fa-IR"/>
        </w:rPr>
        <w:t xml:space="preserve">روى عن الامام أبي جعفر علیه السلام ، وروى عنه ابنه عبد اللّه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6" w:name="__RefHeading___Toc13373686_73709187"/>
      <w:bookmarkStart w:id="1497" w:name="_Toc610"/>
      <w:bookmarkEnd w:id="1496"/>
      <w:r>
        <w:rPr/>
        <w:t>369</w:t>
      </w:r>
      <w:r>
        <w:rPr>
          <w:rtl w:val="true"/>
        </w:rPr>
        <w:t xml:space="preserve"> - </w:t>
      </w:r>
      <w:r>
        <w:rPr>
          <w:rtl w:val="true"/>
        </w:rPr>
        <w:t xml:space="preserve">الفضيل </w:t>
      </w:r>
      <w:r>
        <w:rPr>
          <w:rtl w:val="true"/>
        </w:rPr>
        <w:t>:</w:t>
      </w:r>
      <w:bookmarkEnd w:id="1497"/>
    </w:p>
    <w:p>
      <w:p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يونس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8" w:name="__RefHeading___Toc13373688_73709187"/>
      <w:bookmarkStart w:id="1499" w:name="_Toc611"/>
      <w:bookmarkEnd w:id="1498"/>
      <w:r>
        <w:rPr/>
        <w:t>370</w:t>
      </w:r>
      <w:r>
        <w:rPr>
          <w:rtl w:val="true"/>
        </w:rPr>
        <w:t xml:space="preserve"> - </w:t>
      </w:r>
      <w:r>
        <w:rPr>
          <w:rtl w:val="true"/>
        </w:rPr>
        <w:t xml:space="preserve">الفضيل بن خيثم </w:t>
      </w:r>
      <w:r>
        <w:rPr>
          <w:rtl w:val="true"/>
        </w:rPr>
        <w:t>:</w:t>
      </w:r>
      <w:bookmarkEnd w:id="149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علي بن الحكم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bookmarkStart w:id="1500" w:name="pg11900_138871"/>
    </w:p>
    <w:p>
      <w:pPr>
        <w:pStyle w:val="Heading4"/>
        <w:numPr>
          <w:ilvl w:val="3"/>
          <w:numId w:val="1"/>
        </w:numPr>
        <w:rPr/>
      </w:pPr>
      <w:bookmarkStart w:id="1501" w:name="__RefHeading___Toc13373690_73709187"/>
      <w:bookmarkStart w:id="1502" w:name="_Toc612"/>
      <w:bookmarkEnd w:id="1500"/>
      <w:bookmarkEnd w:id="1501"/>
      <w:r>
        <w:rPr/>
        <w:t>371</w:t>
      </w:r>
      <w:r>
        <w:rPr>
          <w:rtl w:val="true"/>
        </w:rPr>
        <w:t xml:space="preserve"> - </w:t>
      </w:r>
      <w:r>
        <w:rPr>
          <w:rtl w:val="true"/>
        </w:rPr>
        <w:t xml:space="preserve">الفضيل بن الزبير </w:t>
      </w:r>
      <w:r>
        <w:rPr>
          <w:rtl w:val="true"/>
        </w:rPr>
        <w:t>:</w:t>
      </w:r>
      <w:bookmarkEnd w:id="1502"/>
    </w:p>
    <w:p>
      <w:pPr>
        <w:pStyle w:val="BookText"/>
        <w:rPr/>
      </w:pPr>
      <w:r>
        <w:rPr>
          <w:rFonts w:ascii="Amiri" w:hAnsi="Amiri" w:eastAsia="Amiri" w:cs="Amiri"/>
          <w:color w:val="111111"/>
          <w:sz w:val="28"/>
          <w:sz w:val="28"/>
          <w:szCs w:val="28"/>
          <w:rtl w:val="true"/>
          <w:lang w:bidi="ar-SA"/>
        </w:rPr>
        <w:t xml:space="preserve">الرسان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3" w:name="__RefHeading___Toc13373692_73709187"/>
      <w:bookmarkStart w:id="1504" w:name="_Toc613"/>
      <w:bookmarkEnd w:id="1503"/>
      <w:r>
        <w:rPr/>
        <w:t>372</w:t>
      </w:r>
      <w:r>
        <w:rPr>
          <w:rtl w:val="true"/>
        </w:rPr>
        <w:t xml:space="preserve"> - </w:t>
      </w:r>
      <w:r>
        <w:rPr>
          <w:rtl w:val="true"/>
        </w:rPr>
        <w:t xml:space="preserve">الفضيل بن سعدان </w:t>
      </w:r>
      <w:r>
        <w:rPr>
          <w:rtl w:val="true"/>
        </w:rPr>
        <w:t>:</w:t>
      </w:r>
      <w:bookmarkEnd w:id="1504"/>
    </w:p>
    <w:p>
      <w:pPr>
        <w:pStyle w:val="BookText"/>
        <w:rPr/>
      </w:pPr>
      <w:r>
        <w:rPr>
          <w:rFonts w:ascii="IRNazanin" w:hAnsi="IRNazanin" w:eastAsia="IRNazanin"/>
          <w:color w:val="111111"/>
          <w:sz w:val="28"/>
          <w:sz w:val="28"/>
          <w:szCs w:val="28"/>
          <w:rtl w:val="true"/>
          <w:lang w:bidi="fa-IR"/>
        </w:rPr>
        <w:t xml:space="preserve">من أصحاب الامام الباقر علیه السلام حسبما نص عليه الشيخ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5" w:name="__RefHeading___Toc13373694_73709187"/>
      <w:bookmarkStart w:id="1506" w:name="_Toc614"/>
      <w:bookmarkEnd w:id="1505"/>
      <w:r>
        <w:rPr/>
        <w:t>373</w:t>
      </w:r>
      <w:r>
        <w:rPr>
          <w:rtl w:val="true"/>
        </w:rPr>
        <w:t xml:space="preserve"> - </w:t>
      </w:r>
      <w:r>
        <w:rPr>
          <w:rtl w:val="true"/>
        </w:rPr>
        <w:t xml:space="preserve">الفضيل بن شريح </w:t>
      </w:r>
      <w:r>
        <w:rPr>
          <w:rtl w:val="true"/>
        </w:rPr>
        <w:t>:</w:t>
      </w:r>
      <w:bookmarkEnd w:id="1506"/>
    </w:p>
    <w:p>
      <w:pPr>
        <w:pStyle w:val="BookText"/>
        <w:rPr/>
      </w:pPr>
      <w:r>
        <w:rPr>
          <w:rFonts w:ascii="IRNazanin" w:hAnsi="IRNazanin" w:eastAsia="IRNazanin"/>
          <w:color w:val="111111"/>
          <w:sz w:val="28"/>
          <w:sz w:val="28"/>
          <w:szCs w:val="28"/>
          <w:rtl w:val="true"/>
          <w:lang w:bidi="fa-IR"/>
        </w:rPr>
        <w:t xml:space="preserve">عده الشيخ من أصحاب الامام الباقر علیه السلام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7" w:name="__RefHeading___Toc13373696_73709187"/>
      <w:bookmarkStart w:id="1508" w:name="_Toc615"/>
      <w:bookmarkEnd w:id="1507"/>
      <w:r>
        <w:rPr/>
        <w:t>374</w:t>
      </w:r>
      <w:r>
        <w:rPr>
          <w:rtl w:val="true"/>
        </w:rPr>
        <w:t xml:space="preserve"> - </w:t>
      </w:r>
      <w:r>
        <w:rPr>
          <w:rtl w:val="true"/>
        </w:rPr>
        <w:t xml:space="preserve">الفضيل بن عثمان </w:t>
      </w:r>
      <w:r>
        <w:rPr>
          <w:rtl w:val="true"/>
        </w:rPr>
        <w:t>:</w:t>
      </w:r>
      <w:bookmarkEnd w:id="150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البرقي من أصحاب الامام الباقر علیه السلام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1509" w:name="pg11900_138873"/>
    </w:p>
    <w:p>
      <w:pPr>
        <w:pStyle w:val="Heading4"/>
        <w:numPr>
          <w:ilvl w:val="3"/>
          <w:numId w:val="1"/>
        </w:numPr>
        <w:rPr/>
      </w:pPr>
      <w:bookmarkStart w:id="1510" w:name="__RefHeading___Toc13373698_73709187"/>
      <w:bookmarkStart w:id="1511" w:name="_Toc616"/>
      <w:bookmarkEnd w:id="1509"/>
      <w:bookmarkEnd w:id="1510"/>
      <w:r>
        <w:rPr/>
        <w:t>375</w:t>
      </w:r>
      <w:r>
        <w:rPr>
          <w:rtl w:val="true"/>
        </w:rPr>
        <w:t xml:space="preserve"> - </w:t>
      </w:r>
      <w:r>
        <w:rPr>
          <w:rtl w:val="true"/>
        </w:rPr>
        <w:t xml:space="preserve">الفضيل بن غياث </w:t>
      </w:r>
      <w:r>
        <w:rPr>
          <w:rtl w:val="true"/>
        </w:rPr>
        <w:t>:</w:t>
      </w:r>
      <w:bookmarkEnd w:id="1511"/>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أنه مجهول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2" w:name="__RefHeading___Toc13373700_73709187"/>
      <w:bookmarkStart w:id="1513" w:name="_Toc617"/>
      <w:bookmarkEnd w:id="1512"/>
      <w:r>
        <w:rPr/>
        <w:t>376</w:t>
      </w:r>
      <w:r>
        <w:rPr>
          <w:rtl w:val="true"/>
        </w:rPr>
        <w:t xml:space="preserve"> - </w:t>
      </w:r>
      <w:r>
        <w:rPr>
          <w:rtl w:val="true"/>
        </w:rPr>
        <w:t xml:space="preserve">الفضيل بن يسار </w:t>
      </w:r>
      <w:r>
        <w:rPr>
          <w:rtl w:val="true"/>
        </w:rPr>
        <w:t>:</w:t>
      </w:r>
      <w:bookmarkEnd w:id="1513"/>
    </w:p>
    <w:p>
      <w:pPr>
        <w:pStyle w:val="BookText"/>
        <w:rPr/>
      </w:pPr>
      <w:r>
        <w:rPr>
          <w:rFonts w:ascii="IRNazanin" w:hAnsi="IRNazanin" w:eastAsia="IRNazanin"/>
          <w:color w:val="111111"/>
          <w:sz w:val="28"/>
          <w:sz w:val="28"/>
          <w:szCs w:val="28"/>
          <w:rtl w:val="true"/>
          <w:lang w:bidi="fa-IR"/>
        </w:rPr>
        <w:t xml:space="preserve">النهدي ، يكنى أبا القاسم ، عربي ، بصري ، روى عن الامامين أبي جعفر وأبي عبد اللّه علیهماالسلام ، قال له الامام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رضاع اليهودية والنصرانية خير من رضاع الناصبية ، له كتاب </w:t>
      </w:r>
      <w:r>
        <w:rPr>
          <w:rStyle w:val="FootnoteAnchor"/>
          <w:rtl w:val="true"/>
        </w:rPr>
        <w:footnoteReference w:id="908"/>
      </w:r>
      <w:r>
        <w:rPr>
          <w:rFonts w:ascii="Amiri" w:hAnsi="Amiri" w:eastAsia="Amiri" w:cs="Amiri"/>
          <w:color w:val="111111"/>
          <w:sz w:val="28"/>
          <w:sz w:val="28"/>
          <w:szCs w:val="28"/>
          <w:rtl w:val="true"/>
          <w:lang w:bidi="ar-SA"/>
        </w:rPr>
        <w:t xml:space="preserve">عده الشيخ المفيد في رسالته العددية من الفقهاء الأعلام ، والرؤساء المأخوذ منهم الحلال والحرام ، والفتيا ، والأحكام ، الذين لا يطعن عليهم ، ولا طريق لذم واحد منهم روى الكشي بسنده عن ابراهيم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المخبتين ، من أحب أن ينظر رجلا من أهل الجنة فلينظر إلى هذا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الكشي بسنده عن خلف بن حماد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عليه الفضيل بن يسار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بشر المخبتين ، مرحبا بمن تأنس به الأرض </w:t>
      </w:r>
      <w:r>
        <w:rPr>
          <w:rStyle w:val="FootnoteAnchor"/>
          <w:rtl w:val="true"/>
        </w:rPr>
        <w:footnoteReference w:id="910"/>
      </w:r>
      <w:r>
        <w:rPr>
          <w:rFonts w:ascii="Amiri" w:hAnsi="Amiri" w:eastAsia="Amiri" w:cs="Amiri"/>
          <w:color w:val="111111"/>
          <w:sz w:val="28"/>
          <w:sz w:val="28"/>
          <w:szCs w:val="28"/>
          <w:rtl w:val="true"/>
          <w:lang w:bidi="ar-SA"/>
        </w:rPr>
        <w:t xml:space="preserve">ووردت أخبار كثيرة </w:t>
      </w:r>
      <w:bookmarkStart w:id="1514" w:name="pg11900_138874"/>
    </w:p>
    <w:p>
      <w:pPr>
        <w:pStyle w:val="BookText"/>
        <w:rPr/>
      </w:pPr>
      <w:bookmarkEnd w:id="1514"/>
      <w:r>
        <w:rPr>
          <w:rFonts w:ascii="IRNazanin" w:hAnsi="IRNazanin" w:eastAsia="IRNazanin"/>
          <w:color w:val="111111"/>
          <w:sz w:val="28"/>
          <w:sz w:val="28"/>
          <w:szCs w:val="28"/>
          <w:rtl w:val="true"/>
          <w:lang w:bidi="fa-IR"/>
        </w:rPr>
        <w:t xml:space="preserve">في الثناء عليه من الأئمة الطاهرين ، توفى في حياة الامام الصادق علیه السلام </w:t>
      </w:r>
      <w:r>
        <w:rPr>
          <w:rFonts w:eastAsia="IRNazanin" w:cs="IRNazanin"/>
          <w:color w:val="111111"/>
          <w:sz w:val="28"/>
          <w:szCs w:val="28"/>
          <w:rtl w:val="true"/>
          <w:lang w:bidi="fa-IR"/>
        </w:rPr>
        <w:t>.</w:t>
      </w:r>
    </w:p>
    <w:p>
      <w:pPr>
        <w:pStyle w:val="Heading4"/>
        <w:numPr>
          <w:ilvl w:val="3"/>
          <w:numId w:val="1"/>
        </w:numPr>
        <w:rPr/>
      </w:pPr>
      <w:bookmarkStart w:id="1515" w:name="__RefHeading___Toc13373702_73709187"/>
      <w:bookmarkStart w:id="1516" w:name="_Toc618"/>
      <w:bookmarkEnd w:id="1515"/>
      <w:r>
        <w:rPr/>
        <w:t>377</w:t>
      </w:r>
      <w:r>
        <w:rPr>
          <w:rtl w:val="true"/>
        </w:rPr>
        <w:t xml:space="preserve"> - </w:t>
      </w:r>
      <w:r>
        <w:rPr>
          <w:rtl w:val="true"/>
        </w:rPr>
        <w:t xml:space="preserve">فطر بن خليفة </w:t>
      </w:r>
      <w:r>
        <w:rPr>
          <w:rtl w:val="true"/>
        </w:rPr>
        <w:t>:</w:t>
      </w:r>
      <w:bookmarkEnd w:id="1516"/>
    </w:p>
    <w:p>
      <w:pPr>
        <w:pStyle w:val="BookText"/>
        <w:rPr/>
      </w:pPr>
      <w:r>
        <w:rPr>
          <w:rFonts w:ascii="IRNazanin" w:hAnsi="IRNazanin" w:eastAsia="IRNazanin"/>
          <w:color w:val="111111"/>
          <w:sz w:val="28"/>
          <w:sz w:val="28"/>
          <w:szCs w:val="28"/>
          <w:rtl w:val="true"/>
          <w:lang w:bidi="fa-IR"/>
        </w:rPr>
        <w:t xml:space="preserve">أبو بكر المخزومي ، تابعي ، روى عن الامامين الباقر والصادق علیهماالسلام ، وروى عنه المثنى ترحم عليه الامام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7" w:name="__RefHeading___Toc13373704_73709187"/>
      <w:bookmarkStart w:id="1518" w:name="_Toc619"/>
      <w:bookmarkEnd w:id="1517"/>
      <w:r>
        <w:rPr/>
        <w:t>378</w:t>
      </w:r>
      <w:r>
        <w:rPr>
          <w:rtl w:val="true"/>
        </w:rPr>
        <w:t xml:space="preserve"> - </w:t>
      </w:r>
      <w:r>
        <w:rPr>
          <w:rtl w:val="true"/>
        </w:rPr>
        <w:t xml:space="preserve">فليح بن أبي بكر </w:t>
      </w:r>
      <w:r>
        <w:rPr>
          <w:rtl w:val="true"/>
        </w:rPr>
        <w:t>:</w:t>
      </w:r>
      <w:bookmarkEnd w:id="1518"/>
    </w:p>
    <w:p>
      <w:pPr>
        <w:pStyle w:val="BookText"/>
        <w:rPr/>
      </w:pPr>
      <w:r>
        <w:rPr>
          <w:rFonts w:ascii="IRNazanin" w:hAnsi="IRNazanin" w:eastAsia="IRNazanin"/>
          <w:color w:val="111111"/>
          <w:sz w:val="28"/>
          <w:sz w:val="28"/>
          <w:szCs w:val="28"/>
          <w:rtl w:val="true"/>
          <w:lang w:bidi="fa-IR"/>
        </w:rPr>
        <w:t xml:space="preserve">الشيباني من أصحاب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نص عليه الشيخ ، وعده البرقي من أصحاب الامام زين العابدين والباقر والصادق علیهم السلام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9" w:name="__RefHeading___Toc13373706_73709187"/>
      <w:bookmarkStart w:id="1520" w:name="_Toc620"/>
      <w:bookmarkEnd w:id="1519"/>
      <w:r>
        <w:rPr/>
        <w:t>379</w:t>
      </w:r>
      <w:r>
        <w:rPr>
          <w:rtl w:val="true"/>
        </w:rPr>
        <w:t xml:space="preserve"> - </w:t>
      </w:r>
      <w:r>
        <w:rPr>
          <w:rtl w:val="true"/>
        </w:rPr>
        <w:t xml:space="preserve">الفيض بن المختار </w:t>
      </w:r>
      <w:r>
        <w:rPr>
          <w:rtl w:val="true"/>
        </w:rPr>
        <w:t>:</w:t>
      </w:r>
      <w:bookmarkEnd w:id="152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بن المختار الجعفي ، كوفي ، روى عن الامام أبي جعفر ، والامام أبي عبد اللّه ، والامام أبي الحسن عليهم </w:t>
      </w:r>
      <w:bookmarkStart w:id="1521" w:name="pg11900_138876"/>
    </w:p>
    <w:p>
      <w:pPr>
        <w:pStyle w:val="BookText"/>
        <w:rPr/>
      </w:pPr>
      <w:bookmarkEnd w:id="1521"/>
      <w:r>
        <w:rPr>
          <w:rFonts w:ascii="IRNazanin" w:hAnsi="IRNazanin" w:eastAsia="IRNazanin"/>
          <w:color w:val="111111"/>
          <w:sz w:val="28"/>
          <w:sz w:val="28"/>
          <w:szCs w:val="28"/>
          <w:rtl w:val="true"/>
          <w:lang w:bidi="fa-IR"/>
        </w:rPr>
        <w:t xml:space="preserve">السلام </w:t>
      </w:r>
      <w:r>
        <w:rPr>
          <w:rStyle w:val="FootnoteAnchor"/>
          <w:rtl w:val="true"/>
        </w:rPr>
        <w:footnoteReference w:id="913"/>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Style w:val="FootnoteAnchor"/>
          <w:rtl w:val="true"/>
        </w:rPr>
        <w:footnoteReference w:id="914"/>
      </w:r>
      <w:r>
        <w:rPr>
          <w:rFonts w:ascii="Amiri" w:hAnsi="Amiri" w:eastAsia="Amiri" w:cs="Amiri"/>
          <w:color w:val="111111"/>
          <w:sz w:val="28"/>
          <w:sz w:val="28"/>
          <w:szCs w:val="28"/>
          <w:rtl w:val="true"/>
          <w:lang w:bidi="ar-SA"/>
        </w:rPr>
        <w:t xml:space="preserve">وهو أحد الذين رووا النص على إمامة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Heading3"/>
        <w:numPr>
          <w:ilvl w:val="2"/>
          <w:numId w:val="1"/>
        </w:numPr>
        <w:rPr/>
      </w:pPr>
      <w:bookmarkStart w:id="1522" w:name="__RefHeading___Toc13373708_73709187"/>
      <w:bookmarkStart w:id="1523" w:name="_Toc621"/>
      <w:bookmarkEnd w:id="1522"/>
      <w:r>
        <w:rPr>
          <w:rtl w:val="true"/>
        </w:rPr>
        <w:t xml:space="preserve">( </w:t>
      </w:r>
      <w:r>
        <w:rPr>
          <w:rtl w:val="true"/>
        </w:rPr>
        <w:t xml:space="preserve">ق </w:t>
      </w:r>
      <w:r>
        <w:rPr>
          <w:rtl w:val="true"/>
        </w:rPr>
        <w:t>)</w:t>
      </w:r>
      <w:bookmarkEnd w:id="1523"/>
    </w:p>
    <w:p>
      <w:pPr>
        <w:pStyle w:val="Heading4"/>
        <w:numPr>
          <w:ilvl w:val="3"/>
          <w:numId w:val="1"/>
        </w:numPr>
        <w:rPr/>
      </w:pPr>
      <w:bookmarkStart w:id="1524" w:name="__RefHeading___Toc13373710_73709187"/>
      <w:bookmarkStart w:id="1525" w:name="_Toc622"/>
      <w:bookmarkEnd w:id="1524"/>
      <w:r>
        <w:rPr/>
        <w:t>380</w:t>
      </w:r>
      <w:r>
        <w:rPr>
          <w:rtl w:val="true"/>
        </w:rPr>
        <w:t xml:space="preserve"> - </w:t>
      </w:r>
      <w:r>
        <w:rPr>
          <w:rtl w:val="true"/>
        </w:rPr>
        <w:t xml:space="preserve">القاسم بن عبد الرحمن </w:t>
      </w:r>
      <w:r>
        <w:rPr>
          <w:rtl w:val="true"/>
        </w:rPr>
        <w:t>:</w:t>
      </w:r>
      <w:bookmarkEnd w:id="1525"/>
    </w:p>
    <w:p>
      <w:pPr>
        <w:pStyle w:val="BookText"/>
        <w:rPr/>
      </w:pPr>
      <w:r>
        <w:rPr>
          <w:rFonts w:ascii="Amiri" w:hAnsi="Amiri" w:eastAsia="Amiri" w:cs="Amiri"/>
          <w:color w:val="111111"/>
          <w:sz w:val="28"/>
          <w:sz w:val="28"/>
          <w:szCs w:val="28"/>
          <w:rtl w:val="true"/>
          <w:lang w:bidi="ar-SA"/>
        </w:rPr>
        <w:t xml:space="preserve">الأنصاري ، 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عبد الرحمن ابن الحجاج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6" w:name="__RefHeading___Toc13373712_73709187"/>
      <w:bookmarkStart w:id="1527" w:name="_Toc623"/>
      <w:bookmarkEnd w:id="1526"/>
      <w:r>
        <w:rPr/>
        <w:t>381</w:t>
      </w:r>
      <w:r>
        <w:rPr>
          <w:rtl w:val="true"/>
        </w:rPr>
        <w:t xml:space="preserve"> - </w:t>
      </w:r>
      <w:r>
        <w:rPr>
          <w:rtl w:val="true"/>
        </w:rPr>
        <w:t xml:space="preserve">قاسم بن عبد الملك </w:t>
      </w:r>
      <w:r>
        <w:rPr>
          <w:rtl w:val="true"/>
        </w:rPr>
        <w:t>:</w:t>
      </w:r>
      <w:bookmarkEnd w:id="1527"/>
    </w:p>
    <w:p>
      <w:pPr>
        <w:pStyle w:val="BookText"/>
        <w:rPr/>
      </w:pPr>
      <w:r>
        <w:rPr>
          <w:rFonts w:ascii="IRNazanin" w:hAnsi="IRNazanin" w:eastAsia="IRNazanin"/>
          <w:color w:val="111111"/>
          <w:sz w:val="28"/>
          <w:sz w:val="28"/>
          <w:szCs w:val="28"/>
          <w:rtl w:val="true"/>
          <w:lang w:bidi="fa-IR"/>
        </w:rPr>
        <w:t xml:space="preserve">عده الشيخ والبرقي من أصحاب الامام الباقر علیه السلام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8" w:name="__RefHeading___Toc13373714_73709187"/>
      <w:bookmarkStart w:id="1529" w:name="_Toc624"/>
      <w:bookmarkEnd w:id="1528"/>
      <w:r>
        <w:rPr/>
        <w:t>382</w:t>
      </w:r>
      <w:r>
        <w:rPr>
          <w:rtl w:val="true"/>
        </w:rPr>
        <w:t xml:space="preserve"> - </w:t>
      </w:r>
      <w:r>
        <w:rPr>
          <w:rtl w:val="true"/>
        </w:rPr>
        <w:t xml:space="preserve">قدامة بن زائدة </w:t>
      </w:r>
      <w:r>
        <w:rPr>
          <w:rtl w:val="true"/>
        </w:rPr>
        <w:t>:</w:t>
      </w:r>
      <w:bookmarkEnd w:id="152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الامام أبي جعفر علیه السلام وروى عنه ابن بكير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bookmarkStart w:id="1530" w:name="pg11900_138878"/>
    </w:p>
    <w:p>
      <w:pPr>
        <w:pStyle w:val="Heading4"/>
        <w:numPr>
          <w:ilvl w:val="3"/>
          <w:numId w:val="1"/>
        </w:numPr>
        <w:rPr/>
      </w:pPr>
      <w:bookmarkStart w:id="1531" w:name="__RefHeading___Toc13373716_73709187"/>
      <w:bookmarkStart w:id="1532" w:name="_Toc625"/>
      <w:bookmarkEnd w:id="1530"/>
      <w:bookmarkEnd w:id="1531"/>
      <w:r>
        <w:rPr/>
        <w:t>383</w:t>
      </w:r>
      <w:r>
        <w:rPr>
          <w:rtl w:val="true"/>
        </w:rPr>
        <w:t xml:space="preserve"> - </w:t>
      </w:r>
      <w:r>
        <w:rPr>
          <w:rtl w:val="true"/>
        </w:rPr>
        <w:t xml:space="preserve">قيس بن أبي مسلم </w:t>
      </w:r>
      <w:r>
        <w:rPr>
          <w:rtl w:val="true"/>
        </w:rPr>
        <w:t>:</w:t>
      </w:r>
      <w:bookmarkEnd w:id="1532"/>
    </w:p>
    <w:p>
      <w:pPr>
        <w:pStyle w:val="BookText"/>
        <w:rPr/>
      </w:pPr>
      <w:r>
        <w:rPr>
          <w:rFonts w:ascii="IRNazanin" w:hAnsi="IRNazanin" w:eastAsia="IRNazanin"/>
          <w:color w:val="111111"/>
          <w:sz w:val="28"/>
          <w:sz w:val="28"/>
          <w:szCs w:val="28"/>
          <w:rtl w:val="true"/>
          <w:lang w:bidi="fa-IR"/>
        </w:rPr>
        <w:t xml:space="preserve">الأشعري ، كوفي ، عده البرقي في أصحاب الامام الباقر علیه السلام وروى الكشي بسنده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أبا جعفر علیه السلام فشكوت إليه الدين ، وخفة المال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فاشكو إليه ، وعد إلي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ففعلت الذي أمرني ثم رجعت إليه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المصلى ، وخذ الذي تحته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فرفعته ، فاذا تحته دنانير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جعلت فداك ما شكوت إليك لتعطيني شيئا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 ولا تخبر أحدا بحاجتك فيستخف بك فأخذتها فاذا هي ثلاث مائة دينار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3" w:name="__RefHeading___Toc13373718_73709187"/>
      <w:bookmarkStart w:id="1534" w:name="_Toc626"/>
      <w:bookmarkEnd w:id="1533"/>
      <w:r>
        <w:rPr/>
        <w:t>384</w:t>
      </w:r>
      <w:r>
        <w:rPr>
          <w:rtl w:val="true"/>
        </w:rPr>
        <w:t xml:space="preserve"> - </w:t>
      </w:r>
      <w:r>
        <w:rPr>
          <w:rtl w:val="true"/>
        </w:rPr>
        <w:t xml:space="preserve">قيس بن الربيع </w:t>
      </w:r>
      <w:r>
        <w:rPr>
          <w:rtl w:val="true"/>
        </w:rPr>
        <w:t>:</w:t>
      </w:r>
      <w:bookmarkEnd w:id="1534"/>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في أصحاب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تبري ، وكانت له محبة ، وقد سأل أبا اسحاق السبيعي عن المسح على الخفين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الناس يمسحون حتى لقيت رجلا من بني هاشم لم أر مثله قط محمد بن علي بن الحسين علیهم السلام فسألته عن المسح فنهاني عنه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 ،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الكتاب المسح على الخفين ، قال أبو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مسحت منذ نهاني </w:t>
      </w:r>
      <w:bookmarkStart w:id="1535" w:name="pg11900_138880"/>
    </w:p>
    <w:p>
      <w:pPr>
        <w:pStyle w:val="BookText"/>
        <w:rPr/>
      </w:pPr>
      <w:bookmarkEnd w:id="1535"/>
      <w:r>
        <w:rPr>
          <w:rFonts w:ascii="Amiri" w:hAnsi="Amiri" w:eastAsia="Amiri" w:cs="Amiri"/>
          <w:color w:val="111111"/>
          <w:sz w:val="28"/>
          <w:sz w:val="28"/>
          <w:szCs w:val="28"/>
          <w:rtl w:val="true"/>
          <w:lang w:bidi="ar-SA"/>
        </w:rPr>
        <w:t xml:space="preserve">عنه ، قال قيس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مسحت أنا منذ سمعت أبا اسحاق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6" w:name="__RefHeading___Toc13373720_73709187"/>
      <w:bookmarkStart w:id="1537" w:name="_Toc627"/>
      <w:bookmarkEnd w:id="1536"/>
      <w:r>
        <w:rPr>
          <w:rtl w:val="true"/>
        </w:rPr>
        <w:t xml:space="preserve">( </w:t>
      </w:r>
      <w:r>
        <w:rPr>
          <w:rtl w:val="true"/>
        </w:rPr>
        <w:t xml:space="preserve">ك </w:t>
      </w:r>
      <w:r>
        <w:rPr>
          <w:rtl w:val="true"/>
        </w:rPr>
        <w:t>)</w:t>
      </w:r>
      <w:bookmarkEnd w:id="1537"/>
    </w:p>
    <w:p>
      <w:pPr>
        <w:pStyle w:val="Heading4"/>
        <w:numPr>
          <w:ilvl w:val="3"/>
          <w:numId w:val="1"/>
        </w:numPr>
        <w:rPr/>
      </w:pPr>
      <w:bookmarkStart w:id="1538" w:name="__RefHeading___Toc13373722_73709187"/>
      <w:bookmarkStart w:id="1539" w:name="_Toc628"/>
      <w:bookmarkEnd w:id="1538"/>
      <w:r>
        <w:rPr/>
        <w:t>385</w:t>
      </w:r>
      <w:r>
        <w:rPr>
          <w:rtl w:val="true"/>
        </w:rPr>
        <w:t xml:space="preserve"> - </w:t>
      </w:r>
      <w:r>
        <w:rPr>
          <w:rtl w:val="true"/>
        </w:rPr>
        <w:t xml:space="preserve">كامل بن العلاء </w:t>
      </w:r>
      <w:r>
        <w:rPr>
          <w:rtl w:val="true"/>
        </w:rPr>
        <w:t>:</w:t>
      </w:r>
      <w:bookmarkEnd w:id="1539"/>
    </w:p>
    <w:p>
      <w:pPr>
        <w:pStyle w:val="BookText"/>
        <w:rPr/>
      </w:pPr>
      <w:r>
        <w:rPr>
          <w:rFonts w:ascii="IRNazanin" w:hAnsi="IRNazanin" w:eastAsia="IRNazanin"/>
          <w:color w:val="111111"/>
          <w:sz w:val="28"/>
          <w:sz w:val="28"/>
          <w:szCs w:val="28"/>
          <w:rtl w:val="true"/>
          <w:lang w:bidi="fa-IR"/>
        </w:rPr>
        <w:t xml:space="preserve">التمار ، عده البرقي من أصحاب الامام الباقر علیه السلام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0" w:name="__RefHeading___Toc13373724_73709187"/>
      <w:bookmarkStart w:id="1541" w:name="_Toc629"/>
      <w:bookmarkEnd w:id="1540"/>
      <w:r>
        <w:rPr/>
        <w:t>386</w:t>
      </w:r>
      <w:r>
        <w:rPr>
          <w:rtl w:val="true"/>
        </w:rPr>
        <w:t xml:space="preserve"> - </w:t>
      </w:r>
      <w:r>
        <w:rPr>
          <w:rtl w:val="true"/>
        </w:rPr>
        <w:t xml:space="preserve">كامل الرصافي </w:t>
      </w:r>
      <w:r>
        <w:rPr>
          <w:rtl w:val="true"/>
        </w:rPr>
        <w:t>:</w:t>
      </w:r>
      <w:bookmarkEnd w:id="1541"/>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2" w:name="__RefHeading___Toc13373726_73709187"/>
      <w:bookmarkStart w:id="1543" w:name="_Toc630"/>
      <w:bookmarkEnd w:id="1542"/>
      <w:r>
        <w:rPr/>
        <w:t>387</w:t>
      </w:r>
      <w:r>
        <w:rPr>
          <w:rtl w:val="true"/>
        </w:rPr>
        <w:t xml:space="preserve"> - </w:t>
      </w:r>
      <w:r>
        <w:rPr>
          <w:rtl w:val="true"/>
        </w:rPr>
        <w:t xml:space="preserve">كامل صاحب السابري </w:t>
      </w:r>
      <w:r>
        <w:rPr>
          <w:rtl w:val="true"/>
        </w:rPr>
        <w:t>:</w:t>
      </w:r>
      <w:bookmarkEnd w:id="1543"/>
    </w:p>
    <w:p>
      <w:pPr>
        <w:pStyle w:val="BookText"/>
        <w:rPr/>
      </w:pPr>
      <w:r>
        <w:rPr>
          <w:rFonts w:ascii="IRNazanin" w:hAnsi="IRNazanin" w:eastAsia="IRNazanin"/>
          <w:color w:val="111111"/>
          <w:sz w:val="28"/>
          <w:sz w:val="28"/>
          <w:szCs w:val="28"/>
          <w:rtl w:val="true"/>
          <w:lang w:bidi="fa-IR"/>
        </w:rPr>
        <w:t xml:space="preserve">كوفي ، عده الشيخ من أصحاب الامام الباقر علیه السلام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4" w:name="__RefHeading___Toc13373728_73709187"/>
      <w:bookmarkStart w:id="1545" w:name="_Toc631"/>
      <w:bookmarkEnd w:id="1544"/>
      <w:r>
        <w:rPr/>
        <w:t>388</w:t>
      </w:r>
      <w:r>
        <w:rPr>
          <w:rtl w:val="true"/>
        </w:rPr>
        <w:t xml:space="preserve"> - </w:t>
      </w:r>
      <w:r>
        <w:rPr>
          <w:rtl w:val="true"/>
        </w:rPr>
        <w:t>كامل النجار</w:t>
      </w:r>
      <w:bookmarkEnd w:id="154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نص عليه الشيخ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bookmarkStart w:id="1546" w:name="pg11900_138882"/>
    </w:p>
    <w:p>
      <w:pPr>
        <w:pStyle w:val="Heading4"/>
        <w:numPr>
          <w:ilvl w:val="3"/>
          <w:numId w:val="1"/>
        </w:numPr>
        <w:rPr/>
      </w:pPr>
      <w:bookmarkStart w:id="1547" w:name="__RefHeading___Toc13373730_73709187"/>
      <w:bookmarkStart w:id="1548" w:name="_Toc632"/>
      <w:bookmarkEnd w:id="1546"/>
      <w:bookmarkEnd w:id="1547"/>
      <w:r>
        <w:rPr/>
        <w:t>389</w:t>
      </w:r>
      <w:r>
        <w:rPr>
          <w:rtl w:val="true"/>
        </w:rPr>
        <w:t xml:space="preserve"> - </w:t>
      </w:r>
      <w:r>
        <w:rPr>
          <w:rtl w:val="true"/>
        </w:rPr>
        <w:t xml:space="preserve">كثير بن كلثم </w:t>
      </w:r>
      <w:r>
        <w:rPr>
          <w:rtl w:val="true"/>
        </w:rPr>
        <w:t>:</w:t>
      </w:r>
      <w:bookmarkEnd w:id="1548"/>
    </w:p>
    <w:p>
      <w:pPr>
        <w:pStyle w:val="BookText"/>
        <w:rPr/>
      </w:pPr>
      <w:r>
        <w:rPr>
          <w:rFonts w:ascii="IRNazanin" w:hAnsi="IRNazanin" w:eastAsia="IRNazanin"/>
          <w:color w:val="111111"/>
          <w:sz w:val="28"/>
          <w:sz w:val="28"/>
          <w:szCs w:val="28"/>
          <w:rtl w:val="true"/>
          <w:lang w:bidi="fa-IR"/>
        </w:rPr>
        <w:t xml:space="preserve">أبو الحرث ، وقيل أبو الفضل ، كوفي ، ثقة روى عن الامامين الباقر والصادق علیهماالسلام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49" w:name="__RefHeading___Toc13373732_73709187"/>
      <w:bookmarkStart w:id="1550" w:name="_Toc633"/>
      <w:bookmarkEnd w:id="1549"/>
      <w:r>
        <w:rPr/>
        <w:t>390</w:t>
      </w:r>
      <w:r>
        <w:rPr>
          <w:rtl w:val="true"/>
        </w:rPr>
        <w:t xml:space="preserve"> - </w:t>
      </w:r>
      <w:r>
        <w:rPr>
          <w:rtl w:val="true"/>
        </w:rPr>
        <w:t>كثير النواء</w:t>
      </w:r>
      <w:bookmarkEnd w:id="1550"/>
    </w:p>
    <w:p>
      <w:pPr>
        <w:pStyle w:val="BookText"/>
        <w:rPr/>
      </w:pPr>
      <w:r>
        <w:rPr>
          <w:rFonts w:ascii="IRNazanin" w:hAnsi="IRNazanin" w:eastAsia="IRNazanin"/>
          <w:color w:val="111111"/>
          <w:sz w:val="28"/>
          <w:sz w:val="28"/>
          <w:szCs w:val="28"/>
          <w:rtl w:val="true"/>
          <w:lang w:bidi="fa-IR"/>
        </w:rPr>
        <w:t xml:space="preserve">بتري ، من أصحاب الامام الباقر علیه السلام حسب ما يقول الشيخ </w:t>
      </w:r>
      <w:r>
        <w:rPr>
          <w:rStyle w:val="FootnoteAnchor"/>
          <w:rtl w:val="true"/>
        </w:rPr>
        <w:footnoteReference w:id="925"/>
      </w:r>
      <w:r>
        <w:rPr>
          <w:rFonts w:ascii="Amiri" w:hAnsi="Amiri" w:eastAsia="Amiri" w:cs="Amiri"/>
          <w:color w:val="111111"/>
          <w:sz w:val="28"/>
          <w:sz w:val="28"/>
          <w:szCs w:val="28"/>
          <w:rtl w:val="true"/>
          <w:lang w:bidi="ar-SA"/>
        </w:rPr>
        <w:t xml:space="preserve">وكان كثير النواء منحرفا عن الحق ، ومرتطما في الباطل ، وقد تبرأ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إليك من كثير النواء أبرأ في الدنيا والآخرة </w:t>
      </w:r>
      <w:r>
        <w:rPr>
          <w:rStyle w:val="FootnoteAnchor"/>
          <w:rtl w:val="true"/>
        </w:rPr>
        <w:footnoteReference w:id="926"/>
      </w:r>
      <w:r>
        <w:rPr>
          <w:rFonts w:ascii="Amiri" w:hAnsi="Amiri" w:eastAsia="Amiri" w:cs="Amiri"/>
          <w:color w:val="111111"/>
          <w:sz w:val="28"/>
          <w:sz w:val="28"/>
          <w:szCs w:val="28"/>
          <w:rtl w:val="true"/>
          <w:lang w:bidi="ar-SA"/>
        </w:rPr>
        <w:t>ووردت أخبار كثيرة في ذمه ، وإنه لا علاقة له باللّه</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13373734_73709187"/>
      <w:bookmarkStart w:id="1552" w:name="_Toc634"/>
      <w:bookmarkEnd w:id="1551"/>
      <w:r>
        <w:rPr/>
        <w:t>391</w:t>
      </w:r>
      <w:r>
        <w:rPr>
          <w:rtl w:val="true"/>
        </w:rPr>
        <w:t xml:space="preserve"> - </w:t>
      </w:r>
      <w:r>
        <w:rPr>
          <w:rtl w:val="true"/>
        </w:rPr>
        <w:t xml:space="preserve">كليب بن معاوية </w:t>
      </w:r>
      <w:r>
        <w:rPr>
          <w:rtl w:val="true"/>
        </w:rPr>
        <w:t>:</w:t>
      </w:r>
      <w:bookmarkEnd w:id="155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الصيداوي ، الأسدي ، يكنى أبا محمد ، روى عن الامام أبي جعفر وأبي عبد اللّه علیهماالسلام له كتاب يرويه عنه جماعة </w:t>
      </w:r>
      <w:r>
        <w:rPr>
          <w:rStyle w:val="FootnoteAnchor"/>
          <w:rtl w:val="true"/>
        </w:rPr>
        <w:footnoteReference w:id="927"/>
      </w:r>
      <w:r>
        <w:rPr>
          <w:rFonts w:ascii="Amiri" w:hAnsi="Amiri" w:eastAsia="Amiri" w:cs="Amiri"/>
          <w:color w:val="111111"/>
          <w:sz w:val="28"/>
          <w:sz w:val="28"/>
          <w:szCs w:val="28"/>
          <w:rtl w:val="true"/>
          <w:lang w:bidi="ar-SA"/>
        </w:rPr>
        <w:t xml:space="preserve">وكان محبوبا </w:t>
      </w:r>
      <w:bookmarkStart w:id="1553" w:name="pg11900_138883"/>
    </w:p>
    <w:p>
      <w:pPr>
        <w:pStyle w:val="BookText"/>
        <w:rPr/>
      </w:pPr>
      <w:bookmarkEnd w:id="1553"/>
      <w:r>
        <w:rPr>
          <w:rFonts w:ascii="Amiri" w:hAnsi="Amiri" w:eastAsia="Amiri" w:cs="Amiri"/>
          <w:color w:val="111111"/>
          <w:sz w:val="28"/>
          <w:sz w:val="28"/>
          <w:szCs w:val="28"/>
          <w:rtl w:val="true"/>
          <w:lang w:bidi="ar-SA"/>
        </w:rPr>
        <w:t xml:space="preserve">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أيحب الرجل الرجل ولم 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 هو ذا أنا أحب كليبا الصيداوي ولم أره </w:t>
      </w:r>
      <w:r>
        <w:rPr>
          <w:rStyle w:val="FootnoteAnchor"/>
          <w:rtl w:val="true"/>
        </w:rPr>
        <w:footnoteReference w:id="928"/>
      </w:r>
      <w:r>
        <w:rPr>
          <w:rFonts w:ascii="Amiri" w:hAnsi="Amiri" w:eastAsia="Amiri" w:cs="Amiri"/>
          <w:color w:val="111111"/>
          <w:sz w:val="28"/>
          <w:sz w:val="28"/>
          <w:szCs w:val="28"/>
          <w:rtl w:val="true"/>
          <w:lang w:bidi="ar-SA"/>
        </w:rPr>
        <w:t>ووردت أخبار مماثلة في الثناء عليه</w:t>
      </w:r>
      <w:r>
        <w:rPr>
          <w:rFonts w:eastAsia="Amiri" w:cs="Amiri" w:ascii="Amiri" w:hAnsi="Amiri"/>
          <w:color w:val="111111"/>
          <w:sz w:val="28"/>
          <w:szCs w:val="28"/>
          <w:rtl w:val="true"/>
          <w:lang w:bidi="ar-SA"/>
        </w:rPr>
        <w:t>.</w:t>
      </w:r>
    </w:p>
    <w:p>
      <w:pPr>
        <w:pStyle w:val="Heading4"/>
        <w:numPr>
          <w:ilvl w:val="3"/>
          <w:numId w:val="1"/>
        </w:numPr>
        <w:rPr/>
      </w:pPr>
      <w:bookmarkStart w:id="1554" w:name="__RefHeading___Toc13373736_73709187"/>
      <w:bookmarkStart w:id="1555" w:name="_Toc635"/>
      <w:bookmarkEnd w:id="1554"/>
      <w:r>
        <w:rPr/>
        <w:t>392</w:t>
      </w:r>
      <w:r>
        <w:rPr>
          <w:rtl w:val="true"/>
        </w:rPr>
        <w:t xml:space="preserve"> - </w:t>
      </w:r>
      <w:r>
        <w:rPr>
          <w:rtl w:val="true"/>
        </w:rPr>
        <w:t xml:space="preserve">الكميت بن زيد </w:t>
      </w:r>
      <w:r>
        <w:rPr>
          <w:rtl w:val="true"/>
        </w:rPr>
        <w:t>:</w:t>
      </w:r>
      <w:bookmarkEnd w:id="1555"/>
    </w:p>
    <w:p>
      <w:pPr>
        <w:pStyle w:val="BookText"/>
        <w:rPr/>
      </w:pPr>
      <w:r>
        <w:rPr>
          <w:rFonts w:ascii="IRNazanin" w:hAnsi="IRNazanin" w:eastAsia="IRNazanin"/>
          <w:color w:val="111111"/>
          <w:sz w:val="28"/>
          <w:sz w:val="28"/>
          <w:szCs w:val="28"/>
          <w:rtl w:val="true"/>
          <w:lang w:bidi="fa-IR"/>
        </w:rPr>
        <w:t>الأسدي شاعر الشيعة الأكبر ، والمدافع عن حقوق أهل البيت علیهم السلام ، وقد ذكرنا في الحلقة الأولى من هذا الكتاب دراسة مفصلة عنه</w:t>
      </w:r>
      <w:r>
        <w:rPr>
          <w:rFonts w:eastAsia="IRNazanin" w:cs="IRNazanin"/>
          <w:color w:val="111111"/>
          <w:sz w:val="28"/>
          <w:szCs w:val="28"/>
          <w:rtl w:val="true"/>
          <w:lang w:bidi="fa-IR"/>
        </w:rPr>
        <w:t>.</w:t>
      </w:r>
    </w:p>
    <w:p>
      <w:pPr>
        <w:pStyle w:val="Heading4"/>
        <w:numPr>
          <w:ilvl w:val="3"/>
          <w:numId w:val="1"/>
        </w:numPr>
        <w:rPr/>
      </w:pPr>
      <w:bookmarkStart w:id="1556" w:name="__RefHeading___Toc13373738_73709187"/>
      <w:bookmarkStart w:id="1557" w:name="_Toc636"/>
      <w:bookmarkEnd w:id="1556"/>
      <w:r>
        <w:rPr/>
        <w:t>393</w:t>
      </w:r>
      <w:r>
        <w:rPr>
          <w:rtl w:val="true"/>
        </w:rPr>
        <w:t xml:space="preserve"> - </w:t>
      </w:r>
      <w:r>
        <w:rPr>
          <w:rtl w:val="true"/>
        </w:rPr>
        <w:t xml:space="preserve">كنكر </w:t>
      </w:r>
      <w:r>
        <w:rPr>
          <w:rtl w:val="true"/>
        </w:rPr>
        <w:t>:</w:t>
      </w:r>
      <w:bookmarkEnd w:id="155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في رجاله من أصحاب الامام الباقر علیه السلام ، وروى عنه ، يكنى أبا خالد </w:t>
      </w:r>
      <w:r>
        <w:rPr>
          <w:rStyle w:val="FootnoteAnchor"/>
          <w:rtl w:val="true"/>
        </w:rPr>
        <w:footnoteReference w:id="929"/>
      </w:r>
      <w:r>
        <w:rPr>
          <w:rFonts w:ascii="IRNazanin" w:hAnsi="IRNazanin" w:eastAsia="IRNazanin"/>
          <w:color w:val="111111"/>
          <w:sz w:val="28"/>
          <w:sz w:val="28"/>
          <w:szCs w:val="28"/>
          <w:rtl w:val="true"/>
          <w:lang w:bidi="fa-IR"/>
        </w:rPr>
        <w:t xml:space="preserve">قال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خالد القماط الكابلي اسمه كنكر ، وقيل وردان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الكشي بسنده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خالد الكابلي يخدم محمد بن الحنفية دهرا ، وما كان يشك في أنه إمام حتى أتاه ذات يوم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 لي حرمة ومودة ، وانقطاعا فأسألك بحرمة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أخبرتني أنت الامام الذي فرض اللّه طاعته على خلقه؟</w:t>
      </w:r>
      <w:r>
        <w:rPr>
          <w:rFonts w:eastAsia="IRNazanin" w:cs="IRNazanin"/>
          <w:color w:val="111111"/>
          <w:sz w:val="28"/>
          <w:szCs w:val="28"/>
          <w:rtl w:val="true"/>
          <w:lang w:bidi="fa-IR"/>
        </w:rPr>
        <w:t xml:space="preserve">. </w:t>
      </w:r>
      <w:bookmarkStart w:id="1558" w:name="pg11900_138885"/>
    </w:p>
    <w:p>
      <w:pPr>
        <w:pStyle w:val="BookText"/>
        <w:rPr/>
      </w:pPr>
      <w:bookmarkEnd w:id="1558"/>
      <w:r>
        <w:rPr>
          <w:rFonts w:ascii="Amiri" w:hAnsi="Amiri" w:eastAsia="Amiri" w:cs="Amiri"/>
          <w:color w:val="111111"/>
          <w:sz w:val="28"/>
          <w:sz w:val="28"/>
          <w:szCs w:val="28"/>
          <w:rtl w:val="true"/>
          <w:lang w:bidi="ar-SA"/>
        </w:rPr>
        <w:t xml:space="preserve">قال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حلفتني بالعظيم ،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وعليك ، وعلى كل مسلم ، فأقبل أبو خالد لما أن سمع ما قاله محمد ، فجاء إلى علي بن الحسين فاستأذن فأذن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فلما دخل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كنكر ، ما كنت لنا بزائر ما بدا لك فينا؟ فخر أبو خالد ساجدا شاكرا لله تعالى ، ولما رفع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يمتني حتى عرفت إمامي ، فقال له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عرفت إمامك يا أبا خالد؟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دعوتني باسمي الذي سمتني به أمي ، ثم إني خدمت محمد بن الحنفية دهرا من عمري ، ولا أشك ألا وإنه إمام حتى إذا كان قريبا سألته بحرمة اللّه وحرمة رسوله وبحرمة أمير المؤمنين فأرشدني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فعلمت أنك الامام الذي فرض اللّه طاعته على كل مسلم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9" w:name="__RefHeading___Toc13373740_73709187"/>
      <w:bookmarkStart w:id="1560" w:name="_Toc637"/>
      <w:bookmarkEnd w:id="1559"/>
      <w:r>
        <w:rPr>
          <w:rtl w:val="true"/>
        </w:rPr>
        <w:t xml:space="preserve">( </w:t>
      </w:r>
      <w:r>
        <w:rPr>
          <w:rtl w:val="true"/>
        </w:rPr>
        <w:t xml:space="preserve">ل </w:t>
      </w:r>
      <w:r>
        <w:rPr>
          <w:rtl w:val="true"/>
        </w:rPr>
        <w:t>)</w:t>
      </w:r>
      <w:bookmarkEnd w:id="1560"/>
    </w:p>
    <w:p>
      <w:pPr>
        <w:pStyle w:val="Heading4"/>
        <w:numPr>
          <w:ilvl w:val="3"/>
          <w:numId w:val="1"/>
        </w:numPr>
        <w:rPr/>
      </w:pPr>
      <w:bookmarkStart w:id="1561" w:name="__RefHeading___Toc13373742_73709187"/>
      <w:bookmarkStart w:id="1562" w:name="_Toc638"/>
      <w:bookmarkEnd w:id="1561"/>
      <w:r>
        <w:rPr/>
        <w:t>394</w:t>
      </w:r>
      <w:r>
        <w:rPr>
          <w:rtl w:val="true"/>
        </w:rPr>
        <w:t xml:space="preserve"> - </w:t>
      </w:r>
      <w:r>
        <w:rPr>
          <w:rtl w:val="true"/>
        </w:rPr>
        <w:t xml:space="preserve">ليث بن أبي سليم </w:t>
      </w:r>
      <w:r>
        <w:rPr>
          <w:rtl w:val="true"/>
        </w:rPr>
        <w:t>:</w:t>
      </w:r>
      <w:bookmarkEnd w:id="1562"/>
    </w:p>
    <w:p>
      <w:pPr>
        <w:pStyle w:val="BookText"/>
        <w:rPr/>
      </w:pPr>
      <w:r>
        <w:rPr>
          <w:rFonts w:ascii="Amiri" w:hAnsi="Amiri" w:eastAsia="Amiri" w:cs="Amiri"/>
          <w:color w:val="111111"/>
          <w:sz w:val="28"/>
          <w:sz w:val="28"/>
          <w:szCs w:val="28"/>
          <w:rtl w:val="true"/>
          <w:lang w:bidi="ar-SA"/>
        </w:rPr>
        <w:t xml:space="preserve">عده الشيخ والبرقي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3" w:name="__RefHeading___Toc13373744_73709187"/>
      <w:bookmarkStart w:id="1564" w:name="_Toc639"/>
      <w:bookmarkEnd w:id="1563"/>
      <w:r>
        <w:rPr/>
        <w:t>395</w:t>
      </w:r>
      <w:r>
        <w:rPr>
          <w:rtl w:val="true"/>
        </w:rPr>
        <w:t xml:space="preserve"> - </w:t>
      </w:r>
      <w:r>
        <w:rPr>
          <w:rtl w:val="true"/>
        </w:rPr>
        <w:t xml:space="preserve">ليث بن البختري </w:t>
      </w:r>
      <w:r>
        <w:rPr>
          <w:rtl w:val="true"/>
        </w:rPr>
        <w:t>:</w:t>
      </w:r>
      <w:bookmarkEnd w:id="156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بأبي بصير ، وهو من أجل الرواة علما وفقها وحريجة في </w:t>
      </w:r>
      <w:bookmarkStart w:id="1565" w:name="pg11900_138887"/>
    </w:p>
    <w:p>
      <w:pPr>
        <w:pStyle w:val="BookText"/>
        <w:rPr/>
      </w:pPr>
      <w:bookmarkEnd w:id="1565"/>
      <w:r>
        <w:rPr>
          <w:rFonts w:ascii="IRNazanin" w:hAnsi="IRNazanin" w:eastAsia="IRNazanin"/>
          <w:color w:val="111111"/>
          <w:sz w:val="28"/>
          <w:sz w:val="28"/>
          <w:szCs w:val="28"/>
          <w:rtl w:val="true"/>
          <w:lang w:bidi="fa-IR"/>
        </w:rPr>
        <w:t xml:space="preserve">الدين ، وهو أحد الرواة الذين حافظوا على الثروات العلمية للامام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سليمان بن خالد الأقطع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أحدا أحيا ذكرنا ، وأحاديث أبي إلا زرارة وأبو بصير ، ليث المرادي ، ومحمد بن مسلم ، وبريد بن معاوية العجلي ، ولو لا هؤلاء ما كان أحد يستنبط هذا ، هؤلاء حفاظ الدين ، وأمناء أبي على حلال اللّه وحرامه ، وهم السابقون إلينا في الدنيا ، والسابقون إلينا في الآخرة </w:t>
      </w:r>
      <w:r>
        <w:rPr>
          <w:rStyle w:val="FootnoteAnchor"/>
          <w:rtl w:val="true"/>
        </w:rPr>
        <w:footnoteReference w:id="932"/>
      </w:r>
      <w:r>
        <w:rPr>
          <w:rFonts w:ascii="Amiri" w:hAnsi="Amiri" w:eastAsia="Amiri" w:cs="Amiri"/>
          <w:color w:val="111111"/>
          <w:sz w:val="28"/>
          <w:sz w:val="28"/>
          <w:szCs w:val="28"/>
          <w:rtl w:val="true"/>
          <w:lang w:bidi="ar-SA"/>
        </w:rPr>
        <w:t xml:space="preserve">ووردت أخبار مماثلة في الثناء عليه وتعظيمه ذكرنا أكثرها عند الحديث عن زرارة ، وقد وردت أخبار قادحة له إلا أنها إمّا موضوعة أو أنها وردت للحفاظ عليه من السلطة الأموية التي لم تتحرج في سفك دماء الشيعة بغير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ليث من أعلام الفكر الاسلامي ، ومن كبار العلماء الذين حافظوا على الثروات العلمية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3"/>
        <w:numPr>
          <w:ilvl w:val="2"/>
          <w:numId w:val="1"/>
        </w:numPr>
        <w:rPr/>
      </w:pPr>
      <w:bookmarkStart w:id="1566" w:name="__RefHeading___Toc13373746_73709187"/>
      <w:bookmarkStart w:id="1567" w:name="_Toc640"/>
      <w:bookmarkEnd w:id="1566"/>
      <w:r>
        <w:rPr>
          <w:rtl w:val="true"/>
        </w:rPr>
        <w:t xml:space="preserve">( </w:t>
      </w:r>
      <w:r>
        <w:rPr>
          <w:rtl w:val="true"/>
        </w:rPr>
        <w:t xml:space="preserve">م </w:t>
      </w:r>
      <w:r>
        <w:rPr>
          <w:rtl w:val="true"/>
        </w:rPr>
        <w:t>)</w:t>
      </w:r>
      <w:bookmarkEnd w:id="1567"/>
    </w:p>
    <w:p>
      <w:pPr>
        <w:pStyle w:val="Heading4"/>
        <w:numPr>
          <w:ilvl w:val="3"/>
          <w:numId w:val="1"/>
        </w:numPr>
        <w:rPr/>
      </w:pPr>
      <w:bookmarkStart w:id="1568" w:name="__RefHeading___Toc13373748_73709187"/>
      <w:bookmarkStart w:id="1569" w:name="_Toc641"/>
      <w:bookmarkEnd w:id="1568"/>
      <w:r>
        <w:rPr/>
        <w:t>396</w:t>
      </w:r>
      <w:r>
        <w:rPr>
          <w:rtl w:val="true"/>
        </w:rPr>
        <w:t xml:space="preserve"> - </w:t>
      </w:r>
      <w:r>
        <w:rPr>
          <w:rtl w:val="true"/>
        </w:rPr>
        <w:t xml:space="preserve">مالك بن أعين </w:t>
      </w:r>
      <w:r>
        <w:rPr>
          <w:rtl w:val="true"/>
        </w:rPr>
        <w:t>:</w:t>
      </w:r>
      <w:bookmarkEnd w:id="1569"/>
    </w:p>
    <w:p>
      <w:pPr>
        <w:pStyle w:val="BookText"/>
        <w:rPr/>
      </w:pPr>
      <w:r>
        <w:rPr>
          <w:rFonts w:ascii="IRNazanin" w:hAnsi="IRNazanin" w:eastAsia="IRNazanin"/>
          <w:color w:val="111111"/>
          <w:sz w:val="28"/>
          <w:sz w:val="28"/>
          <w:szCs w:val="28"/>
          <w:rtl w:val="true"/>
          <w:lang w:bidi="fa-IR"/>
        </w:rPr>
        <w:t xml:space="preserve">الجهني ، من أصحاب الامام الباقر علیه السلام ، والامام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مدح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طلب الناس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عليه عيالا</w:t>
      </w:r>
    </w:p>
    <w:p>
      <w:pPr>
        <w:pStyle w:val="BookText"/>
        <w:rPr/>
      </w:pPr>
      <w:r>
        <w:rPr>
          <w:rFonts w:ascii="Amiri" w:hAnsi="Amiri" w:eastAsia="Amiri" w:cs="Amiri"/>
          <w:color w:val="111111"/>
          <w:sz w:val="28"/>
          <w:sz w:val="28"/>
          <w:szCs w:val="28"/>
          <w:rtl w:val="true"/>
          <w:lang w:bidi="ar-SA"/>
        </w:rPr>
        <w:t xml:space="preserve">وإن قيل أين ابن بنت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بذلك فروعا طوالا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نجوم تهلل للمدلجين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تورث علما حبالا</w:t>
      </w:r>
      <w:r>
        <w:rPr>
          <w:rStyle w:val="FootnoteAnchor"/>
          <w:rtl w:val="true"/>
        </w:rPr>
        <w:footnoteReference w:id="933"/>
      </w:r>
      <w:bookmarkStart w:id="1570" w:name="pg11900_138889"/>
    </w:p>
    <w:p>
      <w:pPr>
        <w:pStyle w:val="BookText"/>
        <w:rPr/>
      </w:pPr>
      <w:bookmarkEnd w:id="1570"/>
      <w:r>
        <w:rPr>
          <w:rFonts w:ascii="Amiri" w:hAnsi="Amiri" w:eastAsia="Amiri" w:cs="Amiri"/>
          <w:color w:val="111111"/>
          <w:sz w:val="28"/>
          <w:sz w:val="28"/>
          <w:szCs w:val="28"/>
          <w:rtl w:val="true"/>
          <w:lang w:bidi="ar-SA"/>
        </w:rPr>
        <w:t xml:space="preserve">وروى الأربلي بسنده عن مالك الجهني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إليه ، وجعلت أفكر في نفسي وأقول لقد عظمك اللّه ، وكرمك ، وجعلك حجة على خلقه ، فالتفت إلى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الأمر أعظم مما تذهب إليه </w:t>
      </w:r>
      <w:r>
        <w:rPr>
          <w:rStyle w:val="FootnoteAnchor"/>
          <w:rtl w:val="true"/>
        </w:rPr>
        <w:footnoteReference w:id="934"/>
      </w:r>
      <w:r>
        <w:rPr>
          <w:rFonts w:ascii="Amiri" w:hAnsi="Amiri" w:eastAsia="Amiri" w:cs="Amiri"/>
          <w:color w:val="111111"/>
          <w:sz w:val="28"/>
          <w:sz w:val="28"/>
          <w:szCs w:val="28"/>
          <w:rtl w:val="true"/>
          <w:lang w:bidi="ar-SA"/>
        </w:rPr>
        <w:t xml:space="preserve">وله التقائات كثيرة مع الامامين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الكشي</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13373750_73709187"/>
      <w:bookmarkStart w:id="1572" w:name="_Toc642"/>
      <w:bookmarkEnd w:id="1571"/>
      <w:r>
        <w:rPr/>
        <w:t>397</w:t>
      </w:r>
      <w:r>
        <w:rPr>
          <w:rtl w:val="true"/>
        </w:rPr>
        <w:t xml:space="preserve"> - </w:t>
      </w:r>
      <w:r>
        <w:rPr>
          <w:rtl w:val="true"/>
        </w:rPr>
        <w:t xml:space="preserve">مالك بن عطية </w:t>
      </w:r>
      <w:r>
        <w:rPr>
          <w:rtl w:val="true"/>
        </w:rPr>
        <w:t>:</w:t>
      </w:r>
      <w:bookmarkEnd w:id="157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الأحمسي ، البجلي ، الكوفي ، عده الشيخ من أصحاب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محمد بن صدقة في فضل زيارة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مالك للامام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رجل من بجيلة ، وأنا أدين اللّه عز وجل ، بأنكم موالي ، وقد يسألني بعض من لا يعرفني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الرجل؟ فأقول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العرب ، ثم من بجيلة فعلي في هذا إثم حيث لم أقل إني مولى لبني هاشم؟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أليس قلبك وهواك منعقدا على أنك من موالينا؟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في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العرب ، إنما أنت من العرب في النسب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bookmarkStart w:id="1573" w:name="pg11900_138891"/>
    </w:p>
    <w:p>
      <w:pPr>
        <w:pStyle w:val="Heading4"/>
        <w:numPr>
          <w:ilvl w:val="3"/>
          <w:numId w:val="1"/>
        </w:numPr>
        <w:rPr/>
      </w:pPr>
      <w:bookmarkStart w:id="1574" w:name="__RefHeading___Toc13373752_73709187"/>
      <w:bookmarkStart w:id="1575" w:name="_Toc643"/>
      <w:bookmarkEnd w:id="1573"/>
      <w:bookmarkEnd w:id="1574"/>
      <w:r>
        <w:rPr/>
        <w:t>398</w:t>
      </w:r>
      <w:r>
        <w:rPr>
          <w:rtl w:val="true"/>
        </w:rPr>
        <w:t xml:space="preserve"> - </w:t>
      </w:r>
      <w:r>
        <w:rPr>
          <w:rtl w:val="true"/>
        </w:rPr>
        <w:t>محمد بن ابراهيم</w:t>
      </w:r>
      <w:bookmarkEnd w:id="1575"/>
    </w:p>
    <w:p>
      <w:pPr>
        <w:pStyle w:val="BookText"/>
        <w:rPr/>
      </w:pPr>
      <w:r>
        <w:rPr>
          <w:rFonts w:ascii="IRNazanin" w:hAnsi="IRNazanin" w:eastAsia="IRNazanin"/>
          <w:color w:val="111111"/>
          <w:sz w:val="28"/>
          <w:sz w:val="28"/>
          <w:szCs w:val="28"/>
          <w:rtl w:val="true"/>
          <w:lang w:bidi="fa-IR"/>
        </w:rPr>
        <w:t xml:space="preserve">الكوفي الخياط روى عن الامامين الباقر والصادق علیهماالسلام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6" w:name="__RefHeading___Toc13373754_73709187"/>
      <w:bookmarkStart w:id="1577" w:name="_Toc644"/>
      <w:bookmarkEnd w:id="1576"/>
      <w:r>
        <w:rPr/>
        <w:t>399</w:t>
      </w:r>
      <w:r>
        <w:rPr>
          <w:rtl w:val="true"/>
        </w:rPr>
        <w:t xml:space="preserve"> - </w:t>
      </w:r>
      <w:r>
        <w:rPr>
          <w:rtl w:val="true"/>
        </w:rPr>
        <w:t xml:space="preserve">محمد بن أبي سارة </w:t>
      </w:r>
      <w:r>
        <w:rPr>
          <w:rtl w:val="true"/>
        </w:rPr>
        <w:t>:</w:t>
      </w:r>
      <w:bookmarkEnd w:id="1577"/>
    </w:p>
    <w:p>
      <w:pPr>
        <w:pStyle w:val="BookText"/>
        <w:rPr/>
      </w:pPr>
      <w:r>
        <w:rPr>
          <w:rFonts w:ascii="IRNazanin" w:hAnsi="IRNazanin" w:eastAsia="IRNazanin"/>
          <w:color w:val="111111"/>
          <w:sz w:val="28"/>
          <w:sz w:val="28"/>
          <w:szCs w:val="28"/>
          <w:rtl w:val="true"/>
          <w:lang w:bidi="fa-IR"/>
        </w:rPr>
        <w:t xml:space="preserve">الكوفي عده الشيخ والبرقي من أصحاب الامام الباقر علیه السلام </w:t>
      </w:r>
      <w:r>
        <w:rPr>
          <w:rStyle w:val="FootnoteAnchor"/>
          <w:rtl w:val="true"/>
        </w:rPr>
        <w:footnoteReference w:id="937"/>
      </w:r>
    </w:p>
    <w:p>
      <w:pPr>
        <w:pStyle w:val="Heading4"/>
        <w:numPr>
          <w:ilvl w:val="3"/>
          <w:numId w:val="1"/>
        </w:numPr>
        <w:rPr/>
      </w:pPr>
      <w:bookmarkStart w:id="1578" w:name="__RefHeading___Toc13373756_73709187"/>
      <w:bookmarkStart w:id="1579" w:name="_Toc645"/>
      <w:bookmarkEnd w:id="1578"/>
      <w:r>
        <w:rPr/>
        <w:t>400</w:t>
      </w:r>
      <w:r>
        <w:rPr>
          <w:rtl w:val="true"/>
        </w:rPr>
        <w:t xml:space="preserve"> - </w:t>
      </w:r>
      <w:r>
        <w:rPr>
          <w:rtl w:val="true"/>
        </w:rPr>
        <w:t xml:space="preserve">محمد بن أبي منصور </w:t>
      </w:r>
      <w:r>
        <w:rPr>
          <w:rtl w:val="true"/>
        </w:rPr>
        <w:t>:</w:t>
      </w:r>
      <w:bookmarkEnd w:id="1579"/>
    </w:p>
    <w:p>
      <w:pPr>
        <w:pStyle w:val="BookText"/>
        <w:rPr/>
      </w:pPr>
      <w:r>
        <w:rPr>
          <w:rFonts w:ascii="IRNazanin" w:hAnsi="IRNazanin" w:eastAsia="IRNazanin"/>
          <w:color w:val="111111"/>
          <w:sz w:val="28"/>
          <w:sz w:val="28"/>
          <w:szCs w:val="28"/>
          <w:rtl w:val="true"/>
          <w:lang w:bidi="fa-IR"/>
        </w:rPr>
        <w:t xml:space="preserve">عده الشيخ من أصحاب الامام الباقر علیه السلام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0" w:name="__RefHeading___Toc13373758_73709187"/>
      <w:bookmarkStart w:id="1581" w:name="_Toc646"/>
      <w:bookmarkEnd w:id="1580"/>
      <w:r>
        <w:rPr/>
        <w:t>401</w:t>
      </w:r>
      <w:r>
        <w:rPr>
          <w:rtl w:val="true"/>
        </w:rPr>
        <w:t xml:space="preserve"> - </w:t>
      </w:r>
      <w:r>
        <w:rPr>
          <w:rtl w:val="true"/>
        </w:rPr>
        <w:t xml:space="preserve">محمد بن اسحاق </w:t>
      </w:r>
      <w:r>
        <w:rPr>
          <w:rtl w:val="true"/>
        </w:rPr>
        <w:t>:</w:t>
      </w:r>
      <w:bookmarkEnd w:id="1581"/>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المدني ، صاحب السير ، عامي من أصحاب الامام الباقر علیه السلام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1582" w:name="pg11900_138893"/>
    </w:p>
    <w:p>
      <w:pPr>
        <w:pStyle w:val="Heading4"/>
        <w:numPr>
          <w:ilvl w:val="3"/>
          <w:numId w:val="1"/>
        </w:numPr>
        <w:rPr/>
      </w:pPr>
      <w:bookmarkStart w:id="1583" w:name="__RefHeading___Toc13373760_73709187"/>
      <w:bookmarkStart w:id="1584" w:name="_Toc647"/>
      <w:bookmarkEnd w:id="1582"/>
      <w:bookmarkEnd w:id="1583"/>
      <w:r>
        <w:rPr/>
        <w:t>402</w:t>
      </w:r>
      <w:r>
        <w:rPr>
          <w:rtl w:val="true"/>
        </w:rPr>
        <w:t xml:space="preserve"> - </w:t>
      </w:r>
      <w:r>
        <w:rPr>
          <w:rtl w:val="true"/>
        </w:rPr>
        <w:t xml:space="preserve">محمد بن اسماعيل </w:t>
      </w:r>
      <w:r>
        <w:rPr>
          <w:rtl w:val="true"/>
        </w:rPr>
        <w:t>:</w:t>
      </w:r>
      <w:bookmarkEnd w:id="1584"/>
    </w:p>
    <w:p>
      <w:pPr>
        <w:pStyle w:val="BookText"/>
        <w:rPr/>
      </w:pPr>
      <w:r>
        <w:rPr>
          <w:rFonts w:ascii="Amiri" w:hAnsi="Amiri" w:eastAsia="Amiri" w:cs="Amiri"/>
          <w:color w:val="111111"/>
          <w:sz w:val="28"/>
          <w:sz w:val="28"/>
          <w:szCs w:val="28"/>
          <w:rtl w:val="true"/>
          <w:lang w:bidi="ar-SA"/>
        </w:rPr>
        <w:t xml:space="preserve">ابن جعفر العلوي ،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نص عليه الشيخ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5" w:name="__RefHeading___Toc13373762_73709187"/>
      <w:bookmarkStart w:id="1586" w:name="_Toc648"/>
      <w:bookmarkEnd w:id="1585"/>
      <w:r>
        <w:rPr/>
        <w:t>403</w:t>
      </w:r>
      <w:r>
        <w:rPr>
          <w:rtl w:val="true"/>
        </w:rPr>
        <w:t xml:space="preserve"> - </w:t>
      </w:r>
      <w:r>
        <w:rPr>
          <w:rtl w:val="true"/>
        </w:rPr>
        <w:t xml:space="preserve">محمد بن الحسن </w:t>
      </w:r>
      <w:r>
        <w:rPr>
          <w:rtl w:val="true"/>
        </w:rPr>
        <w:t>:</w:t>
      </w:r>
      <w:bookmarkEnd w:id="1586"/>
    </w:p>
    <w:p>
      <w:pPr>
        <w:pStyle w:val="BookText"/>
        <w:rPr/>
      </w:pPr>
      <w:r>
        <w:rPr>
          <w:rFonts w:ascii="IRNazanin" w:hAnsi="IRNazanin" w:eastAsia="IRNazanin"/>
          <w:color w:val="111111"/>
          <w:sz w:val="28"/>
          <w:sz w:val="28"/>
          <w:szCs w:val="28"/>
          <w:rtl w:val="true"/>
          <w:lang w:bidi="fa-IR"/>
        </w:rPr>
        <w:t xml:space="preserve">ابن ابي سارة ، ابو جعفر ، مولى الانصاري ، يعرف بالرواسي ، اصله كوفي ، سكن هو وابوه النيل ، روى هو وابوه عن الامامين ابي جعفر وابي عبد اللّه علیهماالسلام ولمحمد عدة مؤلفات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الهمز</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اعراب القرآن</w:t>
      </w:r>
    </w:p>
    <w:p>
      <w:pPr>
        <w:pStyle w:val="BookText"/>
        <w:rPr/>
      </w:pPr>
      <w:r>
        <w:rPr>
          <w:rFonts w:ascii="Amiri" w:hAnsi="Amiri" w:eastAsia="Amiri" w:cs="Amiri"/>
          <w:color w:val="111111"/>
          <w:sz w:val="28"/>
          <w:sz w:val="28"/>
          <w:szCs w:val="28"/>
          <w:rtl w:val="true"/>
          <w:lang w:bidi="ar-SA"/>
        </w:rPr>
        <w:t xml:space="preserve">نقل هذه المؤلفات النجاشي </w:t>
      </w:r>
      <w:r>
        <w:rPr>
          <w:rStyle w:val="FootnoteAnchor"/>
          <w:rtl w:val="true"/>
        </w:rPr>
        <w:footnoteReference w:id="941"/>
      </w:r>
    </w:p>
    <w:p>
      <w:pPr>
        <w:pStyle w:val="Heading4"/>
        <w:numPr>
          <w:ilvl w:val="3"/>
          <w:numId w:val="1"/>
        </w:numPr>
        <w:rPr/>
      </w:pPr>
      <w:bookmarkStart w:id="1587" w:name="__RefHeading___Toc13373764_73709187"/>
      <w:bookmarkStart w:id="1588" w:name="_Toc649"/>
      <w:bookmarkEnd w:id="1587"/>
      <w:r>
        <w:rPr/>
        <w:t>404</w:t>
      </w:r>
      <w:r>
        <w:rPr>
          <w:rtl w:val="true"/>
        </w:rPr>
        <w:t xml:space="preserve"> - </w:t>
      </w:r>
      <w:r>
        <w:rPr>
          <w:rtl w:val="true"/>
        </w:rPr>
        <w:t>محمد بن حميد</w:t>
      </w:r>
      <w:bookmarkEnd w:id="158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من اصحاب الامام الباقر علیه السلام </w:t>
      </w:r>
      <w:r>
        <w:rPr>
          <w:rStyle w:val="FootnoteAnchor"/>
          <w:rtl w:val="true"/>
        </w:rPr>
        <w:footnoteReference w:id="942"/>
      </w:r>
      <w:bookmarkStart w:id="1589" w:name="pg11900_138895"/>
    </w:p>
    <w:p>
      <w:pPr>
        <w:pStyle w:val="Heading4"/>
        <w:numPr>
          <w:ilvl w:val="3"/>
          <w:numId w:val="1"/>
        </w:numPr>
        <w:rPr/>
      </w:pPr>
      <w:bookmarkStart w:id="1590" w:name="__RefHeading___Toc13373766_73709187"/>
      <w:bookmarkStart w:id="1591" w:name="_Toc650"/>
      <w:bookmarkEnd w:id="1589"/>
      <w:bookmarkEnd w:id="1590"/>
      <w:r>
        <w:rPr/>
        <w:t>405</w:t>
      </w:r>
      <w:r>
        <w:rPr>
          <w:rtl w:val="true"/>
        </w:rPr>
        <w:t xml:space="preserve"> - </w:t>
      </w:r>
      <w:r>
        <w:rPr>
          <w:rtl w:val="true"/>
        </w:rPr>
        <w:t>محمد بن رستم</w:t>
      </w:r>
      <w:bookmarkEnd w:id="1591"/>
    </w:p>
    <w:p>
      <w:pPr>
        <w:pStyle w:val="BookText"/>
        <w:rPr/>
      </w:pPr>
      <w:r>
        <w:rPr>
          <w:rFonts w:ascii="Amiri" w:hAnsi="Amiri" w:eastAsia="Amiri" w:cs="Amiri"/>
          <w:color w:val="111111"/>
          <w:sz w:val="28"/>
          <w:sz w:val="28"/>
          <w:szCs w:val="28"/>
          <w:rtl w:val="true"/>
          <w:lang w:bidi="ar-SA"/>
        </w:rPr>
        <w:t xml:space="preserve">عده الشيخ من اصحاب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ويروي عن الاصبغ ابن نبانة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2" w:name="__RefHeading___Toc13373768_73709187"/>
      <w:bookmarkStart w:id="1593" w:name="_Toc651"/>
      <w:bookmarkEnd w:id="1592"/>
      <w:r>
        <w:rPr/>
        <w:t>406</w:t>
      </w:r>
      <w:r>
        <w:rPr>
          <w:rtl w:val="true"/>
        </w:rPr>
        <w:t xml:space="preserve"> - </w:t>
      </w:r>
      <w:r>
        <w:rPr>
          <w:rtl w:val="true"/>
        </w:rPr>
        <w:t>محمد بن زيد</w:t>
      </w:r>
      <w:bookmarkEnd w:id="1593"/>
    </w:p>
    <w:p>
      <w:pPr>
        <w:pStyle w:val="BookText"/>
        <w:rPr/>
      </w:pPr>
      <w:r>
        <w:rPr>
          <w:rFonts w:ascii="IRNazanin" w:hAnsi="IRNazanin" w:eastAsia="IRNazanin"/>
          <w:color w:val="111111"/>
          <w:sz w:val="28"/>
          <w:sz w:val="28"/>
          <w:szCs w:val="28"/>
          <w:rtl w:val="true"/>
          <w:lang w:bidi="fa-IR"/>
        </w:rPr>
        <w:t xml:space="preserve">من أصحاب الامام الباقر علیه السلام وهو من البترية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4" w:name="__RefHeading___Toc13373770_73709187"/>
      <w:bookmarkStart w:id="1595" w:name="_Toc652"/>
      <w:bookmarkEnd w:id="1594"/>
      <w:r>
        <w:rPr/>
        <w:t>407</w:t>
      </w:r>
      <w:r>
        <w:rPr>
          <w:rtl w:val="true"/>
        </w:rPr>
        <w:t xml:space="preserve"> - </w:t>
      </w:r>
      <w:r>
        <w:rPr>
          <w:rtl w:val="true"/>
        </w:rPr>
        <w:t xml:space="preserve">محمد بن سالم </w:t>
      </w:r>
      <w:r>
        <w:rPr>
          <w:rtl w:val="true"/>
        </w:rPr>
        <w:t>:</w:t>
      </w:r>
      <w:bookmarkEnd w:id="1595"/>
    </w:p>
    <w:p>
      <w:p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أبان بن تغلب ، وأحمد بن النظر وغيرهم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6" w:name="__RefHeading___Toc13373772_73709187"/>
      <w:bookmarkStart w:id="1597" w:name="_Toc653"/>
      <w:bookmarkEnd w:id="1596"/>
      <w:r>
        <w:rPr/>
        <w:t>408</w:t>
      </w:r>
      <w:r>
        <w:rPr>
          <w:rtl w:val="true"/>
        </w:rPr>
        <w:t xml:space="preserve"> - </w:t>
      </w:r>
      <w:r>
        <w:rPr>
          <w:rtl w:val="true"/>
        </w:rPr>
        <w:t xml:space="preserve">محمد بن سليمان </w:t>
      </w:r>
      <w:r>
        <w:rPr>
          <w:rtl w:val="true"/>
        </w:rPr>
        <w:t>:</w:t>
      </w:r>
      <w:bookmarkEnd w:id="159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الفراء ، عده الشيخ من أصحاب الامام الباقر علیه السلام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 xml:space="preserve">. </w:t>
      </w:r>
      <w:bookmarkStart w:id="1598" w:name="pg11900_138897"/>
    </w:p>
    <w:p>
      <w:pPr>
        <w:pStyle w:val="Heading4"/>
        <w:numPr>
          <w:ilvl w:val="3"/>
          <w:numId w:val="1"/>
        </w:numPr>
        <w:rPr/>
      </w:pPr>
      <w:bookmarkStart w:id="1599" w:name="__RefHeading___Toc13373774_73709187"/>
      <w:bookmarkStart w:id="1600" w:name="_Toc654"/>
      <w:bookmarkEnd w:id="1598"/>
      <w:bookmarkEnd w:id="1599"/>
      <w:r>
        <w:rPr/>
        <w:t>409</w:t>
      </w:r>
      <w:r>
        <w:rPr>
          <w:rtl w:val="true"/>
        </w:rPr>
        <w:t xml:space="preserve"> - </w:t>
      </w:r>
      <w:r>
        <w:rPr>
          <w:rtl w:val="true"/>
        </w:rPr>
        <w:t xml:space="preserve">محمد بن سوقة </w:t>
      </w:r>
      <w:r>
        <w:rPr>
          <w:rtl w:val="true"/>
        </w:rPr>
        <w:t>:</w:t>
      </w:r>
      <w:bookmarkEnd w:id="1600"/>
    </w:p>
    <w:p>
      <w:p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أبو أيوب ، كما روى عن 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1" w:name="__RefHeading___Toc13373776_73709187"/>
      <w:bookmarkStart w:id="1602" w:name="_Toc655"/>
      <w:bookmarkEnd w:id="1601"/>
      <w:r>
        <w:rPr/>
        <w:t>410</w:t>
      </w:r>
      <w:r>
        <w:rPr>
          <w:rtl w:val="true"/>
        </w:rPr>
        <w:t xml:space="preserve"> - </w:t>
      </w:r>
      <w:r>
        <w:rPr>
          <w:rtl w:val="true"/>
        </w:rPr>
        <w:t xml:space="preserve">محمد بن صاحب </w:t>
      </w:r>
      <w:r>
        <w:rPr>
          <w:rtl w:val="true"/>
        </w:rPr>
        <w:t>:</w:t>
      </w:r>
      <w:bookmarkEnd w:id="1602"/>
    </w:p>
    <w:p>
      <w:pPr>
        <w:pStyle w:val="BookText"/>
        <w:rPr/>
      </w:pPr>
      <w:r>
        <w:rPr>
          <w:rFonts w:ascii="IRNazanin" w:hAnsi="IRNazanin" w:eastAsia="IRNazanin"/>
          <w:color w:val="111111"/>
          <w:sz w:val="28"/>
          <w:sz w:val="28"/>
          <w:szCs w:val="28"/>
          <w:rtl w:val="true"/>
          <w:lang w:bidi="fa-IR"/>
        </w:rPr>
        <w:t xml:space="preserve">عده البرقي من أصحاب الامام الباقر علیه السلام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3" w:name="__RefHeading___Toc13373778_73709187"/>
      <w:bookmarkStart w:id="1604" w:name="_Toc656"/>
      <w:bookmarkEnd w:id="1603"/>
      <w:r>
        <w:rPr/>
        <w:t>411</w:t>
      </w:r>
      <w:r>
        <w:rPr>
          <w:rtl w:val="true"/>
        </w:rPr>
        <w:t xml:space="preserve"> - </w:t>
      </w:r>
      <w:r>
        <w:rPr>
          <w:rtl w:val="true"/>
        </w:rPr>
        <w:t xml:space="preserve">محمد بن عبد اللّه </w:t>
      </w:r>
      <w:r>
        <w:rPr>
          <w:rtl w:val="true"/>
        </w:rPr>
        <w:t>:</w:t>
      </w:r>
      <w:bookmarkEnd w:id="160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الطيار مولى فزارة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عده البرقي ، روى الكشي بسنده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إلى باب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عليه فلم يأذن لي ، وأذن لغيري ، فرجعت إلى منزلي وأنا مغموم فطرحت نفسي على سرير في الدار ، وذهب عني النوم ، فجعلت أفكر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المرجئة تقول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والقدرية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والحرورية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فتفسد عليهم قولهم ، فأبا افكر في هذه حتى نادى المنادي فاذا بالباب يدق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أجب ، فأخذت ثيابي ، ومضيت معه ، فدخلت عليه ، </w:t>
      </w:r>
      <w:bookmarkStart w:id="1605" w:name="pg11900_138899"/>
    </w:p>
    <w:p>
      <w:pPr>
        <w:pStyle w:val="BookText"/>
        <w:rPr/>
      </w:pPr>
      <w:bookmarkEnd w:id="1605"/>
      <w:r>
        <w:rPr>
          <w:rFonts w:ascii="Amiri" w:hAnsi="Amiri" w:eastAsia="Amiri" w:cs="Amiri"/>
          <w:color w:val="111111"/>
          <w:sz w:val="28"/>
          <w:sz w:val="28"/>
          <w:szCs w:val="28"/>
          <w:rtl w:val="true"/>
          <w:lang w:bidi="ar-SA"/>
        </w:rPr>
        <w:t xml:space="preserve">فلما رأني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إلى المرجئة ، ولا إلى القدرية ولا إلى الحرورية ، ولا إلى الزيدية ، ولكن إلينا ، إنما حجبتك لكذا وكذا ، فقبلت قوله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6" w:name="__RefHeading___Toc13373780_73709187"/>
      <w:bookmarkStart w:id="1607" w:name="_Toc657"/>
      <w:bookmarkEnd w:id="1606"/>
      <w:r>
        <w:rPr/>
        <w:t>412</w:t>
      </w:r>
      <w:r>
        <w:rPr>
          <w:rtl w:val="true"/>
        </w:rPr>
        <w:t xml:space="preserve"> - </w:t>
      </w:r>
      <w:r>
        <w:rPr>
          <w:rtl w:val="true"/>
        </w:rPr>
        <w:t xml:space="preserve">محمد بن عجلان </w:t>
      </w:r>
      <w:r>
        <w:rPr>
          <w:rtl w:val="true"/>
        </w:rPr>
        <w:t>:</w:t>
      </w:r>
      <w:bookmarkEnd w:id="1607"/>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مالك بن ضمرة الرواسي عن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عثمان بن عيسى في فضل الصلاة في مسجد الكوفة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8" w:name="__RefHeading___Toc13373782_73709187"/>
      <w:bookmarkStart w:id="1609" w:name="_Toc658"/>
      <w:bookmarkEnd w:id="1608"/>
      <w:r>
        <w:rPr/>
        <w:t>413</w:t>
      </w:r>
      <w:r>
        <w:rPr>
          <w:rtl w:val="true"/>
        </w:rPr>
        <w:t xml:space="preserve"> - </w:t>
      </w:r>
      <w:r>
        <w:rPr>
          <w:rtl w:val="true"/>
        </w:rPr>
        <w:t xml:space="preserve">محمد بن عجلان </w:t>
      </w:r>
      <w:r>
        <w:rPr>
          <w:rtl w:val="true"/>
        </w:rPr>
        <w:t>:</w:t>
      </w:r>
      <w:bookmarkEnd w:id="1609"/>
    </w:p>
    <w:p>
      <w:pPr>
        <w:pStyle w:val="BookText"/>
        <w:rPr/>
      </w:pPr>
      <w:r>
        <w:rPr>
          <w:rFonts w:ascii="IRNazanin" w:hAnsi="IRNazanin" w:eastAsia="IRNazanin"/>
          <w:color w:val="111111"/>
          <w:sz w:val="28"/>
          <w:sz w:val="28"/>
          <w:szCs w:val="28"/>
          <w:rtl w:val="true"/>
          <w:lang w:bidi="fa-IR"/>
        </w:rPr>
        <w:t xml:space="preserve">المدني ، عده الشيخ من أصحاب الامام الباقر علیه السلام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0" w:name="__RefHeading___Toc13373784_73709187"/>
      <w:bookmarkStart w:id="1611" w:name="_Toc659"/>
      <w:bookmarkEnd w:id="1610"/>
      <w:r>
        <w:rPr/>
        <w:t>414</w:t>
      </w:r>
      <w:r>
        <w:rPr>
          <w:rtl w:val="true"/>
        </w:rPr>
        <w:t xml:space="preserve"> - </w:t>
      </w:r>
      <w:r>
        <w:rPr>
          <w:rtl w:val="true"/>
        </w:rPr>
        <w:t>محمد بن عطية</w:t>
      </w:r>
      <w:bookmarkEnd w:id="161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محمد بن داود ، كما روى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bookmarkStart w:id="1612" w:name="pg11900_138901"/>
    </w:p>
    <w:p>
      <w:pPr>
        <w:pStyle w:val="Heading4"/>
        <w:numPr>
          <w:ilvl w:val="3"/>
          <w:numId w:val="1"/>
        </w:numPr>
        <w:rPr/>
      </w:pPr>
      <w:bookmarkStart w:id="1613" w:name="__RefHeading___Toc13373786_73709187"/>
      <w:bookmarkStart w:id="1614" w:name="_Toc660"/>
      <w:bookmarkEnd w:id="1612"/>
      <w:bookmarkEnd w:id="1613"/>
      <w:r>
        <w:rPr/>
        <w:t>415</w:t>
      </w:r>
      <w:r>
        <w:rPr>
          <w:rtl w:val="true"/>
        </w:rPr>
        <w:t xml:space="preserve"> - </w:t>
      </w:r>
      <w:r>
        <w:rPr>
          <w:rtl w:val="true"/>
        </w:rPr>
        <w:t>محمد بن علي</w:t>
      </w:r>
      <w:bookmarkEnd w:id="1614"/>
    </w:p>
    <w:p>
      <w:pPr>
        <w:pStyle w:val="BookText"/>
        <w:rPr/>
      </w:pPr>
      <w:r>
        <w:rPr>
          <w:rFonts w:ascii="Amiri" w:hAnsi="Amiri" w:eastAsia="Amiri" w:cs="Amiri"/>
          <w:color w:val="111111"/>
          <w:sz w:val="28"/>
          <w:sz w:val="28"/>
          <w:szCs w:val="28"/>
          <w:rtl w:val="true"/>
          <w:lang w:bidi="ar-SA"/>
        </w:rPr>
        <w:t xml:space="preserve">ابن أبي شعبة الحلبي ، أبو جعفر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أصحابنا ، وفقيههم ، والثقة الذي لا يطعن عليه هو وأخوته ، عبيد اللّه ، وعمران ، وعبد الأعلى له كتاب التفسير ، كما أن له كتابا مبوبا في الحلال والحرام </w:t>
      </w:r>
      <w:r>
        <w:rPr>
          <w:rStyle w:val="FootnoteAnchor"/>
          <w:rtl w:val="true"/>
        </w:rPr>
        <w:footnoteReference w:id="953"/>
      </w: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5" w:name="__RefHeading___Toc13373788_73709187"/>
      <w:bookmarkStart w:id="1616" w:name="_Toc661"/>
      <w:bookmarkEnd w:id="1615"/>
      <w:r>
        <w:rPr/>
        <w:t>416</w:t>
      </w:r>
      <w:r>
        <w:rPr>
          <w:rtl w:val="true"/>
        </w:rPr>
        <w:t xml:space="preserve"> - </w:t>
      </w:r>
      <w:r>
        <w:rPr>
          <w:rtl w:val="true"/>
        </w:rPr>
        <w:t xml:space="preserve">محمد بن عون </w:t>
      </w:r>
      <w:r>
        <w:rPr>
          <w:rtl w:val="true"/>
        </w:rPr>
        <w:t>:</w:t>
      </w:r>
      <w:bookmarkEnd w:id="1616"/>
    </w:p>
    <w:p>
      <w:pPr>
        <w:pStyle w:val="BookText"/>
        <w:rPr/>
      </w:pPr>
      <w:r>
        <w:rPr>
          <w:rFonts w:ascii="Amiri" w:hAnsi="Amiri" w:eastAsia="Amiri" w:cs="Amiri"/>
          <w:color w:val="111111"/>
          <w:sz w:val="28"/>
          <w:sz w:val="28"/>
          <w:szCs w:val="28"/>
          <w:rtl w:val="true"/>
          <w:lang w:bidi="ar-SA"/>
        </w:rPr>
        <w:t xml:space="preserve">النصيبي ، روى عن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محمد بن الحسين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7" w:name="__RefHeading___Toc13373790_73709187"/>
      <w:bookmarkStart w:id="1618" w:name="_Toc662"/>
      <w:bookmarkEnd w:id="1617"/>
      <w:r>
        <w:rPr/>
        <w:t>417</w:t>
      </w:r>
      <w:r>
        <w:rPr>
          <w:rtl w:val="true"/>
        </w:rPr>
        <w:t xml:space="preserve"> - </w:t>
      </w:r>
      <w:r>
        <w:rPr>
          <w:rtl w:val="true"/>
        </w:rPr>
        <w:t xml:space="preserve">محمد بن الفرات </w:t>
      </w:r>
      <w:r>
        <w:rPr>
          <w:rtl w:val="true"/>
        </w:rPr>
        <w:t>:</w:t>
      </w:r>
      <w:bookmarkEnd w:id="161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الامام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في أصلاب النبيين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عباية بن ربعي ، وهو يحدث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bookmarkStart w:id="1619" w:name="pg11900_138903"/>
    </w:p>
    <w:p>
      <w:pPr>
        <w:pStyle w:val="Heading4"/>
        <w:numPr>
          <w:ilvl w:val="3"/>
          <w:numId w:val="1"/>
        </w:numPr>
        <w:rPr/>
      </w:pPr>
      <w:bookmarkStart w:id="1620" w:name="__RefHeading___Toc13373792_73709187"/>
      <w:bookmarkStart w:id="1621" w:name="_Toc663"/>
      <w:bookmarkEnd w:id="1619"/>
      <w:bookmarkEnd w:id="1620"/>
      <w:r>
        <w:rPr/>
        <w:t>418</w:t>
      </w:r>
      <w:r>
        <w:rPr>
          <w:rtl w:val="true"/>
        </w:rPr>
        <w:t xml:space="preserve"> - </w:t>
      </w:r>
      <w:r>
        <w:rPr>
          <w:rtl w:val="true"/>
        </w:rPr>
        <w:t xml:space="preserve">محمد بن الفضل </w:t>
      </w:r>
      <w:r>
        <w:rPr>
          <w:rtl w:val="true"/>
        </w:rPr>
        <w:t>:</w:t>
      </w:r>
      <w:bookmarkEnd w:id="1621"/>
    </w:p>
    <w:p>
      <w:pPr>
        <w:pStyle w:val="BookText"/>
        <w:rPr/>
      </w:pPr>
      <w:r>
        <w:rPr>
          <w:rFonts w:ascii="IRNazanin" w:hAnsi="IRNazanin" w:eastAsia="IRNazanin"/>
          <w:color w:val="111111"/>
          <w:sz w:val="28"/>
          <w:sz w:val="28"/>
          <w:szCs w:val="28"/>
          <w:rtl w:val="true"/>
          <w:lang w:bidi="fa-IR"/>
        </w:rPr>
        <w:t xml:space="preserve">الهاشمي ، يكنى أبا الربيع عده الشيخ من أصحاب الامام الباقر علیه السلام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2" w:name="__RefHeading___Toc13373794_73709187"/>
      <w:bookmarkStart w:id="1623" w:name="_Toc664"/>
      <w:bookmarkEnd w:id="1622"/>
      <w:r>
        <w:rPr/>
        <w:t>419</w:t>
      </w:r>
      <w:r>
        <w:rPr>
          <w:rtl w:val="true"/>
        </w:rPr>
        <w:t xml:space="preserve"> - </w:t>
      </w:r>
      <w:r>
        <w:rPr>
          <w:rtl w:val="true"/>
        </w:rPr>
        <w:t xml:space="preserve">محمد بن الفيض </w:t>
      </w:r>
      <w:r>
        <w:rPr>
          <w:rtl w:val="true"/>
        </w:rPr>
        <w:t>:</w:t>
      </w:r>
      <w:bookmarkEnd w:id="1623"/>
    </w:p>
    <w:p>
      <w:pPr>
        <w:pStyle w:val="BookText"/>
        <w:rPr/>
      </w:pPr>
      <w:r>
        <w:rPr>
          <w:rFonts w:ascii="IRNazanin" w:hAnsi="IRNazanin" w:eastAsia="IRNazanin"/>
          <w:color w:val="111111"/>
          <w:sz w:val="28"/>
          <w:sz w:val="28"/>
          <w:szCs w:val="28"/>
          <w:rtl w:val="true"/>
          <w:lang w:bidi="fa-IR"/>
        </w:rPr>
        <w:t xml:space="preserve">روى عن الامامين الباقر والصادق علیهماالسلام ، وروى عنه أبو سليمان الحذاء وغيره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4" w:name="__RefHeading___Toc13373796_73709187"/>
      <w:bookmarkStart w:id="1625" w:name="_Toc665"/>
      <w:bookmarkEnd w:id="1624"/>
      <w:r>
        <w:rPr/>
        <w:t>420</w:t>
      </w:r>
      <w:r>
        <w:rPr>
          <w:rtl w:val="true"/>
        </w:rPr>
        <w:t xml:space="preserve"> - </w:t>
      </w:r>
      <w:r>
        <w:rPr>
          <w:rtl w:val="true"/>
        </w:rPr>
        <w:t xml:space="preserve">محمد بن قيس </w:t>
      </w:r>
      <w:r>
        <w:rPr>
          <w:rtl w:val="true"/>
        </w:rPr>
        <w:t>:</w:t>
      </w:r>
      <w:bookmarkEnd w:id="162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عن الامام أبي جعفر علیه السلام ، وقد عده الشيخ المفيد من الأعلام والرؤساء المأخوذ عنهم الحلال والحرام ، والفتيا والأحكام ، الذين لا يطعن عليهم ، ولا طريق إلى ذم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علي بن رئاب ، وأبو أيوب ، وأبو علي وغيرهم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bookmarkStart w:id="1626" w:name="pg11900_138905"/>
    </w:p>
    <w:p>
      <w:pPr>
        <w:pStyle w:val="Heading4"/>
        <w:numPr>
          <w:ilvl w:val="3"/>
          <w:numId w:val="1"/>
        </w:numPr>
        <w:rPr/>
      </w:pPr>
      <w:bookmarkStart w:id="1627" w:name="__RefHeading___Toc13373798_73709187"/>
      <w:bookmarkStart w:id="1628" w:name="_Toc666"/>
      <w:bookmarkEnd w:id="1626"/>
      <w:bookmarkEnd w:id="1627"/>
      <w:r>
        <w:rPr/>
        <w:t>421</w:t>
      </w:r>
      <w:r>
        <w:rPr>
          <w:rtl w:val="true"/>
        </w:rPr>
        <w:t xml:space="preserve"> - </w:t>
      </w:r>
      <w:r>
        <w:rPr>
          <w:rtl w:val="true"/>
        </w:rPr>
        <w:t xml:space="preserve">محمد بن قيس </w:t>
      </w:r>
      <w:r>
        <w:rPr>
          <w:rtl w:val="true"/>
        </w:rPr>
        <w:t>:</w:t>
      </w:r>
      <w:bookmarkEnd w:id="1628"/>
    </w:p>
    <w:p>
      <w:pPr>
        <w:pStyle w:val="BookText"/>
        <w:rPr/>
      </w:pPr>
      <w:r>
        <w:rPr>
          <w:rFonts w:ascii="IRNazanin" w:hAnsi="IRNazanin" w:eastAsia="IRNazanin"/>
          <w:color w:val="111111"/>
          <w:sz w:val="28"/>
          <w:sz w:val="28"/>
          <w:szCs w:val="28"/>
          <w:rtl w:val="true"/>
          <w:lang w:bidi="fa-IR"/>
        </w:rPr>
        <w:t xml:space="preserve">أبو عبد اللّه البجلي ، ثقة ، عين ، كوفي روى عن الامامين الباقر والصادق علیهماالسلام ، 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القضايا </w:t>
      </w:r>
      <w:r>
        <w:rPr>
          <w:rFonts w:eastAsia="IRNazanin" w:cs="IRNazanin"/>
          <w:color w:val="111111"/>
          <w:sz w:val="28"/>
          <w:szCs w:val="28"/>
          <w:rtl w:val="true"/>
          <w:lang w:bidi="fa-IR"/>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Heading4"/>
        <w:numPr>
          <w:ilvl w:val="3"/>
          <w:numId w:val="1"/>
        </w:numPr>
        <w:rPr/>
      </w:pPr>
      <w:bookmarkStart w:id="1629" w:name="__RefHeading___Toc13373800_73709187"/>
      <w:bookmarkStart w:id="1630" w:name="_Toc667"/>
      <w:bookmarkEnd w:id="1629"/>
      <w:r>
        <w:rPr/>
        <w:t>422</w:t>
      </w:r>
      <w:r>
        <w:rPr>
          <w:rtl w:val="true"/>
        </w:rPr>
        <w:t xml:space="preserve"> - </w:t>
      </w:r>
      <w:r>
        <w:rPr>
          <w:rtl w:val="true"/>
        </w:rPr>
        <w:t xml:space="preserve">محمد بن مروان </w:t>
      </w:r>
      <w:r>
        <w:rPr>
          <w:rtl w:val="true"/>
        </w:rPr>
        <w:t>:</w:t>
      </w:r>
      <w:bookmarkEnd w:id="1630"/>
    </w:p>
    <w:p>
      <w:pPr>
        <w:pStyle w:val="BookText"/>
        <w:rPr/>
      </w:pPr>
      <w:r>
        <w:rPr>
          <w:rFonts w:ascii="IRNazanin" w:hAnsi="IRNazanin" w:eastAsia="IRNazanin"/>
          <w:color w:val="111111"/>
          <w:sz w:val="28"/>
          <w:sz w:val="28"/>
          <w:szCs w:val="28"/>
          <w:rtl w:val="true"/>
          <w:lang w:bidi="fa-IR"/>
        </w:rPr>
        <w:t xml:space="preserve">روى عن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أبي عبد اللّه علیه السلام ، كما روى عن أبي يحيى وابن أبي يعفور ، وأبان بن عثمان وغيرهم وروى عنه أبو جميلة وابن مسكان وأبان بن عثمان وغيرهم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1" w:name="__RefHeading___Toc13373802_73709187"/>
      <w:bookmarkStart w:id="1632" w:name="_Toc668"/>
      <w:bookmarkEnd w:id="1631"/>
      <w:r>
        <w:rPr/>
        <w:t>423</w:t>
      </w:r>
      <w:r>
        <w:rPr>
          <w:rtl w:val="true"/>
        </w:rPr>
        <w:t xml:space="preserve"> - </w:t>
      </w:r>
      <w:r>
        <w:rPr>
          <w:rtl w:val="true"/>
        </w:rPr>
        <w:t xml:space="preserve">محمد بن مروان </w:t>
      </w:r>
      <w:r>
        <w:rPr>
          <w:rtl w:val="true"/>
        </w:rPr>
        <w:t>:</w:t>
      </w:r>
      <w:bookmarkEnd w:id="1632"/>
    </w:p>
    <w:p>
      <w:pPr>
        <w:pStyle w:val="BookText"/>
        <w:rPr/>
      </w:pPr>
      <w:r>
        <w:rPr>
          <w:rFonts w:ascii="IRNazanin" w:hAnsi="IRNazanin" w:eastAsia="IRNazanin"/>
          <w:color w:val="111111"/>
          <w:sz w:val="28"/>
          <w:sz w:val="28"/>
          <w:szCs w:val="28"/>
          <w:rtl w:val="true"/>
          <w:lang w:bidi="fa-IR"/>
        </w:rPr>
        <w:t xml:space="preserve">البصري ، عده الشيخ من أصحاب الامام الباقر علیه السلام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3" w:name="__RefHeading___Toc13373804_73709187"/>
      <w:bookmarkStart w:id="1634" w:name="_Toc669"/>
      <w:bookmarkEnd w:id="1633"/>
      <w:r>
        <w:rPr/>
        <w:t>424</w:t>
      </w:r>
      <w:r>
        <w:rPr>
          <w:rtl w:val="true"/>
        </w:rPr>
        <w:t xml:space="preserve"> - </w:t>
      </w:r>
      <w:r>
        <w:rPr>
          <w:rtl w:val="true"/>
        </w:rPr>
        <w:t xml:space="preserve">محمد بن مروان </w:t>
      </w:r>
      <w:r>
        <w:rPr>
          <w:rtl w:val="true"/>
        </w:rPr>
        <w:t>:</w:t>
      </w:r>
      <w:bookmarkEnd w:id="163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الكلبي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 xml:space="preserve">وكذلك عده </w:t>
      </w:r>
      <w:bookmarkStart w:id="1635" w:name="pg11900_138907"/>
    </w:p>
    <w:p>
      <w:pPr>
        <w:pStyle w:val="BookText"/>
        <w:rPr/>
      </w:pPr>
      <w:bookmarkEnd w:id="1635"/>
      <w:r>
        <w:rPr>
          <w:rFonts w:ascii="Amiri" w:hAnsi="Amiri" w:eastAsia="Amiri" w:cs="Amiri"/>
          <w:color w:val="111111"/>
          <w:sz w:val="28"/>
          <w:sz w:val="28"/>
          <w:szCs w:val="28"/>
          <w:rtl w:val="true"/>
          <w:lang w:bidi="ar-SA"/>
        </w:rPr>
        <w:t xml:space="preserve">البرقي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6" w:name="__RefHeading___Toc13373806_73709187"/>
      <w:bookmarkStart w:id="1637" w:name="_Toc670"/>
      <w:bookmarkEnd w:id="1636"/>
      <w:r>
        <w:rPr/>
        <w:t>425</w:t>
      </w:r>
      <w:r>
        <w:rPr>
          <w:rtl w:val="true"/>
        </w:rPr>
        <w:t xml:space="preserve"> - </w:t>
      </w:r>
      <w:r>
        <w:rPr>
          <w:rtl w:val="true"/>
        </w:rPr>
        <w:t>محمد بن مسلم</w:t>
      </w:r>
      <w:bookmarkEnd w:id="1637"/>
    </w:p>
    <w:p>
      <w:pPr>
        <w:pStyle w:val="Heading5"/>
        <w:numPr>
          <w:ilvl w:val="4"/>
          <w:numId w:val="1"/>
        </w:numPr>
        <w:rPr/>
      </w:pPr>
      <w:bookmarkStart w:id="1638" w:name="__RefHeading___Toc13373808_73709187"/>
      <w:bookmarkStart w:id="1639" w:name="_Toc671"/>
      <w:bookmarkEnd w:id="1638"/>
      <w:r>
        <w:rPr>
          <w:rtl w:val="true"/>
        </w:rPr>
        <w:t>اشارة</w:t>
      </w:r>
      <w:bookmarkEnd w:id="1639"/>
    </w:p>
    <w:p>
      <w:pPr>
        <w:pStyle w:val="BookText"/>
        <w:rPr/>
      </w:pPr>
      <w:r>
        <w:rPr>
          <w:rFonts w:ascii="Amiri" w:hAnsi="Amiri" w:eastAsia="Amiri" w:cs="Amiri"/>
          <w:color w:val="111111"/>
          <w:sz w:val="28"/>
          <w:sz w:val="28"/>
          <w:szCs w:val="28"/>
          <w:rtl w:val="true"/>
          <w:lang w:bidi="ar-SA"/>
        </w:rPr>
        <w:t xml:space="preserve">ابن رياح ، أبو جعفر الأوقصي الطحان ، مولى ثقيف الأعور </w:t>
      </w:r>
      <w:r>
        <w:rPr>
          <w:rStyle w:val="FootnoteAnchor"/>
          <w:rtl w:val="true"/>
        </w:rPr>
        <w:footnoteReference w:id="966"/>
      </w:r>
      <w:r>
        <w:rPr>
          <w:rFonts w:ascii="Amiri" w:hAnsi="Amiri" w:eastAsia="Amiri" w:cs="Amiri"/>
          <w:color w:val="111111"/>
          <w:sz w:val="28"/>
          <w:sz w:val="28"/>
          <w:szCs w:val="28"/>
          <w:rtl w:val="true"/>
          <w:lang w:bidi="ar-SA"/>
        </w:rPr>
        <w:t xml:space="preserve">كان من أعلام الفكر واحد أئمة العلم في الاسلام ، وأحد الفقهاء العظام ، ومن أمناء اللّه على حلاله وحرامه ، اختص بالامامين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الشيء الكثير من علومها ،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شجر في رأيي شيء قط إلا سألت عنه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سألته عن ثلاثين ألف حديث ، وسألت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ستة عشر ألف حديث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0" w:name="__RefHeading___Toc13373810_73709187"/>
      <w:bookmarkStart w:id="1641" w:name="_Toc672"/>
      <w:bookmarkEnd w:id="1640"/>
      <w:r>
        <w:rPr>
          <w:rtl w:val="true"/>
        </w:rPr>
        <w:t xml:space="preserve">تكريم وتعظيم </w:t>
      </w:r>
      <w:r>
        <w:rPr>
          <w:rtl w:val="true"/>
        </w:rPr>
        <w:t>:</w:t>
      </w:r>
      <w:bookmarkEnd w:id="1641"/>
    </w:p>
    <w:p>
      <w:pPr>
        <w:pStyle w:val="BookText"/>
        <w:rPr/>
      </w:pPr>
      <w:r>
        <w:rPr>
          <w:rFonts w:ascii="IRNazanin" w:hAnsi="IRNazanin" w:eastAsia="IRNazanin"/>
          <w:color w:val="111111"/>
          <w:sz w:val="28"/>
          <w:sz w:val="28"/>
          <w:szCs w:val="28"/>
          <w:rtl w:val="true"/>
          <w:lang w:bidi="fa-IR"/>
        </w:rPr>
        <w:t xml:space="preserve">وأثرت طائفة كبيرة من الأخبار عن أئمة أهل البيت علیهم السلام وهي تشيد بمحمد بن مسلم وتثني عليه عاطر الثناء ، ومن بينها ما يلي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الكشي بسنده عن عبد اللّه 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كل ساعة ألقاك ، ويمكن القدوم عليك ، ويجيء الرجل من أصحابنا فيسألني ، وليس عندي كلما يسألني عنه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 محمد بن مسلم الثقفي ، فانه قد سمع </w:t>
      </w:r>
    </w:p>
    <w:p>
      <w:pPr>
        <w:pStyle w:val="BookText"/>
        <w:rPr/>
      </w:pPr>
      <w:r>
        <w:rPr>
          <w:rFonts w:ascii="Amiri" w:hAnsi="Amiri" w:eastAsia="Amiri" w:cs="Amiri"/>
          <w:color w:val="111111"/>
          <w:sz w:val="28"/>
          <w:sz w:val="28"/>
          <w:szCs w:val="28"/>
          <w:rtl w:val="true"/>
          <w:lang w:bidi="ar-SA"/>
        </w:rPr>
        <w:t xml:space="preserve">من أبي ، وكان عنده وجيها </w:t>
      </w:r>
      <w:r>
        <w:rPr>
          <w:rStyle w:val="FootnoteAnchor"/>
          <w:rtl w:val="true"/>
        </w:rPr>
        <w:footnoteReference w:id="968"/>
      </w:r>
      <w:r>
        <w:rPr>
          <w:rFonts w:ascii="Amiri" w:hAnsi="Amiri" w:eastAsia="Amiri" w:cs="Amiri"/>
          <w:color w:val="111111"/>
          <w:sz w:val="28"/>
          <w:sz w:val="28"/>
          <w:szCs w:val="28"/>
          <w:rtl w:val="true"/>
          <w:lang w:bidi="ar-SA"/>
        </w:rPr>
        <w:t>ودل هذا الحديث على مدى ما يتمتع به محمد من القدرات والمواهب العلمية حتى كان مرجعا للفتيا بين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الكشي بسنده عن محمد بن خالد الطيالسي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مسلم من أهل الكوفة يدخل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المخبتين </w:t>
      </w:r>
      <w:r>
        <w:rPr>
          <w:rStyle w:val="FootnoteAnchor"/>
          <w:rtl w:val="true"/>
        </w:rPr>
        <w:footnoteReference w:id="969"/>
      </w:r>
      <w:r>
        <w:rPr>
          <w:rFonts w:ascii="Amiri" w:hAnsi="Amiri" w:eastAsia="Amiri" w:cs="Amiri"/>
          <w:color w:val="111111"/>
          <w:sz w:val="28"/>
          <w:sz w:val="28"/>
          <w:szCs w:val="28"/>
          <w:rtl w:val="true"/>
          <w:lang w:bidi="ar-SA"/>
        </w:rPr>
        <w:t>ودل هذا الحديث على أنه من أولياء اللّه المقربين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جميل بن دراج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المخبتين بالجنة ، بريد بن معاوية العجلي ، وأبا بصير ليث بن البختري المرادي ، ومحمد بن مسلم ، وزرارة أربعة نجباء ، أمناء اللّه على حلاله وحرامه ، لو لا هؤلاء انقطعت آثار النبوة واندرست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الامام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أربعة أحب الناس إلي أحياء وأمواتا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بن معاوية العجلي ، وزرارة بن أعين ، ومحمد ابن مسلم ، وأبو جعفر الأحول </w:t>
      </w:r>
      <w:r>
        <w:rPr>
          <w:rStyle w:val="FootnoteAnchor"/>
          <w:rtl w:val="true"/>
        </w:rPr>
        <w:footnoteReference w:id="971"/>
      </w:r>
      <w:r>
        <w:rPr>
          <w:rFonts w:ascii="Amiri" w:hAnsi="Amiri" w:eastAsia="Amiri" w:cs="Amiri"/>
          <w:color w:val="111111"/>
          <w:sz w:val="28"/>
          <w:sz w:val="28"/>
          <w:szCs w:val="28"/>
          <w:rtl w:val="true"/>
          <w:lang w:bidi="ar-SA"/>
        </w:rPr>
        <w:t xml:space="preserve">إلى غير ذلك من الأخبار التي أشادت بفضله وعظيم منزلته عند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642" w:name="pg11900_138911"/>
    </w:p>
    <w:p>
      <w:pPr>
        <w:pStyle w:val="Heading5"/>
        <w:numPr>
          <w:ilvl w:val="4"/>
          <w:numId w:val="1"/>
        </w:numPr>
        <w:rPr/>
      </w:pPr>
      <w:bookmarkStart w:id="1643" w:name="__RefHeading___Toc13373812_73709187"/>
      <w:bookmarkStart w:id="1644" w:name="_Toc673"/>
      <w:bookmarkEnd w:id="1642"/>
      <w:bookmarkEnd w:id="1643"/>
      <w:r>
        <w:rPr>
          <w:rtl w:val="true"/>
        </w:rPr>
        <w:t>مكانته العلمية</w:t>
      </w:r>
      <w:bookmarkEnd w:id="1644"/>
    </w:p>
    <w:p>
      <w:pPr>
        <w:pStyle w:val="BookText"/>
        <w:rPr/>
      </w:pPr>
      <w:r>
        <w:rPr>
          <w:rFonts w:ascii="IRNazanin" w:hAnsi="IRNazanin" w:eastAsia="IRNazanin"/>
          <w:color w:val="111111"/>
          <w:sz w:val="28"/>
          <w:sz w:val="28"/>
          <w:szCs w:val="28"/>
          <w:rtl w:val="true"/>
          <w:lang w:bidi="fa-IR"/>
        </w:rPr>
        <w:t xml:space="preserve">وكان محمد بن مسلم من ألمع علماء عصره في فضله وفقهه ومعرفته بأحكام الدين ، وقد عده الشيخ المفيد في رسالته العددية من الفقهاء والأعلام الرؤساء المأخوذ عنهم الحلال والحرام والفتيا والأحكام ، وكان الامام أبو عبد اللّه الصادق علیه السلام يرجع إليه العلماء والفضلاء في مسائل الدين ، وقد سأل الامام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ثلاثين ألف مسألة وسأل الامام أبا عبد اللّه عن ستة عشر ألف مسألة</w:t>
      </w:r>
      <w:r>
        <w:rPr>
          <w:rFonts w:eastAsia="IRNazanin" w:cs="IRNazanin"/>
          <w:color w:val="111111"/>
          <w:sz w:val="28"/>
          <w:szCs w:val="28"/>
          <w:rtl w:val="true"/>
          <w:lang w:bidi="fa-IR"/>
        </w:rPr>
        <w:t>.</w:t>
      </w:r>
    </w:p>
    <w:p>
      <w:pPr>
        <w:pStyle w:val="Heading5"/>
        <w:numPr>
          <w:ilvl w:val="4"/>
          <w:numId w:val="1"/>
        </w:numPr>
        <w:rPr/>
      </w:pPr>
      <w:bookmarkStart w:id="1645" w:name="__RefHeading___Toc13373814_73709187"/>
      <w:bookmarkStart w:id="1646" w:name="_Toc674"/>
      <w:bookmarkEnd w:id="1645"/>
      <w:r>
        <w:rPr>
          <w:rtl w:val="true"/>
        </w:rPr>
        <w:t xml:space="preserve">محمد مع شريك القاضي </w:t>
      </w:r>
      <w:r>
        <w:rPr>
          <w:rtl w:val="true"/>
        </w:rPr>
        <w:t>:</w:t>
      </w:r>
      <w:bookmarkEnd w:id="1646"/>
    </w:p>
    <w:p>
      <w:pPr>
        <w:pStyle w:val="BookText"/>
        <w:rPr/>
      </w:pPr>
      <w:r>
        <w:rPr>
          <w:rFonts w:ascii="Amiri" w:hAnsi="Amiri" w:eastAsia="Amiri" w:cs="Amiri"/>
          <w:color w:val="111111"/>
          <w:sz w:val="28"/>
          <w:sz w:val="28"/>
          <w:szCs w:val="28"/>
          <w:rtl w:val="true"/>
          <w:lang w:bidi="ar-SA"/>
        </w:rPr>
        <w:t xml:space="preserve">ويقول المؤرخون إن محمد بن مسلم وأبا كريبة الأزدي شهدا بشهادة عند شريك القاضي وكان منحرفا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في وجهيهما مليا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جعفريان فاطميان قادحا بذلك في شهادتهما ، ولما سمعا بذلك بكيا ، فبهر شريك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يبكيكما؟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نسبتنا إلى أقوام لا يرضون بأمثالنا أن نكونا من إخوانهم لما يرون من سخف ورعنا ، ونسبتنا إلى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يرضى بأمثالنا أن يكونوا من شيعته ، فان تفضل وقبلنا فله المن والفضل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وأبدى شريك اعجابه بهما فراح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الرجال فليكن أمثالكما وأجاز شهادتهما ، وحج محمد بن مسلم مع أبي كريبة بيت اللّه الحرام </w:t>
      </w:r>
      <w:bookmarkStart w:id="1647" w:name="pg11900_138912"/>
    </w:p>
    <w:p>
      <w:pPr>
        <w:pStyle w:val="BookText"/>
        <w:rPr/>
      </w:pPr>
      <w:bookmarkEnd w:id="1647"/>
      <w:r>
        <w:rPr>
          <w:rFonts w:ascii="Amiri" w:hAnsi="Amiri" w:eastAsia="Amiri" w:cs="Amiri"/>
          <w:color w:val="111111"/>
          <w:sz w:val="28"/>
          <w:sz w:val="28"/>
          <w:szCs w:val="28"/>
          <w:rtl w:val="true"/>
          <w:lang w:bidi="ar-SA"/>
        </w:rPr>
        <w:t xml:space="preserve">وتشرفا بمقابلة الامام ونقلا له الحديث الذي دار بينهما وبين شريك فتأثر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شريك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لشريك شركه يوم القيامة بشراكين من نار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8" w:name="__RefHeading___Toc13373816_73709187"/>
      <w:bookmarkStart w:id="1649" w:name="_Toc675"/>
      <w:bookmarkEnd w:id="1648"/>
      <w:r>
        <w:rPr>
          <w:rtl w:val="true"/>
        </w:rPr>
        <w:t xml:space="preserve">بيعة للتمر </w:t>
      </w:r>
      <w:r>
        <w:rPr>
          <w:rtl w:val="true"/>
        </w:rPr>
        <w:t>:</w:t>
      </w:r>
      <w:bookmarkEnd w:id="1649"/>
    </w:p>
    <w:p>
      <w:pPr>
        <w:pStyle w:val="BookText"/>
        <w:rPr/>
      </w:pPr>
      <w:r>
        <w:rPr>
          <w:rFonts w:ascii="Amiri" w:hAnsi="Amiri" w:eastAsia="Amiri" w:cs="Amiri"/>
          <w:color w:val="111111"/>
          <w:sz w:val="28"/>
          <w:sz w:val="28"/>
          <w:szCs w:val="28"/>
          <w:rtl w:val="true"/>
          <w:lang w:bidi="ar-SA"/>
        </w:rPr>
        <w:t xml:space="preserve">وكان محمد بن مسلم موسرا ومن ذوي الثراء في الكوفة ، وقد عهد إليه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ببيع التمر للحفاظ على حياته من السلطة الأموية التي لم تتحرج في سفك دماء الشيعة بغير حق ، وقد أخذ محمد ابن مسلم قوصرة من تمر مع ميزان ، وجلس على باب مسجد الجامع في الكوفة ، وجعل ينادي على التمر ، فخف إليه قومه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فضحتنا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أمرني بأمر فلن أخالفه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أبيت إلا أن تشتغل ببيع وشراء فاقعد مع الطحانيين ، فأجابهم إلى ذلك فهيأ له رحا وجعل يطحن وبذلك فقد حافظ على دمه وحياته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0" w:name="__RefHeading___Toc13373818_73709187"/>
      <w:bookmarkStart w:id="1651" w:name="_Toc676"/>
      <w:bookmarkEnd w:id="1650"/>
      <w:r>
        <w:rPr>
          <w:rtl w:val="true"/>
        </w:rPr>
        <w:t xml:space="preserve">وفاته </w:t>
      </w:r>
      <w:r>
        <w:rPr>
          <w:rtl w:val="true"/>
        </w:rPr>
        <w:t>:</w:t>
      </w:r>
      <w:bookmarkEnd w:id="165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 هذا العملاق العظيم إلى جوار اللّه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فواراه أصحابه وقد واروا في التراب الفقه والفضل والورع والتقوى</w:t>
      </w:r>
      <w:r>
        <w:rPr>
          <w:rFonts w:eastAsia="Amiri" w:cs="Amiri" w:ascii="Amiri" w:hAnsi="Amiri"/>
          <w:color w:val="111111"/>
          <w:sz w:val="28"/>
          <w:szCs w:val="28"/>
          <w:rtl w:val="true"/>
          <w:lang w:bidi="ar-SA"/>
        </w:rPr>
        <w:t xml:space="preserve">. </w:t>
      </w:r>
      <w:bookmarkStart w:id="1652" w:name="pg11900_138914"/>
    </w:p>
    <w:p>
      <w:pPr>
        <w:pStyle w:val="Heading4"/>
        <w:numPr>
          <w:ilvl w:val="3"/>
          <w:numId w:val="1"/>
        </w:numPr>
        <w:rPr/>
      </w:pPr>
      <w:bookmarkStart w:id="1653" w:name="__RefHeading___Toc13373820_73709187"/>
      <w:bookmarkStart w:id="1654" w:name="_Toc677"/>
      <w:bookmarkEnd w:id="1652"/>
      <w:bookmarkEnd w:id="1653"/>
      <w:r>
        <w:rPr/>
        <w:t>426</w:t>
      </w:r>
      <w:r>
        <w:rPr>
          <w:rtl w:val="true"/>
        </w:rPr>
        <w:t xml:space="preserve"> - </w:t>
      </w:r>
      <w:r>
        <w:rPr>
          <w:rtl w:val="true"/>
        </w:rPr>
        <w:t xml:space="preserve">محمد بن مسلم </w:t>
      </w:r>
      <w:r>
        <w:rPr>
          <w:rtl w:val="true"/>
        </w:rPr>
        <w:t>:</w:t>
      </w:r>
      <w:bookmarkEnd w:id="1654"/>
    </w:p>
    <w:p>
      <w:pPr>
        <w:pStyle w:val="BookText"/>
        <w:rPr/>
      </w:pPr>
      <w:r>
        <w:rPr>
          <w:rFonts w:ascii="IRNazanin" w:hAnsi="IRNazanin" w:eastAsia="IRNazanin"/>
          <w:color w:val="111111"/>
          <w:sz w:val="28"/>
          <w:sz w:val="28"/>
          <w:szCs w:val="28"/>
          <w:rtl w:val="true"/>
          <w:lang w:bidi="fa-IR"/>
        </w:rPr>
        <w:t xml:space="preserve">الثقفي ، روى عن الامام أبي جعفر علیه السلام ، وروى عنه عمر ابن اذينة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5" w:name="__RefHeading___Toc13373822_73709187"/>
      <w:bookmarkStart w:id="1656" w:name="_Toc678"/>
      <w:bookmarkEnd w:id="1655"/>
      <w:r>
        <w:rPr/>
        <w:t>427</w:t>
      </w:r>
      <w:r>
        <w:rPr>
          <w:rtl w:val="true"/>
        </w:rPr>
        <w:t xml:space="preserve"> - </w:t>
      </w:r>
      <w:r>
        <w:rPr>
          <w:rtl w:val="true"/>
        </w:rPr>
        <w:t xml:space="preserve">محمد بن المنكدر </w:t>
      </w:r>
      <w:r>
        <w:rPr>
          <w:rtl w:val="true"/>
        </w:rPr>
        <w:t>:</w:t>
      </w:r>
      <w:bookmarkEnd w:id="1656"/>
    </w:p>
    <w:p>
      <w:pPr>
        <w:pStyle w:val="BookText"/>
        <w:rPr/>
      </w:pPr>
      <w:r>
        <w:rPr>
          <w:rFonts w:ascii="Amiri" w:hAnsi="Amiri" w:eastAsia="Amiri" w:cs="Amiri"/>
          <w:color w:val="111111"/>
          <w:sz w:val="28"/>
          <w:sz w:val="28"/>
          <w:szCs w:val="28"/>
          <w:rtl w:val="true"/>
          <w:lang w:bidi="ar-SA"/>
        </w:rPr>
        <w:t xml:space="preserve">ابن عبد اللّه التيمي ، أبو عبد اللّه أحد الأئمة الأعلام ، قال ابن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سادات القراء </w:t>
      </w:r>
      <w:r>
        <w:rPr>
          <w:rStyle w:val="FootnoteAnchor"/>
          <w:rtl w:val="true"/>
        </w:rPr>
        <w:footnoteReference w:id="976"/>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 علي ابن الحسين يدع خلفا أفضل منه ، حتى رأيت 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فأردت أن أعظه فوعظني ، فقال له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وعظك؟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بعض نواحي المدينة في ساعة حارة فلقيني أبو جعفر محمد ابن علي ، وكان رجلا بادنا ، ثقيلا ، وهو متّكئ على غلامين أسودين أو موليين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شيخ من أشياخ قريش في هذه الساعة على هذه الحالة على طلب الدنيا أما لأعظنه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وهو يتصبب عرقا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من أشياخ قريش في هذه الساعة على هذه الحال في طلب الدنيا أرأيت لو جاء اجلك وأنت على هذه الحال ما كنت تصنع؟</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الموت وأنا على هذه الحال جاءني وأنا في طاعة اللّه </w:t>
      </w:r>
      <w:bookmarkStart w:id="1657" w:name="pg11900_138916"/>
    </w:p>
    <w:p>
      <w:pPr>
        <w:pStyle w:val="BookText"/>
        <w:rPr/>
      </w:pPr>
      <w:bookmarkEnd w:id="1657"/>
      <w:r>
        <w:rPr>
          <w:rFonts w:ascii="Amiri" w:hAnsi="Amiri" w:eastAsia="Amiri" w:cs="Amiri"/>
          <w:color w:val="111111"/>
          <w:sz w:val="28"/>
          <w:sz w:val="28"/>
          <w:szCs w:val="28"/>
          <w:rtl w:val="true"/>
          <w:lang w:bidi="ar-SA"/>
        </w:rPr>
        <w:t>عز وجل ، أكف بها نفسي وعيالي عنك ، وعن الناس ، وإنما كنت أخاف أن لو جاءني الموت وأنا على معصية من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يرحمك اللّه أردت أن أعظك فوعظتني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8" w:name="__RefHeading___Toc13373824_73709187"/>
      <w:bookmarkStart w:id="1659" w:name="_Toc679"/>
      <w:bookmarkEnd w:id="1658"/>
      <w:r>
        <w:rPr/>
        <w:t>428</w:t>
      </w:r>
      <w:r>
        <w:rPr>
          <w:rtl w:val="true"/>
        </w:rPr>
        <w:t xml:space="preserve"> - </w:t>
      </w:r>
      <w:r>
        <w:rPr>
          <w:rtl w:val="true"/>
        </w:rPr>
        <w:t xml:space="preserve">المسئهل بن عطاء </w:t>
      </w:r>
      <w:r>
        <w:rPr>
          <w:rtl w:val="true"/>
        </w:rPr>
        <w:t>:</w:t>
      </w:r>
      <w:bookmarkEnd w:id="1659"/>
    </w:p>
    <w:p>
      <w:pPr>
        <w:pStyle w:val="BookText"/>
        <w:rPr/>
      </w:pPr>
      <w:r>
        <w:rPr>
          <w:rFonts w:ascii="IRNazanin" w:hAnsi="IRNazanin" w:eastAsia="IRNazanin"/>
          <w:color w:val="111111"/>
          <w:sz w:val="28"/>
          <w:sz w:val="28"/>
          <w:szCs w:val="28"/>
          <w:rtl w:val="true"/>
          <w:lang w:bidi="fa-IR"/>
        </w:rPr>
        <w:t xml:space="preserve">عده الشيخ من أصحاب الامامين الباقر والصادق علیهماالسلام وروى عنهما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0" w:name="__RefHeading___Toc13373826_73709187"/>
      <w:bookmarkStart w:id="1661" w:name="_Toc680"/>
      <w:bookmarkEnd w:id="1660"/>
      <w:r>
        <w:rPr/>
        <w:t>429</w:t>
      </w:r>
      <w:r>
        <w:rPr>
          <w:rtl w:val="true"/>
        </w:rPr>
        <w:t xml:space="preserve"> - </w:t>
      </w:r>
      <w:r>
        <w:rPr>
          <w:rtl w:val="true"/>
        </w:rPr>
        <w:t xml:space="preserve">مسعدة بن زياد </w:t>
      </w:r>
      <w:r>
        <w:rPr>
          <w:rtl w:val="true"/>
        </w:rPr>
        <w:t>:</w:t>
      </w:r>
      <w:bookmarkEnd w:id="1661"/>
    </w:p>
    <w:p>
      <w:pPr>
        <w:pStyle w:val="BookText"/>
        <w:rPr/>
      </w:pPr>
      <w:r>
        <w:rPr>
          <w:rFonts w:ascii="Amiri" w:hAnsi="Amiri" w:eastAsia="Amiri" w:cs="Amiri"/>
          <w:color w:val="111111"/>
          <w:sz w:val="28"/>
          <w:sz w:val="28"/>
          <w:szCs w:val="28"/>
          <w:rtl w:val="true"/>
          <w:lang w:bidi="ar-SA"/>
        </w:rPr>
        <w:t xml:space="preserve">الربعي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عين ، روي له كتاب في الحلال والحرام مبوب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2" w:name="__RefHeading___Toc13373828_73709187"/>
      <w:bookmarkStart w:id="1663" w:name="_Toc681"/>
      <w:bookmarkEnd w:id="1662"/>
      <w:r>
        <w:rPr/>
        <w:t>430</w:t>
      </w:r>
      <w:r>
        <w:rPr>
          <w:rtl w:val="true"/>
        </w:rPr>
        <w:t xml:space="preserve"> - </w:t>
      </w:r>
      <w:r>
        <w:rPr>
          <w:rtl w:val="true"/>
        </w:rPr>
        <w:t xml:space="preserve">مسعدة بن صدقة </w:t>
      </w:r>
      <w:r>
        <w:rPr>
          <w:rtl w:val="true"/>
        </w:rPr>
        <w:t>:</w:t>
      </w:r>
      <w:bookmarkEnd w:id="166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من أصحاب الامام الباقر علیه السلام وأضاف أنه </w:t>
      </w:r>
      <w:bookmarkStart w:id="1664" w:name="pg11900_138918"/>
    </w:p>
    <w:p>
      <w:pPr>
        <w:pStyle w:val="BookText"/>
        <w:rPr/>
      </w:pPr>
      <w:bookmarkEnd w:id="1664"/>
      <w:r>
        <w:rPr>
          <w:rFonts w:ascii="Amiri" w:hAnsi="Amiri" w:eastAsia="Amiri" w:cs="Amiri"/>
          <w:color w:val="111111"/>
          <w:sz w:val="28"/>
          <w:sz w:val="28"/>
          <w:szCs w:val="28"/>
          <w:rtl w:val="true"/>
          <w:lang w:bidi="ar-SA"/>
        </w:rPr>
        <w:t xml:space="preserve">عامي </w:t>
      </w:r>
      <w:r>
        <w:rPr>
          <w:rStyle w:val="FootnoteAnchor"/>
          <w:rtl w:val="true"/>
        </w:rPr>
        <w:footnoteReference w:id="981"/>
      </w:r>
      <w:r>
        <w:rPr>
          <w:rFonts w:ascii="Amiri" w:hAnsi="Amiri" w:eastAsia="Amiri" w:cs="Amiri"/>
          <w:color w:val="111111"/>
          <w:sz w:val="28"/>
          <w:sz w:val="28"/>
          <w:szCs w:val="28"/>
          <w:rtl w:val="true"/>
          <w:lang w:bidi="ar-SA"/>
        </w:rPr>
        <w:t xml:space="preserve">وذكر النجاشي أنه روى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كتاب خطب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5" w:name="__RefHeading___Toc13373830_73709187"/>
      <w:bookmarkStart w:id="1666" w:name="_Toc682"/>
      <w:bookmarkEnd w:id="1665"/>
      <w:r>
        <w:rPr/>
        <w:t>431</w:t>
      </w:r>
      <w:r>
        <w:rPr>
          <w:rtl w:val="true"/>
        </w:rPr>
        <w:t xml:space="preserve"> - </w:t>
      </w:r>
      <w:r>
        <w:rPr>
          <w:rtl w:val="true"/>
        </w:rPr>
        <w:t xml:space="preserve">مسكين </w:t>
      </w:r>
      <w:r>
        <w:rPr>
          <w:rtl w:val="true"/>
        </w:rPr>
        <w:t>:</w:t>
      </w:r>
      <w:bookmarkEnd w:id="1666"/>
    </w:p>
    <w:p>
      <w:pPr>
        <w:pStyle w:val="BookText"/>
        <w:rPr/>
      </w:pPr>
      <w:r>
        <w:rPr>
          <w:rFonts w:ascii="IRNazanin" w:hAnsi="IRNazanin" w:eastAsia="IRNazanin"/>
          <w:color w:val="111111"/>
          <w:sz w:val="28"/>
          <w:sz w:val="28"/>
          <w:szCs w:val="28"/>
          <w:rtl w:val="true"/>
          <w:lang w:bidi="fa-IR"/>
        </w:rPr>
        <w:t xml:space="preserve">ذكره الشيخ من أصحاب الامام الباقر علیه السلام وأضاف أنه ثقة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7" w:name="__RefHeading___Toc13373832_73709187"/>
      <w:bookmarkStart w:id="1668" w:name="_Toc683"/>
      <w:bookmarkEnd w:id="1667"/>
      <w:r>
        <w:rPr/>
        <w:t>432</w:t>
      </w:r>
      <w:r>
        <w:rPr>
          <w:rtl w:val="true"/>
        </w:rPr>
        <w:t xml:space="preserve"> - </w:t>
      </w:r>
      <w:r>
        <w:rPr>
          <w:rtl w:val="true"/>
        </w:rPr>
        <w:t xml:space="preserve">مسكين بن عبد </w:t>
      </w:r>
      <w:r>
        <w:rPr>
          <w:rtl w:val="true"/>
        </w:rPr>
        <w:t>:</w:t>
      </w:r>
      <w:bookmarkEnd w:id="1668"/>
    </w:p>
    <w:p>
      <w:pPr>
        <w:pStyle w:val="BookText"/>
        <w:rPr/>
      </w:pPr>
      <w:r>
        <w:rPr>
          <w:rFonts w:ascii="IRNazanin" w:hAnsi="IRNazanin" w:eastAsia="IRNazanin"/>
          <w:color w:val="111111"/>
          <w:sz w:val="28"/>
          <w:sz w:val="28"/>
          <w:szCs w:val="28"/>
          <w:rtl w:val="true"/>
          <w:lang w:bidi="fa-IR"/>
        </w:rPr>
        <w:t xml:space="preserve">من أصحاب الإمام الباقر علیه السلام وهو إمامي مجهول الحال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9" w:name="__RefHeading___Toc13373834_73709187"/>
      <w:bookmarkStart w:id="1670" w:name="_Toc684"/>
      <w:bookmarkEnd w:id="1669"/>
      <w:r>
        <w:rPr/>
        <w:t>433</w:t>
      </w:r>
      <w:r>
        <w:rPr>
          <w:rtl w:val="true"/>
        </w:rPr>
        <w:t xml:space="preserve"> - </w:t>
      </w:r>
      <w:r>
        <w:rPr>
          <w:rtl w:val="true"/>
        </w:rPr>
        <w:t xml:space="preserve">مسمع بن عبد الملك </w:t>
      </w:r>
      <w:r>
        <w:rPr>
          <w:rtl w:val="true"/>
        </w:rPr>
        <w:t>:</w:t>
      </w:r>
      <w:bookmarkEnd w:id="1670"/>
    </w:p>
    <w:p>
      <w:pPr>
        <w:pStyle w:val="BookText"/>
        <w:rPr/>
      </w:pPr>
      <w:r>
        <w:rPr>
          <w:rFonts w:ascii="IRNazanin" w:hAnsi="IRNazanin" w:eastAsia="IRNazanin"/>
          <w:color w:val="111111"/>
          <w:sz w:val="28"/>
          <w:sz w:val="28"/>
          <w:szCs w:val="28"/>
          <w:rtl w:val="true"/>
          <w:lang w:bidi="fa-IR"/>
        </w:rPr>
        <w:t xml:space="preserve">يكنى أبا سيار ، كوفي من أصحاب الامامين الباقر والصادق علیهماالسلام حسبما ذكر الشيخ ، وقال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شيخ بكر بن وائل بالبصرة ووجهها ، وسيد المسامعة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يسيرة وروى عن أبي عبد اللّه وأكثر </w:t>
      </w:r>
      <w:bookmarkStart w:id="1671" w:name="pg11900_138920"/>
    </w:p>
    <w:p>
      <w:pPr>
        <w:pStyle w:val="BookText"/>
        <w:rPr/>
      </w:pPr>
      <w:bookmarkEnd w:id="1671"/>
      <w:r>
        <w:rPr>
          <w:rFonts w:ascii="Amiri" w:hAnsi="Amiri" w:eastAsia="Amiri" w:cs="Amiri"/>
          <w:color w:val="111111"/>
          <w:sz w:val="28"/>
          <w:sz w:val="28"/>
          <w:szCs w:val="28"/>
          <w:rtl w:val="true"/>
          <w:lang w:bidi="ar-SA"/>
        </w:rPr>
        <w:t xml:space="preserve">واختص به ، وقال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لأعدك لأمر عظيم يا أبا سيار </w:t>
      </w:r>
      <w:r>
        <w:rPr>
          <w:rStyle w:val="FootnoteAnchor"/>
          <w:rtl w:val="true"/>
        </w:rPr>
        <w:footnoteReference w:id="985"/>
      </w:r>
    </w:p>
    <w:p>
      <w:pPr>
        <w:pStyle w:val="Heading4"/>
        <w:numPr>
          <w:ilvl w:val="3"/>
          <w:numId w:val="1"/>
        </w:numPr>
        <w:rPr/>
      </w:pPr>
      <w:bookmarkStart w:id="1672" w:name="__RefHeading___Toc13373836_73709187"/>
      <w:bookmarkStart w:id="1673" w:name="_Toc685"/>
      <w:bookmarkEnd w:id="1672"/>
      <w:r>
        <w:rPr/>
        <w:t>434</w:t>
      </w:r>
      <w:r>
        <w:rPr>
          <w:rtl w:val="true"/>
        </w:rPr>
        <w:t xml:space="preserve"> - </w:t>
      </w:r>
      <w:r>
        <w:rPr>
          <w:rtl w:val="true"/>
        </w:rPr>
        <w:t xml:space="preserve">معروف بن خربوذ </w:t>
      </w:r>
      <w:r>
        <w:rPr>
          <w:rtl w:val="true"/>
        </w:rPr>
        <w:t>:</w:t>
      </w:r>
      <w:bookmarkEnd w:id="1673"/>
    </w:p>
    <w:p>
      <w:pPr>
        <w:pStyle w:val="BookText"/>
        <w:rPr/>
      </w:pPr>
      <w:r>
        <w:rPr>
          <w:rFonts w:ascii="IRNazanin" w:hAnsi="IRNazanin" w:eastAsia="IRNazanin"/>
          <w:color w:val="111111"/>
          <w:sz w:val="28"/>
          <w:sz w:val="28"/>
          <w:szCs w:val="28"/>
          <w:rtl w:val="true"/>
          <w:lang w:bidi="fa-IR"/>
        </w:rPr>
        <w:t xml:space="preserve">المكي ، من سكان الكوفة ، من أصحاب الامام الباقر علیه السلام وهو من الفقهاء العظام وأحد أمناء اللّه على حلاله وحرامه ، وهو ممن أجمعت العصابة على تصحيح ما يصح عنهم ، وهو من العباد ، وكان يطيل السجود في صلاته ، وقد تتلمذ على يد الامام أبي جعفر وولده الامام الصادق علیهماالسلام ، وقد أخذ الكثير من علومهم ، واقتدى في سلوكه بهديهم وورعهم فكان من أفذاذ المتقين والمنيبين إلى اللّه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4" w:name="__RefHeading___Toc13373838_73709187"/>
      <w:bookmarkStart w:id="1675" w:name="_Toc686"/>
      <w:bookmarkEnd w:id="1674"/>
      <w:r>
        <w:rPr/>
        <w:t>435</w:t>
      </w:r>
      <w:r>
        <w:rPr>
          <w:rtl w:val="true"/>
        </w:rPr>
        <w:t xml:space="preserve"> - </w:t>
      </w:r>
      <w:r>
        <w:rPr>
          <w:rtl w:val="true"/>
        </w:rPr>
        <w:t xml:space="preserve">معمر بن رشيد </w:t>
      </w:r>
      <w:r>
        <w:rPr>
          <w:rtl w:val="true"/>
        </w:rPr>
        <w:t>:</w:t>
      </w:r>
      <w:bookmarkEnd w:id="1675"/>
    </w:p>
    <w:p>
      <w:pPr>
        <w:pStyle w:val="BookText"/>
        <w:rPr/>
      </w:pPr>
      <w:r>
        <w:rPr>
          <w:rFonts w:ascii="IRNazanin" w:hAnsi="IRNazanin" w:eastAsia="IRNazanin"/>
          <w:color w:val="111111"/>
          <w:sz w:val="28"/>
          <w:sz w:val="28"/>
          <w:szCs w:val="28"/>
          <w:rtl w:val="true"/>
          <w:lang w:bidi="fa-IR"/>
        </w:rPr>
        <w:t xml:space="preserve">الكوفي ، عده الشيخ في رجاله من أصحاب الامام الباقر علیه السلام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6" w:name="__RefHeading___Toc13373840_73709187"/>
      <w:bookmarkStart w:id="1677" w:name="_Toc687"/>
      <w:bookmarkEnd w:id="1676"/>
      <w:r>
        <w:rPr/>
        <w:t>436</w:t>
      </w:r>
      <w:r>
        <w:rPr>
          <w:rtl w:val="true"/>
        </w:rPr>
        <w:t xml:space="preserve"> - </w:t>
      </w:r>
      <w:r>
        <w:rPr>
          <w:rtl w:val="true"/>
        </w:rPr>
        <w:t xml:space="preserve">معمر بن عطاء </w:t>
      </w:r>
      <w:r>
        <w:rPr>
          <w:rtl w:val="true"/>
        </w:rPr>
        <w:t>:</w:t>
      </w:r>
      <w:bookmarkEnd w:id="167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وشيكة الكوفي ، عده الشيخ في رجاله من أصحاب الامام </w:t>
      </w:r>
      <w:bookmarkStart w:id="1678" w:name="pg11900_138922"/>
    </w:p>
    <w:p>
      <w:pPr>
        <w:pStyle w:val="BookText"/>
        <w:rPr/>
      </w:pPr>
      <w:bookmarkEnd w:id="1678"/>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إمامي مجهول الحال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9" w:name="__RefHeading___Toc13373842_73709187"/>
      <w:bookmarkStart w:id="1680" w:name="_Toc688"/>
      <w:bookmarkEnd w:id="1679"/>
      <w:r>
        <w:rPr/>
        <w:t>437</w:t>
      </w:r>
      <w:r>
        <w:rPr>
          <w:rtl w:val="true"/>
        </w:rPr>
        <w:t xml:space="preserve"> - </w:t>
      </w:r>
      <w:r>
        <w:rPr>
          <w:rtl w:val="true"/>
        </w:rPr>
        <w:t xml:space="preserve">معمر بن يحيى </w:t>
      </w:r>
      <w:r>
        <w:rPr>
          <w:rtl w:val="true"/>
        </w:rPr>
        <w:t>:</w:t>
      </w:r>
      <w:bookmarkEnd w:id="1680"/>
    </w:p>
    <w:p>
      <w:pPr>
        <w:pStyle w:val="BookText"/>
        <w:rPr/>
      </w:pPr>
      <w:r>
        <w:rPr>
          <w:rFonts w:ascii="IRNazanin" w:hAnsi="IRNazanin" w:eastAsia="IRNazanin"/>
          <w:color w:val="111111"/>
          <w:sz w:val="28"/>
          <w:sz w:val="28"/>
          <w:szCs w:val="28"/>
          <w:rtl w:val="true"/>
          <w:lang w:bidi="fa-IR"/>
        </w:rPr>
        <w:t xml:space="preserve">ابن بسام عده الشيخ من أصحاب الامام الباقر علیه السلام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1" w:name="__RefHeading___Toc13373844_73709187"/>
      <w:bookmarkStart w:id="1682" w:name="_Toc689"/>
      <w:bookmarkEnd w:id="1681"/>
      <w:r>
        <w:rPr/>
        <w:t>438</w:t>
      </w:r>
      <w:r>
        <w:rPr>
          <w:rtl w:val="true"/>
        </w:rPr>
        <w:t xml:space="preserve"> - </w:t>
      </w:r>
      <w:r>
        <w:rPr>
          <w:rtl w:val="true"/>
        </w:rPr>
        <w:t xml:space="preserve">معمر بن يحيى </w:t>
      </w:r>
      <w:r>
        <w:rPr>
          <w:rtl w:val="true"/>
        </w:rPr>
        <w:t>:</w:t>
      </w:r>
      <w:bookmarkEnd w:id="1682"/>
    </w:p>
    <w:p>
      <w:pPr>
        <w:pStyle w:val="BookText"/>
        <w:rPr/>
      </w:pPr>
      <w:r>
        <w:rPr>
          <w:rFonts w:ascii="IRNazanin" w:hAnsi="IRNazanin" w:eastAsia="IRNazanin"/>
          <w:color w:val="111111"/>
          <w:sz w:val="28"/>
          <w:sz w:val="28"/>
          <w:szCs w:val="28"/>
          <w:rtl w:val="true"/>
          <w:lang w:bidi="fa-IR"/>
        </w:rPr>
        <w:t xml:space="preserve">ابن سالم الخزار عده البرقي من أصحاب الامام الباقر علیه السلام </w:t>
      </w:r>
      <w:r>
        <w:rPr>
          <w:rStyle w:val="FootnoteAnchor"/>
          <w:rtl w:val="true"/>
        </w:rPr>
        <w:footnoteReference w:id="990"/>
      </w:r>
    </w:p>
    <w:p>
      <w:pPr>
        <w:pStyle w:val="Heading4"/>
        <w:numPr>
          <w:ilvl w:val="3"/>
          <w:numId w:val="1"/>
        </w:numPr>
        <w:rPr/>
      </w:pPr>
      <w:bookmarkStart w:id="1683" w:name="__RefHeading___Toc13373846_73709187"/>
      <w:bookmarkStart w:id="1684" w:name="_Toc690"/>
      <w:bookmarkEnd w:id="1683"/>
      <w:r>
        <w:rPr/>
        <w:t>439</w:t>
      </w:r>
      <w:r>
        <w:rPr>
          <w:rtl w:val="true"/>
        </w:rPr>
        <w:t xml:space="preserve"> - </w:t>
      </w:r>
      <w:r>
        <w:rPr>
          <w:rtl w:val="true"/>
        </w:rPr>
        <w:t xml:space="preserve">معمر بن يحيى </w:t>
      </w:r>
      <w:r>
        <w:rPr>
          <w:rtl w:val="true"/>
        </w:rPr>
        <w:t>:</w:t>
      </w:r>
      <w:bookmarkEnd w:id="1684"/>
    </w:p>
    <w:p>
      <w:pPr>
        <w:pStyle w:val="BookText"/>
        <w:rPr/>
      </w:pPr>
      <w:r>
        <w:rPr>
          <w:rFonts w:ascii="IRNazanin" w:hAnsi="IRNazanin" w:eastAsia="IRNazanin"/>
          <w:color w:val="111111"/>
          <w:sz w:val="28"/>
          <w:sz w:val="28"/>
          <w:szCs w:val="28"/>
          <w:rtl w:val="true"/>
          <w:lang w:bidi="fa-IR"/>
        </w:rPr>
        <w:t xml:space="preserve">العجلي ، عربي ، ثقة ، متقدم روى عن الامامين الباقر والصادق علیهماالسلام له كتاب يرويه عنه ثعلبة بن ميمون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5" w:name="__RefHeading___Toc13373848_73709187"/>
      <w:bookmarkStart w:id="1686" w:name="_Toc691"/>
      <w:bookmarkEnd w:id="1685"/>
      <w:r>
        <w:rPr/>
        <w:t>440</w:t>
      </w:r>
      <w:r>
        <w:rPr>
          <w:rtl w:val="true"/>
        </w:rPr>
        <w:t xml:space="preserve"> - </w:t>
      </w:r>
      <w:r>
        <w:rPr>
          <w:rtl w:val="true"/>
        </w:rPr>
        <w:t xml:space="preserve">المغيرة بن سعيد </w:t>
      </w:r>
      <w:r>
        <w:rPr>
          <w:rtl w:val="true"/>
        </w:rPr>
        <w:t>:</w:t>
      </w:r>
      <w:bookmarkEnd w:id="168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مولى بجيلة كذاب مفتر ، تظافرت الأخبار بذمه ولعنه ، وانه كان </w:t>
      </w:r>
      <w:bookmarkStart w:id="1687" w:name="pg11900_138923"/>
    </w:p>
    <w:p>
      <w:pPr>
        <w:pStyle w:val="BookText"/>
        <w:rPr/>
      </w:pPr>
      <w:bookmarkEnd w:id="1687"/>
      <w:r>
        <w:rPr>
          <w:rFonts w:ascii="IRNazanin" w:hAnsi="IRNazanin" w:eastAsia="IRNazanin"/>
          <w:color w:val="111111"/>
          <w:sz w:val="28"/>
          <w:sz w:val="28"/>
          <w:szCs w:val="28"/>
          <w:rtl w:val="true"/>
          <w:lang w:bidi="fa-IR"/>
        </w:rPr>
        <w:t xml:space="preserve">يكذب على الامام الباقر علیه السلام ، قال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لعن اللّه المغيرة بن سعيد إنه كان يكذب على أبي فأذاقه اللّه حر الحديد </w:t>
      </w:r>
      <w:r>
        <w:rPr>
          <w:rStyle w:val="FootnoteAnchor"/>
          <w:rtl w:val="true"/>
        </w:rPr>
        <w:footnoteReference w:id="992"/>
      </w:r>
      <w:r>
        <w:rPr>
          <w:rFonts w:ascii="Amiri" w:hAnsi="Amiri" w:eastAsia="Amiri" w:cs="Amiri"/>
          <w:color w:val="111111"/>
          <w:sz w:val="28"/>
          <w:sz w:val="28"/>
          <w:szCs w:val="28"/>
          <w:rtl w:val="true"/>
          <w:lang w:bidi="ar-SA"/>
        </w:rPr>
        <w:t>وقد تحدثنا في البحوث السابقة عن بدعه وأضاليله</w:t>
      </w:r>
      <w:r>
        <w:rPr>
          <w:rFonts w:eastAsia="Amiri" w:cs="Amiri" w:ascii="Amiri" w:hAnsi="Amiri"/>
          <w:color w:val="111111"/>
          <w:sz w:val="28"/>
          <w:szCs w:val="28"/>
          <w:rtl w:val="true"/>
          <w:lang w:bidi="ar-SA"/>
        </w:rPr>
        <w:t>.</w:t>
      </w:r>
    </w:p>
    <w:p>
      <w:pPr>
        <w:pStyle w:val="Heading4"/>
        <w:numPr>
          <w:ilvl w:val="3"/>
          <w:numId w:val="1"/>
        </w:numPr>
        <w:rPr/>
      </w:pPr>
      <w:bookmarkStart w:id="1688" w:name="__RefHeading___Toc13373850_73709187"/>
      <w:bookmarkStart w:id="1689" w:name="_Toc692"/>
      <w:bookmarkEnd w:id="1688"/>
      <w:r>
        <w:rPr/>
        <w:t>441</w:t>
      </w:r>
      <w:r>
        <w:rPr>
          <w:rtl w:val="true"/>
        </w:rPr>
        <w:t xml:space="preserve"> - </w:t>
      </w:r>
      <w:r>
        <w:rPr>
          <w:rtl w:val="true"/>
        </w:rPr>
        <w:t xml:space="preserve">المفضل بن زيد </w:t>
      </w:r>
      <w:r>
        <w:rPr>
          <w:rtl w:val="true"/>
        </w:rPr>
        <w:t>:</w:t>
      </w:r>
      <w:bookmarkEnd w:id="1689"/>
    </w:p>
    <w:p>
      <w:pPr>
        <w:pStyle w:val="BookText"/>
        <w:rPr/>
      </w:pPr>
      <w:r>
        <w:rPr>
          <w:rFonts w:ascii="IRNazanin" w:hAnsi="IRNazanin" w:eastAsia="IRNazanin"/>
          <w:color w:val="111111"/>
          <w:sz w:val="28"/>
          <w:sz w:val="28"/>
          <w:szCs w:val="28"/>
          <w:rtl w:val="true"/>
          <w:lang w:bidi="fa-IR"/>
        </w:rPr>
        <w:t xml:space="preserve">عده الشيخ من أصحاب الامام الباقر علیه السلام </w:t>
      </w:r>
      <w:r>
        <w:rPr>
          <w:rStyle w:val="FootnoteAnchor"/>
          <w:rtl w:val="true"/>
        </w:rPr>
        <w:footnoteReference w:id="993"/>
      </w:r>
      <w:r>
        <w:rPr>
          <w:rFonts w:ascii="IRNazanin" w:hAnsi="IRNazanin" w:eastAsia="IRNazanin"/>
          <w:color w:val="111111"/>
          <w:sz w:val="28"/>
          <w:sz w:val="28"/>
          <w:szCs w:val="28"/>
          <w:rtl w:val="true"/>
          <w:lang w:bidi="fa-IR"/>
        </w:rPr>
        <w:t>وهو مجهول الحال</w:t>
      </w:r>
    </w:p>
    <w:p>
      <w:pPr>
        <w:pStyle w:val="Heading4"/>
        <w:numPr>
          <w:ilvl w:val="3"/>
          <w:numId w:val="1"/>
        </w:numPr>
        <w:rPr/>
      </w:pPr>
      <w:bookmarkStart w:id="1690" w:name="__RefHeading___Toc13373852_73709187"/>
      <w:bookmarkStart w:id="1691" w:name="_Toc693"/>
      <w:bookmarkEnd w:id="1690"/>
      <w:r>
        <w:rPr/>
        <w:t>442</w:t>
      </w:r>
      <w:r>
        <w:rPr>
          <w:rtl w:val="true"/>
        </w:rPr>
        <w:t xml:space="preserve"> - </w:t>
      </w:r>
      <w:r>
        <w:rPr>
          <w:rtl w:val="true"/>
        </w:rPr>
        <w:t xml:space="preserve">المفضل بن قيس </w:t>
      </w:r>
      <w:r>
        <w:rPr>
          <w:rtl w:val="true"/>
        </w:rPr>
        <w:t>:</w:t>
      </w:r>
      <w:bookmarkEnd w:id="1691"/>
    </w:p>
    <w:p>
      <w:pPr>
        <w:pStyle w:val="BookText"/>
        <w:rPr/>
      </w:pPr>
      <w:r>
        <w:rPr>
          <w:rFonts w:ascii="Amiri" w:hAnsi="Amiri" w:eastAsia="Amiri" w:cs="Amiri"/>
          <w:color w:val="111111"/>
          <w:sz w:val="28"/>
          <w:sz w:val="28"/>
          <w:szCs w:val="28"/>
          <w:rtl w:val="true"/>
          <w:lang w:bidi="ar-SA"/>
        </w:rPr>
        <w:t xml:space="preserve">ابن رمانة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وقد روى الكشي طائفة من الأخبار في مدحه والثناء عليه</w:t>
      </w:r>
      <w:r>
        <w:rPr>
          <w:rFonts w:eastAsia="Amiri" w:cs="Amiri" w:ascii="Amiri" w:hAnsi="Amiri"/>
          <w:color w:val="111111"/>
          <w:sz w:val="28"/>
          <w:szCs w:val="28"/>
          <w:rtl w:val="true"/>
          <w:lang w:bidi="ar-SA"/>
        </w:rPr>
        <w:t>.</w:t>
      </w:r>
    </w:p>
    <w:p>
      <w:pPr>
        <w:pStyle w:val="Heading4"/>
        <w:numPr>
          <w:ilvl w:val="3"/>
          <w:numId w:val="1"/>
        </w:numPr>
        <w:rPr/>
      </w:pPr>
      <w:bookmarkStart w:id="1692" w:name="__RefHeading___Toc13373854_73709187"/>
      <w:bookmarkStart w:id="1693" w:name="_Toc694"/>
      <w:bookmarkEnd w:id="1692"/>
      <w:r>
        <w:rPr/>
        <w:t>443</w:t>
      </w:r>
      <w:r>
        <w:rPr>
          <w:rtl w:val="true"/>
        </w:rPr>
        <w:t xml:space="preserve"> - </w:t>
      </w:r>
      <w:r>
        <w:rPr>
          <w:rtl w:val="true"/>
        </w:rPr>
        <w:t xml:space="preserve">مقاتل بن سليمان </w:t>
      </w:r>
      <w:r>
        <w:rPr>
          <w:rtl w:val="true"/>
        </w:rPr>
        <w:t>:</w:t>
      </w:r>
      <w:bookmarkEnd w:id="169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الخراساني البجلي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5"/>
      </w:r>
      <w:r>
        <w:rPr>
          <w:rFonts w:ascii="Amiri" w:hAnsi="Amiri" w:eastAsia="Amiri" w:cs="Amiri"/>
          <w:color w:val="111111"/>
          <w:sz w:val="28"/>
          <w:sz w:val="28"/>
          <w:szCs w:val="28"/>
          <w:rtl w:val="true"/>
          <w:lang w:bidi="ar-SA"/>
        </w:rPr>
        <w:t xml:space="preserve">وقال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عامي المذهب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1694" w:name="pg11900_138925"/>
    </w:p>
    <w:p>
      <w:pPr>
        <w:pStyle w:val="Heading4"/>
        <w:numPr>
          <w:ilvl w:val="3"/>
          <w:numId w:val="1"/>
        </w:numPr>
        <w:rPr/>
      </w:pPr>
      <w:bookmarkStart w:id="1695" w:name="__RefHeading___Toc13373856_73709187"/>
      <w:bookmarkStart w:id="1696" w:name="_Toc695"/>
      <w:bookmarkEnd w:id="1694"/>
      <w:bookmarkEnd w:id="1695"/>
      <w:r>
        <w:rPr/>
        <w:t>444</w:t>
      </w:r>
      <w:r>
        <w:rPr>
          <w:rtl w:val="true"/>
        </w:rPr>
        <w:t xml:space="preserve"> - </w:t>
      </w:r>
      <w:r>
        <w:rPr>
          <w:rtl w:val="true"/>
        </w:rPr>
        <w:t>مقرن السراج</w:t>
      </w:r>
      <w:bookmarkEnd w:id="1696"/>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7"/>
      </w:r>
      <w:r>
        <w:rPr>
          <w:rFonts w:ascii="IRNazanin" w:hAnsi="IRNazanin" w:eastAsia="IRNazanin"/>
          <w:color w:val="111111"/>
          <w:sz w:val="28"/>
          <w:sz w:val="28"/>
          <w:szCs w:val="28"/>
          <w:rtl w:val="true"/>
          <w:lang w:bidi="fa-IR"/>
        </w:rPr>
        <w:t>وهو مجهول الحال</w:t>
      </w:r>
      <w:r>
        <w:rPr>
          <w:rFonts w:eastAsia="IRNazanin" w:cs="IRNazanin"/>
          <w:color w:val="111111"/>
          <w:sz w:val="28"/>
          <w:szCs w:val="28"/>
          <w:rtl w:val="true"/>
          <w:lang w:bidi="fa-IR"/>
        </w:rPr>
        <w:t>.</w:t>
      </w:r>
    </w:p>
    <w:p>
      <w:pPr>
        <w:pStyle w:val="Heading4"/>
        <w:numPr>
          <w:ilvl w:val="3"/>
          <w:numId w:val="1"/>
        </w:numPr>
        <w:rPr/>
      </w:pPr>
      <w:bookmarkStart w:id="1697" w:name="__RefHeading___Toc13373858_73709187"/>
      <w:bookmarkStart w:id="1698" w:name="_Toc696"/>
      <w:bookmarkEnd w:id="1697"/>
      <w:r>
        <w:rPr/>
        <w:t>445</w:t>
      </w:r>
      <w:r>
        <w:rPr>
          <w:rtl w:val="true"/>
        </w:rPr>
        <w:t xml:space="preserve"> - </w:t>
      </w:r>
      <w:r>
        <w:rPr>
          <w:rtl w:val="true"/>
        </w:rPr>
        <w:t xml:space="preserve">منذر بن أبي طريفة </w:t>
      </w:r>
      <w:r>
        <w:rPr>
          <w:rtl w:val="true"/>
        </w:rPr>
        <w:t>:</w:t>
      </w:r>
      <w:bookmarkEnd w:id="1698"/>
    </w:p>
    <w:p>
      <w:pPr>
        <w:pStyle w:val="BookText"/>
        <w:rPr/>
      </w:pPr>
      <w:r>
        <w:rPr>
          <w:rFonts w:ascii="Amiri" w:hAnsi="Amiri" w:eastAsia="Amiri" w:cs="Amiri"/>
          <w:color w:val="111111"/>
          <w:sz w:val="28"/>
          <w:sz w:val="28"/>
          <w:szCs w:val="28"/>
          <w:rtl w:val="true"/>
          <w:lang w:bidi="ar-SA"/>
        </w:rPr>
        <w:t xml:space="preserve">البجلي ، الكوفي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روى عن الامام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699" w:name="__RefHeading___Toc13373860_73709187"/>
      <w:bookmarkStart w:id="1700" w:name="_Toc697"/>
      <w:bookmarkEnd w:id="1699"/>
      <w:r>
        <w:rPr/>
        <w:t>446</w:t>
      </w:r>
      <w:r>
        <w:rPr>
          <w:rtl w:val="true"/>
        </w:rPr>
        <w:t xml:space="preserve"> - </w:t>
      </w:r>
      <w:r>
        <w:rPr>
          <w:rtl w:val="true"/>
        </w:rPr>
        <w:t xml:space="preserve">منصور بن المضمر </w:t>
      </w:r>
      <w:r>
        <w:rPr>
          <w:rtl w:val="true"/>
        </w:rPr>
        <w:t>:</w:t>
      </w:r>
      <w:bookmarkEnd w:id="170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السلمي الكوفي ، تابعي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وكان من دعاة الشهيد العظيم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قتل زيد لم يكن منصور في الكوفة ، ولما بلغه قتله صام سنة يرجو بذلك أن يكفر اللّه عنه ، وخرج مع عبد اللّه بن معاوية ، ثم خرج مع محمد بن عبد اللّه ابن الحسن أيام المنصور الدوانيقي</w:t>
      </w:r>
      <w:r>
        <w:rPr>
          <w:rFonts w:eastAsia="Amiri" w:cs="Amiri" w:ascii="Amiri" w:hAnsi="Amiri"/>
          <w:color w:val="111111"/>
          <w:sz w:val="28"/>
          <w:szCs w:val="28"/>
          <w:rtl w:val="true"/>
          <w:lang w:bidi="ar-SA"/>
        </w:rPr>
        <w:t xml:space="preserve">. </w:t>
      </w:r>
      <w:bookmarkStart w:id="1701" w:name="pg11900_138927"/>
    </w:p>
    <w:p>
      <w:pPr>
        <w:pStyle w:val="Heading4"/>
        <w:numPr>
          <w:ilvl w:val="3"/>
          <w:numId w:val="1"/>
        </w:numPr>
        <w:rPr/>
      </w:pPr>
      <w:bookmarkStart w:id="1702" w:name="__RefHeading___Toc13373862_73709187"/>
      <w:bookmarkStart w:id="1703" w:name="_Toc698"/>
      <w:bookmarkEnd w:id="1701"/>
      <w:bookmarkEnd w:id="1702"/>
      <w:r>
        <w:rPr/>
        <w:t>447</w:t>
      </w:r>
      <w:r>
        <w:rPr>
          <w:rtl w:val="true"/>
        </w:rPr>
        <w:t xml:space="preserve"> - </w:t>
      </w:r>
      <w:r>
        <w:rPr>
          <w:rtl w:val="true"/>
        </w:rPr>
        <w:t xml:space="preserve">منصور بن الوليد </w:t>
      </w:r>
      <w:r>
        <w:rPr>
          <w:rtl w:val="true"/>
        </w:rPr>
        <w:t>:</w:t>
      </w:r>
      <w:bookmarkEnd w:id="1703"/>
    </w:p>
    <w:p>
      <w:pPr>
        <w:pStyle w:val="BookText"/>
        <w:rPr/>
      </w:pPr>
      <w:r>
        <w:rPr>
          <w:rFonts w:ascii="Amiri" w:hAnsi="Amiri" w:eastAsia="Amiri" w:cs="Amiri"/>
          <w:color w:val="111111"/>
          <w:sz w:val="28"/>
          <w:sz w:val="28"/>
          <w:szCs w:val="28"/>
          <w:rtl w:val="true"/>
          <w:lang w:bidi="ar-SA"/>
        </w:rPr>
        <w:t xml:space="preserve">الصيقل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4" w:name="__RefHeading___Toc13373864_73709187"/>
      <w:bookmarkStart w:id="1705" w:name="_Toc699"/>
      <w:bookmarkEnd w:id="1704"/>
      <w:r>
        <w:rPr/>
        <w:t>448</w:t>
      </w:r>
      <w:r>
        <w:rPr>
          <w:rtl w:val="true"/>
        </w:rPr>
        <w:t xml:space="preserve"> - </w:t>
      </w:r>
      <w:r>
        <w:rPr>
          <w:rtl w:val="true"/>
        </w:rPr>
        <w:t xml:space="preserve">موسى الأشعري </w:t>
      </w:r>
      <w:r>
        <w:rPr>
          <w:rtl w:val="true"/>
        </w:rPr>
        <w:t>:</w:t>
      </w:r>
      <w:bookmarkEnd w:id="1705"/>
    </w:p>
    <w:p>
      <w:pPr>
        <w:pStyle w:val="BookText"/>
        <w:rPr/>
      </w:pPr>
      <w:r>
        <w:rPr>
          <w:rFonts w:ascii="Amiri" w:hAnsi="Amiri" w:eastAsia="Amiri" w:cs="Amiri"/>
          <w:color w:val="111111"/>
          <w:sz w:val="28"/>
          <w:sz w:val="28"/>
          <w:szCs w:val="28"/>
          <w:rtl w:val="true"/>
          <w:lang w:bidi="ar-SA"/>
        </w:rPr>
        <w:t xml:space="preserve">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6" w:name="__RefHeading___Toc13373866_73709187"/>
      <w:bookmarkStart w:id="1707" w:name="_Toc700"/>
      <w:bookmarkEnd w:id="1706"/>
      <w:r>
        <w:rPr/>
        <w:t>449</w:t>
      </w:r>
      <w:r>
        <w:rPr>
          <w:rtl w:val="true"/>
        </w:rPr>
        <w:t xml:space="preserve"> - </w:t>
      </w:r>
      <w:r>
        <w:rPr>
          <w:rtl w:val="true"/>
        </w:rPr>
        <w:t xml:space="preserve">موسى بن أشيم </w:t>
      </w:r>
      <w:r>
        <w:rPr>
          <w:rtl w:val="true"/>
        </w:rPr>
        <w:t>:</w:t>
      </w:r>
      <w:bookmarkEnd w:id="170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رمي بالغلو ، وانه كان من أتباع أبي الخطاب ، فقد روى الكشي بسنده عن حنان بن سدير عن 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لأنفس على أجساد أصيب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الأشيم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يأتيني فيدخل علي هو وصاحبه حفص بن ميمون فيسألوني فأخبرهم الحق ، ثم يخرجون من عندي إلى أبي الخطاب فيخبرهم بخلاف قولي فيأخذون بقوله ، ويذرون قولي وقيل إنه رجع عن الغلو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1708" w:name="pg11900_138929"/>
    </w:p>
    <w:p>
      <w:pPr>
        <w:pStyle w:val="Heading4"/>
        <w:numPr>
          <w:ilvl w:val="3"/>
          <w:numId w:val="1"/>
        </w:numPr>
        <w:rPr/>
      </w:pPr>
      <w:bookmarkStart w:id="1709" w:name="__RefHeading___Toc13373868_73709187"/>
      <w:bookmarkStart w:id="1710" w:name="_Toc701"/>
      <w:bookmarkEnd w:id="1708"/>
      <w:bookmarkEnd w:id="1709"/>
      <w:r>
        <w:rPr/>
        <w:t>450</w:t>
      </w:r>
      <w:r>
        <w:rPr>
          <w:rtl w:val="true"/>
        </w:rPr>
        <w:t xml:space="preserve"> - </w:t>
      </w:r>
      <w:r>
        <w:rPr>
          <w:rtl w:val="true"/>
        </w:rPr>
        <w:t>موسى الخياط</w:t>
      </w:r>
      <w:bookmarkEnd w:id="1710"/>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4"/>
      </w:r>
      <w:r>
        <w:rPr>
          <w:rFonts w:ascii="IRNazanin" w:hAnsi="IRNazanin" w:eastAsia="IRNazanin"/>
          <w:color w:val="111111"/>
          <w:sz w:val="28"/>
          <w:sz w:val="28"/>
          <w:szCs w:val="28"/>
          <w:rtl w:val="true"/>
          <w:lang w:bidi="fa-IR"/>
        </w:rPr>
        <w:t>وهو مجهول الحال</w:t>
      </w:r>
      <w:r>
        <w:rPr>
          <w:rFonts w:eastAsia="IRNazanin" w:cs="IRNazanin"/>
          <w:color w:val="111111"/>
          <w:sz w:val="28"/>
          <w:szCs w:val="28"/>
          <w:rtl w:val="true"/>
          <w:lang w:bidi="fa-IR"/>
        </w:rPr>
        <w:t>.</w:t>
      </w:r>
    </w:p>
    <w:p>
      <w:pPr>
        <w:pStyle w:val="Heading4"/>
        <w:numPr>
          <w:ilvl w:val="3"/>
          <w:numId w:val="1"/>
        </w:numPr>
        <w:rPr/>
      </w:pPr>
      <w:bookmarkStart w:id="1711" w:name="__RefHeading___Toc13373870_73709187"/>
      <w:bookmarkStart w:id="1712" w:name="_Toc702"/>
      <w:bookmarkEnd w:id="1711"/>
      <w:r>
        <w:rPr/>
        <w:t>451</w:t>
      </w:r>
      <w:r>
        <w:rPr>
          <w:rtl w:val="true"/>
        </w:rPr>
        <w:t xml:space="preserve"> - </w:t>
      </w:r>
      <w:r>
        <w:rPr>
          <w:rtl w:val="true"/>
        </w:rPr>
        <w:t xml:space="preserve">موسى بن زياد </w:t>
      </w:r>
      <w:r>
        <w:rPr>
          <w:rtl w:val="true"/>
        </w:rPr>
        <w:t>:</w:t>
      </w:r>
      <w:bookmarkEnd w:id="1712"/>
    </w:p>
    <w:p>
      <w:pPr>
        <w:pStyle w:val="BookText"/>
        <w:rPr/>
      </w:pPr>
      <w:r>
        <w:rPr>
          <w:rFonts w:ascii="IRNazanin" w:hAnsi="IRNazanin" w:eastAsia="IRNazanin"/>
          <w:color w:val="111111"/>
          <w:sz w:val="28"/>
          <w:sz w:val="28"/>
          <w:szCs w:val="28"/>
          <w:rtl w:val="true"/>
          <w:lang w:bidi="fa-IR"/>
        </w:rPr>
        <w:t xml:space="preserve">عده الشيخ في رجاله من أصحاب الامام الباقر علیه السلام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3" w:name="__RefHeading___Toc13373872_73709187"/>
      <w:bookmarkStart w:id="1714" w:name="_Toc703"/>
      <w:bookmarkEnd w:id="1713"/>
      <w:r>
        <w:rPr/>
        <w:t>452</w:t>
      </w:r>
      <w:r>
        <w:rPr>
          <w:rtl w:val="true"/>
        </w:rPr>
        <w:t xml:space="preserve"> - </w:t>
      </w:r>
      <w:r>
        <w:rPr>
          <w:rtl w:val="true"/>
        </w:rPr>
        <w:t xml:space="preserve">موسى بن عبد اللّه </w:t>
      </w:r>
      <w:r>
        <w:rPr>
          <w:rtl w:val="true"/>
        </w:rPr>
        <w:t>:</w:t>
      </w:r>
      <w:bookmarkEnd w:id="1714"/>
    </w:p>
    <w:p>
      <w:pPr>
        <w:pStyle w:val="BookText"/>
        <w:rPr/>
      </w:pPr>
      <w:r>
        <w:rPr>
          <w:rFonts w:ascii="Amiri" w:hAnsi="Amiri" w:eastAsia="Amiri" w:cs="Amiri"/>
          <w:color w:val="111111"/>
          <w:sz w:val="28"/>
          <w:sz w:val="28"/>
          <w:szCs w:val="28"/>
          <w:rtl w:val="true"/>
          <w:lang w:bidi="ar-SA"/>
        </w:rPr>
        <w:t xml:space="preserve">الأسدي 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الحال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5" w:name="__RefHeading___Toc13373874_73709187"/>
      <w:bookmarkStart w:id="1716" w:name="_Toc704"/>
      <w:bookmarkEnd w:id="1715"/>
      <w:r>
        <w:rPr/>
        <w:t>453</w:t>
      </w:r>
      <w:r>
        <w:rPr>
          <w:rtl w:val="true"/>
        </w:rPr>
        <w:t xml:space="preserve"> - </w:t>
      </w:r>
      <w:r>
        <w:rPr>
          <w:rtl w:val="true"/>
        </w:rPr>
        <w:t xml:space="preserve">مهزم بن أبي بردة </w:t>
      </w:r>
      <w:r>
        <w:rPr>
          <w:rtl w:val="true"/>
        </w:rPr>
        <w:t>:</w:t>
      </w:r>
      <w:bookmarkEnd w:id="171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الأسدي ، كوفي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bookmarkStart w:id="1717" w:name="pg11900_138931"/>
    </w:p>
    <w:p>
      <w:pPr>
        <w:pStyle w:val="Heading4"/>
        <w:numPr>
          <w:ilvl w:val="3"/>
          <w:numId w:val="1"/>
        </w:numPr>
        <w:rPr/>
      </w:pPr>
      <w:bookmarkStart w:id="1718" w:name="__RefHeading___Toc13373876_73709187"/>
      <w:bookmarkStart w:id="1719" w:name="_Toc705"/>
      <w:bookmarkEnd w:id="1717"/>
      <w:bookmarkEnd w:id="1718"/>
      <w:r>
        <w:rPr/>
        <w:t>454</w:t>
      </w:r>
      <w:r>
        <w:rPr>
          <w:rtl w:val="true"/>
        </w:rPr>
        <w:t xml:space="preserve"> - </w:t>
      </w:r>
      <w:r>
        <w:rPr>
          <w:rtl w:val="true"/>
        </w:rPr>
        <w:t xml:space="preserve">ميسر بن عبد العزيز </w:t>
      </w:r>
      <w:r>
        <w:rPr>
          <w:rtl w:val="true"/>
        </w:rPr>
        <w:t>:</w:t>
      </w:r>
      <w:bookmarkEnd w:id="171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النخعي ، المدائني ،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ذكر الشيخ </w:t>
      </w:r>
      <w:r>
        <w:rPr>
          <w:rStyle w:val="FootnoteAnchor"/>
          <w:rtl w:val="true"/>
        </w:rPr>
        <w:footnoteReference w:id="1008"/>
      </w:r>
      <w:r>
        <w:rPr>
          <w:rFonts w:ascii="Amiri" w:hAnsi="Amiri" w:eastAsia="Amiri" w:cs="Amiri"/>
          <w:color w:val="111111"/>
          <w:sz w:val="28"/>
          <w:sz w:val="28"/>
          <w:szCs w:val="28"/>
          <w:rtl w:val="true"/>
          <w:lang w:bidi="ar-SA"/>
        </w:rPr>
        <w:t xml:space="preserve">وقال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كوفي ثقة ، وروى ميسر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ميسر إني لأظنك وصولا لقرابتك؟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لقد كنت في السوق وأنا غلام وأجرتي درهمان ، وكنت أعطي واحدا عمتي ، وواحدا خالتي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لقد حضر أجلك مرتين ، كل ذلك يؤخر ، وقال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جماعة على أبي جعفر فذكروا صلة الرحم والقرابة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ميسر أما أنه قد حضر أجلك غير مرة ولا مرتين كل ذلك يؤخر اللّه بصلتك قرابتك ، وروى ميسر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أتخلون وتتحدثون ، وتقولون ما شئتم؟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إنا لنخلوا ونتحدث ، ونقول ما شئنا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لوددت أني معكم في بعض تلك المواطن ، أما واللّه إني لأحب ريحكم وأرواحكم وإنكم على دين اللّه ، ودين ملائكته فأعينونا بورع واجتهاد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كأني على رأس جبل ، والناس يصعدون عليه من كل جانب إذا كثروا عليه تطاول بهم السماء ، وجعل الناس يتساقطون عنه من كل جانب حتى لم يبق منهم إلا عصابة يسيرة ، وجعل يفعل ذلك خمس مرات ، وكل ذلك يتساقط الناس عنه ، وتبقى تلك العصابة عليه أما أن ميسر ابن عبد العزيز ، وعبد اللّه بن عجلان في تلك العصابة ، ودلت هذه </w:t>
      </w:r>
      <w:bookmarkStart w:id="1720" w:name="pg11900_138933"/>
    </w:p>
    <w:p>
      <w:pPr>
        <w:pStyle w:val="BookText"/>
        <w:rPr/>
      </w:pPr>
      <w:bookmarkEnd w:id="1720"/>
      <w:r>
        <w:rPr>
          <w:rFonts w:ascii="Amiri" w:hAnsi="Amiri" w:eastAsia="Amiri" w:cs="Amiri"/>
          <w:color w:val="111111"/>
          <w:sz w:val="28"/>
          <w:sz w:val="28"/>
          <w:szCs w:val="28"/>
          <w:rtl w:val="true"/>
          <w:lang w:bidi="ar-SA"/>
        </w:rPr>
        <w:t xml:space="preserve">الأخبار على عمق إيمانه وشدة 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1" w:name="__RefHeading___Toc13373878_73709187"/>
      <w:bookmarkStart w:id="1722" w:name="_Toc706"/>
      <w:bookmarkEnd w:id="1721"/>
      <w:r>
        <w:rPr/>
        <w:t>455</w:t>
      </w:r>
      <w:r>
        <w:rPr>
          <w:rtl w:val="true"/>
        </w:rPr>
        <w:t xml:space="preserve"> - </w:t>
      </w:r>
      <w:r>
        <w:rPr>
          <w:rtl w:val="true"/>
        </w:rPr>
        <w:t>ميمون البان</w:t>
      </w:r>
      <w:bookmarkEnd w:id="1722"/>
    </w:p>
    <w:p>
      <w:pPr>
        <w:pStyle w:val="BookText"/>
        <w:rPr/>
      </w:pPr>
      <w:r>
        <w:rPr>
          <w:rFonts w:ascii="IRNazanin" w:hAnsi="IRNazanin" w:eastAsia="IRNazanin"/>
          <w:color w:val="111111"/>
          <w:sz w:val="28"/>
          <w:sz w:val="28"/>
          <w:szCs w:val="28"/>
          <w:rtl w:val="true"/>
          <w:lang w:bidi="fa-IR"/>
        </w:rPr>
        <w:t xml:space="preserve">الكوفي ، روى عن الامامين الباقر والصادق علیهماالسلام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3" w:name="__RefHeading___Toc13373880_73709187"/>
      <w:bookmarkStart w:id="1724" w:name="_Toc707"/>
      <w:bookmarkEnd w:id="1723"/>
      <w:r>
        <w:rPr/>
        <w:t>456</w:t>
      </w:r>
      <w:r>
        <w:rPr>
          <w:rtl w:val="true"/>
        </w:rPr>
        <w:t xml:space="preserve"> - </w:t>
      </w:r>
      <w:r>
        <w:rPr>
          <w:rtl w:val="true"/>
        </w:rPr>
        <w:t xml:space="preserve">ميمون القداح </w:t>
      </w:r>
      <w:r>
        <w:rPr>
          <w:rtl w:val="true"/>
        </w:rPr>
        <w:t>:</w:t>
      </w:r>
      <w:bookmarkEnd w:id="1724"/>
    </w:p>
    <w:p>
      <w:pPr>
        <w:pStyle w:val="BookText"/>
        <w:rPr/>
      </w:pPr>
      <w:r>
        <w:rPr>
          <w:rFonts w:ascii="Amiri" w:hAnsi="Amiri" w:eastAsia="Amiri" w:cs="Amiri"/>
          <w:color w:val="111111"/>
          <w:sz w:val="28"/>
          <w:sz w:val="28"/>
          <w:szCs w:val="28"/>
          <w:rtl w:val="true"/>
          <w:lang w:bidi="ar-SA"/>
        </w:rPr>
        <w:t xml:space="preserve">مولى بني مخزوم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5" w:name="__RefHeading___Toc13373882_73709187"/>
      <w:bookmarkStart w:id="1726" w:name="_Toc708"/>
      <w:bookmarkEnd w:id="1725"/>
      <w:r>
        <w:rPr>
          <w:rtl w:val="true"/>
        </w:rPr>
        <w:t xml:space="preserve">( </w:t>
      </w:r>
      <w:r>
        <w:rPr>
          <w:rtl w:val="true"/>
        </w:rPr>
        <w:t xml:space="preserve">ن </w:t>
      </w:r>
      <w:r>
        <w:rPr>
          <w:rtl w:val="true"/>
        </w:rPr>
        <w:t>)</w:t>
      </w:r>
      <w:bookmarkEnd w:id="1726"/>
    </w:p>
    <w:p>
      <w:pPr>
        <w:pStyle w:val="Heading4"/>
        <w:numPr>
          <w:ilvl w:val="3"/>
          <w:numId w:val="1"/>
        </w:numPr>
        <w:rPr/>
      </w:pPr>
      <w:bookmarkStart w:id="1727" w:name="__RefHeading___Toc13373884_73709187"/>
      <w:bookmarkStart w:id="1728" w:name="_Toc709"/>
      <w:bookmarkEnd w:id="1727"/>
      <w:r>
        <w:rPr/>
        <w:t>457</w:t>
      </w:r>
      <w:r>
        <w:rPr>
          <w:rtl w:val="true"/>
        </w:rPr>
        <w:t xml:space="preserve"> - </w:t>
      </w:r>
      <w:r>
        <w:rPr>
          <w:rtl w:val="true"/>
        </w:rPr>
        <w:t xml:space="preserve">نجم بن الحطيم </w:t>
      </w:r>
      <w:r>
        <w:rPr>
          <w:rtl w:val="true"/>
        </w:rPr>
        <w:t>:</w:t>
      </w:r>
      <w:bookmarkEnd w:id="1728"/>
    </w:p>
    <w:p>
      <w:pPr>
        <w:pStyle w:val="BookText"/>
        <w:rPr/>
      </w:pPr>
      <w:r>
        <w:rPr>
          <w:rFonts w:ascii="IRNazanin" w:hAnsi="IRNazanin" w:eastAsia="IRNazanin"/>
          <w:color w:val="111111"/>
          <w:sz w:val="28"/>
          <w:sz w:val="28"/>
          <w:szCs w:val="28"/>
          <w:rtl w:val="true"/>
          <w:lang w:bidi="fa-IR"/>
        </w:rPr>
        <w:t xml:space="preserve">العبدي ، عده الشيخ في رجاله من أصحاب الامام الباقر علیه السلام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9" w:name="__RefHeading___Toc13373886_73709187"/>
      <w:bookmarkStart w:id="1730" w:name="_Toc710"/>
      <w:bookmarkEnd w:id="1729"/>
      <w:r>
        <w:rPr/>
        <w:t>458</w:t>
      </w:r>
      <w:r>
        <w:rPr>
          <w:rtl w:val="true"/>
        </w:rPr>
        <w:t xml:space="preserve"> - </w:t>
      </w:r>
      <w:r>
        <w:rPr>
          <w:rtl w:val="true"/>
        </w:rPr>
        <w:t>نجم الطائي</w:t>
      </w:r>
      <w:bookmarkEnd w:id="173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في رجاله من أصحاب الامام الباقر وهو إمامي </w:t>
      </w:r>
      <w:bookmarkStart w:id="1731" w:name="pg11900_138935"/>
    </w:p>
    <w:p>
      <w:pPr>
        <w:pStyle w:val="BookText"/>
        <w:rPr/>
      </w:pPr>
      <w:bookmarkEnd w:id="1731"/>
      <w:r>
        <w:rPr>
          <w:rFonts w:ascii="IRNazanin" w:hAnsi="IRNazanin" w:eastAsia="IRNazanin"/>
          <w:color w:val="111111"/>
          <w:sz w:val="28"/>
          <w:sz w:val="28"/>
          <w:szCs w:val="28"/>
          <w:rtl w:val="true"/>
          <w:lang w:bidi="fa-IR"/>
        </w:rPr>
        <w:t xml:space="preserve">مجهول الحال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2" w:name="__RefHeading___Toc13373888_73709187"/>
      <w:bookmarkStart w:id="1733" w:name="_Toc711"/>
      <w:bookmarkEnd w:id="1732"/>
      <w:r>
        <w:rPr/>
        <w:t>459</w:t>
      </w:r>
      <w:r>
        <w:rPr>
          <w:rtl w:val="true"/>
        </w:rPr>
        <w:t xml:space="preserve"> - </w:t>
      </w:r>
      <w:r>
        <w:rPr>
          <w:rtl w:val="true"/>
        </w:rPr>
        <w:t xml:space="preserve">نجح بن مسلم </w:t>
      </w:r>
      <w:r>
        <w:rPr>
          <w:rtl w:val="true"/>
        </w:rPr>
        <w:t>:</w:t>
      </w:r>
      <w:bookmarkEnd w:id="1733"/>
    </w:p>
    <w:p>
      <w:pPr>
        <w:pStyle w:val="BookText"/>
        <w:rPr/>
      </w:pPr>
      <w:r>
        <w:rPr>
          <w:rFonts w:ascii="IRNazanin" w:hAnsi="IRNazanin" w:eastAsia="IRNazanin"/>
          <w:color w:val="111111"/>
          <w:sz w:val="28"/>
          <w:sz w:val="28"/>
          <w:szCs w:val="28"/>
          <w:rtl w:val="true"/>
          <w:lang w:bidi="fa-IR"/>
        </w:rPr>
        <w:t xml:space="preserve">ذكره الشيخ من أصحاب الامام الباقر علیه السلام وهو مجهول الحال </w:t>
      </w:r>
      <w:r>
        <w:rPr>
          <w:rStyle w:val="FootnoteAnchor"/>
          <w:rtl w:val="true"/>
        </w:rPr>
        <w:footnoteReference w:id="1014"/>
      </w:r>
    </w:p>
    <w:p>
      <w:pPr>
        <w:pStyle w:val="Heading4"/>
        <w:numPr>
          <w:ilvl w:val="3"/>
          <w:numId w:val="1"/>
        </w:numPr>
        <w:rPr/>
      </w:pPr>
      <w:bookmarkStart w:id="1734" w:name="__RefHeading___Toc13373890_73709187"/>
      <w:bookmarkStart w:id="1735" w:name="_Toc712"/>
      <w:bookmarkEnd w:id="1734"/>
      <w:r>
        <w:rPr/>
        <w:t>460</w:t>
      </w:r>
      <w:r>
        <w:rPr>
          <w:rtl w:val="true"/>
        </w:rPr>
        <w:t xml:space="preserve"> - </w:t>
      </w:r>
      <w:r>
        <w:rPr>
          <w:rtl w:val="true"/>
        </w:rPr>
        <w:t xml:space="preserve">النضر بن قرواش </w:t>
      </w:r>
      <w:r>
        <w:rPr>
          <w:rtl w:val="true"/>
        </w:rPr>
        <w:t>:</w:t>
      </w:r>
      <w:bookmarkEnd w:id="1735"/>
    </w:p>
    <w:p>
      <w:pPr>
        <w:pStyle w:val="BookText"/>
        <w:rPr/>
      </w:pPr>
      <w:r>
        <w:rPr>
          <w:rFonts w:ascii="Amiri" w:hAnsi="Amiri" w:eastAsia="Amiri" w:cs="Amiri"/>
          <w:color w:val="111111"/>
          <w:sz w:val="28"/>
          <w:sz w:val="28"/>
          <w:szCs w:val="28"/>
          <w:rtl w:val="true"/>
          <w:lang w:bidi="ar-SA"/>
        </w:rPr>
        <w:t xml:space="preserve">الخزاعي ، الكوفي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منحرفا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يحدث أصحابه فدخل النضر فاغتم أصحاب الامام منه ، وتحدث الامام ما شاء مع أصحابه ، فلما انتهى المجلس وانصرف النضر ، قال للامام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منك ما قد سمع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سألتموه عما تكلمت به اليوم ما حفظه ، والتقى به بعض أصحاب الامام فسأله عن الأحاديث التي سمعها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فهمت منها قليلا ولا كثيرا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6" w:name="__RefHeading___Toc13373892_73709187"/>
      <w:bookmarkStart w:id="1737" w:name="_Toc713"/>
      <w:bookmarkEnd w:id="1736"/>
      <w:r>
        <w:rPr/>
        <w:t>461</w:t>
      </w:r>
      <w:r>
        <w:rPr>
          <w:rtl w:val="true"/>
        </w:rPr>
        <w:t xml:space="preserve"> - </w:t>
      </w:r>
      <w:r>
        <w:rPr>
          <w:rtl w:val="true"/>
        </w:rPr>
        <w:t xml:space="preserve">نعمان الأحمسي </w:t>
      </w:r>
      <w:r>
        <w:rPr>
          <w:rtl w:val="true"/>
        </w:rPr>
        <w:t>:</w:t>
      </w:r>
      <w:bookmarkEnd w:id="173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الشيخ من أصحاب الامام الباقر علیه السلام </w:t>
      </w:r>
      <w:r>
        <w:rPr>
          <w:rStyle w:val="FootnoteAnchor"/>
          <w:rtl w:val="true"/>
        </w:rPr>
        <w:footnoteReference w:id="1016"/>
      </w:r>
      <w:r>
        <w:rPr>
          <w:rFonts w:ascii="Amiri" w:hAnsi="Amiri" w:eastAsia="Amiri" w:cs="Amiri"/>
          <w:color w:val="111111"/>
          <w:sz w:val="28"/>
          <w:sz w:val="28"/>
          <w:szCs w:val="28"/>
          <w:rtl w:val="true"/>
          <w:lang w:bidi="ar-SA"/>
        </w:rPr>
        <w:t xml:space="preserve">وهو إمامي </w:t>
      </w:r>
      <w:bookmarkStart w:id="1738" w:name="pg11900_138937"/>
    </w:p>
    <w:p>
      <w:pPr>
        <w:pStyle w:val="BookText"/>
        <w:rPr/>
      </w:pPr>
      <w:bookmarkEnd w:id="1738"/>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w:t>
      </w:r>
    </w:p>
    <w:p>
      <w:pPr>
        <w:pStyle w:val="Heading3"/>
        <w:numPr>
          <w:ilvl w:val="2"/>
          <w:numId w:val="1"/>
        </w:numPr>
        <w:rPr/>
      </w:pPr>
      <w:bookmarkStart w:id="1739" w:name="__RefHeading___Toc13373894_73709187"/>
      <w:bookmarkStart w:id="1740" w:name="_Toc714"/>
      <w:bookmarkEnd w:id="1739"/>
      <w:r>
        <w:rPr>
          <w:rtl w:val="true"/>
        </w:rPr>
        <w:t xml:space="preserve">( </w:t>
      </w:r>
      <w:r>
        <w:rPr>
          <w:rtl w:val="true"/>
        </w:rPr>
        <w:t>و</w:t>
      </w:r>
      <w:r>
        <w:rPr>
          <w:rtl w:val="true"/>
        </w:rPr>
        <w:t>)</w:t>
      </w:r>
      <w:bookmarkEnd w:id="1740"/>
    </w:p>
    <w:p>
      <w:pPr>
        <w:pStyle w:val="Heading4"/>
        <w:numPr>
          <w:ilvl w:val="3"/>
          <w:numId w:val="1"/>
        </w:numPr>
        <w:rPr/>
      </w:pPr>
      <w:bookmarkStart w:id="1741" w:name="__RefHeading___Toc13373896_73709187"/>
      <w:bookmarkStart w:id="1742" w:name="_Toc715"/>
      <w:bookmarkEnd w:id="1741"/>
      <w:r>
        <w:rPr/>
        <w:t>462</w:t>
      </w:r>
      <w:r>
        <w:rPr>
          <w:rtl w:val="true"/>
        </w:rPr>
        <w:t xml:space="preserve"> - </w:t>
      </w:r>
      <w:r>
        <w:rPr>
          <w:rtl w:val="true"/>
        </w:rPr>
        <w:t xml:space="preserve">الورد بن زيد </w:t>
      </w:r>
      <w:r>
        <w:rPr>
          <w:rtl w:val="true"/>
        </w:rPr>
        <w:t>:</w:t>
      </w:r>
      <w:bookmarkEnd w:id="1742"/>
    </w:p>
    <w:p>
      <w:pPr>
        <w:pStyle w:val="BookText"/>
        <w:rPr/>
      </w:pPr>
      <w:r>
        <w:rPr>
          <w:rFonts w:ascii="IRNazanin" w:hAnsi="IRNazanin" w:eastAsia="IRNazanin"/>
          <w:color w:val="111111"/>
          <w:sz w:val="28"/>
          <w:sz w:val="28"/>
          <w:szCs w:val="28"/>
          <w:rtl w:val="true"/>
          <w:lang w:bidi="fa-IR"/>
        </w:rPr>
        <w:t xml:space="preserve">الأسدي ، شقيق الشاعر الكبير الكميت بن زيد ، وقد عده الشيخ في رجاله من أصحاب الامام الباقر علیه السلام ، وكان فيما يقول الرواة شديد الولاء والحب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3" w:name="__RefHeading___Toc13373898_73709187"/>
      <w:bookmarkStart w:id="1744" w:name="_Toc716"/>
      <w:bookmarkEnd w:id="1743"/>
      <w:r>
        <w:rPr/>
        <w:t>463</w:t>
      </w:r>
      <w:r>
        <w:rPr>
          <w:rtl w:val="true"/>
        </w:rPr>
        <w:t xml:space="preserve"> - </w:t>
      </w:r>
      <w:r>
        <w:rPr>
          <w:rtl w:val="true"/>
        </w:rPr>
        <w:t xml:space="preserve">الوليد بن بشير </w:t>
      </w:r>
      <w:r>
        <w:rPr>
          <w:rtl w:val="true"/>
        </w:rPr>
        <w:t>:</w:t>
      </w:r>
      <w:bookmarkEnd w:id="1744"/>
    </w:p>
    <w:p>
      <w:pPr>
        <w:pStyle w:val="BookText"/>
        <w:rPr/>
      </w:pPr>
      <w:r>
        <w:rPr>
          <w:rFonts w:ascii="Amiri" w:hAnsi="Amiri" w:eastAsia="Amiri" w:cs="Amiri"/>
          <w:color w:val="111111"/>
          <w:sz w:val="28"/>
          <w:sz w:val="28"/>
          <w:szCs w:val="28"/>
          <w:rtl w:val="true"/>
          <w:lang w:bidi="ar-SA"/>
        </w:rPr>
        <w:t xml:space="preserve">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أنه مجهول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5" w:name="__RefHeading___Toc13373900_73709187"/>
      <w:bookmarkStart w:id="1746" w:name="_Toc717"/>
      <w:bookmarkEnd w:id="1745"/>
      <w:r>
        <w:rPr/>
        <w:t>464</w:t>
      </w:r>
      <w:r>
        <w:rPr>
          <w:rtl w:val="true"/>
        </w:rPr>
        <w:t xml:space="preserve"> - </w:t>
      </w:r>
      <w:r>
        <w:rPr>
          <w:rtl w:val="true"/>
        </w:rPr>
        <w:t xml:space="preserve">الوليد بن عروة </w:t>
      </w:r>
      <w:r>
        <w:rPr>
          <w:rtl w:val="true"/>
        </w:rPr>
        <w:t>:</w:t>
      </w:r>
      <w:bookmarkEnd w:id="174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الهجري عده الشيخ من أصحاب الامام الباقر علیه السلام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bookmarkStart w:id="1747" w:name="pg11900_138939"/>
    </w:p>
    <w:p>
      <w:pPr>
        <w:pStyle w:val="Heading4"/>
        <w:numPr>
          <w:ilvl w:val="3"/>
          <w:numId w:val="1"/>
        </w:numPr>
        <w:rPr/>
      </w:pPr>
      <w:bookmarkStart w:id="1748" w:name="__RefHeading___Toc13373902_73709187"/>
      <w:bookmarkStart w:id="1749" w:name="_Toc718"/>
      <w:bookmarkEnd w:id="1747"/>
      <w:bookmarkEnd w:id="1748"/>
      <w:r>
        <w:rPr/>
        <w:t>465</w:t>
      </w:r>
      <w:r>
        <w:rPr>
          <w:rtl w:val="true"/>
        </w:rPr>
        <w:t xml:space="preserve"> - </w:t>
      </w:r>
      <w:r>
        <w:rPr>
          <w:rtl w:val="true"/>
        </w:rPr>
        <w:t xml:space="preserve">الوليد بن القاسم </w:t>
      </w:r>
      <w:r>
        <w:rPr>
          <w:rtl w:val="true"/>
        </w:rPr>
        <w:t>:</w:t>
      </w:r>
      <w:bookmarkEnd w:id="1749"/>
    </w:p>
    <w:p>
      <w:pPr>
        <w:pStyle w:val="BookText"/>
        <w:rPr/>
      </w:pPr>
      <w:r>
        <w:rPr>
          <w:rFonts w:ascii="IRNazanin" w:hAnsi="IRNazanin" w:eastAsia="IRNazanin"/>
          <w:color w:val="111111"/>
          <w:sz w:val="28"/>
          <w:sz w:val="28"/>
          <w:szCs w:val="28"/>
          <w:rtl w:val="true"/>
          <w:lang w:bidi="fa-IR"/>
        </w:rPr>
        <w:t xml:space="preserve">ذكره الشيخ من أصحاب الامام الباقر علیه السلام </w:t>
      </w:r>
      <w:r>
        <w:rPr>
          <w:rStyle w:val="FootnoteAnchor"/>
          <w:rtl w:val="true"/>
        </w:rPr>
        <w:footnoteReference w:id="1020"/>
      </w:r>
      <w:r>
        <w:rPr>
          <w:rFonts w:ascii="IRNazanin" w:hAnsi="IRNazanin" w:eastAsia="IRNazanin"/>
          <w:color w:val="111111"/>
          <w:sz w:val="28"/>
          <w:sz w:val="28"/>
          <w:szCs w:val="28"/>
          <w:rtl w:val="true"/>
          <w:lang w:bidi="fa-IR"/>
        </w:rPr>
        <w:t>وهو مجهول الحال</w:t>
      </w:r>
      <w:r>
        <w:rPr>
          <w:rFonts w:eastAsia="IRNazanin" w:cs="IRNazanin"/>
          <w:color w:val="111111"/>
          <w:sz w:val="28"/>
          <w:szCs w:val="28"/>
          <w:rtl w:val="true"/>
          <w:lang w:bidi="fa-IR"/>
        </w:rPr>
        <w:t>.</w:t>
      </w:r>
    </w:p>
    <w:p>
      <w:pPr>
        <w:pStyle w:val="Heading3"/>
        <w:numPr>
          <w:ilvl w:val="2"/>
          <w:numId w:val="1"/>
        </w:numPr>
        <w:rPr/>
      </w:pPr>
      <w:bookmarkStart w:id="1750" w:name="__RefHeading___Toc13373904_73709187"/>
      <w:bookmarkStart w:id="1751" w:name="_Toc719"/>
      <w:bookmarkEnd w:id="1750"/>
      <w:r>
        <w:rPr>
          <w:rtl w:val="true"/>
        </w:rPr>
        <w:t xml:space="preserve">( </w:t>
      </w:r>
      <w:r>
        <w:rPr>
          <w:rtl w:val="true"/>
        </w:rPr>
        <w:t xml:space="preserve">ه </w:t>
      </w:r>
      <w:r>
        <w:rPr>
          <w:rtl w:val="true"/>
        </w:rPr>
        <w:t>)</w:t>
      </w:r>
      <w:bookmarkEnd w:id="1751"/>
    </w:p>
    <w:p>
      <w:pPr>
        <w:pStyle w:val="Heading4"/>
        <w:numPr>
          <w:ilvl w:val="3"/>
          <w:numId w:val="1"/>
        </w:numPr>
        <w:rPr/>
      </w:pPr>
      <w:bookmarkStart w:id="1752" w:name="__RefHeading___Toc13373906_73709187"/>
      <w:bookmarkStart w:id="1753" w:name="_Toc720"/>
      <w:bookmarkEnd w:id="1752"/>
      <w:r>
        <w:rPr/>
        <w:t>466</w:t>
      </w:r>
      <w:r>
        <w:rPr>
          <w:rtl w:val="true"/>
        </w:rPr>
        <w:t xml:space="preserve"> - </w:t>
      </w:r>
      <w:r>
        <w:rPr>
          <w:rtl w:val="true"/>
        </w:rPr>
        <w:t xml:space="preserve">هارون الجبلي </w:t>
      </w:r>
      <w:r>
        <w:rPr>
          <w:rtl w:val="true"/>
        </w:rPr>
        <w:t>:</w:t>
      </w:r>
      <w:bookmarkEnd w:id="1753"/>
    </w:p>
    <w:p>
      <w:pPr>
        <w:pStyle w:val="BookText"/>
        <w:rPr/>
      </w:pPr>
      <w:r>
        <w:rPr>
          <w:rFonts w:ascii="Amiri" w:hAnsi="Amiri" w:eastAsia="Amiri" w:cs="Amiri"/>
          <w:color w:val="111111"/>
          <w:sz w:val="28"/>
          <w:sz w:val="28"/>
          <w:szCs w:val="28"/>
          <w:rtl w:val="true"/>
          <w:lang w:bidi="ar-SA"/>
        </w:rPr>
        <w:t xml:space="preserve">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أنه مجهول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4" w:name="__RefHeading___Toc13373908_73709187"/>
      <w:bookmarkStart w:id="1755" w:name="_Toc721"/>
      <w:bookmarkEnd w:id="1754"/>
      <w:r>
        <w:rPr/>
        <w:t>467</w:t>
      </w:r>
      <w:r>
        <w:rPr>
          <w:rtl w:val="true"/>
        </w:rPr>
        <w:t xml:space="preserve"> - </w:t>
      </w:r>
      <w:r>
        <w:rPr>
          <w:rtl w:val="true"/>
        </w:rPr>
        <w:t xml:space="preserve">هارون بن حمزة </w:t>
      </w:r>
      <w:r>
        <w:rPr>
          <w:rtl w:val="true"/>
        </w:rPr>
        <w:t>:</w:t>
      </w:r>
      <w:bookmarkEnd w:id="175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الغنوي ، الصيرفي ، الكوفي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عين ، روى عن 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يرويه جماعة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1756" w:name="pg11900_138941"/>
    </w:p>
    <w:p>
      <w:pPr>
        <w:pStyle w:val="Heading4"/>
        <w:numPr>
          <w:ilvl w:val="3"/>
          <w:numId w:val="1"/>
        </w:numPr>
        <w:rPr/>
      </w:pPr>
      <w:bookmarkStart w:id="1757" w:name="__RefHeading___Toc13373910_73709187"/>
      <w:bookmarkStart w:id="1758" w:name="_Toc722"/>
      <w:bookmarkEnd w:id="1756"/>
      <w:bookmarkEnd w:id="1757"/>
      <w:r>
        <w:rPr/>
        <w:t>468</w:t>
      </w:r>
      <w:r>
        <w:rPr>
          <w:rtl w:val="true"/>
        </w:rPr>
        <w:t xml:space="preserve"> - </w:t>
      </w:r>
      <w:r>
        <w:rPr>
          <w:rtl w:val="true"/>
        </w:rPr>
        <w:t xml:space="preserve">هاشم بن أبي هاشم </w:t>
      </w:r>
      <w:r>
        <w:rPr>
          <w:rtl w:val="true"/>
        </w:rPr>
        <w:t>:</w:t>
      </w:r>
      <w:bookmarkEnd w:id="1758"/>
    </w:p>
    <w:p>
      <w:pPr>
        <w:pStyle w:val="BookText"/>
        <w:rPr/>
      </w:pPr>
      <w:r>
        <w:rPr>
          <w:rFonts w:ascii="Amiri" w:hAnsi="Amiri" w:eastAsia="Amiri" w:cs="Amiri"/>
          <w:color w:val="111111"/>
          <w:sz w:val="28"/>
          <w:sz w:val="28"/>
          <w:szCs w:val="28"/>
          <w:rtl w:val="true"/>
          <w:lang w:bidi="ar-SA"/>
        </w:rPr>
        <w:t xml:space="preserve">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أنه مجهول </w:t>
      </w:r>
      <w:r>
        <w:rPr>
          <w:rStyle w:val="FootnoteAnchor"/>
          <w:rtl w:val="true"/>
        </w:rPr>
        <w:footnoteReference w:id="1024"/>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الرماني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إنه مجهول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9" w:name="__RefHeading___Toc13373912_73709187"/>
      <w:bookmarkStart w:id="1760" w:name="_Toc723"/>
      <w:bookmarkEnd w:id="1759"/>
      <w:r>
        <w:rPr>
          <w:rtl w:val="true"/>
        </w:rPr>
        <w:t xml:space="preserve">( </w:t>
      </w:r>
      <w:r>
        <w:rPr>
          <w:rtl w:val="true"/>
        </w:rPr>
        <w:t xml:space="preserve">ي </w:t>
      </w:r>
      <w:r>
        <w:rPr>
          <w:rtl w:val="true"/>
        </w:rPr>
        <w:t>)</w:t>
      </w:r>
      <w:bookmarkEnd w:id="1760"/>
    </w:p>
    <w:p>
      <w:pPr>
        <w:pStyle w:val="Heading4"/>
        <w:numPr>
          <w:ilvl w:val="3"/>
          <w:numId w:val="1"/>
        </w:numPr>
        <w:rPr/>
      </w:pPr>
      <w:bookmarkStart w:id="1761" w:name="__RefHeading___Toc13373914_73709187"/>
      <w:bookmarkStart w:id="1762" w:name="_Toc724"/>
      <w:bookmarkEnd w:id="1761"/>
      <w:r>
        <w:rPr/>
        <w:t>470</w:t>
      </w:r>
      <w:r>
        <w:rPr>
          <w:rtl w:val="true"/>
        </w:rPr>
        <w:t xml:space="preserve"> - </w:t>
      </w:r>
      <w:r>
        <w:rPr>
          <w:rtl w:val="true"/>
        </w:rPr>
        <w:t xml:space="preserve">يحيى بن أبي العلاء </w:t>
      </w:r>
      <w:r>
        <w:rPr>
          <w:rtl w:val="true"/>
        </w:rPr>
        <w:t>:</w:t>
      </w:r>
      <w:bookmarkEnd w:id="1762"/>
    </w:p>
    <w:p>
      <w:pPr>
        <w:pStyle w:val="BookText"/>
        <w:rPr/>
      </w:pPr>
      <w:r>
        <w:rPr>
          <w:rFonts w:ascii="IRNazanin" w:hAnsi="IRNazanin" w:eastAsia="IRNazanin"/>
          <w:color w:val="111111"/>
          <w:sz w:val="28"/>
          <w:sz w:val="28"/>
          <w:szCs w:val="28"/>
          <w:rtl w:val="true"/>
          <w:lang w:bidi="fa-IR"/>
        </w:rPr>
        <w:t xml:space="preserve">الرازي ، عده الشيخ في رجاله من أصحاب الامام الباقر علیه السلام </w:t>
      </w:r>
      <w:r>
        <w:rPr>
          <w:rStyle w:val="FootnoteAnchor"/>
          <w:rtl w:val="true"/>
        </w:rPr>
        <w:footnoteReference w:id="1026"/>
      </w:r>
      <w:r>
        <w:rPr>
          <w:rFonts w:ascii="Amiri" w:hAnsi="Amiri" w:eastAsia="Amiri" w:cs="Amiri"/>
          <w:color w:val="111111"/>
          <w:sz w:val="28"/>
          <w:sz w:val="28"/>
          <w:szCs w:val="28"/>
          <w:rtl w:val="true"/>
          <w:lang w:bidi="ar-SA"/>
        </w:rPr>
        <w:t>وفي الفهرست أن له كتابا</w:t>
      </w:r>
      <w:r>
        <w:rPr>
          <w:rFonts w:eastAsia="Amiri" w:cs="Amiri" w:ascii="Amiri" w:hAnsi="Amiri"/>
          <w:color w:val="111111"/>
          <w:sz w:val="28"/>
          <w:szCs w:val="28"/>
          <w:rtl w:val="true"/>
          <w:lang w:bidi="ar-SA"/>
        </w:rPr>
        <w:t>.</w:t>
      </w:r>
    </w:p>
    <w:p>
      <w:pPr>
        <w:pStyle w:val="Heading4"/>
        <w:numPr>
          <w:ilvl w:val="3"/>
          <w:numId w:val="1"/>
        </w:numPr>
        <w:rPr/>
      </w:pPr>
      <w:bookmarkStart w:id="1763" w:name="__RefHeading___Toc13373916_73709187"/>
      <w:bookmarkStart w:id="1764" w:name="_Toc725"/>
      <w:bookmarkEnd w:id="1763"/>
      <w:r>
        <w:rPr/>
        <w:t>471</w:t>
      </w:r>
      <w:r>
        <w:rPr>
          <w:rtl w:val="true"/>
        </w:rPr>
        <w:t xml:space="preserve"> - </w:t>
      </w:r>
      <w:r>
        <w:rPr>
          <w:rtl w:val="true"/>
        </w:rPr>
        <w:t xml:space="preserve">يحيى بن أبي القاسم </w:t>
      </w:r>
      <w:r>
        <w:rPr>
          <w:rtl w:val="true"/>
        </w:rPr>
        <w:t>:</w:t>
      </w:r>
      <w:bookmarkEnd w:id="176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الحذاء ، عده الشيخ في رجاله من أصحاب الامام الباقر </w:t>
      </w:r>
      <w:bookmarkStart w:id="1765" w:name="pg11900_138942"/>
    </w:p>
    <w:p>
      <w:pPr>
        <w:pStyle w:val="BookText"/>
        <w:rPr/>
      </w:pPr>
      <w:bookmarkEnd w:id="1765"/>
      <w:r>
        <w:rPr>
          <w:rFonts w:ascii="IRNazanin" w:hAnsi="IRNazanin" w:eastAsia="IRNazanin"/>
          <w:color w:val="111111"/>
          <w:sz w:val="28"/>
          <w:sz w:val="28"/>
          <w:szCs w:val="28"/>
          <w:rtl w:val="true"/>
          <w:lang w:bidi="fa-IR"/>
        </w:rPr>
        <w:t xml:space="preserve">علیه السلام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6" w:name="__RefHeading___Toc13373918_73709187"/>
      <w:bookmarkStart w:id="1767" w:name="_Toc726"/>
      <w:bookmarkEnd w:id="1766"/>
      <w:r>
        <w:rPr/>
        <w:t>472</w:t>
      </w:r>
      <w:r>
        <w:rPr>
          <w:rtl w:val="true"/>
        </w:rPr>
        <w:t xml:space="preserve"> - </w:t>
      </w:r>
      <w:r>
        <w:rPr>
          <w:rtl w:val="true"/>
        </w:rPr>
        <w:t xml:space="preserve">يحيى بن السابق </w:t>
      </w:r>
      <w:r>
        <w:rPr>
          <w:rtl w:val="true"/>
        </w:rPr>
        <w:t>:</w:t>
      </w:r>
      <w:bookmarkEnd w:id="1767"/>
    </w:p>
    <w:p>
      <w:pPr>
        <w:pStyle w:val="BookText"/>
        <w:rPr/>
      </w:pPr>
      <w:r>
        <w:rPr>
          <w:rFonts w:ascii="Amiri" w:hAnsi="Amiri" w:eastAsia="Amiri" w:cs="Amiri"/>
          <w:color w:val="111111"/>
          <w:sz w:val="28"/>
          <w:sz w:val="28"/>
          <w:szCs w:val="28"/>
          <w:rtl w:val="true"/>
          <w:lang w:bidi="ar-SA"/>
        </w:rPr>
        <w:t xml:space="preserve">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8" w:name="__RefHeading___Toc13373920_73709187"/>
      <w:bookmarkStart w:id="1769" w:name="_Toc727"/>
      <w:bookmarkEnd w:id="1768"/>
      <w:r>
        <w:rPr/>
        <w:t>473</w:t>
      </w:r>
      <w:r>
        <w:rPr>
          <w:rtl w:val="true"/>
        </w:rPr>
        <w:t xml:space="preserve"> - </w:t>
      </w:r>
      <w:r>
        <w:rPr>
          <w:rtl w:val="true"/>
        </w:rPr>
        <w:t xml:space="preserve">يزيد أبو خالد </w:t>
      </w:r>
      <w:r>
        <w:rPr>
          <w:rtl w:val="true"/>
        </w:rPr>
        <w:t>:</w:t>
      </w:r>
      <w:bookmarkEnd w:id="1769"/>
    </w:p>
    <w:p>
      <w:pPr>
        <w:pStyle w:val="BookText"/>
        <w:rPr/>
      </w:pPr>
      <w:r>
        <w:rPr>
          <w:rFonts w:ascii="Amiri" w:hAnsi="Amiri" w:eastAsia="Amiri" w:cs="Amiri"/>
          <w:color w:val="111111"/>
          <w:sz w:val="28"/>
          <w:sz w:val="28"/>
          <w:szCs w:val="28"/>
          <w:rtl w:val="true"/>
          <w:lang w:bidi="ar-SA"/>
        </w:rPr>
        <w:t xml:space="preserve">الكناسي ، 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0" w:name="__RefHeading___Toc13373922_73709187"/>
      <w:bookmarkStart w:id="1771" w:name="_Toc728"/>
      <w:bookmarkEnd w:id="1770"/>
      <w:r>
        <w:rPr/>
        <w:t>474</w:t>
      </w:r>
      <w:r>
        <w:rPr>
          <w:rtl w:val="true"/>
        </w:rPr>
        <w:t xml:space="preserve"> - </w:t>
      </w:r>
      <w:r>
        <w:rPr>
          <w:rtl w:val="true"/>
        </w:rPr>
        <w:t xml:space="preserve">يزيد بن عبد الملك </w:t>
      </w:r>
      <w:r>
        <w:rPr>
          <w:rtl w:val="true"/>
        </w:rPr>
        <w:t>:</w:t>
      </w:r>
      <w:bookmarkEnd w:id="1771"/>
    </w:p>
    <w:p>
      <w:pPr>
        <w:pStyle w:val="BookText"/>
        <w:rPr/>
      </w:pPr>
      <w:r>
        <w:rPr>
          <w:rFonts w:ascii="Amiri" w:hAnsi="Amiri" w:eastAsia="Amiri" w:cs="Amiri"/>
          <w:color w:val="111111"/>
          <w:sz w:val="28"/>
          <w:sz w:val="28"/>
          <w:szCs w:val="28"/>
          <w:rtl w:val="true"/>
          <w:lang w:bidi="ar-SA"/>
        </w:rPr>
        <w:t xml:space="preserve">الجعفي ، 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وظاهره أنه إمامي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1772" w:name="__RefHeading___Toc13373924_73709187"/>
      <w:bookmarkStart w:id="1773" w:name="_Toc729"/>
      <w:bookmarkEnd w:id="1772"/>
      <w:r>
        <w:rPr/>
        <w:t>475</w:t>
      </w:r>
      <w:r>
        <w:rPr>
          <w:rtl w:val="true"/>
        </w:rPr>
        <w:t xml:space="preserve"> - </w:t>
      </w:r>
      <w:r>
        <w:rPr>
          <w:rtl w:val="true"/>
        </w:rPr>
        <w:t xml:space="preserve">يزيد بن عبد الملك </w:t>
      </w:r>
      <w:r>
        <w:rPr>
          <w:rtl w:val="true"/>
        </w:rPr>
        <w:t>:</w:t>
      </w:r>
      <w:bookmarkEnd w:id="177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النوفلي ، عده الشيخ من أصحاب الامام الباقر علیه السلام </w:t>
      </w:r>
      <w:r>
        <w:rPr>
          <w:rStyle w:val="FootnoteAnchor"/>
          <w:rtl w:val="true"/>
        </w:rPr>
        <w:footnoteReference w:id="1031"/>
      </w:r>
      <w:r>
        <w:rPr>
          <w:rFonts w:ascii="IRNazanin" w:hAnsi="IRNazanin" w:eastAsia="IRNazanin"/>
          <w:color w:val="111111"/>
          <w:sz w:val="28"/>
          <w:sz w:val="28"/>
          <w:szCs w:val="28"/>
          <w:rtl w:val="true"/>
          <w:lang w:bidi="fa-IR"/>
        </w:rPr>
        <w:t xml:space="preserve">وروى </w:t>
      </w:r>
      <w:bookmarkStart w:id="1774" w:name="pg11900_138944"/>
    </w:p>
    <w:p>
      <w:pPr>
        <w:pStyle w:val="BookText"/>
        <w:rPr/>
      </w:pPr>
      <w:bookmarkEnd w:id="1774"/>
      <w:r>
        <w:rPr>
          <w:rFonts w:ascii="Amiri" w:hAnsi="Amiri" w:eastAsia="Amiri" w:cs="Amiri"/>
          <w:color w:val="111111"/>
          <w:sz w:val="28"/>
          <w:sz w:val="28"/>
          <w:szCs w:val="28"/>
          <w:rtl w:val="true"/>
          <w:lang w:bidi="ar-SA"/>
        </w:rPr>
        <w:t xml:space="preserve">عن 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أنه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تزاوروا فان في زيارتكم إحياء لقلوبكم ، وذكرا لأحاديثنا ، وأحاديثنا تعطف بعضكم على بعض ، فان أخذتم بها رشدتم ، ونجوتم ، وأن تركتموها ضللتم وهلكتم ، فخذوا بها وأنا بنجاتكم زعيم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5" w:name="__RefHeading___Toc13373926_73709187"/>
      <w:bookmarkStart w:id="1776" w:name="_Toc730"/>
      <w:bookmarkEnd w:id="1775"/>
      <w:r>
        <w:rPr/>
        <w:t>476</w:t>
      </w:r>
      <w:r>
        <w:rPr>
          <w:rtl w:val="true"/>
        </w:rPr>
        <w:t xml:space="preserve"> - </w:t>
      </w:r>
      <w:r>
        <w:rPr>
          <w:rtl w:val="true"/>
        </w:rPr>
        <w:t xml:space="preserve">يزيد بن محمد </w:t>
      </w:r>
      <w:r>
        <w:rPr>
          <w:rtl w:val="true"/>
        </w:rPr>
        <w:t>:</w:t>
      </w:r>
      <w:bookmarkEnd w:id="1776"/>
    </w:p>
    <w:p>
      <w:pPr>
        <w:pStyle w:val="BookText"/>
        <w:rPr/>
      </w:pPr>
      <w:r>
        <w:rPr>
          <w:rFonts w:ascii="Amiri" w:hAnsi="Amiri" w:eastAsia="Amiri" w:cs="Amiri"/>
          <w:color w:val="111111"/>
          <w:sz w:val="28"/>
          <w:sz w:val="28"/>
          <w:szCs w:val="28"/>
          <w:rtl w:val="true"/>
          <w:lang w:bidi="ar-SA"/>
        </w:rPr>
        <w:t xml:space="preserve">النيشابوري 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3"/>
      </w:r>
      <w:r>
        <w:rPr>
          <w:rFonts w:ascii="IRNazanin" w:hAnsi="IRNazanin" w:eastAsia="IRNazanin"/>
          <w:color w:val="111111"/>
          <w:sz w:val="28"/>
          <w:sz w:val="28"/>
          <w:szCs w:val="28"/>
          <w:rtl w:val="true"/>
          <w:lang w:bidi="fa-IR"/>
        </w:rPr>
        <w:t>وهو مجهول الحال</w:t>
      </w:r>
      <w:r>
        <w:rPr>
          <w:rFonts w:eastAsia="IRNazanin" w:cs="IRNazanin"/>
          <w:color w:val="111111"/>
          <w:sz w:val="28"/>
          <w:szCs w:val="28"/>
          <w:rtl w:val="true"/>
          <w:lang w:bidi="fa-IR"/>
        </w:rPr>
        <w:t>.</w:t>
      </w:r>
    </w:p>
    <w:p>
      <w:pPr>
        <w:pStyle w:val="Heading4"/>
        <w:numPr>
          <w:ilvl w:val="3"/>
          <w:numId w:val="1"/>
        </w:numPr>
        <w:rPr/>
      </w:pPr>
      <w:bookmarkStart w:id="1777" w:name="__RefHeading___Toc13373928_73709187"/>
      <w:bookmarkStart w:id="1778" w:name="_Toc731"/>
      <w:bookmarkEnd w:id="1777"/>
      <w:r>
        <w:rPr/>
        <w:t>477</w:t>
      </w:r>
      <w:r>
        <w:rPr>
          <w:rtl w:val="true"/>
        </w:rPr>
        <w:t xml:space="preserve"> - </w:t>
      </w:r>
      <w:r>
        <w:rPr>
          <w:rtl w:val="true"/>
        </w:rPr>
        <w:t xml:space="preserve">يزيد مولى الحكم </w:t>
      </w:r>
      <w:r>
        <w:rPr>
          <w:rtl w:val="true"/>
        </w:rPr>
        <w:t>:</w:t>
      </w:r>
      <w:bookmarkEnd w:id="1778"/>
    </w:p>
    <w:p>
      <w:pPr>
        <w:pStyle w:val="BookText"/>
        <w:rPr/>
      </w:pPr>
      <w:r>
        <w:rPr>
          <w:rFonts w:ascii="Amiri" w:hAnsi="Amiri" w:eastAsia="Amiri" w:cs="Amiri"/>
          <w:color w:val="111111"/>
          <w:sz w:val="28"/>
          <w:sz w:val="28"/>
          <w:szCs w:val="28"/>
          <w:rtl w:val="true"/>
          <w:lang w:bidi="ar-SA"/>
        </w:rPr>
        <w:t xml:space="preserve">ابن أبي الصلت ، عده الشيخ بهذا العنوان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9" w:name="__RefHeading___Toc13373930_73709187"/>
      <w:bookmarkStart w:id="1780" w:name="_Toc732"/>
      <w:bookmarkEnd w:id="1779"/>
      <w:r>
        <w:rPr/>
        <w:t>478</w:t>
      </w:r>
      <w:r>
        <w:rPr>
          <w:rtl w:val="true"/>
        </w:rPr>
        <w:t xml:space="preserve"> - </w:t>
      </w:r>
      <w:r>
        <w:rPr>
          <w:rtl w:val="true"/>
        </w:rPr>
        <w:t xml:space="preserve">يعقوب بن شعيب </w:t>
      </w:r>
      <w:r>
        <w:rPr>
          <w:rtl w:val="true"/>
        </w:rPr>
        <w:t>:</w:t>
      </w:r>
      <w:bookmarkEnd w:id="178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الأزدي بياع الطعام ، ذكره الشيخ في رجاله من أصحاب الامام </w:t>
      </w:r>
      <w:bookmarkStart w:id="1781" w:name="pg11900_138946"/>
    </w:p>
    <w:p>
      <w:pPr>
        <w:pStyle w:val="BookText"/>
        <w:rPr/>
      </w:pPr>
      <w:bookmarkEnd w:id="1781"/>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5"/>
      </w:r>
      <w:r>
        <w:rPr>
          <w:rFonts w:ascii="IRNazanin" w:hAnsi="IRNazanin" w:eastAsia="IRNazanin"/>
          <w:color w:val="111111"/>
          <w:sz w:val="28"/>
          <w:sz w:val="28"/>
          <w:szCs w:val="28"/>
          <w:rtl w:val="true"/>
          <w:lang w:bidi="fa-IR"/>
        </w:rPr>
        <w:t>وهو مجهول</w:t>
      </w:r>
      <w:r>
        <w:rPr>
          <w:rFonts w:eastAsia="IRNazanin" w:cs="IRNazanin"/>
          <w:color w:val="111111"/>
          <w:sz w:val="28"/>
          <w:szCs w:val="28"/>
          <w:rtl w:val="true"/>
          <w:lang w:bidi="fa-IR"/>
        </w:rPr>
        <w:t>.</w:t>
      </w:r>
    </w:p>
    <w:p>
      <w:pPr>
        <w:pStyle w:val="Heading4"/>
        <w:numPr>
          <w:ilvl w:val="3"/>
          <w:numId w:val="1"/>
        </w:numPr>
        <w:rPr/>
      </w:pPr>
      <w:bookmarkStart w:id="1782" w:name="__RefHeading___Toc13373932_73709187"/>
      <w:bookmarkStart w:id="1783" w:name="_Toc733"/>
      <w:bookmarkEnd w:id="1782"/>
      <w:r>
        <w:rPr/>
        <w:t>479</w:t>
      </w:r>
      <w:r>
        <w:rPr>
          <w:rtl w:val="true"/>
        </w:rPr>
        <w:t xml:space="preserve"> - </w:t>
      </w:r>
      <w:r>
        <w:rPr>
          <w:rtl w:val="true"/>
        </w:rPr>
        <w:t xml:space="preserve">يعقوب بن شعيب </w:t>
      </w:r>
      <w:r>
        <w:rPr>
          <w:rtl w:val="true"/>
        </w:rPr>
        <w:t>:</w:t>
      </w:r>
      <w:bookmarkEnd w:id="1783"/>
    </w:p>
    <w:p>
      <w:pPr>
        <w:pStyle w:val="BookText"/>
        <w:rPr/>
      </w:pPr>
      <w:r>
        <w:rPr>
          <w:rFonts w:ascii="Amiri" w:hAnsi="Amiri" w:eastAsia="Amiri" w:cs="Amiri"/>
          <w:color w:val="111111"/>
          <w:sz w:val="28"/>
          <w:sz w:val="28"/>
          <w:szCs w:val="28"/>
          <w:rtl w:val="true"/>
          <w:lang w:bidi="ar-SA"/>
        </w:rPr>
        <w:t xml:space="preserve">ابن ميثم بن يحيى التمار مولى بني أسد ، أبو محمد ، ذكره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روى عن الامام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سعيد وابن نوح ، له كتاب يرويه عدة من أصحابنا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4" w:name="__RefHeading___Toc13373934_73709187"/>
      <w:bookmarkStart w:id="1785" w:name="_Toc734"/>
      <w:bookmarkEnd w:id="1784"/>
      <w:r>
        <w:rPr/>
        <w:t>480</w:t>
      </w:r>
      <w:r>
        <w:rPr>
          <w:rtl w:val="true"/>
        </w:rPr>
        <w:t xml:space="preserve"> - </w:t>
      </w:r>
      <w:r>
        <w:rPr>
          <w:rtl w:val="true"/>
        </w:rPr>
        <w:t xml:space="preserve">يونس بن أبي يعفور </w:t>
      </w:r>
      <w:r>
        <w:rPr>
          <w:rtl w:val="true"/>
        </w:rPr>
        <w:t>:</w:t>
      </w:r>
      <w:bookmarkEnd w:id="1785"/>
    </w:p>
    <w:p>
      <w:p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وظاهره أنه إمامي مجهول الحال</w:t>
      </w:r>
      <w:r>
        <w:rPr>
          <w:rFonts w:eastAsia="Amiri" w:cs="Amiri" w:ascii="Amiri" w:hAnsi="Amiri"/>
          <w:color w:val="111111"/>
          <w:sz w:val="28"/>
          <w:szCs w:val="28"/>
          <w:rtl w:val="true"/>
          <w:lang w:bidi="ar-SA"/>
        </w:rPr>
        <w:t>.</w:t>
      </w:r>
    </w:p>
    <w:p>
      <w:pPr>
        <w:pStyle w:val="Heading4"/>
        <w:numPr>
          <w:ilvl w:val="3"/>
          <w:numId w:val="1"/>
        </w:numPr>
        <w:rPr/>
      </w:pPr>
      <w:bookmarkStart w:id="1786" w:name="__RefHeading___Toc13373936_73709187"/>
      <w:bookmarkStart w:id="1787" w:name="_Toc735"/>
      <w:bookmarkEnd w:id="1786"/>
      <w:r>
        <w:rPr/>
        <w:t>481</w:t>
      </w:r>
      <w:r>
        <w:rPr>
          <w:rtl w:val="true"/>
        </w:rPr>
        <w:t xml:space="preserve"> - </w:t>
      </w:r>
      <w:r>
        <w:rPr>
          <w:rtl w:val="true"/>
        </w:rPr>
        <w:t xml:space="preserve">يونس بن خباب </w:t>
      </w:r>
      <w:r>
        <w:rPr>
          <w:rtl w:val="true"/>
        </w:rPr>
        <w:t>:</w:t>
      </w:r>
      <w:bookmarkEnd w:id="178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أنه مجهول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bookmarkStart w:id="1788" w:name="pg11900_138948"/>
    </w:p>
    <w:p>
      <w:pPr>
        <w:pStyle w:val="Heading4"/>
        <w:numPr>
          <w:ilvl w:val="3"/>
          <w:numId w:val="1"/>
        </w:numPr>
        <w:rPr/>
      </w:pPr>
      <w:bookmarkStart w:id="1789" w:name="__RefHeading___Toc13373938_73709187"/>
      <w:bookmarkStart w:id="1790" w:name="_Toc736"/>
      <w:bookmarkEnd w:id="1788"/>
      <w:bookmarkEnd w:id="1789"/>
      <w:r>
        <w:rPr/>
        <w:t>482</w:t>
      </w:r>
      <w:r>
        <w:rPr>
          <w:rtl w:val="true"/>
        </w:rPr>
        <w:t xml:space="preserve"> - </w:t>
      </w:r>
      <w:r>
        <w:rPr>
          <w:rtl w:val="true"/>
        </w:rPr>
        <w:t xml:space="preserve">يونس بن المغيرة </w:t>
      </w:r>
      <w:r>
        <w:rPr>
          <w:rtl w:val="true"/>
        </w:rPr>
        <w:t>:</w:t>
      </w:r>
      <w:bookmarkEnd w:id="1790"/>
    </w:p>
    <w:p>
      <w:pPr>
        <w:pStyle w:val="BookText"/>
        <w:rPr/>
      </w:pPr>
      <w:r>
        <w:rPr>
          <w:rFonts w:ascii="Amiri" w:hAnsi="Amiri" w:eastAsia="Amiri" w:cs="Amiri"/>
          <w:color w:val="111111"/>
          <w:sz w:val="28"/>
          <w:sz w:val="28"/>
          <w:szCs w:val="28"/>
          <w:rtl w:val="true"/>
          <w:lang w:bidi="ar-SA"/>
        </w:rPr>
        <w:t xml:space="preserve">عده الشيخ في رجاله من أصحاب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والظاهر أنه إمامي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ينتهي بنا الحديث عن أصحاب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ورواة حديثه ، ولا نزعم أننا أحطنا بجميعهم ، وأنما ألمحنا إلى بعضهم ، كما إنا لم نلم بتراجمهم ، وإنما ذكرنا فهرسا لأسمائهم وأعطينا إشارة موجزة لبعض أحوالهم لأن المصادر التي بأيدينا لم تعطنا أكثر من ذلك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فان في هذه المجموعة الكبيرة من أصحاب الامام ورواة حديثة طائفة من كبار العلماء والفقهاء كمحمد بن مسلم وزرارة بن أعين ، وأبي بصير وغيرهم ممن كان لهم الفضل في تشييد صرح فقه أهل البيت وتدوين أحاديثهم التي يرجع إليها الفقهاء في استنباطهم للأحكام الشرعية ، ولولاهم لضاعت تلك الثروات العلمية الهائلة التي هي من ذخائر العلم والفكر في الاسلام</w:t>
      </w:r>
      <w:r>
        <w:rPr>
          <w:rFonts w:eastAsia="Amiri" w:cs="Amiri" w:ascii="Amiri" w:hAnsi="Amiri"/>
          <w:color w:val="111111"/>
          <w:sz w:val="28"/>
          <w:szCs w:val="28"/>
          <w:rtl w:val="true"/>
          <w:lang w:bidi="ar-SA"/>
        </w:rPr>
        <w:t xml:space="preserve">. </w:t>
      </w:r>
      <w:bookmarkStart w:id="1791" w:name="pg11900_138950"/>
    </w:p>
    <w:p>
      <w:pPr>
        <w:pStyle w:val="Heading2"/>
        <w:numPr>
          <w:ilvl w:val="1"/>
          <w:numId w:val="1"/>
        </w:numPr>
        <w:rPr/>
      </w:pPr>
      <w:bookmarkStart w:id="1792" w:name="__RefHeading___Toc13373940_73709187"/>
      <w:bookmarkStart w:id="1793" w:name="_Toc737"/>
      <w:bookmarkEnd w:id="1791"/>
      <w:bookmarkEnd w:id="1792"/>
      <w:r>
        <w:rPr>
          <w:rtl w:val="true"/>
        </w:rPr>
        <w:t>الى جنّة المأوى</w:t>
      </w:r>
      <w:bookmarkEnd w:id="179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4" w:name="__RefHeading___Toc13373942_73709187"/>
      <w:bookmarkStart w:id="1795" w:name="_Toc738"/>
      <w:bookmarkEnd w:id="1794"/>
      <w:r>
        <w:rPr>
          <w:rtl w:val="true"/>
        </w:rPr>
        <w:t>اشارة</w:t>
      </w:r>
      <w:bookmarkEnd w:id="179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6" w:name="pg11900_138954"/>
      <w:bookmarkStart w:id="1797" w:name="pg11900_138954"/>
      <w:bookmarkEnd w:id="1797"/>
    </w:p>
    <w:p>
      <w:pPr>
        <w:pStyle w:val="BookText"/>
        <w:rPr/>
      </w:pPr>
      <w:bookmarkStart w:id="1798" w:name="pg11900_138954"/>
      <w:bookmarkEnd w:id="1798"/>
      <w:r>
        <w:rPr>
          <w:rFonts w:ascii="Amiri" w:hAnsi="Amiri" w:eastAsia="Amiri" w:cs="Amiri"/>
          <w:color w:val="111111"/>
          <w:sz w:val="28"/>
          <w:sz w:val="28"/>
          <w:szCs w:val="28"/>
          <w:rtl w:val="true"/>
          <w:lang w:bidi="ar-SA"/>
        </w:rPr>
        <w:t xml:space="preserve">وبعد ما أدى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رسالته الخالدة من نشر العلم ، وإذاعة قيم الاسلام بين الناس ، اختاره اللّه إلى جواره لينعم في ظلال رحمته وجنانه ، ويسعد بملاقاة آبائه الذين سنوا مناهج الحق والعدل في الأرض ، ونتحدث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النهاية المشرقة من حياة الامام التي وقفها على الطاعة لله ، وإشاعة العلم ، والبر بالناس ، وفيما يلي ذلك </w:t>
      </w:r>
      <w:r>
        <w:rPr>
          <w:rFonts w:eastAsia="Amiri" w:cs="Amiri" w:ascii="Amiri" w:hAnsi="Amiri"/>
          <w:color w:val="111111"/>
          <w:sz w:val="28"/>
          <w:szCs w:val="28"/>
          <w:rtl w:val="true"/>
          <w:lang w:bidi="ar-SA"/>
        </w:rPr>
        <w:t>:</w:t>
      </w:r>
    </w:p>
    <w:p>
      <w:pPr>
        <w:pStyle w:val="Heading3"/>
        <w:numPr>
          <w:ilvl w:val="2"/>
          <w:numId w:val="1"/>
        </w:numPr>
        <w:rPr/>
      </w:pPr>
      <w:bookmarkStart w:id="1799" w:name="__RefHeading___Toc13373944_73709187"/>
      <w:bookmarkStart w:id="1800" w:name="_Toc739"/>
      <w:bookmarkEnd w:id="1799"/>
      <w:r>
        <w:rPr>
          <w:rtl w:val="true"/>
        </w:rPr>
        <w:t xml:space="preserve">الامام ينعى نفسه </w:t>
      </w:r>
      <w:r>
        <w:rPr>
          <w:rtl w:val="true"/>
        </w:rPr>
        <w:t>:</w:t>
      </w:r>
      <w:bookmarkEnd w:id="1800"/>
    </w:p>
    <w:p>
      <w:pPr>
        <w:pStyle w:val="BookText"/>
        <w:rPr/>
      </w:pPr>
      <w:r>
        <w:rPr>
          <w:rFonts w:ascii="Amiri" w:hAnsi="Amiri" w:eastAsia="Amiri" w:cs="Amiri"/>
          <w:color w:val="111111"/>
          <w:sz w:val="28"/>
          <w:sz w:val="28"/>
          <w:szCs w:val="28"/>
          <w:rtl w:val="true"/>
          <w:lang w:bidi="ar-SA"/>
        </w:rPr>
        <w:t xml:space="preserve">وشعر الامام العظيم بدنو أجله المحتوم ، وأخذت تراوده هواجس مريرة بين لحظة وأخرى وهي تنذره بمفارقة الحياة ، فخف مسرعا ، وهو مثقل بالهموم نحو عمته السيدة فاطمة بنت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ينعى إليها نفسه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أتت عليّ ثمان وخمسون سنة </w:t>
      </w:r>
      <w:r>
        <w:rPr>
          <w:rFonts w:eastAsia="Amiri" w:cs="Amiri" w:ascii="Amiri" w:hAnsi="Amiri"/>
          <w:color w:val="111111"/>
          <w:sz w:val="28"/>
          <w:szCs w:val="28"/>
          <w:rtl w:val="true"/>
          <w:lang w:bidi="ar-SA"/>
        </w:rPr>
        <w:t xml:space="preserve">... »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وعلمت السيدة ما أراد فذاب قلبها أسى وحسرات على ابن أخيها الذي هو بقية أهلها الذين حصدتهم سيوف البغي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أتت على الامام ثمان وخمسون سنة وهي مليئة بالخطوب والأحداث ، وقد أشاعت في نفسه الأسى والحزن ، وقد فارق الحياة بما يقارب هذا السن أبوه الامام زين العابدين ، وجده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بانطواء حياته ، وقرب أجله</w:t>
      </w:r>
      <w:r>
        <w:rPr>
          <w:rFonts w:eastAsia="Amiri" w:cs="Amiri" w:ascii="Amiri" w:hAnsi="Amiri"/>
          <w:color w:val="111111"/>
          <w:sz w:val="28"/>
          <w:szCs w:val="28"/>
          <w:rtl w:val="true"/>
          <w:lang w:bidi="ar-SA"/>
        </w:rPr>
        <w:t xml:space="preserve">. </w:t>
      </w:r>
      <w:bookmarkStart w:id="1801" w:name="pg11900_138956"/>
    </w:p>
    <w:p>
      <w:pPr>
        <w:pStyle w:val="Heading3"/>
        <w:numPr>
          <w:ilvl w:val="2"/>
          <w:numId w:val="1"/>
        </w:numPr>
        <w:rPr/>
      </w:pPr>
      <w:bookmarkStart w:id="1802" w:name="__RefHeading___Toc13373946_73709187"/>
      <w:bookmarkStart w:id="1803" w:name="_Toc740"/>
      <w:bookmarkEnd w:id="1801"/>
      <w:bookmarkEnd w:id="1802"/>
      <w:r>
        <w:rPr>
          <w:rtl w:val="true"/>
        </w:rPr>
        <w:t xml:space="preserve">اغتيال الامام </w:t>
      </w:r>
      <w:r>
        <w:rPr>
          <w:rtl w:val="true"/>
        </w:rPr>
        <w:t>:</w:t>
      </w:r>
      <w:bookmarkEnd w:id="1803"/>
    </w:p>
    <w:p>
      <w:pPr>
        <w:pStyle w:val="BookText"/>
        <w:rPr/>
      </w:pPr>
      <w:r>
        <w:rPr>
          <w:rFonts w:ascii="Amiri" w:hAnsi="Amiri" w:eastAsia="Amiri" w:cs="Amiri"/>
          <w:color w:val="111111"/>
          <w:sz w:val="28"/>
          <w:sz w:val="28"/>
          <w:szCs w:val="28"/>
          <w:rtl w:val="true"/>
          <w:lang w:bidi="ar-SA"/>
        </w:rPr>
        <w:t xml:space="preserve">ولم يمت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حتف أنفه ، وإنما اغتالته بالسم أيد أثيمة لا عهد لها باللّه ، ولا باليوم الآخر ، وقد اختلف المؤرخون في الأثيم الذي قدم على اقتراف هذه الجريمة ، وفيما يلي بعض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هشام بن الحكم هو الذي قدم على اغتيال الامام فدس إليه السم </w:t>
      </w:r>
      <w:r>
        <w:rPr>
          <w:rStyle w:val="FootnoteAnchor"/>
          <w:rtl w:val="true"/>
        </w:rPr>
        <w:footnoteReference w:id="1042"/>
      </w:r>
      <w:r>
        <w:rPr>
          <w:rFonts w:ascii="IRNazanin" w:hAnsi="IRNazanin" w:eastAsia="IRNazanin"/>
          <w:color w:val="111111"/>
          <w:sz w:val="28"/>
          <w:sz w:val="28"/>
          <w:szCs w:val="28"/>
          <w:rtl w:val="true"/>
          <w:lang w:bidi="fa-IR"/>
        </w:rPr>
        <w:t xml:space="preserve">والأرجح هو هذا القول لأن هشاما كان حقودا على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نفسه مترعة بالبغض والكراهية لهم وهو الذي ألجأ الشهيد العظيم زيد بن علي علیه السلام إلى إعلان الثورة عليه حينما استهان به ، وقابله بمزيد من الجفاء ، والتحقير ، ومن المؤكد أن الامام العظيم أبا جعفر قد اقض مضجع هذا الطاغية ، وذلك لذيوع فضله وانتشار علمه ، وتحدث المسلمين عن مواهبه ، فقدم على اغتياله ليتخلص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قدم على سم الامام هو ابراهيم بن الوليد </w:t>
      </w:r>
      <w:r>
        <w:rPr>
          <w:rStyle w:val="FootnoteAnchor"/>
          <w:rtl w:val="true"/>
        </w:rPr>
        <w:footnoteReference w:id="1043"/>
      </w:r>
      <w:r>
        <w:rPr>
          <w:rFonts w:ascii="IRNazanin" w:hAnsi="IRNazanin" w:eastAsia="IRNazanin"/>
          <w:color w:val="111111"/>
          <w:sz w:val="28"/>
          <w:sz w:val="28"/>
          <w:szCs w:val="28"/>
          <w:rtl w:val="true"/>
          <w:lang w:bidi="fa-IR"/>
        </w:rPr>
        <w:t xml:space="preserve">ويرى السيد ابن طاوس ان ابراهيم بن الوليد قد شرك في دم الامام علیه السلام </w:t>
      </w:r>
      <w:r>
        <w:rPr>
          <w:rStyle w:val="FootnoteAnchor"/>
          <w:rtl w:val="true"/>
        </w:rPr>
        <w:footnoteReference w:id="1044"/>
      </w:r>
      <w:r>
        <w:rPr>
          <w:rFonts w:ascii="Amiri" w:hAnsi="Amiri" w:eastAsia="Amiri" w:cs="Amiri"/>
          <w:color w:val="111111"/>
          <w:sz w:val="28"/>
          <w:sz w:val="28"/>
          <w:szCs w:val="28"/>
          <w:rtl w:val="true"/>
          <w:lang w:bidi="ar-SA"/>
        </w:rPr>
        <w:t xml:space="preserve">ومعنى ذلك إن ابراهيم لم ينفرد وحده باغتيال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مع غيره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وأهملت بعض المصادر اسم الشخص الذي اغتال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804" w:name="pg11900_138958"/>
    </w:p>
    <w:p>
      <w:pPr>
        <w:pStyle w:val="BookText"/>
        <w:rPr/>
      </w:pPr>
      <w:bookmarkEnd w:id="1804"/>
      <w:r>
        <w:rPr>
          <w:rFonts w:ascii="Amiri" w:hAnsi="Amiri" w:eastAsia="Amiri" w:cs="Amiri"/>
          <w:color w:val="111111"/>
          <w:sz w:val="28"/>
          <w:sz w:val="28"/>
          <w:szCs w:val="28"/>
          <w:rtl w:val="true"/>
          <w:lang w:bidi="ar-SA"/>
        </w:rPr>
        <w:t xml:space="preserve">واكتفت بالقول إنه مات مسموما </w:t>
      </w:r>
      <w:r>
        <w:rPr>
          <w:rStyle w:val="FootnoteAnchor"/>
          <w:rtl w:val="true"/>
        </w:rPr>
        <w:footnoteReference w:id="1045"/>
      </w:r>
      <w:r>
        <w:rPr>
          <w:rFonts w:ascii="IRNazanin" w:hAnsi="IRNazanin" w:eastAsia="IRNazanin"/>
          <w:color w:val="111111"/>
          <w:sz w:val="28"/>
          <w:sz w:val="28"/>
          <w:szCs w:val="28"/>
          <w:rtl w:val="true"/>
          <w:lang w:bidi="fa-IR"/>
        </w:rPr>
        <w:t xml:space="preserve">هذه بعض الأقوال التي قيلت في سم الامام علیه السلام </w:t>
      </w:r>
      <w:r>
        <w:rPr>
          <w:rFonts w:eastAsia="IRNazanin" w:cs="IRNazanin"/>
          <w:color w:val="111111"/>
          <w:sz w:val="28"/>
          <w:szCs w:val="28"/>
          <w:rtl w:val="true"/>
          <w:lang w:bidi="fa-IR"/>
        </w:rPr>
        <w:t>.</w:t>
      </w:r>
    </w:p>
    <w:p>
      <w:pPr>
        <w:pStyle w:val="Heading3"/>
        <w:numPr>
          <w:ilvl w:val="2"/>
          <w:numId w:val="1"/>
        </w:numPr>
        <w:rPr/>
      </w:pPr>
      <w:bookmarkStart w:id="1805" w:name="__RefHeading___Toc13373948_73709187"/>
      <w:bookmarkStart w:id="1806" w:name="_Toc741"/>
      <w:bookmarkEnd w:id="1805"/>
      <w:r>
        <w:rPr>
          <w:rtl w:val="true"/>
        </w:rPr>
        <w:t xml:space="preserve">دوافع اغتيال الامام </w:t>
      </w:r>
      <w:r>
        <w:rPr>
          <w:rtl w:val="true"/>
        </w:rPr>
        <w:t>:</w:t>
      </w:r>
      <w:bookmarkEnd w:id="1806"/>
    </w:p>
    <w:p>
      <w:pPr>
        <w:pStyle w:val="BookText"/>
        <w:rPr/>
      </w:pPr>
      <w:r>
        <w:rPr>
          <w:rFonts w:ascii="Amiri" w:hAnsi="Amiri" w:eastAsia="Amiri" w:cs="Amiri"/>
          <w:color w:val="111111"/>
          <w:sz w:val="28"/>
          <w:sz w:val="28"/>
          <w:szCs w:val="28"/>
          <w:rtl w:val="true"/>
          <w:lang w:bidi="ar-SA"/>
        </w:rPr>
        <w:t xml:space="preserve">أما الأسباب التي أدت الأمويين إلى اغتيالهم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pStyle w:val="Heading3"/>
        <w:numPr>
          <w:ilvl w:val="2"/>
          <w:numId w:val="1"/>
        </w:numPr>
        <w:rPr/>
      </w:pPr>
      <w:bookmarkStart w:id="1807" w:name="__RefHeading___Toc13373950_73709187"/>
      <w:bookmarkStart w:id="1808" w:name="_Toc742"/>
      <w:bookmarkEnd w:id="1807"/>
      <w:r>
        <w:rPr/>
        <w:t>1</w:t>
      </w:r>
      <w:r>
        <w:rPr>
          <w:rtl w:val="true"/>
        </w:rPr>
        <w:t xml:space="preserve"> - </w:t>
      </w:r>
      <w:r>
        <w:rPr>
          <w:rtl w:val="true"/>
        </w:rPr>
        <w:t xml:space="preserve">سمو شخصية الامام </w:t>
      </w:r>
      <w:r>
        <w:rPr>
          <w:rtl w:val="true"/>
        </w:rPr>
        <w:t>:</w:t>
      </w:r>
      <w:bookmarkEnd w:id="1808"/>
    </w:p>
    <w:p>
      <w:pPr>
        <w:pStyle w:val="BookText"/>
        <w:rPr/>
      </w:pPr>
      <w:r>
        <w:rPr>
          <w:rFonts w:ascii="IRNazanin" w:hAnsi="IRNazanin" w:eastAsia="IRNazanin"/>
          <w:color w:val="111111"/>
          <w:sz w:val="28"/>
          <w:sz w:val="28"/>
          <w:szCs w:val="28"/>
          <w:rtl w:val="true"/>
          <w:lang w:bidi="fa-IR"/>
        </w:rPr>
        <w:t xml:space="preserve">لقد كان الامام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أسمى شخصية في العالم الاسلامي فقد أجمع المسلمون على تعظيمه ، والاعتراف له بالفضل ، وكان مقصد العلماء من جميع البلاد الاسلامية للانتهال من نمير علومه وفضله التي هي امتداد ذاتي لعلوم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ملك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عواطف الناس واستأثر باكبارهم ، وتقديرهم لأنه العلم البارز في الأسرة النبوية ، وقد أثارت منزلته الاجتماعية غيظ الأمويين وحقدهم فاجمعوا على اغتياله للتخلص منه</w:t>
      </w:r>
      <w:r>
        <w:rPr>
          <w:rFonts w:eastAsia="Amiri" w:cs="Amiri" w:ascii="Amiri" w:hAnsi="Amiri"/>
          <w:color w:val="111111"/>
          <w:sz w:val="28"/>
          <w:szCs w:val="28"/>
          <w:rtl w:val="true"/>
          <w:lang w:bidi="ar-SA"/>
        </w:rPr>
        <w:t>.</w:t>
      </w:r>
    </w:p>
    <w:p>
      <w:pPr>
        <w:pStyle w:val="Heading3"/>
        <w:numPr>
          <w:ilvl w:val="2"/>
          <w:numId w:val="1"/>
        </w:numPr>
        <w:rPr/>
      </w:pPr>
      <w:bookmarkStart w:id="1809" w:name="__RefHeading___Toc13373952_73709187"/>
      <w:bookmarkStart w:id="1810" w:name="_Toc743"/>
      <w:bookmarkEnd w:id="1809"/>
      <w:r>
        <w:rPr/>
        <w:t>2</w:t>
      </w:r>
      <w:r>
        <w:rPr>
          <w:rtl w:val="true"/>
        </w:rPr>
        <w:t xml:space="preserve"> - </w:t>
      </w:r>
      <w:r>
        <w:rPr>
          <w:rtl w:val="true"/>
        </w:rPr>
        <w:t xml:space="preserve">أحداث دمشق </w:t>
      </w:r>
      <w:r>
        <w:rPr>
          <w:rtl w:val="true"/>
        </w:rPr>
        <w:t>:</w:t>
      </w:r>
      <w:bookmarkEnd w:id="181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الأسباب التي أدت الأمويين إلى اغتياله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الأحداث التي جرت </w:t>
      </w:r>
      <w:bookmarkStart w:id="1811" w:name="pg11900_138960"/>
    </w:p>
    <w:p>
      <w:pPr>
        <w:pStyle w:val="BookText"/>
        <w:rPr/>
      </w:pPr>
      <w:bookmarkEnd w:id="1811"/>
      <w:r>
        <w:rPr>
          <w:rFonts w:ascii="Amiri" w:hAnsi="Amiri" w:eastAsia="Amiri" w:cs="Amiri"/>
          <w:color w:val="111111"/>
          <w:sz w:val="28"/>
          <w:sz w:val="28"/>
          <w:szCs w:val="28"/>
          <w:rtl w:val="true"/>
          <w:lang w:bidi="ar-SA"/>
        </w:rPr>
        <w:t xml:space="preserve">للامام حينما كان في دمشق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 الامام في الرمي على بني أمية وغيرهم حينما دعاه هشام الى الرمي ظانا أنه سوف يفشل في رمية فلا يصيب الهدف فيتخذ ذلك وسيلة للحط من شأنه والسخرية به أمام أهل الشام ، ولما رمى الامام ، وأصاب الهدف عدة مرات بصورة مذهلة لم يعهد لها نظير في علميات الرمي في العالم ، فذهل الطاغية هشام ، وأخذ يتميز غيظا ، وضاقت عليه الأرض بما رحبت ، وصمم منذ ذلك الوقت على اغتياله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مناظرته مع هشام في شئون الامامة ، وتفوق الامام عليه حتى بان عليه العجز وقد أدت إلى حقده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مناظرته مع عالم النصارى ، وتغلبه عليه حتى اعترف بالعجز عن مجاراته ، وقد أصبحت الحديث الشاغل لجماهير أهل الشام ، وقد ذكرنا هذه الأمور بمزيد من التفصيل في البحوث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هي الأسباب التي دفعت الأمويين إلى اغتيالهم للامام علیه السلام</w:t>
      </w:r>
    </w:p>
    <w:p>
      <w:pPr>
        <w:pStyle w:val="Heading3"/>
        <w:numPr>
          <w:ilvl w:val="2"/>
          <w:numId w:val="1"/>
        </w:numPr>
        <w:rPr/>
      </w:pPr>
      <w:bookmarkStart w:id="1812" w:name="__RefHeading___Toc13373954_73709187"/>
      <w:bookmarkStart w:id="1813" w:name="_Toc744"/>
      <w:bookmarkEnd w:id="1812"/>
      <w:r>
        <w:rPr>
          <w:rtl w:val="true"/>
        </w:rPr>
        <w:t xml:space="preserve">نصه على الامام الصادق </w:t>
      </w:r>
      <w:r>
        <w:rPr>
          <w:rtl w:val="true"/>
        </w:rPr>
        <w:t>:</w:t>
      </w:r>
      <w:bookmarkEnd w:id="1813"/>
    </w:p>
    <w:p>
      <w:pPr>
        <w:pStyle w:val="BookText"/>
        <w:rPr/>
      </w:pPr>
      <w:r>
        <w:rPr>
          <w:rFonts w:ascii="IRNazanin" w:hAnsi="IRNazanin" w:eastAsia="IRNazanin"/>
          <w:color w:val="111111"/>
          <w:sz w:val="28"/>
          <w:sz w:val="28"/>
          <w:szCs w:val="28"/>
          <w:rtl w:val="true"/>
          <w:lang w:bidi="fa-IR"/>
        </w:rPr>
        <w:t xml:space="preserve">ونص الامام أبو جعفر علیه السلام على إمامة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مفخرة هذه الدنيا ، ورائد الفكر والعلم في الاسلام ، فعينه خليفة وإماما ، ومرجعا عاما للأمة من بعده ، وأوصى شيعته بلزوم أتباعه وطاعته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الامام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يشيد بولده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ويدلل على إمامته ، فقد روى أبو الصباح الكناني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جعفر إلى أبي </w:t>
      </w:r>
      <w:bookmarkStart w:id="1814" w:name="pg11900_138961"/>
    </w:p>
    <w:p>
      <w:pPr>
        <w:pStyle w:val="BookText"/>
        <w:rPr/>
      </w:pPr>
      <w:bookmarkEnd w:id="1814"/>
      <w:r>
        <w:rPr>
          <w:rFonts w:ascii="Amiri" w:hAnsi="Amiri" w:eastAsia="Amiri" w:cs="Amiri"/>
          <w:color w:val="111111"/>
          <w:sz w:val="28"/>
          <w:sz w:val="28"/>
          <w:szCs w:val="28"/>
          <w:rtl w:val="true"/>
          <w:lang w:bidi="ar-SA"/>
        </w:rPr>
        <w:t xml:space="preserve">عبد اللّه يمشي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هذا؟ هذا من الذين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علي بن الحكم عن طاهر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البرية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5" w:name="__RefHeading___Toc13373956_73709187"/>
      <w:bookmarkStart w:id="1816" w:name="_Toc745"/>
      <w:bookmarkEnd w:id="1815"/>
      <w:r>
        <w:rPr>
          <w:rtl w:val="true"/>
        </w:rPr>
        <w:t xml:space="preserve">وصاياه </w:t>
      </w:r>
      <w:r>
        <w:rPr>
          <w:rtl w:val="true"/>
        </w:rPr>
        <w:t>:</w:t>
      </w:r>
      <w:bookmarkEnd w:id="1816"/>
    </w:p>
    <w:p>
      <w:pPr>
        <w:pStyle w:val="BookText"/>
        <w:rPr/>
      </w:pPr>
      <w:r>
        <w:rPr>
          <w:rFonts w:ascii="IRNazanin" w:hAnsi="IRNazanin" w:eastAsia="IRNazanin"/>
          <w:color w:val="111111"/>
          <w:sz w:val="28"/>
          <w:sz w:val="28"/>
          <w:szCs w:val="28"/>
          <w:rtl w:val="true"/>
          <w:lang w:bidi="fa-IR"/>
        </w:rPr>
        <w:t xml:space="preserve">وعهد الامام محمد الباقر علیه السلام إلى ولده الامام جعفر الصادق علیه السلام بعدة وصايا كان من بينها 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أوصيك بأصحابي خيرا ، فقال له الامام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واللّه لأدعنهم ، والرجل منهم يكون في المصر فلا يسأل أحدا </w:t>
      </w:r>
      <w:r>
        <w:rPr>
          <w:rStyle w:val="FootnoteAnchor"/>
          <w:rtl w:val="true"/>
        </w:rPr>
        <w:footnoteReference w:id="1048"/>
      </w:r>
      <w:r>
        <w:rPr>
          <w:rFonts w:ascii="Amiri" w:hAnsi="Amiri" w:eastAsia="Amiri" w:cs="Amiri"/>
          <w:color w:val="111111"/>
          <w:sz w:val="28"/>
          <w:sz w:val="28"/>
          <w:szCs w:val="28"/>
          <w:rtl w:val="true"/>
          <w:lang w:bidi="ar-SA"/>
        </w:rPr>
        <w:t xml:space="preserve">لقد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بأصحابه ليقوم بالانفاق عليهم ، والتعهد بشئونهم ليتفرغوا للعلم ، وتدوين حديثه وإذاعة معارفه ، وآدابه بين الناس</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يكفنه في قميصه الذي كان يصلي فيه </w:t>
      </w:r>
      <w:r>
        <w:rPr>
          <w:rStyle w:val="FootnoteAnchor"/>
          <w:rtl w:val="true"/>
        </w:rPr>
        <w:footnoteReference w:id="1049"/>
      </w:r>
      <w:r>
        <w:rPr>
          <w:rFonts w:ascii="Amiri" w:hAnsi="Amiri" w:eastAsia="Amiri" w:cs="Amiri"/>
          <w:color w:val="111111"/>
          <w:sz w:val="28"/>
          <w:sz w:val="28"/>
          <w:szCs w:val="28"/>
          <w:rtl w:val="true"/>
          <w:lang w:bidi="ar-SA"/>
        </w:rPr>
        <w:t xml:space="preserve">ليكون شاهد صدق عند اللّه على عظيم عبادته ، </w:t>
      </w:r>
      <w:bookmarkStart w:id="1817" w:name="pg11900_138963"/>
    </w:p>
    <w:p>
      <w:pPr>
        <w:pStyle w:val="BookText"/>
        <w:rPr/>
      </w:pPr>
      <w:bookmarkEnd w:id="1817"/>
      <w:r>
        <w:rPr>
          <w:rFonts w:ascii="IRNazanin" w:hAnsi="IRNazanin" w:eastAsia="IRNazanin"/>
          <w:color w:val="111111"/>
          <w:sz w:val="28"/>
          <w:sz w:val="28"/>
          <w:szCs w:val="28"/>
          <w:rtl w:val="true"/>
          <w:lang w:bidi="fa-IR"/>
        </w:rPr>
        <w:t>وطاعته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أوقف بعض أمواله على نوادب تندبه عشر سنين في منى </w:t>
      </w:r>
      <w:r>
        <w:rPr>
          <w:rStyle w:val="FootnoteAnchor"/>
          <w:rtl w:val="true"/>
        </w:rPr>
        <w:footnoteReference w:id="1050"/>
      </w:r>
      <w:r>
        <w:rPr>
          <w:rFonts w:ascii="Amiri" w:hAnsi="Amiri" w:eastAsia="Amiri" w:cs="Amiri"/>
          <w:color w:val="111111"/>
          <w:sz w:val="28"/>
          <w:sz w:val="28"/>
          <w:szCs w:val="28"/>
          <w:rtl w:val="true"/>
          <w:lang w:bidi="ar-SA"/>
        </w:rPr>
        <w:t xml:space="preserve">ولعل السبب في ذلك يعود الى أن منى أعظم مركز للتجمع الاسلامي ، ووجود النوادب فيه مما تبعث المسلمين الى السؤال عن سببه ، فيخبرون بما جرى على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صنوف التنكيل من قبل الأمويين واغتيالهم له ، حتى لا يضيع ما جرى عليه منهم ولا تحفيه أجهزة الاعلام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نص وصيته فقد رواها الامام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حضرت أبي الوفاة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لي شهودا فدعوت له أربعة من قريش فيهم نافع مولى عبد اللّه بن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أوصى به يعقوب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اللّه اصطفى لكم الدين فلا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محمد بن علي إلى جعفر بن محمد ، وأمره أن يكفنه في برده الذي كان يصلي فيه الجمعة ، وأن يعممه بعمامته ، وأن يربع قبره ، ويرفعه أربع أصابع ، وأن يحل عنه أطماره عند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الشهود فأمرهم بالانصراف ، وقال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أبة ما كان في هذا بأن تشهد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كرهت أن تغلب ، وأن يقال إنه لم يوص إليه فأردت أن تكون لك الحجة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8" w:name="__RefHeading___Toc13373958_73709187"/>
      <w:bookmarkStart w:id="1819" w:name="_Toc746"/>
      <w:bookmarkEnd w:id="1818"/>
      <w:r>
        <w:rPr>
          <w:rtl w:val="true"/>
        </w:rPr>
        <w:t xml:space="preserve">الى الفردوس الأعلى </w:t>
      </w:r>
      <w:r>
        <w:rPr>
          <w:rtl w:val="true"/>
        </w:rPr>
        <w:t>:</w:t>
      </w:r>
      <w:bookmarkEnd w:id="181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وتفاعل السم في بدن الامام أبي جعفر علیه السلام ، وأثر به تأثيرا </w:t>
      </w:r>
      <w:bookmarkStart w:id="1820" w:name="pg11900_138965"/>
    </w:p>
    <w:p>
      <w:pPr>
        <w:pStyle w:val="BookText"/>
        <w:rPr/>
      </w:pPr>
      <w:bookmarkEnd w:id="1820"/>
      <w:r>
        <w:rPr>
          <w:rFonts w:ascii="Amiri" w:hAnsi="Amiri" w:eastAsia="Amiri" w:cs="Amiri"/>
          <w:color w:val="111111"/>
          <w:sz w:val="28"/>
          <w:sz w:val="28"/>
          <w:szCs w:val="28"/>
          <w:rtl w:val="true"/>
          <w:lang w:bidi="ar-SA"/>
        </w:rPr>
        <w:t>بالغا ، وأخذ يدنو إليه الموت سريعا ، وقد اتجه في ساعاته الأخيرة بمشاعره وعواطفه نحو اللّه تعالى ، فأخذ يقرأ القرآن الكريم ، ويستغفر اللّه ، وبينما لسانه مشغول بذكر اللّه إذ وافاه الاجل المحتوم فارتفعت روحه العظيمة إلى خالقها ، تلك الروح التي أضاءت الحياة الفكرية والعلمية في الاسلام والتي لم يخلق لها نظير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انطوت بموته أروع صفحة من صفحات الرسالة الاسلامية أمدت المجتمع الاسلامي بعناصر الوعي والتطور والازدهار</w:t>
      </w:r>
      <w:r>
        <w:rPr>
          <w:rFonts w:eastAsia="Amiri" w:cs="Amiri" w:ascii="Amiri" w:hAnsi="Amiri"/>
          <w:color w:val="111111"/>
          <w:sz w:val="28"/>
          <w:szCs w:val="28"/>
          <w:rtl w:val="true"/>
          <w:lang w:bidi="ar-SA"/>
        </w:rPr>
        <w:t>.</w:t>
      </w:r>
    </w:p>
    <w:p>
      <w:pPr>
        <w:pStyle w:val="Heading3"/>
        <w:numPr>
          <w:ilvl w:val="2"/>
          <w:numId w:val="1"/>
        </w:numPr>
        <w:rPr/>
      </w:pPr>
      <w:bookmarkStart w:id="1821" w:name="__RefHeading___Toc13373960_73709187"/>
      <w:bookmarkStart w:id="1822" w:name="_Toc747"/>
      <w:bookmarkEnd w:id="1821"/>
      <w:r>
        <w:rPr>
          <w:rtl w:val="true"/>
        </w:rPr>
        <w:t>تجهيزه</w:t>
      </w:r>
      <w:bookmarkEnd w:id="1822"/>
    </w:p>
    <w:p>
      <w:pPr>
        <w:pStyle w:val="BookText"/>
        <w:rPr/>
      </w:pPr>
      <w:r>
        <w:rPr>
          <w:rFonts w:ascii="IRNazanin" w:hAnsi="IRNazanin" w:eastAsia="IRNazanin"/>
          <w:color w:val="111111"/>
          <w:sz w:val="28"/>
          <w:sz w:val="28"/>
          <w:szCs w:val="28"/>
          <w:rtl w:val="true"/>
          <w:lang w:bidi="fa-IR"/>
        </w:rPr>
        <w:t>وقام الامام الصادق علیه السلام بتجهيز الجثمان المقدس فغسله وكفنه ، وهو يذرف أحر الدموع على فقد أبيه الذي ما أظلت مثله سماء الدنيا في عصره علما وفضلا وحريجة في الدين</w:t>
      </w:r>
      <w:r>
        <w:rPr>
          <w:rFonts w:eastAsia="IRNazanin" w:cs="IRNazanin"/>
          <w:color w:val="111111"/>
          <w:sz w:val="28"/>
          <w:szCs w:val="28"/>
          <w:rtl w:val="true"/>
          <w:lang w:bidi="fa-IR"/>
        </w:rPr>
        <w:t>.</w:t>
      </w:r>
    </w:p>
    <w:p>
      <w:pPr>
        <w:pStyle w:val="Heading3"/>
        <w:numPr>
          <w:ilvl w:val="2"/>
          <w:numId w:val="1"/>
        </w:numPr>
        <w:rPr/>
      </w:pPr>
      <w:bookmarkStart w:id="1823" w:name="__RefHeading___Toc13373962_73709187"/>
      <w:bookmarkStart w:id="1824" w:name="_Toc748"/>
      <w:bookmarkEnd w:id="1823"/>
      <w:r>
        <w:rPr>
          <w:rtl w:val="true"/>
        </w:rPr>
        <w:t>مواراته</w:t>
      </w:r>
      <w:bookmarkEnd w:id="182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الجثمان العظيم من الحميمة </w:t>
      </w:r>
      <w:r>
        <w:rPr>
          <w:rStyle w:val="FootnoteAnchor"/>
          <w:rtl w:val="true"/>
        </w:rPr>
        <w:footnoteReference w:id="1052"/>
      </w:r>
      <w:r>
        <w:rPr>
          <w:rFonts w:ascii="Amiri" w:hAnsi="Amiri" w:eastAsia="Amiri" w:cs="Amiri"/>
          <w:color w:val="111111"/>
          <w:sz w:val="28"/>
          <w:sz w:val="28"/>
          <w:szCs w:val="28"/>
          <w:rtl w:val="true"/>
          <w:lang w:bidi="ar-SA"/>
        </w:rPr>
        <w:t xml:space="preserve">تحت هالة من التهليل والتكبير قد حفت به الجماهير ، والسعيد من الناس الذي يلمس نعش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وسارت مواكب التشييع ، وهي تعدد مناقب الامام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والطافه </w:t>
      </w:r>
      <w:bookmarkStart w:id="1825" w:name="pg11900_138967"/>
    </w:p>
    <w:p>
      <w:pPr>
        <w:pStyle w:val="BookText"/>
        <w:rPr/>
      </w:pPr>
      <w:bookmarkEnd w:id="1825"/>
      <w:r>
        <w:rPr>
          <w:rFonts w:ascii="IRNazanin" w:hAnsi="IRNazanin" w:eastAsia="IRNazanin"/>
          <w:color w:val="111111"/>
          <w:sz w:val="28"/>
          <w:sz w:val="28"/>
          <w:szCs w:val="28"/>
          <w:rtl w:val="true"/>
          <w:lang w:bidi="fa-IR"/>
        </w:rPr>
        <w:t xml:space="preserve">وعائدته على هذه الأمة ، وأنتهي بالجثمان المقدس إلى بقيع الغرقد ، فحفر له قبر بجوار الامام الأعظم أبيه زين العابدين علیه السلام ، وبجوار عم أبيه الامام الحسن سيد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الامام الصادق أباه في مقره الأخير فواراه فيه ، وقد وارى معه العلم والحلم ، والمعروف والبر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فقد الامام أبي جعفر علیه السلام من أفجع النكبات التي مني بها المسلمون في ذلك العصر ، فقد خسروا القائد ، والرائد ، والموجه الذي جهد على نشر العلم ، وبلورة الوعي الفكري والثقافي بين المسلمين</w:t>
      </w:r>
      <w:r>
        <w:rPr>
          <w:rFonts w:eastAsia="IRNazanin" w:cs="IRNazanin"/>
          <w:color w:val="111111"/>
          <w:sz w:val="28"/>
          <w:szCs w:val="28"/>
          <w:rtl w:val="true"/>
          <w:lang w:bidi="fa-IR"/>
        </w:rPr>
        <w:t>.</w:t>
      </w:r>
    </w:p>
    <w:p>
      <w:pPr>
        <w:pStyle w:val="Heading3"/>
        <w:numPr>
          <w:ilvl w:val="2"/>
          <w:numId w:val="1"/>
        </w:numPr>
        <w:rPr/>
      </w:pPr>
      <w:bookmarkStart w:id="1826" w:name="__RefHeading___Toc13373964_73709187"/>
      <w:bookmarkStart w:id="1827" w:name="_Toc749"/>
      <w:bookmarkEnd w:id="1826"/>
      <w:r>
        <w:rPr>
          <w:rtl w:val="true"/>
        </w:rPr>
        <w:t>عمره الشريف</w:t>
      </w:r>
      <w:bookmarkEnd w:id="1827"/>
    </w:p>
    <w:p>
      <w:pPr>
        <w:pStyle w:val="BookText"/>
        <w:rPr/>
      </w:pPr>
      <w:r>
        <w:rPr>
          <w:rFonts w:ascii="Amiri" w:hAnsi="Amiri" w:eastAsia="Amiri" w:cs="Amiri"/>
          <w:color w:val="111111"/>
          <w:sz w:val="28"/>
          <w:sz w:val="28"/>
          <w:szCs w:val="28"/>
          <w:rtl w:val="true"/>
          <w:lang w:bidi="ar-SA"/>
        </w:rPr>
        <w:t xml:space="preserve">أما عمره الشريف حين وفاته فقد اختلف فيه المؤرخون والرواة وهذه بعض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توفي وله من العمر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عمره حين وفاته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bookmarkStart w:id="1828" w:name="pg11900_138969"/>
    </w:p>
    <w:p>
      <w:pPr>
        <w:pStyle w:val="BookText"/>
        <w:rPr/>
      </w:pPr>
      <w:bookmarkEnd w:id="182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وعمره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وعمره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وعمره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وعمره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وعمره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بين الرواة أنه توفي وعمره الشريف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وقد دلت على ذلك بعض الروايات التي تقدمت</w:t>
      </w:r>
      <w:r>
        <w:rPr>
          <w:rFonts w:eastAsia="Amiri" w:cs="Amiri" w:ascii="Amiri" w:hAnsi="Amiri"/>
          <w:color w:val="111111"/>
          <w:sz w:val="28"/>
          <w:szCs w:val="28"/>
          <w:rtl w:val="true"/>
          <w:lang w:bidi="ar-SA"/>
        </w:rPr>
        <w:t>.</w:t>
      </w:r>
    </w:p>
    <w:p>
      <w:pPr>
        <w:pStyle w:val="Heading3"/>
        <w:numPr>
          <w:ilvl w:val="2"/>
          <w:numId w:val="1"/>
        </w:numPr>
        <w:rPr/>
      </w:pPr>
      <w:bookmarkStart w:id="1829" w:name="__RefHeading___Toc13373966_73709187"/>
      <w:bookmarkStart w:id="1830" w:name="_Toc750"/>
      <w:bookmarkEnd w:id="1829"/>
      <w:r>
        <w:rPr>
          <w:rtl w:val="true"/>
        </w:rPr>
        <w:t>سنة وفاته</w:t>
      </w:r>
      <w:bookmarkEnd w:id="1830"/>
    </w:p>
    <w:p>
      <w:pPr>
        <w:pStyle w:val="BookText"/>
        <w:rPr/>
      </w:pPr>
      <w:r>
        <w:rPr>
          <w:rFonts w:ascii="Amiri" w:hAnsi="Amiri" w:eastAsia="Amiri" w:cs="Amiri"/>
          <w:color w:val="111111"/>
          <w:sz w:val="28"/>
          <w:sz w:val="28"/>
          <w:szCs w:val="28"/>
          <w:rtl w:val="true"/>
          <w:lang w:bidi="ar-SA"/>
        </w:rPr>
        <w:t xml:space="preserve">واختلف المؤرخون في السنة التي توفي فيها الامام ، وفيما يلي بعض ما ذكروه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1831" w:name="pg11900_138971"/>
    </w:p>
    <w:p>
      <w:pPr>
        <w:pStyle w:val="BookText"/>
        <w:rPr/>
      </w:pPr>
      <w:bookmarkEnd w:id="183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بعض الأقوال التي ذكرها المؤرخون ، والمشهور أنه 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Heading3"/>
        <w:numPr>
          <w:ilvl w:val="2"/>
          <w:numId w:val="1"/>
        </w:numPr>
        <w:rPr/>
      </w:pPr>
      <w:bookmarkStart w:id="1832" w:name="__RefHeading___Toc13373968_73709187"/>
      <w:bookmarkStart w:id="1833" w:name="_Toc751"/>
      <w:bookmarkEnd w:id="1832"/>
      <w:r>
        <w:rPr>
          <w:rtl w:val="true"/>
        </w:rPr>
        <w:t>تعزية المسلمين للامام الصادق</w:t>
      </w:r>
      <w:bookmarkEnd w:id="183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وهرع المسلمون وقد نخر الحزن قلوبهم إلى الامام الصادق علیه السلام ، وهم يعزونه بمصابه الأليم ، ويشاركونه اللوعة والأسى بفقيد أبيه ، وممن وفد عليه يعزيه سالم بن أبي حفصة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أبو جعفر محمد بن علي الباقر علیهماالسلام ، قلت لأصحابي انتظروني حتى أدخل على أبي عبد اللّه جعفر بن محمد فأعزيه به ، فدخلت عليه فعزيته ، </w:t>
      </w:r>
    </w:p>
    <w:p>
      <w:pPr>
        <w:pStyle w:val="BookText"/>
        <w:rPr/>
      </w:pPr>
      <w:r>
        <w:rPr>
          <w:rFonts w:ascii="IRNazanin" w:hAnsi="IRNazanin" w:eastAsia="IRNazanin"/>
          <w:color w:val="111111"/>
          <w:sz w:val="28"/>
          <w:sz w:val="28"/>
          <w:szCs w:val="28"/>
          <w:rtl w:val="true"/>
          <w:lang w:bidi="fa-IR"/>
        </w:rPr>
        <w:t xml:space="preserve">وقلت له إنا لله ، وإنا إليه راجعون ، ذهب واللّه من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يسأل عمن بينه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يرى مثله أبدا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وسكت الامام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 ثم التفت إلى أصحابه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عبادي من يتصدق بشق من تمرة فاربيها له ، كما يربي أحدكم فلوه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سالم وهو متبهر فالتفت إلى أصحابه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أعجب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نستعظم قول أبي جعفر علیه السلام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 فقال لي أبو عبد اللّه علیه السلام قال اللّه بلا واسطة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حديث الامام الصادق علیه السلام مستمد من أحاديث آبائه الذين أخذوا علومهم من جدهم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ينتهي بنا الحديث عن حياة الامام أبي جعفر علیه السلام ، وقبل أن أطوي هذه الصفحة الأخيرة أود أن أؤكد ما أعلنته غير مرة من أن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فيه من جهد وتتبع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يلم بحياة هذا الامام العظيم ، وإنما يلقي أضواء أو مؤشرات على بعض معالم شخصيته ، أما الاحاطة بها وتسجيل ما أثر عنه من العلوم وروائع الحكم والآداب فان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جازمة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يستدعي وضع موسوعة كبيرة ، وقبل أن أنصرف عن القراء أرى من الحق علي أن أشيد بالجهد المشرق لسماحة الحجة العلامة الكبير الأخ الشيخ هادي القرشي ، فله الفضل مشكورا على ملاحظاته العلمية القيمة في بحوث هذا الكتاب ، كما اشكر ولدنا </w:t>
      </w:r>
    </w:p>
    <w:p>
      <w:pPr>
        <w:pStyle w:val="BookText"/>
        <w:rPr/>
      </w:pPr>
      <w:r>
        <w:rPr>
          <w:rFonts w:ascii="IRNazanin" w:hAnsi="IRNazanin" w:eastAsia="IRNazanin"/>
          <w:color w:val="111111"/>
          <w:sz w:val="28"/>
          <w:sz w:val="28"/>
          <w:szCs w:val="28"/>
          <w:rtl w:val="true"/>
          <w:lang w:bidi="fa-IR"/>
        </w:rPr>
        <w:t xml:space="preserve">الوجيه عبد الحسين ويسين على تشجيعه لي في الاستمرار في خدمة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 من الخير أن أختم كتابي بما ختم به العالم الزاهد الشيخ ورام كتابه القيم المسمى بمجموعة ورام فقد ختمه بوصية الامام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تلميذه الفقيه الكبير محمد بن مسلم فقد قال علیه السلام له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يغرنك الناس من نفسك فان الأمر يصل إليك دونهم ، ولا يقطع النهار عنك كذا وكذا ، فان معك من يحصي عليك ، ولا تستصغرن حسنة تعملها فانك تراها حيث تسرك ، ولا تستصغرن سيئة تعملها فانك تراها حيث تسوءك ، وأحسن فاني لم أر شيئا قط أشد طلبا ولا أسرع دركا من حسنة لذنب قديم ، وليس بتقوى اللّه طول عبادة ، ولكنما التقوى مجانبة الشبه </w:t>
      </w:r>
      <w:r>
        <w:rPr>
          <w:rFonts w:eastAsia="Amiri" w:cs="Amiri" w:ascii="Amiri" w:hAnsi="Amiri"/>
          <w:color w:val="111111"/>
          <w:sz w:val="28"/>
          <w:szCs w:val="28"/>
          <w:rtl w:val="true"/>
          <w:lang w:bidi="ar-SA"/>
        </w:rPr>
        <w:t xml:space="preserve">» </w:t>
      </w:r>
      <w:bookmarkStart w:id="1834" w:name="pg11900_138977"/>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35" w:name="__RefHeading___Toc13373970_73709187"/>
      <w:bookmarkStart w:id="1836" w:name="_Toc752"/>
      <w:bookmarkEnd w:id="1834"/>
      <w:bookmarkEnd w:id="1835"/>
      <w:r>
        <w:rPr>
          <w:rtl w:val="true"/>
        </w:rPr>
        <w:t>محتويات الكتاب</w:t>
      </w:r>
      <w:bookmarkEnd w:id="183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ملوك تافهون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النبي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أبيه من يثرب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عثمان</w:t>
      </w:r>
    </w:p>
    <w:p>
      <w:pPr>
        <w:pStyle w:val="BookText"/>
        <w:rPr/>
      </w:pPr>
      <w:r>
        <w:rPr>
          <w:rFonts w:ascii="IRNazanin" w:hAnsi="IRNazanin" w:eastAsia="IRNazanin"/>
          <w:color w:val="111111"/>
          <w:sz w:val="28"/>
          <w:sz w:val="28"/>
          <w:szCs w:val="28"/>
          <w:rtl w:val="true"/>
          <w:lang w:bidi="fa-IR"/>
        </w:rPr>
        <w:t>نزعاته وصفاته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ولعه بسب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خلافته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عبد الملك بن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صفاته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القسوة والجفاء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p>
    <w:p>
      <w:pPr>
        <w:pStyle w:val="BookText"/>
        <w:rPr/>
      </w:pPr>
      <w:r>
        <w:rPr>
          <w:rFonts w:ascii="Amiri" w:hAnsi="Amiri" w:eastAsia="Amiri" w:cs="Amiri"/>
          <w:color w:val="111111"/>
          <w:sz w:val="28"/>
          <w:sz w:val="28"/>
          <w:szCs w:val="28"/>
          <w:rtl w:val="true"/>
          <w:lang w:bidi="ar-SA"/>
        </w:rPr>
        <w:t>نقله الحج إلى 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انتقاصه لسلفه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ولايته للحجاج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تنبؤ النبي عنه ، إخبار الامام أمير المؤمنين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الناقمون على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w:t>
      </w:r>
    </w:p>
    <w:p>
      <w:pPr>
        <w:pStyle w:val="BookText"/>
        <w:rPr/>
      </w:pPr>
      <w:r>
        <w:rPr>
          <w:rFonts w:ascii="IRNazanin" w:hAnsi="IRNazanin" w:eastAsia="IRNazanin"/>
          <w:color w:val="111111"/>
          <w:sz w:val="28"/>
          <w:sz w:val="28"/>
          <w:szCs w:val="28"/>
          <w:rtl w:val="true"/>
          <w:lang w:bidi="fa-IR"/>
        </w:rPr>
        <w:t>من صفاته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كفره وإلحاده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جرائمه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التنكيل بالشيعة ، محنة الكوفة ، رمي الكعبة بالمنجنيق ، سجونه</w:t>
      </w:r>
    </w:p>
    <w:p>
      <w:pPr>
        <w:pStyle w:val="BookText"/>
        <w:rPr/>
      </w:pPr>
      <w:r>
        <w:rPr>
          <w:rFonts w:ascii="Amiri" w:hAnsi="Amiri" w:eastAsia="Amiri" w:cs="Amiri"/>
          <w:color w:val="111111"/>
          <w:sz w:val="28"/>
          <w:sz w:val="28"/>
          <w:szCs w:val="28"/>
          <w:rtl w:val="true"/>
          <w:lang w:bidi="ar-SA"/>
        </w:rPr>
        <w:t>هلاكه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عبد الملك مع الأخطل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الامام مع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الايعاز باغتيال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الامام وتحرير النقد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وفاة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الوليد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سليمان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رفعه السب عن الامام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صلته للعلويين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رد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مع الامام الباقر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تنبؤ الامام بخلافة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عمر للامام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مراسلة عمر للامام</w:t>
      </w:r>
    </w:p>
    <w:p>
      <w:pPr>
        <w:pStyle w:val="BookText"/>
        <w:rPr/>
      </w:pPr>
      <w:r>
        <w:rPr>
          <w:rFonts w:ascii="Amiri" w:hAnsi="Amiri" w:eastAsia="Amiri" w:cs="Amiri"/>
          <w:color w:val="111111"/>
          <w:sz w:val="28"/>
          <w:sz w:val="28"/>
          <w:szCs w:val="28"/>
          <w:rtl w:val="true"/>
          <w:lang w:bidi="ar-SA"/>
        </w:rPr>
        <w:t>اتّهام رخيص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مؤخذات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الامام في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خطاب الامام في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اعتقال الامام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الامام مع قسيس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إغلاق الحوانيت بوجه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عصر الامام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الفرق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تأسيس الاعتزال ، الاعتزال والسياسة</w:t>
      </w:r>
    </w:p>
    <w:p>
      <w:pPr>
        <w:pStyle w:val="BookText"/>
        <w:rPr/>
      </w:pPr>
      <w:r>
        <w:rPr>
          <w:rFonts w:ascii="Amiri" w:hAnsi="Amiri" w:eastAsia="Amiri" w:cs="Amiri"/>
          <w:color w:val="111111"/>
          <w:sz w:val="28"/>
          <w:sz w:val="28"/>
          <w:szCs w:val="28"/>
          <w:rtl w:val="true"/>
          <w:lang w:bidi="ar-SA"/>
        </w:rPr>
        <w:t>الاعتزال والمسيحية</w:t>
      </w:r>
    </w:p>
    <w:p>
      <w:pPr>
        <w:pStyle w:val="BookText"/>
        <w:rPr/>
      </w:pPr>
      <w:r>
        <w:rPr>
          <w:rFonts w:ascii="Amiri" w:hAnsi="Amiri" w:eastAsia="Amiri" w:cs="Amiri"/>
          <w:color w:val="111111"/>
          <w:sz w:val="28"/>
          <w:sz w:val="28"/>
          <w:szCs w:val="28"/>
          <w:rtl w:val="true"/>
          <w:lang w:bidi="ar-SA"/>
        </w:rPr>
        <w:t>الأصول الاعتقادية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الوعد والوعيد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بين</w:t>
      </w:r>
    </w:p>
    <w:p>
      <w:pPr>
        <w:pStyle w:val="BookText"/>
        <w:rPr/>
      </w:pPr>
      <w:r>
        <w:rPr>
          <w:rFonts w:ascii="Amiri" w:hAnsi="Amiri" w:eastAsia="Amiri" w:cs="Amiri"/>
          <w:color w:val="111111"/>
          <w:sz w:val="28"/>
          <w:sz w:val="28"/>
          <w:szCs w:val="28"/>
          <w:rtl w:val="true"/>
          <w:lang w:bidi="ar-SA"/>
        </w:rPr>
        <w:t xml:space="preserve">المنزلتين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p>
    <w:p>
      <w:pPr>
        <w:pStyle w:val="BookText"/>
        <w:rPr/>
      </w:pPr>
      <w:r>
        <w:rPr>
          <w:rFonts w:ascii="Amiri" w:hAnsi="Amiri" w:eastAsia="Amiri" w:cs="Amiri"/>
          <w:color w:val="111111"/>
          <w:sz w:val="28"/>
          <w:sz w:val="28"/>
          <w:szCs w:val="28"/>
          <w:rtl w:val="true"/>
          <w:lang w:bidi="ar-SA"/>
        </w:rPr>
        <w:t>الشيعة والمعتزلة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المسائل المتفق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المسائل الخلافية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المفضول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w:t>
      </w:r>
    </w:p>
    <w:p>
      <w:pPr>
        <w:pStyle w:val="BookText"/>
        <w:rPr/>
      </w:pPr>
      <w:r>
        <w:rPr>
          <w:rFonts w:ascii="Amiri" w:hAnsi="Amiri" w:eastAsia="Amiri" w:cs="Amiri"/>
          <w:color w:val="111111"/>
          <w:sz w:val="28"/>
          <w:sz w:val="28"/>
          <w:szCs w:val="28"/>
          <w:rtl w:val="true"/>
          <w:lang w:bidi="ar-SA"/>
        </w:rPr>
        <w:t>الامام الباقر مع قادة الاعتزال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الحسن البصري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عمرو بن عبيد</w:t>
      </w:r>
    </w:p>
    <w:p>
      <w:pPr>
        <w:pStyle w:val="BookText"/>
        <w:rPr/>
      </w:pP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معنى 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نشأة 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الشيعة والمرجئة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مزاعم كريمر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تحديد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الامام مع عمرو الماصر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أبو حنيفة والارجاء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آراؤهم الدينية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الامام الباقر مع نافع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معنى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نشأة التشيع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الأسطورة السبأية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الذاهبون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زهرة</w:t>
      </w:r>
    </w:p>
    <w:p>
      <w:pPr>
        <w:pStyle w:val="BookText"/>
        <w:rPr/>
      </w:pPr>
      <w:r>
        <w:rPr>
          <w:rFonts w:ascii="Amiri" w:hAnsi="Amiri" w:eastAsia="Amiri" w:cs="Amiri"/>
          <w:color w:val="111111"/>
          <w:sz w:val="28"/>
          <w:sz w:val="28"/>
          <w:szCs w:val="28"/>
          <w:rtl w:val="true"/>
          <w:lang w:bidi="ar-SA"/>
        </w:rPr>
        <w:t>الشيعة والغلو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حقيقة الغلو ، براءة الشيعة من الغلاة</w:t>
      </w:r>
    </w:p>
    <w:p>
      <w:pPr>
        <w:pStyle w:val="BookText"/>
        <w:rPr/>
      </w:pPr>
      <w:r>
        <w:rPr>
          <w:rFonts w:ascii="Amiri" w:hAnsi="Amiri" w:eastAsia="Amiri" w:cs="Amiri"/>
          <w:color w:val="111111"/>
          <w:sz w:val="28"/>
          <w:sz w:val="28"/>
          <w:szCs w:val="28"/>
          <w:rtl w:val="true"/>
          <w:lang w:bidi="ar-SA"/>
        </w:rPr>
        <w:t>نظرة الشيعة للأئمة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 الشيعة للأئمة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مظاهر الولاء للأئمة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الشيعة والصحابة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تعريف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حكم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رأي أعلام الشيعة في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رأي السيد علي خان ، رأي الامام شرف الدين</w:t>
      </w:r>
    </w:p>
    <w:p>
      <w:pPr>
        <w:pStyle w:val="BookText"/>
        <w:rPr/>
      </w:pPr>
      <w:r>
        <w:rPr>
          <w:rFonts w:ascii="Amiri" w:hAnsi="Amiri" w:eastAsia="Amiri" w:cs="Amiri"/>
          <w:color w:val="111111"/>
          <w:sz w:val="28"/>
          <w:sz w:val="28"/>
          <w:szCs w:val="28"/>
          <w:rtl w:val="true"/>
          <w:lang w:bidi="ar-SA"/>
        </w:rPr>
        <w:t>موقف الامام من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الفكر السياسي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الرخاء الاقتصادي ، إلغاء التمايز العنصري ، بسط العدل</w:t>
      </w:r>
    </w:p>
    <w:p>
      <w:pPr>
        <w:pStyle w:val="BookText"/>
        <w:rPr/>
      </w:pPr>
      <w:r>
        <w:rPr>
          <w:rFonts w:ascii="Amiri" w:hAnsi="Amiri" w:eastAsia="Amiri" w:cs="Amiri"/>
          <w:color w:val="111111"/>
          <w:sz w:val="28"/>
          <w:sz w:val="28"/>
          <w:szCs w:val="28"/>
          <w:rtl w:val="true"/>
          <w:lang w:bidi="ar-SA"/>
        </w:rPr>
        <w:t>الثورة على الظلم ، جرأة وإقدام</w:t>
      </w:r>
    </w:p>
    <w:p>
      <w:pPr>
        <w:pStyle w:val="BookText"/>
        <w:rPr/>
      </w:pPr>
      <w:r>
        <w:rPr>
          <w:rFonts w:ascii="Amiri" w:hAnsi="Amiri" w:eastAsia="Amiri" w:cs="Amiri"/>
          <w:color w:val="111111"/>
          <w:sz w:val="28"/>
          <w:sz w:val="28"/>
          <w:szCs w:val="28"/>
          <w:rtl w:val="true"/>
          <w:lang w:bidi="ar-SA"/>
        </w:rPr>
        <w:t>امتحان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الالتجاء إلى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وحدة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الحياة العلمية في عصره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مدرسة التابعين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مكانته العلمية ، وثاقته ، وفاته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اللّه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خارجة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الحياة الثقافية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الحياة السياسية ، الأحزاب السياسية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الحزب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الحزب الزبيري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الفتن والاضطرابات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حياة اللّهو والترف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المغالاة في المهور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ترف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وضع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استغلال الزهري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رواية مفتعلة على أبي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الكذابون على أبي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البربري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سعيد ، بدعه</w:t>
      </w:r>
    </w:p>
    <w:p>
      <w:pPr>
        <w:pStyle w:val="BookText"/>
        <w:rPr/>
      </w:pPr>
      <w:r>
        <w:rPr>
          <w:rFonts w:ascii="Amiri" w:hAnsi="Amiri" w:eastAsia="Amiri" w:cs="Amiri"/>
          <w:color w:val="111111"/>
          <w:sz w:val="28"/>
          <w:sz w:val="28"/>
          <w:szCs w:val="28"/>
          <w:rtl w:val="true"/>
          <w:lang w:bidi="ar-SA"/>
        </w:rPr>
        <w:t>براءة الامام الباقر منه ، ثورة المغيرة</w:t>
      </w:r>
    </w:p>
    <w:p>
      <w:pPr>
        <w:pStyle w:val="BookText"/>
        <w:rPr/>
      </w:pPr>
      <w:r>
        <w:rPr>
          <w:rFonts w:ascii="Amiri" w:hAnsi="Amiri" w:eastAsia="Amiri" w:cs="Amiri"/>
          <w:color w:val="111111"/>
          <w:sz w:val="28"/>
          <w:sz w:val="28"/>
          <w:szCs w:val="28"/>
          <w:rtl w:val="true"/>
          <w:lang w:bidi="ar-SA"/>
        </w:rPr>
        <w:t>الكفر والحاد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الامام مع عالم 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الثورات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ثورة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ثورة التوابين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ثورة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فزع السفكة المجرمين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الابادة الشاملة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ثورة ابن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بخله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عداؤه للعلويين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إخفاق ثورته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الحياة الاقتصادية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أصحابه ورواة حديثه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فيه عرض لتراجم أصحاب الامام ورواة حديثه البالغ عددهم</w:t>
      </w:r>
    </w:p>
    <w:p>
      <w:pPr>
        <w:pStyle w:val="BookText"/>
        <w:rPr/>
      </w:pPr>
      <w:r>
        <w:rPr>
          <w:rFonts w:ascii="Amiri" w:hAnsi="Amiri" w:eastAsia="Amiri" w:cs="Amiri"/>
          <w:color w:val="111111"/>
          <w:sz w:val="28"/>
          <w:sz w:val="28"/>
          <w:szCs w:val="28"/>
          <w:rtl w:val="true"/>
          <w:lang w:bidi="ar-SA"/>
        </w:rPr>
        <w:t>أربعمائة واثنان وثمانون شخصا</w:t>
      </w:r>
    </w:p>
    <w:p>
      <w:pPr>
        <w:pStyle w:val="BookText"/>
        <w:rPr/>
      </w:pPr>
      <w:r>
        <w:rPr>
          <w:rFonts w:ascii="Amiri" w:hAnsi="Amiri" w:eastAsia="Amiri" w:cs="Amiri"/>
          <w:color w:val="111111"/>
          <w:sz w:val="28"/>
          <w:sz w:val="28"/>
          <w:szCs w:val="28"/>
          <w:rtl w:val="true"/>
          <w:lang w:bidi="ar-SA"/>
        </w:rPr>
        <w:t xml:space="preserve">إلى جنة المأوى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الامام ينعى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اغتيال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دوافع اغتيال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 شخصيته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نصه على الامام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وصاياه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إلى الفردوس 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تجهيزه ، مواراته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سنة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تعزية المسلمين للامام 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الارتعاش والرعدة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المطبوع على هامش الصواعق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الامام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للمقريزي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الطبري</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القضاعي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المأفون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الرأي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 بمن أطاعه من عصاه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تيسير الوصول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التنبيه والاشراف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تأريخ الطبري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للمقريزي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بن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ابن 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هلاكه في شهر رمضان وقيل في شوال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عمره ثلاثا أو أربعا وخمسين سنة ، وفيات الاعيان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الأخطل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ضياء العالمين الجزء الثاني في أحوال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للدميري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والأضداد للبيهقي ، المطالعة العربية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الانافة في مآثر الخلافة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الانافة في مآثر الخلافة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عساكر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الجهشياري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الأصل والصحيح ثم اقطعها عثمان مروان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والجرائح مخطوط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في تأريخ الفقه الاسلامي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الانافة في مآثر الخلافة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كثير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البدء والتأريخ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الانافة في مآثر الخلافة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السلطانية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التناول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العالمين الجزء الثاني ، 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الفرق والعقائد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الفلسفة في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الاسلامية في العصر الاموي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الاسلامية في الشعر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فيه أن عقاب الفاسق أخف من عقاب الكافر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والشريعة في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الفرق والعقائد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المسائل الصاغانية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مخطوطات مكتبة السيد الحكيم العامة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الفرق والعقائد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احتجاج الطبرسي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مظاهر اكبار المنصور لعمرو أنه مر على قبره فصلى عليه ودعا له وأنشد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الاسلامية في العصر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العلم والعلماء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مادة رجا</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الاسلامية في العصر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لطيفور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التطور والتجديد في الشعر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لكريمر الحضارة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الاسلامية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الشعر في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الاسلامية في العصر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فاتحة الكتاب للأميني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الاعلاق النفسية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الكامل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الشيعة واصولها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التاسعة المكتبة الحيدرية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للامام شرف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أمثلة كثيرة من النصوص الأدبية التي أضفت على الامام لقب الوصاية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والرد على أهل الأهواء والبدع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الفكر الفلسفي في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الجزء الأول من كتاب عبد اللّه بن سبأ للسيد العسكري ، فقد أثبت فيه وضع هذه الاسطورة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الامامة لدى الشيعة الاثنى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أصول الاسماعيلية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وبنوه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الأسود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في طبقات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الحديث لمعارضة الخبر المتواتر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 السبطين الحسن والحسين إنهما سيدا شباب أهل الجنة ، وقد سئل الامام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ليس في الجنة كهول بل كلهم شباب مرد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نعلم لما ذا تستحي الملائكة من عثمان بن عفان عميد الأسرة الأموية فهل إنها تعمل المنكر والقبيح حتى تستحي منه أو بالعكس ، إنا لا نتصور وجها لهذا الاستحياء المزعوم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حتى عد أكثر من مائتي حديث</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سليم بن قيس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وعاظ السلاطين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أبي الفداء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 لعلوم الاسلام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الهجائن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الحرات الكريمات ، الفوالخ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فالخ ، ويراد به الزوج</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عتاق مطهمة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بها النساء العربيات الشريفات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قيس الرقيات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الشديد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ذعذعت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اذهبت ماله ، وفرقت حاله ، المصمم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المؤذي القاطع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الطرماح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الواقف الثابت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شاملة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 الحزن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طبع دار الكتب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الثياب المصبوغة بالحمرة الغير المشبعة بها وفوق الموردة</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طبع دار الكتب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الفصائح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احياء الكتب العربية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في تاريخ الفقه الاسلامي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الصيد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نظرة عامة في تأريخ الفقه الاسلامي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أبي حنيفة لابن البزاز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دمشق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زهر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ورويت هذه الرواية بصورة موجزة في توحيد الصدوق</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الهند تقول بتناسخ الأرواح</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الجهمية والزندقة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لابن حنبل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الاسلامية في العصر الأموي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عيون الأخبار وفنون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مروان بن الحكم كان إلى جانب مسلم بن عقبة فلما سمع سبه للامام زين العابدين جعل يغريه به ويحرضه على قتله ، وقد تناسى مروان اليد البيضاء التي أسداها عليه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إيواء حرمه ، والانفاق عليهن ، والحفاظ عليهن من أيدي الثوار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الفرنسية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والشيعة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 بها إلى بلدك نجد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 ، ويراد به السوط والمعنى إذا أردت أن تسرع بك فاضربها بسوط</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 والعشي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خبيب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عبد اللّه بن الزبير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الاعياص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أمية بن عبد شمس</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مواقيت الحج وهو ميقات أهل العراق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الكاهلية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الزبير ، وقد عيره الشاعر بذلك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الخلفاء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للجاحظ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الظهر ، الأصبحية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السياط</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الادراك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بقيت في الإناء بقية ، الأجفيل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الواسعة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 المالح</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السعاة الظالمين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موسى بن جعفر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الآداب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 فهرست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أبان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فهرست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الأربعة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الطوسي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الانماطي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أنماط جمع نمط وهو ثوب صوف يطرح على الهودج له خمل رقيق وعن الأزهري أن العرب لا يطلقون النمط إلا لما كان ذا لون من حمرة أو خضرة أو صفرة ، فأما البياض فلا يقال له نمط ، وقيل الأنماط ضرب من البسط ، وعلى كل حال فالنسبة إليها باعتبار بيعه لها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الوحيد بما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تتبع كلمات العلامة في الخلاصة وغيره والنجاشي ظهر له أنهما يقبلان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ويعتمدان عليه جاء ذلك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العددية ، ورد توثيقه في الوجيزة ، والحاوي والبلغة وغيرها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وفي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بشر النبال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 وتشديد الدال ، نسبة إلى سدة مسجد الكوفة لبيعه المقانع والخمر فيها ، سميت سدة لبقائها من الطاق المسدود ،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روي عن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حقه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كهل من كهولنا وسيد من ساداتنا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وكفاه بهذا وثاقة وشرفا ،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الكناسة وهي محلة مشهورة بالكوفة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الطوسي ،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بني أحمس ، حي من بني أنمار بن أرش من القحطانية غلب على بنيه اسمه ، فقيل لهم أحمس ، والأحمس في اللغة الشديد ، ويقع على الرجل الشجاع ، جاء ذلك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وفي بصائر الدرجات ان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ثمالة بالثاء المضمومة على الأصح ، والمفتوحة حسب ما يرى ابن خلكان ، وهو لقب عوف بن أسلم بن حجر ، ولقب به لأنه أطعم قومه ، وسقاهم لبنا بثمالته أي برغوته ،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أبي قبيلة من العدنانية فيهم غباوة ، وقلة فهم ، ويقال لكل من فيه غفلة وحمق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نسبة إلى حمان محلة بالبصرة أو إلى بني حمان ابن سعد المنسوب إلى تلك المحلة ،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 في ، 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ابراهيم الحضرمي عده الشيخ في رجاله من أصحاب الامام الرضا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النون ، نسبة أما نيل مصر أحد الأنهار المشهورة في العالم ، أو نسبة إلى النيل قرية بالكوفة ، قرب الحلة ، أو الى بلدة تقع بين بغداد وواسط تسمى بالنيل ، أو إلى بيع النيل وتجارته ،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 وفي الفهرست للطوسى وغيره الحسين بن ثوير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رجان واد بنجد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القسم الثاني من الخلاصة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 القسم الثاني من رجال ابن داود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مجمع البحرين 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أعطاك من جراب النورة لا من العين الصافية على الاستعارة والأصل فيه أنه سأل سائل محتاج من حاكم قسي القلب شيئا فعلق على رأسه جراب نورة عند فمه وأنفه كلما تنفس دخل في أنفه منها شيء ، فصار مثلا يضرب لكل مكروه من غير رضى</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أخبار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 وقيل قطع اصبعه لا يده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مولى طربال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وعده البرقي من أصحاب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 رجال البرقي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 رجال البرقي</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 رجال الطوسي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للعلامة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والبرقي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 ورجال البرقي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ورجال البرقي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 ، ورجال الطوسي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 تهذيب الكمال 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ورجال البرقي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 رجال البرقي</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 ، رجال البرقي</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الجزء الخامس كتاب المعيشة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 النجاشي ، رجال الطوسي</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في 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أباه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علي وهو ابن ثمان وخمسين سنة ، ومات علي بن الحسين وهو ابن ثمان وخمسين سنة ، وأنا اليوم ابن ثمان وخمسين سنة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وغيره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الأئمة الاثنى عشر لابن طولون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المنتظم لابن الجوزي الجزء السابع مصور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 وفتح الميم ، وسكون الياء ، وهي قرية خارج المدينة كانت لعلي بن العباس وأولاده أيام الحكم الأموي ، جاء ذلك في تأريخ الأئمة الاثنى عشر لابن طولون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عساكر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الامام أمير المؤمنين المنتظم لابن الجوزي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الامام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لأبي اسحاق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تأريخ الاسلام للفاخوري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للشيخاني مصور في مكتبة الامام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النفحة العنبرية من مخطوطات مكتبة الامام كاشف الغطاء</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تأريخ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خليفة خياط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ابن الوردي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البستان الجامع لعماد الدين الأصفهاني من مصورات مكتبة الامام الحكيم ، النفحة العنبرية ،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مصورات مكتبة السيد الحكيم ، تأريخ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المقال للطريحي من مصورات الامام الحكيم ، تأريخ الأئمة لابن أبي الثلج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لوجدي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الفلو بفتح الفاء ، وضم اللام وتشديد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 الصغير ، والأنثى فلوة ، والجمع أفلاء</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image" Target="media/image2.jpeg"/><Relationship Id="rId413" Type="http://schemas.openxmlformats.org/officeDocument/2006/relationships/image" Target="media/image2.jpeg"/><Relationship Id="rId414" Type="http://schemas.openxmlformats.org/officeDocument/2006/relationships/footer" Target="footer407.xml"/><Relationship Id="rId415" Type="http://schemas.openxmlformats.org/officeDocument/2006/relationships/footnotes" Target="footnotes.xml"/><Relationship Id="rId416" Type="http://schemas.openxmlformats.org/officeDocument/2006/relationships/numbering" Target="numbering.xml"/><Relationship Id="rId417" Type="http://schemas.openxmlformats.org/officeDocument/2006/relationships/fontTable" Target="fontTable.xml"/><Relationship Id="rId418" Type="http://schemas.openxmlformats.org/officeDocument/2006/relationships/settings" Target="settings.xml"/><Relationship Id="rId4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11751</Words>
  <Characters>45811</Characters>
  <CharactersWithSpaces>56901</CharactersWithSpaces>
  <Paragraphs>754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2026-08-22T10:13:16Z</dcterms:created>
  <dc:creator>ghaemiyeh.com</dc:creator>
  <dc:description/>
  <dc:language>en-US</dc:language>
  <cp:lastModifiedBy/>
  <dcterms:modified xsi:type="dcterms:W3CDTF">2026-08-22T13:43:34Z</dcterms:modified>
  <cp:revision>1</cp:revision>
  <dc:subject/>
  <dc:title>حیاة الامام محمد الباقر علیه السلام جلد 2</dc:title>
</cp:coreProperties>
</file>

<file path=docProps/custom.xml><?xml version="1.0" encoding="utf-8"?>
<Properties xmlns="http://schemas.openxmlformats.org/officeDocument/2006/custom-properties" xmlns:vt="http://schemas.openxmlformats.org/officeDocument/2006/docPropsVTypes"/>
</file>