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33.jpeg" ContentType="image/jpeg"/>
  <Override PartName="/word/media/image34.jpeg" ContentType="image/jpeg"/>
  <Override PartName="/word/media/image35.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43.jpeg" ContentType="image/jpeg"/>
  <Override PartName="/word/media/image134.jpeg" ContentType="image/jpeg"/>
  <Override PartName="/word/media/image55.jpeg" ContentType="image/jpeg"/>
  <Override PartName="/word/media/image161.jpeg" ContentType="image/jpeg"/>
  <Override PartName="/word/media/image16.jpeg" ContentType="image/jpeg"/>
  <Override PartName="/word/media/image44.jpeg" ContentType="image/jpeg"/>
  <Override PartName="/word/media/image135.jpeg" ContentType="image/jpeg"/>
  <Override PartName="/word/media/image56.jpeg" ContentType="image/jpeg"/>
  <Override PartName="/word/media/image162.jpeg" ContentType="image/jpeg"/>
  <Override PartName="/word/media/image158.jpeg" ContentType="image/jpeg"/>
  <Override PartName="/word/media/image45.jpeg" ContentType="image/jpeg"/>
  <Override PartName="/word/media/image136.jpeg" ContentType="image/jpeg"/>
  <Override PartName="/word/media/image57.jpeg" ContentType="image/jpeg"/>
  <Override PartName="/word/media/image163.jpeg" ContentType="image/jpeg"/>
  <Override PartName="/word/media/image46.jpeg" ContentType="image/jpeg"/>
  <Override PartName="/word/media/image164.jpeg" ContentType="image/jpeg"/>
  <Override PartName="/word/media/image47.jpeg" ContentType="image/jpeg"/>
  <Override PartName="/word/media/image165.jpeg" ContentType="image/jpeg"/>
  <Override PartName="/word/media/image48.jpeg" ContentType="image/jpeg"/>
  <Override PartName="/word/media/image166.jpeg" ContentType="image/jpeg"/>
  <Override PartName="/word/media/image141.jpeg" ContentType="image/jpeg"/>
  <Override PartName="/word/media/image49.jpeg" ContentType="image/jpeg"/>
  <Override PartName="/word/media/image167.jpeg" ContentType="image/jpeg"/>
  <Override PartName="/word/media/image150.jpeg" ContentType="image/jpeg"/>
  <Override PartName="/word/media/image142.jpeg" ContentType="image/jpeg"/>
  <Override PartName="/word/media/image168.jpeg" ContentType="image/jpeg"/>
  <Override PartName="/word/media/image151.jpeg" ContentType="image/jpeg"/>
  <Override PartName="/word/media/image143.jpeg" ContentType="image/jpeg"/>
  <Override PartName="/word/media/image169.jpeg" ContentType="image/jpeg"/>
  <Override PartName="/word/media/image152.jpeg" ContentType="image/jpeg"/>
  <Override PartName="/word/media/image170.jpeg" ContentType="image/jpeg"/>
  <Override PartName="/word/media/image144.jpeg" ContentType="image/jpeg"/>
  <Override PartName="/word/media/image133.jpeg" ContentType="image/jpeg"/>
  <Override PartName="/word/media/image54.jpeg" ContentType="image/jpeg"/>
  <Override PartName="/word/media/image160.jpeg" ContentType="image/jpeg"/>
  <Override PartName="/word/media/image15.jpeg" ContentType="image/jpeg"/>
  <Override PartName="/word/media/image157.jpeg" ContentType="image/jpeg"/>
  <Override PartName="/word/media/image156.jpeg" ContentType="image/jpeg"/>
  <Override PartName="/word/media/image129.jpeg" ContentType="image/jpeg"/>
  <Override PartName="/word/media/image155.jpeg" ContentType="image/jpeg"/>
  <Override PartName="/word/media/image128.jpeg" ContentType="image/jpeg"/>
  <Override PartName="/word/media/image154.jpeg" ContentType="image/jpeg"/>
  <Override PartName="/word/media/image153.jpeg" ContentType="image/jpeg"/>
  <Override PartName="/word/media/image146.jpeg" ContentType="image/jpeg"/>
  <Override PartName="/word/media/image139.jpeg" ContentType="image/jpeg"/>
  <Override PartName="/word/media/image50.jpeg" ContentType="image/jpeg"/>
  <Override PartName="/word/media/image171.jpeg" ContentType="image/jpeg"/>
  <Override PartName="/word/media/image145.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29.jpeg" ContentType="image/jpeg"/>
  <Override PartName="/word/media/image88.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سامراء فی مجلة سومر الجزء الثانی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32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0013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0136_2870459653">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00138_2870459653">
            <w:r>
              <w:rPr>
                <w:webHidden/>
                <w:rStyle w:val="IndexLink"/>
                <w:rtl w:val="true"/>
              </w:rPr>
              <w:t>الصيانة الأثرية في قصر العاشق في سامراء</w:t>
            </w:r>
            <w:r>
              <w:rPr>
                <w:rStyle w:val="IndexLink"/>
                <w:rtl w:val="true"/>
              </w:rPr>
              <w:tab/>
            </w:r>
            <w:r>
              <w:rPr>
                <w:rStyle w:val="IndexLink"/>
              </w:rPr>
              <w:t>16</w:t>
            </w:r>
          </w:hyperlink>
        </w:p>
        <w:p>
          <w:pPr>
            <w:pStyle w:val="Contents2"/>
            <w:tabs>
              <w:tab w:val="clear" w:pos="8743"/>
              <w:tab w:val="right" w:pos="9026" w:leader="dot"/>
            </w:tabs>
            <w:rPr/>
          </w:pPr>
          <w:hyperlink w:anchor="__RefHeading___Toc100140_2870459653">
            <w:r>
              <w:rPr>
                <w:webHidden/>
                <w:rStyle w:val="IndexLink"/>
                <w:rtl w:val="true"/>
              </w:rPr>
              <w:t xml:space="preserve">التنقيب والصيانة في سامراء </w:t>
            </w:r>
            <w:r>
              <w:rPr>
                <w:rStyle w:val="IndexLink"/>
              </w:rPr>
              <w:t>1978</w:t>
            </w:r>
            <w:r>
              <w:rPr>
                <w:rStyle w:val="IndexLink"/>
                <w:rtl w:val="true"/>
              </w:rPr>
              <w:t xml:space="preserve"> - </w:t>
            </w:r>
            <w:r>
              <w:rPr>
                <w:rStyle w:val="IndexLink"/>
              </w:rPr>
              <w:t>1981</w:t>
            </w:r>
            <w:r>
              <w:rPr>
                <w:rStyle w:val="IndexLink"/>
                <w:rtl w:val="true"/>
              </w:rPr>
              <w:tab/>
            </w:r>
            <w:r>
              <w:rPr>
                <w:rStyle w:val="IndexLink"/>
              </w:rPr>
              <w:t>30</w:t>
            </w:r>
          </w:hyperlink>
        </w:p>
        <w:p>
          <w:pPr>
            <w:pStyle w:val="Contents2"/>
            <w:tabs>
              <w:tab w:val="clear" w:pos="8743"/>
              <w:tab w:val="right" w:pos="9026" w:leader="dot"/>
            </w:tabs>
            <w:rPr/>
          </w:pPr>
          <w:hyperlink w:anchor="__RefHeading___Toc100142_2870459653">
            <w:r>
              <w:rPr>
                <w:webHidden/>
                <w:rStyle w:val="IndexLink"/>
                <w:rtl w:val="true"/>
              </w:rPr>
              <w:t>قصر الخليفة المعتصم في سامراء</w:t>
            </w:r>
            <w:r>
              <w:rPr>
                <w:rStyle w:val="IndexLink"/>
                <w:rtl w:val="true"/>
              </w:rPr>
              <w:tab/>
            </w:r>
            <w:r>
              <w:rPr>
                <w:rStyle w:val="IndexLink"/>
              </w:rPr>
              <w:t>84</w:t>
            </w:r>
          </w:hyperlink>
        </w:p>
        <w:p>
          <w:pPr>
            <w:pStyle w:val="Contents2"/>
            <w:tabs>
              <w:tab w:val="clear" w:pos="8743"/>
              <w:tab w:val="right" w:pos="9026" w:leader="dot"/>
            </w:tabs>
            <w:rPr/>
          </w:pPr>
          <w:hyperlink w:anchor="__RefHeading___Toc100144_2870459653">
            <w:r>
              <w:rPr>
                <w:webHidden/>
                <w:rStyle w:val="IndexLink"/>
                <w:rtl w:val="true"/>
              </w:rPr>
              <w:t>دراسة حول صيانة الأسوار والمباني الإسلامية في سامراء</w:t>
            </w:r>
            <w:r>
              <w:rPr>
                <w:rStyle w:val="IndexLink"/>
                <w:rtl w:val="true"/>
              </w:rPr>
              <w:tab/>
            </w:r>
            <w:r>
              <w:rPr>
                <w:rStyle w:val="IndexLink"/>
              </w:rPr>
              <w:t>162</w:t>
            </w:r>
          </w:hyperlink>
        </w:p>
        <w:p>
          <w:pPr>
            <w:pStyle w:val="Contents2"/>
            <w:tabs>
              <w:tab w:val="clear" w:pos="8743"/>
              <w:tab w:val="right" w:pos="9026" w:leader="dot"/>
            </w:tabs>
            <w:rPr/>
          </w:pPr>
          <w:hyperlink w:anchor="__RefHeading___Toc100146_2870459653">
            <w:r>
              <w:rPr>
                <w:webHidden/>
                <w:rStyle w:val="IndexLink"/>
                <w:rtl w:val="true"/>
              </w:rPr>
              <w:t xml:space="preserve">استدراكات تأريخية لمواقع أثرية </w:t>
            </w:r>
            <w:r>
              <w:rPr>
                <w:rStyle w:val="IndexLink"/>
                <w:rtl w:val="true"/>
              </w:rPr>
              <w:t>(</w:t>
            </w:r>
            <w:r>
              <w:rPr>
                <w:rStyle w:val="IndexLink"/>
                <w:rtl w:val="true"/>
              </w:rPr>
              <w:t>القسم الثاني</w:t>
            </w:r>
            <w:r>
              <w:rPr>
                <w:rStyle w:val="IndexLink"/>
                <w:rtl w:val="true"/>
              </w:rPr>
              <w:t>)</w:t>
              <w:tab/>
            </w:r>
            <w:r>
              <w:rPr>
                <w:rStyle w:val="IndexLink"/>
              </w:rPr>
              <w:t>172</w:t>
            </w:r>
          </w:hyperlink>
        </w:p>
        <w:p>
          <w:pPr>
            <w:pStyle w:val="Contents2"/>
            <w:tabs>
              <w:tab w:val="clear" w:pos="8743"/>
              <w:tab w:val="right" w:pos="9026" w:leader="dot"/>
            </w:tabs>
            <w:rPr/>
          </w:pPr>
          <w:hyperlink w:anchor="__RefHeading___Toc100148_2870459653">
            <w:r>
              <w:rPr>
                <w:webHidden/>
                <w:rStyle w:val="IndexLink"/>
                <w:rtl w:val="true"/>
              </w:rPr>
              <w:t xml:space="preserve">استدراكات تأريخية لمواقع أثرية </w:t>
            </w:r>
            <w:r>
              <w:rPr>
                <w:rStyle w:val="IndexLink"/>
                <w:rtl w:val="true"/>
              </w:rPr>
              <w:t>(</w:t>
            </w:r>
            <w:r>
              <w:rPr>
                <w:rStyle w:val="IndexLink"/>
                <w:rtl w:val="true"/>
              </w:rPr>
              <w:t>القسم الثالث</w:t>
            </w:r>
            <w:r>
              <w:rPr>
                <w:rStyle w:val="IndexLink"/>
                <w:rtl w:val="true"/>
              </w:rPr>
              <w:t>)</w:t>
              <w:tab/>
            </w:r>
            <w:r>
              <w:rPr>
                <w:rStyle w:val="IndexLink"/>
              </w:rPr>
              <w:t>185</w:t>
            </w:r>
          </w:hyperlink>
        </w:p>
        <w:p>
          <w:pPr>
            <w:pStyle w:val="Contents2"/>
            <w:tabs>
              <w:tab w:val="clear" w:pos="8743"/>
              <w:tab w:val="right" w:pos="9026" w:leader="dot"/>
            </w:tabs>
            <w:rPr/>
          </w:pPr>
          <w:hyperlink w:anchor="__RefHeading___Toc100150_2870459653">
            <w:r>
              <w:rPr>
                <w:webHidden/>
                <w:rStyle w:val="IndexLink"/>
                <w:rtl w:val="true"/>
              </w:rPr>
              <w:t>ببلوغرافيا عن سامراء</w:t>
            </w:r>
            <w:r>
              <w:rPr>
                <w:rStyle w:val="IndexLink"/>
                <w:rtl w:val="true"/>
              </w:rPr>
              <w:tab/>
            </w:r>
            <w:r>
              <w:rPr>
                <w:rStyle w:val="IndexLink"/>
              </w:rPr>
              <w:t>205</w:t>
            </w:r>
          </w:hyperlink>
        </w:p>
        <w:p>
          <w:pPr>
            <w:pStyle w:val="Contents2"/>
            <w:tabs>
              <w:tab w:val="clear" w:pos="8743"/>
              <w:tab w:val="right" w:pos="9026" w:leader="dot"/>
            </w:tabs>
            <w:rPr/>
          </w:pPr>
          <w:hyperlink w:anchor="__RefHeading___Toc100152_2870459653">
            <w:r>
              <w:rPr>
                <w:webHidden/>
                <w:rStyle w:val="IndexLink"/>
                <w:rtl w:val="true"/>
              </w:rPr>
              <w:t>مشروع إحياء مدينتي سامراء والمتوكلية الأثريتين</w:t>
            </w:r>
            <w:r>
              <w:rPr>
                <w:rStyle w:val="IndexLink"/>
                <w:rtl w:val="true"/>
              </w:rPr>
              <w:tab/>
            </w:r>
            <w:r>
              <w:rPr>
                <w:rStyle w:val="IndexLink"/>
              </w:rPr>
              <w:t>237</w:t>
            </w:r>
          </w:hyperlink>
        </w:p>
        <w:p>
          <w:pPr>
            <w:pStyle w:val="Contents2"/>
            <w:tabs>
              <w:tab w:val="clear" w:pos="8743"/>
              <w:tab w:val="right" w:pos="9026" w:leader="dot"/>
            </w:tabs>
            <w:rPr/>
          </w:pPr>
          <w:hyperlink w:anchor="__RefHeading___Toc100154_2870459653">
            <w:r>
              <w:rPr>
                <w:webHidden/>
                <w:rStyle w:val="IndexLink"/>
                <w:rtl w:val="true"/>
              </w:rPr>
              <w:t>«</w:t>
            </w:r>
            <w:r>
              <w:rPr>
                <w:rStyle w:val="IndexLink"/>
                <w:rtl w:val="true"/>
              </w:rPr>
              <w:t>التحليل المجهري لصبغات داخل أوانٍ فخارية</w:t>
            </w:r>
            <w:r>
              <w:rPr>
                <w:rStyle w:val="IndexLink"/>
                <w:rtl w:val="true"/>
              </w:rPr>
              <w:t>»</w:t>
              <w:tab/>
            </w:r>
            <w:r>
              <w:rPr>
                <w:rStyle w:val="IndexLink"/>
              </w:rPr>
              <w:t>306</w:t>
            </w:r>
          </w:hyperlink>
        </w:p>
        <w:p>
          <w:pPr>
            <w:pStyle w:val="Contents2"/>
            <w:tabs>
              <w:tab w:val="clear" w:pos="8743"/>
              <w:tab w:val="right" w:pos="9026" w:leader="dot"/>
            </w:tabs>
            <w:rPr/>
          </w:pPr>
          <w:hyperlink w:anchor="__RefHeading___Toc100156_2870459653">
            <w:r>
              <w:rPr>
                <w:webHidden/>
                <w:rStyle w:val="IndexLink"/>
                <w:rtl w:val="true"/>
              </w:rPr>
              <w:t xml:space="preserve">التنقيب والصيانة الآثارية في دار رقم </w:t>
            </w:r>
            <w:r>
              <w:rPr>
                <w:rStyle w:val="IndexLink"/>
                <w:rtl w:val="true"/>
              </w:rPr>
              <w:t>(</w:t>
            </w:r>
            <w:r>
              <w:rPr>
                <w:rStyle w:val="IndexLink"/>
              </w:rPr>
              <w:t>4</w:t>
            </w:r>
            <w:r>
              <w:rPr>
                <w:rStyle w:val="IndexLink"/>
                <w:rtl w:val="true"/>
              </w:rPr>
              <w:t xml:space="preserve">) </w:t>
            </w:r>
            <w:r>
              <w:rPr>
                <w:rStyle w:val="IndexLink"/>
                <w:rtl w:val="true"/>
              </w:rPr>
              <w:t>مدق الطبل مشروع تطوير مدينتي سامراء والمتوكلية الأثريتين</w:t>
            </w:r>
            <w:r>
              <w:rPr>
                <w:rStyle w:val="IndexLink"/>
                <w:rtl w:val="true"/>
              </w:rPr>
              <w:tab/>
            </w:r>
            <w:r>
              <w:rPr>
                <w:rStyle w:val="IndexLink"/>
              </w:rPr>
              <w:t>310</w:t>
            </w:r>
          </w:hyperlink>
        </w:p>
        <w:p>
          <w:pPr>
            <w:pStyle w:val="Contents2"/>
            <w:tabs>
              <w:tab w:val="clear" w:pos="8743"/>
              <w:tab w:val="right" w:pos="9026" w:leader="dot"/>
            </w:tabs>
            <w:rPr/>
          </w:pPr>
          <w:hyperlink w:anchor="__RefHeading___Toc100158_2870459653">
            <w:r>
              <w:rPr>
                <w:webHidden/>
                <w:rStyle w:val="IndexLink"/>
                <w:rtl w:val="true"/>
              </w:rPr>
              <w:t xml:space="preserve">التنقيب والصيانة الآثارية في دار رقم </w:t>
            </w:r>
            <w:r>
              <w:rPr>
                <w:rStyle w:val="IndexLink"/>
                <w:rtl w:val="true"/>
              </w:rPr>
              <w:t>(</w:t>
            </w:r>
            <w:r>
              <w:rPr>
                <w:rStyle w:val="IndexLink"/>
              </w:rPr>
              <w:t>5</w:t>
            </w:r>
            <w:r>
              <w:rPr>
                <w:rStyle w:val="IndexLink"/>
                <w:rtl w:val="true"/>
              </w:rPr>
              <w:t xml:space="preserve">) </w:t>
            </w:r>
            <w:r>
              <w:rPr>
                <w:rStyle w:val="IndexLink"/>
                <w:rtl w:val="true"/>
              </w:rPr>
              <w:t>مدق الطبل</w:t>
            </w:r>
            <w:r>
              <w:rPr>
                <w:rStyle w:val="IndexLink"/>
                <w:rtl w:val="true"/>
              </w:rPr>
              <w:tab/>
            </w:r>
            <w:r>
              <w:rPr>
                <w:rStyle w:val="IndexLink"/>
              </w:rPr>
              <w:t>366</w:t>
            </w:r>
          </w:hyperlink>
        </w:p>
        <w:p>
          <w:pPr>
            <w:pStyle w:val="Contents2"/>
            <w:tabs>
              <w:tab w:val="clear" w:pos="8743"/>
              <w:tab w:val="right" w:pos="9026" w:leader="dot"/>
            </w:tabs>
            <w:rPr/>
          </w:pPr>
          <w:hyperlink w:anchor="__RefHeading___Toc100160_2870459653">
            <w:r>
              <w:rPr>
                <w:webHidden/>
                <w:rStyle w:val="IndexLink"/>
                <w:rtl w:val="true"/>
              </w:rPr>
              <w:t>ساعة سامراء الشمسية</w:t>
            </w:r>
            <w:r>
              <w:rPr>
                <w:rStyle w:val="IndexLink"/>
                <w:rtl w:val="true"/>
              </w:rPr>
              <w:tab/>
            </w:r>
            <w:r>
              <w:rPr>
                <w:rStyle w:val="IndexLink"/>
              </w:rPr>
              <w:t>407</w:t>
            </w:r>
          </w:hyperlink>
        </w:p>
        <w:p>
          <w:pPr>
            <w:pStyle w:val="Contents2"/>
            <w:tabs>
              <w:tab w:val="clear" w:pos="8743"/>
              <w:tab w:val="right" w:pos="9026" w:leader="dot"/>
            </w:tabs>
            <w:rPr/>
          </w:pPr>
          <w:hyperlink w:anchor="__RefHeading___Toc100162_2870459653">
            <w:r>
              <w:rPr>
                <w:webHidden/>
                <w:rStyle w:val="IndexLink"/>
                <w:rtl w:val="true"/>
              </w:rPr>
              <w:t>مشروع تطوير مدينتي سامراء والمتوكلية</w:t>
            </w:r>
            <w:r>
              <w:rPr>
                <w:rStyle w:val="IndexLink"/>
                <w:rtl w:val="true"/>
              </w:rPr>
              <w:tab/>
            </w:r>
            <w:r>
              <w:rPr>
                <w:rStyle w:val="IndexLink"/>
              </w:rPr>
              <w:t>422</w:t>
            </w:r>
          </w:hyperlink>
        </w:p>
        <w:p>
          <w:pPr>
            <w:pStyle w:val="Contents2"/>
            <w:tabs>
              <w:tab w:val="clear" w:pos="8743"/>
              <w:tab w:val="right" w:pos="9026" w:leader="dot"/>
            </w:tabs>
            <w:rPr/>
          </w:pPr>
          <w:hyperlink w:anchor="__RefHeading___Toc100164_2870459653">
            <w:r>
              <w:rPr>
                <w:webHidden/>
                <w:rStyle w:val="IndexLink"/>
                <w:rtl w:val="true"/>
              </w:rPr>
              <w:t xml:space="preserve">البركة الدائرية داخل قصر الخليفة </w:t>
            </w:r>
            <w:r>
              <w:rPr>
                <w:rStyle w:val="IndexLink"/>
                <w:rtl w:val="true"/>
              </w:rPr>
              <w:t xml:space="preserve">- </w:t>
            </w:r>
            <w:r>
              <w:rPr>
                <w:rStyle w:val="IndexLink"/>
                <w:rtl w:val="true"/>
              </w:rPr>
              <w:t>سامراء</w:t>
            </w:r>
            <w:r>
              <w:rPr>
                <w:rStyle w:val="IndexLink"/>
                <w:rtl w:val="true"/>
              </w:rPr>
              <w:tab/>
            </w:r>
            <w:r>
              <w:rPr>
                <w:rStyle w:val="IndexLink"/>
              </w:rPr>
              <w:t>432</w:t>
            </w:r>
          </w:hyperlink>
        </w:p>
        <w:p>
          <w:pPr>
            <w:pStyle w:val="Contents2"/>
            <w:tabs>
              <w:tab w:val="clear" w:pos="8743"/>
              <w:tab w:val="right" w:pos="9026" w:leader="dot"/>
            </w:tabs>
            <w:rPr/>
          </w:pPr>
          <w:hyperlink w:anchor="__RefHeading___Toc100166_2870459653">
            <w:r>
              <w:rPr>
                <w:webHidden/>
                <w:rStyle w:val="IndexLink"/>
                <w:rtl w:val="true"/>
              </w:rPr>
              <w:t>الكشف عن النافورة في قصر الخليفة المعتصم</w:t>
            </w:r>
            <w:r>
              <w:rPr>
                <w:rStyle w:val="IndexLink"/>
                <w:rtl w:val="true"/>
              </w:rPr>
              <w:tab/>
            </w:r>
            <w:r>
              <w:rPr>
                <w:rStyle w:val="IndexLink"/>
              </w:rPr>
              <w:t>459</w:t>
            </w:r>
          </w:hyperlink>
        </w:p>
        <w:p>
          <w:pPr>
            <w:pStyle w:val="Contents2"/>
            <w:tabs>
              <w:tab w:val="clear" w:pos="8743"/>
              <w:tab w:val="right" w:pos="9026" w:leader="dot"/>
            </w:tabs>
            <w:rPr/>
          </w:pPr>
          <w:hyperlink w:anchor="__RefHeading___Toc100168_2870459653">
            <w:r>
              <w:rPr>
                <w:webHidden/>
                <w:rStyle w:val="IndexLink"/>
                <w:rtl w:val="true"/>
              </w:rPr>
              <w:t>حمام البركة الدائرية</w:t>
            </w:r>
            <w:r>
              <w:rPr>
                <w:rStyle w:val="IndexLink"/>
                <w:rtl w:val="true"/>
              </w:rPr>
              <w:tab/>
            </w:r>
            <w:r>
              <w:rPr>
                <w:rStyle w:val="IndexLink"/>
              </w:rPr>
              <w:t>477</w:t>
            </w:r>
          </w:hyperlink>
        </w:p>
        <w:p>
          <w:pPr>
            <w:pStyle w:val="Contents2"/>
            <w:tabs>
              <w:tab w:val="clear" w:pos="8743"/>
              <w:tab w:val="right" w:pos="9026" w:leader="dot"/>
            </w:tabs>
            <w:rPr/>
          </w:pPr>
          <w:hyperlink w:anchor="__RefHeading___Toc100170_2870459653">
            <w:r>
              <w:rPr>
                <w:webHidden/>
                <w:rStyle w:val="IndexLink"/>
                <w:rtl w:val="true"/>
              </w:rPr>
              <w:t xml:space="preserve">التنقيب في الدار رقم </w:t>
            </w:r>
            <w:r>
              <w:rPr>
                <w:rStyle w:val="IndexLink"/>
                <w:rtl w:val="true"/>
              </w:rPr>
              <w:t>(</w:t>
            </w:r>
            <w:r>
              <w:rPr>
                <w:rStyle w:val="IndexLink"/>
              </w:rPr>
              <w:t>3</w:t>
            </w:r>
            <w:r>
              <w:rPr>
                <w:rStyle w:val="IndexLink"/>
                <w:rtl w:val="true"/>
              </w:rPr>
              <w:t xml:space="preserve">) </w:t>
            </w:r>
            <w:r>
              <w:rPr>
                <w:rStyle w:val="IndexLink"/>
                <w:rtl w:val="true"/>
              </w:rPr>
              <w:t>الشارع الأعظم</w:t>
            </w:r>
            <w:r>
              <w:rPr>
                <w:rStyle w:val="IndexLink"/>
                <w:rtl w:val="true"/>
              </w:rPr>
              <w:tab/>
            </w:r>
            <w:r>
              <w:rPr>
                <w:rStyle w:val="IndexLink"/>
              </w:rPr>
              <w:t>491</w:t>
            </w:r>
          </w:hyperlink>
        </w:p>
        <w:p>
          <w:pPr>
            <w:pStyle w:val="Contents2"/>
            <w:tabs>
              <w:tab w:val="clear" w:pos="8743"/>
              <w:tab w:val="right" w:pos="9026" w:leader="dot"/>
            </w:tabs>
            <w:rPr/>
          </w:pPr>
          <w:hyperlink w:anchor="__RefHeading___Toc100172_2870459653">
            <w:r>
              <w:rPr>
                <w:webHidden/>
                <w:rStyle w:val="IndexLink"/>
                <w:rtl w:val="true"/>
              </w:rPr>
              <w:t>تأثير الأساليب المعمارية للجامع الكبير بسامراء في عمارة جامع أحمد بن طولون بالقاهرة</w:t>
            </w:r>
            <w:r>
              <w:rPr>
                <w:rStyle w:val="IndexLink"/>
                <w:rtl w:val="true"/>
              </w:rPr>
              <w:tab/>
            </w:r>
            <w:r>
              <w:rPr>
                <w:rStyle w:val="IndexLink"/>
              </w:rPr>
              <w:t>511</w:t>
            </w:r>
          </w:hyperlink>
        </w:p>
        <w:p>
          <w:pPr>
            <w:pStyle w:val="Contents2"/>
            <w:tabs>
              <w:tab w:val="clear" w:pos="8743"/>
              <w:tab w:val="right" w:pos="9026" w:leader="dot"/>
            </w:tabs>
            <w:rPr/>
          </w:pPr>
          <w:hyperlink w:anchor="__RefHeading___Toc100174_2870459653">
            <w:r>
              <w:rPr>
                <w:webHidden/>
                <w:rStyle w:val="IndexLink"/>
                <w:rtl w:val="true"/>
              </w:rPr>
              <w:t xml:space="preserve">صيانة بركة سامراء لعام </w:t>
            </w:r>
            <w:r>
              <w:rPr>
                <w:rStyle w:val="IndexLink"/>
              </w:rPr>
              <w:t>2002</w:t>
            </w:r>
            <w:r>
              <w:rPr>
                <w:rStyle w:val="IndexLink"/>
                <w:rtl w:val="true"/>
              </w:rPr>
              <w:t>م</w:t>
            </w:r>
            <w:r>
              <w:rPr>
                <w:rStyle w:val="IndexLink"/>
                <w:rtl w:val="true"/>
              </w:rPr>
              <w:tab/>
            </w:r>
            <w:r>
              <w:rPr>
                <w:rStyle w:val="IndexLink"/>
              </w:rPr>
              <w:t>525</w:t>
            </w:r>
          </w:hyperlink>
        </w:p>
        <w:p>
          <w:pPr>
            <w:pStyle w:val="Contents2"/>
            <w:tabs>
              <w:tab w:val="clear" w:pos="8743"/>
              <w:tab w:val="right" w:pos="9026" w:leader="dot"/>
            </w:tabs>
            <w:rPr/>
          </w:pPr>
          <w:hyperlink w:anchor="__RefHeading___Toc100176_2870459653">
            <w:r>
              <w:rPr>
                <w:webHidden/>
                <w:rStyle w:val="IndexLink"/>
                <w:rtl w:val="true"/>
              </w:rPr>
              <w:t>القبة الصلية</w:t>
            </w:r>
            <w:r>
              <w:rPr>
                <w:rStyle w:val="IndexLink"/>
                <w:rtl w:val="true"/>
              </w:rPr>
              <w:tab/>
            </w:r>
            <w:r>
              <w:rPr>
                <w:rStyle w:val="IndexLink"/>
              </w:rPr>
              <w:t>543</w:t>
            </w:r>
          </w:hyperlink>
        </w:p>
        <w:p>
          <w:pPr>
            <w:pStyle w:val="Contents2"/>
            <w:tabs>
              <w:tab w:val="clear" w:pos="8743"/>
              <w:tab w:val="right" w:pos="9026" w:leader="dot"/>
            </w:tabs>
            <w:rPr/>
          </w:pPr>
          <w:hyperlink w:anchor="__RefHeading___Toc100178_2870459653">
            <w:r>
              <w:rPr>
                <w:webHidden/>
                <w:rStyle w:val="IndexLink"/>
                <w:rtl w:val="true"/>
              </w:rPr>
              <w:t>أضواء جديدة في ريازة الأعمدة والأكتاف في جامعي سامراء الكبير وأبي دلف</w:t>
            </w:r>
            <w:r>
              <w:rPr>
                <w:rStyle w:val="IndexLink"/>
                <w:rtl w:val="true"/>
              </w:rPr>
              <w:tab/>
            </w:r>
            <w:r>
              <w:rPr>
                <w:rStyle w:val="IndexLink"/>
              </w:rPr>
              <w:t>551</w:t>
            </w:r>
          </w:hyperlink>
        </w:p>
        <w:p>
          <w:pPr>
            <w:pStyle w:val="Contents2"/>
            <w:tabs>
              <w:tab w:val="clear" w:pos="8743"/>
              <w:tab w:val="right" w:pos="9026" w:leader="dot"/>
            </w:tabs>
            <w:rPr/>
          </w:pPr>
          <w:hyperlink w:anchor="__RefHeading___Toc100180_2870459653">
            <w:r>
              <w:rPr>
                <w:webHidden/>
                <w:rStyle w:val="IndexLink"/>
                <w:rtl w:val="true"/>
              </w:rPr>
              <w:t>تأریخ سامراء وتخطيطها الجغرافي</w:t>
            </w:r>
            <w:r>
              <w:rPr>
                <w:rStyle w:val="IndexLink"/>
                <w:rtl w:val="true"/>
              </w:rPr>
              <w:tab/>
            </w:r>
            <w:r>
              <w:rPr>
                <w:rStyle w:val="IndexLink"/>
              </w:rPr>
              <w:t>569</w:t>
            </w:r>
          </w:hyperlink>
        </w:p>
        <w:p>
          <w:pPr>
            <w:pStyle w:val="Contents2"/>
            <w:tabs>
              <w:tab w:val="clear" w:pos="8743"/>
              <w:tab w:val="right" w:pos="9026" w:leader="dot"/>
            </w:tabs>
            <w:rPr/>
          </w:pPr>
          <w:hyperlink w:anchor="__RefHeading___Toc100182_2870459653">
            <w:r>
              <w:rPr>
                <w:webHidden/>
                <w:rStyle w:val="IndexLink"/>
                <w:rtl w:val="true"/>
              </w:rPr>
              <w:t>القسم الأجنبي</w:t>
            </w:r>
            <w:r>
              <w:rPr>
                <w:rStyle w:val="IndexLink"/>
                <w:rtl w:val="true"/>
              </w:rPr>
              <w:tab/>
            </w:r>
            <w:r>
              <w:rPr>
                <w:rStyle w:val="IndexLink"/>
              </w:rPr>
              <w:t>615</w:t>
            </w:r>
          </w:hyperlink>
        </w:p>
        <w:p>
          <w:pPr>
            <w:pStyle w:val="Contents3"/>
            <w:tabs>
              <w:tab w:val="clear" w:pos="8459"/>
              <w:tab w:val="right" w:pos="9026" w:leader="dot"/>
            </w:tabs>
            <w:rPr/>
          </w:pPr>
          <w:hyperlink w:anchor="__RefHeading___Toc100184_2870459653">
            <w:r>
              <w:rPr>
                <w:webHidden/>
                <w:rStyle w:val="IndexLink"/>
                <w:rtl w:val="true"/>
              </w:rPr>
              <w:t>القسم الأجنبي</w:t>
            </w:r>
            <w:r>
              <w:rPr>
                <w:rStyle w:val="IndexLink"/>
                <w:rtl w:val="true"/>
              </w:rPr>
              <w:tab/>
            </w:r>
            <w:r>
              <w:rPr>
                <w:rStyle w:val="IndexLink"/>
              </w:rPr>
              <w:t>615</w:t>
            </w:r>
          </w:hyperlink>
        </w:p>
        <w:p>
          <w:pPr>
            <w:pStyle w:val="Contents3"/>
            <w:tabs>
              <w:tab w:val="clear" w:pos="8459"/>
              <w:tab w:val="right" w:pos="9026" w:leader="dot"/>
            </w:tabs>
            <w:rPr/>
          </w:pPr>
          <w:hyperlink w:anchor="__RefHeading___Toc100186_2870459653">
            <w:r>
              <w:rPr>
                <w:webHidden/>
                <w:rStyle w:val="IndexLink"/>
              </w:rPr>
              <w:t>New lights on the ashiq palace of samara</w:t>
            </w:r>
            <w:r>
              <w:rPr>
                <w:rStyle w:val="IndexLink"/>
                <w:rtl w:val="true"/>
              </w:rPr>
              <w:tab/>
            </w:r>
            <w:r>
              <w:rPr>
                <w:rStyle w:val="IndexLink"/>
              </w:rPr>
              <w:t>624</w:t>
            </w:r>
          </w:hyperlink>
        </w:p>
        <w:p>
          <w:pPr>
            <w:pStyle w:val="Contents3"/>
            <w:tabs>
              <w:tab w:val="clear" w:pos="8459"/>
              <w:tab w:val="right" w:pos="9026" w:leader="dot"/>
            </w:tabs>
            <w:rPr/>
          </w:pPr>
          <w:hyperlink w:anchor="__RefHeading___Toc100188_2870459653">
            <w:r>
              <w:rPr>
                <w:webHidden/>
                <w:rStyle w:val="IndexLink"/>
              </w:rPr>
              <w:t>The origin and characteristics of samarra'sbevelledstyle</w:t>
            </w:r>
            <w:r>
              <w:rPr>
                <w:rStyle w:val="IndexLink"/>
                <w:rtl w:val="true"/>
              </w:rPr>
              <w:tab/>
            </w:r>
            <w:r>
              <w:rPr>
                <w:rStyle w:val="IndexLink"/>
              </w:rPr>
              <w:t>644</w:t>
            </w:r>
          </w:hyperlink>
        </w:p>
        <w:p>
          <w:pPr>
            <w:pStyle w:val="Contents2"/>
            <w:tabs>
              <w:tab w:val="clear" w:pos="8743"/>
              <w:tab w:val="right" w:pos="9026" w:leader="dot"/>
            </w:tabs>
            <w:rPr/>
          </w:pPr>
          <w:hyperlink w:anchor="__RefHeading___Toc100190_2870459653">
            <w:r>
              <w:rPr>
                <w:webHidden/>
                <w:rStyle w:val="IndexLink"/>
                <w:rtl w:val="true"/>
              </w:rPr>
              <w:t>الفهرس</w:t>
            </w:r>
            <w:r>
              <w:rPr>
                <w:rStyle w:val="IndexLink"/>
                <w:rtl w:val="true"/>
              </w:rPr>
              <w:tab/>
            </w:r>
            <w:r>
              <w:rPr>
                <w:rStyle w:val="IndexLink"/>
              </w:rPr>
              <w:t>645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0_135866"/>
      <w:bookmarkStart w:id="1" w:name="pg11140_135866"/>
      <w:bookmarkEnd w:id="1"/>
    </w:p>
    <w:p>
      <w:pPr>
        <w:pStyle w:val="Heading2"/>
        <w:numPr>
          <w:ilvl w:val="1"/>
          <w:numId w:val="1"/>
        </w:numPr>
        <w:rPr/>
      </w:pPr>
      <w:bookmarkStart w:id="2" w:name="pg11140_135866"/>
      <w:bookmarkStart w:id="3" w:name="__RefHeading___Toc100132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مرکز تراث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في مجلة سومر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جميع الحقوق محفوظة لمركز تراث سامراء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13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مرکز تراث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في مجلة سومر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لمركز تراث سامراء </w:t>
      </w:r>
    </w:p>
    <w:p>
      <w:pPr>
        <w:pStyle w:val="BookText"/>
        <w:rPr/>
      </w:pPr>
      <w:r>
        <w:rPr>
          <w:rFonts w:ascii="Amiri" w:hAnsi="Amiri" w:eastAsia="Amiri" w:cs="Amiri"/>
          <w:color w:val="111111"/>
          <w:sz w:val="28"/>
          <w:sz w:val="28"/>
          <w:szCs w:val="28"/>
          <w:rtl w:val="true"/>
          <w:lang w:bidi="ar-SA"/>
        </w:rPr>
        <w:t>دِيوَانَ الوَقْفِ الشّیعَي</w:t>
      </w:r>
    </w:p>
    <w:p>
      <w:pPr>
        <w:pStyle w:val="BookText"/>
        <w:rPr/>
      </w:pPr>
      <w:r>
        <w:rPr>
          <w:rFonts w:ascii="Amiri" w:hAnsi="Amiri" w:eastAsia="Amiri" w:cs="Amiri"/>
          <w:color w:val="111111"/>
          <w:sz w:val="28"/>
          <w:sz w:val="28"/>
          <w:szCs w:val="28"/>
          <w:rtl w:val="true"/>
          <w:lang w:bidi="ar-SA"/>
        </w:rPr>
        <w:t>العَتَبَةُ العَسْكرِيَّة المُقَدَّسَةَ</w:t>
      </w:r>
    </w:p>
    <w:p>
      <w:pPr>
        <w:pStyle w:val="BookText"/>
        <w:rPr/>
      </w:pP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سَامَرَّاء</w:t>
      </w:r>
    </w:p>
    <w:p>
      <w:pPr>
        <w:pStyle w:val="BookText"/>
        <w:rPr/>
      </w:pPr>
      <w:r>
        <w:rPr>
          <w:rFonts w:ascii="Amiri" w:hAnsi="Amiri" w:eastAsia="Amiri" w:cs="Amiri"/>
          <w:color w:val="111111"/>
          <w:sz w:val="28"/>
          <w:sz w:val="28"/>
          <w:szCs w:val="28"/>
          <w:rtl w:val="true"/>
          <w:lang w:bidi="ar-SA"/>
        </w:rPr>
        <w:t>في مَجَلَّةِ سُوْمَ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المَرْکَز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40_135872"/>
      <w:bookmarkStart w:id="8" w:name="pg11140_135872"/>
      <w:bookmarkEnd w:id="8"/>
    </w:p>
    <w:p>
      <w:pPr>
        <w:pStyle w:val="Heading2"/>
        <w:numPr>
          <w:ilvl w:val="1"/>
          <w:numId w:val="1"/>
        </w:numPr>
        <w:rPr/>
      </w:pPr>
      <w:bookmarkStart w:id="9" w:name="pg11140_135872"/>
      <w:bookmarkStart w:id="10" w:name="__RefHeading___Toc100136_2870459653"/>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وصلّى الله على خير خلقه وأشرف بريته محمد وآله الطيبين الطاهرين</w:t>
      </w:r>
    </w:p>
    <w:p>
      <w:pPr>
        <w:pStyle w:val="BookText"/>
        <w:rPr/>
      </w:pPr>
      <w:r>
        <w:rPr>
          <w:rFonts w:ascii="Amiri" w:hAnsi="Amiri" w:eastAsia="Amiri" w:cs="Amiri"/>
          <w:color w:val="111111"/>
          <w:sz w:val="28"/>
          <w:sz w:val="28"/>
          <w:szCs w:val="28"/>
          <w:rtl w:val="true"/>
          <w:lang w:bidi="ar-SA"/>
        </w:rPr>
        <w:t>مما لا شك فيه أن الأمم تحيا وتتطور بتراثها وبحضارتها وبنتاجها العلمي وباعتزازها بعلمائها، وإذا بحثنا عن التراث والحضارة والعلم والعلماء نجد لمدينة سامراء المقدسة نصيباً وافراً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نكتبه من سطور في مقدمة هذا السفر، الذي يحمل في طياته عدداً من البحوث العلمية ذات الصلة بتراث وآثار مدينة سامراء المشرّفة، نود أن نركز على أهمية توظيف التراث لبناء المجتمع؛ إذ ليس غريباً أنْ تكون عاصمة الدولة في أي مكان سبباً لازدهاره وتطوره، فيكون محط أنظار العالم، ويكثر فيه العمران والأبنية التي تصبح فيما بعد إرثاً قيماً، لكن العواصم إنما يخلّدها التأريخ، وتحيا في ذاكرة الأجيال عندما تكون مصدراً للعلم والمعرفة، ومصدراً لبناء الإنسان؛ إذ لم تُعرف أثينا عاصمة اليونان بأنها مدينة تاريخية وكفى؛ بل عُرِفت بمفكريها وفلاسفتها مثل أفلاطون وسقراط وأرسطو ونتاجهم العلمي في المنطق والفلسفة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مَدينة سامرّاء المشرّفة لم تكن عاصمة فحسب، بل أصبحت مصدراً للعلمِ والمعرفة منذ أنّ وطأت قدم الإمام الهادي علیه السّلام أرضها، واستمرت كذلك في زمن الإمام العسكري علیه السّلام والإمام الحجة عجّل الله تعالی فرجه الشّریف و من نزل بها من الأعلام من علماء وأدباء على مرّ تأريخها، وصولا إلى انتقال الحوزة العلمية إليها على يد المجدّد الشيرازي قدّس سرّه، </w:t>
      </w:r>
    </w:p>
    <w:p>
      <w:pPr>
        <w:pStyle w:val="BookText"/>
        <w:rPr/>
      </w:pPr>
      <w:r>
        <w:rPr>
          <w:rFonts w:ascii="Amiri" w:hAnsi="Amiri" w:eastAsia="Amiri" w:cs="Amiri"/>
          <w:color w:val="111111"/>
          <w:sz w:val="28"/>
          <w:sz w:val="28"/>
          <w:szCs w:val="28"/>
          <w:rtl w:val="true"/>
          <w:lang w:bidi="ar-SA"/>
        </w:rPr>
        <w:t xml:space="preserve">وهذا التراث الذي خلّفه هؤلاء الأفذاذ هو ما عبّرت عنه المفاهيم الحديثة بالتراث الثقافي المادي، وغير المادي، وهو ما نصّت عليه معاهدات الأمم المتحدة التي كان العراق طرفًا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الملفت للنظر أن هذا التراث لم يحظَ بدراسات علمية تحليلية بمعزل عن التأريخ رغم أهميته، حتى نُظهر للعالم أنموذجاً مميزاً من حضارة سامراء وتراثها؛ إذ أن للتراث الثقافي غير المادي أثراً بالغاً في بناء المجتمعات لاسيما التراث الثقافي غير المادي؛ باعتباره جزءًا من عقيدتهم في أغلب الأحيان، مثال ذلك الطقوس الدينية والاجتماعية التي لها الأثر الواضح في بناء السلم الاجتماعي الذي تعد سامراء أنموذجاً رائعاً له ببركة الأئمة علیهم السّلام وحكمة العلماء وتعقلهم، ووعي الجماهير الذي تغلّب على عناصر التطرف حتى انتصر على الإرهاب لتبقى سامراء مثالاً حياً للتعايش السلمي، ومصدراً للفكر المعتدل، ويعد ذلك من أهم نتائج توظيف التراث الثقافي لبناء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هنا الى أهمية الصيانة الآثارية للمعالم المادية وحمايتها، ولكن لا بدَّ من أن تمتد هذه الصيانة إلى التراث الثقافي غير المادي المتمثل بالطقوس والممارسات الدينية والثقافية والحفاظ على سلامته من الانحرافات الفكرية وحمايته من التطرف للحفاظ على الهوية الإسلامية المعتدلة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نركز على مسألة أخرى لا تقلّ أهمية أهمية التنقيب الآثاري وضرورة الأمانة العلمية في نقل الحقائق التأريخية، إذ تكمن أهمية التنقيب في دقّتهِ، ودوره في حفظ الحقائق، والحفاظ على الآثار والتراث وما لذلك من أثر في حياة الشعوب، والذي قد يؤثر في سلامة البنية الفكرية للمجتمع ولا سيما عندما تؤول نتائج التنقيب إلى اكتشاف أو تحديد أماكن لها علاقة بالجانب الروحي للإنسان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نسلط فيه الضوء على فن العمارة الإسلامية وتاريخها، </w:t>
      </w:r>
    </w:p>
    <w:p>
      <w:pPr>
        <w:pStyle w:val="BookText"/>
        <w:rPr/>
      </w:pPr>
      <w:r>
        <w:rPr>
          <w:rFonts w:ascii="Amiri" w:hAnsi="Amiri" w:eastAsia="Amiri" w:cs="Amiri"/>
          <w:color w:val="111111"/>
          <w:sz w:val="28"/>
          <w:sz w:val="28"/>
          <w:szCs w:val="28"/>
          <w:rtl w:val="true"/>
          <w:lang w:bidi="ar-SA"/>
        </w:rPr>
        <w:t>وصور الإبداع في زخارفها نكون بحاجة إلى تسليط الضوء على أسباب إنشاء تلك المعالم الأثرية، وقراءة أحداثها برؤية موضوعية، فهي إمّا أنْ تكون معلماً دينياً مهماً كالأضرحة المقدسة التي لها الأثر البالغ في بناء الفرد والمجتمع، أو تكون معلماً سياحياً ينعكس أثره على جمالية المدينة، وتنشيط السياحة فيها، أوقد تكون من شواخص الظلم والجور لتظل شاهدةً على التأريخ وعبرةً للأجيال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تمتلكه مدينة سامراء من ميزات علمية وحضارية وآثارية لا يسع المجال لذكرها نتطلع الى النخبة الذين يرومون المشاركة في نشر تراث هذهِ المدينة المشرّفة، ونيل شرف الكتابة والبحث العلمي الرصين عن تراث أئمتها علیهم السّلام وأعلامها ومعالمها، أنْ يكتبوا في هذا المجال كتباً لتُطبع وبحوثاً لتُنشر بوساطة مركز تراث سامراء التابع للعتبة العسكرية المقدسة، الذي أخذ على عاتقهِ العمل على نشر تراث مدينة سامراء المشرّفة وأئمتها علیهم السّلام وأعلامها من خلال التأليف والتحقيق والبحث وجمع الوثائق وترجمتها بغية إعادة سامراء إلى الذاكرة، بعد أنْ غيّبها التأريخ لقرون خلت؛ لتبقى حاضرة إسلامية خالدة، بتراثها العلمي وآثارها الفريدة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ما لمجلة سومر من أهمية كبيرة في مجال الآثار والتراث، وما لبحوثها من قيمة علمية جعلتها محطّ اهتمام الباحثين منذ صدورها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ونظراً لكثرة أعدادها وشحّة وجودها، فقد توجّه مركز تراث سامراء منطلقاً من ضرورة توفير المادة العلمية للباحثين إلى استلال كل ما كتب فيها من بحوث عن مدينة سامراء، وأعدّها في إصدار بجزئين، طبع الجزء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ونضع الآن بين يدي القارئ الكريم الجزء الثاني بالعنوان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ليضاف إلى رصيد المركز في إصداراته التي بلغت أربعين إصداراً بين تحقيق وتأليف، فضلاً عمّا سيصدر قريباً إن شاء الله من فهارس للمخطوطات وبيبليوغرافيا حول ما كتب عن سامراء وما كتب فيها، والتي تضم بين ثناياها مئات العناوين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ونود الإشارة إلى أن هذه البحوث نشرت كما هي، وأغلب المعلومات والعبارات </w:t>
      </w:r>
    </w:p>
    <w:p>
      <w:pPr>
        <w:pStyle w:val="BookText"/>
        <w:rPr/>
      </w:pPr>
      <w:r>
        <w:rPr>
          <w:rFonts w:ascii="Amiri" w:hAnsi="Amiri" w:eastAsia="Amiri" w:cs="Amiri"/>
          <w:color w:val="111111"/>
          <w:sz w:val="28"/>
          <w:sz w:val="28"/>
          <w:szCs w:val="28"/>
          <w:rtl w:val="true"/>
          <w:lang w:bidi="ar-SA"/>
        </w:rPr>
        <w:t>التي تتعلق بالنظام السابق، أو ببعض الحكومات المتعاقبة لا تمثل وجهة نظر المركز، بل تعبر عن رأي الباحث، علماً أن أغلبها قد كُتِبت خلال القرن المنصرم، وقد حصل المركز على موافقة رسمية من الهيئة العامة للآثار والتراث لاستلال البحوث وإعداد هذا الإصدار وطباعته ونشره بالتعاون مع الهيئة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لا يسعنا إلّا أنْ نتقدم بجزيل الشكر ووافر الامتنان إلى جميع الإخوة الأفاضل العاملين في مركز تراث سامراء لجهودهم المتميزة في العمل العلمي خدمةً لمدينة سامراء المشرفة وأئمتها علیهم السّلام وأخص بالذّكر شعبة الدراسات والبحوث وما بذله الأخ الأستاذ محمد حربي من جهد في مراجعة هذا الكتاب، وكذلك كل الإخوة الذين بذلوا جهداً في إعداده بجميع مراحلهِ؛ لأنه في الواقع لا يتم أيُّ منجز علمي إلَّا بجهود جميع العاملين في المركز كلاً حسب تخصصهِ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أتقدم بجزيل الشكر إلى الأمانة العامة للعتبة العسكرية المقدسة وجميع الإخوة الخدام؛ لدعمهم المتواصل لإنجاح عمل المركز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سائلين المولى عزّ وجلَّ أنْ يوفق المهتمين بالتراث والباحثين وكادر مركز تراث سامراء وخدام العتبة العسكرية المقدسة لخدمة هذهِ المدينة المشرفة على مشرفيها آلاف التحية والسلام، وآخر دعوانا أن الحمد لله رب العالمين،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تراث سامراء</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هـ</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وزارة الثقافة الهيئة العامة للآثار والتراث</w:t>
      </w:r>
    </w:p>
    <w:p>
      <w:pPr>
        <w:pStyle w:val="BookText"/>
        <w:rPr/>
      </w:pPr>
      <w:r>
        <w:rPr>
          <w:rFonts w:eastAsia="Times New Roman" w:cs="Times New Roman" w:ascii="Times New Roman" w:hAnsi="Times New Roman"/>
          <w:color w:val="111111"/>
          <w:sz w:val="28"/>
          <w:szCs w:val="28"/>
          <w:lang w:val="en-US" w:bidi="en-US"/>
        </w:rPr>
        <w:t>Ministry of Culture State Board of Antiquities &amp; Heritage</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7812</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مكتب رئيس الهيئة</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العسكرية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نشر</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اشارة الى كتابكم ذي ألعدد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2016/5/29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لامانع لدينا من طبع ونشر البحوث الخاصة بسامراء والمستلة من مجلة سومر وبحسب القائمة المرافقة لكتابكم أعلاه في اصدار خاص أو ضمن أصدار شامل لغرض التوثيق ونشر الثقافة عن مدينة سامراء المقدسة شريطة ذكر صيغة هذا في ديباجة الكتاب وبالشكل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بالتعاون مع الهيئة العامة للاثار والتراث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راجين ذكر المصادر وأعدادها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التقدير</w:t>
      </w:r>
    </w:p>
    <w:p>
      <w:pPr>
        <w:pStyle w:val="BookText"/>
        <w:rPr/>
      </w:pPr>
      <w:r>
        <w:rPr>
          <w:rFonts w:ascii="IRNazanin" w:hAnsi="IRNazanin" w:eastAsia="IRNazanin"/>
          <w:color w:val="111111"/>
          <w:sz w:val="28"/>
          <w:sz w:val="28"/>
          <w:szCs w:val="28"/>
          <w:rtl w:val="true"/>
          <w:lang w:bidi="fa-IR"/>
        </w:rPr>
        <w:t>قیس حسین رشید</w:t>
      </w:r>
    </w:p>
    <w:p>
      <w:pPr>
        <w:pStyle w:val="BookText"/>
        <w:rPr/>
      </w:pPr>
      <w:r>
        <w:rPr>
          <w:rFonts w:ascii="Amiri" w:hAnsi="Amiri" w:eastAsia="Amiri" w:cs="Amiri"/>
          <w:color w:val="111111"/>
          <w:sz w:val="28"/>
          <w:sz w:val="28"/>
          <w:szCs w:val="28"/>
          <w:rtl w:val="true"/>
          <w:lang w:bidi="ar-SA"/>
        </w:rPr>
        <w:t xml:space="preserve">وكيل الوزارة لشؤون السياحة والاثار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p>
    <w:p>
      <w:pPr>
        <w:pStyle w:val="BookText"/>
        <w:rPr/>
      </w:pPr>
      <w:r>
        <w:rPr>
          <w:rFonts w:eastAsia="Times New Roman" w:cs="Times New Roman" w:ascii="Times New Roman" w:hAnsi="Times New Roman"/>
          <w:color w:val="111111"/>
          <w:sz w:val="28"/>
          <w:szCs w:val="28"/>
          <w:lang w:val="en-US" w:bidi="en-US"/>
        </w:rPr>
        <w:t>4/6/2016</w:t>
      </w:r>
    </w:p>
    <w:p>
      <w:pPr>
        <w:pStyle w:val="BookText"/>
        <w:rPr/>
      </w:pPr>
      <w:r>
        <w:rPr>
          <w:rFonts w:ascii="Amiri" w:hAnsi="Amiri" w:eastAsia="Amiri" w:cs="Amiri"/>
          <w:color w:val="111111"/>
          <w:sz w:val="28"/>
          <w:sz w:val="28"/>
          <w:szCs w:val="28"/>
          <w:rtl w:val="true"/>
          <w:lang w:bidi="ar-SA"/>
        </w:rPr>
        <w:t xml:space="preserve">نسخة منه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السيد وكيل الوزارة لشؤون السياحة و الاثار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للتفضل بالأطلاع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الأضبارة الخاصة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Chairman_sbah@yahoo.com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140_135878"/>
      <w:bookmarkStart w:id="13" w:name="pg11140_135878"/>
      <w:bookmarkEnd w:id="13"/>
    </w:p>
    <w:p>
      <w:pPr>
        <w:pStyle w:val="BookText"/>
        <w:rPr/>
      </w:pPr>
      <w:bookmarkStart w:id="14" w:name="pg11140_135878"/>
      <w:bookmarkEnd w:id="14"/>
      <w:r>
        <w:rPr>
          <w:rFonts w:ascii="Amiri" w:hAnsi="Amiri" w:eastAsia="Amiri" w:cs="Amiri"/>
          <w:color w:val="111111"/>
          <w:sz w:val="28"/>
          <w:sz w:val="28"/>
          <w:szCs w:val="28"/>
          <w:rtl w:val="true"/>
          <w:lang w:bidi="ar-SA"/>
        </w:rPr>
        <w:t xml:space="preserve">المجلد الثالث والعشرون سنة </w:t>
      </w:r>
      <w:r>
        <w:rPr>
          <w:rFonts w:eastAsia="Amiri" w:cs="Amiri" w:ascii="Amiri" w:hAnsi="Amiri"/>
          <w:color w:val="111111"/>
          <w:sz w:val="28"/>
          <w:szCs w:val="28"/>
          <w:lang w:bidi="ar-SA"/>
        </w:rPr>
        <w:t>1967</w:t>
      </w:r>
    </w:p>
    <w:p>
      <w:pPr>
        <w:pStyle w:val="Heading2"/>
        <w:numPr>
          <w:ilvl w:val="1"/>
          <w:numId w:val="1"/>
        </w:numPr>
        <w:rPr/>
      </w:pPr>
      <w:bookmarkStart w:id="15" w:name="__RefHeading___Toc100138_2870459653"/>
      <w:bookmarkStart w:id="16" w:name="_Toc4"/>
      <w:bookmarkEnd w:id="15"/>
      <w:r>
        <w:rPr>
          <w:rtl w:val="true"/>
        </w:rPr>
        <w:t>الصيانة الأثرية في قصر العاشق في سامراء</w:t>
      </w:r>
      <w:bookmarkEnd w:id="16"/>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القيسي</w:t>
      </w:r>
    </w:p>
    <w:p>
      <w:pPr>
        <w:pStyle w:val="BookText"/>
        <w:rPr/>
      </w:pPr>
      <w:r>
        <w:rPr>
          <w:rFonts w:ascii="IRNazanin" w:hAnsi="IRNazanin" w:eastAsia="IRNazanin"/>
          <w:color w:val="111111"/>
          <w:sz w:val="28"/>
          <w:sz w:val="28"/>
          <w:szCs w:val="28"/>
          <w:rtl w:val="true"/>
          <w:lang w:bidi="fa-IR"/>
        </w:rPr>
        <w:t>منقب آثار</w:t>
      </w:r>
    </w:p>
    <w:p>
      <w:pPr>
        <w:pStyle w:val="BookText"/>
        <w:rPr/>
      </w:pPr>
      <w:r>
        <w:rPr>
          <w:rFonts w:ascii="Amiri" w:hAnsi="Amiri" w:eastAsia="Amiri" w:cs="Amiri"/>
          <w:color w:val="111111"/>
          <w:sz w:val="28"/>
          <w:sz w:val="28"/>
          <w:szCs w:val="28"/>
          <w:rtl w:val="true"/>
          <w:lang w:bidi="ar-SA"/>
        </w:rPr>
        <w:t>نبذة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قصر العاشق على الضفة الغربية لنهر دجلة مقابل دار العامة، ويعد من أهم القصور التاريخية الأثرية المتخلفة عن العاصمة العباسية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سماه المؤرخون بالمعشوق، وقد جاء في معجم الأدباء أن أبا الحسن علي بن المنجم بنى للمعتمد على الله الخليفة العباسي أكثر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والقصر مستطيل مقاساته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الشمال إلى الجنوب، 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الشرق إلى الغرب، تحيط به مسناة من بعض جهاته لحمايته من مياه الأمطار، وهو متين البناء، إذ إنّ معدل عرض جدرانه الخارجية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إضافة إلى أنه معزز بأبراج ضخمة تدعمه من جوانبه المختلفة، وذلك ما حدا بالكتاب والجغرافيين إلى إطلاق صفة القلاع عليه، فمن القدامى مثلاً الرحالة العربي الشهير ابن جبير، ومن المحدثين المستشرق الفرنسي فيوله، والذي كان من أوائل المستشرقين الذين أبدوا اهتماماً كبيراً بهذا الأثر ، فنشر دراسة قصيرة عنه وبعضاً من مخططاته في كتابه الذي طبع في باريس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 Palais Musulman de lxe Siecle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المستشرق الألماني هرتسفلد بإجراء تنقيبات قليلة فيه قبيل الحرب </w:t>
      </w:r>
    </w:p>
    <w:p>
      <w:pPr>
        <w:pStyle w:val="BookText"/>
        <w:rPr/>
      </w:pPr>
      <w:r>
        <w:rPr>
          <w:rFonts w:ascii="Amiri" w:hAnsi="Amiri" w:eastAsia="Amiri" w:cs="Amiri"/>
          <w:color w:val="111111"/>
          <w:sz w:val="28"/>
          <w:sz w:val="28"/>
          <w:szCs w:val="28"/>
          <w:rtl w:val="true"/>
          <w:lang w:bidi="ar-SA"/>
        </w:rPr>
        <w:t>العالمية الأولى ونشرها في كتابه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Enster volauflger Bericht uder die Ausgrabungen von Samarra</w:t>
      </w:r>
    </w:p>
    <w:p>
      <w:pPr>
        <w:pStyle w:val="BookText"/>
        <w:rPr/>
      </w:pPr>
      <w:r>
        <w:rPr>
          <w:rFonts w:ascii="Amiri" w:hAnsi="Amiri" w:eastAsia="Amiri" w:cs="Amiri"/>
          <w:color w:val="111111"/>
          <w:sz w:val="28"/>
          <w:sz w:val="28"/>
          <w:szCs w:val="28"/>
          <w:rtl w:val="true"/>
          <w:lang w:bidi="ar-SA"/>
        </w:rPr>
        <w:t xml:space="preserve">وأخيراً تولت مديرية الآثار العامة مهمة صيانة هذا القصر وإكمال الحفائر فيه حيث إنها تقوم بهذا العمل منذ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وسيقتصر بحثي هذا على أعمال الصيانة التي جرت فيه والتي بواسطتها استطاعت مديرية الآثار العامة الحفاظ على البقية الباقية من جدرانه وأبراجه المتداعية، كما أنها تمكنت من تقوية الكثير من جدران مرافقه الداخلية التي استظهرت بنتيجة أعمال الحفائر المستمرة، هذا وقد اضطررنا في بعض الأحيان إلى الارتفاع بالجدران لمسافات قليلة ذلك للحيلولة دون تأثير الرطوبة ومياه الأمطار التي تتجمع في بعض الأماكن، مما قد يكون لها تأثير بالغ وسيء في ما تبقى من الجدران، كما سنوضح ذلك تباعاً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الصيانة الأثرية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نقصد بالصيانة أن نحافظ على المباني الأثرية محافظة تامة بالبناء والترميم دون حذف أو زيادة أو تبديل، وطبقاً لهذا المفهوم العلمي للصيانة قامت مديرية الآثار العامة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وضع منهج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بصيانة قصر العاشق في سامراء، حيث باشرت أعمالها الفنية صباح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هيئة فنية </w:t>
      </w:r>
      <w:r>
        <w:rPr>
          <w:rStyle w:val="FootnoteAnchor"/>
          <w:rtl w:val="true"/>
        </w:rPr>
        <w:footnoteReference w:id="2"/>
      </w:r>
      <w:r>
        <w:rPr>
          <w:rFonts w:ascii="Amiri" w:hAnsi="Amiri" w:eastAsia="Amiri" w:cs="Amiri"/>
          <w:color w:val="111111"/>
          <w:sz w:val="28"/>
          <w:sz w:val="28"/>
          <w:szCs w:val="28"/>
          <w:rtl w:val="true"/>
          <w:lang w:bidi="ar-SA"/>
        </w:rPr>
        <w:t xml:space="preserve">تضم بعض مختصيها في هذا الحقل، وبدأت عملها بتنظيف الجهة الشمالية للقصر، وقد فضلت هذه الجهة قبل غيرها من أجزاء القصر لكونها مشتملة على بقايا جدران يمكن الاهتداء بها في صيانة الأقسام المتهدمة والزائلة من مرافق القصر وإعادة البقايا الزخرفية المتخلفة منها، وقد رفعت الهيئة الأنقاض والأتربة المتراكمة لصف هذا القسم فظهرت بعض معالمها وكانت بحالة </w:t>
      </w:r>
    </w:p>
    <w:p>
      <w:pPr>
        <w:pStyle w:val="BookText"/>
        <w:rPr/>
      </w:pPr>
      <w:r>
        <w:rPr>
          <w:rFonts w:ascii="Amiri" w:hAnsi="Amiri" w:eastAsia="Amiri" w:cs="Amiri"/>
          <w:color w:val="111111"/>
          <w:sz w:val="28"/>
          <w:sz w:val="28"/>
          <w:szCs w:val="28"/>
          <w:rtl w:val="true"/>
          <w:lang w:bidi="ar-SA"/>
        </w:rPr>
        <w:t xml:space="preserve">رديئة، وكشف عن طابق أسفل تحت هذه الجهة بهيئة سرداب مشيد بالآجر والجص على غرار الأواوين المألوفة في العمائر الإسلامية، وهدى الكشف الأثري أيضا إلى أن جدار الجهة الشمالية تصاحبه من الخارج مجموعة من الغرف بهيئة مستطيلات متوازية ومتعامدة على هذا الجدار، وقد تم رفع الأنقاض من بعضها وظهر إحداها هي الغرف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ممراً يؤدي إلى مرافق القصر العليا، ويحتمل أن يكون هذا الممر مدخلا للقصر من جهته الشمالية، وقد شيد هذا المدخل بالآجر والجص بهيئة سلم منحدر على دفن من الأتربة، ويرتفع هذا البناء إلى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ثم ينعطف نحو اليسار وبعد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ينحرف مرة أخرى نحو اليسار مشكلاً ممراً يصل الى نقطة تقع فوق باب المدخل وعندها ينتهي الدفن المشيد عليه السلم، وظهرت دلائل معمارية أخر تؤكد استمرار هذا السلم وانعطافه يساراً مرة ثالثة ابتداءً من نقطة انتهاء دفنه، حيث يتصل بعقد مشيد من الخشب مشكلاً سقفاً للسلم الأسفل يؤدي بعد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إلى مدخل عرضه متران يفضي إلى مرافق القصر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عثر على نوافذ عديدة تتخلل جدران المدخل للإضاءة والتهوية ومازال هذا القسم خاضعاً للبحث الأثري والصيانة، وبعد إتمام عملية إزالة النقض من معظم أجزاء هذه الجبهة بوشر ببناء القسم المتهدم من الجدران بالآجر والجص المصنوع محلياً، فجددت قاعدة برج الركن الشمالي الشرقي بالآجر المائل إلى الصفرة</w:t>
      </w:r>
      <w:r>
        <w:rPr>
          <w:rStyle w:val="FootnoteAnchor"/>
          <w:rtl w:val="true"/>
        </w:rPr>
        <w:footnoteReference w:id="3"/>
      </w:r>
      <w:r>
        <w:rPr>
          <w:rFonts w:ascii="Amiri" w:hAnsi="Amiri" w:eastAsia="Amiri" w:cs="Amiri"/>
          <w:color w:val="111111"/>
          <w:sz w:val="28"/>
          <w:sz w:val="28"/>
          <w:szCs w:val="28"/>
          <w:rtl w:val="true"/>
          <w:lang w:bidi="ar-SA"/>
        </w:rPr>
        <w:t xml:space="preserve">، بينما القسم الدائري من هذا البرج شيد بالآجر المعمول بالجص طبقاً للقسم القديم، ولوحظ أن بعض أجزاء هذه الجبهة بارزة بمقدار قليل عن وضعها الطبيعي نتيجة الضغط الذي أحدثته كميات الأنقاض والأتربة التي تراكمت داخل القصر، لذا ربطت أجزاؤها </w:t>
      </w:r>
    </w:p>
    <w:p>
      <w:pPr>
        <w:pStyle w:val="BookText"/>
        <w:rPr/>
      </w:pPr>
      <w:r>
        <w:rPr>
          <w:rFonts w:ascii="Amiri" w:hAnsi="Amiri" w:eastAsia="Amiri" w:cs="Amiri"/>
          <w:color w:val="111111"/>
          <w:sz w:val="28"/>
          <w:sz w:val="28"/>
          <w:szCs w:val="28"/>
          <w:rtl w:val="true"/>
          <w:lang w:bidi="ar-SA"/>
        </w:rPr>
        <w:t xml:space="preserve">وقويت أطرافها مع الجدران الحديثة التي أخذت حد استوائها على الأسس الأصلية، وأصبح الجدار القديم يبرز قليلاً عن البناء المجدد،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امتدت أعمال الصيانة الأثرية إلى الجزء الغربي من الجهة الشمالية للقصر، فبعد إكمال تنظيف الجدران وإزالة الأنقاض بوشر بالبناء في الأجزاء المتساقطة، فتمت صيانة برج الركن الشمالي الغربي والبرج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المنطقة الممتدة بينهما، وهناك أقسام قديمة من الجدران حفظت وأُسندت بالبناء الحديث، كما تم تجديد بقايا المشاكي </w:t>
      </w:r>
      <w:r>
        <w:rPr>
          <w:rStyle w:val="FootnoteAnchor"/>
          <w:rtl w:val="true"/>
        </w:rPr>
        <w:footnoteReference w:id="4"/>
      </w:r>
      <w:r>
        <w:rPr>
          <w:rFonts w:ascii="Amiri" w:hAnsi="Amiri" w:eastAsia="Amiri" w:cs="Amiri"/>
          <w:color w:val="111111"/>
          <w:sz w:val="28"/>
          <w:sz w:val="28"/>
          <w:szCs w:val="28"/>
          <w:rtl w:val="true"/>
          <w:lang w:bidi="ar-SA"/>
        </w:rPr>
        <w:t xml:space="preserve">بما فيها الأبراج الأسطوانية التي تزين هذا القسم من السور على مقاساتها القديمة وأجزائها الأصلية، ذلك ما تم في الموسم الأول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الموسم الثاني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فقد باشرت هيئة فنية</w:t>
      </w:r>
      <w:r>
        <w:rPr>
          <w:rStyle w:val="FootnoteAnchor"/>
          <w:rtl w:val="true"/>
        </w:rPr>
        <w:footnoteReference w:id="5"/>
      </w:r>
      <w:r>
        <w:rPr>
          <w:rFonts w:ascii="Amiri" w:hAnsi="Amiri" w:eastAsia="Amiri" w:cs="Amiri"/>
          <w:color w:val="111111"/>
          <w:sz w:val="28"/>
          <w:sz w:val="28"/>
          <w:szCs w:val="28"/>
          <w:rtl w:val="true"/>
          <w:lang w:bidi="ar-SA"/>
        </w:rPr>
        <w:t>أخرى وركزت أعمالها في الجهة الشرقية من القصر، وذلك برفع الأتربة والأنقاض والأحجار والحصى الذي كان يغطيها، ثم بوشر بأعمال البناء على طول هذه الجهة، فقويت الأجزاء المتفسخة وشُدت إلى بعضها ورُفعت إلى مسافات متباينة وقد ظهر ما يلي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أبراج مستطيلة الشكل ظهرت بصورة متصدّعة، وقد صينت طبقاً لمعالمها الأصلية القديمة بالآجر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 للآجر المستخدم في بناء معظم أجزاء القصر، وقياسه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إنج،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كتل طينية ضخمة مخلوطة بالجص، وأحياناً بالحصى، وجدت لصق الجهة الجنوبية من الجهة المذكورة وتمتد من الزاوية الجنوبية الشرقية للقصر إلى مسافة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أي إلى منتصفها تقريباً ويبلغ معدل سمكها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وارتفاعها عن مستوى الأرض ما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مشيدة باللبن بهيئة دخلات وطلعات مبالغة في تحصين هذا الجانب من القصر؛ لأن جُدر هذا القسم قد تصدعت ومالت إلى الامام بمسافة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تقريباً نتيجة الضغط الناتج عن جُدر المرافق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في منتصف هذه الجبهة على مدخل تدل معالمه البنائية على أنه من المباني المضافة لهذا القسم، وبتعبير أدق متأخر بقليل عن زمن تشييد هذا الجانب، ولوحظ أن لهذا المدخل مسطبة مسيّعة بالجص تبدأ من الركن الشمالي الشرقي وترتفع بمحاذاة جدار الجبهة حتى تصل ممراً منحدراً عرضه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يؤدي إلى مرافق القصر، على جانبيه أبنية معقودة بأجر أحمر غير منتظم في شكله يختلف عن الآجر السائد في معظم أبنية القصر، انظر الشكل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على يسار المدخل المذكور عن ثلاث غرف مستطيلة الشكل مداخلها باتجاه الشرق طولها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ذات جدران سميكة تبلغ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مشيدة بهيئة متعامدة لصق جدار هذا الجانب من الجبهة ولا تتصل به اتصالاً بنائياً متداخلاً مما يرجح أنها متأخرة بقليل عن زمن تشييد هذه الجبهة، وقد رفع نقضها ثم صينت بمسافة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لتحديد معالمها،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الكشف في هذه الجبهة عن ميازيب عمودية منحوتة عرضها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وعمقها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لتصريف مياه الأمطار، وقد تبين من البحث الأثري أن هذه الميازيب قد نحتت بعد تشييد جُدر القصر بالضرورة حيث لوحظ آثار قص الآجر ثم تسييعها بالجص، وكان هذا القص يخترق جانباً من المشاكي التي تزين ظاهر الجدران، وقد صينت تلك الميازيب طبقاً لشكلها القديم ونتيجة لهذه الأعمال فقد أصبح القسم واضح المعالم بعض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تكتف الهيئة الفنية بصيانة الجبهة الشرقية فقد ركزت أعمالها كذلك في المرافق الداخلية وملحقاتها، فأعيد ما اندثر من بعض جدرانها المزخرفة إلى علو ما بين متر ومترين وسيّعت بالجص منعاً لتسرب مياه الأمطار وعوارض الطبيعة، كما عالجت الهيئة بعض ما اكتشف من نقوش وكتابات في جدران هذا الجانب حيث اهتمت اهتماماً كاملاً قي المحافظة على النص الكتابي المستظهر في جدار الممر الوسطي الذي يؤدي إلى مرافق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موسم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ركز العمل في الجانب الغربي من القصر وكانت الهيئة مؤلفة </w:t>
      </w:r>
      <w:r>
        <w:rPr>
          <w:rStyle w:val="FootnoteAnchor"/>
          <w:rtl w:val="true"/>
        </w:rPr>
        <w:footnoteReference w:id="6"/>
      </w:r>
      <w:r>
        <w:rPr>
          <w:rFonts w:ascii="Amiri" w:hAnsi="Amiri" w:eastAsia="Amiri" w:cs="Amiri"/>
          <w:color w:val="111111"/>
          <w:sz w:val="28"/>
          <w:sz w:val="28"/>
          <w:szCs w:val="28"/>
          <w:rtl w:val="true"/>
          <w:lang w:bidi="ar-SA"/>
        </w:rPr>
        <w:t>برئاستنا، حيث تم رفع الأتربة والنقض المتراكم لصق هذا القسم وما حوله، وقد ظهرت هذه الجبهة بحالة رديئة نتيجة الهدم أو تأثير العوارض الجوية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ولوحظ أن الجدران المستظهرة مائلة عن وضعها الطبيعي، مما اضطررنا إلى ترميم وصيانة الركن الجنوبي الغربي وباستقامة جداره إلى الركن الشمالي الغربي، حيث أعيدت هذه الجبهة بالمواد البنائية وقوّيت أطرافها باستقامة إلى ارتفاع يقرب من ستة أمتار كما يلاحظ من الشكل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من ذلك أن ثمة إفريزاً يختم أعلى هذه الجبهة وبعض الميازيب لتصريف مياه الأمطار موضوعة على جانبي الأبراج الوسطية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ولوحظ كذلك أن ثمة منفذاً طرفه بهيئة عقد يتوسط البرج الرابع والثالث من هذه الجبهة عرضه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أعيد إلى وضعه الأصلي بالمواد البنائية كذلك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وهدى البحث الأثري إلى وجود مرافق بنائية بهيئة غرف صغيرة تقع أمام المدخل المذكور وتصاقب جدار القصر من هذا الجانب وقد أرجئ العمل فيها لقرب انتهاء الموسم،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عاودنا العمل </w:t>
      </w:r>
      <w:r>
        <w:rPr>
          <w:rStyle w:val="FootnoteAnchor"/>
          <w:rtl w:val="true"/>
        </w:rPr>
        <w:footnoteReference w:id="7"/>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فاستكملت الجهة الغربية ، ثم أعقبها تنظيف شامل للجهة الجنوبية من القصر، فاستظهرت بقايا أربعة أبزاج صينت ثلاثة منها ابتداءً من الركن الجنوبي الغربي، وكذلك جدرانها إلى علو يقارب مستوى جدران الجهة الغربية، وظهر من البحث الأثري أن بعض جدران هذه الجبهة قد شيّد مباشرة على وجه الأرض من دون أساس وذلك لصلابة الأرض التي تقوم عليها الجدران، ولوحظ كذلك أن بعض الترميمات قد أجريت على هذا القسم في وقت متأخر عن بناء القصر حيث ظهر آجر يختلف في مقاساته وأشكاله عن الآجر الأصلي المستخدم في هذه الجبهة، ثم ظهر في هذا الجانب مدخل صغير آخر بهيئة عقد على غرار المدخل الموصوف آنفاً في جدار الجبهة الغربية، وقد تمت صيانته وأعيد إلى شكله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كذلك عن جملة مرافق قرب هذا المدخل على غرار المرافق المصاقبة لمدخل القسم الغربي من القصر، أما في داخل القصر فقد قامت الهيئة باستكمال ما أنجز من أعمال الصيانة في ذلك الجانب حيث تم ترميم بعض الجدران الوسطية وأعيدت إلى شكلها الأصلي بمسافات وارتفاعات تحدد شكل المرافق الداخلية والمؤدية إليها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قامت به هيئات مديرية الآثار العامة الفنية من أعمال الصيانة في قصر العاشق، علماً بأن أجزاء كبيرة منه ما زالت خاضعة للعمل، وما زالت قيد الدرس</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7" w:name="pg11140_135892"/>
    </w:p>
    <w:p>
      <w:pPr>
        <w:pStyle w:val="BookText"/>
        <w:rPr/>
      </w:pPr>
      <w:bookmarkEnd w:id="17"/>
      <w:r>
        <w:rPr>
          <w:rFonts w:ascii="Amiri" w:hAnsi="Amiri" w:eastAsia="Amiri" w:cs="Amiri"/>
          <w:color w:val="111111"/>
          <w:sz w:val="28"/>
          <w:sz w:val="28"/>
          <w:szCs w:val="28"/>
          <w:rtl w:val="true"/>
          <w:lang w:bidi="ar-SA"/>
        </w:rPr>
        <w:t xml:space="preserve">المجلد الرابع والثلاثون سنة </w:t>
      </w:r>
      <w:r>
        <w:rPr>
          <w:rFonts w:eastAsia="Amiri" w:cs="Amiri" w:ascii="Amiri" w:hAnsi="Amiri"/>
          <w:color w:val="111111"/>
          <w:sz w:val="28"/>
          <w:szCs w:val="28"/>
          <w:lang w:bidi="ar-SA"/>
        </w:rPr>
        <w:t>1981</w:t>
      </w:r>
    </w:p>
    <w:p>
      <w:pPr>
        <w:pStyle w:val="Heading2"/>
        <w:numPr>
          <w:ilvl w:val="1"/>
          <w:numId w:val="1"/>
        </w:numPr>
        <w:rPr/>
      </w:pPr>
      <w:bookmarkStart w:id="18" w:name="__RefHeading___Toc100140_2870459653"/>
      <w:bookmarkStart w:id="19" w:name="_Toc5"/>
      <w:bookmarkEnd w:id="18"/>
      <w:r>
        <w:rPr>
          <w:rtl w:val="true"/>
        </w:rPr>
        <w:t xml:space="preserve">التنقيب والصيانة في سامراء </w:t>
      </w:r>
      <w:r>
        <w:rPr/>
        <w:t>1978</w:t>
      </w:r>
      <w:r>
        <w:rPr>
          <w:rtl w:val="true"/>
        </w:rPr>
        <w:t xml:space="preserve"> - </w:t>
      </w:r>
      <w:r>
        <w:rPr/>
        <w:t>1981</w:t>
      </w:r>
      <w:bookmarkEnd w:id="19"/>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جواد الجنابي</w:t>
      </w:r>
    </w:p>
    <w:p>
      <w:pPr>
        <w:pStyle w:val="BookText"/>
        <w:rPr/>
      </w:pPr>
      <w:r>
        <w:rPr>
          <w:rFonts w:ascii="Amiri" w:hAnsi="Amiri" w:eastAsia="Amiri" w:cs="Amiri"/>
          <w:color w:val="111111"/>
          <w:sz w:val="28"/>
          <w:sz w:val="28"/>
          <w:szCs w:val="28"/>
          <w:rtl w:val="true"/>
          <w:lang w:bidi="ar-SA"/>
        </w:rPr>
        <w:t>باحث علمي</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ما لسرّ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أهمية خاصة من الوجهة الأثرية بين مدن العراق القديم؛ ذلك لأنها شيدت وازدهرت وهُجرت خلال فترة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نصف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السبب فإن كل ما فيها من المباني والآثار يعود إلى دور معين وتأريخ معين يمكن تحديده بالقرن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التراث الحضاري لمدينة سامراء غني جداً وينحصر فيما تخلف عنها من عمائر أثرية وما كشفت وتكشف عنه التنقيبات الأثرية في الوقت الحاضر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فإن تخطيط المدينة بشكلها الهندسي الرائع ونظام الري القديم فيها يعتبران من أهم المؤشرات الحضارية لهذه المدينة العريقة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الخارطة الشكل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العمائر الأثرية التي لا تزال بقاياها شامخة فهي ابتداء من الجنوب حصن أو معسكر القادسية، القصر المنثور أو بلكوارا ، وهو القصر الذي سكنه الأمير عبد الله المعتز بن المتوكل، الجامع الكبير في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 عيسى، قصر باب العامة أو قصر الخلافة العباسية، وهو القصر الذي بناه وسكنه المعتصم وبعض خلفائه من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العليق أو كما يسمى محلياً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العليج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وساحة الفروسية والصولجان، الشارع الأعظم والشوارع المتصلة به على الجانبين والقصور التي على جانبيه، قطيعة القائد أشناس، جامع وبقايا قصور منطقة الزنكور </w:t>
      </w:r>
      <w:r>
        <w:rPr>
          <w:rStyle w:val="FootnoteAnchor"/>
          <w:rtl w:val="true"/>
        </w:rPr>
        <w:footnoteReference w:id="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بقايا مدينة المتوكلية جامع أبي دلف، بقايا القصر الجعفري الذي بناه المتوكل، بقايا قنطرة الرصاصي على نهر القاطول الأعلى التي أمر بإقامتها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الغربية من نهر دجلة هناك معسكر الإسطبلات، القصر المعشوق أو ما يسمى محلياً بالعاشق وهو القصر الذي أفأمة المعتمد آخز الخلفاء العباسيين الذين سكنوا سامراء، والقبة الصليبية التي أقيمت في زمن المنتصر بن المتوكل ودفن فيها بعض الخلفاء الذين حكموا بعده حسب رأي هر زفلد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وقصر الحويصلات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في أقصى الجنوب جسر حربي الذي يعود إلى العصر العباسي الأخير، وهو من بناء المستنصر بالله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الميلادي</w:t>
      </w:r>
      <w:r>
        <w:rPr>
          <w:rStyle w:val="FootnoteAnchor"/>
          <w:rtl w:val="true"/>
        </w:rPr>
        <w:footnoteReference w:id="10"/>
      </w:r>
      <w:r>
        <w:rPr>
          <w:rFonts w:ascii="Amiri" w:hAnsi="Amiri" w:eastAsia="Amiri" w:cs="Amiri"/>
          <w:color w:val="111111"/>
          <w:sz w:val="28"/>
          <w:sz w:val="28"/>
          <w:szCs w:val="28"/>
          <w:rtl w:val="true"/>
          <w:lang w:bidi="ar-SA"/>
        </w:rPr>
        <w:t>، وكذلك قبة الإمام محمد أبي الحسن في الدجيل، وهي على الأرجح تعود إلى العصر التيموري، القرن التاسع الهجري الخامس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اقصى الشمال فلدينا القبة المقرنصة الشهيرة بقبة امام الدور، وهي أقدم القباب المقرنصة في العراق، وتعود إلى القرن الخامس الهجري الحادي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العمائر والمواقع الأثرية بالإضافة إلى المراقد الدينية المقدسة مرقد الإمامين علي الهادي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وقربهما من بغداد يعطيان للمدينة بعداً أثرياً وسياحياً مهماً جداً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اهتمام العلماء الأجانب بأطلال مدينة سامراء منذ أواسط القرن التاسع عشر غير أن إقدامهم على التنقيب فيها لم يبدأ إلا بانتهاء العقد الأول من </w:t>
      </w:r>
    </w:p>
    <w:p>
      <w:pPr>
        <w:pStyle w:val="BookText"/>
        <w:rPr/>
      </w:pPr>
      <w:r>
        <w:rPr>
          <w:rFonts w:ascii="Amiri" w:hAnsi="Amiri" w:eastAsia="Amiri" w:cs="Amiri"/>
          <w:color w:val="111111"/>
          <w:sz w:val="28"/>
          <w:sz w:val="28"/>
          <w:szCs w:val="28"/>
          <w:rtl w:val="true"/>
          <w:lang w:bidi="ar-SA"/>
        </w:rPr>
        <w:t xml:space="preserve">القرن العشرين، فقد قام المهندس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فيوله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ببعض التنقيبات الاستكشافية في دار الخليفة خلال الصيف سنة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Violet. H. Fouilles a Samara en Mesopotamie. Un palais musulman du IXe siècle. Memoires presents par divers savants al' Academie (1911,Paris).717-685.des Inser. et Belles - Letters. XII. PP</w:t>
      </w:r>
    </w:p>
    <w:p>
      <w:pPr>
        <w:pStyle w:val="BookText"/>
        <w:rPr/>
      </w:pPr>
      <w:r>
        <w:rPr>
          <w:rFonts w:ascii="Amiri" w:hAnsi="Amiri" w:eastAsia="Amiri" w:cs="Amiri"/>
          <w:color w:val="111111"/>
          <w:sz w:val="28"/>
          <w:sz w:val="28"/>
          <w:szCs w:val="28"/>
          <w:rtl w:val="true"/>
          <w:lang w:bidi="ar-SA"/>
        </w:rPr>
        <w:t>، ثم أعقبه في السنة التالية العالم الألماني هرز فلد على رأس بعثة علمية وقام بتنقيبات واسعة دامت عدة سنوات، حتى نشوب الحرب العالمية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التنقيبات شملت قصر الخليفة ، قصر بلكوارا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المعشوق، الجامع الكبير في سامراء، جامع أبي دلف في المتوكلية، تل العليق مع حوالي خمس عشرة داراً من دور السكنى وتشير مصادرنا إلى أن الآثار التي عثر عليها هرزفلد في خلال هذه التنقيبات كانت قد وضعت في صناديق بقيت في سامراء خلال الحرب العالمية الأولى غير أنها نقلت إلى إنجلترا بعد انهيار القوات العثمانية ودخول الإنجليز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النتائج العلمية التي تمخضت عن هذه التنقيبات فقد نشر قسم منها في خمسة مجلدات ضخمة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Die Maloreien Von Samarra (Berlin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Geschichte der stadt Samarra (Berlin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مقال لنفس المؤلف يخص أعماله في سامراء انظر</w:t>
      </w:r>
    </w:p>
    <w:p>
      <w:pPr>
        <w:pStyle w:val="BookText"/>
        <w:rPr/>
      </w:pPr>
      <w:r>
        <w:rPr>
          <w:rFonts w:eastAsia="Times New Roman" w:cs="Times New Roman" w:ascii="Times New Roman" w:hAnsi="Times New Roman"/>
          <w:color w:val="111111"/>
          <w:sz w:val="28"/>
          <w:szCs w:val="28"/>
          <w:lang w:val="en-US" w:bidi="en-US"/>
        </w:rPr>
        <w:t>Mitteilumg uber die Arbeiten der Zweiten Kampagne Von Samarra"" (der Islam. V. PP. 196-204 (Strassburg. 1914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الباقي فلم ينشر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المجلدات التي نشرت عن نتائج التنقيبات تبحث في الزخارف والرسوم المائية الملونة على الجص، والمواد الزجاجية والآثار الخزفية، والفخارية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المجلدات التي تتضمن التفاصيل</w:t>
      </w:r>
    </w:p>
    <w:p>
      <w:pPr>
        <w:pStyle w:val="BookText"/>
        <w:rPr/>
      </w:pPr>
      <w:r>
        <w:rPr>
          <w:rFonts w:ascii="Amiri" w:hAnsi="Amiri" w:eastAsia="Amiri" w:cs="Amiri"/>
          <w:color w:val="111111"/>
          <w:sz w:val="28"/>
          <w:sz w:val="28"/>
          <w:szCs w:val="28"/>
          <w:rtl w:val="true"/>
          <w:lang w:bidi="ar-SA"/>
        </w:rPr>
        <w:t>المعمارية والمخططات فإن قسماً منها لم تطبع إلى الآن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التنقيبات العراقية في سامراء، والتي كانت تديرها مديرية الآثار العامة آنذاك، فقد بدأت منذ مطلع ربيع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مواسم كل موسم يتراوح بين شهرين إلى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حتى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وقد انحصر التنقيب خلال هذه المواسم في أربعة مواضع قرب سور المدينة الحالية وقد نشرت النتائج الأولية لهذه التنقيبات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بجزأين، الأول يبحث في العمارة والزخرفة، والثاني في الآثار المنقولة كالخزف والزجاج، والرخام والخشب والمعادن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وخلال مواسم هذه التنقيبات جرت أول صيانة أثرية من نوعها في سامراء، وقد شملت الملوية وأبراج وجدران المسجد الجامع ومحرابه وقصر الخليفة وجامع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ومئذنته والقصر المعشوق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هيئة عراقية برئاسة المرحوم المهندس محمود العينه جي بأعمال حفر وصيانة واسعة النطاق في جامع أبي دلف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السنوات العشر المحصورة بين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تولت العمل في سامراء عدة هيئات عراقية كان من أبرز أعمالها التنقيبية اكتشاف بيت عباسي إلى الغرب من الملوية بمسافة قصيرة مليء بالزخارف الجدارية الجصية أطلق عليه اسم بيت الزخارف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بقية النشاطات الآثارية فقد ركزت على صيانة كل من جامع سامراء الكبير والملوية والقصر العاشق والقبة الصليبية بموارد مالية محدودة وعلى شكل مواسم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الفترة المحصورة بين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النشاطات مركزة على أعمال صيانة جامع سامراء الكبير وملويته، وكذلك رفع الأنقاض من القصر المعشوق </w:t>
      </w:r>
      <w:r>
        <w:rPr>
          <w:rStyle w:val="FootnoteAnchor"/>
          <w:rtl w:val="true"/>
        </w:rPr>
        <w:footnoteReference w:id="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 صدور كتاب حفريات سامراء في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 الآن لم ينشر أي مطبوع يتناول البحث في نتائج الحفريات التي جرت في سامراء العباسية، هذا إذا استثنينا ما نشره المرحوم العينه جي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جامع أبي دلف، من هنا جاءت أهمية نشر بحث يسد مثل هذا الفراغ العلمي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قامت المؤسسة العامة للآثار والتراث بإيفاد هيئة للتنقيب والصيانة الآثارية في سامراء في شباط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برئاسة كاتب البحث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عملت الهيئة في عدة مواقع شملت صيانة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تنقيبات في كل منطقة من سامراء الأثرية في الجهة الغربية من الملوية وفي المتوكلية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أنجزت الهيئة صيانة معظم الجزء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مؤخرة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الصلاة الواقع في القسم الجنوبي من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الأقسام مهددة بخطر الانهيار التام، وكذلك تم كشف بنايتين عباسيتين في المتوكلية إحداهما بالقرب من الشارع الأعظم جنوب شرق جامع أبي دلف، والأخرى إلى الغرب من الجامع المذكور على ضفة 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w:t>
      </w:r>
    </w:p>
    <w:p>
      <w:pPr>
        <w:pStyle w:val="BookText"/>
        <w:rPr/>
      </w:pPr>
      <w:r>
        <w:rPr>
          <w:rFonts w:ascii="Amiri" w:hAnsi="Amiri" w:eastAsia="Amiri" w:cs="Amiri"/>
          <w:color w:val="111111"/>
          <w:sz w:val="28"/>
          <w:sz w:val="28"/>
          <w:szCs w:val="28"/>
          <w:rtl w:val="true"/>
          <w:lang w:bidi="ar-SA"/>
        </w:rPr>
        <w:t xml:space="preserve">الهيئة حتى نيسان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هذا البحث هو تسجيل نتائج التنقيبات والصيانة الأثرية التي جرت ما بين شباط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المواقع التالية وحسب تسلسلها الزمني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سرداب يعود إلى دار 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تنقيبات في المتوكلية لموقع قبة هجول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تنقيبات الموقع المسمى بقبر أبي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تنقيبات حارة سكنية عباسية بالقرب من الملوية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 والتحري في جامع أبي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سرداب يعود إلى دار 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آذار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هذا السرداب عن طريق الصدفة أثناء قيام بلدية سامراء بتنفيذ التسوية الترابية للطريق الثاني الذي يؤدي من سامراء إلى مدينة الدور الواقعة إلى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هذا السرداب الذي هو بالأصل جزء من دار عباسية إلى الشمال الغربي من جامع سامراء الكبير على بعد حوالي نصف كيلومتر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الدار التي يعود لها هذا السرداب، والذي لا يبعد ألا بعض أمتار عن الركن الجنوبي الغربي لسور عيسى، قد تهدمت في وقت غير معروف لدينا، وبما أن سامراء وأبنيتها العباسية تعود إلى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فكرة عن تخطيط السراديب العراقية التي كانت سائدة في العمارة العراقية المدنية في ذلك الوقت والتي كانت تستخدم كوسيلة ناجحة </w:t>
      </w:r>
    </w:p>
    <w:p>
      <w:pPr>
        <w:pStyle w:val="BookText"/>
        <w:rPr/>
      </w:pPr>
      <w:r>
        <w:rPr>
          <w:rFonts w:ascii="Amiri" w:hAnsi="Amiri" w:eastAsia="Amiri" w:cs="Amiri"/>
          <w:color w:val="111111"/>
          <w:sz w:val="28"/>
          <w:sz w:val="28"/>
          <w:szCs w:val="28"/>
          <w:rtl w:val="true"/>
          <w:lang w:bidi="ar-SA"/>
        </w:rPr>
        <w:t>للتخلص من الحر الشديد في فصل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هيئتنا أول الأمر بإيقاف عمل البلدية في النقطة التي كشف فيها عن السرداب، بعدها باشرنا التنقيب والتحري عن أجزاء السرداب، وتم لنا رفع كافة الأتربة والأنقاض التي بداخله، وبعد إكمال هذه العملية توضح لنا المخطط الذي نفذ بموجبه 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نفذ السرداب عن طريق الحفر في باطن الأرض المتكونة جيولوجياً من مادتي الحصو الناعم والكلس المتحجر وهذه التركيبة تسمى محلياً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نهبط للسرداب عن طريق سلّم متكون من سبع درجات ثم ننعطف يميناً للمدخل الرئيسي للسرداب الذي يبلغ اتساعه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وهو بشكل عقد نصف دائري خفيف التدبب يبلغ ارتفاعه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هذا المدخل إلى ممر ضيق يعلوه قبو ذو شكل نصف برميلي يؤدي إلى قاعة ذات قبو نصف برميلي أيضاً قياسها ستة أمتار طولاً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ارتفاع القاعة فيبلغ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ولها كوة دائرية قطرها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 وسط سقفها تستخدم بلا شك للإنارة والتهوية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وسط هذه القاعة في الجهة الشرقية منها مدخل معقود يبلغ اتساعه متراً واحداً يقودنا عن طريق ممر ضيق صغير مقبى طوله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غرفة صغيرة طولها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وعرضها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لها قبو مشابه لقبو القاعة المارة الذكر، وهناك كوة دائرية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هذه الغرفة كانت تستخدم للإنارة والتهوية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جدران السرداب، وكذلك سلّمه مطلية بالجص، ولم نعثر على أي أثر للزخارف الجصية التي كانت سائدة في سامراء خلال القرن التاسع الميلادي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الانتهاء من كشف تفاصيل هذا السرداب قامت الهيئة بدفنه خوفاً من تعرض السيارات المارة إلى حوادث السقوط فيه 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تنقيبات في المتوكلية لموقع قبة هجول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هجول، هي تسمية محلية لموقع صغير على شكل تل متوسط الحجم يرتفع عن الأرض المحيطة به 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سبب واضح لهذه التسمية حيث لم يرد لها ذكر في المصادر التاريخية المعاصرة لفترة سامراء ولا في المصادر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الرواية المحلية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هذا الموقع سرداباً كان يرتاده راعي غنم بعد أن انهار البناء الذي كان يضم هذا السرداب وذلك في العصور المتأخرة وإن تسمية البناء جاءت من اسم هذا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لدينا في الوقت الحاضر ما يؤيد أو ينفي هذا الرأي بصورة علمية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قبة هجول في جنوب شرق جامع أبي دلف ويبعد الموقع الحالي أقل من كيلو متر عن الشارع الأعظم في قسمه المقابل الجامع أبي دلف، وتمر من شمال و شمال غرب و جنوب و جنوب غرب الموقع شوارع فرعية تتصل بشارع رئيس يؤدي إلى جامع أبي دلف من جهته الجنوبية، وهذه الشوارع هي بلا شك شوارع تعود للفترة التي سكنت بها المتوكلية قبل ما يزيد على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التنقيبات في هذا الموقع في الفترة من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lang w:bidi="ar-SA"/>
        </w:rPr>
        <w:t>1978/10/2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أسفرت عن كشف تفاصيل مخطط بناية كبيرة الحجم نسبياً ذات شكل شبه 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استغل المساحة أي حوالي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لإقامة مرافق البناء التي وزعت على المحور الطولي بشكل وحدتين بنائيتين متقابلتين تفصل بينهما ساحة مركزية مكشوفة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السهل للوهلة الأولى التعرف على ماهية وما كان يراد بهذا 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بيت سكن ؟ أم مرفق من المرافق الحكومية التي تعود إلى أحد دواوين الدولة ؟ ولترجيح أحد هذين الرأيين يجب علينا دراسة المخطط دراسة دقيقة وملاحظة جملة من النقاط التي لها علاقة بالموضوع والتي أبرزتها التنقيبات السابقة في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معظم المخططات المتوفرة لدينا سابقاً عن العمارة المدنية العباسية في سامراء لقصور ملكية ضخمة كقصر الخلافة العباسية، قصر المنقور، القصر المعشوق المسمى محلياً العاشق والقصر العباسي في الحويصلات</w:t>
      </w:r>
      <w:r>
        <w:rPr>
          <w:rStyle w:val="FootnoteAnchor"/>
          <w:rtl w:val="true"/>
        </w:rPr>
        <w:footnoteReference w:id="21"/>
      </w:r>
      <w:r>
        <w:rPr>
          <w:rFonts w:ascii="Amiri" w:hAnsi="Amiri" w:eastAsia="Amiri" w:cs="Amiri"/>
          <w:color w:val="111111"/>
          <w:sz w:val="28"/>
          <w:sz w:val="28"/>
          <w:szCs w:val="28"/>
          <w:rtl w:val="true"/>
          <w:lang w:bidi="ar-SA"/>
        </w:rPr>
        <w:t xml:space="preserve">، والدار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مدق الطبل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النماذج القليلة في كميتها والكبيرة في أهميتها، لدينا صورة تكاد أن تكون كاملة عن تخطيط القصر العباسي وشكله، والذي يعود إلى الطبقة الحاكمة في المدينة، والذي من أبرز مميزاته المساحة الشاسعة والشكل الهندسي والأبراج الساندة ومجموعات الغرف والوحدات السكنية التي تتجمع حول ساحات مركزية مكشوفة بصورة متكررة على المحاور الطولية للقصر، وكذلك إبراز أهمية المداخل والواجهة الأمامية، والاعتناء بالتبليط والزخرفة والمواد الإنشائية الصلبة كالآجر والمرمر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بيوت العامة فليس لدينا في السابق أمثلة كثيرة عنها حيث أنها لم تجذب قسماً من المنقبين الأجانب الذين عملوا في سامراء، ولكن من الأمثلة القليلة التي اكتشفت من قبل المنقبين العراقيين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Style w:val="FootnoteAnchor"/>
          <w:rtl w:val="true"/>
        </w:rPr>
        <w:footnoteReference w:id="22"/>
      </w:r>
      <w:r>
        <w:rPr>
          <w:rFonts w:ascii="Amiri" w:hAnsi="Amiri" w:eastAsia="Amiri" w:cs="Amiri"/>
          <w:color w:val="111111"/>
          <w:sz w:val="28"/>
          <w:sz w:val="28"/>
          <w:szCs w:val="28"/>
          <w:rtl w:val="true"/>
          <w:lang w:bidi="ar-SA"/>
        </w:rPr>
        <w:t xml:space="preserve">وتنقيبات الحارة السكنية العباسية في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سوف نتطرق إليها في هذا البحث، لدينا صورة واضحة عن تخطيط وبناء البيت العراقي والذي يعود لطبقة العامة، والذي من أبرز مميزاته هي المساحة الصغيرة والساحة المركزية المكشوفة ذات الشكل الهندسي، والتي تطل عليها وحدتان سكنيتان على الطراز الحيري </w:t>
      </w:r>
      <w:r>
        <w:rPr>
          <w:rStyle w:val="FootnoteAnchor"/>
          <w:rtl w:val="true"/>
        </w:rPr>
        <w:footnoteReference w:id="23"/>
      </w:r>
      <w:r>
        <w:rPr>
          <w:rFonts w:ascii="Amiri" w:hAnsi="Amiri" w:eastAsia="Amiri" w:cs="Amiri"/>
          <w:color w:val="111111"/>
          <w:sz w:val="28"/>
          <w:sz w:val="28"/>
          <w:szCs w:val="28"/>
          <w:rtl w:val="true"/>
          <w:lang w:bidi="ar-SA"/>
        </w:rPr>
        <w:t>إحداهما تحور أحيانا لكي تستخدم كمنافع عامة لأهل الدار، إن ندرة استخدام الآجر والزخارف الجصية هما ظاهرة جلية في هذه الدور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مخطط بناية قبة هجول فإن دراسته تعكس المميزات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المخطط ذو شكل شبه منحرف ليس له شبيه بين مخططات القصور الكبيرة ولا بين دور السكن الاعتيادية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الأرض المخصصة للبناء صغيرة بالنسبة الى مساحة القصور وكبيرة بالنسبة إلى دور السكن الاعتيادية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في المخطط أي مرفق من مرافق البناية له شكل هندسي اعتيادي مألوف، وهذه ظاهرة نادرة بالنسبة إلى العمارة العباسية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أبراج نصف دائرية، ظاهرة ليس لها وجود في دور السكن الاعتيادية، وعند وجودها في القصور الكبيرة غالباً ما تكون مبنية بالآجر أو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استغلال المساحة الكلية للبناء وترك الباقي خالياً ووجود ثلاث ساحات مركزية كبيرة، ظاهرة تلفت الانتباه وليست مألوفة – على ما اعتقد – في العمارة العباسية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المخطط غياب ظاهرة التناظر حول المحاور الرئيسة وهي ظاهرة سائدة في العمارة العباسية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المداخل في الأبنية العباسية غالباً ما يكون موقعها منتصف ضلع البناية، في حين أن المدخل الشرقي في قبة هجول جاء بشكل مخالف لهذه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نستخلص مما سبق، أنّ مخطط قبة هجول لا تنطبق مميزاته على مخططات القصور الكبيرة ومع أن هناك بعض الشبه بمخططات بيوت العامة لكنه لا ينطبق </w:t>
      </w:r>
    </w:p>
    <w:p>
      <w:pPr>
        <w:pStyle w:val="BookText"/>
        <w:rPr/>
      </w:pPr>
      <w:r>
        <w:rPr>
          <w:rFonts w:ascii="Amiri" w:hAnsi="Amiri" w:eastAsia="Amiri" w:cs="Amiri"/>
          <w:color w:val="111111"/>
          <w:sz w:val="28"/>
          <w:sz w:val="28"/>
          <w:szCs w:val="28"/>
          <w:rtl w:val="true"/>
          <w:lang w:bidi="ar-SA"/>
        </w:rPr>
        <w:t>انطباقاً كافياً مع مواصفاتها الرئيسة، لذا فإننا نعتقد بأنّ المخطط ربما كان يراد به أن يكون لبناية دائرة حكومية تابعة لأحد دواوين الدولة، أما انحراف المخطط بالشكل الذي عليه فربما كان بسبب استقامة الشوارع المحيطة به من الجهات الشمالية الغربية، والجنوبية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المميزات المعمارية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التنقيبات في هذا الموقع حوالى ثلاثة أسابيع، وكان الهدف منها معرفة ما يبطنه هذا الموقع الصغير الذي كنا نتوقع أن يحتوي على دار أو أكثر من دور السكن الاعتيادية والتي كنا نتوخى العثور عليها؛ لإغناء معرفتنا عن تخطيط وبناء وزخرفة مثل هذه العمائر المدنية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أثبتت التنقيبات أن هذه البناية مبنية بمواد إنشائية بسيطة جداً، وهي الطين المعمول بشكل طوف ومطلي بالجص من الخارج، ولم نعثر على الطابوق أو اللبن المنهدم في هذه البناية، كذلك يلحظ خلو هذه البناية من الزخارف الجصية أو الرسوم المائية الملونة التي كانت سائدة في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ومن الملاحظ في هذه البناية أيضاً خلوها من أي من المرافق التي لابد منها في أي دار سكن مثل الحمام والمرافق الصحية، كذلك لم نعثر على أي من الآثار المنقولة خلال عمليات التنقيبات التي جرت في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سمك الجدران في هذه البناية يتراوح بين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 الداخل ومتر واحد في السور الخارجي، أما وجود الأبراج نصف الدائرية في بناية بمثل هذا الحجم ومنفذه بمثل هذه المواد الإنشائية البسيطة فأمر يجلب الانتباه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السرداب بقاعتيه الكبيرتين نسبياً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معمارية مهمة وضرورية إن كانت البناية داراً للسكن أو دائرة حكومية، أما شكل السرداب وطريقة تنفيذه فإنهما يتطابقان تقريباً مع السرداب الذي تمت الإشارة إليه </w:t>
      </w:r>
    </w:p>
    <w:p>
      <w:pPr>
        <w:pStyle w:val="BookText"/>
        <w:rPr/>
      </w:pPr>
      <w:r>
        <w:rPr>
          <w:rFonts w:ascii="Amiri" w:hAnsi="Amiri" w:eastAsia="Amiri" w:cs="Amiri"/>
          <w:color w:val="111111"/>
          <w:sz w:val="28"/>
          <w:sz w:val="28"/>
          <w:szCs w:val="28"/>
          <w:rtl w:val="true"/>
          <w:lang w:bidi="ar-SA"/>
        </w:rPr>
        <w:t>سابقاً في البحث، أما مكونات البناية وتفاصيلها المعمارية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البناية متكونة من قسمين رئيسين مع سرداب كبير نسبياً في القسم الأوسط من الجهة الجنوبية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الواقع في الركن الشمالي الغربي من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ثلاث غرف متوسطة الحجم خلفه قاعة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مدخل يطل على الساحة الكبيرة للبناية، ومرتبطة مع الغرف بمدخل ثانوي آخر، وهو المفتوح على الغرفة الواقعة في الجهة اليمنى من هذه الوحدة البنائية أما أرضية الغرف والقاعة فإنها مبلطة بالجص الذي لا تزال آثاره باقية في الزوايا، وقد وجد على بعض أجزاء الجدران طلاء جصي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الوحدة البنائية بغرفها الثلاث تطل بمداخلها على الساحة المركزية الوسطية المكشوفة البالغة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إن هذه المساحة في الواقع اشبه ما تكون بقاعة كبيرة مكشوفة وليس لها مدخل رئيس يربطها بالساحة الكبيرة الخارجية للبناية، ويتم ربطها على ما يبدو بواسطة مدخل الغرفة التي تفتح على القاعة الواقعة في الجهة الشمالية الغربية خلف الغرف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هذا المظهر غريب، حيث جرت العادة في مثل هكذا ساحات أن يكون لها مدخل كبير واحد أو ثلاثة مداخل تعلوها عقود، وتطل على رواق كما هو معروف في ترتيب الغرف وعلاقتها بالفضاء الذي أمامها في تقاليد العمارة العباسية أو على الطريقة المعروفة بالنظام الحيري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الجنوبي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خمس غرف مختلفة الحجوم وذات أشكال منحرفة أشبه ما تكون بمربعات أو بمستطيلات غير منتظمة، اثنتان منها تطلان على الساحة الكبيرة الخارجية للبناية، أما الغرف الثلاث الباقية فترتبط فيما بينها وبين </w:t>
      </w:r>
    </w:p>
    <w:p>
      <w:pPr>
        <w:pStyle w:val="BookText"/>
        <w:rPr/>
      </w:pPr>
      <w:r>
        <w:rPr>
          <w:rFonts w:ascii="Amiri" w:hAnsi="Amiri" w:eastAsia="Amiri" w:cs="Amiri"/>
          <w:color w:val="111111"/>
          <w:sz w:val="28"/>
          <w:sz w:val="28"/>
          <w:szCs w:val="28"/>
          <w:rtl w:val="true"/>
          <w:lang w:bidi="ar-SA"/>
        </w:rPr>
        <w:t xml:space="preserve">الساحة المركزية الواقعة في الركن الجنوبي الغربي بمداخل تربطها مع الساحة المركزية الداخلية من جهة وبالساحة الخلفية التي تقع أمام الغرف الخمس، وهذه الساحة مغلقة أيضاً قياسها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أمتار، ليس لها مدخل خارجي يربطها بالساحة الكبيرة للبناية، ولا يتم ربطها بهذه الساحة إلا عن طريق الغرفتين المتداخلتين ذوات المداخل المشتركة مروراً بالساحة المركزية الداخلية في الجهة الشمالية الغربية وغرفها المطلة عليها ثم إلى الساحة الخارجية للبناية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مخطط 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عثر على آثار الطلاء الجصي في أرضيات وجدران هذا القسم من البناية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الخارجي تم كشف السور عن طريق المجسات الاختبارية وتبين أنه مبني بالطوف ومدعم بأبراج نصف دائرية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معظمها قد تعرض إلى التلف والانهيار، أما المداخل الرئيسة لهذه البناية فهي اثنان، الأول في الاتجاه الشمالي الغربي يقع في وسط السور عرضه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وبروزه عن مستوى السور حوالى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يحف به 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فتحة المدخل الخارجية فتبلغ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بعمق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ثم يضيق دهليز المدخل فيصبح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بعمق 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المرجح أن هذا المدخل كان مسقوفاً بقبو، وذلك استناداً إلى سمك جدرانه وإلى تفاصيله المعمارية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المدخل الثاني فيقع في السور الشرقي وموقعه لا يتوسط السور ويشبه المدخل السابق في شكله العام وقياساته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السرداب في هذه البناية تحت وأمام الوحدة البنائية الواقعة في الجهة الجنوبية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المخططات الأشكال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إليه بواسطة سلم متكون من صحنين وثلاث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السلم من الساحة المركزية الداخلية التي تفصل بين قسمي البناية الرئيسين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تعرض السلم إلى الانهيار وأصابه الضرر في معظم أجزائه، وهو يؤدي إلى </w:t>
      </w:r>
    </w:p>
    <w:p>
      <w:pPr>
        <w:pStyle w:val="BookText"/>
        <w:rPr/>
      </w:pPr>
      <w:r>
        <w:rPr>
          <w:rFonts w:ascii="Amiri" w:hAnsi="Amiri" w:eastAsia="Amiri" w:cs="Amiri"/>
          <w:color w:val="111111"/>
          <w:sz w:val="28"/>
          <w:sz w:val="28"/>
          <w:szCs w:val="28"/>
          <w:rtl w:val="true"/>
          <w:lang w:bidi="ar-SA"/>
        </w:rPr>
        <w:t>فناء صغير مقبى، وعلى يمين الداخل هناك حنية يعلوها عقد مدبب، إن هذا الفناء الصغير الذي يعمل عمل الموزع يؤدي في جهته اليسرى إلى مدخل معقود يؤدي إلى القاعة الرئيسة في هذا السرداب، وفي منتصف هذه القاعة وإلى الجهة اليمنى منها تقع القاعة الأصغر حجماً وهي متعامدة معها تشكلان حرف تي الإنكليزي، ولكون السرداب تحت الأرض فإن جدرانه لا زالت تحتفظ بطلائها الجصي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الإنارة والتهوية في هذا السرداب فهي عن طريق فتحة دائرية في سقف القاعة الرئيسة في هذا السرداب</w:t>
      </w:r>
    </w:p>
    <w:p>
      <w:pPr>
        <w:pStyle w:val="BookText"/>
        <w:rPr/>
      </w:pPr>
      <w:r>
        <w:rPr>
          <w:rFonts w:ascii="Amiri" w:hAnsi="Amiri" w:eastAsia="Amiri" w:cs="Amiri"/>
          <w:color w:val="111111"/>
          <w:sz w:val="28"/>
          <w:sz w:val="28"/>
          <w:szCs w:val="28"/>
          <w:rtl w:val="true"/>
          <w:lang w:bidi="ar-SA"/>
        </w:rPr>
        <w:t>أن طريقة تنفيذ السرداب هي الحفر في الأرض الكلسية الصلبة، وهي بلا شك طريقة صعبة جداً ولا يملك المرء إلا الإعجاب بإصرار أولئك القوم ومثابرتهم في تخفيف وطأة الحر الشديد بحفر مثل هذه السراديب التي سبقت الإشارة إلى واحد منها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مما سبق أن هذه البناية لا تعبر بمخططها وموادها وطريقة تنفيذها عن أسلوب سامراء الناضج في العمارة لأسباب ليست معروفة لدينا ربما كان أحدها الاستعجال والسرعة في إكمال مثل هذه البنايات لأغراض الدولة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تنقيبات الموقع المسمى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التسمية والموقع قبر أبي دلف، هو تسمية محلية لتل صغير في المتوكلية بيضوي الشكل أبعاده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 يقع بالقرب من الشاطئ الشرقي لنهر دجلة، غرب جامع أبي دلف بحوالى كيلومترين، يبلغ ارتفاعه عن الأرض المحيطة حوالي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الجنوب الغربي من التل هناك بقايا سور ضخم مبني بالحصى الكبيرة والجص ربما كان يعود بالأصل إلى قصر ضخم لشخصية عباسية مهمة، ويبدو أن التل يقع ضمن منطقة سكنية مهمة تزدحم بالقصور والأبنية المهمة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تسمية الموقع بقبر أبي دلف لا نعرف متى بدأت ولماذا، وهل صحيح أن </w:t>
      </w:r>
    </w:p>
    <w:p>
      <w:pPr>
        <w:pStyle w:val="BookText"/>
        <w:rPr/>
      </w:pPr>
      <w:r>
        <w:rPr>
          <w:rFonts w:ascii="Amiri" w:hAnsi="Amiri" w:eastAsia="Amiri" w:cs="Amiri"/>
          <w:color w:val="111111"/>
          <w:sz w:val="28"/>
          <w:sz w:val="28"/>
          <w:szCs w:val="28"/>
          <w:rtl w:val="true"/>
          <w:lang w:bidi="ar-SA"/>
        </w:rPr>
        <w:t xml:space="preserve">الموقع يضم رفاة هذه الشخصية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المسعودي، أبو الحسن علي بن الحسين، مروج الذهب، تحقيق محمد محي الدين عبد الحميد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التي أطلق اسمها أيضاً على جامع المتوكلية الكبير الذي بناه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هدفنا الفعلي من وراء التنقيب في هذا الموقع هو احتمال كون المكان يحوي ضريحاً ربما كان للمتوكل نفسه الذي تقول المصادر بأنه قتل يوم الأربعاء لثلاث خلون من شوال سنة سبع وأربعين ومائتين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دلف فإنه قد مات استناداً إلى المصادر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ودفن في مكان مجهول لدينا قبل أن يعتلي المتوكل العرش بست سنوات </w:t>
      </w:r>
      <w:r>
        <w:rPr>
          <w:rStyle w:val="FootnoteAnchor"/>
          <w:rtl w:val="true"/>
        </w:rPr>
        <w:footnoteReference w:id="28"/>
      </w:r>
      <w:r>
        <w:rPr>
          <w:rFonts w:ascii="Amiri" w:hAnsi="Amiri" w:eastAsia="Amiri" w:cs="Amiri"/>
          <w:color w:val="111111"/>
          <w:sz w:val="28"/>
          <w:sz w:val="28"/>
          <w:szCs w:val="28"/>
          <w:rtl w:val="true"/>
          <w:lang w:bidi="ar-SA"/>
        </w:rPr>
        <w:t xml:space="preserve">أي قبل أن يبني المتوكل مدينته بزمن يزيد على خمسة عشر عاماً 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المكان قبراً لأبي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البدء بالتنقيب كانت التوقعات التي لدينا هي أن نعثر على بقايا ضريح أشبه ما يكون بالقبة الصليبية التي أقيمت بالجانب الغربي من نهر دجلة في الحقبة التي تلت عصر المتوكل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Archaologishe Reise in Euphrat - and Tigris - Gebiet. Vol. 2. (Berlin .1911-1920). P. 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أعمال التنقيب في هذا الموقع في الأسبوع الثاني من شهر حزيران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واستمرت لمدة شهرين كشفت التنقيبات عن تفاصيل بناية صغيرة الحجم </w:t>
      </w:r>
    </w:p>
    <w:p>
      <w:pPr>
        <w:pStyle w:val="BookText"/>
        <w:rPr/>
      </w:pPr>
      <w:r>
        <w:rPr>
          <w:rFonts w:ascii="Amiri" w:hAnsi="Amiri" w:eastAsia="Amiri" w:cs="Amiri"/>
          <w:color w:val="111111"/>
          <w:sz w:val="28"/>
          <w:sz w:val="28"/>
          <w:szCs w:val="28"/>
          <w:rtl w:val="true"/>
          <w:lang w:bidi="ar-SA"/>
        </w:rPr>
        <w:t xml:space="preserve">نسبياً ذات شكل غير منتظم هندسياً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طول له هو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وأقصى عرض له هو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نفذ البناء بمواد إنشائية غير موحدة من بينها الطابوق والحصى الكبيرة واللبن والجص ، أما جدرانها فذات سمك مختلف يتراوح بين المتر وبين النصف متر، مطلية بالجص الذي لا يزال قسم كبير منه يشاهد على الجدران الداخلية وقد تبين من جراء التنقيب أن هناك بناءً ملاصقاً ظهرت جدرانه في الواجهة الشرقية ليس من السهل للوهلة الأولى معرفة ماهية مخطط هذه البناية، ويبدو أنه يحتوي على المكونات والتفاصيل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صحنين رئيسين مفتوحين،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قاعتين متجاورتين، الأرقام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غرف صغيرة غير منتظمة هندسياً، الأرقام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داخلها 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مربعة من الخارج ومثمنة من الداخل يرقى إليها بواسطة ثلاث درجات من الساحة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مئذنة أسطوانية الشكل شمال الغرفة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يصعد إليها بواسطة سلّم مفتوح على الساحة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منه متكون من ست درجات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مخططاً يحتوي على التفاصيل المارّة الذكر غير مألوف بين مخططات العمائر العباسية الدينية والدنيوية في سامراء، حيث إن كان المراد بالمخطط هو البيت، فالبيت العباسي معروف بنظام تخطيطه وبواجهته الثلاثية المطلة على الصحن المركزي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المئذنة فهي ظاهرة غير مألوفة أيضاً داخل البيوت، ويقتصر وجودها على الجوامع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الهدف المخطط من هو بناء جامع أو مسجد صغير فلمثل هذه الأبنية مخططاتها المعروفة والسائدة في تلك الفترة والتي تعتمد بالدرجة الأولى على الشكل الهندسي والتناسق المحوري والتناظر بين أجزائها والذي لا وجود له في مثل هذا المخطط غير المنتظم هندسياً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أريد بهذا المخطط أن يكون بناية ضريح، فالضريح بتلك الفترة له شخصيته المعمارية الواضحة كما هو معروف بالقبة الصليبية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Creswell A. A short Account of Early Muslim Architecture (Beirut, 1968) PP. 287-8. Fig. 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البناية المثمنة في هذا المخطط فإننا وان كنا لا نستبعد كونها ضريحاً جاءت هنا بشكل غير مدروس وثانوي وجزء من مكونات معمارية اخرى أشرنا إليها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المميزات المعمارية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إلى هذه البناية من الجهة الغربية المواجهة لنهر دجلة بواسطة مدخل بسيط خالٍ من أية مميزات معمارية والتي غالباً ما تؤكد شخصية المدخل في تلك الفترة كالأبراج أو الدعامات، يؤدي المدخل إلى دهليز ضيق ويؤدي بدوره إلى الساحة الرئيسة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الدهليز فإنه مفتوح في جهته اليمنى بفتحتين، الأولى تؤدي إلى بقايا سلّم متكون من خمس درجات والثانية إلى غرفة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إليها بدرجتين فيها بقايا حوض دائري مبني بالطابوق والجص قطره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وبقايا مرحاض شرقي بطول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سم ومجرى لتصريف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الأرجح إن هذه الغرفة كانت بالأصل تقوم بوظيفة المرافق والحمام في هذه البناية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الساحة المركزية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ساحة مكشوفة في هذه البناية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مبلطة بالطابوق المطلي قياس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تفتح عليها من جهة الغرب الغرفتان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المنتظمتين هندسياً، وبعد رفع الأتربة والأنقاض ظهرت أرضيتهما مبلطة بالجص والغرفة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تحتفظ بكونها ذات العقد المدبب والتي ربما كانت بالأصل تستعمل لوضع مسرجة الأضاءة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الغرفتين تكونان غرفتي نوم مناسبة المساحة لسكنة هذه البناية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من الجهة الشرقية، فقد كشف عن القاعة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منسقة تنسيقاً بديعاً وذات شكل مستطيل 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زيّن جدارها الشرقي بثلاث دخلات، تعلوها عقود مدببة تفصل بينها دعامات مبنية بالآجر تقوم بمهمة الأسناد السقف القاعة الذي نفذ بهيئة قبو، ويلاحظ بين هذه الدخلات الكوى المخصصة لوضع معدات الإضاءة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الجهة الشمالية الغربية من هذه القاعة تم الكشف عن دخلة في الجدار تحف بها من الجهتين آثار لعمودين أسطوانيين ربما كانا بالأصل يحملان على تاجيهما عقداً يساهم مع العقود الثلاثة في الجهة الشرقية بدعم السقف المقبى لهذه القاعة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أرضية هذه القاعة قد بلطت بالجص الذي لا تزال بقاياه بحالة جيدة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الزاوية الشمالية الشرقية في الساحة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الكشف عن غرفة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صغيرة إلى درجة لا تكفي لنوم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الغرفة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المخطط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تصلح للخزن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خلف هذه الغرف بقايا مئذنة صغيرة مبنية بالحصى الكبيرة والجص وذات بدن أسطواني يدور داخلها سلّم حلزوني باتجاه معاكس لعقرب الساعة متكون من ست درجات يدخل إليها بمدخل ضيق سعته حوالي نصف متر يقع في الجهة الغربية من المئذنة وهو ضيق إلى درجة لا تكفي لدخول إنسان اعتيادي بشكل مريح، وقد عثر بين الأنقاض وبالقرب من المدخل على بقايا قطعة خشبية من نوع الساج لسنا متأكدين إن كان لها علاقة بهذه المئذنة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هذه المئذنة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صغر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الوحيد من نوعه والذي تم الكشف عنه في سامراء العباسية، حيث إن تصميم المآذن في سامراء استناداً إلى النماذج التي وصلتنا هي ذات شكل ملوي كما هو الحال في الجامع الكبير في سامراء وجامع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المئذنة تقدم الدليل القاطع على أن المئذنة ذات البدن الأسطواني والسلّم الحلزوني الذي يدور داخلها والتي شاع استعمالها في العراق في العصر العباسي الأخير، القرن السادس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الأشكال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معروفة في سامراء في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الجهة الشمالية من الساحة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 عليها ثلاث فتحات الأولى إلى اليمين، وهي فتحة المئذنة المارة الذكر، وفي المنتصف فتحة تؤدي إلى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إلى البناية ذات الشكل المربع من الخارج والمثمن من الداخل، ويصعد إلى أرضيتها المبلطة بالآجر قياس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Amiri" w:hAnsi="Amiri" w:eastAsia="Amiri" w:cs="Amiri"/>
          <w:color w:val="111111"/>
          <w:sz w:val="28"/>
          <w:sz w:val="28"/>
          <w:szCs w:val="28"/>
          <w:rtl w:val="true"/>
          <w:lang w:bidi="ar-SA"/>
        </w:rPr>
        <w:t xml:space="preserve">سم بواسطة سلّم صغير متكون من ثلاث درجات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أقصى ارتفاع مما تبقى من جدران بناية الضريح هو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وأدنى ارتفاع هو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عن مستوى سطح الأرض المحيطة بها في القاعة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 بناية الضريح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أرضية بناية الضريح ظهرت مكسورة من منتصفها لعمق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ولا نعرف سبباً لذلك وهي صلبة جداً ومبنية بالطابوق والجص ، وربما كان سبب الكسر والتهديم الحاصل بها هو من جراء عمل سراق الآجر الذين لعبوا دوراً خطيراً في إزالة الكثير من المعالم الأثرية في سامراء وبقية المواقع الأخر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قمنا من جانبنا بعمل مجسّ في منتصف أرضية بناية الضريح علّنا نكشف بعض عظام بشرية في هذا المكان، ونزلنا في هذا المجسّ بعمق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ولم نحصل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الطابوق </w:t>
      </w:r>
    </w:p>
    <w:p>
      <w:pPr>
        <w:pStyle w:val="BookText"/>
        <w:rPr/>
      </w:pPr>
      <w:r>
        <w:rPr>
          <w:rFonts w:ascii="Amiri" w:hAnsi="Amiri" w:eastAsia="Amiri" w:cs="Amiri"/>
          <w:color w:val="111111"/>
          <w:sz w:val="28"/>
          <w:sz w:val="28"/>
          <w:szCs w:val="28"/>
          <w:rtl w:val="true"/>
          <w:lang w:bidi="ar-SA"/>
        </w:rPr>
        <w:t>والجص لا يزال مستمراً وصلباً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من أسس هذه البناية ومخططها بأنها كانت مسقوفة بقبة، وإن صح ذلك ففي هذه الحالة لابد من أنها كانت مخصصة لكي تصبح ضريحاً لرفاة شخصية دينية مهمة عاشت في زمن المتوكل وسكنت في مدينته المتوكلية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الأضرحة الإسلامية ذات المخطط المثمّن كانت معروفة في سامراء في تلك الفترة كما هو موجود في القبة الصليبية ولم يقتصر تخطيط المثمن على المدافن والأضرحة وإنما شاع استعماله في البيوت الضخمة والمهمة أيضاً، والدار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مدق الطبل إلى الجنوب من قصر باب العامة يقدم لنا مثالاً طيباً للمقارنة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aljanabi. T. Studies in Iraq Medieval Architecture. Umpublished .(PH.D. thesis (Edinburgh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الجهة الشمالية الغربية من الساحة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مدخل القاعة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وقد عثر في لصق جدار هذه القاعة الشمالي على دكة مبلطة بالجص ترتفع عن مستوى الأرضية بمقدار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رفع الأتربة والأنقاض عن القاعة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أرضيتها بمستويين مختلفين القسم الشرقي المقام عليه الضريح المفترض ينخفض عن القسم الغربي بحوالي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مدخل الضريح المفترض بالقرب من ركن الغرفة الصغيرة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w:t>
      </w:r>
    </w:p>
    <w:p>
      <w:pPr>
        <w:pStyle w:val="BookText"/>
        <w:rPr/>
      </w:pPr>
      <w:r>
        <w:rPr>
          <w:rFonts w:ascii="Amiri" w:hAnsi="Amiri" w:eastAsia="Amiri" w:cs="Amiri"/>
          <w:color w:val="111111"/>
          <w:sz w:val="28"/>
          <w:sz w:val="28"/>
          <w:szCs w:val="28"/>
          <w:rtl w:val="true"/>
          <w:lang w:bidi="ar-SA"/>
        </w:rPr>
        <w:t xml:space="preserve">فيه على بقايا عمود رخامي مثبت في مكانه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وقطره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وهو ذو لون رمادي فاتح مبقع ببقع صغيرة زرقاء اللون، وفي الجهة المقابلة هناك آثار مكان العمود الثاني الذي لم نعثر عليه، ربما كان هذان العمودان في الأصل يحملان عقداً كبيراً ويشكلان طارمة مفتوحة على الساحة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وقد تبين أنّ الأرضية في هذا الجزء من الساحة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عن مستوى باقي أجزاء الساحة بحوالي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الجنوبي من البناية فإن أبرز مكوناته هي الساحة المكشوفة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مبلطة بالطابوق المطلي الجيد قياس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وقد تم العثور على حنية ذات مقطع مستطيل في جدارها الجنوبي، فلو افترضنا كون هذه الحنية محراباً فإن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تكون مصلّى صيفياً، لأن الحنية آنفة الذكر متجهة باتجاه مكة ومتماثلة مع اتجاه محراب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الجدير بالذكر أن الساحة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بالساحة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مدخل على يسار الداخل منه إلى الساحة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عمودين جصيين مزدوجين لصق الجدار، وهذا النوع من الأعمدة شائع في أبنية سامراء كما أثبتت الحفريات ذلك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وسط الساحة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عثرنا على بقايا دعامة ذات مقطع مستطيل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حوالي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وفي جزئها الأسفل وعلى ارتفاع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من الأرض المحيطة بها هناك دخلة صغيرة بعمق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ثبتت في أسفلها رخامة ملساء عرضها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سم، ذات لون أزرق فاتح خالية من الكتابة، ولسنا متأكدين بالضبط فيما إذا كانت هذه الدعامة محراباً ثانيا أم شاهد قبر أم بقايا دعامة كانت تشكل مع الجدارين الواقعين على يسارها ويمينها مرتكزا لعقدين لحمل سقف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صح افتراضنا الأخير هذا فيكون عندنا مسجد صغير متكون من أسكوبين طوله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القاعة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مع الساحة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بمدخل، وقد عثر على حنية في جدارها الجنوبي متجهة هي الأخرى باتجاه القبلة مرسومة بالجص بطريقة القالب على شكل عضادة ارتفاعها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عمقها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كذلك تم العثور على بقايا حنية أخرى مشابهة لها في الجدار الجنوبي للغرفة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ما مر ذكره من تفاصيل تتعلق بمخطط وعمارة هذه البناية، فإن رأياً قاطعاً في هويتها هو بلا شك من الأمور الصعبة، 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 نستطيع أن نرجح كون هذه البناية ربما كانت بالأصل داراً حوّرت فيما بعد لكي تضم ضريحاً وقاعة لبعض رجال الدين الذين يجتمعون معاً للمناظرة وتبادل الآراء، وأنسب مكان لذلك هو القاعة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القاعة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كانت مصلّى أو مسجداً لفصل الشتاء، وهي بلا شك تصلح للجلوس والمناظرة أيضاً، والساحة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مصلّى صيفي على أقل احتمال إن لم تكن مسقوفة، أما الغرف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غرف نوم مناسبة الحجم، والغرفة الصغيرة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مخزناً لبعض حاجات الساكنين في هذه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الغرفة أو المرفق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بلا شك مكان المرافق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المئذنة والحنيات الجدارية المتجهة جنوبا باتجاه القبلة وكذلك البناء الذي افترضنا كونه ضريحاً، وكل هذه الأدلة تشجع على ترجيح كون البناء ربما كان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دينية معينة يتعبدون ويتذاكرون بالقرب من ضريح شيخ طريقتهم أو أحد مرشديهم المهمين الذي ربما كان هذا البناء يعود 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المصادر التأريخية إلى أن القرن الثالث الهجري قد شهد انتعاش ونشاط بعض الفرق الدينية ومنها فرقة المعتزلة التي كانت تنعم بتأييد الخليفة المعتصم منذ كان في بغداد وقبل أن يتحول عنها إلى مدينته الجديدة سر من رأى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البناء قد هجر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المتوكلية اثر مقتل الخليفة </w:t>
      </w:r>
    </w:p>
    <w:p>
      <w:pPr>
        <w:pStyle w:val="BookText"/>
        <w:rPr/>
      </w:pPr>
      <w:r>
        <w:rPr>
          <w:rFonts w:ascii="Amiri" w:hAnsi="Amiri" w:eastAsia="Amiri" w:cs="Amiri"/>
          <w:color w:val="111111"/>
          <w:sz w:val="28"/>
          <w:sz w:val="28"/>
          <w:szCs w:val="28"/>
          <w:rtl w:val="true"/>
          <w:lang w:bidi="ar-SA"/>
        </w:rPr>
        <w:t xml:space="preserve">المتوكل لثلاث خلون من شوال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المصادف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تنقيبات الحارة السكنية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بالقرب من الملوية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الحارة السكنية العباسية هو اسم مؤقت لموقع حفريات هيئتنا التي بدأنا بها بداية شهر آب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ودامت حفرياتنا إلى نهاية شهر آذار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عمالية بسيطة قوامها حفاران شرقاطيان وخمسة عشر عاملاً محلياً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موقع الحفريات يعتبر من المناطق السكنية المزدحمة في العصر العباسي، ومن أولى المناطق التي ازدهرت بعد بناء سامراء زمن المعتصم والواثق، وقبل أن تبنى المتوكلية إلى الشمال من المدينة في عهد المتوكل، وذلك لسبب قربها من الجامع الكبير، فتكون والحالة هذه ربما تعود إلى الحملة البنائية الأولى التي تمت في موقع سامراء في عهد تأسيسها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التنقيبات قد أثبتت كون هذه المنطقة هي من المناطق السكنية المكتظة والتي كانت مخصصة للطبقة العامة والحرفيين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 الموقع من جهة الغرب نهر دجلة ومن جهة الشرق بقايا البناية المعروفة محلياً بسور عيسى، وكذلك الجامع الكبير ، ومن جهة الشمال المنطقة الأثرية التي تتصل بمدق الطبل، ومن ثم بأسوار قصر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قصر باب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الجنوب فتحده أبنية ودور مدينة سامراء الحديثة والتي يفصلها عن الموقع شارع حديث يربط سامراء بمدينة الدور إلى الشمال من مدينة سامراء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وراء انتقائنا هذا الموقع للتنقيب فيه سببان الأول هو أهمية المنطقة، واكتظاظها بالمعالم الأثرية، وقربها من الجامع الكبير وقصر باب العامة، هذا من جهة، ومن جهة ثانية قامت مديرية الآثار العامة في منتصف الستينيات بالحفر في هذه المنطقة، وتم اكتشاف بيت عباسي كبير بديع التكوين غني جداً بالزخارف الجصية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أشرنا إليه ، وهذا البيت يقع مباشرة على </w:t>
      </w:r>
    </w:p>
    <w:p>
      <w:pPr>
        <w:pStyle w:val="BookText"/>
        <w:rPr/>
      </w:pPr>
      <w:r>
        <w:rPr>
          <w:rFonts w:ascii="Amiri" w:hAnsi="Amiri" w:eastAsia="Amiri" w:cs="Amiri"/>
          <w:color w:val="111111"/>
          <w:sz w:val="28"/>
          <w:sz w:val="28"/>
          <w:szCs w:val="28"/>
          <w:rtl w:val="true"/>
          <w:lang w:bidi="ar-SA"/>
        </w:rPr>
        <w:t>الحدود الغربية للموقع المراد الحفر فيه من قبلنا، لذا فإننا أردنا والحالة هذه أن نقف على ارتباطات هذا البيت بالبيوت أو الشوارع التي تقع بالقرب منه، وكذلك اعتقادنا بأن الموقع ربما يكون يحوي على بيوت عباسية مشابهة من حيث التكوين المعماري والزخرفة الجصية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محاولة إيقاف الزحف العمراني للمدينة الحديثة من جهة الشرق حيث قام الكثير من المواطنين حوالي أربعمائة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الإحصائيات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بالتجاوز على هذه المنطقة الأثرية ببناء دور لهم فيها، مما يؤدي إلى تخريبها وضياع معالمها 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يرتفع الموقع عن مستوى الشارع من جهة الجنوب بين مترين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ويبلغ طول الموقع الذي خصص للتنقيب حوالي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وبذلك تكون مساحة الموقع حوالي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طريقتنا بالحفر هى اختيار أعلى نقطة بالموقع والنزول فيها بعد جرد القشرة الأرضية ورفع الأنقاض والأتربة وتعقب الجدران والوصول إلى أرضيات الغرف التابعة إلى الوحدات السكنية، وقد قمنا برفع ما يزيد على أحد عشر ألف متر مكعب من الأتربة والأنقاض، وتم لنا إبراز كافة تفاصيل الوحدات السكنية في الموقع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التنقيبات في هذا الموقع عن مجموعة من البيوت المختلفة الحجم، حيث تتراوح مساحتها بين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وقد حاولنا حصر عددها وتشخيص مخططاتها بصورة أولية إلى أحد عشر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منها ملامحه التخطيطية والمعمارية الخاصة به كالساحة المركزية والمدخل المؤدي إليه والمفتوح مباشرة أو غير مباشرة على زقاق خارجي، وقد وجد أن البعض من هذه البيوت تتصل مع بعضها البعض بمداخل وفتحات تبدو أحياناً معمولة بعد بناء </w:t>
      </w:r>
    </w:p>
    <w:p>
      <w:pPr>
        <w:pStyle w:val="BookText"/>
        <w:rPr/>
      </w:pPr>
      <w:r>
        <w:rPr>
          <w:rFonts w:ascii="Amiri" w:hAnsi="Amiri" w:eastAsia="Amiri" w:cs="Amiri"/>
          <w:color w:val="111111"/>
          <w:sz w:val="28"/>
          <w:sz w:val="28"/>
          <w:szCs w:val="28"/>
          <w:rtl w:val="true"/>
          <w:lang w:bidi="ar-SA"/>
        </w:rPr>
        <w:t>هذه البيوت لأسباب ربما تكون اجتماعية مثل توسع العائلة وانتشارها مع ضرورة المحافظة على سهولة الاتصال للإبقاء على الرابطة العائلية القوية في المجتمع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البيوت تختلف في مساحتها ونوعية بنائها وغناء زخارفها، وتستقل بمداخلها الخاصة المفتوحة على الأزقة التي تمر من أمامها مما يعكس اختلافاً وتبايناً في المستوى الاقتصادي لسكنة هذه البيوت نكون والحالة هذه امام حارة سكنية تتألف من مجموعة هذه البيوت العباسية المسكونة على الأرجح من قبل طبقة شعبية حرفية ذات مستوى اقتصادي و اجتماعي متباين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ولأغراض البحث قسمت بيوت هذه الحارة إلى ثلاث مجاميع ، البيوت المرقمة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هي المجموعة الجنوبية، والبيوت المرقمة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المجموعة الوسطية، أما المجموعة الشمالية فتتألف من البيوت المرقمة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كشفت التنقيبات عن وجود زقاق ضيق عرضه ثلاثة أمتار ونصف، يفصل مجموعة البيوت الجنوبية عن المجموعة الوسطية، ويمر من الغرب باتجاه الشرق، ويتصل اتصالاً مباشراً بزقاقين في هذين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ثبت لنا من جراء التنقيب أيضاً أن الزقاق الواقع في الجهة الشرقية، من الحفريات يفصل موقع بيت الزخارف الذي سبقت الإشارة إليه وبين هذه الحارة السكنية، أما الزقاق الذي يمر من الجهة الغربية فتقع عليه مداخل البيوت المرقمة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ويتصل مع مجموعة البيوت الشمالية المرقمة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زقاق خاص ضيق يقوم بوظيفة الموزع عرضه متر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مجموعة البيوت الجنوبية في هذه الحارة متصلة مع بعضها بواسطة فتحات في البعض من جدرانها المشتركة، فالبيت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متكون من ساحة مركزية مفتوحة </w:t>
      </w:r>
    </w:p>
    <w:p>
      <w:pPr>
        <w:pStyle w:val="BookText"/>
        <w:rPr/>
      </w:pPr>
      <w:r>
        <w:rPr>
          <w:rFonts w:ascii="Amiri" w:hAnsi="Amiri" w:eastAsia="Amiri" w:cs="Amiri"/>
          <w:color w:val="111111"/>
          <w:sz w:val="28"/>
          <w:sz w:val="28"/>
          <w:szCs w:val="28"/>
          <w:rtl w:val="true"/>
          <w:lang w:bidi="ar-SA"/>
        </w:rPr>
        <w:t xml:space="preserve">تطل عليها مباشرة من الجنوب غرف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رواق أمامي، وهذا ما يسمى بالطراز الحيري البسيط وقد ظهرت باقي أجزاء البيت مخرّبة، ولم يبقَ أثر التباليطه الآجرية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 الحظ فقد ظهرت جدران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لا تزال تحتفظ بالبعض من زخارفها الجصية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وقوامها أطر هندسية متقاطعة تؤلف نجمات ثمانية الرؤوس ومربعات ومثلثات تملؤها عناصر نباتية كالوريدات الكأسية والعناصر الشبيهة بكيزان الصنوبر المحورة عن الطبيعة، كما يلاحظ التحزيز الدقيق على هذه العناصر الزخرفية مما يدل على أن هذه الزخارف نفذت بالأسلوب الثاني وهذا يعود تاريخياً إلى الأدوار الأولى لبناء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الأسلوب الأول فهو أسلوب الحفر الغائر حيث كانت زخارفه تمتاز بكثرة عناصر عناقيد وأوراق العنب المنفذة بهذا الأسلوب، ولقد عثر على مثل هذه الزخارف الجصية في الحفريات التي قامت بها مديرية الآثار العامة في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Creswell. A short Account of Early Muslim Architecture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289 - 95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البيت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بتعدد الغرف، والواقع بعضها في الزاوية الشمالية والجنوبية الغربية، وفي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اكتشاف بقايا سلّم يتألف من درجتين، وهذا يدل على أن للبيت سطحاً مستوياً ربما كان يستخدم للنوم في فصل الصيف كما هو معمول به في الوقت الحاضر في الأقسام الوسطى والجنوبية من العراق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إلى قسمين، القسم الشمالي والقسم الجنوبي، تفصل بينهما ساحة مركزية لا تزال تحتفظ بجزء من تباليطها الأرضية الآجرية من قياس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ويبدو أن الجزء الشمالي من هذا البيت والذي يضم المدخل، يتألف من </w:t>
      </w:r>
    </w:p>
    <w:p>
      <w:pPr>
        <w:pStyle w:val="BookText"/>
        <w:rPr/>
      </w:pPr>
      <w:r>
        <w:rPr>
          <w:rFonts w:ascii="Amiri" w:hAnsi="Amiri" w:eastAsia="Amiri" w:cs="Amiri"/>
          <w:color w:val="111111"/>
          <w:sz w:val="28"/>
          <w:sz w:val="28"/>
          <w:szCs w:val="28"/>
          <w:rtl w:val="true"/>
          <w:lang w:bidi="ar-SA"/>
        </w:rPr>
        <w:t>مجموعة من الغرف استخدمت كمنافع عامة لأهل البيت، وهذا الجزء قد تعرض إلى تحوير ونقص وتخريب في فترات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الجنوبي من هذا البيت يتألف من تخطيط هندسي بديع ومتكامل ويتألف من ثلاث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على الرواق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بدوره يطل بثلاث فتحات على الصحن المركزي، وعلى الأرجح فقد كانت هناك عقود تتوج هذه الواجهة الثلاثية المطلة على الصحن، وهذا ما يدعى بالأسلوب الحيري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الناضج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المميزات المعمارية البديعة والفريدة في هذه الدار والرواق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قسمه الشرقي في هذا البيت يشكل مصطبة معمولة بالجص ترتفع عن الأرض حوالي نصف متر، أما في الزاوية الجنوبية الغربية، فقد عثرنا على درج يتكون من أربع درجات طول الواحدة منها متر واحد وعرضها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درجاً بهذا الموقع هو فريد من نوعه، حيث لم يسبق لنا في حفرياتنا هذه ولا في الحفريات التي سبق القيام بها من قبل مديرية الآثار العامة سابقاً إن كشفت مثل هكذا درج في بيت عباسي من هذا النوع، حيث إن المعتاد هو أن يكون الدرج يوازي الجدار ويستند إليه في بنائه</w:t>
      </w:r>
    </w:p>
    <w:p>
      <w:pPr>
        <w:pStyle w:val="BookText"/>
        <w:rPr/>
      </w:pPr>
      <w:r>
        <w:rPr>
          <w:rFonts w:ascii="Amiri" w:hAnsi="Amiri" w:eastAsia="Amiri" w:cs="Amiri"/>
          <w:color w:val="111111"/>
          <w:sz w:val="28"/>
          <w:sz w:val="28"/>
          <w:szCs w:val="28"/>
          <w:rtl w:val="true"/>
          <w:lang w:bidi="ar-SA"/>
        </w:rPr>
        <w:t xml:space="preserve">أما مجموعة البيوت الوسطية فإن أبرزها هو البيت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يتميز بصحنه المركزي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باقي بيوت هذه الحارة، وهذا الصحن لا زال يحتفظ بكافة تباليطه الآجرية قياس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وطريقة الرصف في هذا الصحن هي طريقة اعتيادية بسيطة عبارة عن خطوط متوازية، إن الآجر في هذا الصحن هو بحالة جيدة ونوعيته فاخرة بالرغم من مرور ما يزيد على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بنائه، وقد كشفنا عن بالوعة لتصريف المياه في القسم الشمالي من هذا الصحن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 على هذا الصحن في الجنوب ثلاث غرف ورواق مرتبة بشكل هندسي جيد على طريقة الطراز الحيري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الشمالي في هذا البيت فيضم مدخل البيت وغرف الحمام والمطبخ وباقي المنافع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زال الحمام وأجزاء من أرضية المطبخ تحتفظ بطلائها القيري، هذا وقد ظهر تبليط أرضية إحدى الغرف في القسم الشمالي بشكل يختلف عن الشكل الاعتيادي، حيث رصف الآجر بخطوط مائلة، وقد نتج ذلك عن طريق رصف الآجرة المربعة على إحدى زواياها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ترتبط بالجهة الشرقية للبيت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وحدتان بنائيتان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 الاتصال بين البيت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والوحدة البنائية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مدخل في الجهة الشمالية الشرقية للغرفة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القسم الجنوبي الشرقي للبيت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عثرنا على سلم متكون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يقع في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الجنوب الشرقي للوحدة البنائية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الوحدة البنائية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فتتصل بصحن البيت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مدخل يفتح مباشرة على الصحن، وقد عثر على زخرفة جصية على الركن الخارجي الغربي لمدخل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وعثر على مثيلاتها في حفريات مدق الطبل في سامراء </w:t>
      </w:r>
      <w:r>
        <w:rPr>
          <w:rStyle w:val="FootnoteAnchor"/>
          <w:rtl w:val="true"/>
        </w:rPr>
        <w:footnoteReference w:id="37"/>
      </w:r>
      <w:r>
        <w:rPr>
          <w:rFonts w:ascii="Amiri" w:hAnsi="Amiri" w:eastAsia="Amiri" w:cs="Amiri"/>
          <w:color w:val="111111"/>
          <w:sz w:val="28"/>
          <w:sz w:val="28"/>
          <w:szCs w:val="28"/>
          <w:rtl w:val="true"/>
          <w:lang w:bidi="ar-SA"/>
        </w:rPr>
        <w:t xml:space="preserve">وهناك من جهة الشمال الشرقي لهذه الوحدة البنائية مجموعة من الغرف الصغيرة وقد عثر في مدخل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إطار يحمل زخرفة جصية يؤطر المدخل من الخارج قوام زخرفته أشكال تجريدية مكررة نادرة الوجود، حيث يوجد شبيه واحد بها يؤطر المحراب الجصي الذي عثر عليه في حفريات سامراء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باقي أجزاء الواجهة إلى الشرق فقد ظهرت مخربة ومنقوضة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كون البيت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بيتاً متكامل التخطيط وبه كافة العناصر الضرورية للسكن، إلا أننا نرجح كون الوحدتان البنائيتان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تعودان له، </w:t>
      </w:r>
    </w:p>
    <w:p>
      <w:pPr>
        <w:pStyle w:val="BookText"/>
        <w:rPr/>
      </w:pPr>
      <w:r>
        <w:rPr>
          <w:rFonts w:ascii="Amiri" w:hAnsi="Amiri" w:eastAsia="Amiri" w:cs="Amiri"/>
          <w:color w:val="111111"/>
          <w:sz w:val="28"/>
          <w:sz w:val="28"/>
          <w:szCs w:val="28"/>
          <w:rtl w:val="true"/>
          <w:lang w:bidi="ar-SA"/>
        </w:rPr>
        <w:t>وربما نُفذتا بعد أن اتسعت العائلة وأصبحت الحاجة ماسة إلى مزيد من الغرف، إن هذا البيت مثل باقي البيوت في المجموعة الجنوبية، مبني بواسطة اللبن والطوف ومطلي بالجص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بطرازه الحيري الكامل ويتصل بالبيوت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فتحة في القسم الجنوبي الشرقي للغرفة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التباليط الأرضية الآجرية في هذا البيت لا زالت في معظم أجزائها بحالة جيدة من الحفظ، وقد اسعفنا الحظ في العثور على زخارف جصية بديعة على جدران الغرفة الوسطية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منتصف القسم الجنوبي من هذا البيت، ويلاحظ بأن هذه الغرفة هي في الحقيقة أشبه ما تكون بإيوان يفتح على عرضه إلى الرواق الذي أمامه، وهذا بدوره يفتح على الصحن المركزي للدار بثلاث فتحات، وعلى الأرجح فإن هذه الفتحات كانت تعلوها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ظهرت الزخارف في هذا الإيوان على كافة الجدران بارتفاع متوسط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سم، وهي بحالة جيدة من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تتألف هذه الزخارف من أشكال تجريدية مكررة تبدو من نوعية صناعتها بأنها قد نفذت بطريقة القالب، وهو الأسلوب الصناعي الزخرفي الذي شاع في الفترة الأخيرة في سامراء، ويعرف بالأسلوب الثالث، وقد كشفت مثل هذه الزخرفة في أماكن متعددة في حفريات مديرية الآثار العامة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المجموعة الشمالية في بيوت الحارة السكنية فيدخل إليها من الجهة الغربية بواسطة زقاق خاص ضيق يرتبط ارتباطاً مباشراً بالزقاق المار من الجهة الغربية لهذه الحارة، وقد عثرنا على بقايا مدخل لهذا الزقاق، ولربما كان هناك باب لغلق هذا الطريق الخاص أثناء 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يؤدي هذا الزقاق الخاص مباشرة إلى البيت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الأشكال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صحن مركزي كبير تطل عليه من الجنوب مجموعة من الغرف تفتح على رواق، والرواق بدوره يفتح على الصحن بفتحات ثلاث، أما باقي أقسام البيت الواقعة إلى الشرق فظهرت منقوضة ومخربة، وقد عثر في الجدار الجنوبي للغرفة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على زخرفة جصية تجريدية مبسطة جداً، معمولة بطريقة القالب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بالأسلوب الثالث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بالأصل يستخدم كورشة صغيرة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كانت لها علاقة بورش أخر صغيرة قريبة منها وقد كشفت التنقيبات في هذا البيت عن بقايا أفران وآثار حرق ورماد في القسم الشمالي من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تستعمل لشي الفخار، وعلى بقايا أحواض تقع لصق الجدار الجنوبي لنفس الغرفة، كذلك كشفنا عن درج يتألف من أربع درجات، الرابعة مخربة طولها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سينتمتراً وعرضها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سينتمتراً وارتفاعها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سينتمتراً، وعثرنا على كسر الجرار خزن كبيرة الحجم، إن المكتشفات في هذا البيت تدل على أن صاحبه ربما كان من الحرفيين البسيطين المشتغلين في مهنة صناعة الفخار وهذا البيت ربما كان ورشته التي ينتج فيها بضاعته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البيت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المجموعة الشمالية فيعتبر من أهم بيوت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هذا واضحاً من دقة تخطيطه الهندسي وحجمه حيث تبلغ مساحته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وكذلك وفرة زخارفه ودقة صناعتها وجودة وجمال نظام رصف تباليطه الأرضية الاعتيادية بالنسبة إلى باقي الدور، وبالإضافة إلى ما مر ذكره من مميزات هناك ورشة صغيرة ملحقة به في الجهة الجنوبية الغربية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إلى هذا البيت عن طريق مدخلين الأول عن طريق الزقاق الخاص ويقع </w:t>
      </w:r>
    </w:p>
    <w:p>
      <w:pPr>
        <w:pStyle w:val="BookText"/>
        <w:rPr/>
      </w:pPr>
      <w:r>
        <w:rPr>
          <w:rFonts w:ascii="Amiri" w:hAnsi="Amiri" w:eastAsia="Amiri" w:cs="Amiri"/>
          <w:color w:val="111111"/>
          <w:sz w:val="28"/>
          <w:sz w:val="28"/>
          <w:szCs w:val="28"/>
          <w:rtl w:val="true"/>
          <w:lang w:bidi="ar-SA"/>
        </w:rPr>
        <w:t xml:space="preserve">على يسار الداخل في الزقاق، وهو مدخل ضيق ثانوي يؤدي إلى غرفة تؤدي بدورها إلى الورشة، وقد تم كشف ما يشبه الموقد مبني بالطين ربما كان يستعمل لصهر المعادن، تجري داخله ساقية صغيرة، ومبيض بالجص، وأمام هذا الموقع هناك مقعد صغير مبني بالطين ومبيض بالجص أيضاً ربما كان الجلوس العامل، وقد تم العثور بالقرب من هذا الموقع على كتل لمواد منصهرة </w:t>
      </w:r>
      <w:r>
        <w:rPr>
          <w:rStyle w:val="FootnoteAnchor"/>
          <w:rtl w:val="true"/>
        </w:rPr>
        <w:footnoteReference w:id="41"/>
      </w:r>
      <w:r>
        <w:rPr>
          <w:rFonts w:ascii="Amiri" w:hAnsi="Amiri" w:eastAsia="Amiri" w:cs="Amiri"/>
          <w:color w:val="111111"/>
          <w:sz w:val="28"/>
          <w:sz w:val="28"/>
          <w:szCs w:val="28"/>
          <w:rtl w:val="true"/>
          <w:lang w:bidi="ar-SA"/>
        </w:rPr>
        <w:t xml:space="preserve">، وعلى جرّة معدنية صغيرة في أسفلها ثلاثة ثقوب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آلة معدنية مسنّنة الحافة ربما كانت تستعمل لتحزيز المواد الفخارية، وهناك احتمال كون هذه الورشة لها علاقة بالورشة التي سبق ذكرها في البيت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كانت هذه الورشة متخصصة في الصناعة التزجيجية والأدوات الفخارية والزجاجية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المدخل الرئيس للدار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الزاوية الشمالية الغربية، حيث يؤدي المدخل إلى دهليز أو مجاز ضيق طوله أربعة أمتار ونصف، وعرضه حوالي متر، مبلّط بالآجر قياس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بشكل جميل مرصوف بخطوط مائلة، يؤدي هذا المجاز إلى الصحن المركزي الذي تبلغ مساحته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ومبلط بصورة فنية بتباليط آجرية من نفس القياس، مراعى فيه التأثير الزخرفي وإتقان الصنع، حيث يبدأ الرصف اعتباراً من الجدران بصفّين من التبليط حول الصحن رصفاً بشكل مغاير، حيث رصفت الآجرّة على إحدى زواياها، تحفّ بها من الجانبين نصف آجرة مرصوفة بنفس الطريقة، ثم صفّ من الآجر بشكل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المساحة الوسطية الباقية في الصحن فقد رصفت بخطوط مائلة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التغييرات في وضع الآجر أعطت للصحن منظراً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الصحن يصعد إلى سطح المنزل بواسطة سلّم عثرنا على بقاياه في الجهة الغربية من الصحن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 على الصحن من الناحية الجنوبية قاعة كبيرة نسبياً، وأمامها رواق على </w:t>
      </w:r>
    </w:p>
    <w:p>
      <w:pPr>
        <w:pStyle w:val="BookText"/>
        <w:rPr/>
      </w:pPr>
      <w:r>
        <w:rPr>
          <w:rFonts w:ascii="Amiri" w:hAnsi="Amiri" w:eastAsia="Amiri" w:cs="Amiri"/>
          <w:color w:val="111111"/>
          <w:sz w:val="28"/>
          <w:sz w:val="28"/>
          <w:szCs w:val="28"/>
          <w:rtl w:val="true"/>
          <w:lang w:bidi="ar-SA"/>
        </w:rPr>
        <w:t xml:space="preserve">شكل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الإنكليزي، وهذا التخطيط يذكرنا بجذوره العميقة في العمارة العراقية، وبالأخص في بناء المعابد السومرية، حيث هناك تشابه بين مخططنا هذا وبين تخطيط قاعة الإله في المعبد السومري،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السيلا والانتى سيلا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هذا الجزء من البيت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لاستقبال ضيوف صاحب الدار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وجهت عناية فائقة لتزيين هذه الوحدة البنائية، حيث ظهرت جميع جدرانها مزخرفة بزخارف جصية بديعة الصنع والتصميم، بارتفاع حوالي المتر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الزخارف ذات أشكال بديعة لم نعثر على شبيهة لها فيما سبق من الزخارف التي كشفت في حفريات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هذه الزخرفة أطر هندسية تؤلف عن طريق تقاطعها أطباقاً نجمية متصلة بعضها بالبعض الآخر اتصالاً جانبياً، وهذا الشكل يتكرر ويعمّ جميع الزخارف الجدارية في هذه الوحدة البنائية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نجح الفنان باختيار عناصر نباتية من أوراق وأنصاف أوراق نخيلية، وعناصر زهرية كاسية ثلاثية محورة عن الطبيعة لملئ هذه الأطر والأشكال الهندسية والنجمية البديعة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الأشكال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الأركان الخارجية والداخلية للمداخل والعضادات التي تؤطرها، فقد صمم الفنان لها زخرفة جميلة جداً قوامها أشكال معينة مقسمة من المنتصف إلى مثلثين متدابرین، ملئت جميعها بعناصر نباتية محورة قوامها أوراق وأنصاف أوراق نخيلية، وعروق نباتية مبسطة ، ملتوية ومحورة عن الطبيعة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الوحدة البنائية من البيت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جزء من البيت، وإن نظام الدخول إلى البيت والممرّ والصحن والزخارف الوفيرة، كلها مؤشرات تشير إلى الأهمية الاجتماعية والاقتصادية لصاحب البيت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آخر دار بالنسبة إلى المساحة التي تم تنقيبها في هذه الحارة السكنية، يدخل إليه من نهاية الزقاق الخاص إلى جهة اليسار، ويؤدي المدخل إلى </w:t>
      </w:r>
    </w:p>
    <w:p>
      <w:pPr>
        <w:pStyle w:val="BookText"/>
        <w:rPr/>
      </w:pPr>
      <w:r>
        <w:rPr>
          <w:rFonts w:ascii="Amiri" w:hAnsi="Amiri" w:eastAsia="Amiri" w:cs="Amiri"/>
          <w:color w:val="111111"/>
          <w:sz w:val="28"/>
          <w:sz w:val="28"/>
          <w:szCs w:val="28"/>
          <w:rtl w:val="true"/>
          <w:lang w:bidi="ar-SA"/>
        </w:rPr>
        <w:t xml:space="preserve">دهليز ، يقود إلى غرفتين أمامهما رواق يطل على صحن البيت، وهناك اتصال بين هذا البيت وصحن البيت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الغرفة الواقعة في الزاوية الجنوبية الشرقية للبيت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عثر على سرداب يقع في أسفل الغرفتين ج،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هذا السرداب هو إضافة لدور بنائي ثانٍ نفذ في الغرفة ج بعد البناء الأول، وقد ثبت ذلك لنا، حيث ظهر قبو السرداب نصف دائري، وهو يقص الزخارف الجدارية التي كانت في الأصل في الغرفة ج تزين جدرانها بارتفاع حوالي 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والزخارف الجدارية هنا تشبه تلك التي عثرنا عليها في البيت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الحارة السكنية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أبرز مكتشفاتنا في هذا البيت هو قاعة مستطيلة، يبلغ طولها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ترتفع عن مستوى أرضية البيت حوالي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منتصف الجدار الجنوبي لهذا القاعة عثر على حنية تحفّ بها من كل جانب أطر مقعرة ومحدبة مرتبة بشكل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أرضية هذه القاعة ظهرت مسيعة بالجص ،الصلب، وتبدو نظيفة ومعتنى بها، وفي حالة جيدة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حجم القاعة والحنية الموجهة باتجاه القبلة ترجح كون هذه القاعة مسجداً صغيراً خاصاً لأهل البيت، ربما كان الارتفاع في مستوى أرضيته عن مستوى أرضية باقي أقسام البيت هو تأكيداً لقدسية المكان والإشارة إلى أهميته وتمييزه عن باقي أجزاء البيت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أيدت الحفريات وجود مثل هذه المصليات الخاصة في البيوت العراقية العباسية في سامراء، حيث كشف عن واحد ذي محراب جصي جميل في البيت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الواقع بالقرب من مدق الطبل على بعد نحو نصف كيلو متر في جنوب بيت </w:t>
      </w:r>
    </w:p>
    <w:p>
      <w:pPr>
        <w:pStyle w:val="BookText"/>
        <w:rPr/>
      </w:pPr>
      <w:r>
        <w:rPr>
          <w:rFonts w:ascii="Amiri" w:hAnsi="Amiri" w:eastAsia="Amiri" w:cs="Amiri"/>
          <w:color w:val="111111"/>
          <w:sz w:val="28"/>
          <w:sz w:val="28"/>
          <w:szCs w:val="28"/>
          <w:rtl w:val="true"/>
          <w:lang w:bidi="ar-SA"/>
        </w:rPr>
        <w:t xml:space="preserve">الخليفة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هذه البيوت غير بعيدة عن الجامع الكبير في سامراء، فإننا نرجح احتمال كون هذه المصليات ربما تكون خاصة لأهل البيت من النساء والأطفال ولأهل الدار بصورة عامة، في الأوقات التي لا تسمح بها الأحوال المناخية بالخروج من البيت للصلاة في الجامع الكبير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الصيانة والتحري في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أبي دلف، هو جامع الجمعة الكبير لمدينة المتوكلية، الذي أمر ببنائه المتوكل في حدود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الجامع من وثائق القرن الثالث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في تاريخ العمارة الإسلامية في العراق، وأهميته هي نابعة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تخلف من عناصره الأصلية، كالأقواس، والدعامات، والحليات المعمارية والمحراب، والمئذنة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تعرض بقايا هذا الجامع لأية صيانة أو تحوير أو إضافات على مدى العصور، أي منذ أن هُجر في النصف الثاني من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النصف الثاني من القرن العشرين بعكس باقي الجوامع في بعض الأقطار الإسلامية، والتي تعود إلى نفس الفترة أو إلى قبلها أو بعدها، تعرضت إلى عمليات التجديد المستمر بحكم استمرار استعمالها للصلاة كما هو الحال في جامع عمرو في مصر، وجامعي الزيتونة والقيروان في تونس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الضرر الوحيد الذي تعرض له هذا الجامع بعد هجره ينحصر في الأضرار التي سببتها العوامل الطبيعية، وبما أن الجامع مبني بالأجر الكبير الحجم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ولا يبعد كثيراً عن الضفة الشرقية لنهر دجلة، فقد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سهلاً لسرّاق الآجر الذين نقلوا كثيراً منه بواسطة الحيوانات والوسائل النهرية، قبل صدور قانون حماية الآثار في العراق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وقد سبب هذا ضرراً راً بالغاً للكثير من جدران ودعامات وعقود هذا الجامع، ومع ذلك فالذي بقي يعتبر كافياً لإعطاء فكرة طيبة عن كافة تفاصيل هذا الجامع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ألمحنا في ما سبق عن أن أول صيانة جرت لهذا الجامع كانت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والثانية في أواسط الخمسينات، أما الصيانة التي قمنا بها في صيف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فتعتبر الحملة الثالثة التي تقوم بها المؤسسة العامة للآثار لصيانة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استمرت الصيانة في هذا الجامع بعد انتهاء أعمال الهيئة وحتى الوقت الحاضر، ضمن أعمال مشروع الإحياء الأثري لمدينتي سامراء والمتوكلية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البحث سوف لا ندخل في تفاصيل دراسة هذا الجامع التخطيطية والمعمارية؛ لأن ما في المصادر الأجنبية والعربية يغني عن ذلك، حيث إن هذا الجامع قد درس من قبل الكثير من العلماء، منهم مس بيل</w:t>
      </w:r>
      <w:r>
        <w:rPr>
          <w:rStyle w:val="FootnoteAnchor"/>
          <w:rtl w:val="true"/>
        </w:rPr>
        <w:footnoteReference w:id="43"/>
      </w:r>
      <w:r>
        <w:rPr>
          <w:rFonts w:ascii="Amiri" w:hAnsi="Amiri" w:eastAsia="Amiri" w:cs="Amiri"/>
          <w:color w:val="111111"/>
          <w:sz w:val="28"/>
          <w:sz w:val="28"/>
          <w:szCs w:val="28"/>
          <w:rtl w:val="true"/>
          <w:lang w:bidi="ar-SA"/>
        </w:rPr>
        <w:t xml:space="preserve">، وهرز فلد، وكريسويل، وجاءت دراسة الأستاذين بشير فرنسيس و محمود العينه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مكملة لكافة الأبحاث السابقة؛ لما تمتاز به من دقة وشمولية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عملنا في هذا الجامع ينحصر برفع الأتربة والأنقاض من بين دعامات وأروقة الجامع، ومن بيت استراحة الخليفة خلف المحراب، وصيانة عقود ودعامات مؤخرة الجامع وبيت الصلاة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الهيئة برفع كافة الأنقاض والأتربة من رواق المجنبة الشرقية والمجنبة الغربية، وكذلك تم تحري وكشف كافة قواعد الدعامات لصق سور اللبن الداخلي في الجهة الشمالية، وقد ظهرت مبنية بالآجر قياس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ascii="IRNazanin" w:hAnsi="IRNazanin" w:eastAsia="IRNazanin"/>
          <w:color w:val="111111"/>
          <w:sz w:val="28"/>
          <w:sz w:val="28"/>
          <w:szCs w:val="28"/>
          <w:rtl w:val="true"/>
          <w:lang w:bidi="fa-IR"/>
        </w:rPr>
        <w:t>والجص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أنجزت الهيئة تنظيف ورفع كافة الأنقاض من مرافق بيت استراحة الخليفة، الواقع خلف محراب جامع أبي دلف، وظهرت كافة جدرانه وأرضياته وكانت قليلاً مرافقه مليئة بالأنقاض، مما ساعد على رسم مخطط تفصيلي له، وقد ظهر مطابقاً للمخطط السابق ما عدا بعض التغييرات البسيطة، والواقعة في القسم الجنوبي الشرقي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إلى هذا الدار من مدخلين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الزاوية الشمالية الشرقية، ويؤدي إلى دهليز يتصل مباشرة بواسطة مدخلين،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بصورة مستقيمة إلى الدار الرئيسة التي تقع مباشرة خلف المحراب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ينعطف بالداخل إلى الجهة اليسرى، ويؤدي إلى دار مصمّمة على الطراز الحيري الكامل من الجهة الشمالية والحيري البسيط الخالي من الرواق من الناحية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 جدار القبلة إلى الجهة اليسرى بالنسبة إلى الواقف أمام محراب الجامع، ويؤدي إلى الصحن المركزي للبيت، وهو صحن بديع مبلط بالآجر المربع ، تطل عليه أربعة أواوين، تحفّ بها من كل جانب الغرف والقاعات، وهذا التخطيط يعرف بالتخطيط المتعامد حيث يسوده التماثل والتناظر، وهو معروف في العمارة العراقية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الصيانة فقد بدأت في أول الأمر في القسم الشمالي من الجامع، أو ما يعرف بمؤخرة الجامع، حيث تعرضت العقود والدعامات في هذا القسم من الجامع إلى تصدعات وتخريبات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نجحنا في صيانة معظم هذه الأجزاء بواسطة الآجر والجص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حرصنا على استعمال نفس مواصفات الآجر القديم؛ للحصول على نتائج قريبة للمواصفات العباسية القديمة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خطتنا في العمل هو الإبقاء والمحافظة على الأجزاء القديمة بقدر </w:t>
      </w:r>
    </w:p>
    <w:p>
      <w:pPr>
        <w:pStyle w:val="BookText"/>
        <w:rPr/>
      </w:pP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صيانة مؤخرة الجامع نقلنا العمل بتركيز إلى بيت الصلاة، حيث تمكنا من صيانة معظم دعامات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استعملنا في إعادة بعض عقود الجامع طريقة القوالب الجصية، حيث تم عمل القالب الجصي بواسطة القصب على الأرض بنفس الشكل والمقاسات الأصلية، ثم رفع بعد تهيئة الدعامات وصيانة الأفاريز التي تحته، وبعد رفع وتثبيت القالب في كلا الجهتين تبدأ العقادة من الأسفل إلى الأعلى بطريقة الحل والشد بخطوط متوازية جنباً إلى جنب، ومن كلا الجانبين إلى أن تلتقي العقادة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الهيئة أيضاً بتركيز العمل على صيانة حليات الجامع المطلّة على الصحن، وهي بهيئة مشكاوات مستطيلة الشكل في أعالي الدعامات المطلّة على صحن الجامع، تحفّ بها أطر مقعرة ومحدبة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أعمال هيئتنا في أواخر شهر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زال العمل متواصلاً في صيانة هذا الجامع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الأثرية المكتشفة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حصيلة أعمالنا في ما يخص القطع الأثرية المكتشفة هي العثور على الكثير من القطع الفخارية والزجاجية والمعدنية، أما القطع الفخارية فقد تبين أنها تنتمي إلى ثمانية أساليب 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فخار الباربوتين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الفخار ذو الزخارف الملصقة قبل شيّ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الفخار المحرّز وهو من النوع البسيط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الفخار المزجج بلون موحد عادة اللون الأزرق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الفخار المبقع أو ما يسمى بـ </w:t>
      </w:r>
      <w:r>
        <w:rPr>
          <w:rFonts w:eastAsia="Times New Roman" w:cs="Times New Roman" w:ascii="Times New Roman" w:hAnsi="Times New Roman"/>
          <w:color w:val="111111"/>
          <w:sz w:val="28"/>
          <w:szCs w:val="28"/>
          <w:lang w:val="en-US" w:bidi="en-US"/>
        </w:rPr>
        <w:t>Splash Pottery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الفخار المحرّز تحت الدهان شكل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الفخار ذو البريق المعدني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الفخار الرقيق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الفخار السمج والغفل من أي نقش أو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عثورنا على سلطانية جميلة متوسطة الحجم ذات ثلاثة ألوان، زخارفها بشكل أنطقة تشكل أشكالاً شبيهة بالمثلثات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بعض المسارج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اما الزجاج فقد ظهر مطحوناً ومكسراً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بعض النماذج من القناني الزجاجية التي ظهرت في حفريات الحارة السكنية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المعادن فأبرز ما اكتشفنا هو الجرة المعدنية التي ذكرناها سابقاً، وآلة التحزيز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عامة فإن كافة مكتشفاتنا الأثرية هي شبيهة شبهاً كبيراً بما تم اكتشافه حفريات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استمرت حتى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نشرت صورها في كتاب حفريات سامراء الجزء الثاني، وتجنباً للتكرار فإننا سنكتفي بالنماذج التي سوف نقدمها مع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النماذج المهمة التي تم اكتشافها خلال الحفريات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كرسياً أو مقعداً فخارياً صغيراً مربع الشكل له أربعة أرجل وعلى إحدى واجهاته زخرفة محززة على الأرجل، وبقايا قرون ربما تعود إلى رأس وعل بري أو كبش على الحافة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والعرض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الكرسي مجوف في القسم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فلربما كان يستعمل كمقعد لجرّة فخارية رقيقة ذات قاعدة كروية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من القناني الزجاجية الصغيرة توجد عادة في الحفريات بشكل مهشم، وفي حالات نادرة بشكل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السائد لهذه القناني هو اللون الأبيض، وتوجد بعض القناني باللون الأخضر الفاتح واللون الأزرق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استعمالات هذه القناني فربما كانت للعقاقير والعطور، وتكون في هذه الحالة سداداتها من الشمع، أما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عنقاً وفوهة، وتبدو أنها تعود الجرّة زجاجية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صغيرة من البرونز كروية الشكل، وذات رقبة قصيرة وغطاء دائري، وهناك ثلاثة ثقوب في قسمها الأسفل قياساتها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قطر البدن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قطر الفوهة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على هذه الجرة في الورشة التي تعود للبيت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المصهر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نرجح كون هذه الجرة لها علاقة صناعية من نوع معين، كذلك عثر على آلة صغيرة مسننة من البرونز، تصلح لتحزيز الفخار في نفس المكان وبالقرب من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فخاريات مزججة وغير مزججة،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رقبة جرّة ذات طينة رقيقة جداً مائلة إلى اللون الأصفر الفاتح، عليها حزوز في الحافة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الشكل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القطعة ب فتمثل جزءاً من بدن جرة كروية ذات زخارف محززة بأشكال دائرية أما الشكلان ج، د، فهما لمسرجتين صغيرتين مزججتين باللون الأزرق الغامق ذات مقاييس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القطر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الارتفاع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قدحاً صغيراً مزججاً باللون الأخضر الفاتح، والبني الفاتح، والأصفر الفاتح ارتفاعه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الفوهة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القاعدة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مسرجة فخارية غير مزججة عليها حزوز خزفية في قسمها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بعض القطع من فخار الباربوتين، قوام زخرفته دوائر وأشكال نجمية، وأوراد ذات أربعة فصوص، وكذلك أشكال متعرجة، انظر الشكل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وهناك قطعة صغيرة تمثل الجزء الخلفي الأسفل من حيوان، ربما كان يمثل حيواناً مفترساً كالأسد أو النمر استناداً إلى مخالب الأرجل وزخرفة الدوائر التي تذكر بجلد النمر المرقطة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نماذج أخر من هذا الفخار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سلطانية جميلة الشكل، وجدت مكسرة، وصلّحت في نختبر المؤسسة العامة للآثار ، وهي مزججة ومزخرفة بأنطقة مثلثات، تلتقي بالرؤوس عند نقطة في مركز الإناء، أما الألوان فهي بنية وخضراء وصفراء وبيضاء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والقطر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رسوماً هندسية لبعض الأواني الفخارية المزججة المكتشفة خلال التنقيبات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فخارية مزججة باللون الأبيض تعود بالأصل إلى إناء دائري الشكل عليها نص كتابي بالخط الكوفي، لم نستطع قراءته في الوقت الحاضر، وربما كان جزءاً من نص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يعرضان نماذج من قطع خزفية ذات ألوان وأشكال وزخارف 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ثلاث جرار بديعة الصنع، خالية من الزخرفة والتزجيج ما عدا بعض الحزوز الدائرية البسيطة، الأولى من اليمين كروية الشكل، وذات فوهة صغيرة وضيقة تعرف هذه الجرّة برمانة المز ، وكانت تستعمل لشرب الخمور، وكان الخمر يمرّ من فوهتها الصغيرة مزاً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أشكال الفوهة التي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يساعد على ذلك </w:t>
      </w:r>
    </w:p>
    <w:p>
      <w:pPr>
        <w:pStyle w:val="BookText"/>
        <w:rPr/>
      </w:pPr>
      <w:r>
        <w:rPr>
          <w:rFonts w:ascii="Amiri" w:hAnsi="Amiri" w:eastAsia="Amiri" w:cs="Amiri"/>
          <w:color w:val="111111"/>
          <w:sz w:val="28"/>
          <w:sz w:val="28"/>
          <w:szCs w:val="28"/>
          <w:rtl w:val="true"/>
          <w:lang w:bidi="ar-SA"/>
        </w:rPr>
        <w:t xml:space="preserve">مساعدة تامة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البدن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التي في الوسط وجدت كاملة وبحالة 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ارتفاعها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الفوهة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الجرة الثالثة فهي تشبه السابقة من حيث الشكل وتختلف عنها في القياس، فالارتفاع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سم، وقطر الفوهة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نماذج من القطع المعدنية من البرونز والنحاس تمثل حلياً ومقابض ومروداً وكلاباً وآلة مسننة سبق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نماذج من الطابوق المزجج بلونين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والبني الداكن، قوام زخرفته العروق النباتية الملتوية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والأشكال التجريدية 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قطعة الخشب الصاج التي تم العثور عليها بالقرب من مدخل المنارة في البناية المعروفة بقبر أبي دلف، في المتوكلية، يبلغ طولها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القطر في الوسط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السمك عند النهايتين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ويبدو من شكلها بانها ربما كانت تشكل جزءاً من درج أو سياج الشرفة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بعض القطع المعمولة من المرمر الأبيض، القطعتان العلويتان تعودان إلى أقداح، أما القطعة الصغيرة فهي غطاء جميل لعلبة صغيرة أنيقة، والقطعة التي على يسارها ربما كانت تشمل جزءاً من سياج شرفة مرمرية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المراجع العربية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حفريات سامراء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جزءان نشر مديرية الآثار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العينه 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أبي دلف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سومر،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مروج الذهب ومعادن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الجزء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سوسة أحمد ري سامراء في عهد الخلافة العباسية،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L. Amurath to Amurath (London 1911)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Creswell A. A short Account of Early Muslim Architec- ture (Beurut,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Huzbeld, E. Archaologishe Reise in Euphrat and Tigris - Gebiet (Berlin 1911-20)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 janabi, T. Studies in Iraq Medieval Architecture. Umpublished PH.D. thesis (Edinburgh, 1975)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140_135946"/>
      <w:bookmarkStart w:id="21" w:name="pg11140_135946"/>
      <w:bookmarkEnd w:id="21"/>
    </w:p>
    <w:p>
      <w:pPr>
        <w:pStyle w:val="BookText"/>
        <w:rPr/>
      </w:pPr>
      <w:bookmarkStart w:id="22" w:name="pg11140_135946"/>
      <w:bookmarkEnd w:id="22"/>
      <w:r>
        <w:rPr>
          <w:rFonts w:ascii="Amiri" w:hAnsi="Amiri" w:eastAsia="Amiri" w:cs="Amiri"/>
          <w:color w:val="111111"/>
          <w:sz w:val="28"/>
          <w:sz w:val="28"/>
          <w:szCs w:val="28"/>
          <w:rtl w:val="true"/>
          <w:lang w:bidi="ar-SA"/>
        </w:rPr>
        <w:t xml:space="preserve">المجلد الثامن والثلاثون سنة </w:t>
      </w:r>
      <w:r>
        <w:rPr>
          <w:rFonts w:eastAsia="Amiri" w:cs="Amiri" w:ascii="Amiri" w:hAnsi="Amiri"/>
          <w:color w:val="111111"/>
          <w:sz w:val="28"/>
          <w:szCs w:val="28"/>
          <w:lang w:bidi="ar-SA"/>
        </w:rPr>
        <w:t>1982</w:t>
      </w:r>
    </w:p>
    <w:p>
      <w:pPr>
        <w:pStyle w:val="Heading2"/>
        <w:numPr>
          <w:ilvl w:val="1"/>
          <w:numId w:val="1"/>
        </w:numPr>
        <w:rPr/>
      </w:pPr>
      <w:bookmarkStart w:id="23" w:name="__RefHeading___Toc100142_2870459653"/>
      <w:bookmarkStart w:id="24" w:name="_Toc6"/>
      <w:bookmarkEnd w:id="23"/>
      <w:r>
        <w:rPr>
          <w:rtl w:val="true"/>
        </w:rPr>
        <w:t>قصر الخليفة المعتصم في سامراء</w:t>
      </w:r>
      <w:bookmarkEnd w:id="24"/>
    </w:p>
    <w:p>
      <w:pPr>
        <w:pStyle w:val="BookText"/>
        <w:rPr/>
      </w:pPr>
      <w:r>
        <w:rPr>
          <w:rFonts w:ascii="Amiri" w:hAnsi="Amiri" w:eastAsia="Amiri" w:cs="Amiri"/>
          <w:color w:val="111111"/>
          <w:sz w:val="28"/>
          <w:sz w:val="28"/>
          <w:szCs w:val="28"/>
          <w:rtl w:val="true"/>
          <w:lang w:bidi="ar-SA"/>
        </w:rPr>
        <w:t xml:space="preserve">دراسة أولية في تاريخه، وتخطيطه، وعمارته والأعمال التي أجريت فيه خلال الفترة من حزيران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كانون الأول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خليل حمودي</w:t>
      </w:r>
    </w:p>
    <w:p>
      <w:pPr>
        <w:pStyle w:val="BookText"/>
        <w:rPr/>
      </w:pPr>
      <w:r>
        <w:rPr>
          <w:rFonts w:ascii="Amiri" w:hAnsi="Amiri" w:eastAsia="Amiri" w:cs="Amiri"/>
          <w:color w:val="111111"/>
          <w:sz w:val="28"/>
          <w:sz w:val="28"/>
          <w:szCs w:val="28"/>
          <w:rtl w:val="true"/>
          <w:lang w:bidi="ar-SA"/>
        </w:rPr>
        <w:t>باحث علمي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على هذا القصر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أمر ببنائه الخليفة العباسي المعتصم بالله، وسمي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الخليفة يجلس فيه يوم الاثنين من كل أسبوع للنظر في أمور الرعية</w:t>
      </w:r>
      <w:r>
        <w:rPr>
          <w:rStyle w:val="FootnoteAnchor"/>
          <w:rtl w:val="true"/>
        </w:rPr>
        <w:footnoteReference w:id="46"/>
      </w:r>
      <w:r>
        <w:rPr>
          <w:rFonts w:ascii="Amiri" w:hAnsi="Amiri" w:eastAsia="Amiri" w:cs="Amiri"/>
          <w:color w:val="111111"/>
          <w:sz w:val="28"/>
          <w:sz w:val="28"/>
          <w:szCs w:val="28"/>
          <w:rtl w:val="true"/>
          <w:lang w:bidi="ar-SA"/>
        </w:rPr>
        <w:t xml:space="preserve">، وكان يسمى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الجوسق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أحد أتباع الخليفة المعتصم المسمّى خاقان عرطوج، أبا الفتح ابن خاقان الذي أمره المعتصم ببناء هذا القصر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شيد القصر من قبل الخليفة المعتصم ، الذي نقل مركز الخلافة العباسية من مدينة بغداد إلى عاصمته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أقام فيه طيلة فترة حكمه حتى وفاته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فيه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إشارات ومعلومات قليلة عن السكنى في هذا القصر لفترات متفاوتة </w:t>
      </w:r>
    </w:p>
    <w:p>
      <w:pPr>
        <w:pStyle w:val="BookText"/>
        <w:rPr/>
      </w:pPr>
      <w:r>
        <w:rPr>
          <w:rFonts w:ascii="Amiri" w:hAnsi="Amiri" w:eastAsia="Amiri" w:cs="Amiri"/>
          <w:color w:val="111111"/>
          <w:sz w:val="28"/>
          <w:sz w:val="28"/>
          <w:szCs w:val="28"/>
          <w:rtl w:val="true"/>
          <w:lang w:bidi="ar-SA"/>
        </w:rPr>
        <w:t>ومتقطعة، أمدتنا بها المراجع العربية بعد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عهد الخليفة المتوكل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أضيف إلى القصر بناء</w:t>
      </w:r>
      <w:r>
        <w:rPr>
          <w:rStyle w:val="FootnoteAnchor"/>
          <w:rtl w:val="true"/>
        </w:rPr>
        <w:footnoteReference w:id="49"/>
      </w:r>
      <w:r>
        <w:rPr>
          <w:rFonts w:ascii="Amiri" w:hAnsi="Amiri" w:eastAsia="Amiri" w:cs="Amiri"/>
          <w:color w:val="111111"/>
          <w:sz w:val="28"/>
          <w:sz w:val="28"/>
          <w:szCs w:val="28"/>
          <w:rtl w:val="true"/>
          <w:lang w:bidi="ar-SA"/>
        </w:rPr>
        <w:t xml:space="preserve">، وأقام هذا الخليفة فيه في بعض سني حكمه، ويبدو أن ذلك كان لفترة قصيرة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والجدير بالذكر ان اليعقوبي يشير إلى ذهاب المتوكل إلى دار العامة بعد مبايعته للخلافة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الخطيب البغدادي مبايعة المعتز بالله للخلافة في دار العامة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حياة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نزل فيه ابنه وولي عهده محمد المنتصر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وأقام فيه لفترة من الوقت أثناء خلافته حتى توفي ودفن فيه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فيه للخلافة المستعين بالله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أيضاً، وأقام فيه أحياناً</w:t>
      </w:r>
      <w:r>
        <w:rPr>
          <w:rStyle w:val="FootnoteAnchor"/>
          <w:rtl w:val="true"/>
        </w:rPr>
        <w:footnoteReference w:id="51"/>
      </w:r>
      <w:r>
        <w:rPr>
          <w:rFonts w:ascii="Amiri" w:hAnsi="Amiri" w:eastAsia="Amiri" w:cs="Amiri"/>
          <w:color w:val="111111"/>
          <w:sz w:val="28"/>
          <w:sz w:val="28"/>
          <w:szCs w:val="28"/>
          <w:rtl w:val="true"/>
          <w:lang w:bidi="ar-SA"/>
        </w:rPr>
        <w:t xml:space="preserve">، وجلس فيه المعتز أثناء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أقام فيه الخليفة المهتدي عاماً كاملاً حتى مقتله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وبعد ذلك جاء إلى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في هذا القصر فترة من الزمن، ثم بنى في الجانب الغربي من نهر دجلة قصره المعروف بالمعشوق، وانتقل إليه وسكنه حتى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حدثت اضطرابات، فترك سامراء وأعاد مركز الخلافة إلى بغداد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هذا القصر يعتبر من الأبنية المهمة في مدينة سامراء ليس فقط من الناحية السياسية، حيث كان مقراً للخلافة العباسية، وإن أحداثاً سياسية مهمة جرت فيه أو بالقرب منه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حوادث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أحمد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وإنه استمر يلعب دوراً مهما لفترة طويلة، وإنما له أهمية أيضاً من ناحية اتساع مساحته ، وشكله التخطيطي، وعناصره المعمارية، وما فيه من زخارف جدارية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تتناول المراجع العربية وصف هذا القصر بشكل مفصل وواضح، إلا أن عدداً من الباحثين وعلماء الآثار الأجانب أدركوا بقاياه في مطلع القرن الحالي حيث كان أحسن حالاً مما عليه اليوم، ومنهم المهندس الفرنسي هنري فيوله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 violet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قام ببعض التحريات والتنقيبات الاستكشافية فيه لفترات متقطعة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ووضع رسما تخيلياً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قامت بعثة ألمانية برئاسة الأستاذ هيرتسفلد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Herzfeld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بزيارة العراق والتنقيب في أطلال هذا القصر ، واستمرت في عملها حتى نشوب الحرب العالمية الأولى، فكشفت كثيراً من معالمه المندثرة ووضعت له رسماً تخطيطياً، ونشرت نتائج أعمالها في سامراء عموماً في عدة مجلدات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أولت دائرة الآثار العراقية اهتمامها بمدينة سامراء وآثارها قامت بأعمال تنقيب وصيانة موسمية في القصر، ابتدأت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لفترات متقطعة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ظهر إلى حيز التنفيذ مشروع واسع </w:t>
      </w:r>
    </w:p>
    <w:p>
      <w:pPr>
        <w:pStyle w:val="BookText"/>
        <w:rPr/>
      </w:pPr>
      <w:r>
        <w:rPr>
          <w:rFonts w:ascii="Amiri" w:hAnsi="Amiri" w:eastAsia="Amiri" w:cs="Amiri"/>
          <w:color w:val="111111"/>
          <w:sz w:val="28"/>
          <w:sz w:val="28"/>
          <w:szCs w:val="28"/>
          <w:rtl w:val="true"/>
          <w:lang w:bidi="ar-SA"/>
        </w:rPr>
        <w:t xml:space="preserve">لتطوير مدينتي سامراء والمتوكلية الأثريتين من أجل إحياء المعالم الأثرية وصيانة الآثار الشاخصة، حيث كان لقصر الخليفة المعتصم نصيب وافر في أعمال التنقيب ،والصيانة، وما زالت الأعمال جارية فيه حتى الوقت الحاضر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قصر الخليفة على الضفة الشرقية من نهر دجلة، وكانت مساحة الأرض الواقعة بينه وبين النهر تمتد في عرضها إلى مسافة ستة كيلو مترات تقريباً، لكنها اليوم أصبحت مغمورة بالمياه حسب إقامة مشروع سد الثرثار على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القصر يقع على أحد الشوارع المهمة في سامراء العباسية، وهو شارع الخليج الممتد بمحاذاة 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موقعه على هضبة يصل ارتفاعها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بالنسبة إلى الأرض السهلية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وأطلال القصر تبعد اليوم عن المسجد الجامع والملوية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من الجهة الشمالية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اختيار موقع القصر بعيداً عن المسجد الجامع ظاهرة غير مألوفة في المدن الإسلامية المشيدة قبل سامراء، كالبصرة والكوفة وواسط وبغداد التي شيدت فيها دار الإمارة وقصر الخلافة بجوار المسجد الجامع </w:t>
      </w:r>
      <w:r>
        <w:rPr>
          <w:rStyle w:val="FootnoteAnchor"/>
          <w:rtl w:val="true"/>
        </w:rPr>
        <w:footnoteReference w:id="59"/>
      </w:r>
      <w:r>
        <w:rPr>
          <w:rFonts w:ascii="Amiri" w:hAnsi="Amiri" w:eastAsia="Amiri" w:cs="Amiri"/>
          <w:color w:val="111111"/>
          <w:sz w:val="28"/>
          <w:sz w:val="28"/>
          <w:szCs w:val="28"/>
          <w:rtl w:val="true"/>
          <w:lang w:bidi="ar-SA"/>
        </w:rPr>
        <w:t>، على أن بوادر بناء قصور الخلافة بعيداً عن المسجد الجامع قد ظهرت في مدينة بغداد قبل الانتقال إلى العاصمة الجديدة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ذلك البعد كان مقصوداً لعوامل عديدة في مدينة سامراء بالذات، منها ما هو متعلق بالمساحة الواسعة المخصصة للقصر، والتي يؤدي اقتطاعها من </w:t>
      </w:r>
    </w:p>
    <w:p>
      <w:pPr>
        <w:pStyle w:val="BookText"/>
        <w:rPr/>
      </w:pPr>
      <w:r>
        <w:rPr>
          <w:rFonts w:ascii="Amiri" w:hAnsi="Amiri" w:eastAsia="Amiri" w:cs="Amiri"/>
          <w:color w:val="111111"/>
          <w:sz w:val="28"/>
          <w:sz w:val="28"/>
          <w:szCs w:val="28"/>
          <w:rtl w:val="true"/>
          <w:lang w:bidi="ar-SA"/>
        </w:rPr>
        <w:t>وسط المدينة إلى حرمان عامة الناس من بناء أكبر مجموعة من الدور السكنية قرب المسجد الجامع، ومنها الابتعاد عن الأسواق ودور العامة لتوفير حرية أكثر للخليفة وحاشيته وقضاء الوقت في الألعاب والتسلية واللهو، وقد يكون البعد بقصد إضفاء نوع من الأبهة على موكب الخليفة أثناء مروره بالشوارع عند ذهابه للصلاة في المسجد الجامع في المناسبات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طبيعة الأرض التي شيد عليها القصر، فإن المراجع العربية تذكر أنها كانت صحراء لا عمارة فيها سوى دير للنصارى</w:t>
      </w:r>
      <w:r>
        <w:rPr>
          <w:rStyle w:val="FootnoteAnchor"/>
          <w:rtl w:val="true"/>
        </w:rPr>
        <w:footnoteReference w:id="60"/>
      </w:r>
      <w:r>
        <w:rPr>
          <w:rFonts w:ascii="Amiri" w:hAnsi="Amiri" w:eastAsia="Amiri" w:cs="Amiri"/>
          <w:color w:val="111111"/>
          <w:sz w:val="28"/>
          <w:sz w:val="28"/>
          <w:szCs w:val="28"/>
          <w:rtl w:val="true"/>
          <w:lang w:bidi="ar-SA"/>
        </w:rPr>
        <w:t xml:space="preserve">، وتكثر فيها الأخاديد والشقوق والمناطق الحصوية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الأرض ذات تربة جصية في الغالب وأحياناً تكون التربة ممزوجة مع قطع الحصى المختلفة التي تؤلف طبقة عليا سطحية يتراوح ارتفاعها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وتحتها توجد طبقة من حجارة كأنها قطعة واحدة ارتفاعها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يلي ذلك بأسفل منها طبقة من الرمل وقطع الحصى الصغيرة الممزوجة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طبيعة الأرض هذه قد ساعدت على بناء وحفر الأنفاق والسراديب والأقبية تحت سطح الأرض، وكذلك في توفير قنوات ومجار للمياه وتصريفها، وهو ما نراه شائعاً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أطلال هذا القصر الكبير وبقايا أبنيته وملحقاته تنتشر على مساحة شاسعة تقدر بأكثر من مليون متراً مربعاً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المراجع العربية إلى مشاركة أكثر من ألف رجل في وضع أساس هذا القصر </w:t>
      </w:r>
      <w:r>
        <w:rPr>
          <w:rStyle w:val="FootnoteAnchor"/>
          <w:rtl w:val="true"/>
        </w:rPr>
        <w:footnoteReference w:id="62"/>
      </w:r>
      <w:r>
        <w:rPr>
          <w:rFonts w:ascii="Amiri" w:hAnsi="Amiri" w:eastAsia="Amiri" w:cs="Amiri"/>
          <w:color w:val="111111"/>
          <w:sz w:val="28"/>
          <w:sz w:val="28"/>
          <w:szCs w:val="28"/>
          <w:rtl w:val="true"/>
          <w:lang w:bidi="ar-SA"/>
        </w:rPr>
        <w:t xml:space="preserve">، وكانت فيه أقسام عديدة ومرافق سكنية كثيرة، ففيه مجلس الخليفة ودار الاجتماعات وقاعات الاستقبال والتشريفات، وفيه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الخزائن العامة </w:t>
      </w:r>
    </w:p>
    <w:p>
      <w:pPr>
        <w:pStyle w:val="BookText"/>
        <w:rPr/>
      </w:pPr>
      <w:r>
        <w:rPr>
          <w:rFonts w:ascii="Amiri" w:hAnsi="Amiri" w:eastAsia="Amiri" w:cs="Amiri"/>
          <w:color w:val="111111"/>
          <w:sz w:val="28"/>
          <w:sz w:val="28"/>
          <w:szCs w:val="28"/>
          <w:rtl w:val="true"/>
          <w:lang w:bidi="ar-SA"/>
        </w:rPr>
        <w:t>والخاصة وبعض الدواوين، وخزانة السلاح، وثكنات للجند، وساحات للفروسية وسباق الخيل، وأقيم فيه سجن خاص للأمراء وكبار القادة</w:t>
      </w:r>
      <w:r>
        <w:rPr>
          <w:rStyle w:val="FootnoteAnchor"/>
          <w:rtl w:val="true"/>
        </w:rPr>
        <w:footnoteReference w:id="63"/>
      </w:r>
      <w:r>
        <w:rPr>
          <w:rFonts w:ascii="Amiri" w:hAnsi="Amiri" w:eastAsia="Amiri" w:cs="Amiri"/>
          <w:color w:val="111111"/>
          <w:sz w:val="28"/>
          <w:sz w:val="28"/>
          <w:szCs w:val="28"/>
          <w:rtl w:val="true"/>
          <w:lang w:bidi="ar-SA"/>
        </w:rPr>
        <w:t xml:space="preserve">، وكان من الاتساع بحيث بنى المعتصم فيه داراً لإحدى جواريه </w:t>
      </w:r>
      <w:r>
        <w:rPr>
          <w:rStyle w:val="FootnoteAnchor"/>
          <w:rtl w:val="true"/>
        </w:rPr>
        <w:footnoteReference w:id="64"/>
      </w:r>
      <w:r>
        <w:rPr>
          <w:rFonts w:ascii="Amiri" w:hAnsi="Amiri" w:eastAsia="Amiri" w:cs="Amiri"/>
          <w:color w:val="111111"/>
          <w:sz w:val="28"/>
          <w:sz w:val="28"/>
          <w:szCs w:val="28"/>
          <w:rtl w:val="true"/>
          <w:lang w:bidi="ar-SA"/>
        </w:rPr>
        <w:t>، وبنى المتوكل قصراً فيه</w:t>
      </w:r>
      <w:r>
        <w:rPr>
          <w:rStyle w:val="FootnoteAnchor"/>
          <w:rtl w:val="true"/>
        </w:rPr>
        <w:footnoteReference w:id="65"/>
      </w:r>
      <w:r>
        <w:rPr>
          <w:rFonts w:ascii="Amiri" w:hAnsi="Amiri" w:eastAsia="Amiri" w:cs="Amiri"/>
          <w:color w:val="111111"/>
          <w:sz w:val="28"/>
          <w:sz w:val="28"/>
          <w:szCs w:val="28"/>
          <w:rtl w:val="true"/>
          <w:lang w:bidi="ar-SA"/>
        </w:rPr>
        <w:t xml:space="preserve">، وبنى المعتز بيتاً في صحنه </w:t>
      </w:r>
      <w:r>
        <w:rPr>
          <w:rStyle w:val="FootnoteAnchor"/>
          <w:rtl w:val="true"/>
        </w:rPr>
        <w:footnoteReference w:id="66"/>
      </w:r>
      <w:r>
        <w:rPr>
          <w:rFonts w:ascii="Amiri" w:hAnsi="Amiri" w:eastAsia="Amiri" w:cs="Amiri"/>
          <w:color w:val="111111"/>
          <w:sz w:val="28"/>
          <w:sz w:val="28"/>
          <w:szCs w:val="28"/>
          <w:rtl w:val="true"/>
          <w:lang w:bidi="ar-SA"/>
        </w:rPr>
        <w:t>، وأقيمت فيه دور لبعض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عدة مداخل</w:t>
      </w:r>
      <w:r>
        <w:rPr>
          <w:rStyle w:val="FootnoteAnchor"/>
          <w:rtl w:val="true"/>
        </w:rPr>
        <w:footnoteReference w:id="67"/>
      </w:r>
      <w:r>
        <w:rPr>
          <w:rFonts w:ascii="Amiri" w:hAnsi="Amiri" w:eastAsia="Amiri" w:cs="Amiri"/>
          <w:color w:val="111111"/>
          <w:sz w:val="28"/>
          <w:sz w:val="28"/>
          <w:szCs w:val="28"/>
          <w:rtl w:val="true"/>
          <w:lang w:bidi="ar-SA"/>
        </w:rPr>
        <w:t xml:space="preserve">وتذكر بعض الحوادث التاريخية اجتماع أربعة آلاف شخص من الموالي فيه </w:t>
      </w:r>
      <w:r>
        <w:rPr>
          <w:rStyle w:val="FootnoteAnchor"/>
          <w:rtl w:val="true"/>
        </w:rPr>
        <w:footnoteReference w:id="68"/>
      </w:r>
      <w:r>
        <w:rPr>
          <w:rFonts w:ascii="Amiri" w:hAnsi="Amiri" w:eastAsia="Amiri" w:cs="Amiri"/>
          <w:color w:val="111111"/>
          <w:sz w:val="28"/>
          <w:sz w:val="28"/>
          <w:szCs w:val="28"/>
          <w:rtl w:val="true"/>
          <w:lang w:bidi="ar-SA"/>
        </w:rPr>
        <w:t xml:space="preserve">، هذا وكان السهل الممتد بينه وبين نهر دجلة يضم بركة وبساتين تابعة للقصر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أوضحت نتائج التحريات والتنقيبات في هذا القصر والمخطط الموضوع عنه من قبل بعثة التنقيب الألمانية برئاسة هرتسفلد أنه حدثت فيه عدة إضافات وزيادات على البناء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يوضح لنا سبب الاتساع الكبير الذي تميز به هذا القصر، كما أنه يفسر لنا ظهور عدة تسميات تدل على هذا القصر ورد ذكرها في المراجع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التخطيط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روعي في التخطيط العام للقصر أن يكون متناسباً مع موقعه القريب من ضفة </w:t>
      </w:r>
    </w:p>
    <w:p>
      <w:pPr>
        <w:pStyle w:val="BookText"/>
        <w:rPr/>
      </w:pPr>
      <w:r>
        <w:rPr>
          <w:rFonts w:ascii="Amiri" w:hAnsi="Amiri" w:eastAsia="Amiri" w:cs="Amiri"/>
          <w:color w:val="111111"/>
          <w:sz w:val="28"/>
          <w:sz w:val="28"/>
          <w:szCs w:val="28"/>
          <w:rtl w:val="true"/>
          <w:lang w:bidi="ar-SA"/>
        </w:rPr>
        <w:t>النهر، وتم اختيار بقعة من الأرض تتلاءم مع المساحة الواسعة للقصر ومع تخطيطه المتجه نحو الجهة الغربية تقريباً، والجدير بالذكر أن اتجاه المحور العام للتخطيط نحو الغرب ظاهرة جديدة في العمارة الإسلامية عموماً؛ لأن السائد فيها اتجاه المحور نحو جهة القبلة، وهي بالنسبة إلى العراق الجهة الجنوبية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حالة القصر الحالية واندثار بعض معالمه لا تساعد على وضع مخطط دقيق متكامل له في الوقت الحاضر إلا بعد استكمال التنقيبات فيه، والتي تحتاج إلى جهود كبيرة وزمن غير يسير </w:t>
      </w:r>
      <w:r>
        <w:rPr>
          <w:rStyle w:val="FootnoteAnchor"/>
          <w:rtl w:val="true"/>
        </w:rPr>
        <w:footnoteReference w:id="70"/>
      </w:r>
      <w:r>
        <w:rPr>
          <w:rFonts w:ascii="Amiri" w:hAnsi="Amiri" w:eastAsia="Amiri" w:cs="Amiri"/>
          <w:color w:val="111111"/>
          <w:sz w:val="28"/>
          <w:sz w:val="28"/>
          <w:szCs w:val="28"/>
          <w:rtl w:val="true"/>
          <w:lang w:bidi="ar-SA"/>
        </w:rPr>
        <w:t xml:space="preserve">، على أن الأستاذ هيرتسفلد وضع مخططاً عنه يمكن الاعتماد عليه في كثير من الأحيان، حيث كان ممكنناً تتبع معالم القصر وتخطيطه خلال الفترة التي جرت فيها التنقيبات في هذا القصر قبيل الحرب العالمية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أصبح من الواجب علينا الاستعانة بذلك المخطط والوصف الذي كتبه هير تسفلد عنه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لنا من خلال إلقاء نظرة عامة على هذا القصر ومخططه أن أبعاده الخارجية مترامية الأطراف وغير واضحة تماماً، وأن أسواراً مختلفة تحيط ببعض أجنحته وأقسامه، وأن المدخل الرئيس للقصر هو باب العامة الباقية آثاره إلى اليوم، على أن الروايات التاريخية تشير إلى وجود أكثر من مدخل واحد للقصر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يتكون مدخل القصر المسمى باب العامة من واجهة كبيرة قوامها ثلاثة عقود مدببة، أوسطها أكبرها حجماً وارتفاعاً، ويتقدم إيوان كبير له قبو مدبب </w:t>
      </w:r>
    </w:p>
    <w:p>
      <w:pPr>
        <w:pStyle w:val="BookText"/>
        <w:rPr/>
      </w:pPr>
      <w:r>
        <w:rPr>
          <w:rFonts w:ascii="IRNazanin" w:hAnsi="IRNazanin" w:eastAsia="IRNazanin"/>
          <w:color w:val="111111"/>
          <w:sz w:val="28"/>
          <w:sz w:val="28"/>
          <w:szCs w:val="28"/>
          <w:rtl w:val="true"/>
          <w:lang w:bidi="fa-IR"/>
        </w:rPr>
        <w:t xml:space="preserve">يشغل مساحة مستطيلة الشكل، طولها من الشرق إلى الغرب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وعرضها من الشمال إلى الجنوب حوالي ثمانية أمتار، أما ارتفاع العقد فيصل إلى حوالي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وهذا الإيوان الأوسط مفتوح من الجهة الغربية، بينما يوجد في الجهة الشرقية منه باب صغير عرض فتحته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وارتفاعه سبعة أمتار تقريباً، وهذا الباب يفضي إلى منطقة مستطيلة واسعة عرضها حوالي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وهي تمتد من الشرق إلى الغرب ومن المحتمل أن يكون لها سقف بشكل قبو طويل يتألف من عدة أقسام، أو أن السقف يتكون من عدة أقبية مجاورة تمتد في اتجاهها من الشمال إلى الجنوب، أي بصورة مستعرضة تفصلها بعضها عن بعض عقود ضخمة، بعد ذلك توجد ساحة أو فضاء مربع الشكل حيث توجد في الوسط نافورة، وعلى الجوانب حجرات للزوار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اجتياز ذلك توجد حجرات ورحبة مستطيلة صغيرة تؤدي إلى القاعة التي فيها مجلس الخليفة، وعليها قبة تقوم فوق مساحة مربعة الشكل، في کل ركن من أركانها الأربعة وحدات سكنية صغيرة مفصولة عن بعضها بأروقة أربعة تمتد بصورة عمودية على أضلاع المساحة المربعة المذكورة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العقدين الواقعين على طرفي الإيوان الكبير الأوسط السالف الذكر فإنهما يتوجان واجهة دخلة كبيرة ، اتساع فتحتها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وعمقها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لها سقف بشكل نصف قبة كروية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الجدار الشرقي لكل منهما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ويعلوه عقد مدبب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هذا الباب إلى قاعة كبيرة ذات قبو مرتفع على غرار قبو الإيوان الأوسط، مساحتها 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وهي متصلة مع الحجرات المجاورة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المعتقد أن الباب الواقع في شمال الإيوان المدخل الرئيس، كان مخصصاً لدخول الضيوف الزوار، حيث يفضي إلى قاعات وحجرات الاستراحة، بينما الباب الواقع في جنوب إيوان المدخل كان مخصصاً لدخول الحريم، حيث يوجد الجناح الخاص بالحريم في الجهة الجنوبية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يؤلف هذا القسم قلب القصر ومركزه الرئيس، وهو يطل على الساحة الكبرى للقصر بواجهة ضخمة طولها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بروزها نحو الساحة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في هذه الواجهة خمسة مداخل مفتوحة على ساحة القصر، وهكذا يبلغ طول هذا القسم من باب العامة حتى الساحة الكبرى للقصر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الجهة الجنوبية من هذا القسم يشتمل على العديد من الوحدات السكنية المزودة بالحمامات ومجاري المياه، حيث عثر على بقاياها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الجهة الشمالية فتوجد آثار نافورة تتوسط ساحة صغيرة وعدد من الوحدات السكنية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ما يلاحظ فيها وجود مساحة مربعة طول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محاطة بسور ضخم يتصل مع سور ساحة القصر، يتوسطها منخفض كبير بشكل بركة قطرها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تحيط بها أبنية وحجرات كثيرة تبدو بارزة إلى الداخل عند 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يكون هذا الموضع بركة تأخذ مياهها من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أسفلها، لكننا نرجح اتخاذها موضعاً أو مسرحاً للألعاب؛ بسبب تخطيطها وعمارتها وشكلها العام، ولوجود بركة قريبة منها أمام باب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الشمال من هذا الموضع يوجد بناء يرجح أن يكون بيت المال، أو ما يعرف اليوم بالخزانة العامة للدولة، وهو يشغل مساحة مستطيلة الشكل تحيط بها أسوار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الزاوية الشمالية الغربية فتقع ثكنات الجند والفرسان من أتباع الخليفة وحاشيته، وفيه من الحجرات ما ذكر أنها 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تتسع لإيواء ثلاثين ألف جندي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وساحة القصر كبيرة جداً، وذات شكل مستطيل منتظم ممتد من الشرق إلى </w:t>
      </w:r>
    </w:p>
    <w:p>
      <w:pPr>
        <w:pStyle w:val="BookText"/>
        <w:rPr/>
      </w:pPr>
      <w:r>
        <w:rPr>
          <w:rFonts w:ascii="Amiri" w:hAnsi="Amiri" w:eastAsia="Amiri" w:cs="Amiri"/>
          <w:color w:val="111111"/>
          <w:sz w:val="28"/>
          <w:sz w:val="28"/>
          <w:szCs w:val="28"/>
          <w:rtl w:val="true"/>
          <w:lang w:bidi="ar-SA"/>
        </w:rPr>
        <w:t xml:space="preserve">الغرب، حيث يصل طولها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ولها سور من اللبن ضخم مدعم بالأبراج المستطيلة الشكل، حيث ما تزال بعض أجزائه باقية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ويخترق الساحة من الشمال إلى الجنوب منخفض كبير له قبو مبني بالآجر عند بدايته وعند نهايته، وله سلالم أحدها يمرّ تحت السور الشمالي لهذه الساحة، والآخر يؤدي إلى القسم الغربي من الساحة، والثالث يؤدي إلى القسم الشرقي من الساحة، كما يتفرع منه فرع صغير يتجه نحو الجنوب له قبو وأرضية من الآجر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التكهن بطبيعة هذا المنخفض ، فربما يكون نهراً، ومحتمل أن يكون نفقاً تحت سطح الأرض يربط القسمين الواقعين في شمال الساحة وجنوبها، والبتّ في ذلك يتطلب استكمال أعمال التنقيب في هذا القصر وتتبع سير هذا المنخفض من جهة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 عرض القبو الكبير السالف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حوالي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 السباع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نفس المحور الممتد من مدخل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خارج السور الشرقي للساحة الكبرى للقصر، توجد منطقة منخفضة عميقة بشكل حفرة مربعة طول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وعمقها الحالي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تقريباً، وفي كل جانب من جوانبها حفرت أواوين ثلاثة داخل الأرض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لكن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اتساع فتحتها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فالإيوان الأوسط أكبرها ،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حين يبلغ عرض الإيوانين الواقعين على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متساويان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الأواوين مرتبطة مع بعضها بواسطة بابين مفتوحين في جداري الإيوان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ولوحظ تقسيم أحد الإيوانين الصغيرين إلى قسمين بينهما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مجموعة من هذه الأواوين الموجودة في إحدى الجهات ترتبط مع المجموعة المجاورة لها في الجهة </w:t>
      </w:r>
    </w:p>
    <w:p>
      <w:pPr>
        <w:pStyle w:val="BookText"/>
        <w:rPr/>
      </w:pPr>
      <w:r>
        <w:rPr>
          <w:rFonts w:ascii="Amiri" w:hAnsi="Amiri" w:eastAsia="Amiri" w:cs="Amiri"/>
          <w:color w:val="111111"/>
          <w:sz w:val="28"/>
          <w:sz w:val="28"/>
          <w:szCs w:val="28"/>
          <w:rtl w:val="true"/>
          <w:lang w:bidi="ar-SA"/>
        </w:rPr>
        <w:t xml:space="preserve">القريبة منها بواسطة ممر يتراوح اتساعه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ويتخذ الممرّ شكلاً منحرفاً بزاوية قائمة يوازي ركن المساحة المربعة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النزول إلى داخل هذه المنطقة فيتم بواسطة سلّمين كل منهما يتكون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أحدهما يقع في الجهة الشمالية، والآخر في الجهة الغربية، وهذا الأخير يؤدي إلى ممر صغير فيه مداخل تفضي إلى ممرين يرتبطان مع أواوين الجهة الجنوبية وإلى فتحة على الساحة الوسطية، وإلى ممر يؤدي إلى أواوين الجهة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القسم الأوسط من هذه المنطقة المنخفضة فيظهر بشكل ساحة مربعة الشكل يبدو أنها كانت أوطأ في مستواها بالنسبة إلى ما يحيط بها، ويوجد نفق بشكل قبو صغير تحت مستوى أرضية الإيوان الأوسط في الجهة الجنوبية يرجح كونه قناة تزود نافورة أو حوض ماء في وسط الساحة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الأقسام العليا من هذه المنطقة تتألف من العديد من الحجرات المستطيلة المتجاورة التي تحيط بالمنطقة المنخفضة من جهاتها الأربع ، ويبدو أن هذه البناية كانت متصلة مع مساحة القصر بمدخل في السور الشرقي للساحة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البناء في هذه المنطقة فيه ما يدل على الاهتمام والعناية سواء كان ذلك بطريقة الحفر وتغليف الجوانب بالآجر وتغطيتها بطبقة من الجص، وإبراز إشكال العقود، ووجود تبليط جيد من الآجر، وربما كان بعضه من المرمر حيث عثر على كسرات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اكتشاف زخارف جصية جدارية في الإيوان الأوسط في كل من الجهتين الشرقية والجنوبية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الأستاذ هرتسفلد أنه عثر على رسوم زخرفية ملونة في مدخل أحد السلمين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تسمية المنطقة بالهاوية والبركة والحير لا تنطبق عليها من الناحية اللغوية والعلمية والعملية، ونرى أنها غير دقيقة، لذا نرجح اتخاذ هذا المكان سرداباً للراحة، وربما للتسلية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ساحة الفروسية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خلف المنطقة المعروفة بهاوية السباع ساحة مربعة الشكل أيضاً، تكاد تتساوى في مساحتها معها، وتبدو أرضيتها بمستوى أوطأ مما يجاورها، وخلف هذه الساحة المربعة توجد ساحة واسعة مستطيلة منتظمة الشكل تمتد من الشمال إلى الجنوب مع وجود ميل قليل في اتجاهها بالنسبة لأبنية القصر الأخرى، ويبلغ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الضلع الشرقي منها توجد بناية للجلوس ومشاهدة سباق الخيل وألعاب الفروسية التي تجري في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البناية نفسها تستخدم لمشاهدة سباق الخيل في الساحة الكبرى للسباق التي تبدأ من هذا المكان وتتجه نحو الشرق متخذة شكلاً بيضوياً محيطه أحد عشر كيلومتراً ونصف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والبناية المذكورة تقع أيضاً على محور القصر الممتد من باب العامة، والذي يصل طوله إلى هذا المكان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توزيع أقسام البناية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إلقاء نظرة دقيقة على مخطط القصر، ومراجعة ما أوردته المصادر العربية من خلال الإشارات العابرة فيها، يمكننا توضيح بعض الأمور ذات العلاقة بطبيعة أقسام هذا القصر الكبير والخدمات التي تؤديها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مدخل القصر المعروف باسم باب العامة يطل على شارع الخليج الذي يعتبر من الشوارع المهمة في سامراء العباسية، وهو المدخل الرئيس للقصر لاعتبارات هندسية تتمثل في كونه يؤدي إلى الأقسام والأبنية المهمة بشكل متميز وواضح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إقامة ثكنات الجند في القسم الشمالي للقصر كان ضرورياً؛ لحماية وحراسة القصر وبيت المال الخزائن العامة والخزائن الخاصة الموجود في هذا القسم، إضافة إلى الاحتمال الكبير لاتخاذ هذا القسم موضعاً خاصاً بالخليفة وعائلته ومن هم من الأسرة العباسية المتصلة بالخليفة، حيث تتضح فيه الأسوار والمرافق </w:t>
      </w:r>
    </w:p>
    <w:p>
      <w:pPr>
        <w:pStyle w:val="BookText"/>
        <w:rPr/>
      </w:pPr>
      <w:r>
        <w:rPr>
          <w:rFonts w:ascii="Amiri" w:hAnsi="Amiri" w:eastAsia="Amiri" w:cs="Amiri"/>
          <w:color w:val="111111"/>
          <w:sz w:val="28"/>
          <w:sz w:val="28"/>
          <w:szCs w:val="28"/>
          <w:rtl w:val="true"/>
          <w:lang w:bidi="ar-SA"/>
        </w:rPr>
        <w:t>السكنية المتعددة، إلى جانب اتصال هذا القسم بمداخل متعددة مع الساحة الكبرى للقصر، وليس من المستبعد أن يكون القسم الجنوبي من القصر من مناطق إقامة الحاشية المكلفة بخدمة الخلافة العباسية، وتوفير الحاجات الضرورية لها، خاصة وإن هذا القسم قريب من أسواق المدينة نفسها، ويؤيد هذا الرأي تناثر الأبنية والوحدات السكنية فيه بشكل غير منتظم، ووجود مجموعات من الحجرات المصفوفة بأعداد كبيرة وبأحجام صغيرة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القسم الشرقي فالأبنية فيه غير كثيفة، ولا شك في أن بعده عن المنطقة المأهولة، ووجود مساحات كبيرة من الأراضي الخالية من البناء قد ساعد على إقامة ساحات ألعاب الفروسية وسباق الخيل في ذلك المكان إضافة إلى إقامة سرداب تحت سطح الأرض بعيداً عن الأنظار للراحة واللهو والتسلية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العامة لتخطيط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أبرز ما يتميز به مخطط هذا القصر هو ظاهرة وجود محور وسطي، تتوزع على طرفيه الكتل البنائية والوحدات السكنية، ويمكن ملاحظة بدايته من المدخل الرئيس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الواقع في الجهة الغربية، حيث يمر وسط أروقة وفضاءات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مجلس الخليفة، حتى يصل الساحة الكبرى للقصر فيجتازها بعد أن يقسمها إلى قسمين متناظرين، ويمر بهاوية السباع، ثم ساحة الفروسية، منتهياً بالبناية المخصصة لمشاهدة ألعاب الفروسية وسباق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التخطيط المحوري نلاحظه في معظم أجهزة القصر وأقسامه ووحداته السكنية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وتميز هذا القصر بالامتدادات المستقيمة للأبنية والجدران على شكل خطوط تتقاطع مع بعضها في زوايا قائمة، وتتكون منها مساحات مستطيلة أو مربعة، ويغلب على الأروقة والحجرات الشكل المستطيل الذي يساعد على التسقيف بالأقبية، إضافة إلى سهولة تسقيفها بالسقوف الخشبية المسطحة وهي على العموم تحيط بالساحات </w:t>
      </w:r>
    </w:p>
    <w:p>
      <w:pPr>
        <w:pStyle w:val="BookText"/>
        <w:rPr/>
      </w:pPr>
      <w:r>
        <w:rPr>
          <w:rFonts w:ascii="Amiri" w:hAnsi="Amiri" w:eastAsia="Amiri" w:cs="Amiri"/>
          <w:color w:val="111111"/>
          <w:sz w:val="28"/>
          <w:sz w:val="28"/>
          <w:szCs w:val="28"/>
          <w:rtl w:val="true"/>
          <w:lang w:bidi="ar-SA"/>
        </w:rPr>
        <w:t>المكشوفة التي تعتبر بمثابة مصدر الضوء والهواء لها، والتي تتخذ شكلاً مربعاً في الغالب، كما تظهر بشكل مستطيل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نلمس بوضوح مكانة الأروقة وتناسقها مع الساحات المكشوفة، مما يوفر استمرار الظل والتخلص من حرارة شمس الصيف وأمطار الشتاء والظروف المناخية القاسية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توزيع كثافة الأبنية فإن لها علاقة بطبيعة المنطقة نفسها، فالجناح الغربي للقصر الذي يوجد فيه المدخل الرئيس نلاحظ فيه كثافة في البناء، وضخامة في الجدران وتزيينها بالزخارف الجصية والرسوم الملونة، وزخارف المرمر والفسيفساء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بدون شك يدل على أهمية هذا القسم أكثر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 أن اتخاذ هذه المساحة الشاسعة للقصر إنما كان بقصد توفير وسائل الراحة والتسلية واللهو للخليفة وحاشيته والمتمثلة في الساحات المختلفة والبرك والنافورات وأحواض المياه والسراديب والأنفاق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مواد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أبرز مواد البناء المستعملة في الجدران هو الآجر مع مادة الجص المستعملة للربط ، وقطع الآجر ذات شكل مربع قياسات القطعة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استعمال ذلك في الأقسام المركزية المهمة من القصر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الأسوار وبعض الأقسام فقد استخدم في بنائها قطع مربعة من اللبن المصنوع من التربة المحلية وبقياس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 مع استعمال الجص كمادة للربط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بين أطلال القصر جدران مبنية بقطع كبيرة من الحصى، موضوعة بشكل صفوف متوازية مفصولة بعضها عن بعض بكمية كبيرة من مادة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هذه الطريقة في البناء استخدمت لتفادي الاعتماد الكبير على مادة الآجر الذي قد يصعب توفيره بكميات كبيرة وبالسرعة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استعمال ذلك في مواضع قليلة من القصر إنما يرجع إلى طبيعة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بالنسبة إلى سطح الجدار فإنه في الغالب كان مغطى بطبقة من الجص، سواء كان مزخرفاً أم غير مزخرف، حيث استخدمت زخرفة جدارية محفورة تغطي القسم الأسفل من الجدار، إلى ارتفاع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في حين استخدمت أشرطة وإطارات بسيطة على شكل عضادات تحيط بجانبي فتحات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استخدمت زخارف بالألوان على الجص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ذلك استخدمت ألواح من الرخام والمرمر في تغطية الأقسام السفلى من الجدران، وكانت أحياناً تحمل زخرفة بارزة متنوعة ربما استخدمت في تزيين الأقسام المهمة من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استخدام الأعمدة الرخامية في البناء حيث عثر على بقايا منها، ولوحظ وجود ثقب يخترقها لتثبيت التاج أو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للأخشاب دوراً كبيراً في التسقيف على العموم، بل وفي تثبيت وتقوية البناء نفسه من خلال استعمالها مع مواد البناء، إضافة إلى كونها من مواد الزخرفة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ولابد من الكلام عن الأرضيات التي كانت من الآجر في الغالب، حيث استخدم في تبليط الساحات المكشوفة بوجه خاص نوع كبير من الآجر قياسات القطعة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 وأحياناً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واستخدمت مادة الجص في الأرضيات، حيث اكتشفت في بعض الحجرات والحمامات وكانت أحياناً ممزوجة مع قطع الحصى الصغيرة، وكانت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مفضلة في تبليط الحمامات والمرافق الصحية ؛ لكونها مانعة للرطوبة، حيث عثر على أمثلة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الوحدات السكنية استخدمت ألواح الرخام في التبليط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العمارة والعناصر العمارية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لطبيعة الأرض واختلاف مستوياتها دور في استخدام الجدران الضخمة في معظم أقسام القصر، وفي بناء الأقبية تحت سطح الأرض في بعض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معالجة احتمال الانكسار والتصدع نتيجة ضخامة الجدران وارتفاعها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p>
    <w:p>
      <w:pPr>
        <w:pStyle w:val="BookText"/>
        <w:rPr/>
      </w:pPr>
      <w:r>
        <w:rPr>
          <w:rFonts w:ascii="Amiri" w:hAnsi="Amiri" w:eastAsia="Amiri" w:cs="Amiri"/>
          <w:color w:val="111111"/>
          <w:sz w:val="28"/>
          <w:sz w:val="28"/>
          <w:szCs w:val="28"/>
          <w:rtl w:val="true"/>
          <w:lang w:bidi="ar-SA"/>
        </w:rPr>
        <w:t>طابقين من البناء في بعض الأقسام وبسبب السرعة في إنجاز البناء، حيث جرى استخدام قطع من الأخشاب القوية الجيدة بشكل داخل مع البناء ومترابط مع مواد البناء نفسها فكانت بمثابة روابط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من قوته وتماسكه، وقد اتخذت أشكالاً مختلفة وأوضاعاً شتى، فنجدها ذات شكل عمودي قائم مع ارتفاع الجدار أو بشكل طولي أو أفقي متواز مع الصفوف الأفقية لقطع الآجر، أو بشكل مستعرض يدخل في عمق الجدار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أمثلة اجتمعت فيها الأشكال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 على قطع خشبية متباينة الطول والحجم، يتراوح معدل مقاسات المقطع للقطعة الواحدة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بناء الأقبية تحت سطح الأرض كانت ذات فائدة كبيرة في استخدامها كمواضع ومخازن للمياه المستعملة أو ما يعرف بالبالوعات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تتسرب منها المياه تدريجياً نتيجة ارتفاع أرض القصر بالنسبة لمستوى مياه النهر والأرض المجاورة، وتمت عملية تصريف المياه أحياناً باستخدام مجارٍ فخارية لتسهيل انسيابها والتخلص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استعمال هذه الأقبية للغرض المذكور تلك التي ما تزال موجودة في منطقة باب العامة، حيث ظهرت فيها فتحات بنيت بعناية وتنحدر المياه إليها، في حين لم يعثر في تلك الأقبية على مداخل أو أية طريقة يمكن الدخول إليها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العقود والأقبية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الاعتماد كبيراً على استخدام الأخشاب في التسقيف وفي إقامة فتحات المداخل والنوافذ، وهذا ما تشير إليه المراجع العربية </w:t>
      </w:r>
      <w:r>
        <w:rPr>
          <w:rStyle w:val="FootnoteAnchor"/>
          <w:rtl w:val="true"/>
        </w:rPr>
        <w:footnoteReference w:id="73"/>
      </w:r>
      <w:r>
        <w:rPr>
          <w:rFonts w:ascii="Amiri" w:hAnsi="Amiri" w:eastAsia="Amiri" w:cs="Amiri"/>
          <w:color w:val="111111"/>
          <w:sz w:val="28"/>
          <w:sz w:val="28"/>
          <w:szCs w:val="28"/>
          <w:rtl w:val="true"/>
          <w:lang w:bidi="ar-SA"/>
        </w:rPr>
        <w:t xml:space="preserve">، وما تم العثور عليه خلال </w:t>
      </w:r>
    </w:p>
    <w:p>
      <w:pPr>
        <w:pStyle w:val="BookText"/>
        <w:rPr/>
      </w:pPr>
      <w:r>
        <w:rPr>
          <w:rFonts w:ascii="Amiri" w:hAnsi="Amiri" w:eastAsia="Amiri" w:cs="Amiri"/>
          <w:color w:val="111111"/>
          <w:sz w:val="28"/>
          <w:sz w:val="28"/>
          <w:szCs w:val="28"/>
          <w:rtl w:val="true"/>
          <w:lang w:bidi="ar-SA"/>
        </w:rPr>
        <w:t>أعمال التنقيب والصيانة التي أجريت في الموقع، فقد اكتشفت مواضع القطع الخشبية وبقاياها في بعض الجدران المتبقية، في حين عثر على قطع خشبية كاملة باقية في مواضعها الأصلية، وكان استعمال هذه القطع الخشبية في الأماكن المبنية بالآجر والمبنية باللبن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القطع والكسرات الخشبية الكثيرة التي وجدت بين أنقاض الأبنية خلال الأعمال الجارية في الموقع ، بينها ما هو كبير الحجم وما هو مزخرف بطريقة الحفر أو بالألوان، والجدير بالذكر أن استعمال الخشب ساعد على إقامة فتحات للمداخل والنوافذ ذات شكل مستطيل أو مربع دون اللجوء إلى بناء العقود في أعلاها، مما يوفر سرعة في إنجاز العمل واقتصاداً في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الخشب في التسقيف لم يكن بديلاً عن إقامة العقود فوق الكثير من الواجهات والفتحات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النسبة المفضلة بين ارتفاع العقد وعرض فتحته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شكل العقد فكان مديباً على العموم ومن النوع المعروف بالعقد المدبب ذي المراكز الأربعة الذي ما زال يشاهد بوضوح في بناية باب العامة وهذا النوع سبق أن عرفت أمثلة عنه كما في باب بغداد بالرقة التي يعود تأريخها إلى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زال قائماً إلى اليوم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الدكتور فريد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العربية في مصر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الولاة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Creswell Early Muslim Architecture. Vol.141 2. Fig</w:t>
      </w:r>
    </w:p>
    <w:p>
      <w:pPr>
        <w:pStyle w:val="BookText"/>
        <w:rPr/>
      </w:pPr>
      <w:r>
        <w:rPr>
          <w:rFonts w:ascii="Amiri" w:hAnsi="Amiri" w:eastAsia="Amiri" w:cs="Amiri"/>
          <w:color w:val="111111"/>
          <w:sz w:val="28"/>
          <w:sz w:val="28"/>
          <w:szCs w:val="28"/>
          <w:rtl w:val="true"/>
          <w:lang w:bidi="ar-SA"/>
        </w:rPr>
        <w:t>ومن الجدير بالذكر أن هذه العقود المدببة نجدها في الأبنية المبنية بالآجر أو اللبن أو المحفورة داخل 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التسقيف استخدمت نفس العقود المذكورة وامتداداتها التي تتكون منها الأقبية مما يوفر سهولة بمدها طولياً وتغطية المساحات المستطيلة مهما كانت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نلاحظه في الأبنية المتبقية عند 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طريقة بناء القبو فمن المرجح أنها كانت تتم باستخدام قالب في الواجهة المسطحة وقالب عند الجدار الخلفي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الأواوين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 كل صف من صفوف الآجر مستقلا </w:t>
      </w:r>
    </w:p>
    <w:p>
      <w:pPr>
        <w:pStyle w:val="BookText"/>
        <w:rPr/>
      </w:pPr>
      <w:r>
        <w:rPr>
          <w:rFonts w:ascii="Amiri" w:hAnsi="Amiri" w:eastAsia="Amiri" w:cs="Amiri"/>
          <w:color w:val="111111"/>
          <w:sz w:val="28"/>
          <w:sz w:val="28"/>
          <w:szCs w:val="28"/>
          <w:rtl w:val="true"/>
          <w:lang w:bidi="ar-SA"/>
        </w:rPr>
        <w:t>في بنائه بالنسبة إلى الصنف الذي يتقدمه أو الذي يليه سوى استعمال مادة الجص للربط بين صفوف البناء، والتي تساعد على سرعة جفافها على التصاق قطع الآجر مع بعضها وترابط الصفوف والتحامها وتماسكها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هناك أكثر من أسلوب في بناء تلك الأقبية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العامة نجد أن القبو يبدأ في الواجهة بعقد مزدوج فقد استعملت قطع الآجر المربعة الشكل بصورة أفقية بحيث يظهر شكلها المربع أمام الناظر ، هذا بالنسبة إلى العقد في الأسفل، أما في الأعلى فإن الطريقة اختلفت حيث استخدمت قطع الآجر المربعة بصورة رأسية يظهر منها جانبها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هذا الأسلوب يكسب البناء قوة ومتانة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ذلك سبق أن استخدم في باب بغداد بالرقة قبل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خلف ذلك العقد المزدوج فيوجد القبو، وقد جرى بناؤه من الأسفل بصفوف من قطع الآجر، موضوعة بشكل أفقي، حيث يظهر جانبها فقط كما هو الحال في الجدران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إنجاز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يتغير أسلوب البناء، فتصبح أوضاع الآجر بشكل رأسي وبصورة عمودية على الصفوف التي قبلها وإلى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في تلك القطع الآجرية، حيث تصل إلى النهاية العليا للقبو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سبق لهذا الأسلوب أن استخدم في قصر الأخيضر المرجح تأريخه في أواسط القرن الثاني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الضرورة العمارية في بعض المناطق من القصر إقامة القباب فوقها أو أنصاف القباب، وبصورة خاصة تلك التي يكون موقعها بمثابة مركز لتقاطع الأروقة والممرات، أو الأماكن التي هي بحاجة ماسة إلى دخول كمية كافية من الضوء إليها لوجودها في عمق البناية، ووجود وحدات سكنية بحاجة إلى توفير التهوية الجيدة والضرورية، بالإضافة إلى استخدام أنصاف القباب في الواجهات، كما في باب العامة، </w:t>
      </w:r>
    </w:p>
    <w:p>
      <w:pPr>
        <w:pStyle w:val="BookText"/>
        <w:rPr/>
      </w:pPr>
      <w:r>
        <w:rPr>
          <w:rFonts w:ascii="Amiri" w:hAnsi="Amiri" w:eastAsia="Amiri" w:cs="Amiri"/>
          <w:color w:val="111111"/>
          <w:sz w:val="28"/>
          <w:sz w:val="28"/>
          <w:szCs w:val="28"/>
          <w:rtl w:val="true"/>
          <w:lang w:bidi="ar-SA"/>
        </w:rPr>
        <w:t>لوجود دخلات عميقة تتطلب التسقيف ، فأصبحت تكسب البناء قوة، وتضفي على الواجهة فخامة وبهاء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عدم وجود قبة كاملة باقية في هذا القصر، لكن الباحثين والعلماء يرجحون وجود ذلك في أكثر من موضع من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 الخصوص في المنطقة الممتدة من المداخل المؤدية للساحة الكبرى باتجاه باب العامة حيث عثر على أسس جدران أروقة متقاطعة تؤلف مربعاً في الوسط، حيث الاحتمال الكبير لوجود قبة فوقه لاعتبارات عديدة، من أبرزها توفير القدر الكافي من الضوء والهواء إلى هذه المنطقة والقاعات المحيطة بها، وهو أمر لا يتحقق في غير ذلك كالأقبية المتقاطعة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 وجود مثال آخر على كل من المنطقة القريبة من الركنين الشمالي الغربي والجنوبي الغربي من ساحة القصر لوجود مساحة مربعة ووحدات سكنية بحاجة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أنصاف القباب فيوجد مثالان بحالة جيدة في بناية مدخل القصر المعروف بباب العامة على جانبي الواجهة الخارجية واتخذت شكلها من نفس شكل العقد المدبب الذي يتوج الواجهة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بناء القباب المذكورة يمكننا الاهتداء إليها من المعالم القليلة المتبقية وخاصة أنصاف القباب السالفة الذكر، وكذلك من بقايا قبة الصليبية الواقعة في الجهة الغربية المقابلة من النهر على مقربة من قصر المعشوق والمرجح تأريخها في أواسط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الطريقة قوامها حنايا معقودة في الأركان تؤدي إلى تحويل الشكل المربع أو المستطيل إلى شكل مضلع أو مثمن فيسهل بناء الجزء الأسطواني عليه ثم إقامة القبة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ويذكرنا ذلك بما هو موجود في قصر الأخيضر المرجح تاريخه في أواسط القرن الثاني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الميلادي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المعروف أن بناء القبة قبل العصر الإسلامي كان يتم بطريقتين رئيستين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الطريقة الأولى المستعملة من قبل الرومان والبيزنطيين من بعدهم، وقوامها استعمال كتل بنائية في الأركان تتخذ شكلاً مثلثاً قاعدته إلى الأعلى ورأسه إلى الأسفل، مع وجود قليل من الاستدارة أو الانحناء في هذه القاعدة، وهذا مما يساعد على بناء الجزء الأسطواني من أسفل القبة، ومن ثم سهولة بناء القبة فوق هذا الجزء الأسطواني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تطوير هذه الطريقة بتقسيم الشكل المثلث إلى عدة مثلثات أصغر حجماً، وجعلها من طبقتين أو أكثر ، وهذا ما كان مستعملاً في العمارة الإسلامية وخصوصاً في بلاد الشام وآسيا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الطريقة الثانية، وهي التي شاع استخدامها في العراق وبلاد الشرق قبل الإسلام، وتقوم على استخدام حنايا نصف كروية أو أقواس في أركان البناء لتحويله إلى مضلع أو مثمن، مما يوفر سهولة في بناء الجزء الأسطواني للقبة عليه، ومن ثم إقامة القبة فوقه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الدكتور زكي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كمال الدين سامح العمارة في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Creswell: Ibid. 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 105 - 106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257 - 273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Reuther Sasanian Architecture and history. in. pope: A Survey of Persian Art. Vol 3.p. 1252-1256</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ويبدو أن هذه الطريقة الأخيرة قد نالت اهتماماً في الحضارة العربية الإسلامية، وبذلت الجهود من أجل تطويرها والارتقاء بها والاستفادة من تلك الحنايا بإضافة الزخارف عليها أو تقسيمها إلى أقسام متعددة، كما هو الحال في قصر الأخيضر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لا شك فيه أن هذا القصر المهم كانت فيه من الزخارف الجدارية ما يناسب مكانته، حيث عثر على بقايا قليلة منها من قبل البعثة الألمانية التي عملت في الموقع وتم كشف أجزاء قليلة أخر خلال الأعمال التي أجريت مؤخراً من قبل المؤسسة العامة للآثار والتراث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الزخارف مصنوعة من عدة مواد كالجص، والرخام والمرمر، وألواح القاشاني والآجر المزجج والفسيفساء، وحتى الخشب المزخرف بطريقة الحفر والألوان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أسلوب عمل تلك الزخارف فيتم بطريقة الحفر، الرسم بالأصباغ المتنوعة، الفسيفساء المختلفة الألوان التطعيم بالحجر والصدف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الإيوان الكبير في باب العامة مزيناً من الداخل بزخارف جصية على شكل أشرطة تدور بداخلها أغصان العنب المورقة، في حين زينت الجدران بأوراق ثلاثية الفصوص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مكونة في شكلها العام ما يشبه زهرة الزنبق كما عثر في الموضع المسمى مجلس الخليفة على زخارف جصية ورخامية وأحياناً ألواح من الرخام والمرمر المعرق والملون، وفي قسم الحريم استخدمت رسوم ملونة ذات أشكال مختلفة، كما عثر في أحد مداخل هاوية السباع ما يدل على استخدام مثل هذه الزخارف الملونة ولكن بأشكال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نتائج الحفريات كشفت عن كثير من كسرات الأخشاب المزخرفة والملونة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الزخارف المحفورة على الجص نجد أن معظم الزخارف المكتشفة في هذا القصر هي من النوع الذي يطلق عليه الطراز الثالث بالنسبة إلى الطرز الزخرفية الثلاثة التي اشتهرت بها سامراء وذاعت شهرتها في العالم الإسلامي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الزخارف تكتسب رونقاً وبهاء من خلال تنوع الأشكال وتجسيم العناصر </w:t>
      </w:r>
    </w:p>
    <w:p>
      <w:pPr>
        <w:pStyle w:val="BookText"/>
        <w:rPr/>
      </w:pPr>
      <w:r>
        <w:rPr>
          <w:rFonts w:ascii="Amiri" w:hAnsi="Amiri" w:eastAsia="Amiri" w:cs="Amiri"/>
          <w:color w:val="111111"/>
          <w:sz w:val="28"/>
          <w:sz w:val="28"/>
          <w:szCs w:val="28"/>
          <w:rtl w:val="true"/>
          <w:lang w:bidi="ar-SA"/>
        </w:rPr>
        <w:t>والطابع الرمزي الذي يميزها رغم تكرار العناصر نفسها وتغطيتها مساحات واسعة من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الزخارف الجصية التي اشتهرت بها سامراء العباسية تم تصنيفها من قبل علماء الآثار إلى ثلاثة أساليب زخرفية استناداً إلى طريقة صنعها وحفرها ومقومات عناصرها وأشكالها وتسلسلها التاريخي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الدكتور زكي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الإسلامي في مصر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فريد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العربية في مصر الإسلامية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Herzfeld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Die Ausgrabungen Von Samarra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bandi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Creswell: Ibid. 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plates 52 - 58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72 - 78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Hameed; Some Aspects in the Evolution of the Samarra Stucco</w:t>
      </w:r>
    </w:p>
    <w:p>
      <w:pPr>
        <w:pStyle w:val="BookText"/>
        <w:rPr/>
      </w:pPr>
      <w:r>
        <w:rPr>
          <w:rFonts w:eastAsia="Times New Roman" w:cs="Times New Roman" w:ascii="Times New Roman" w:hAnsi="Times New Roman"/>
          <w:color w:val="111111"/>
          <w:sz w:val="28"/>
          <w:szCs w:val="28"/>
          <w:lang w:val="en-US" w:bidi="en-US"/>
        </w:rPr>
        <w:t>Ornament. SUMER. Nos 16 2. Vol. 21 (1965) P. 67-72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Idem. The Origin and characteristics of samaras beveled Style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SUMER. Nos. 1. 2. Vol. 22 (1966) P. 83-86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أقدمها الأسلوب الأول وتميز بأسلوب الحفر العميق ووضوح الأرضيات والدقة في محاكاة العناصر النباتية بشكل يجعلها قريبة الشبه بما هو موجود في الطبيعة رغم وجود التنسيق والتهذيب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العنصر الزخرفي الرئيس في هذا الأسلوب هو العنب بأغصانه وأوراقه وعناقيده حيث استخدمت الأغصان المتموجة وورقة العنب بحافتها المفصصة والمسننة وبما في داخلها من عروق رئيسة وعروق فرعية، ومن خصائص هذا الأسلوب اتساع الأرضيات وتجسيم العناصر في تقعرها وتحدبها كما هو الحال بالنسبة لورقة العنب المقعرة الشكل وعناقيد العنب المحدبة الشكل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الأسلوب الثاني تطورت العناصر المذكورة تدريجياً وأخذت تبتعد عن الطبيعة شيئاً فشيئاً، حيث اضمحلت فصوص ورقة العنب، وتم الاستغناء عن </w:t>
      </w:r>
    </w:p>
    <w:p>
      <w:pPr>
        <w:pStyle w:val="BookText"/>
        <w:rPr/>
      </w:pPr>
      <w:r>
        <w:rPr>
          <w:rFonts w:ascii="Amiri" w:hAnsi="Amiri" w:eastAsia="Amiri" w:cs="Amiri"/>
          <w:color w:val="111111"/>
          <w:sz w:val="28"/>
          <w:sz w:val="28"/>
          <w:szCs w:val="28"/>
          <w:rtl w:val="true"/>
          <w:lang w:bidi="ar-SA"/>
        </w:rPr>
        <w:t>العروق الفرعية والاكتفاء بالعروق الرئيسة للورقة فقط، وهي الأخرى ما لبثت أن تركت واستبدلت بنقاط تملأ سطح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الطلب الكثير على هذه الزخارف وتوفير الوقت اللازم لعملها هما من أهم الدوافع لذلك التطور الكبير الذي طرأ عليها والمتمثل في تضاؤل الأرضيات، فأصبحت بشكل قنوات ضيقة، وبساطة العناصر الزخرفية وكبرها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الأسلوب الثالث فإنه يختلف عن الأول والثاني من حيث طريقة عمل الزخرفة حيث استخدم الحفر المائل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لا يدع مجالاً لظهور الأرضيات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واستغني عن العناصر الزخرفية السابقة بعنصر جديد هو المروحة النخيلية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يبدو أنه يحقق ما يصبو إليه الفنان من السرعة والسهولة في عمله وبسط الزخرفة على مختلف أنواع المساحات المطلوبة، إضافة لما يوفره من تنوع أشكاله ورسم أشكال مركبة منه ومتطورة عنه، وهذا ما كان دافعاً مهماً لبداية ظهور الزخرفة العربية الإسلامية المسماة بالتوريق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الأرابسك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اللاحقة لسامراء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الري وتوفير المياه للقصر</w:t>
      </w:r>
    </w:p>
    <w:p>
      <w:pPr>
        <w:pStyle w:val="BookText"/>
        <w:rPr/>
      </w:pPr>
      <w:r>
        <w:rPr>
          <w:rFonts w:ascii="Amiri" w:hAnsi="Amiri" w:eastAsia="Amiri" w:cs="Amiri"/>
          <w:color w:val="111111"/>
          <w:sz w:val="28"/>
          <w:sz w:val="28"/>
          <w:szCs w:val="28"/>
          <w:rtl w:val="true"/>
          <w:lang w:bidi="ar-SA"/>
        </w:rPr>
        <w:t>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واتسع الناس في البناء بسر من رأى أكثر من اتساعهم ببغداد وبنوا المنازل الواسعة إلا أن شربهم جميعاً من دجلة مما يحمل في الروايا على البغال وعلى الإبل؛ لأن آبارهم بعيدة الرشاء، ثم هي مالحة غير سائغة، فليس لها اتساع في الماء ولكن دجلة قريبة والروايا كثيرة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ارتفاع مستوى الأرض في سامراء عموماً جعل الاهتمام يتجه إلى إيجاد الأسلوب الأفضل والأسهل في سبيل توفير المياه بدلاً من طريقة نقله من النهر لما في ذلك من الصعوبة وعدم توفر الكميات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ذلك قد أخذ بنظر </w:t>
      </w:r>
    </w:p>
    <w:p>
      <w:pPr>
        <w:pStyle w:val="BookText"/>
        <w:rPr/>
      </w:pPr>
      <w:r>
        <w:rPr>
          <w:rFonts w:ascii="Amiri" w:hAnsi="Amiri" w:eastAsia="Amiri" w:cs="Amiri"/>
          <w:color w:val="111111"/>
          <w:sz w:val="28"/>
          <w:sz w:val="28"/>
          <w:szCs w:val="28"/>
          <w:rtl w:val="true"/>
          <w:lang w:bidi="ar-SA"/>
        </w:rPr>
        <w:t xml:space="preserve">الاعتبار عند تأسيس مدينة سامراء،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المعتصم من كل بلد من يعمل عملاً من الأعمال أو يعالج مهنة من مهن العمارة والزرع والنخل والغرس وهندسة الماء ووزنه واستنباطه والعلم بمواضعه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جلب المياه إلى سامراء قد تم بحفر قنوات جوفية داخل الأرض تأخذ الماء من أعالي سامراء من نهر دجلة وهي ما تعرف بالكهاريز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اقتضت الضرورة نتيجة لطول المسافة التي امتدت إلى عدة كيلومترات أن تحفر آبار مفتوحة على تلك القنوات الجوفية كانت في الأصل لرفع واستخراج الأتربة من القنوات الجوفية وتنظيفها عند الحاجة من الترسبات والعوائق التي تحول دون جريان الماء وانسيابها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الفتحات كانت على مسافات متفاوتة حسب طبيعة الأرض ولكنها على العموم تسير في خط واحد وهناك من الدلائل ما يشير إلى وجود قناة جوفية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يزود قصر الخليفة بالماء حيث ما تزال آثار فتحاته موجودة، وبقايا النافورات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فوارات المياه العديدة في هذا القصر المهم ما تزال تشاهد معالمها إلى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أعمال التنقيب والصيانة في القصر الفترة من حزيران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كانون الأول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شملت الأعمال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السور المحيط بالساحة الكبرى للقصر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عن وحدات سكنية صغيرة بمحاذاة السور الشمالي للساحة الكبرى وأعمال الصيانة والحماية فيها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المنخفض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يخترق الساحة الكبرى، وصيانة المكتشفات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الجناح الغربي للقصر والمكتشفات في المنطقة الممتدة بين باب العامة والساحة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مدخل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منطقة هاوية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المباشرة بتلك الأعمال الواسعة في شهر حزيران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وبعد الزيارة الميدانية للموقع والاطلاع على حالته جرى تحديد العمل في المرحلة الأولى باستظهار بقايا السور الضخم المحيط بالساحة الكبرى للقصر وتوضيح حدود هذه الساحة التي تراكمت فيها تلول كثيرة من الأتربة والأنقاض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هذه الساحة الكبيرة كانت مستطيلة الشكل طولها من الشرق إلى 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من الشمال إلى الجنوب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ويحيط بها سور ضخم مبني باللبن والجص ومدعم بالأبراج من الخارج بينما يزين وجهه الداخلي دخلات غير عميقة على طرفي كل واحدة منها أعمدة جصية مندمجة أو ملتصقة بالجدار، ومتوجة في أعلاها بعقود مدببة، هذا وقد غطي وجه هذا السور بطبقة من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المحيط بالساحة الكبرى للقصر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العمل عند الركن الشمالي الشرقي لساحة القصر حيث بقي في الجهة الشمالية جزء من جدار السور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 زهاء ثمانية أمتار بالنسبة للأرض الحالية،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بني بقطع من اللبن قياس الواحدة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 واستعمل الجص كمادة للربط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 الجص أيضاً في تغطية الوجه الخارجي للجدار وفي إضافة بعض الزخارف الجصية البسيطة المتمثلة في الأشرطة البارزة وأنصاف الأعمدة الجصية الملتصقة بالجدار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الجزء من السور توجد ثلاثة مداخل بقي اثنان منها بحالة جيدة تقريباً حيث كانت فتحة المدخل مستطيلة الشكل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وارتفاعها عن مستوى الأرض </w:t>
      </w:r>
    </w:p>
    <w:p>
      <w:pPr>
        <w:pStyle w:val="BookText"/>
        <w:rPr/>
      </w:pPr>
      <w:r>
        <w:rPr>
          <w:rFonts w:ascii="Amiri" w:hAnsi="Amiri" w:eastAsia="Amiri" w:cs="Amiri"/>
          <w:color w:val="111111"/>
          <w:sz w:val="28"/>
          <w:sz w:val="28"/>
          <w:szCs w:val="28"/>
          <w:rtl w:val="true"/>
          <w:lang w:bidi="ar-SA"/>
        </w:rPr>
        <w:t xml:space="preserve">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وكان ارتفاعه أكثر من ذلك بسبب استمرار امتداد طلاء الجص تحت مستوى الأرض الحالية المغطاة بالأتربة والأنقاض حيث عثر على أرضية من الجص على عمق متر ونصف من ذلك كما سنرى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وكان سقف المدخل مسطحاً ويستند على قطع خشبية ما تزال مواضعها ظاهرة بوضوح داخل الجدار وعلى جانبي كل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لوحظ في هذا الجزء من السور وجود حنايا أو دخلات غير عميقة لها عقود مدببة في أعلاها ظهرت اثنتان منها على الوجه الداخلي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استظهار ذلك ورفع وإزالة الأتربة والأنقاض المتراكمة على جدار السور وأمامه والتي يتراوح ارتفاعها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حيث كشفت أرضية الساحة وكانت مبلطة بآجر جيد الصناعة قياس القطعة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التبليط المذكور يغطي أجزاءً متفرقة أمام المداخل الثلاثة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اكتشاف بنايتين ملاصقتين للسور تمتدان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وسيأتي الكلام عنها، استمر العمل في تتبع السور باتجاه الغرب حيث كان مندثراً وزالت معالمه بسبب التخريب وأعمال البحث عن الآجر الموجود في الأساس الواقع على عمق متر ونصف تحت مستوى أرض الساحة الحالية، مما جعله يصبح بشكل خندق امتلأ بمرور الزمن بالأتربة والأنقاض التي تم استخراجها واستظهار المعالم المتبقية من جدار السور فكان ذلك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ظهر خلاله مدخل بقي جانب واحد منه فقط، وهو يربط القسم الشمالي للقصر بالساحة الكبرى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وصل العمل إلى جزء من السور يرتفع بمقدار مترين عن تبليط الساحة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الجزء يتصل بجزء آخر من السور يرتفع إلى أكثر من سبعة أمتار، حيث تم استظهار الوجه الداخلي لجدار السور ورفع الأتربة والأنقاض المتراكمة عليه وفوق المساحة الواقعة أمامه، فظهرت أرضية مبلطة بآجر مربع الشكل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جدار السور يحتوي على دخلات قليلة العمق على غرار ما شاهدناه عند الشمالي الشرقي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لوحظ أيضاً وجود بعض الزخارف البسيطة المتكونة من أشرطة بارزة تؤلف مربعات ومستطيلات متداخلة ولكنها بحالة 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الجزء المرتفع من السور توجد فتحتان لمدخلين يربطان القسم الشمالي من القصر بالساحة الكبرى إحداهما متهدمة 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 والثانية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لكنها أكثر ارتفاعاً وذات عقد مدبب في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وصل العمل إلى جزء آخر مفقود من جدار السور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فجرى رفع الأتربة والأنقاض المتراكمة عليه وجعله بمستوى أرضية ساحة القصر ودون الحفر بصورة عميقة بحثاً عن الأجزاء المتبقية من السور، مع الأخذ بنظر الاعتبار إمكانية استئناف العمل في المستقبل القريب خلف السور لرفع الأنقاض المتراكمة والكشف عن الأقسام الشمالية للقصر، واستخدام هذه الفتحة في السور كطريق مهم لتنفيذ تلك الأعمال،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الأخرى، فإن تساقط الأمطار في موسم الشتاء هذا جعلنا نعيد النظر في إجراء الحفر بعمق للبحث عن بقايا السور ولو بصورة مؤقتة، والاكتفاء باستظهار موضع السور إلى حين حلول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يجدر بنا أن نشير هنا إلى أن هذا الجزء من السور كان أمامه تل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مترب على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تتجمع فيه الأنقاض إلى ارتفاع يزيد عن ثلاثة أمتار، ويحتل مساحة تبلغ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حيث جرى رفعه واستظهار ما تحته من تبليط الآجر المربع الشكل، قياس القطعة الواحدة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العمل إلى جزء متبق من جدار السور يصل ارتفاعه إلى مستوى ارتفاع الجزء الذي سبقت الإشارة إليه، وهو متشابه معه كذلك من حيث وجود المدخلين، كان الأول يشكل فتحة ذات عقد مدبب مرتفع كامل الشكل تقريباً، والثاني بشكل </w:t>
      </w:r>
    </w:p>
    <w:p>
      <w:pPr>
        <w:pStyle w:val="BookText"/>
        <w:rPr/>
      </w:pPr>
      <w:r>
        <w:rPr>
          <w:rFonts w:ascii="Amiri" w:hAnsi="Amiri" w:eastAsia="Amiri" w:cs="Amiri"/>
          <w:color w:val="111111"/>
          <w:sz w:val="28"/>
          <w:sz w:val="28"/>
          <w:szCs w:val="28"/>
          <w:rtl w:val="true"/>
          <w:lang w:bidi="ar-SA"/>
        </w:rPr>
        <w:t>فتحة واسعة متهدمة الجوانب غير معروفة القياسات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استظهار أسفل الجدار والمساحة الموجودة أمامه، حيث ظهرت أجزاء من أرضية مبلطة من الآجر المربع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استمرت الأعمال حتى تم الوصول إلى المنخفض الذي يقطع الساحة الكبرى من الشمال إلى الجنوب بما يشبه مجرى النهر، وبذلك أصبحت المساحة التي جرى فيها العمل تبلغ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طولاً ، وأكثر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المنخفض المذكور جرى تتبع السور الشمالي وكانت معالمه مندثرة فجرى رفع الأنقاض المتراكمة عليه وجعله بمساواة الساحة الكبرى، ولوحظ وجود أبنية من الآجر كانت ملاصقة لهذا الجزء كانت ملاصقة لهذا الجزء من السور من جهة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وصل العمل إلى الركن الشمالي الغربي، حيث ظهرت عدة بقايا زخرفة جصية جدارية بسيطة على شكل عضادات أو أشرطة بارزة قليلاً تؤلف مستطيلات متداخلة، وعند ذاك انتهى العمل في استظهار الوجه الداخلي لجدار السور الشمالي للساحة الكبرى والذي بلغ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الجهة الشرقية من الساحة الكبرى فإن العمل ابتدأ من الركن الشمالي الشرقي كما سبقت الإشارة اليه، وتم استظهار أسس السور المبنية بالآجر، وعثر على معالمه المتبقية على عمق زاد عن مترين تقريباً، وكان بحالة غير جيدة، وتعرض إلى أعمال تخريب الباحثين عن قطع الآجر الموجود في الأسس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تراكمت على موضعه الأتربة والأنقاض إلى ارتفاع أكثر من متر فوق مستوى الأرض المجاورة، وجرى رفع وإزالة ذلك حيث وصل العمل إلى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العمل في استظهار السور الغربي للساحة، حيث يوجد الجناح الغربي للقصر والمدخل المعروف بباب العامة، كان هذا القسم من السور مغطى بالأنقاض والأتربة التي أصبحت على شكل مرتفعات أو تلول وصل ارتفاعها </w:t>
      </w:r>
    </w:p>
    <w:p>
      <w:pPr>
        <w:pStyle w:val="BookText"/>
        <w:rPr/>
      </w:pPr>
      <w:r>
        <w:rPr>
          <w:rFonts w:ascii="Amiri" w:hAnsi="Amiri" w:eastAsia="Amiri" w:cs="Amiri"/>
          <w:color w:val="111111"/>
          <w:sz w:val="28"/>
          <w:sz w:val="28"/>
          <w:szCs w:val="28"/>
          <w:rtl w:val="true"/>
          <w:lang w:bidi="ar-SA"/>
        </w:rPr>
        <w:t xml:space="preserve">إلى أكثر من خمسة أمتار، وكانت تشغل مساحة يتراوح عرضها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حيث جرى رفعها وإزالتها ثم استظهار بقايا جدار السور الذي بني باللبن والجص وكان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الأجزاء المتبقية منه لا يزيد ارتفاعها عن 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طول السور في هذا الجانب يبلغ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وأنه كانت تتوسطه أبنية أو جدران ضخمة بنيت بالآجر والجص بشكل بارز نحو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جرى العمل في استظهار السور الجنوبي لساحة القصر حيث تراكمت عليه الأتربة والأنقاض أيضاً، حيث تم كشف جزء يقع في القسم الأوسط منه وإلى مسافة امتدت حوالي عشرين متراً طولاً، وكان عرضها حوالي عشرة أمتار، حيث كانت الأتربة فوقها ترتفع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فظهر قسم من السور مع الدخلات التي كانت تزينه، على أن ارتفاعه كان مترين تقريباً، ثم جرى العمل في حزيران من نفس السنة في القسم الممتد بين السور الغربي والمنخفض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يقطع الساحة من الشمال إلى الجنوب، فتم رفع وإزالة الأتربة والأنقاض المتراكمة على مساحة وصل طولها مائة وعرضها أكثر من خمسة أمتار وإلى ارتفاع زهاء مترين تقريباً، ولكن جدار السور كان مندثراً تماماً، فآثرنا استظهار موضعه وتهيئته لأعمال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المكتشفة بمحاذاة السور الشمالي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تتبع الأرضية المبلطة بالآجر ، والمكتشفة عند الركن الشمالي الشرقي لساحة القصر قد ساعدنا على الاهتداء إلى أبنية بدأت بالظهور تدريجياً بمحاذاة السور الشمالي وملاصقة له تماماً، حيث تم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الركن المذكور اكتشاف البناية الأولى، وكانت داراً صغيرة ذات جدران مبنية باللبن، قياس القطعة الواحدة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وعرض تلك الجدران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أما ارتفاع الأجزاء المتبقية فيتراوح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البناية تحتل مساحة </w:t>
      </w:r>
    </w:p>
    <w:p>
      <w:pPr>
        <w:pStyle w:val="BookText"/>
        <w:rPr/>
      </w:pPr>
      <w:r>
        <w:rPr>
          <w:rFonts w:ascii="Amiri" w:hAnsi="Amiri" w:eastAsia="Amiri" w:cs="Amiri"/>
          <w:color w:val="111111"/>
          <w:sz w:val="28"/>
          <w:sz w:val="28"/>
          <w:szCs w:val="28"/>
          <w:rtl w:val="true"/>
          <w:lang w:bidi="ar-SA"/>
        </w:rPr>
        <w:t xml:space="preserve">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ولها مدخل في الجانب الغربي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يؤدي إلى ممر صغير مساحته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له فتحة تؤدي إلى ساحة الدار ، وهي واسعة نسبياً قياسها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الجهة اليسرى للداخل توجد حجرة صغيرة مربعة الشكل، طول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لها مدخل على ساحة الدار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بينما توجد على طول الجهة الجنوبية للدار ثلاث حجرات متجاورة، مساحة الحجرة الأولى القريبة من مدخل الدار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مربع ، ولها مدخل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يؤدي إلى الحجرة الوسطى ومساحتها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تطل على ساحة الدار بمدخل عرضه متران اثنان، كما لها مدخل آخر يتصل مع الحجرة الثالثة المجاورة والتي تبلغ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مربع ، وهي واقعة في الجانب الشرقي للبناية حيث توجد بجوارها في نفس هذا الجانب أيضاً حجرتان أخريان صغيرتان إحداهما مساحتها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متر مربع ، والثانية مساحتها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مربع، وهي ملاصقة للسور الشمالي لساحة القصر تماماً، وذات أرضية وجدران مغطاة بطبقة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جانب منها فتحة صغيرة تنفذ داخل الأرض، حيث يوجد مجرى لتصريف المياه المستعملة مبني بالآجر، ويلاحظ انحدار اتجاه الأرضية نحو الفتحة المذكورة، وهذا ما يحمل على الاعتقاد بأن هذه الحجرة الصغيرة إنما كانت حماماً أو دورة مياه، حيث تعزز هذا الرأي بعد العثور على حجرة مماثلة لها في البناية الثانية المكتشفة بجوارها والمتناظرة معها تماماً، وكانت بحالة جيدة أكثر ومتكاملة التفاصيل وواضحة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أنه يوجد في هذه البناية الأولى جدار مبني بالآجر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يقطع البناية ممتد من الشمال إلى الجنوب اعتباراً من جدار السور الشمالي وبمحاذاة ممر المدخل، وهو متأخر البناء كما هو واضح من وجوده بهذا الشكل ومن </w:t>
      </w:r>
    </w:p>
    <w:p>
      <w:pPr>
        <w:pStyle w:val="BookText"/>
        <w:rPr/>
      </w:pPr>
      <w:r>
        <w:rPr>
          <w:rFonts w:ascii="Amiri" w:hAnsi="Amiri" w:eastAsia="Amiri" w:cs="Amiri"/>
          <w:color w:val="111111"/>
          <w:sz w:val="28"/>
          <w:sz w:val="28"/>
          <w:szCs w:val="28"/>
          <w:rtl w:val="true"/>
          <w:lang w:bidi="ar-SA"/>
        </w:rPr>
        <w:t>بنائه الذي استخدم فيه آجر مختلف الأشكال، وأحياناً كثيرة تتخلله كسرات من قطع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أن جميع جدران البناية المذكورة مبنية بقطع من اللبن ومغطاة بطلاء من الجص ، ولوحظ وجود بقايا عضادات زخرفية جصية بسيطة على شكل شريط بارز على طرفي بعض فتحات المداخل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أرضية البناية فكانت مبلطة بآجر مربع الشكل قياس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وظهرت الجدران من الخارج ذات دعامات مستطيلة بارزة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وعرضها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 على بقايا مجرى مفتوح داخل الجدار لتصريف مياه الأمطار المتساقطة على سطح البناية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ينحدر بشكل انسيابي نحو الخارج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مدخل هذه البناية الأولى الواقع في الجانب الغربي منها يؤدي إلى ممر خارجي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يمتد أمام الجدار الغربي للبناية اعتباراً من السور الشمالي لساحة القصر حتى الساحة الكبرى، حيث يتصل معها بمدخل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لنا أن هذا الممر يفصل بين بنايتين متناظرتين تماماً، فقد اكتشفت بناية ثانية ملاصقة للسور الشمالي ومتقابلة مع البناية الأولى السالفة الذكر، وظهر لنا أنهما متناظرتان ومتشابهتان في المساحة والتخطيط والشكل العام والتفاصيل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أهم المميزات والمظاهر العمارية للبنايتين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 البناء بصورة ملاصقة تماماً لجدار السور الشمالي من ساحة القصر، حيث استفاد المعمار من وجوده واستغنى عن بناء جدار في هذا الجانب من البنايتين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الجدران فوق طبقة من الدفن بلغت حوالي متراً ونصف المتر بالنسبة لأرضية الساحة الكبرى للقصر، والتي تم العثور عليها، مما يجعل تاريخ البناء متأخراً عن تاريخ بناء القصر نسبياً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البناء فوق سطح أرضية الساحة الكبرى للقصر مباشرة دون حفر أسس للجدران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بنيت الجدران باللبن وكانت مادة الربط هي الجص، وبلغ عرض تلك الجدران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 لكون الجدران مبنية باللبن وغير واسعة، مما يعرضها لخطر التصدع والانهيار بسرعة فقد استخدمت دعامات لتقويتها، ظهرت بارزة من الخارج وفي المواضع التي يستوجب وجودها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المعمار تصريف مياه الأمطار المتساقطة على سطح البناية بفتح مجرى داخل الجدار ، وفي منطقة لا يؤثر وجوده فيها على قوة البناء، وبشكل انسيابي ومنحدر لمنع حدوث تأثير على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البنايتان الأولى والثانية مشتركتان في ممر واحد كبير يفصل بينهما، ولكل منهما مدخل مفتوح على هذا الممر الذي بدوره يؤدي إلى الساحة الكبرى للقصر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تناظر وتشابه بين البنايتين من حيث المساحة والتخطيط والشكل العام وتوزيع المرافق السكنية وعددها وموقعها وكانت كل بناية منهما متكاملة من حيث وجود المدخل والساحة الوسطية وحجرات النوم والمخزن والمطبخ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اكتشاف البنايتين المذكورتين ومعرفة مستوى تبليط أرضية الساحة قد ساعد على الاستمرار في تتبع التبليط الذي ظهر بحالة جيدة في الأقسام الغربية خارج البنايتين المذكورتين وبمحاذاة جدار السور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استمرار العمل إلى اكتشاف بناية ثالثة تقع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من البناية الثانية، وحوالي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إلى الجنوب من السور الشمالي، ولكن معظم معالم هذه البناية قد اندثرت، وما بقي منها يتراوح ارتفاعه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فقط، حيث عثر على جزء من جدارها الشمالي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مع الركن الشمالي الشرقي </w:t>
      </w:r>
    </w:p>
    <w:p>
      <w:pPr>
        <w:pStyle w:val="BookText"/>
        <w:rPr/>
      </w:pPr>
      <w:r>
        <w:rPr>
          <w:rFonts w:ascii="Amiri" w:hAnsi="Amiri" w:eastAsia="Amiri" w:cs="Amiri"/>
          <w:color w:val="111111"/>
          <w:sz w:val="28"/>
          <w:sz w:val="28"/>
          <w:szCs w:val="28"/>
          <w:rtl w:val="true"/>
          <w:lang w:bidi="ar-SA"/>
        </w:rPr>
        <w:t xml:space="preserve">المتصل معه، وفيه دعامة بارزة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وتتصل به من جهة الجنوب حجرة بقي منها جزء من جدارها الشرقي مع جزء من جدارها الجنوبي الذي يرتبط مع جدارها الغربي، ومساحتها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والجدران فيها مبنية باللبن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دكة غير مرتفعة عند الركن الشمالي الشرقي للحجرة من الداخل مساحتها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مربعاً، كما هناك دكة أخرى شبيهة لها عند الركن الجنوبي الغربي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مربعاً، وكان تبليط الأرضية فيها بالآجر الذي أصابه التخريب والتلف، وهو مربع الشكل قياس القطعة الواحدة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إلى الغرب من البناية الثانية اكتشفت بقايا بناية رابعة بموازاة السور الشمالي وعلى امتداد البناية الثالثة السالفة الذكر، وهي مبنية باللبن وذات جدران يتراوح عرضها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بقي منها ما ارتفاعه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ما بقي منها جدارها الشمالي وطوله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مع دعامتين بارزتين على كل من طرفيه ودعامة في وسطه تقريباً، كل منها تبرز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عن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بقايا ثلاث حجرات متصلة بهذا الجدار من جهة الجنوب على شكل صف واحد، تبدأ الأولى من جهة الشرق، وهي صغيرة، طول ضلعها المتبقي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وعرضها غير معروف بسبب اندثار الجدار الذي لم يبق منه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تتناظر مع حجرة أخرى تقع في جهة الغرب من حيث المساحة، لكن ما بقي من طول جدارها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ولكل منهما باب عرض فتحته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يؤدي الحجة الوسطى الكبيرة نسبياً، والتي يبلغ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وهي الأخرى غير كاملة الجدران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استمرارنا في العمل إلى الغرب من البناية الرابعة، 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وجدت بقايا بناية خامسة تشبه نظيراتها السالفة الذكر من حيث الجدران المبنية باللبن والمغطاة بطلاء من الجص ، ومن حيث شكلها وتقسيماتها واندثار أقسامها الجنوبية </w:t>
      </w:r>
    </w:p>
    <w:p>
      <w:pPr>
        <w:pStyle w:val="BookText"/>
        <w:rPr/>
      </w:pPr>
      <w:r>
        <w:rPr>
          <w:rFonts w:ascii="Amiri" w:hAnsi="Amiri" w:eastAsia="Amiri" w:cs="Amiri"/>
          <w:color w:val="111111"/>
          <w:sz w:val="28"/>
          <w:sz w:val="28"/>
          <w:szCs w:val="28"/>
          <w:rtl w:val="true"/>
          <w:lang w:bidi="ar-SA"/>
        </w:rPr>
        <w:t xml:space="preserve">التي زالت بسبب وقوعها في اتجاه الساحة الكبرى، وليس بجوار السور الشمالي كما هو الحال بالنسبة للبنايتين الأولى والثانية وقوام ما بقي منها الجدار الشمالي الذي يبلغ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 عن سطح الأرض 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فقط، وفيه دعامتان في الركنين ودعامة في الوسط كل منها تبرز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عن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بقايا ثلاث حجرات متصلة بالجدار المذكور من جهته الجنوبية، اثنتان منها صغيرتان على الطرفين، طول الضلع الكامل المتبقي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والعرض غير معروف ولهما بابان عرض فتحة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يؤديان إلى الحجرة الوسطى التي كانت كبيرة نسبياً، وطول الضلع المتبقي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البناية الخامسة المذكورة اكتشفت البناية السادسة، وهي ملاصقة تماماً للسور الشمالي وذات معالم واضحة وشكل متكامل، وقد بنيت جدرانها باللبن وعليها طلاء من الجص، وعرضها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وارتفاع الأجزاء المتبقية منها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حيث كان جزء من الركن الجنوبي الغربي وجزء من الجدار الشرقي بحالة غير جيدة واندثر 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وأرضية البناية مبلطة بآجر كبير الحجم جيد الصناعة مربع الشكل قياساته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سنتمتراً، واستعمل معه آجر من نوع آخر أصغر حجماً، قياس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مدخل هذه البناية فيقع في الضلع الجنوبي لها، وعرض فتحته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على جانبيه دعامتان بارزتان من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على طرفي الفتحة دعامتان بنفس عرض الجدران تبرزان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كانتا لتثبيت الباب على الأغلب من الخارج، تبرز دعامتان أخريان على الجانبين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وعرض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بينما من الداخل تبرز دعامتان أكبر حجماً وبمقدار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المدخل يؤدي إلى ساحة </w:t>
      </w:r>
    </w:p>
    <w:p>
      <w:pPr>
        <w:pStyle w:val="BookText"/>
        <w:rPr/>
      </w:pPr>
      <w:r>
        <w:rPr>
          <w:rFonts w:ascii="Amiri" w:hAnsi="Amiri" w:eastAsia="Amiri" w:cs="Amiri"/>
          <w:color w:val="111111"/>
          <w:sz w:val="28"/>
          <w:sz w:val="28"/>
          <w:szCs w:val="28"/>
          <w:rtl w:val="true"/>
          <w:lang w:bidi="ar-SA"/>
        </w:rPr>
        <w:t xml:space="preserve">وسطية مساحتها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 مربعاً، وتوجد في الجهة الشرقية منها، وعلى يمين الداخل حجرتان لهما مدخلان على الساحة، إحداهما صغيرة، ربما كانت حماماً، حيث ظهرت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بقايا أرضيتها المندثرة، ومساحتها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 مربعاً، وعرض فتحة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وبجوارها حجرة ملاصقة للسور الشمالي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متراً مربعاً، وعرض فتحة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في الجهة الغربية وعلى يسار الداخل حجرتان أخريان إحداهما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والثانية ملاصقة للسور الشمالي، ومساحتها أكبر من ،سابقتها، وتبلغ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ولوحظ وجود الدعامة الركنية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الركن الجنوبي الشرقي للبناية على غرار ما هو موجود في الأبنية الأخر المكتشفة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وتميزت هذه والبناية السادسة بشكلها المتكامل المختلف قليلاً عن البنايتين الأولى والثانية كما اوضحت لنا بما لا يدع مجالا للشك في كونها والبنايات المكتشفة الأخر معها قد بنيت متأخرة عن بناء السور وفوق تبليط أرضية الساحة الكبرى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الصيانة والحماية</w:t>
      </w:r>
    </w:p>
    <w:p>
      <w:pPr>
        <w:pStyle w:val="BookText"/>
        <w:rPr/>
      </w:pPr>
      <w:r>
        <w:rPr>
          <w:rFonts w:ascii="Amiri" w:hAnsi="Amiri" w:eastAsia="Amiri" w:cs="Amiri"/>
          <w:color w:val="111111"/>
          <w:sz w:val="28"/>
          <w:sz w:val="28"/>
          <w:szCs w:val="28"/>
          <w:rtl w:val="true"/>
          <w:lang w:bidi="ar-SA"/>
        </w:rPr>
        <w:t xml:space="preserve">تم في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بنايات صغيرة، بعضها غير متكاملة بسبب تهدم واندثار أجزاء منها، حيث أقيمت بمحاذاة السور الشمالي، وبنيت باللبن والجص، ويبدو أن تاريخها متأخر بالنسبة إلى السور والساحة كما هو موضح من ملاصقتها للسور بشكل غير منتظم، ومن خلال إقامتها مباشرة على تبليط الساحة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بعض الإجراءات لحمايتها والمحافظة عليها، حيث تمت صيانتها بالجص وإلى ارتفاع لا يتجاوز نصف متر تقريباً، وهو أعلى ارتفاع للأجزاء المتبقية منها تقريباً، وفي نفس الوقت فإن ارتفاعها هذا لا يؤثر على ارتفاع </w:t>
      </w:r>
    </w:p>
    <w:p>
      <w:pPr>
        <w:pStyle w:val="BookText"/>
        <w:rPr/>
      </w:pPr>
      <w:r>
        <w:rPr>
          <w:rFonts w:ascii="Amiri" w:hAnsi="Amiri" w:eastAsia="Amiri" w:cs="Amiri"/>
          <w:color w:val="111111"/>
          <w:sz w:val="28"/>
          <w:sz w:val="28"/>
          <w:szCs w:val="28"/>
          <w:rtl w:val="true"/>
          <w:lang w:bidi="ar-SA"/>
        </w:rPr>
        <w:t>سور الساحة ومظهره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تمت صيانة البناية السادسة وهي متكاملة تقريباً، وتمثل داراً صغيرة لها مدخل بارز قليلاً يؤدي إلى ساحة وسطية تحيط بها حجرات صغيرة وحمام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العمل في صيانة بقايا البنايتين الخامسة والرابعة وهما غير متكاملتين؛ لأن نصفاً من كل منهما مندثر تماماً بسبب امتداده نحو الساحة الكبرى للقصر، التي تعرضت لأعمال التخريب خلال العصور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المنخفض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القصر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وصول أعمال التنقيب إلى منطقة الالتقاء مع المنخفض، الذي يمتد قاطعاً الساحة من الشمال إلى الجنوب مما يشبه مجرى نهر مندرس حسب ما كان معتقداً به تم الحفر والتنقيب بعناية وتتبع طلاء طبقة الجص الذي يغطي الجدار لغرض الاهتداء إلى مستوى الأرضية، فعثر على أساس جدار السور وكان من آجر ومن عدة صفوف، ثم جرى الحفر بعمق أكثر قليلاً، فظهرت بقايا قبو بني بالآجر والجص مما استوجب تتبعه واستظهاره، حيث ظهر بأنه متهدم ومخرب وفقد معظم آجر البناء منه، وخاصة القسم العلوي الأوسط من القبو، وهذا بلا شك جعل شكل الموضع الذي كان فيه يشبه مجرى النهر ، وكان عرض القبو من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من الداخل عن الأرضية الحالية له والمغطاة بطبقة من الجص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يوضح كونه حفر داخل الأرض الصلبة التي غطيت بطبقة من الجص قبل بناء القبو الذي بني بشكل عقد مدبب الشكل ؛ لكي يكسب مناعة وقوة مقاومة للضغط الحاصل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طول القبو المبني بالآجر والجص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وأقيمت له فتحة كبيرة ودعامتان في مقدمتها زيادة في التقوية، لكن الخندق المحفور بعد ذلك، وطلاء الجص والأرضية الجصية استمرت بالظهور عند الاستمرار بأعمال الحفر والتنقيب باتجاه الجهة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لوحظ وجود فجوات صغيرة على الجانبين، وهي كذلك </w:t>
      </w:r>
    </w:p>
    <w:p>
      <w:pPr>
        <w:pStyle w:val="BookText"/>
        <w:rPr/>
      </w:pPr>
      <w:r>
        <w:rPr>
          <w:rFonts w:ascii="Amiri" w:hAnsi="Amiri" w:eastAsia="Amiri" w:cs="Amiri"/>
          <w:color w:val="111111"/>
          <w:sz w:val="28"/>
          <w:sz w:val="28"/>
          <w:szCs w:val="28"/>
          <w:rtl w:val="true"/>
          <w:lang w:bidi="ar-SA"/>
        </w:rPr>
        <w:t>محفورة داخل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اكتشفت أسفل جدار السور الشمالي فتحة تؤدي إلى قبو صغير بشكل نفق يخترق الأرض والسور باتجاه الشمال، عرضه متر ونصف المتر، وارتفاعه متران تقريباً، وكان على فتحته جدار بني لسدها، كما لوحظ أن جدار القبو الكبير المبني بالآجر يسد جزءاً قليلاً من فتحة النفق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والتنقيب داخل النفق الذي يخترق ساحة القصر قد كشف معالم جديدة، فتم استظهار معالم نفق آخر أصغر حجماً يتصل بالنفق الكبير المذكور عند وسطه تقريباً، ويتجه نحو السور الجنوبي للساحة وهو بشكل متعرج وله أرضية مبلطة بالآجر بحالة جيدة وجوانبه أيضاً بحالة لا بأس بها علماً أن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وإن العمل فيه وصل إلى 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العمل في الجهة المقابلة لفتحة النفق الفرعي المتصلة مع النفق الكبير حيث تم اكتشاف أرضية مبلطة بالآجر وبحالة جيدة، تنتهي بسلم صغير من خمس درجات يرتقي إلى ساحة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النفق الكبير عند منطقة التقائه السور الشمالي للساحة الكبرى للقصر تم استظهار سلم كبير يرتقي إلى الساحة من جهة الغرب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درجة طول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تقريباً، وبأسفل السلم ممر طوله ثلاثة أمتار تقريباً، وعرضه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ينتهي بالمدخل المؤدي إلى النفق الكبير ، وهو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وعلى فتحته تظهر فجوات داخله في الجدران تدل على منطقة تثبيت الباب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وكانت توجد فتحة عند نهاية النفق الكبير أي في نفس السور الشمالي لساحة القصر تم حفرها ورفع الأتربة منها، فظهرت بأنها نفق صغير يمر تحت السور وينتهي بسلم صغير ينحرف نحو الغرب، حيث كان طول هذا النفق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والسلم يبدأ بسبع درجات وهو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ثم ينحرف السلم إلى قسمه الآخر المتكون من اثنتي عشرة درجة تتشابه مع سابقتها، وهكذا ينتهي السلم في أعلاه بمساحة صغيرة يحدّها جدار ضخم من الآجر في جهة الغرب ربما فيه فتحة مدخل لم نتوصل إليه بسبب اندثار وتهدم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لأعمال الصيانة فقد تمت صيانة السلالم الثلاثة المكتشفة والمؤدية إلى النفق الكبير وتبليط المساحات المجاورة لها بالآجر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تمت المباشرة في صيانة وبناء قبو النفق الكبير في جهته الشمالية الملاصقة للسور الشمالي للساحة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التنقيب والصيانة في الجناح الغربي للقصر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العمل في القسم الأوسط من الجناح الغربي في المنطقة المحاذية للساحة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استظهرت في بداية الأمر تلك الدعامة الكبيرة المتجهة نحو الساحة المذكورة والتي كان طولها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ثخنها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وهي مرتبطة مع جدار أقل منها في حجمه ولوحظ في بناء هذه الدعامة الضخمة وجود قطع منتظمة من الخشب موضوعة داخل البناء بشكل أفقي وعمودي ورأسي؛ لكي تترابط مع بعضها وتزيد من قوة البناء وتماسكه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وتوضح المخططات الموضوعة عن القصر أنه كان في هذه المنطقة واجهة بارزة نحو الساحة ذات بناء ضخم فيها خمس فتحات للمداخل المؤدية من الجناح الغربي إلى الساحة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البناء المكتشف كان يصل في ارتفاعه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 إلا أن الأبنية والوحدات السكنية الواقعة خلفه لم تكن بحالة جيدة؛ لأن الجدران المتبقية فيها تنحدر حتى تصل تحت مستوى تبليط الأرضية بحوالي مترين، وذلك نتيجة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عبث وتخريب الباحثين عن الآجر للاستفادة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تم كشف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حجرة ملاصقة للسور الغربي والدعامة الكبيرة المذكورة سابقاً أي إنها بنيت في داخل ساحة القصر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 مربع ، ومدخلها عبارة عن فتحة كبيرة في جهتها الشمالية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 صغير بين الحجرة المذكورة والدعامة الكبيرة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مربع ، يربط حجرة كبيرة خلف السور مع مساحة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كبيرة مزخرفة الجدران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مربع، لها مدخل يتصل بالممر المذكور سابقاً ومدخل آخر، يقع في الجانب الجنوبي،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أخرى مجاورة لسابقتها لها مدخل في الجانب الجنوبي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ومساحة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متر مربع، وقد عثر قرب مدخلها على حنية أو دخلة مزخرفة على طرفيها أعمدة صغيرة بقيت منها قواعدها فقط، وهي بذلك تشبه المحراب يبلغ عمقها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الجهة الشمالية من الحجرة السابقة يوجد مدخل يؤدي إلى حجرة كبيرة لم ينته العمل فيها حيث تم كشف عرضها، وهو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 بينما كشف من طولها 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حيث لا تزال أجزاء منها مندثرة تحت الأنقاض المتراكمة، علماً أنه فيها ثلاثة مداخل في الشرق والغرب والجنوب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أخرى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متر مربع مربع، تتصل مع سابقتها بمدخل، ولها مدخل اخر مقابل في جهتها الغربية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أو حمام يتكون من قسمين، أحدهما صغير فيه آثار مواقد النار، والقسم الثاني كبير وفيه دكة مرتفعة للجلوس، والحمام يحتل مساحة عرضها أربعة أمتار وما كشف من طولها إلى الآن خمسة أمتار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حجرة كبيرة تتصل بالحجرة ذات المحراب المذكورة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جهتها الغربية،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جدران الحجرات المذكورة كان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باستثناء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والممر المجاور فإن الجدار فيهما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وكانت معظم الجدران ذات زخارف جصية اندثر معظمها باستثناء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زخارفها أحسن حالاً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أرضيات الحجرات ذات تبليط من الآجر المربع الشكل ولكن بقياسات مختلفة نظراً لوجود إصلاحات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يزال العمل مستمراً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لاستظهار الأبنية المندثرة وفي هذا الجانب، حيث وصل طول المساحة التي يجري العمل فيها مئة متر تقريباً وعرضها عشرون متراً، وتتراكم كميات الأتربة والأنقاض عليها بمعدل مترين ونصف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لأعمال الصيانة في هذا الجانب، فقد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الحجرة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والارتفاع بجدرانها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وأنجز البناء بالآجر المتيسر حالياً والاكتفاء بذلك إلى حين توفر الكميات الكافية من الآجر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سنتمتر الذي يتناسب حجمه مع الآجر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وترميم الحجرة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تم بناء جدرانها إلى ارتفاع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وبعرض وصل من جهتها الشرقية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بينما كان في الجهات الأخر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الحجرة ذات زخارف جصية تغطي القسم الأسفل من الجدران إلى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ويزداد ارتفاعها على طرفي المدخل الجنوبي لها، وقد أنجز العمل في صيانة وإكمال زخارفها المندثرة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العمل في بناء الجدران المندثرة للحجرة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بناء حوالي متر ونصف تحت مستوى سطح الأرضية الحالية للحجرة، وحوالي متر فوق مستوى </w:t>
      </w:r>
    </w:p>
    <w:p>
      <w:pPr>
        <w:pStyle w:val="BookText"/>
        <w:rPr/>
      </w:pPr>
      <w:r>
        <w:rPr>
          <w:rFonts w:ascii="Amiri" w:hAnsi="Amiri" w:eastAsia="Amiri" w:cs="Amiri"/>
          <w:color w:val="111111"/>
          <w:sz w:val="28"/>
          <w:sz w:val="28"/>
          <w:szCs w:val="28"/>
          <w:rtl w:val="true"/>
          <w:lang w:bidi="ar-SA"/>
        </w:rPr>
        <w:t xml:space="preserve">الأرضية، وبعرض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وبنفس الطريقة السالفة الذكر تمت صيانة جدران الحجرة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نفس الارتفاع، وهو متران وكذلك الحال بالنسبة للحجرتين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زيادة عرض الجدران، إذ كانت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وصل العمل في هذا الجناح الغربي وعلى كل من طرفي الممر المؤدي إلى باب العامة إلى كشف مساحة طولها مائة متر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كلا الجانبين، علماً أن الأتربة المتراكمة كانت بارتفاع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أعمال التنقيب في الجانب الأيسر من الطريق الحالي المؤدي إلى باب العامة قد جرت في مساحة كبيرة، إلا أنه لم يعثر خلالها على أبنية أو جدران إلا بقايا قليلة غير متكاملة، يمكننا من خلال التدقيق فيها والاستنتاج بأنها كانت بقايا حمام؛ لوجود مواقد للنار تحت أرضيتها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لوجود تصدع وتهدم في الجزء العلوي من فتحة المدخل في باب العامة، فقد بذلت الجهود من أجل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الارتفاع المناسب، وتمت المباشرة بأعمال الصيانة وسد الفتحة المتهدمة فوق المدخل، واستعمل في ذلك الطابوق المقصوص بوجه جيد يتناسب مع بناء هذا المدخل وأهميته، حيث جرى العمل في مساحة يقدر طولها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وبعرض حوالي مترين، وتم سد الثغرة التي كانت موجودة، وما زال العمل مستمراً لترميم الأجزاء المهدمة والمتساقطة في واجهة هذا المدخل المطلة على داخل القصر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بدا العمل مؤخراً في صيانة الجدران المتهدمة والمندثرة الموجودة على الجهة الشمالية من المدخل حيث موضع قبو كبير وحجرات أو قاعات كبيرة، وهذه الجدران </w:t>
      </w:r>
    </w:p>
    <w:p>
      <w:pPr>
        <w:pStyle w:val="BookText"/>
        <w:rPr/>
      </w:pPr>
      <w:r>
        <w:rPr>
          <w:rFonts w:ascii="Amiri" w:hAnsi="Amiri" w:eastAsia="Amiri" w:cs="Amiri"/>
          <w:color w:val="111111"/>
          <w:sz w:val="28"/>
          <w:sz w:val="28"/>
          <w:szCs w:val="28"/>
          <w:rtl w:val="true"/>
          <w:lang w:bidi="ar-SA"/>
        </w:rPr>
        <w:t>كبيرة وضخمة ومبنية بالآجر والجص ، حيث استعملت نفس المواد في أعمال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هاوية السباع</w:t>
      </w:r>
    </w:p>
    <w:p>
      <w:pPr>
        <w:pStyle w:val="BookText"/>
        <w:rPr/>
      </w:pPr>
      <w:r>
        <w:rPr>
          <w:rFonts w:ascii="Amiri" w:hAnsi="Amiri" w:eastAsia="Amiri" w:cs="Amiri"/>
          <w:color w:val="111111"/>
          <w:sz w:val="28"/>
          <w:sz w:val="28"/>
          <w:szCs w:val="28"/>
          <w:rtl w:val="true"/>
          <w:lang w:bidi="ar-SA"/>
        </w:rPr>
        <w:t xml:space="preserve">كانت المباشرة بالعمل في هذه المنطقة خلال شهر 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عبارة عن حفرة عميقة تحت سطح الأرض مساحتها مربعة الشكل، طول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حفرت على جوانبها الأربعة حجرات في كل جانب ثلاث، وهذه الجوانب تتصل مع بعضها بممرات تؤدي إلى سلّمين يرتقيان إلى سطح الأرض، أحدهما في الجهة الشمالية والآخر في الجهة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الخارج فإن المنطقة كانت محاطة بصفوف من الحجرات والقاعات والممرات، وقد اندثرت معالمها الآن تحت التلول والأتربة المتراكمة، كما تعرضت مداخل السلّمين ودرجاتهما للتلف والاندثار، فأصبح أحدهما مغلقاً تماماً، وأصبح من الصعوبة اجتياز السلم الآخر بسبب تراكم الأنقاض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الأعمال التي تم القيام بها هو فتح طريق للنزول إلى الداخل بواسطة أحد السلّمين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تنظيفه وإزالة كتل الحجارة الكبيرة التي تعيق السير والحركة، فأصبح الطريق مفتوحاً للدخول إلى الممرات والحجرات التي تم رفع الأنقاض المتراكمة فيها، وكشف أرضية الممر المحاذي للسلّم، وكانت مبلطة بالآجر مربع الشكل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حيث ظهر بحالة جيدة من الحفظ</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بالملاحظة أن الممرات والحجرات رغم حفرها داخل الأرض وعلى عمق حوالي ثمانية أمتار عن مستوى سطح الأرض، فإنها حفرت في منطقة قوامها طبقة سميكة من الحصى الممزوج بالرمل والتراب مع تربة جصية وكلسية أحياناً، وهي بحالة غير شديدة التماسك مما يسهل الحفر فيها، ولكنه في نفس الوقت أصبح من الصعب المحافظة على مستوى مسطح منتظم للجوانب والسقوف، مما اقتضى تنظيمها بإضافة صف من الآجر بني بشكل وجه يغلف الجدران ويخفي عيوبها، بينما </w:t>
      </w:r>
    </w:p>
    <w:p>
      <w:pPr>
        <w:pStyle w:val="BookText"/>
        <w:rPr/>
      </w:pPr>
      <w:r>
        <w:rPr>
          <w:rFonts w:ascii="Amiri" w:hAnsi="Amiri" w:eastAsia="Amiri" w:cs="Amiri"/>
          <w:color w:val="111111"/>
          <w:sz w:val="28"/>
          <w:sz w:val="28"/>
          <w:szCs w:val="28"/>
          <w:rtl w:val="true"/>
          <w:lang w:bidi="ar-SA"/>
        </w:rPr>
        <w:t>غطي السقف بطبقة من الجص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وكانت الجدران مغطاة بالجص ، وعثر على بعض منها مزدانة بزخارف جصية تزين القسم الأسفل منها، وهكذا أصبح العثور على الزخارف الجصية المحفورة وظهور بقايا أرضية مبلطة بآجر من نوع جيد، وبحالة جيدة واكتشاف بقايا ألواح من رخام مع الأنقاض، إضافة إلى المعلومات التي ذكرها العالم الألماني هرتسفلد، والتي تشير إلى وجود رسومات ملونة لبعض الحيوانات كانت تزين مدخل هذا الموضع ، كل ذلك يتناقض تماماً مع الفكرة السائدة من كون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اتخاذه سجناً لبعض الشخصيات المهمة هو الآخر أمر غير مقنع، وليست هناك نصوص تاريخية تؤيده ، ولهذا نرى اتخاذه سرداباً للراحة وربما للتسلية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رافقت أعمال التنقيب ورفع الأتربة واستظهار الأرضيات والجدران أعمال صيانة وترميم بدأت في السلم الشمالي والمنطقة المؤدية إليه في الأعلى والممر المتصل معه في نهايته من الأسفل، حيث تم ترميم الدرجات وبناء المتهدم منها، وصيانة الجدران بالآجر، وتغطيتها بطلاء الجص، وبناء بعض الجدران الضخمة وتبليط أرضية المساحة الموجودة عند مدخل السلم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السلم الغربي فقد كان بحالة سيئة جدا؛ لهذا تم بناؤه كله من جديد، حيث بلغت عدد درجاته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للواحدة، وبعرض غير متساو وحسب ما كان عليه في الأصل، حيث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ويجري العمل في صيانة وترميم الجدران والممر والحجرات في الجانبين الغربي والجنوبي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نقلت كميات كبيرة من الأتربة والأنقاض التي تراكمت داخل هذه المنطقة وذلك بواسطة الأحزمة الناقلة، كما ان التلول والأتربة المتراكمة في الخارج قد رفعت ونقلت لتسهيل حركة العمل وتوضيح المنطقة أمام الزوار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اللقى الأثرية المكتشفة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الآثار لا يهتم فقط بالكشف عن الأبنية المندثرة وصيانتها ودراستها، وإنما يعنى بالبحث عن اللقى الأثرية الصغيرة، والتي توضح لنا الجوانب الحضارية ونشاط الإنسان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مدينة سامراء اكتشف الكثير من اللقى الأثرية من قبل بعثات التنقيب لأجنبية والعراقية والتي عملت فيها في السنوات الماضية، حيث أوضحت لنا جوانب مهمة من الحضارة العربية الإسلامية خلال الفترة الزمنية القصيرة التي عاشت فيها مدينة سامراء، والتي كان لها شأن كبير في تطور العديد من الفنون والصناعات والطرز العمارية والزخرفية وانتشارها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لنا في بداية البحث الكلام باختصار عن الزخرفة في سامراء، والتي نجدها مصنوعة من الجص والرخام وتزين جدران الأبنية، أو مصنوعة من الخشب الذي صنعت منه الأبواب والأثاث المنزلية الأخر، حيث كان لتلك الزخارف من الشهرة ما جعلها تنتشر في شرق العالم الإسلامي وغربه ، بل واستخدامها ليس فقط في العمارة، وإنما على التحف والمصنوعات الصغيرة بشتى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العالمان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هرتسفلد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الزخارف الجدارية المتبقية في هذا القصر قبل الحرب العالمية الأولى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Creswell: Ibid. vol. 2. p. 234-235. 243. qlatey. 52. figs. 183-186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كان عقد الإيوان الكبير في مدخل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مزداناً بزخارف جصية على شكل أشرطة، بداخلها أغصان العنب المتموجة على شكل دوائر تحصر بداخلها أوراق العنب، والتي روعي فيها محاكاة العناصر الطبيعية على نحو ما هو معروف في الأسلوب الأول من الأساليب الزخرفية التي اشتهرت بها سامراء، أما داخل الإيوان الكبير فكان مزيناً بزخارف جصية أيضاً لكن عناصرها تعتمد على الزهرة الثلاثية الفصوص، أو الزهرة التي تشبه زهرة الزنبق،</w:t>
      </w:r>
    </w:p>
    <w:p>
      <w:pPr>
        <w:pStyle w:val="BookText"/>
        <w:rPr/>
      </w:pPr>
      <w:r>
        <w:rPr>
          <w:rFonts w:ascii="Amiri" w:hAnsi="Amiri" w:eastAsia="Amiri" w:cs="Amiri"/>
          <w:color w:val="111111"/>
          <w:sz w:val="28"/>
          <w:sz w:val="28"/>
          <w:szCs w:val="28"/>
          <w:rtl w:val="true"/>
          <w:lang w:bidi="ar-SA"/>
        </w:rPr>
        <w:t>وهذا يجعلنا نعتقد أن هذا النوع من الزخرفة يمثل الأسلوب الأول من الأساليب الزخرفية التي اشتهرت بها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مجلس الخليفة والحجرات والقاعات المتصلة معه كانت الزخارف الجدارية مصنوعة من الرخام المحفور والمنحوت على غرار الزخارف الجصية، والتي كانت تزين القسم الأسفل من الجدران، وعثر خلال التنقيبات الماضية على زخارف ملونة على الجص، بعضها ذات أشكال آدمية وحيوانات، وذلك في القسم الجنوبي من الجناح الغربي للقصر، هذا بالإضافة إلى العديد من القطع الخشبية التي تحمل زخارف محفورة أو زخارف مرسومة بالألوان المختلفة، كما عثر على زخارف جصية تمثل الأسلوب الثاني من زخارف سامراء على شكل أوراد كبيرة ودوائر ومناطق زخرفية مختلفة الأشكال، لكنها جميعها مملوءة بعناصر محورة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التنقيبات الحالية، فقد كشفت بقايا الزخارف الجصية في أطلال الجناح الغربي للقصر، إضافة إلى العديد من الأشرطة الزخرفية والكسرات الزخرفية المصنوعة من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الكشف عن زخارف جصية جدارية في بعض أجزاء منطقة هاوية السباع والجدير بالذكر أن هذه الزخارف المكتشفة جميعها من النوع المعروف بأسلوب سامراء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الأخشاب المزخرفة فإن بعضها كانت عليه زخارف محفورة، والبعض الآخر عليه زخارف مرسومة بالألوان الزاهية، وتجدر الإشارة إلى أنه عثر أيضاً على أجزاء من أعمدة جصية صغيرة عليها زخرفة هندسية بارزة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الفخار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به كل ما عمل من الطين وشوي بالنار، وتعتبر اللقى الفخارية من المواد الأثرية المهمة التي غالباً ما يعثر عليها المنقبون في المواقع والأبنية المندرسة، وهو خير دليل على قياس درجة المدنية ونوع الحضارة في شتى العصور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المواقع الأثرية في العراق قد عثر فيها على الكثير من اللقى الفخارية، ونذكر منها المدن الإسلامية المشهورة كالبصرة والكوفة وواسط، إضافة إلى العديد من التلول الأثرية المنتشرة في أنحاء القطر، ولكن أهمية ما اكتشف في سامراء في كونه محدداً في تاريخه خلال الفترة الزمنية التي عاشت فيها هذه المدينة، والواقعة بين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مدينتي البصرة والكوفة كانت صناعة الفخار فيهما مشهورة، حتى إن المعتصم عندما أقدم من كل بلد من يعمل عملاً من الأعمال أرسل إليه من البصرة من يعمل الزجاج والخزف والحصر، ومن الكوفة من يعمل الأدهان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 اكتشاف مجموعة كبيرة من الكسرات الفخارية في قصر الخليفة مع ملاحظة وجود عدد قليل جداً من التحف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تصنيف اللقى الفخارية إلى عدة أنواع بالنسبة إلى مادتها وطريقة صنعها منها ما هو مصنوع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فخار أحمر اللون قليل الجودة؛ بسبب تعرضه إلى درجة حرارة منخفضة داخل الفرن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أصفر اللون قليل الجودة، بسبب خشونته وعدم جودة الطينة المصنوع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أحمر أو أصفر، لكنه جيد الصناعة و جید الطينة، ويمتاز بصلابته لعدم وجود المسامات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أصفر، وقد يكون لونه مائلاً للأبيض، وهو جيد الصناعة ورقيق جداً ويمتاز بطيئته المتماسكة الجيدة الناعمة والعناية بالحرق داخل الفرن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الزخارف والنقوش التي تزين المكتشفات الفخارية في قصر الخليفة فكانت تنجز بالطرق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الحز على سطح الفخار بواسطة أداة مدببة قبل عملية الحرق داخل الفرن، وقد استخدمت هذه الطريقة في صنع زخارف قوامها خطوط مستقيمة ومتموجة ودوائر وأشكال متنوعة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الختم على الفخار وتقوم في أساسها على استعمال ختم عليه نقوش غائرة أو بارزة يضغط على سطح القطعة الفخارية قبل دخولها إلى الفرن، وكان قوام الأشكال في الغالب أشرطة صغيرة وحبيبات بارزة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الإضافة نقصد بها تهيئة عناصر أو أشكال زخرفية تلصق مع القطعة الفخارية كما هو الحال بالنسبة إلى المقابض ذات الرأس المنتهي بشكل زهرة أو وردة أو أقراص ودوائر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المكتشفات الفخارية في قصر الخليفة خلال هذه التنقيبات الأخيرة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أوانٍ عميقة نصف كروية الشكل تقريباً، أو نصف أسطوانية الشكل تقريباً، واحد منها مصنوع من فخار جيد أحمر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أوانٍ تشبه الكأس الكبير بداخلها بقايا أصباغ، مصنوعة من فخار أصفر أو أحمر غير جيد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قارورة بيضوية الشكل من فخار صلب لونه مائل للأخضرار بداخلها فتيل للاشتعال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قارورة غير متكاملة من فخار صلب لونه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جرة مهشمة إلى كسرات عديدة وغير كاملة الشكل من فخار رقيق أصفر جيد الصناعة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مقابض الجرار فخارية عليها نقوش زهرة أو وردة أو أقراص و دوائر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كسرات قليلة عليها طبعات ختم زخرفي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الكسرات الفخارية المختلفة الأنواع والأشكال والجودة في الصناعة والطينة المتنوعة بعض منها عليه نقوش محززة مختلفة، وهي تعود إلى جرار وأوانٍ صغيرة أو متوسطة الحجم أو كبيرة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كسرات من فخار أحمر اللون مطلية بمادة 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الخزف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آثرنا هنا استعمال كلمة الخزف على الفخار المزجج </w:t>
      </w:r>
      <w:r>
        <w:rPr>
          <w:rFonts w:eastAsia="Times New Roman" w:cs="Times New Roman" w:ascii="Times New Roman" w:hAnsi="Times New Roman"/>
          <w:color w:val="111111"/>
          <w:sz w:val="28"/>
          <w:szCs w:val="28"/>
          <w:lang w:val="en-US" w:bidi="en-US"/>
        </w:rPr>
        <w:t>Glazed Pottery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سارت صناعة هذه المادة في العصر العباسي الأول على النهج المتبع في العصر الأموي، ويبدو أنها لاقت تشجيعاً لكثرة إقبال الناس عليها فظهرت مراكز فنية عديدة لها، ويشير اليعقوبي إلى استقدام الخليفة المعتصم للخزافين من مدينتي البصرة والكوفة مما يدل دلالة واضحة على ازدهار صناعة الخزف في هاتين المدينتين ثم انتقالها إلى سامراء وتطورها فكانت لها شهرة في العالم الإسلامي، حيث ظهرت منها أنواع عديدة أوضحتها نتائج التنقيبات في سامراء </w:t>
      </w:r>
      <w:r>
        <w:rPr>
          <w:rStyle w:val="FootnoteAnchor"/>
          <w:rtl w:val="true"/>
        </w:rPr>
        <w:footnoteReference w:id="80"/>
      </w:r>
      <w:r>
        <w:rPr>
          <w:rFonts w:ascii="Amiri" w:hAnsi="Amiri" w:eastAsia="Amiri" w:cs="Amiri"/>
          <w:color w:val="111111"/>
          <w:sz w:val="28"/>
          <w:sz w:val="28"/>
          <w:szCs w:val="28"/>
          <w:rtl w:val="true"/>
          <w:lang w:bidi="ar-SA"/>
        </w:rPr>
        <w:t xml:space="preserve">، والتي كشفت عن مصنوعات خزفية متميزة بطينة ناعمة برتقالية اللون متماسكة الأجزاء، ذات ألوان متعددة كالأزرق أو الأخضر أو الأزرق المائل إلى الخضرة أو البني أو اللازوردي </w:t>
      </w:r>
      <w:r>
        <w:rPr>
          <w:rFonts w:eastAsia="Times New Roman" w:cs="Times New Roman" w:ascii="Times New Roman" w:hAnsi="Times New Roman"/>
          <w:color w:val="111111"/>
          <w:sz w:val="28"/>
          <w:szCs w:val="28"/>
          <w:lang w:val="en-US" w:bidi="en-US"/>
        </w:rPr>
        <w:t>violet</w:t>
      </w:r>
      <w:r>
        <w:rPr>
          <w:rFonts w:ascii="Amiri" w:hAnsi="Amiri" w:eastAsia="Amiri" w:cs="Amiri"/>
          <w:color w:val="111111"/>
          <w:sz w:val="28"/>
          <w:sz w:val="28"/>
          <w:szCs w:val="28"/>
          <w:rtl w:val="true"/>
          <w:lang w:bidi="ar-SA"/>
        </w:rPr>
        <w:t xml:space="preserve">، أو الأبيض الحليبي </w:t>
      </w:r>
      <w:r>
        <w:rPr>
          <w:rFonts w:eastAsia="Times New Roman" w:cs="Times New Roman" w:ascii="Times New Roman" w:hAnsi="Times New Roman"/>
          <w:color w:val="111111"/>
          <w:sz w:val="28"/>
          <w:szCs w:val="28"/>
          <w:lang w:val="en-US" w:bidi="en-US"/>
        </w:rPr>
        <w:t>Cream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وهي على العموم تمتاز بنقوش أو زخارف قوامها نقاط أو بقع متناثرة </w:t>
      </w:r>
      <w:r>
        <w:rPr>
          <w:rFonts w:eastAsia="Times New Roman" w:cs="Times New Roman" w:ascii="Times New Roman" w:hAnsi="Times New Roman"/>
          <w:color w:val="111111"/>
          <w:sz w:val="28"/>
          <w:szCs w:val="28"/>
          <w:lang w:val="en-US" w:bidi="en-US"/>
        </w:rPr>
        <w:t>Splached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خطوط أو أشرطة </w:t>
      </w:r>
      <w:r>
        <w:rPr>
          <w:rFonts w:eastAsia="Times New Roman" w:cs="Times New Roman" w:ascii="Times New Roman" w:hAnsi="Times New Roman"/>
          <w:color w:val="111111"/>
          <w:sz w:val="28"/>
          <w:szCs w:val="28"/>
          <w:lang w:val="en-US" w:bidi="en-US"/>
        </w:rPr>
        <w:t>Mottled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وظهرت بينها كذلك رسوم أشكال الطيور والحيوانات، إضافة إلى الكتابات العربية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تمييز عدة أنواع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أول مزجج بلون واحد هو الأزرق أو الأخضر ومزين بزخارف بارزة أو محززة على نحو ما كان مألوفاً قبل العصر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 ثانٍ عليه حزوز أو خدوش </w:t>
      </w:r>
      <w:r>
        <w:rPr>
          <w:rFonts w:eastAsia="Times New Roman" w:cs="Times New Roman" w:ascii="Times New Roman" w:hAnsi="Times New Roman"/>
          <w:color w:val="111111"/>
          <w:sz w:val="28"/>
          <w:szCs w:val="28"/>
          <w:lang w:val="en-US" w:bidi="en-US"/>
        </w:rPr>
        <w:t>Graffito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تؤلف أحياناً أشكالاً </w:t>
      </w:r>
    </w:p>
    <w:p>
      <w:pPr>
        <w:pStyle w:val="BookText"/>
        <w:rPr/>
      </w:pPr>
      <w:r>
        <w:rPr>
          <w:rFonts w:ascii="Amiri" w:hAnsi="Amiri" w:eastAsia="Amiri" w:cs="Amiri"/>
          <w:color w:val="111111"/>
          <w:sz w:val="28"/>
          <w:sz w:val="28"/>
          <w:szCs w:val="28"/>
          <w:rtl w:val="true"/>
          <w:lang w:bidi="ar-SA"/>
        </w:rPr>
        <w:t>هندسية وعناصر نباتية واستعملت معها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ثالث فيه الزخارف مرسومة فوق طبقة التزجيج وهي ذات أشكال هندسية ونباتية وكتابات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رابع كانت الزخارف فيه مرسومة تحت طبقة الطلاء الزجاجي الشفاف حيث لعبت الأكاسيد المعدنية دوراً كبيراً في الألوان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نوع خامس مهم ابتكر في عصر سامراء وهو يسمى بالخزف ذي البريق المعدني </w:t>
      </w:r>
      <w:r>
        <w:rPr>
          <w:rFonts w:eastAsia="Times New Roman" w:cs="Times New Roman" w:ascii="Times New Roman" w:hAnsi="Times New Roman"/>
          <w:color w:val="111111"/>
          <w:sz w:val="28"/>
          <w:szCs w:val="28"/>
          <w:lang w:val="en-US" w:bidi="en-US"/>
        </w:rPr>
        <w:t>Lustre pottery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ظهر فيه اللون الذهبي والفضي والنحاسي أحياناً حيث وصلت المصنوعات من هذا النوع أرقى درجات الإتقان والجودة والمهارة في الصناعة وتناولت الزخارف فيه الأشكال الهندسية والنباتية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وتجدر الإشارة إلى نوع آخر عثر عليه في أطلال سامراء ويرجع في أصله إلى بلاد الصين كان قسم منه مزين بأشرطة زخرفية بشكل شعاع ينبعث من وسط الآنية، والقسم الآخر يمتاز بطينة جيدة وتزجيج أبيض غير شفاف عليه زخارف متنوعة ونظراً لما تتمتع به بلاد الصين من شهرة وتفوق في هذه الصناعة ومكانة مصنوعاتها لدى الناس عموماً فقد قام الصناع المسلمون بتقليدها وتطويرها وطبعها بطابع إسلامي مما جعلها تضاهي وتنافس الصناعة الصينية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 في قصر الخليفة خلال التنقيبات الحالية على مجموعة كبيرة من القطع الخزفية المهشمة تدل على أنها أجزاء من جرار وأوانٍ كبيرة أو كؤوس وصحون مختلفة الأحجام، منها ما هو مزين بأشرطة أو بقع منثورة أو زخارف ذات ألوان براقة زاهية نلاحظ بينها عدداً قليلاً من كسرات مزخرفة ذات بريق معدني ذهبي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اكتشاف العديد من ألواح القراميد والآجر المزجج والمزين بفروع نباتية ذات لون بني على أرضية بيضاء ، أو بنقاط منثورة ذات ألوان عديدة يظهر بينها أحياناً اللون الذهبي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مادة الزجاج كانت معروفة في العراق منذ العصور القديمة، ويبدو أن صناعة الزجاج كانت مزدهرة في البصرة مما جعل الخليفة المعتصم يأمر بإحضار أهل هذه الصناعة إلى مدينته سامراء </w:t>
      </w:r>
      <w:r>
        <w:rPr>
          <w:rStyle w:val="FootnoteAnchor"/>
          <w:rtl w:val="true"/>
        </w:rPr>
        <w:footnoteReference w:id="81"/>
      </w:r>
      <w:r>
        <w:rPr>
          <w:rFonts w:ascii="Amiri" w:hAnsi="Amiri" w:eastAsia="Amiri" w:cs="Amiri"/>
          <w:color w:val="111111"/>
          <w:sz w:val="28"/>
          <w:sz w:val="28"/>
          <w:szCs w:val="28"/>
          <w:rtl w:val="true"/>
          <w:lang w:bidi="ar-SA"/>
        </w:rPr>
        <w:t>، حيث أقيمت معامل لهذا الغرض وكشفت التنقيبات قطعاً بديعة بأشكال مختلفة وأنواع شتى تدل على ما وصلت إليه صناعة الزجاج في سامراء من تطور ونضوج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تعرض قصر الخليفة إلى التخريب والعبث فإن التنقيبات الحالية فيه قد كشفت عن مجموعة من الكسرات الزجاجية المختلفة في ثخنها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ألوانها وتعود إلى أوانٍ كبيرة وقنانٍ صغيرة، على أنه تم العثور أيضاً على قنان كاملة الشكل وهي على العموم تتكون من بدن نصف كروي أو أسطواني مع عمق نحيف أنبوبي الشكل كما تم العثور أيضاً على قنينة صغيرة جداً ذات شكل مخروطي أو بالأحرى مغزلي لها فوهة واسعة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ذلك وجدت بقايا التحف الزجاجية كالمقابض الكبيرة وأعناق الدوارق الكبيرة الحجم والأواني العميقة التي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اكتشفت كذلك قطع زجاجية على شكل إناء معيني مقعر صغير الحجم ربما كانت تستعمل في تزيين الزخارف إضافة إلى قطع زجاجية ملونة معينية الشكل من المحتمل أنها كانت تستعمل في الزخرفة كذلك قد عثر على إناء صغير جداً نصف كروي الشكل أيضاً لكنه غير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الخشب مادة سريعة التلف وتشارك عوامل عديدة في اندثاره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التحف الخشبية التي وصلت إلينا من سامراء لها علاقة وثيقة بالأبنية نفسها، كالسقوف والأبواب والشبابيك، أما الأثاث فإن ما وصلنا منه قليل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للخشب دور مهم في الزخرفة الإسلامية وتطورها وابتكار الأساليب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الأساليب الزخرفية التي اشتهرت بها مدينة سامراء العباسية قد انتقلت من الجص إلى الخشب لسهولة تنفيذها عليه وخاصة العناصر والأشكال المعروفة في أسلوب سامراء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الزخرفة على الخشب لم تقتصر فقط على حفر العناصر الزخرفية أو جعلها بارزة عن سطح الخشب، وإنما استخدمت الأصباغ في رسمها وظهورها بألوان زاهية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التنقيبات في قصر الخليفة تم العثور على مجموعات من بقايا الأخشاب المزخرفة بطريقة الحفر أو الرسم بالألوان المختلفة، وهي بأحجام وقياسات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المرجح أن الأخشاب الملونة كانت مستخدمة في سقوف البناية أو أجزاء الجدران القريبة من السقف وليس من المستبعد أن يكون استعمالها بصورة أشرطة تدور حول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العناصر الزخرفية غير متكاملة الشكل في بقايا الأخشاب المكتشفة فإننا نستطيع أن نميز الأوراد والأغصان والاوراق إضافة إلى الأشرطة والإطارات المتكونة من المثلثات ومن الدوائر المتداخلة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واكتشفت أثناء التنقيبات الأخيرة أيضاً بعض القطع الزخرفية المنحوتة بشكل دقيق وتعود إلى أثاث بيتية في الغالب، في حين وجدت قطع نصف كروية الشكل لا تزال مسامير الحديد الكبيرة باقية فيها مما يحتمل استخدامها في تثبيت الألواح الخشبية الكبيرة وتزيينها، أو في تثبيتها على الأبواب الخشبية كنوع من الزخرفة والزينة حيث كانت بعضها مصبوغة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مواد متنوعة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المواد المذكورة سابقاً تم العثور على قطع فنية مصنوعة من الصدف ذات شكل دائري أو مربع أو معين أو بهيئة أوراق نباتية من المحتمل جداً أنها كانت ذات علاقة بالزخارف، وتستخدم في تزيين الزخارف الجصية وتطعيم الأخشاب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وجدت بقايا قطع نحاسية تمثل أدوات ومسامير للأبواب، إضافة إلى مسامير الحديد التي بشكل كبير ومثبتة في بقايا الأخشاب المكتشفة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وتم العثور خلال الأعمال الحالية أيضاً على مجموعة من قطع الفسيفساء الصغيرة 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سنتمتر مكعب وأحياناً سنتمتر مكعب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مصنوعة من الزجاج وبألوان عديدة أو من أحجار ذات ألوان مختلفة، ولاشك في كونها تمثل بقايا زخارف جدارية كانت في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بالأعمال والكمية المنجزة خلال الفترة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معالم الساحة الكبرى للقصر واستظهار بقايا السور المحيط بها من الجهتين الشمالية والغربية وأجزاء من الجهة الجنوبية والشرقية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إجراء تنقيبات بمحاذاة السور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اكتشاف وحدات سكنية بشكل دور صغيرة بجوار السور الشمالي والسور الجنوبي للساحة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معالم المنخفض الكبير الذي يخترق الساحة وكشف القبو الموجود فيه والمبني بالآجر مع السلالم المؤدية إليه من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الكشف عن النفق الفرعى المتصل معه والذي كان له قبو من الآجر مع تبليط جيد من الآجر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التنقيب عن جانبي الطريق الحالي المؤدي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مائة متر لكل جانب وبعرض زهاء عشرين متراً، واكتشاف بقايا وأسس حجرات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صيانة وحماية للمكتشفات الأثرية في ساحة القصر والنفق الكبير والحجرات في مدخل الطريق من الساحة إلى باب العامة وفي مدخل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والجدران المتصلة معه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تنقيب وصيانة في المنطقة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واكتشاف زخارف </w:t>
      </w:r>
    </w:p>
    <w:p>
      <w:pPr>
        <w:pStyle w:val="BookText"/>
        <w:rPr/>
      </w:pPr>
      <w:r>
        <w:rPr>
          <w:rFonts w:ascii="Amiri" w:hAnsi="Amiri" w:eastAsia="Amiri" w:cs="Amiri"/>
          <w:color w:val="111111"/>
          <w:sz w:val="28"/>
          <w:sz w:val="28"/>
          <w:szCs w:val="28"/>
          <w:rtl w:val="true"/>
          <w:lang w:bidi="ar-SA"/>
        </w:rPr>
        <w:t>جصية في بعض الجدران فيها، وفتح السلمين التابعين لها وصيانتهما وإجراء صيانة للجدران الجانبية إلى ارتفاع حوالي مترين وفي الأقسام الغربية والجنوبية والشرقية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الأعمال المذكورة في مساحة تقدر بحوالي عشرين ألف متر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للأعمال المذكورة، فقد تم رفع وإزالة كمية من الأنقاض والأتربة تقدر بحوالي خمسين ألف متر مكعب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اكتشفت خلال العمل بعض القطع الأثرية من الفخار والخزف والجص والزجاج والخشب والرخام والمرمر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التحليل لنماذج الأصباغ داخل أوانٍ فخارية من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الخليفة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اجرى التحليل لهذه النماذج مجهرياً وكانت النتائج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الوردي المحمر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اعطى كشف موجب خاصة للحديد والرصاص</w:t>
      </w:r>
    </w:p>
    <w:p>
      <w:pPr>
        <w:pStyle w:val="BookText"/>
        <w:rPr/>
      </w:pPr>
      <w:r>
        <w:rPr>
          <w:rFonts w:ascii="Amiri" w:hAnsi="Amiri" w:eastAsia="Amiri" w:cs="Amiri"/>
          <w:color w:val="111111"/>
          <w:sz w:val="28"/>
          <w:sz w:val="28"/>
          <w:szCs w:val="28"/>
          <w:rtl w:val="true"/>
          <w:lang w:bidi="ar-SA"/>
        </w:rPr>
        <w:t xml:space="preserve">والصبغة من احمر الرصاص </w:t>
      </w:r>
      <w:r>
        <w:rPr>
          <w:rFonts w:eastAsia="Times New Roman" w:cs="Times New Roman" w:ascii="Times New Roman" w:hAnsi="Times New Roman"/>
          <w:color w:val="111111"/>
          <w:sz w:val="28"/>
          <w:szCs w:val="28"/>
          <w:lang w:val="en-US" w:bidi="en-US"/>
        </w:rPr>
        <w:t>Red Lead pb3 O4 Minium of Lead</w:t>
      </w:r>
    </w:p>
    <w:p>
      <w:pPr>
        <w:pStyle w:val="BookText"/>
        <w:rPr/>
      </w:pPr>
      <w:r>
        <w:rPr>
          <w:rFonts w:ascii="Amiri" w:hAnsi="Amiri" w:eastAsia="Amiri" w:cs="Amiri"/>
          <w:color w:val="111111"/>
          <w:sz w:val="28"/>
          <w:sz w:val="28"/>
          <w:szCs w:val="28"/>
          <w:rtl w:val="true"/>
          <w:lang w:bidi="ar-SA"/>
        </w:rPr>
        <w:t xml:space="preserve">وأيضا من اوكسيد الحديد </w:t>
      </w:r>
      <w:r>
        <w:rPr>
          <w:rFonts w:eastAsia="Times New Roman" w:cs="Times New Roman" w:ascii="Times New Roman" w:hAnsi="Times New Roman"/>
          <w:color w:val="111111"/>
          <w:sz w:val="28"/>
          <w:szCs w:val="28"/>
          <w:lang w:val="en-US" w:bidi="en-US"/>
        </w:rPr>
        <w:t>Fe2 O2 haematite</w:t>
      </w:r>
    </w:p>
    <w:p>
      <w:pPr>
        <w:pStyle w:val="BookText"/>
        <w:rPr/>
      </w:pPr>
      <w:r>
        <w:rPr>
          <w:rFonts w:ascii="Amiri" w:hAnsi="Amiri" w:eastAsia="Amiri" w:cs="Amiri"/>
          <w:color w:val="111111"/>
          <w:sz w:val="28"/>
          <w:sz w:val="28"/>
          <w:szCs w:val="28"/>
          <w:rtl w:val="true"/>
          <w:lang w:bidi="ar-SA"/>
        </w:rPr>
        <w:t xml:space="preserve">النموذج الثاني الاخضر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الاصباغ الطبيعية من الجبال وهو المالاكابت</w:t>
      </w:r>
    </w:p>
    <w:p>
      <w:pPr>
        <w:pStyle w:val="BookText"/>
        <w:rPr/>
      </w:pPr>
      <w:r>
        <w:rPr>
          <w:rFonts w:eastAsia="Times New Roman" w:cs="Times New Roman" w:ascii="Times New Roman" w:hAnsi="Times New Roman"/>
          <w:color w:val="111111"/>
          <w:sz w:val="28"/>
          <w:szCs w:val="28"/>
          <w:lang w:val="en-US" w:bidi="en-US"/>
        </w:rPr>
        <w:t>Malachite Cu Co3. Cu (OH)2</w:t>
      </w:r>
    </w:p>
    <w:p>
      <w:pPr>
        <w:pStyle w:val="BookText"/>
        <w:rPr/>
      </w:pPr>
      <w:r>
        <w:rPr>
          <w:rFonts w:ascii="IRNazanin" w:hAnsi="IRNazanin" w:eastAsia="IRNazanin"/>
          <w:color w:val="111111"/>
          <w:sz w:val="28"/>
          <w:sz w:val="28"/>
          <w:szCs w:val="28"/>
          <w:rtl w:val="true"/>
          <w:lang w:bidi="fa-IR"/>
        </w:rPr>
        <w:t xml:space="preserve">وکذلك من اوكسيد الكروم </w:t>
      </w:r>
      <w:r>
        <w:rPr>
          <w:rFonts w:eastAsia="Times New Roman" w:cs="Times New Roman" w:ascii="Times New Roman" w:hAnsi="Times New Roman"/>
          <w:color w:val="111111"/>
          <w:sz w:val="28"/>
          <w:szCs w:val="28"/>
          <w:lang w:val="en-US" w:bidi="en-US"/>
        </w:rPr>
        <w:t>omium oxide Cr2 O3 H2O</w:t>
      </w:r>
    </w:p>
    <w:p>
      <w:pPr>
        <w:pStyle w:val="BookText"/>
        <w:rPr/>
      </w:pPr>
      <w:r>
        <w:rPr>
          <w:rFonts w:ascii="IRNazanin" w:hAnsi="IRNazanin" w:eastAsia="IRNazanin"/>
          <w:color w:val="111111"/>
          <w:sz w:val="28"/>
          <w:sz w:val="28"/>
          <w:szCs w:val="28"/>
          <w:rtl w:val="true"/>
          <w:lang w:bidi="fa-IR"/>
        </w:rPr>
        <w:t xml:space="preserve">النموذج الثالث الازرق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Azurite2  cuco3. Cu(OH)2</w:t>
      </w:r>
    </w:p>
    <w:p>
      <w:pPr>
        <w:pStyle w:val="BookText"/>
        <w:rPr/>
      </w:pPr>
      <w:r>
        <w:rPr>
          <w:rFonts w:ascii="Amiri" w:hAnsi="Amiri" w:eastAsia="Amiri" w:cs="Amiri"/>
          <w:color w:val="111111"/>
          <w:sz w:val="28"/>
          <w:sz w:val="28"/>
          <w:szCs w:val="28"/>
          <w:rtl w:val="true"/>
          <w:lang w:bidi="ar-SA"/>
        </w:rPr>
        <w:t>من الاصباغ الطبيعية من الجبال وهي ارورايت</w:t>
      </w:r>
    </w:p>
    <w:p>
      <w:pPr>
        <w:pStyle w:val="BookText"/>
        <w:rPr/>
      </w:pPr>
      <w:r>
        <w:rPr>
          <w:rFonts w:ascii="Amiri" w:hAnsi="Amiri" w:eastAsia="Amiri" w:cs="Amiri"/>
          <w:color w:val="111111"/>
          <w:sz w:val="28"/>
          <w:sz w:val="28"/>
          <w:szCs w:val="28"/>
          <w:rtl w:val="true"/>
          <w:lang w:bidi="ar-SA"/>
        </w:rPr>
        <w:t>وكذلك من السيليكات وهي طبيعية لكل من الحديد</w:t>
      </w:r>
    </w:p>
    <w:p>
      <w:pPr>
        <w:pStyle w:val="BookText"/>
        <w:rPr/>
      </w:pPr>
      <w:r>
        <w:rPr>
          <w:rFonts w:eastAsia="Times New Roman" w:cs="Times New Roman" w:ascii="Times New Roman" w:hAnsi="Times New Roman"/>
          <w:color w:val="111111"/>
          <w:sz w:val="28"/>
          <w:szCs w:val="28"/>
          <w:lang w:val="en-US" w:bidi="en-US"/>
        </w:rPr>
        <w:t>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والمغنيسيوم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والكالسيوم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والالمنيوم </w:t>
      </w:r>
      <w:r>
        <w:rPr>
          <w:rFonts w:eastAsia="Times New Roman" w:cs="Times New Roman" w:ascii="Times New Roman" w:hAnsi="Times New Roman"/>
          <w:color w:val="111111"/>
          <w:sz w:val="28"/>
          <w:szCs w:val="28"/>
          <w:lang w:val="en-US" w:bidi="en-US"/>
        </w:rPr>
        <w: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وبعض الشوائب من الكالسيت</w:t>
      </w:r>
    </w:p>
    <w:p>
      <w:pPr>
        <w:pStyle w:val="BookText"/>
        <w:rPr/>
      </w:pPr>
      <w:r>
        <w:rPr>
          <w:rFonts w:ascii="IRNazanin" w:hAnsi="IRNazanin" w:eastAsia="IRNazanin"/>
          <w:color w:val="111111"/>
          <w:sz w:val="28"/>
          <w:sz w:val="28"/>
          <w:szCs w:val="28"/>
          <w:rtl w:val="true"/>
          <w:lang w:bidi="fa-IR"/>
        </w:rPr>
        <w:t xml:space="preserve">النموذج الرابع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الاسود</w:t>
      </w:r>
    </w:p>
    <w:p>
      <w:pPr>
        <w:pStyle w:val="BookText"/>
        <w:rPr/>
      </w:pPr>
      <w:r>
        <w:rPr>
          <w:rFonts w:ascii="Amiri" w:hAnsi="Amiri" w:eastAsia="Amiri" w:cs="Amiri"/>
          <w:color w:val="111111"/>
          <w:sz w:val="28"/>
          <w:sz w:val="28"/>
          <w:szCs w:val="28"/>
          <w:rtl w:val="true"/>
          <w:lang w:bidi="ar-SA"/>
        </w:rPr>
        <w:t xml:space="preserve">وتحت المجهر بين غامق وهو من القير واعطى كشف موجب للحديد وكذلك بعض المواد العضوية المحروقة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Bitumen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dark brown</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الابيض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Calcium Sulphate anhydrite</w:t>
      </w:r>
    </w:p>
    <w:p>
      <w:pPr>
        <w:pStyle w:val="BookText"/>
        <w:rPr/>
      </w:pPr>
      <w:r>
        <w:rPr>
          <w:rFonts w:ascii="Amiri" w:hAnsi="Amiri" w:eastAsia="Amiri" w:cs="Amiri"/>
          <w:color w:val="111111"/>
          <w:sz w:val="28"/>
          <w:sz w:val="28"/>
          <w:szCs w:val="28"/>
          <w:rtl w:val="true"/>
          <w:lang w:bidi="ar-SA"/>
        </w:rPr>
        <w:t>وهو متكون بنسبة كبيرة من الحس</w:t>
      </w:r>
    </w:p>
    <w:p>
      <w:pPr>
        <w:pStyle w:val="BookText"/>
        <w:rPr/>
      </w:pPr>
      <w:r>
        <w:rPr>
          <w:rFonts w:ascii="Amiri" w:hAnsi="Amiri" w:eastAsia="Amiri" w:cs="Amiri"/>
          <w:color w:val="111111"/>
          <w:sz w:val="28"/>
          <w:sz w:val="28"/>
          <w:szCs w:val="28"/>
          <w:rtl w:val="true"/>
          <w:lang w:bidi="ar-SA"/>
        </w:rPr>
        <w:t xml:space="preserve">كبريتات الكالسيوم </w:t>
      </w:r>
      <w:r>
        <w:rPr>
          <w:rFonts w:eastAsia="Times New Roman" w:cs="Times New Roman" w:ascii="Times New Roman" w:hAnsi="Times New Roman"/>
          <w:color w:val="111111"/>
          <w:sz w:val="28"/>
          <w:szCs w:val="28"/>
          <w:lang w:val="en-US" w:bidi="en-US"/>
        </w:rPr>
        <w:t>CaSo4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وقليل من المادة التباشيرية </w:t>
      </w:r>
      <w:r>
        <w:rPr>
          <w:rFonts w:eastAsia="Times New Roman" w:cs="Times New Roman" w:ascii="Times New Roman" w:hAnsi="Times New Roman"/>
          <w:color w:val="111111"/>
          <w:sz w:val="28"/>
          <w:szCs w:val="28"/>
          <w:lang w:val="en-US" w:bidi="en-US"/>
        </w:rPr>
        <w:t>Ca Co3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كاربونات الكالسيوم النموذج الخامس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المسود على زرقة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الازورايت </w:t>
      </w:r>
      <w:r>
        <w:rPr>
          <w:rFonts w:eastAsia="Times New Roman" w:cs="Times New Roman" w:ascii="Times New Roman" w:hAnsi="Times New Roman"/>
          <w:color w:val="111111"/>
          <w:sz w:val="28"/>
          <w:szCs w:val="28"/>
          <w:lang w:val="en-US" w:bidi="en-US"/>
        </w:rPr>
        <w:t>Azurite 2 Cu Co3 Cu(OH)2</w:t>
      </w:r>
    </w:p>
    <w:p>
      <w:pPr>
        <w:pStyle w:val="BookText"/>
        <w:rPr/>
      </w:pPr>
      <w:r>
        <w:rPr>
          <w:rFonts w:ascii="Amiri" w:hAnsi="Amiri" w:eastAsia="Amiri" w:cs="Amiri"/>
          <w:color w:val="111111"/>
          <w:sz w:val="28"/>
          <w:sz w:val="28"/>
          <w:szCs w:val="28"/>
          <w:rtl w:val="true"/>
          <w:lang w:bidi="ar-SA"/>
        </w:rPr>
        <w:t xml:space="preserve">وكذ لك قليل من اللون الازرق المسمى ربما يكون </w:t>
      </w:r>
      <w:r>
        <w:rPr>
          <w:rFonts w:eastAsia="Times New Roman" w:cs="Times New Roman" w:ascii="Times New Roman" w:hAnsi="Times New Roman"/>
          <w:color w:val="111111"/>
          <w:sz w:val="28"/>
          <w:szCs w:val="28"/>
          <w:lang w:val="en-US" w:bidi="en-US"/>
        </w:rPr>
        <w:t>Egyptian blue Cao</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Cuo2 4 Sio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وشوائب من التربة اعطت كشف موجب للحديد بشكل اوكسيد الحديدوز والحديديك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الصبغة الطبيعية الاوكر الاصفر</w:t>
      </w:r>
      <w:r>
        <w:rPr>
          <w:rFonts w:eastAsia="Times New Roman" w:cs="Times New Roman" w:ascii="Times New Roman" w:hAnsi="Times New Roman"/>
          <w:color w:val="111111"/>
          <w:sz w:val="28"/>
          <w:szCs w:val="28"/>
          <w:lang w:val="en-US" w:bidi="en-US"/>
        </w:rPr>
        <w:t>Ocre Jaun</w:t>
      </w:r>
    </w:p>
    <w:p>
      <w:pPr>
        <w:pStyle w:val="BookText"/>
        <w:rPr/>
      </w:pPr>
      <w:r>
        <w:rPr>
          <w:rFonts w:eastAsia="Times New Roman" w:cs="Times New Roman" w:ascii="Times New Roman" w:hAnsi="Times New Roman"/>
          <w:color w:val="111111"/>
          <w:sz w:val="28"/>
          <w:szCs w:val="28"/>
          <w:lang w:val="en-US" w:bidi="en-US"/>
        </w:rPr>
        <w:t>Fe2 O3 H2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من الطين والسيليكا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التحليل بواسطة اشعة ليزر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نوعي بواسطة السيدتين بثينة مسلم ولمى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النتائج كالاتي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النموذج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w:t>
      </w:r>
      <w:r>
        <w:rPr>
          <w:rFonts w:eastAsia="Times New Roman" w:cs="Times New Roman" w:ascii="Times New Roman" w:hAnsi="Times New Roman"/>
          <w:color w:val="111111"/>
          <w:sz w:val="28"/>
          <w:szCs w:val="28"/>
          <w:lang w:val="en-US" w:bidi="en-US"/>
        </w:rPr>
        <w:t>Mg, Si, Ca,Fe, Cu, K, Pb</w:t>
      </w:r>
    </w:p>
    <w:p>
      <w:pPr>
        <w:pStyle w:val="BookText"/>
        <w:rPr/>
      </w:pP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الاخضر </w:t>
      </w:r>
      <w:r>
        <w:rPr>
          <w:rFonts w:eastAsia="Times New Roman" w:cs="Times New Roman" w:ascii="Times New Roman" w:hAnsi="Times New Roman"/>
          <w:color w:val="111111"/>
          <w:sz w:val="28"/>
          <w:szCs w:val="28"/>
          <w:lang w:val="en-US" w:bidi="en-US"/>
        </w:rPr>
        <w:t>Mg, Si, Ca, Fe, Cu, Cr</w:t>
      </w:r>
    </w:p>
    <w:p>
      <w:pPr>
        <w:pStyle w:val="BookText"/>
        <w:rPr/>
      </w:pPr>
      <w:r>
        <w:rPr>
          <w:rFonts w:ascii="IRNazanin" w:hAnsi="IRNazanin" w:eastAsia="IRNazanin"/>
          <w:color w:val="111111"/>
          <w:sz w:val="28"/>
          <w:sz w:val="28"/>
          <w:szCs w:val="28"/>
          <w:rtl w:val="true"/>
          <w:lang w:bidi="fa-IR"/>
        </w:rPr>
        <w:t xml:space="preserve">النموذج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الازرق </w:t>
      </w:r>
      <w:r>
        <w:rPr>
          <w:rFonts w:eastAsia="Times New Roman" w:cs="Times New Roman" w:ascii="Times New Roman" w:hAnsi="Times New Roman"/>
          <w:color w:val="111111"/>
          <w:sz w:val="28"/>
          <w:szCs w:val="28"/>
          <w:lang w:val="en-US" w:bidi="en-US"/>
        </w:rPr>
        <w:t>Mg, Si, Ca, Fe, Cu</w:t>
      </w:r>
    </w:p>
    <w:p>
      <w:pPr>
        <w:pStyle w:val="BookText"/>
        <w:rPr/>
      </w:pPr>
      <w:r>
        <w:rPr>
          <w:rFonts w:ascii="IRNazanin" w:hAnsi="IRNazanin" w:eastAsia="IRNazanin"/>
          <w:color w:val="111111"/>
          <w:sz w:val="28"/>
          <w:sz w:val="28"/>
          <w:szCs w:val="28"/>
          <w:rtl w:val="true"/>
          <w:lang w:bidi="fa-IR"/>
        </w:rPr>
        <w:t xml:space="preserve">النموذج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الاسود </w:t>
      </w:r>
      <w:r>
        <w:rPr>
          <w:rFonts w:eastAsia="Times New Roman" w:cs="Times New Roman" w:ascii="Times New Roman" w:hAnsi="Times New Roman"/>
          <w:color w:val="111111"/>
          <w:sz w:val="28"/>
          <w:szCs w:val="28"/>
          <w:lang w:val="en-US" w:bidi="en-US"/>
        </w:rPr>
        <w:t>Mg, Si, Ca, Fe, Cu</w:t>
      </w:r>
    </w:p>
    <w:p>
      <w:pPr>
        <w:pStyle w:val="BookText"/>
        <w:rPr/>
      </w:pPr>
      <w:r>
        <w:rPr>
          <w:rFonts w:ascii="Amiri" w:hAnsi="Amiri" w:eastAsia="Amiri" w:cs="Amiri"/>
          <w:color w:val="111111"/>
          <w:sz w:val="28"/>
          <w:sz w:val="28"/>
          <w:szCs w:val="28"/>
          <w:rtl w:val="true"/>
          <w:lang w:bidi="ar-SA"/>
        </w:rPr>
        <w:t xml:space="preserve">ب اللون الابيض </w:t>
      </w:r>
      <w:r>
        <w:rPr>
          <w:rFonts w:eastAsia="Times New Roman" w:cs="Times New Roman" w:ascii="Times New Roman" w:hAnsi="Times New Roman"/>
          <w:color w:val="111111"/>
          <w:sz w:val="28"/>
          <w:szCs w:val="28"/>
          <w:lang w:val="en-US" w:bidi="en-US"/>
        </w:rPr>
        <w:t>Ca, Fe, Cu</w:t>
      </w:r>
    </w:p>
    <w:p>
      <w:pPr>
        <w:pStyle w:val="BookText"/>
        <w:rPr/>
      </w:pPr>
      <w:r>
        <w:rPr>
          <w:rFonts w:ascii="Amiri" w:hAnsi="Amiri" w:eastAsia="Amiri" w:cs="Amiri"/>
          <w:color w:val="111111"/>
          <w:sz w:val="28"/>
          <w:sz w:val="28"/>
          <w:szCs w:val="28"/>
          <w:rtl w:val="true"/>
          <w:lang w:bidi="ar-SA"/>
        </w:rPr>
        <w:t>النموذج الخامس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الاسود على زرقة </w:t>
      </w:r>
      <w:r>
        <w:rPr>
          <w:rFonts w:eastAsia="Times New Roman" w:cs="Times New Roman" w:ascii="Times New Roman" w:hAnsi="Times New Roman"/>
          <w:color w:val="111111"/>
          <w:sz w:val="28"/>
          <w:szCs w:val="28"/>
          <w:lang w:val="en-US" w:bidi="en-US"/>
        </w:rPr>
        <w:t>Mg, Si, Ca, Fe, Cu</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الاصفر </w:t>
      </w:r>
      <w:r>
        <w:rPr>
          <w:rFonts w:eastAsia="Times New Roman" w:cs="Times New Roman" w:ascii="Times New Roman" w:hAnsi="Times New Roman"/>
          <w:color w:val="111111"/>
          <w:sz w:val="28"/>
          <w:szCs w:val="28"/>
          <w:lang w:val="en-US" w:bidi="en-US"/>
        </w:rPr>
        <w:t>Si, Ca, Fe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وتعني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المغنيسيوم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السيليكون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الكالسيوم ، </w:t>
      </w:r>
      <w:r>
        <w:rPr>
          <w:rFonts w:eastAsia="Times New Roman" w:cs="Times New Roman" w:ascii="Times New Roman" w:hAnsi="Times New Roman"/>
          <w:color w:val="111111"/>
          <w:sz w:val="28"/>
          <w:szCs w:val="28"/>
          <w:lang w:val="en-US" w:bidi="en-US"/>
        </w:rPr>
        <w:t>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الحديد </w:t>
      </w:r>
      <w:r>
        <w:rPr>
          <w:rFonts w:eastAsia="Times New Roman" w:cs="Times New Roman" w:ascii="Times New Roman" w:hAnsi="Times New Roman"/>
          <w:color w:val="111111"/>
          <w:sz w:val="28"/>
          <w:szCs w:val="28"/>
          <w:lang w:val="en-US" w:bidi="en-US"/>
        </w:rPr>
        <w:t>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النحاس –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البوتاسيوم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الكروم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p>
    <w:p>
      <w:pPr>
        <w:pStyle w:val="BookText"/>
        <w:rPr/>
      </w:pPr>
      <w:r>
        <w:rPr>
          <w:rFonts w:ascii="Amiri" w:hAnsi="Amiri" w:eastAsia="Amiri" w:cs="Amiri"/>
          <w:color w:val="111111"/>
          <w:sz w:val="28"/>
          <w:sz w:val="28"/>
          <w:szCs w:val="28"/>
          <w:rtl w:val="true"/>
          <w:lang w:bidi="ar-SA"/>
        </w:rPr>
        <w:t xml:space="preserve">جزء من السور الشمالي لساحة القصر عند الركن الشمالي الشرقي قبل أعمال التنقيب في سنة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القسم الأوسط من السور الشمالي بعد رفع الأنقاض واستظهاره الموسم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أجزاء من السور الشمالي لساحة القصر قبل أعمال التنقيب عام </w:t>
      </w:r>
      <w:r>
        <w:rPr>
          <w:rFonts w:eastAsia="Amiri" w:cs="Amiri" w:ascii="Amiri" w:hAnsi="Amiri"/>
          <w:color w:val="111111"/>
          <w:sz w:val="28"/>
          <w:szCs w:val="28"/>
          <w:lang w:bidi="ar-SA"/>
        </w:rPr>
        <w:t>1981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بقايا السور الشمالي الساحة القصر بعد اعمال التنقيب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2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140_136024"/>
      <w:bookmarkStart w:id="26" w:name="pg11140_136024"/>
      <w:bookmarkEnd w:id="26"/>
    </w:p>
    <w:p>
      <w:pPr>
        <w:pStyle w:val="BookText"/>
        <w:rPr/>
      </w:pPr>
      <w:bookmarkStart w:id="27" w:name="pg11140_136024"/>
      <w:bookmarkEnd w:id="27"/>
      <w:r>
        <w:rPr>
          <w:rFonts w:ascii="Amiri" w:hAnsi="Amiri" w:eastAsia="Amiri" w:cs="Amiri"/>
          <w:color w:val="111111"/>
          <w:sz w:val="28"/>
          <w:sz w:val="28"/>
          <w:szCs w:val="28"/>
          <w:rtl w:val="true"/>
          <w:lang w:bidi="ar-SA"/>
        </w:rPr>
        <w:t xml:space="preserve">الجزء الأول والثاني المجلد الثامن والثلاثون سنة </w:t>
      </w:r>
      <w:r>
        <w:rPr>
          <w:rFonts w:eastAsia="Amiri" w:cs="Amiri" w:ascii="Amiri" w:hAnsi="Amiri"/>
          <w:color w:val="111111"/>
          <w:sz w:val="28"/>
          <w:szCs w:val="28"/>
          <w:lang w:bidi="ar-SA"/>
        </w:rPr>
        <w:t>1982</w:t>
      </w:r>
    </w:p>
    <w:p>
      <w:pPr>
        <w:pStyle w:val="Heading2"/>
        <w:numPr>
          <w:ilvl w:val="1"/>
          <w:numId w:val="1"/>
        </w:numPr>
        <w:rPr/>
      </w:pPr>
      <w:bookmarkStart w:id="28" w:name="__RefHeading___Toc100144_2870459653"/>
      <w:bookmarkStart w:id="29" w:name="_Toc7"/>
      <w:bookmarkEnd w:id="28"/>
      <w:r>
        <w:rPr>
          <w:rtl w:val="true"/>
        </w:rPr>
        <w:t>دراسة حول صيانة الأسوار والمباني الإسلامية في سامراء</w:t>
      </w:r>
      <w:bookmarkEnd w:id="29"/>
    </w:p>
    <w:p>
      <w:pPr>
        <w:pStyle w:val="BookText"/>
        <w:rPr/>
      </w:pPr>
      <w:r>
        <w:rPr>
          <w:rFonts w:ascii="Amiri" w:hAnsi="Amiri" w:eastAsia="Amiri" w:cs="Amiri"/>
          <w:color w:val="111111"/>
          <w:sz w:val="28"/>
          <w:sz w:val="28"/>
          <w:szCs w:val="28"/>
          <w:rtl w:val="true"/>
          <w:lang w:bidi="ar-SA"/>
        </w:rPr>
        <w:t>صادق عبد الحميد الراوي</w:t>
      </w:r>
    </w:p>
    <w:p>
      <w:pPr>
        <w:pStyle w:val="BookText"/>
        <w:rPr/>
      </w:pPr>
      <w:r>
        <w:rPr>
          <w:rFonts w:ascii="Amiri" w:hAnsi="Amiri" w:eastAsia="Amiri" w:cs="Amiri"/>
          <w:color w:val="111111"/>
          <w:sz w:val="28"/>
          <w:sz w:val="28"/>
          <w:szCs w:val="28"/>
          <w:rtl w:val="true"/>
          <w:lang w:bidi="ar-SA"/>
        </w:rPr>
        <w:t>مركز بحوث البناء</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طلب المؤسسة العامة للآثار 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تطوير مدينتي سامراء والمتوكلية الاثريتين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بكتابها المرقم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وكتابها المرقم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القيام بزيارة المواقع الأثرية في منطقة سامراء، بغية الاطلاع على المباني الأثرية، والتعرف على المواد البنائية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تم الطلب من قسم الصيانة ارسال عينات من مواد المباني الأثرية، ومواد اولية متواجدة في الموقع وقد تم تجهيزنا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من المواد الانشائية المستعملة قديماً، ونموذجين من المواد المتواجدة في الموقع نفسه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تمت مناقشة مسؤول قسم الصيانة حول المباني التي يراد ادامتها خلال الفترة الحالية، وقد تبينت حسب الخطة الموضوعة من قبلهم أهمية إدامة وترميم سور عیسى، حيث العمل جار فيه حالياً وقد اقترحت ارسال عينات ممثلة للمواد الأولية التي يراد استخدامها بغية دراستها لتحديد نسب الخلط، لإيجاد افضل نسبة لذلك من ناحية القوة والمتانة وقد تفضلوا بإرسال نماذج من الجص والحصى ومادة من الموقع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وتشمل هذه الدراسة تحديد مكونات المواد المرسلة من الناحيتين الكيمياوية والمعدنية، باستخدامك طرق تحليل مختلفة، كذلك تحضير نماذج من هذه المواد، ونسب خلط مختلفة بغية الوصول الى احسن الخلطات من ناحية قوة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ومقاومة الانضغاط عند الغمر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يمكن الاسترشاد بها عند اجراء الترميمات والصيانة لهذه الأثار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التجارب والنتائج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المواد المستخدمة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انشائية من الجبس والركام الخشن والناعم في مباني الأثار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مواد انشائية من جدران مباني الآثار من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رکام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المنطقة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جبسية من مباني الأثار تستخدم كمادة مالئة تم غربلها في الموقع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 المعدني للمواد الانشائية والمواد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 تعيين التركيب المعدني لمواد الصيانة موضوع دراستنا باستخدام مجموعة عمليات تحليل حراري تفاضلي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وباستخدام جهاز الأشعة السينية وقد تبين بان المكونات المعدنية هي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النماذج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عالية من معدن الجبس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H2 O2 – CaSO4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ونسب مختلفة الكاربونات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CaCO3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والكوارتز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بالاضافة إلى معادن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الكاثولينات والمونتمورلو نايت والالايت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النماذج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 عالية من المعادن الطينية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كاولينات، مونتمورلونايت، الالابت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الكوارتز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Sio2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والكاربونات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Caco3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والفلدسبار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المنحني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نموذج الجص وقد بين التحليل الحراري الفاضلي احتوائه على معدن البورك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CaSo4 H2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والجص اللامائي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CaSO4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احتوائه على كمية قليلة من الجبس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CaSO4 – 2H2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والمواد العضوية وقليل من الطين وحجر الكلس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lang w:val="en-US" w:bidi="en-US"/>
        </w:rPr>
        <w:t>Caco</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المنحني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المادة المالكة تتكون اساساً من معدن الجبس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CaSO4 – 2H2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نسب متفاوتة من معادن الطين والمواد العضوية اضافة الى حجر الكلس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Caco3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الكيمياوية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تعيين المكونات الكيمياوية بطريقة جهاز التحليل الطيفي بالأشعة السينية والجدول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نتائج هذا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وتم تعيين النسبة المئوية للفقدان الحريق والكبريتات بطريقة التحليل الكيمياوي لإيجاد النسبة المئوية للجبس الجبس اللامائي وكاربونات الكالسيوم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والمغنيسيوم والجدول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نتائج هذا التحليل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الاختبارات والنتائج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ضوء ما تقدم فقد تم عمل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مكعبات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لكل خلطة وفق نسب الخلط المكونة من الجص والحصى والمادة المالئة او الرمل او الطين كما وتم حرق المادة المالئة على درجة حرارة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لمدة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العمل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مكعبات بنفس الأبعاد السابقة وقد اضيف الماء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الجص لكل الخلطات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ايجاد قوة التحمل لثلاثة مكعبات وتأثير الغمر في الماء لمدة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p>
    <w:p>
      <w:pPr>
        <w:pStyle w:val="BookText"/>
        <w:rPr/>
      </w:pPr>
      <w:r>
        <w:rPr>
          <w:rFonts w:ascii="Amiri" w:hAnsi="Amiri" w:eastAsia="Amiri" w:cs="Amiri"/>
          <w:color w:val="111111"/>
          <w:sz w:val="28"/>
          <w:sz w:val="28"/>
          <w:szCs w:val="28"/>
          <w:rtl w:val="true"/>
          <w:lang w:bidi="ar-SA"/>
        </w:rPr>
        <w:t xml:space="preserve">على قوة تماسك النماذج والجدول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نسب الخلط والنتائج التي تمالحصول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تقسيم درجة التأثير بالغمر في الماء الى اربع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عديم التأثير، بطيء التأثير، متوسط 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اضافة الماء إلى المواد المخلوطة وفق النسب المطلوبة يتحد الماء كيمياوياً مكونات الجص الفعال مكوناً معدن الجبس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CaSO4 – 2H2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يتصلب خلال فترة زمنية أقل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وينتج عن ذلك جسم متماسك يمثل الجبس المادة الرابطة التي تعمل على ربط المواد المالئة المضافة للخلطة بعد عملية التصلب تفتح القوالب لاخراج النماذج وتوضع مباشرة في فرن عند درجة حرارة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م لمدة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لتجفيفها ثم يجري عليها فحص قوة التحمل وتأثير الغمر في الماء لمدة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الانضغاط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النتائج في 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مقاومة الانضغاط للخلطات ارقام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تتراوح بين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كغم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اعلى ما امكن الحصول عليه من خلال الخلطات موضوع الدراسة وذلك عكس الخلطات ارقام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تتراوح قوة التحمل فيها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المخططات ارقام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متوسطة المستوي من حيث مقاومة الانضغاط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تراوحت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ارتفاع قوة التحمل في الخلطات المجموعة الأولى إلى عدم وجود المادة المالئة التي بينها التحليل المعدني بانها تتكون أساسا من الجص المائي والطين وهي مواد تتميز بانخفاض قوة تماسكها تحت الظروف التي أجريت عليها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المجموعتين الثانية والثالثة فقد انخفضت معدل قوة التحمل بصورة موازية لزيادة نسبة المادة المالكة </w:t>
      </w:r>
    </w:p>
    <w:p>
      <w:pPr>
        <w:pStyle w:val="BookText"/>
        <w:rPr/>
      </w:pPr>
      <w:r>
        <w:rPr>
          <w:rFonts w:ascii="IRNazanin" w:hAnsi="IRNazanin" w:eastAsia="IRNazanin"/>
          <w:color w:val="111111"/>
          <w:sz w:val="28"/>
          <w:sz w:val="28"/>
          <w:szCs w:val="28"/>
          <w:rtl w:val="true"/>
          <w:lang w:bidi="fa-IR"/>
        </w:rPr>
        <w:t>فى الخلطات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 العمر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بان تأثر النماذج عند الغمر في الماء يأتي موازيا مع زيادة او نقصان معدل قوة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تزداد مقاومة النماذج بالغمر بأزد باد قوة التحمل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المعدل بانخفاض معدل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يعزي ذلك ايضا لزيادة نسبة المادة المالئة التي ليس لها القدرة على التماسك عند الغمر في الماء</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نوصي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استخدام الخلطات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على احسن النتائج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استخدام الخلطات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استخدام الخلطات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نوصي باستخدام الخلطات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للأسباب، التي تم ذكرها سابقا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حالة تطبيق توصية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دراسة جدواها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اضافة مادة ملونة بنسبة قليلة لتكون متجانسة مع لون الجدار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ونقترح استخدام حجر الكلس المعجون لهذا الغرض وبنسب مدروسة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اريد استخدام المادة المالئة فيمكن ذلك بعد اعادة تنشيطها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بواسطة تسخينها عند درجة حرارة تتراوح بن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يبين ارقام النماذج ومواقعها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الأعظم غطاء ارضية وجدران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من جدار خندق محفور من قبل الزراعة في منطقة قصر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الأعظم عينة من الجدران الداخلية غرفة قرب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الأعظم عينة من جدران 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عيسى الجزء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تراب من منطقة أرض مجاورة الى تل العليج القشرة الأرضية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خليط عينة من بناء الجزء الأعلى من سور اشناس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الأسفل من الجدار الداخلي لسور اشناس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الأعظم لبنة من احد الجدران الداخلية الوحدة البنائية الرابعة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الأعظم بياض الجدران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الأعظم عينة من جدران الساحة المركزية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عيسى الجزء الأعلى ابتداء من ارتفاع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فوق مستوى الأرض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جصية رابطة في السور الشمالي لقصر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من السور الشمالي القصر الخليفة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من الجزء الأسفل من سور اشناس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من جدار قصر الخليفة خلف السور الشمالي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bookmarkStart w:id="30" w:name="pg11140_136034"/>
    </w:p>
    <w:p>
      <w:pPr>
        <w:pStyle w:val="BookText"/>
        <w:rPr/>
      </w:pPr>
      <w:bookmarkEnd w:id="30"/>
      <w:r>
        <w:rPr>
          <w:rFonts w:ascii="Amiri" w:hAnsi="Amiri" w:eastAsia="Amiri" w:cs="Amiri"/>
          <w:color w:val="111111"/>
          <w:sz w:val="28"/>
          <w:sz w:val="28"/>
          <w:szCs w:val="28"/>
          <w:rtl w:val="true"/>
          <w:lang w:bidi="ar-SA"/>
        </w:rPr>
        <w:t xml:space="preserve">الجزء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الثامن والثلاثون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00146_2870459653"/>
      <w:bookmarkStart w:id="32" w:name="_Toc8"/>
      <w:bookmarkEnd w:id="31"/>
      <w:r>
        <w:rPr>
          <w:rtl w:val="true"/>
        </w:rPr>
        <w:t xml:space="preserve">استدراكات تأريخية لمواقع أثرية </w:t>
      </w:r>
      <w:r>
        <w:rPr>
          <w:rtl w:val="true"/>
        </w:rPr>
        <w:t>(</w:t>
      </w:r>
      <w:r>
        <w:rPr>
          <w:rtl w:val="true"/>
        </w:rPr>
        <w:t>القسم الثاني</w:t>
      </w:r>
      <w:r>
        <w:rPr>
          <w:rtl w:val="true"/>
        </w:rPr>
        <w:t>)</w:t>
      </w:r>
      <w:bookmarkEnd w:id="32"/>
    </w:p>
    <w:p>
      <w:pPr>
        <w:pStyle w:val="BookText"/>
        <w:rPr/>
      </w:pPr>
      <w:r>
        <w:rPr>
          <w:rFonts w:ascii="Amiri" w:hAnsi="Amiri" w:eastAsia="Amiri" w:cs="Amiri"/>
          <w:color w:val="111111"/>
          <w:sz w:val="28"/>
          <w:sz w:val="28"/>
          <w:szCs w:val="28"/>
          <w:rtl w:val="true"/>
          <w:lang w:bidi="ar-SA"/>
        </w:rPr>
        <w:t>علاء الدين أحمد نجم العاني</w:t>
      </w:r>
    </w:p>
    <w:p>
      <w:pPr>
        <w:pStyle w:val="BookText"/>
        <w:rPr/>
      </w:pPr>
      <w:r>
        <w:rPr>
          <w:rFonts w:ascii="IRNazanin" w:hAnsi="IRNazanin" w:eastAsia="IRNazanin"/>
          <w:color w:val="111111"/>
          <w:sz w:val="28"/>
          <w:sz w:val="28"/>
          <w:szCs w:val="28"/>
          <w:rtl w:val="true"/>
          <w:lang w:bidi="fa-IR"/>
        </w:rPr>
        <w:t>ماجستیر آثار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القصر 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تأريخه</w:t>
      </w:r>
    </w:p>
    <w:p>
      <w:pPr>
        <w:pStyle w:val="BookText"/>
        <w:rPr/>
      </w:pPr>
      <w:r>
        <w:rPr>
          <w:rFonts w:ascii="Amiri" w:hAnsi="Amiri" w:eastAsia="Amiri" w:cs="Amiri"/>
          <w:color w:val="111111"/>
          <w:sz w:val="28"/>
          <w:sz w:val="28"/>
          <w:szCs w:val="28"/>
          <w:rtl w:val="true"/>
          <w:lang w:bidi="ar-SA"/>
        </w:rPr>
        <w:t>من مباني سامراء العباسية التي تدل على عظمة وجلال، والتي خلصت إلينا بقايا منها، أطلال قصر يقع على جانب دجلة الغربي، غير بعيد عن قبة الصليبية، إنه قصر المعشوق، آخر ما شاده خلفاء بني العباس من قصور حاضرتهم الثانية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يكتسب قصر المعشوق أهمية خاصة من لدن الباحثين في عمارة سامراء وفنونها، لتمثيله فنها العماري والزخرفي، ويبدو لي أنه لو قدر وتم الكشف عن طابقه الأرضي بإزاحة ورفع الأنقاض والأتربة التي تراكمت فيه، كانت خير حافظ له من عبث الإنسان والزمن على حد سواء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وبقدر تعلق الأمر بموضوعنا، سأتناول فيه تاريخ القصر، ذلك أنه لم يتسن لأحد من الباحثين توريخه بشكل مقنع،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الصعوبة بمكان تحديد تاريخ القصر بشكل قاطع بحيث يمكننا القول إنه في سنة كذا كان البدء بالبناء، وفي سنة كذا كان الفراغ منه؛ ذلك لأن النصوص التاريخية لا تعيننا، ومهما يكن من أمر فإنه بالإمكان إعطاء تاريخ تقريبي للبدء بالبناء والفراغ منه من خلال تحليل النصوص التاريخية والأدبية ومقارنتها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هناك ثمة شك في كون المعشوق من أبنية الخليفة المعتمد على الله الذي تولى الخلافة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وتوفي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 ذلك لأن المؤرخين مجمعون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البعض من الباحثين توريخ القصر بسنة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هـ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حيث أرخه كرزويل بين سنتي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الدكتور أحمد فكري، مساجد القاهرة ومدارسها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التأثيرات الفنية الإسلامية العربية على الفنون الأوربية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والغريب أن الدكتور فريد شافعي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وقصر العاشق الذي بناه المعتمد فيما بين عامي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هو نفسه قصر المعشوق الذي تحدث عنه كل من الرحالة ابن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العمارة العربية في مصر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معتمدين في ذلك على حادثة انتقال الخليفة المعتمد على الله من جانب سامراء الشرقي إلى الغربي، الذي يقع فيه القصر، إثر النزاع الذي نجم بين الخليفة وأخيه الموفق، يقول الطبري في حوادث سنة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خرج سليمان بن وهب من بغداد إلى سامراء ومعه الحسن بن وهب وشيعه أحمد بن الموفق ومسرور البلخي وعامة القواد فلما صار بسامرا غضب عليه المعتمد وحبسه وقيده وانتهب داره وداري أبنيه وهب وإبراهيم واستوزر الحسن بن مخلد لثلاث بقين من ذي القعدة، فشخص الموفق من بغداد ومعه عبد الله بن سليمان، فلما قرب أبو أحمد من سامرا تحول المعتمد إلى الجانب الغربي فعسكر فيه، ونزل أبو أحمد ومن معه جزيرة المؤيد واختلفت الرسل بينهما ، فلما كان بعد أيام خلون من ذي الحجة صار المعتمد إلى حراقة في دجلة وصار إليه أخوه أبو أحمد في زلال فخلع على أبي أحمد وعلى مسرور البلخي وكيغلغ واحمد بن موسى بن بغا، فلما كان يوم الثلاثاء لثمان خلون من ذي الحجة يوم التروية عبر أهل عسكر أبي أحمد إلى عسكر المعتمد وأطلق سليمان بن وهب ورجع المعتمد إلى الجوسق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الحادثة فيما أرى مثلها مثل استنفار الخليفة المعتصم بالله لجيشه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عند عزمه على غزو عمورية، يقول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الخبر إلى المعتصم قام من مجلسه نافراً، حتى جلس على الأرض، وندب الناس للخروج، ووضع الأعطاء، وعسكر من يومه بموضع يعرف بالعيون من غربي دجلة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ويؤكد المسعودي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المعتصم من فوره نافراً عليه دراعة من الصوف بيضاء، وقد تعمم بعمامة الغزاة، فعسكر غربي دجلة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ومعروف أن معسكر الخليفة المعروف بالإصطبلات </w:t>
      </w:r>
      <w:r>
        <w:rPr>
          <w:rStyle w:val="FootnoteAnchor"/>
          <w:rtl w:val="true"/>
        </w:rPr>
        <w:footnoteReference w:id="86"/>
      </w:r>
      <w:r>
        <w:rPr>
          <w:rFonts w:ascii="Amiri" w:hAnsi="Amiri" w:eastAsia="Amiri" w:cs="Amiri"/>
          <w:color w:val="111111"/>
          <w:sz w:val="28"/>
          <w:sz w:val="28"/>
          <w:szCs w:val="28"/>
          <w:rtl w:val="true"/>
          <w:lang w:bidi="ar-SA"/>
        </w:rPr>
        <w:t xml:space="preserve">يقع في الجانب الغربي من دجلة، إضافة إلى قصر الجص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وللقصر ذكر في ترجمة محمد جابر البتاني أحد الفلكيين المشهورين، يقول القفطي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رجع مات في طريقه بقصر الجص سنة سبع عشرة وثلثمائة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تاريخ الحكماء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 العلماء بأخبار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لايبزك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ذكره في رسائل الصابي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عن نفسه إلى الملك عضد الدولة وتاج الملة جواباً عن كتابه بقتل بختيار ابن معز الدولة وانهزام أبي تغلب بن حمدان والظفر بجماعة من القواد بالجانب الغربي بقصر الجص المحاذي لسر من رأى وذلك في سنة سبع وستين وثلمثائة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المختار من رسائل أبي إسحاق إبراهيم بن هلال بن زهرون الصابي تحقيق الأمير شكيب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وذهبت مديرية الآثار القديمة إلى أن القصر المكتشف بالحويصلات هو قصر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حفريات سامراء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قصور الخليفة المعتصم بالله، ويبدو لي أن لا</w:t>
      </w:r>
    </w:p>
    <w:p>
      <w:pPr>
        <w:pStyle w:val="BookText"/>
        <w:rPr/>
      </w:pPr>
      <w:r>
        <w:rPr>
          <w:rFonts w:ascii="IRNazanin" w:hAnsi="IRNazanin" w:eastAsia="IRNazanin"/>
          <w:color w:val="111111"/>
          <w:sz w:val="28"/>
          <w:sz w:val="28"/>
          <w:szCs w:val="28"/>
          <w:rtl w:val="true"/>
          <w:lang w:bidi="fa-IR"/>
        </w:rPr>
        <w:t>علاقة بین هذه الحادثة و بین قصر المعشوق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أراه أن البدء بالبناء كان قبل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ان لم يكن فيها استناداً إلى قول الصابي في محمد بن عبد الله بن يحيى بن خاقان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علي أكبر ولد أبيه، وتولى بعد وفاته ديوان زمام الخراج والضياع السلطانية في وزارة الحسن بن مخلد، فلما صرف الحسن وتقلد سليمان بن وهب قلّده نفقات أبنية المعتمد على الله بالمعشوق في الجانب الغربي الذي من سر من رأى ثم صرفه المعتمد</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توفي عبيد الله بن يحيى بن خاقان وزيراً للمعتمد على الله </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واستوزر من الغد الحسن بن </w:t>
      </w:r>
    </w:p>
    <w:p>
      <w:pPr>
        <w:pStyle w:val="BookText"/>
        <w:rPr/>
      </w:pP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غير أنه لم يمكث في الوزارة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 وعشرين يوماً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حسب قول المؤرخ ابن الكازورني، والسبب كما يقول الطبري في حوادث سنة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موسى بن بغا سامرا لثلاث بقين من ذي القعدة، فهرب الحسن بن مخلد إلى بغداد، واستوزر مكانه سليمان بن وهب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الذي قلده نفقات أبنية المعتمد على الله بالمعشوق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لم يستمر طويلاً في عمله، وربما كان علي بن يحيى بن أبي منصور المنجم قد حل محله مباشرة بعد عزله عن نفقات أبنية المعشوق، يقول ياقوت الحموي في ترجمة ابن المنجم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أفضى الأمر إلى المعتمد على الله، فحلّ منه محله ممن كان قبله من الخلفاء وقدمه على الناس جميعاً، ووصله وقلده ما كان يتقلد من أعمال الحضرة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وقلده بناء المعشوق، فبنى له أكثره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وكانت وفاة ابن المنجم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95"/>
      </w:r>
      <w:r>
        <w:rPr>
          <w:rFonts w:ascii="Amiri" w:hAnsi="Amiri" w:eastAsia="Amiri" w:cs="Amiri"/>
          <w:color w:val="111111"/>
          <w:sz w:val="28"/>
          <w:sz w:val="28"/>
          <w:szCs w:val="28"/>
          <w:rtl w:val="true"/>
          <w:lang w:bidi="ar-SA"/>
        </w:rPr>
        <w:t>، فهل هذا يعني أنه توفي والبناء بعد لم يتكامل بعد أن بنى له أكثره، أم أنه تسلّم العمل بعد ما بدئ به، فأتم هو أكثره وأنجز على يديه قبل وفاته؟</w:t>
      </w:r>
    </w:p>
    <w:p>
      <w:pPr>
        <w:pStyle w:val="BookText"/>
        <w:rPr/>
      </w:pPr>
      <w:r>
        <w:rPr>
          <w:rFonts w:ascii="Amiri" w:hAnsi="Amiri" w:eastAsia="Amiri" w:cs="Amiri"/>
          <w:color w:val="111111"/>
          <w:sz w:val="28"/>
          <w:sz w:val="28"/>
          <w:szCs w:val="28"/>
          <w:rtl w:val="true"/>
          <w:lang w:bidi="ar-SA"/>
        </w:rPr>
        <w:t xml:space="preserve">يبدو لي الاحتمال الثاني أكثر رجحاناً؛ ذلك أن النصوص التي وصلتنا يستشف منها تكامل القصر قبل هذه السنة، فالشاعر محمد بن إسحاق الصيمري، المتوفى أيضاً 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96"/>
      </w:r>
      <w:r>
        <w:rPr>
          <w:rFonts w:ascii="Amiri" w:hAnsi="Amiri" w:eastAsia="Amiri" w:cs="Amiri"/>
          <w:color w:val="111111"/>
          <w:sz w:val="28"/>
          <w:sz w:val="28"/>
          <w:szCs w:val="28"/>
          <w:rtl w:val="true"/>
          <w:lang w:bidi="ar-SA"/>
        </w:rPr>
        <w:t xml:space="preserve">، يقول عنه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أيام المعتمد ودخل في ندمائه، وله يهجو طباخ المعتمد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طيب أيامي بمعشوق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بعد من السوق </w:t>
      </w:r>
    </w:p>
    <w:p>
      <w:pPr>
        <w:pStyle w:val="BookText"/>
        <w:rPr/>
      </w:pPr>
      <w:r>
        <w:rPr>
          <w:rFonts w:ascii="Amiri" w:hAnsi="Amiri" w:eastAsia="Amiri" w:cs="Amiri"/>
          <w:color w:val="111111"/>
          <w:sz w:val="28"/>
          <w:sz w:val="28"/>
          <w:szCs w:val="28"/>
          <w:rtl w:val="true"/>
          <w:lang w:bidi="ar-SA"/>
        </w:rPr>
        <w:t xml:space="preserve">إذا طلبت الخبز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ينفخ لي صالح بالبوق</w:t>
      </w:r>
      <w:r>
        <w:rPr>
          <w:rStyle w:val="FootnoteAnchor"/>
          <w:rtl w:val="true"/>
        </w:rPr>
        <w:footnoteReference w:id="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وولي أحمد المعتمد بن المتوكل، فأقام بسر من رأى في الجوسق وقصور الخلافة، ثم انتقل إلى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فبنى قصراً موصوفاً بالحسن سماه المعشوق، فنزله فأقام به حتى اضطربت الأمور فانتقل إلى بغداد ثم إلى المدائن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ويتوضح نص اليعقوبي هذا من خلال نصوص لآخرين من المؤرخين، فالخليفة المعتمد على الله كان كالمحجور عليه، ليس له من الخلافة إلا اسمها </w:t>
      </w:r>
      <w:r>
        <w:rPr>
          <w:rStyle w:val="FootnoteAnchor"/>
          <w:rtl w:val="true"/>
        </w:rPr>
        <w:footnoteReference w:id="99"/>
      </w:r>
      <w:r>
        <w:rPr>
          <w:rFonts w:ascii="Amiri" w:hAnsi="Amiri" w:eastAsia="Amiri" w:cs="Amiri"/>
          <w:color w:val="111111"/>
          <w:sz w:val="28"/>
          <w:sz w:val="28"/>
          <w:szCs w:val="28"/>
          <w:rtl w:val="true"/>
          <w:lang w:bidi="ar-SA"/>
        </w:rPr>
        <w:t xml:space="preserve">لذا نجده يروم الهرب إلى مصر والالتجاء إلى أحمد بن طولون، يقول الطبري في حوادث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في يوم السبت للنصف من جمادى الأولى شخص المعتمد يريد اللحاق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غير أن محاولته هذه باءت بالفشل، إذ يقول الطبري في حوادث نفس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 خلون من شعبان منها رد إسحاق بن كنداج المعتمد إلى سامرا، فنزل الجوسق المطل على الجير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في حين يقول البلوي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بغوا سّر من رأى تلقاه أبو العباس بن الموفق وصاعد بن مخلد فسلّمه إسحاق إليهما، وانصرف إلى دار الخليفة ينتظر عودتهم، فأنزلا المعتمد دار أبي أحمد بن الخصيب التي في طرف الجسر، ومنع من نزول الجوسق والمعشوق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مما يشعر بأن قصر المعشوق كان متكاملًا في سنة </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السنة 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احد إحدار المعتمد إلى واسط فصار إليها في ذي القعدة وانزل دار زيرك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وللنصف من شعبان دخل المعتمد بغداد، وخرج من المدينة حتى نزل بحذاء قرطبل في تعبية، ومحمد بن طاهر يسير بين يديه بالحربة ، ثم مضى إلى سامرا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اضطراب الأمور التي تحدث عنها اليعقوبي كان في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دخل صديق الفرغاني دور سامرا فأغار على أموال التجار وأكثر العبث في الناس وكان صديق هذا يخفر أولاً الطريق، ثم تحول لصاً هارباً يقطع الطريق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تصعلك فارس العبدي، فعاث بناحية سامرا، وصار إلى كرخها فانتهت دور آل خشنج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يخبرنا الطبري بأن المعتمد كان مقيماً بالمدائن، وأن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أبا الصقر يوم الجمعة إلى المدائن فحمل منها المعتمد وولده، فجيء بهم إلى داره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 فى المعتمد ذلك اليوم الذي وجه إليه في حمله، وهو يوم الجمعة نصف النهار قبل صلاة الجمعة مدينة السلام لتسع خلون من صفر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وللشاعر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مدح الخليفة المعتمد على الله ووصف قصر المعشوق، يستشف منها أن القصر كان مكتملاً في سنة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هـ، مما يعزز ما قلناه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واصفاً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داني المزن واهي الخر</w:t>
      </w:r>
    </w:p>
    <w:p>
      <w:pPr>
        <w:pStyle w:val="BookText"/>
        <w:rPr/>
      </w:pPr>
      <w:r>
        <w:rPr>
          <w:rFonts w:ascii="Amiri" w:hAnsi="Amiri" w:eastAsia="Amiri" w:cs="Amiri"/>
          <w:color w:val="111111"/>
          <w:sz w:val="28"/>
          <w:sz w:val="28"/>
          <w:szCs w:val="28"/>
          <w:rtl w:val="true"/>
          <w:lang w:bidi="ar-SA"/>
        </w:rPr>
        <w:t xml:space="preserve">وقفما خلونا مذ رأيناه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جديدٍ وزمانٍ أنيقٍ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نظَّاراً إلى ملتقى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يلقاها بوجهٍ طليق </w:t>
      </w:r>
    </w:p>
    <w:p>
      <w:pPr>
        <w:pStyle w:val="BookText"/>
        <w:rPr/>
      </w:pPr>
      <w:r>
        <w:rPr>
          <w:rFonts w:ascii="IRNazanin" w:hAnsi="IRNazanin" w:eastAsia="IRNazanin"/>
          <w:color w:val="111111"/>
          <w:sz w:val="28"/>
          <w:sz w:val="28"/>
          <w:szCs w:val="28"/>
          <w:rtl w:val="true"/>
          <w:lang w:bidi="fa-IR"/>
        </w:rPr>
        <w:t xml:space="preserve">وطالع الشمس على 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ضوء الشمس عند الشروق</w:t>
      </w:r>
    </w:p>
    <w:p>
      <w:pPr>
        <w:pStyle w:val="BookText"/>
        <w:rPr/>
      </w:pPr>
      <w:r>
        <w:rPr>
          <w:rFonts w:ascii="Amiri" w:hAnsi="Amiri" w:eastAsia="Amiri" w:cs="Amiri"/>
          <w:color w:val="111111"/>
          <w:sz w:val="28"/>
          <w:sz w:val="28"/>
          <w:szCs w:val="28"/>
          <w:rtl w:val="true"/>
          <w:lang w:bidi="ar-SA"/>
        </w:rPr>
        <w:t xml:space="preserve">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لأعين الرائين غير المشوق</w:t>
      </w:r>
    </w:p>
    <w:p>
      <w:pPr>
        <w:pStyle w:val="BookText"/>
        <w:rPr/>
      </w:pPr>
      <w:r>
        <w:rPr>
          <w:rFonts w:ascii="Amiri" w:hAnsi="Amiri" w:eastAsia="Amiri" w:cs="Amiri"/>
          <w:color w:val="111111"/>
          <w:sz w:val="28"/>
          <w:sz w:val="28"/>
          <w:szCs w:val="28"/>
          <w:rtl w:val="true"/>
          <w:lang w:bidi="ar-SA"/>
        </w:rPr>
        <w:t xml:space="preserve">هذاك قد برَّز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وهذا مسرع في اللحوق</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وبدهي أن تكون القصيدة قد قيلت بعد أن سكن المعتمد على الله المعشوق، وتاريخ القصيدة، كما يراه حسن كامل الصير في محقق ديوان البحتري، هو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10"/>
      </w:r>
      <w:r>
        <w:rPr>
          <w:rFonts w:ascii="Amiri" w:hAnsi="Amiri" w:eastAsia="Amiri" w:cs="Amiri"/>
          <w:color w:val="111111"/>
          <w:sz w:val="28"/>
          <w:sz w:val="28"/>
          <w:szCs w:val="28"/>
          <w:rtl w:val="true"/>
          <w:lang w:bidi="ar-SA"/>
        </w:rPr>
        <w:t>، غير أني لا أوافقه مثل هذا الرأي، ولنأتِ إلى بعض أبيات من القصيدة التي من خلالها نستطيع توريخ القصيدة بشكل دقيق،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جنحوا للسلم بعد المروق</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وكانت وفاة الشاري مساور بن عبد الحميد الخارج على الدولة، سنة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هـ</w:t>
      </w:r>
      <w:r>
        <w:rPr>
          <w:rStyle w:val="FootnoteAnchor"/>
          <w:rtl w:val="true"/>
        </w:rPr>
        <w:footnoteReference w:id="112"/>
      </w:r>
      <w:r>
        <w:rPr>
          <w:rFonts w:ascii="Amiri" w:hAnsi="Amiri" w:eastAsia="Amiri" w:cs="Amiri"/>
          <w:color w:val="111111"/>
          <w:sz w:val="28"/>
          <w:sz w:val="28"/>
          <w:szCs w:val="28"/>
          <w:rtl w:val="true"/>
          <w:lang w:bidi="ar-SA"/>
        </w:rPr>
        <w:t>، إذاً فالقصيدة قيلت بعد وفاته، ولما كان البحتري قد تعرض في قصيدته هذه إلى وفاة الصفار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لإحدى علقات العلوق</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يقول الطبري في حوادث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مات يعقوب بن الليث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بالأهواز ، وخلفه أخوه عمرو بن اللیث، وكتب عمرو إلى السلطان بأنه سامع له ومطيع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فليس من المنطق والمعقول أن تكون القصيدة قيلت في نفس السنة التي توفي فيها الصفار، علاوة على ذلك فإن الشاعر البحتري يضيف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عليه لاحج في مضيق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ينوي فراراً لو يرى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يفضي به أو طريق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خروج صاحب الزنج في يوم الأربعاء لأربع بقين من شهر رمضان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يوم السبت لليلتين خلتا من صفر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متی أصبح صاحب الزنج في مأزق لا يستطيع الخروج منه والفرار من المصير المحتوم الذي ينتظره؟ يبدو لي ذلك في سنة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حيث يقول الطبري في حوادث هذه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نزل الخبث من الحصار ما نزل، وتفرق عنه أصحابه وضعف أمره شمر في الحيلة للخلاص</w:t>
      </w:r>
      <w:r>
        <w:rPr>
          <w:rFonts w:eastAsia="IRNazanin" w:cs="IRNazanin"/>
          <w:color w:val="111111"/>
          <w:sz w:val="28"/>
          <w:szCs w:val="28"/>
          <w:rtl w:val="true"/>
          <w:lang w:bidi="fa-IR"/>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الداية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توالت الأخبار من الحضرة أن الناجم بالصرة قد شارف القبض عليه في آخر سنة تسع وستين ومائتين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القصيدة قيلت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ما تقدم، يبدو لي أن أنسب فترة يؤرخ بها القصر المعشوق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البدء بالبناء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والفراغ منه كان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ويتمتع المعشوق بموقع إستراتيجي ممتاز ، ذي طبيعة عسكرية، إذ إنه شيد على ربوة عالية، بحيث يشرف ويسيطر على الطريق الواصل بين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هو فيما أرى أقرب إلى الحصن منه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هجرت سامراء، واستعادت بغداد مركزها السابق كحاضرة للخلفاء العباسيين، لم تنقطع أخبار المعشوق، ورغم أن تلك الأخبار نزرة للغاية، إلا أنها تعطينا صورة عن تلك الاستخدامات التي استخدم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عندما خرج أمير الأمراء مؤنس المظفر من بغداد متوجهاً نحو الموصل مغاضباً الخليفة المقتدر بالله، وبعد أن بسط سيطرته على الموصل، غادرها عائداً في نفس الطريق الذي سلكه، يقول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المقتدر قد وجه أبا العلاء سعيد بن حمدان وصافياً البصري في خيل إلى سر من رأى، ثم أنفذ أبا بكر محمد </w:t>
      </w:r>
    </w:p>
    <w:p>
      <w:pPr>
        <w:pStyle w:val="BookText"/>
        <w:rPr/>
      </w:pPr>
      <w:r>
        <w:rPr>
          <w:rFonts w:ascii="Amiri" w:hAnsi="Amiri" w:eastAsia="Amiri" w:cs="Amiri"/>
          <w:color w:val="111111"/>
          <w:sz w:val="28"/>
          <w:sz w:val="28"/>
          <w:szCs w:val="28"/>
          <w:rtl w:val="true"/>
          <w:lang w:bidi="ar-SA"/>
        </w:rPr>
        <w:t>بن ياقوت في ألفي فارس ومعه غلمان الحجرية إلى المعشوق</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ابن الأثير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 مؤنس إلى تكريت أنفذ طلائعه، فلما قربوا من المعشوق جعل العسكر الذين مع ابن ياقوت يتسللون ويهربون إلى بغداد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وعندما عزم معز الدولة أبو الحسين أحمد بن بويه الديلمي على بناء دار له ببغداد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هـ ، نقضت قصور الخلفاء بسامراء </w:t>
      </w:r>
      <w:r>
        <w:rPr>
          <w:rStyle w:val="FootnoteAnchor"/>
          <w:rtl w:val="true"/>
        </w:rPr>
        <w:footnoteReference w:id="121"/>
      </w:r>
      <w:r>
        <w:rPr>
          <w:rFonts w:ascii="Amiri" w:hAnsi="Amiri" w:eastAsia="Amiri" w:cs="Amiri"/>
          <w:color w:val="111111"/>
          <w:sz w:val="28"/>
          <w:sz w:val="28"/>
          <w:szCs w:val="28"/>
          <w:rtl w:val="true"/>
          <w:lang w:bidi="ar-SA"/>
        </w:rPr>
        <w:t>لاستخدام موادها في بناء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ونقض المعشوق بسر من رأى وحمل آجره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ولما اجتاز عماد الدولة أبو العلاء رافع بن يحيى الدولة مقبل بن بدران العقيلي أمير العرب بالمعشوق، توقف، فكتب عليه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المعشوق والدمع 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صحن خدي ما أطيق له ردا</w:t>
      </w:r>
    </w:p>
    <w:p>
      <w:pPr>
        <w:pStyle w:val="BookText"/>
        <w:rPr/>
      </w:pPr>
      <w:r>
        <w:rPr>
          <w:rFonts w:ascii="Amiri" w:hAnsi="Amiri" w:eastAsia="Amiri" w:cs="Amiri"/>
          <w:color w:val="111111"/>
          <w:sz w:val="28"/>
          <w:sz w:val="28"/>
          <w:szCs w:val="28"/>
          <w:rtl w:val="true"/>
          <w:lang w:bidi="ar-SA"/>
        </w:rPr>
        <w:t xml:space="preserve">فقلت له أين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عيشاً في زمانهم رغدا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واستخلفوني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وبادوا فما يخشون حراً ولا بردا</w:t>
      </w:r>
      <w:r>
        <w:rPr>
          <w:rStyle w:val="FootnoteAnchor"/>
          <w:rtl w:val="true"/>
        </w:rPr>
        <w:footnoteReference w:id="1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المعشوق، في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هزم عماد الدين زنكي،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قراجا الساقي إلى مدافعة زنكي، فدافعه على المعشوق فهزمه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ويقول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 يوماً وليلة إلى المعشوق وواقع عماد الدين زنكي فهزمه وأسر كثيراً من أصحابه، وسار زنكي منهزماً إلى تكريت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حوادث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يقول ابن الساعي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الأمير سنجر بن مقلد بن سليمان بن مهارش أمير عبادة بأرض المعشوق، قتله أخوه علي وذلك في شعبان هذه السنة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أراه بالنسبة للمعشوق، هو أن الخليفة المعتمد على الله كان يرمي من بنائه في الجانب الغربي، وفي مثل هذا الموقع الحصين، إضافة إلى التحصينات الدفاعية التي أحيط بها، إلى استعادة هيبته كخليفة، بعد أن حجر عليه الموفق، ولم يعد له من الخلافة إلا اسمها، ولم يهجر المعشوق بعد عودة الخلافة إلى بغداد، فالذين استقروا فيه أضافوا إلى البناء الأصل إضافات كثيرة من السهولة بمكان التعرف عليها، ويبدو أنهم استخدموه لأغراض عسكرية، استناداً إلى النصوص التاريخية التي ،أوردناها، علاوة على ذلك فإن كلاً من الرحالتين ابن جبير </w:t>
      </w:r>
      <w:r>
        <w:rPr>
          <w:rStyle w:val="FootnoteAnchor"/>
          <w:rtl w:val="true"/>
        </w:rPr>
        <w:footnoteReference w:id="127"/>
      </w:r>
      <w:r>
        <w:rPr>
          <w:rFonts w:ascii="Amiri" w:hAnsi="Amiri" w:eastAsia="Amiri" w:cs="Amiri"/>
          <w:color w:val="111111"/>
          <w:sz w:val="28"/>
          <w:sz w:val="28"/>
          <w:szCs w:val="28"/>
          <w:rtl w:val="true"/>
          <w:lang w:bidi="ar-SA"/>
        </w:rPr>
        <w:t xml:space="preserve">وابن بطوطة </w:t>
      </w:r>
      <w:r>
        <w:rPr>
          <w:rStyle w:val="FootnoteAnchor"/>
          <w:rtl w:val="true"/>
        </w:rPr>
        <w:footnoteReference w:id="128"/>
      </w:r>
      <w:r>
        <w:rPr>
          <w:rFonts w:ascii="Amiri" w:hAnsi="Amiri" w:eastAsia="Amiri" w:cs="Amiri"/>
          <w:color w:val="111111"/>
          <w:sz w:val="28"/>
          <w:sz w:val="28"/>
          <w:szCs w:val="28"/>
          <w:rtl w:val="true"/>
          <w:lang w:bidi="ar-SA"/>
        </w:rPr>
        <w:t xml:space="preserve">أسمياه بالحصن، مما يجعلني أؤكد أن المعشوق أقرب إلى الحصن منه إلى القصر، غير أن هذا لا يعني أن المعشوق لم يستوطن من قبل أناس آخرين، فعندما رآه ياقوت الحموي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يقطنه قوم من الفلاحين يقول عنه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 عظيم بالجانب الغربي من دجلة، قبالة سامراء في وسط البرية، باقٍ إلى الآن، ليس حوله شيء من العمران يسكنه قوم من الفلاحين، إلا أنه عظيم مكين محكم، لم يبن في تلك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ما كان هنالك من القصور – غيره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1140_136046"/>
      <w:bookmarkStart w:id="34" w:name="pg11140_136046"/>
      <w:bookmarkEnd w:id="34"/>
    </w:p>
    <w:p>
      <w:pPr>
        <w:pStyle w:val="BookText"/>
        <w:rPr/>
      </w:pPr>
      <w:bookmarkStart w:id="35" w:name="pg11140_136046"/>
      <w:bookmarkEnd w:id="35"/>
      <w:r>
        <w:rPr>
          <w:rFonts w:ascii="Amiri" w:hAnsi="Amiri" w:eastAsia="Amiri" w:cs="Amiri"/>
          <w:color w:val="111111"/>
          <w:sz w:val="28"/>
          <w:sz w:val="28"/>
          <w:szCs w:val="28"/>
          <w:rtl w:val="true"/>
          <w:lang w:bidi="ar-SA"/>
        </w:rPr>
        <w:t xml:space="preserve">المجلد التاسع والثلاثون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0148_2870459653"/>
      <w:bookmarkStart w:id="37" w:name="_Toc9"/>
      <w:bookmarkEnd w:id="36"/>
      <w:r>
        <w:rPr>
          <w:rtl w:val="true"/>
        </w:rPr>
        <w:t xml:space="preserve">استدراكات تأريخية لمواقع أثرية </w:t>
      </w:r>
      <w:r>
        <w:rPr>
          <w:rtl w:val="true"/>
        </w:rPr>
        <w:t>(</w:t>
      </w:r>
      <w:r>
        <w:rPr>
          <w:rtl w:val="true"/>
        </w:rPr>
        <w:t>القسم الثالث</w:t>
      </w:r>
      <w:r>
        <w:rPr>
          <w:rtl w:val="true"/>
        </w:rPr>
        <w:t>)</w:t>
      </w:r>
      <w:bookmarkEnd w:id="37"/>
    </w:p>
    <w:p>
      <w:pPr>
        <w:pStyle w:val="BookText"/>
        <w:rPr/>
      </w:pPr>
      <w:r>
        <w:rPr>
          <w:rFonts w:ascii="Amiri" w:hAnsi="Amiri" w:eastAsia="Amiri" w:cs="Amiri"/>
          <w:color w:val="111111"/>
          <w:sz w:val="28"/>
          <w:sz w:val="28"/>
          <w:szCs w:val="28"/>
          <w:rtl w:val="true"/>
          <w:lang w:bidi="ar-SA"/>
        </w:rPr>
        <w:t>علاء الدين أحمد نجم العاني</w:t>
      </w:r>
    </w:p>
    <w:p>
      <w:pPr>
        <w:pStyle w:val="BookText"/>
        <w:rPr/>
      </w:pPr>
      <w:r>
        <w:rPr>
          <w:rFonts w:ascii="Amiri" w:hAnsi="Amiri" w:eastAsia="Amiri" w:cs="Amiri"/>
          <w:color w:val="111111"/>
          <w:sz w:val="28"/>
          <w:sz w:val="28"/>
          <w:szCs w:val="28"/>
          <w:rtl w:val="true"/>
          <w:lang w:bidi="ar-SA"/>
        </w:rPr>
        <w:t>ماجستير 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باب العامة في سامراء</w:t>
      </w:r>
    </w:p>
    <w:p>
      <w:pPr>
        <w:pStyle w:val="BookText"/>
        <w:rPr/>
      </w:pPr>
      <w:r>
        <w:rPr>
          <w:rFonts w:ascii="Amiri" w:hAnsi="Amiri" w:eastAsia="Amiri" w:cs="Amiri"/>
          <w:color w:val="111111"/>
          <w:sz w:val="28"/>
          <w:sz w:val="28"/>
          <w:szCs w:val="28"/>
          <w:rtl w:val="true"/>
          <w:lang w:bidi="ar-SA"/>
        </w:rPr>
        <w:t>كثيراً ما كنت أمعن النظر، وأقلب الطرف في البناية التي تعارف على تسميتها</w:t>
      </w:r>
    </w:p>
    <w:p>
      <w:pPr>
        <w:pStyle w:val="BookText"/>
        <w:rPr/>
      </w:pPr>
      <w:r>
        <w:rPr>
          <w:rFonts w:ascii="Amiri" w:hAnsi="Amiri" w:eastAsia="Amiri" w:cs="Amiri"/>
          <w:color w:val="111111"/>
          <w:sz w:val="28"/>
          <w:sz w:val="28"/>
          <w:szCs w:val="28"/>
          <w:rtl w:val="true"/>
          <w:lang w:bidi="ar-SA"/>
        </w:rPr>
        <w:t>الباحثون باسم باب العامة في سامراء، وكنت دائم التردد في قبول مثل هذه التسمية أتساءل هل إنه حقاً باب العامة الذي كان أبرز جزء في دار العامة؟ ذلك الذي اشتهر في تأريخ سامراء، بأنه موضع صلب الخارجين على الدولة، وعنده كان يتجمهر الجمهور ليشاهد ما تريد الدولة أن تريه إياه، فأجدني غير مقتنع بذلك، رغم أني قلبت الأمر من جميع جوانبه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يؤسف له، أن باحثينا </w:t>
      </w:r>
      <w:r>
        <w:rPr>
          <w:rStyle w:val="FootnoteAnchor"/>
          <w:rtl w:val="true"/>
        </w:rPr>
        <w:footnoteReference w:id="130"/>
      </w:r>
      <w:r>
        <w:rPr>
          <w:rFonts w:ascii="Amiri" w:hAnsi="Amiri" w:eastAsia="Amiri" w:cs="Amiri"/>
          <w:color w:val="111111"/>
          <w:sz w:val="28"/>
          <w:sz w:val="28"/>
          <w:szCs w:val="28"/>
          <w:rtl w:val="true"/>
          <w:lang w:bidi="ar-SA"/>
        </w:rPr>
        <w:t xml:space="preserve">كثيراً ما يخلطون بين دار الخلافة، التي هي دار </w:t>
      </w:r>
    </w:p>
    <w:p>
      <w:pPr>
        <w:pStyle w:val="BookText"/>
        <w:rPr/>
      </w:pPr>
      <w:r>
        <w:rPr>
          <w:rFonts w:ascii="Amiri" w:hAnsi="Amiri" w:eastAsia="Amiri" w:cs="Amiri"/>
          <w:color w:val="111111"/>
          <w:sz w:val="28"/>
          <w:sz w:val="28"/>
          <w:szCs w:val="28"/>
          <w:rtl w:val="true"/>
          <w:lang w:bidi="ar-SA"/>
        </w:rPr>
        <w:t>العامة، حيث تسمى أيضاً دار السلطان والتي يؤلف باب العامة أبرز أجزائها، وبين قصر المعتصم بالله المعروف بالجوسق الخاقاني، فكأن البنايتين في نظرهم بناية واحدة، مع تعدد أسمائهما، وثاني الأمور التي يؤسف لها، أنهم ، أعني باحثينا، يعتمدون دون تمحيص، على ما هو شائع عند العامة من أسماء للعمائر التي خلصت إلينا، وإن كان مثل ذلك في بعض الأحيان، الدليل الذي يوصلنا إلى الحقيقة التي نطمح إليها، غير أنه لا يمكن أن يكون الفيصل في مثل هذه الأمور، فحري بنا اعتماد النصوص التاريخية التي خلفها أسلافنا في مدوناتهم للتثبت من أسماء تلك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 ما ينبغي علينا تأكيده ، هو أن دار العامة غير قصر الجوسق الخاقاني، يقول اليعقوبي عن المعتصم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ارتحل من القاطول إلى سر من رأى، فوقف في الموضع الذي فيه دار العامة، وهناك دير للنصارى، فاشترى من أهل الدير الأرض واختط فيه، وصار موضع القصر المعروف بالجوسق على دجلة، فبنى هناك عدة قصور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الطبري في حوادث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عند عزم الخليفة المعتصم بالله على غزو عمورية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أنه لما انتهى إليه الخبر بذلك صاح في قصره النفير ثم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يستقم له أن يخرج إلا بعد التعبية، فجلس فيما ذكر في دار العامة، وقد أحضر من أهل مدينة السلام قاضيها عبد الرحمن بن إسحاق وشعيب بن سهل ومعهما ثلاثمائة وثمانية وعشرون من أهل العدالة فأشهدهم على ما وقف من الضياع</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مقتل المهتدي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أحمد بن المتوكل المعروف بابن فتيان وكان محبوساً في الجوسق فلما كان يوم الثلاثاء بايعوا أحمد بن المتوكل في القطائع وصاروا به يوم الأربعاء إلى الجوسق الهاشميون والخاصة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أحمد بن </w:t>
      </w:r>
    </w:p>
    <w:p>
      <w:pPr>
        <w:pStyle w:val="BookText"/>
        <w:rPr/>
      </w:pPr>
      <w:r>
        <w:rPr>
          <w:rFonts w:ascii="Amiri" w:hAnsi="Amiri" w:eastAsia="Amiri" w:cs="Amiri"/>
          <w:color w:val="111111"/>
          <w:sz w:val="28"/>
          <w:sz w:val="28"/>
          <w:szCs w:val="28"/>
          <w:rtl w:val="true"/>
          <w:lang w:bidi="ar-SA"/>
        </w:rPr>
        <w:t>فتيان إلى دار العامة يوم الاثنين لثمان بقين من رجب فبايعوه بيعة العامة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دار العامة باسم دار السلطان، 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سر من رأى في متقدم الأيام صحراء من أرض الطيرهان لا عمارة بها، وكان بها دير للنصارى بالموضع الذي صارت فيه دار السلطان المعروفة بدار العامة، وصار الدير بيت المال</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بيت المال يقول الطبري في حوادث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نقب قوم من اللصوص بيت المال الذي في دار العامة في جوف القصر وأخذوا اثنين وأربعين ألفاً من الدراهم وشيئاً من الدنانير يسيراً، فأخذوا بعد تتبع، أخذهم يزيد الحلواني صاحب الشرطة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وعرفت أيضاً بدار الخلافة، ففي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محمد بن الملك الزيات لإسحاق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على اليمامة وطريق مكة مما يلي البصرة في دار الخلافة، ولم يذكر أن أحداً عقد لأحد في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محمد بن عبد الملك الزيات</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الخليفة كان يجلس في دار العامة يومي الاثنين والخميس من كل أسبوع للنظر في الأمور العامة، فعندما جيء ببابك الخرمي أسيراً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هـ، أنزله الأفشين في قصره بالمطيرة، فلما كان من غد قعد له المعتصم يوم اثنين أو</w:t>
      </w:r>
    </w:p>
    <w:p>
      <w:pPr>
        <w:pStyle w:val="BookText"/>
        <w:rPr/>
      </w:pPr>
      <w:r>
        <w:rPr>
          <w:rFonts w:ascii="Amiri" w:hAnsi="Amiri" w:eastAsia="Amiri" w:cs="Amiri"/>
          <w:color w:val="111111"/>
          <w:sz w:val="28"/>
          <w:sz w:val="28"/>
          <w:szCs w:val="28"/>
          <w:rtl w:val="true"/>
          <w:lang w:bidi="ar-SA"/>
        </w:rPr>
        <w:t>الصورة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خميس، واصطف الناس من باب العامة إلى المطيرة، وأراد المعتصم أن يشهره ويريه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يحمل هذا ؟ وكيف يشهر ؟ فقال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شيء أشهر من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بتهيئة الفيل وأمر به فجعل في قباء ديباج وقلنسوة سمور، وهو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فاستشرفه الناس من المطيرة إلى باب العامة، فأدخل دار العامة إلى أمير المؤمنين وأحضر جزار ليقطع يديه ورجليه، ثم أمر أن يحضر سياف فخرج الحاجب من باب العامة وهو ينادي نود نود، وهو اسم سياف بابك فارتفعت الصيَحَةُ بنود نود حتى حضر فدخل دار العامة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جيء بالمازيار إلى سامراء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المعتصم في دار العامة لخمس ليالٍ خلون من ذي القعدة وأمر فجمع بينه وبين الأفشين، وقد كان الأفشين حبس قبل ذلك بيوم </w:t>
      </w:r>
      <w:r>
        <w:rPr>
          <w:rStyle w:val="FootnoteAnchor"/>
          <w:rtl w:val="true"/>
        </w:rPr>
        <w:footnoteReference w:id="138"/>
      </w:r>
      <w:r>
        <w:rPr>
          <w:rFonts w:ascii="Amiri" w:hAnsi="Amiri" w:eastAsia="Amiri" w:cs="Amiri"/>
          <w:color w:val="111111"/>
          <w:sz w:val="28"/>
          <w:sz w:val="28"/>
          <w:szCs w:val="28"/>
          <w:rtl w:val="true"/>
          <w:lang w:bidi="ar-SA"/>
        </w:rPr>
        <w:t xml:space="preserve">، وكان المعتصم قد أمر بالأفشين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في الجوسق، ثم بنى له حبساً مرتفعاً وسماه لؤلؤة، وهو يعرف بالأفشين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وكان الحبس، كما يقول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بالمنارة، وجعل في وسطها مقدار مجلسه، وكان الرجال ينوبون تحتها كما يدور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وعرفت دار العامة أيضاً بدار المعتصم، وفي بعض الأحيان يقتصر على تسميتها بالدار فقد ذكر عن هارون بن عيسى بن المنصور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دار المعتصم وفيها أحمد بن أبي دواد وإسحاق بن إبراهيم بن مصعب ومحمد بن عبد الملك الزيات، فأتي بالأفشين ولم يكن بعد في الحبس الشديد فأحضر قوم من الوجوه لتبكيت الأفشين بما هو عليه، ولم يترك في الدار أحد من أصحاب المراتب إلا ولد المنصور، وصرف الناس وكان المناظر له محمد بن عبد الملك الزيات</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واختتم ابن أبي دؤاد المناظرة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بان لكم أمره يابغا لبغا الكبير أبي موسى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فقلب بغا ذيل القباء على رأسه ثم أخذ بمجامع القباء من عند عنقه ثم أخرجه من باب الوزيري إلى محبسه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أبي دواد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دار العامة من الحبس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أمير المؤمنين أنك يا حيدر أقلف،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وإنما أراد ابن أبي دواد أن يشهد عليه، فإن تكشف نسب إلى الخرع، وإن لم يتكشف صح عليه أنه أقلف،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أقلف وحضر الدار ذلك اليوم جميع القواد والناس، وكان ابن أبي دواد أخرجه إلى دار العامة قبل مصير الواثق إليه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الأفشين في محبسه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 فصلبوه على باب العامة ليراه الناس، ثم طرح بباب العامة مع خشبته، فأحرق وحمل الرماد وطرح في دجلة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دار العامة كانت تجاور قصر الجوسق الخاقاني، وأن أحد أبوابها يسمى باب الوزيري، ربما كان نسبة إلى القصر الوزيري الذي استمد تسميته من اسم أبي الوزير أحمد بن أبي خالد، الذي كان كما يبدو يجاور دار العامة، بدليل إخراج الأفشين من دار العامة من باب الوزيري إلى محبسه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الذي كان في قصر الجوسق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لليعقوبي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 المهندسين فقال اختاروا أصلح هذه المواضع فاختاروا عدة مواضع للقصور، وصير إلى كل رجل من أصحابه بناء قصر، فصير إلى خاقان عرطوج أبي الفتح بناء الجوسق الخاقاني، وإلى عمر بن فرج بناء </w:t>
      </w:r>
    </w:p>
    <w:p>
      <w:pPr>
        <w:pStyle w:val="BookText"/>
        <w:rPr/>
      </w:pPr>
      <w:r>
        <w:rPr>
          <w:rFonts w:ascii="Amiri" w:hAnsi="Amiri" w:eastAsia="Amiri" w:cs="Amiri"/>
          <w:color w:val="111111"/>
          <w:sz w:val="28"/>
          <w:sz w:val="28"/>
          <w:szCs w:val="28"/>
          <w:rtl w:val="true"/>
          <w:lang w:bidi="ar-SA"/>
        </w:rPr>
        <w:t>القصر المعروف بالعمري، وإلى أبي الوزير بناء القصر المعروف بالوزيري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فيبدو أن قصور المعتصم هذه كانت متقاربة، وعلى مقربة منها يقع القصر الهاروني، الذي لا زالت بعض أطلاله ترى على دجلة في الموقع المعروف بالكوير، بعد وفاة المنتصر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الموالي إلى الهاروني يوم الأحد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واختاروا أحمد بن محمد بن المعتصم 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فبايعوه وقت العشاء الآخرة من ليلة الاثنين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ويضيف الطبري قائلاً عن المستعين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يوم الاثنين لست خلون من شهر ربیع الآخر صار إلى دار العامة من طريق العمري بين البساتين وقد ألبسوه الطويلة وزي الخلافة، وحمل إبراهيم بن إسحاق بين يديه الحربة قبل طلوع الشمس، ووافى واجن الأشر وسني باب العامة من طريق الشارع على بيت المال فصف أصحابه صفين وقام في الصف هو وعدة من وجوه أصحابه، وحضر الدار أصحاب المراتب من ولد المتوكل والعباسيين والطالبيين وغيرهم ممن لهم ،مرتبة، فبيناهم كذلك وقد مضى من النهار ساعة ونصف جاءت صيحة من الشارع والسوق</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وبعد إتمام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الأتراك وقد بايعوا أحمد بن محمد بن المعتصم، وانصرفوا مما يلي العمري والبساتين، وأخذ الموالي قبل انصرافهم البيعة على من حضر الدار من الهاشميين وغيرهم وأصحاب المراتب، وخرج المستعين من باب العامة منصرفاً إلى الهاروني فبات هنالك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فإنه يبدو لي أن لدار العامة عدة مداخل، من خلالها تتصل بقصور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الجوسق، والعمري، والوزيري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مدخلها الشهير بباب العامة، فهو المدخل الذي تتصل فيه الرعية بالسلطة، فيفترض به أن يكون اتجاهه نحو المدينة وبيوت ساكنيها، وهذا ما يمكن استخلاصه من قول الطبري سابق الذكر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جاءت صيحة من ناحية الشارع و السوق</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فقد كان أصحاب المستعين عند باب العامة عند قدوم أنصار المعتز ، فكان القتال عنده، والمعروف ان الأسوق كانت تقوم عند مسجد سامراء الجامع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قصر الجوسق الخاقاني فإنه كان قريباً من الجسر الذي عقده المعتصم على دجلة لربط جانبي سامراء الشرقي بالغربي، وبينهما البستان الخاقاني، يستشف ذلك من خلال حادثة بغا الشرابي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 ، يقول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بغا عندما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عليه الليل دعا بزورق فركبه مع خادمين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يعلم أهل عسكره بذلك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بغا إلى الجسر في الثلث الأول من الليل، فلما قارب الزورق الجسر بعث الموكلون به من ينظر في الزورق ، فصاح بالغلام فرجع إليهم، وخرج بغا في البستان الخاقاني، فلحقه عدة منهم فوقف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ولحقه وليد المغربي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فوکل به وليد المغربي ومرّ يركض إلى الجوسق، فاستأذن على المعتز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بغا قد أخذته ووكلت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جئني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وليد فقال للموكلين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وحمل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به المعتز</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يسمى بباب العامة يبدو لي أنه مدخل قصر الجوسق الخاقاني من ناحية النهر ، الذي كان يخرج منه المعتصم للنزهة في دجلة، وربما كان هو المقصود فيما روي عن زنام الزامر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 المعتصم في علته التي توفي فيها إفاقة،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هيئوالي الزلال لأركب غداً، قال فركب وركبت معه، فمر في دجلة بإزاء منازله</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خروج المعتصم في نزهته هذه من قصر الجوسق ، وبعد عودته إليه توفي ودفن فيه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قصر المتوكل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فيه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مدخل مطل على النهر ،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شبيهاً بما يسمى بباب العامة، ورد ذكره في حادثة مقتل المتوكل،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بغا الشرابي أغلق الأبواب كلها غير باب الشط، ومنه دخل القوم الذين عينوا لقتله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لقتل المتوكل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وكان عبيد الله بن يحيى في أحد أقسام القصر، وعندما أبلغ بمقتل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فيمن معه من خدمه وخاصته فأخبر أن الأبواب مغلقة، فاخذ نحو الشط فاذا أبوابه أيضاً مغلقة، فأمر بكسر ما كان مما يلي الشط، فكسرت ثلاثة أبواب حتى خرج إلى الشط فصار إلى زورق فقعد فيه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وباب العامة الذي استمد تسميته من عامة الناس، يفترض أن يكون اتجاهه نحو المدينة وبيوتات ساكنيها ، وهو نقطة اتصال الرعية بالسلطة عندما تستجد الحاجة إلى ذلك، وعنده تنفذ الدولة العقوبات الصادرة بحق الخارجين عليها وعلى قوانينها من جلد إلى صلب، وفيه تعلّق رؤوس من ينفذ فيهم حكم الإعدام </w:t>
      </w:r>
      <w:r>
        <w:rPr>
          <w:rStyle w:val="FootnoteAnchor"/>
          <w:rtl w:val="true"/>
        </w:rPr>
        <w:footnoteReference w:id="157"/>
      </w:r>
      <w:r>
        <w:rPr>
          <w:rFonts w:ascii="Amiri" w:hAnsi="Amiri" w:eastAsia="Amiri" w:cs="Amiri"/>
          <w:color w:val="111111"/>
          <w:sz w:val="28"/>
          <w:sz w:val="28"/>
          <w:szCs w:val="28"/>
          <w:rtl w:val="true"/>
          <w:lang w:bidi="ar-SA"/>
        </w:rPr>
        <w:t xml:space="preserve">لكي يرتدع من تسوّل له نفسه الخروج على الدولة، ومحاولة الإخلال بأمنها، وعنده يتجمهر جمهور الناس ليرى ذلك، ويشاهد ما تريد الدولة أن تريه إياه </w:t>
      </w:r>
      <w:r>
        <w:rPr>
          <w:rStyle w:val="FootnoteAnchor"/>
          <w:rtl w:val="true"/>
        </w:rPr>
        <w:footnoteReference w:id="158"/>
      </w:r>
      <w:r>
        <w:rPr>
          <w:rFonts w:ascii="IRNazanin" w:hAnsi="IRNazanin" w:eastAsia="IRNazanin"/>
          <w:color w:val="111111"/>
          <w:sz w:val="28"/>
          <w:sz w:val="28"/>
          <w:szCs w:val="28"/>
          <w:rtl w:val="true"/>
          <w:lang w:bidi="fa-IR"/>
        </w:rPr>
        <w:t xml:space="preserve">، أو سماع البلاغات التي ترغب السلطة إبلاغه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موقع ما يسمى بباب العامة في سامراء يناسب مثل هذه الأغراض ؟ اعتقد أنّ الجواب سيكون بالنفي، ذلك إن اتجاهه نحو النهر، ولیس امامه متسع من متسع من مكان لتجمهر الناس، وما يقابله مشغول بالسهل، والبركة المتصلة بدجلة، والحدائق والبساتين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دار العامة التي يؤلف باب العامة واحداً من أبرز أجزائها، فهي دار الحكم، </w:t>
      </w:r>
    </w:p>
    <w:p>
      <w:pPr>
        <w:pStyle w:val="BookText"/>
        <w:rPr/>
      </w:pPr>
      <w:r>
        <w:rPr>
          <w:rFonts w:ascii="Amiri" w:hAnsi="Amiri" w:eastAsia="Amiri" w:cs="Amiri"/>
          <w:color w:val="111111"/>
          <w:sz w:val="28"/>
          <w:sz w:val="28"/>
          <w:szCs w:val="28"/>
          <w:rtl w:val="true"/>
          <w:lang w:bidi="ar-SA"/>
        </w:rPr>
        <w:t>ومقر وزير الخليفة، وقاضي قضاة الدولة، والكتاب وغيرهم، فيها تصرف شؤون الدولة السياسية والدينية والإدارية والمالية وفيها تعقد المناظرات والمحاكمات</w:t>
      </w:r>
      <w:r>
        <w:rPr>
          <w:rStyle w:val="FootnoteAnchor"/>
          <w:rtl w:val="true"/>
        </w:rPr>
        <w:footnoteReference w:id="159"/>
      </w:r>
      <w:r>
        <w:rPr>
          <w:rFonts w:ascii="Amiri" w:hAnsi="Amiri" w:eastAsia="Amiri" w:cs="Amiri"/>
          <w:color w:val="111111"/>
          <w:sz w:val="28"/>
          <w:sz w:val="28"/>
          <w:szCs w:val="28"/>
          <w:rtl w:val="true"/>
          <w:lang w:bidi="ar-SA"/>
        </w:rPr>
        <w:t xml:space="preserve">، والنظر في المظالم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الخليفة المهتدي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لها أربعة أبواب وسماها قبة المظالم، وجلس فيها للعام والخاص للمظالم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مصر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هذه القبة في دار العامة عن جلوس الخليفة المهتدي للمظالم في دار الخلافة اي دار العامة، انظر تاريخ الأمم والملوك جـ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وبيعة الخلفاء العامة تؤخذ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ومنها تصدر أوامر تعيين الولاة على الأقاليم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والخليفة يجلس فيها يومين من كل أسبوع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للاطلاع على مجريات الأمور وتقرير ما ليس من اختصاص غيره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فإن دار العامة تمثل الجانب الظاهر والمكشوف من حياة الخليفة اليومية أمام عامة الناس، فهل يعقل تضمن مثل هذه الدار ما له علاقة بخصوصيات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اخر الجانب الخاص من الحياة اليومية للخليفة، وهو الذي لا تطلع عليه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ان يصل إلى أسماعها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احتواء مثل هذه </w:t>
      </w:r>
    </w:p>
    <w:p>
      <w:pPr>
        <w:pStyle w:val="BookText"/>
        <w:rPr/>
      </w:pPr>
      <w:r>
        <w:rPr>
          <w:rFonts w:ascii="Amiri" w:hAnsi="Amiri" w:eastAsia="Amiri" w:cs="Amiri"/>
          <w:color w:val="111111"/>
          <w:sz w:val="28"/>
          <w:sz w:val="28"/>
          <w:szCs w:val="28"/>
          <w:rtl w:val="true"/>
          <w:lang w:bidi="ar-SA"/>
        </w:rPr>
        <w:t xml:space="preserve">الدار على القسم الخاص بنساء الخليفة وجواريه، أو ما يسمى بقسم الحريم، الذي كشفت عنه حفريات هرتسفلد، لا بل عثر أيضاً على رسوم نساء شبه عاريات </w:t>
      </w:r>
      <w:r>
        <w:rPr>
          <w:rStyle w:val="FootnoteAnchor"/>
          <w:rtl w:val="true"/>
        </w:rPr>
        <w:footnoteReference w:id="161"/>
      </w:r>
      <w:r>
        <w:rPr>
          <w:rFonts w:ascii="Amiri" w:hAnsi="Amiri" w:eastAsia="Amiri" w:cs="Amiri"/>
          <w:color w:val="111111"/>
          <w:sz w:val="28"/>
          <w:sz w:val="28"/>
          <w:szCs w:val="28"/>
          <w:rtl w:val="true"/>
          <w:lang w:bidi="ar-SA"/>
        </w:rPr>
        <w:t>فهل المنطق يقر تزيين دار العامة بالصور الآدمية التي وقف منها الإسلام، متمثلاً بفتاوي وآراء علمائه، موقفاً عدائياً، فضلاً عن أن تكون صور نساء، وعاريات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يمكننا تحليل ظاهرة وجودها في مكان يرتاده علماء وفقهاء في الدين وغيرهم، إن المنطق والمعقول لا يقرّ مثل ذلك، بل يقر وجود مثل هذه الأشياء في قصور الخليفة الخاصة التي لا يصلها الا أولئك المقربون من الخلفاء، الذين أمن الخلفاء جانبهم من هذه الناحية، فلا يجدون حرجاً أو يخشون بأساً منهم، وقصر الجوسق الخاقاني أحد هذه القصور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 كل ما تقدم أخلص إلى 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قصر الجوسق الخاقاني هو غير دار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يسمى بباب العامة ليس باب العامة، وإنما هو أحد مداخل قصر الجوسق الخاقاني، وإن البقايا البنائية إن هي الا بقايا هذا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 المعتصم الجوسق والعمري، والوزيري، كانت متقاربة تطل على دجلة، تفصل بعضها عن بعض الحدائق والبساتين، وهي قريبة من الهاروني والجسر، ولها مداخل شارعة نحو دار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على قصر الجص</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مباني الخليفة المعتصم بالله التي شادها في جانب سامراء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الجص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يقول عنه ياقوت الحموي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عظيم قرب سامراء فوق الهاروني بناه المعتصم للنزهة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 ابن حزم الاندلسي على انه مقر سكنى أحمد بن الخليفة المعتصم، حيث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جليلاً في نفسه مقدماً في قومه، وكان يعقوب بن إسحاق الكندي أخص الناس به، هو الذي مدحه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سكناه بقصر الجص</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استدلت مديرية الآثار القديمة على أن قصر الجص هو القصر المكتشف بموقع الحويصلات </w:t>
      </w:r>
      <w:r>
        <w:rPr>
          <w:rStyle w:val="FootnoteAnchor"/>
          <w:rtl w:val="true"/>
        </w:rPr>
        <w:footnoteReference w:id="164"/>
      </w:r>
      <w:r>
        <w:rPr>
          <w:rFonts w:ascii="Amiri" w:hAnsi="Amiri" w:eastAsia="Amiri" w:cs="Amiri"/>
          <w:color w:val="111111"/>
          <w:sz w:val="28"/>
          <w:sz w:val="28"/>
          <w:szCs w:val="28"/>
          <w:rtl w:val="true"/>
          <w:lang w:bidi="ar-SA"/>
        </w:rPr>
        <w:t xml:space="preserve">، من خلال نصّ واحد، هو نص لسهراب حول نهر الإسحاقي </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من دجلة من غربيها، نهر يقال له الإسحاقي أوله أسفل تكريت بشيء يسير يمر في غربي دجلة عليه ضياع وعمارات، ويمر بطيرهان ويجيء إلى قصر المعتصم بالله المعروف بقصر الجص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ان نصّ سهراب الذي اعتمدته مديرية الاثار القديمة في استدلالها سابق الذكر، والذي اعتمده كل من تعرض للقصر من الباحثين دون أن يكلفوا أنفسهم عناء البحث عن نصوص أخرى جديدة تعزز مثل هذا الرأي غير كاف خصوصاً وان نصّ ياقوت الحموي غامض، يثير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إلى التساؤل، حيث يفهم منه وقوع قصر الجص في جانب دجلة الشرقي؛ لوقوعه فوق الهاروني قصر الخليفة هارون الواثق، الذي لا مجال للشك في أنه يقع في سامراء الشرقية، ومع ذلك، فإنها، أعني مديرية الاثار القديمة، قد أصابت كبد الحقيقة كما أرى، يقول عز الدين بن الأثير الجزري في حوادث سنة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مؤنس المظفر إلى الموصل مغاضباً للمقتدر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غير انه لم يتجه مباشرة اليها، حيث يقول عريب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مؤنس إلى سر من رأى وعسكر بالجانب الشرقي، واجتمع الناس بقصر الجص، فكلّمهم ووعدهم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يومه ذلك بقصر الجص ، فاحترق سقف من سقوف القصر ، فشقّ ذلك على مؤنس واجتهد في إطفاء النار فتعذر ذلك عليه، ثم سار وهو مغموم، لما دار من الحريق في القصر، يريد الموصل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هو جدير بالذكر ان أبا عبد الله محمد بن جابر بن سنان الحراني المعروف ،بالبتاني، الذي يقول فيه ابن العبري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المشهورين برصد الكواكب، ولا يعلم أحد من الإسلام بلغ مبلغه في تصحيح أرصاد الكواكب وامتحان حركاتها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بغداد مع بني الزيات من أهل الرقة في ظلامات كانت لهم، فلما رجع مات في طريقه بقصر الجص سنة سبع عشرة وثلثمائة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وقع الخلاف بين الخليفة المتقي الله وأمير الأمراء توزون التركي، فالتجأ الخليفة إلى بني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وأصعد الخليفة إلى الموصل، وأقام ناصر الدولة بتكريت، وسار توزون نحو تكريت فالتقى هو وسيف الدولة ابن حمدان تحت تكريت بفرسخين، فاقتتلوا ثلاثة أيام ثم انهزم سيف الدولة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 توزون اليهم إلى قصر الجص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مسكويه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وانحدر ناصر الدولة ومعه الجيش، ووصل إلى تكريت فتلقاه الخليفة، وسار توزون إلى عكبرا وعبر من الجانب الشرقي إلى قصر الجص بسرّ من رأى</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يقول مسكويه،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الوقعة بين بختيار ومن جمع وبين عضد الدولة بقصر الجص</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وكان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اتصل بعضد الدولة ان القوم أجمعوا على أن يتفرقوا بعد عبور النهر المعروف بالإسحاقي، ويأخذوا في عدة وجوه إلى بغداد، فسار بجميع عساكره إلى قصر الجص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 بختيار إلى المدينة واجتمع مع أبي تغلب وسارا جميعاً نحو العراق، وكان مع أبي تغلب نحو من عشرين ألف مقاتل، وبلغ ذلك عضد </w:t>
      </w:r>
    </w:p>
    <w:p>
      <w:pPr>
        <w:pStyle w:val="BookText"/>
        <w:rPr/>
      </w:pPr>
      <w:r>
        <w:rPr>
          <w:rFonts w:ascii="Amiri" w:hAnsi="Amiri" w:eastAsia="Amiri" w:cs="Amiri"/>
          <w:color w:val="111111"/>
          <w:sz w:val="28"/>
          <w:sz w:val="28"/>
          <w:szCs w:val="28"/>
          <w:rtl w:val="true"/>
          <w:lang w:bidi="ar-SA"/>
        </w:rPr>
        <w:t>الدولة، فسار عن بغداد نحوهما، فالتقوا بقصر الجص بنواحي تكريت</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يحيى بن سعيد الانطاكي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فنهض عضد الدولة اليهما ونهض الطائع معه، والتقى الفريقان بقصر الجص</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أبو الفدا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عضد الدولة من بغداد نحوهما، والتقوا بقصر الجص من نواحي تكريت</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ذلك أبن الوردي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والتقوا بقصر الجصّ من نواحي تكريت</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مسكويه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عضد الدولة، فانه لما فرغ من وقعة قصر الجص تم المسير إلى الموصل فملكها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وبرز الطائع الله يوم الخميس لخمس خلون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شوال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بختيار وابو تغلب من الوقعة بحضرة قصر الجص عاد الطائع لله إلى منزله ببغداد، وسار عضد الدولة كما ذكرنا فيما قبل إلى الموصل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ووللصابي رسالة عن هذه الموقعة، يقول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عن نفسه إلى الملك عضد الدولة وتاج الملة جواباً عن كتابه بقتل بختيار بن معز الدولة، وانهزام أبي تغلب بن حمدان، والظفر بجماعة من القواد بالجانب الغربي بقصر الجص المحاذي لسرّ من رأى، وذلك في سنة سبع وستين وثلثمائة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كل ما تقدم نخلص إلى أن قصر الجص يقع في الجانب الغربي من سامراء على نهر الإسحاقي، على مقربة من تكريت، بحيث يعد من نواحيها، وهو يطابق موقع القصر المكتشف بالحويصلات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سامراء الجامع</w:t>
      </w:r>
    </w:p>
    <w:p>
      <w:pPr>
        <w:pStyle w:val="BookText"/>
        <w:rPr/>
      </w:pPr>
      <w:r>
        <w:rPr>
          <w:rFonts w:ascii="Amiri" w:hAnsi="Amiri" w:eastAsia="Amiri" w:cs="Amiri"/>
          <w:color w:val="111111"/>
          <w:sz w:val="28"/>
          <w:sz w:val="28"/>
          <w:szCs w:val="28"/>
          <w:rtl w:val="true"/>
          <w:lang w:bidi="ar-SA"/>
        </w:rPr>
        <w:t>ليس هناك ثمة شك في أن مسجد سامراء الجامع من أبنية الخليفة المتوكل على الله، ثالث خلفاء سامراء العباسيين، رغم أن بعضاً من المؤرخين كابن الكازروني</w:t>
      </w:r>
      <w:r>
        <w:rPr>
          <w:rStyle w:val="FootnoteAnchor"/>
          <w:rtl w:val="true"/>
        </w:rPr>
        <w:footnoteReference w:id="183"/>
      </w:r>
      <w:r>
        <w:rPr>
          <w:rFonts w:ascii="Amiri" w:hAnsi="Amiri" w:eastAsia="Amiri" w:cs="Amiri"/>
          <w:color w:val="111111"/>
          <w:sz w:val="28"/>
          <w:sz w:val="28"/>
          <w:szCs w:val="28"/>
          <w:rtl w:val="true"/>
          <w:lang w:bidi="ar-SA"/>
        </w:rPr>
        <w:t xml:space="preserve">، وابن قنيتو الاربلي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نسبوه إلى الخليفة المعتصم بالله يقول اليعقوبي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الجامع القديم الذي لم يزل يجمع فيه إلى أيام المتوكل، فضاق على الناس فهدمه، وبنى مسجداً جامعاً واسعاً في طرف الحير </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واذا ما علمنا بأن المتوكل على الله كان مولعاً بنقض المباني، حتی تلك التي شادها هو بنفسه، واستخدام موادها بمبانٍ أخرى جديدة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وكان المتوكل قد أنفق أموالاً عظيمة على بناء قصر البرج،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الشابشتي، الديارات،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كوركيس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جاز لنا أن نصدق رواية اليعقوبي هذه ، التي يفهم منها ان المتوكل شاد مسجده هذا على أنقاض مسجد المعتصم الجامع وفي نفس البقعة غير ان البلاذري يروي رواية أخرى مغايرة لتلك التي رواها اليعقوبي، يفهم منها ان المتوكل قد شيد مسجده هذا في غير الموضع الذي كان يقوم فيه مسجد المعتصم الجامع ، يقول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مسجداً جامعاً كبيراً، واعظم النفقة عليه ، وأمر برفع منارته لتعلو اصوات المؤذنين</w:t>
      </w:r>
    </w:p>
    <w:p>
      <w:pPr>
        <w:pStyle w:val="BookText"/>
        <w:rPr/>
      </w:pPr>
      <w:r>
        <w:rPr>
          <w:rFonts w:ascii="Amiri" w:hAnsi="Amiri" w:eastAsia="Amiri" w:cs="Amiri"/>
          <w:color w:val="111111"/>
          <w:sz w:val="28"/>
          <w:sz w:val="28"/>
          <w:szCs w:val="28"/>
          <w:rtl w:val="true"/>
          <w:lang w:bidi="ar-SA"/>
        </w:rPr>
        <w:t>فيها، حتى ينظر إليها من فراسخ، فجمع الناس فيه وتركوا المسجد الأول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متى ابتدأ المتوكل على الله ببناء هذا المسجد، وفي أية سنة كان الفراغ منه ؟ يقول الدكتور أحمد فكري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أن الخليفة المتوكل هو الذي بنى المسجد الجامع في سامراء، ولكنه لا يعرف تحديداً تاريخ بنائه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المتوكل الخلافة فيما بين سنتي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 فيكون المسجد قد شيد فيما بين هاتين السنتين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والحقيقة ان ما قاله الدكتور فكري لا يتسم بالدقة، إذ تتوفر لدينا نصوص تاريخية تحدد لنا تاريخ البدء بالبناء، وتاريخ الانتهاء منه ، فالبدء به كان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Style w:val="FootnoteAnchor"/>
          <w:rtl w:val="true"/>
        </w:rPr>
        <w:footnoteReference w:id="189"/>
      </w:r>
      <w:r>
        <w:rPr>
          <w:rFonts w:ascii="Amiri" w:hAnsi="Amiri" w:eastAsia="Amiri" w:cs="Amiri"/>
          <w:color w:val="111111"/>
          <w:sz w:val="28"/>
          <w:sz w:val="28"/>
          <w:szCs w:val="28"/>
          <w:rtl w:val="true"/>
          <w:lang w:bidi="ar-SA"/>
        </w:rPr>
        <w:t xml:space="preserve">، لا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90"/>
      </w:r>
      <w:r>
        <w:rPr>
          <w:rFonts w:ascii="Amiri" w:hAnsi="Amiri" w:eastAsia="Amiri" w:cs="Amiri"/>
          <w:color w:val="111111"/>
          <w:sz w:val="28"/>
          <w:sz w:val="28"/>
          <w:szCs w:val="28"/>
          <w:rtl w:val="true"/>
          <w:lang w:bidi="ar-SA"/>
        </w:rPr>
        <w:t xml:space="preserve">كما ذهب كل من حاول تاريخ مسجد سامراء الجامع من الباحثين، وتكامل البناء في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1140_136064"/>
      <w:bookmarkStart w:id="39" w:name="pg11140_136064"/>
      <w:bookmarkEnd w:id="39"/>
    </w:p>
    <w:p>
      <w:pPr>
        <w:pStyle w:val="BookText"/>
        <w:rPr/>
      </w:pPr>
      <w:bookmarkStart w:id="40" w:name="pg11140_136064"/>
      <w:bookmarkEnd w:id="40"/>
      <w:r>
        <w:rPr>
          <w:rFonts w:ascii="Amiri" w:hAnsi="Amiri" w:eastAsia="Amiri" w:cs="Amiri"/>
          <w:color w:val="111111"/>
          <w:sz w:val="28"/>
          <w:sz w:val="28"/>
          <w:szCs w:val="28"/>
          <w:rtl w:val="true"/>
          <w:lang w:bidi="ar-SA"/>
        </w:rPr>
        <w:t xml:space="preserve">المجلد التاسع والثلاثون 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00150_2870459653"/>
      <w:bookmarkStart w:id="42" w:name="_Toc10"/>
      <w:bookmarkEnd w:id="41"/>
      <w:r>
        <w:rPr>
          <w:rtl w:val="true"/>
        </w:rPr>
        <w:t>ببلوغرافيا عن سامراء</w:t>
      </w:r>
      <w:bookmarkEnd w:id="42"/>
    </w:p>
    <w:p>
      <w:pPr>
        <w:pStyle w:val="BookText"/>
        <w:rPr/>
      </w:pPr>
      <w:r>
        <w:rPr>
          <w:rFonts w:ascii="Amiri" w:hAnsi="Amiri" w:eastAsia="Amiri" w:cs="Amiri"/>
          <w:color w:val="111111"/>
          <w:sz w:val="28"/>
          <w:sz w:val="28"/>
          <w:szCs w:val="28"/>
          <w:rtl w:val="true"/>
          <w:lang w:bidi="ar-SA"/>
        </w:rPr>
        <w:t>زينب صادق السمكري</w:t>
      </w:r>
    </w:p>
    <w:p>
      <w:pPr>
        <w:pStyle w:val="BookText"/>
        <w:rPr/>
      </w:pPr>
      <w:r>
        <w:rPr>
          <w:rFonts w:ascii="IRNazanin" w:hAnsi="IRNazanin" w:eastAsia="IRNazanin"/>
          <w:color w:val="111111"/>
          <w:sz w:val="28"/>
          <w:sz w:val="28"/>
          <w:szCs w:val="28"/>
          <w:rtl w:val="true"/>
          <w:lang w:bidi="fa-IR"/>
        </w:rPr>
        <w:t>منقب آثار</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 xml:space="preserve">أضع بين يدي القارئ الكريم صفحات متواضعة من ببلوغرافيا سامراء، والذي دفعني إلى اختيار سامراء بالذات لإجراء هذا العمل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سامراء من المدن الإسلامية التي ما تزال آثارها شاخصة للعيان، من مآذن وقصور ومساجد واسواق بشكل يلفت النظر ، مما يدل على أهمية ومكانة هذه المدينة العباسية تاريخيا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الفترة التي عاشتها سامراء عاصمة الخلافة العباسية، وهي مدة تقل عن خمسين سنة، فترة مهمة وحاسمة، وهذا ما أضفى عليها أهمية استثنائية، ولا سيما من حيث طرز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القيادة السياسية، وعلى رأسها السيد الرئيس المناضل المهيب الركن صدام حسين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وحرصاً منا على نقل النص كما هو ؛ رعاية للأمانة العلمية من جهة، ولتكون شاهداً على ظلمٍ وقهرٍ واستبدادٍ لم يسلم منه جاهل ولا متعلم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نتيجة تقديره لأهمية سامراء التاريخية والأثرية، من حيث انها جزء هام من الحضارة والتراث العربيين في هذا الوطن، وأود أن أوضح بأنه سبق للسيد</w:t>
      </w:r>
    </w:p>
    <w:p>
      <w:pPr>
        <w:pStyle w:val="BookText"/>
        <w:rPr/>
      </w:pPr>
      <w:r>
        <w:rPr>
          <w:rFonts w:ascii="Amiri" w:hAnsi="Amiri" w:eastAsia="Amiri" w:cs="Amiri"/>
          <w:color w:val="111111"/>
          <w:sz w:val="28"/>
          <w:sz w:val="28"/>
          <w:szCs w:val="28"/>
          <w:rtl w:val="true"/>
          <w:lang w:bidi="ar-SA"/>
        </w:rPr>
        <w:t xml:space="preserve">سلمان وفيق أن قام بجمع بعض المراجع الأجنبية عن سامراء، وقد طبعت بالرونيو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وقد فاته كثير من المراجع التي قمت باستقصائها لاستكمال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وختاماً أرجو أن أكون قد وفقت لتحقيق ما كنت أقصده،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ببلوغرافيا عن سامراء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مزهر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النجاح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موجز آثار سامراء – مديرية الآثار العامة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الجمهورية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ميادين السباق في سامراء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السنة الأولى،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ابن بطوطة أو تحفة النظار في غرائب الأمصار وعجائب الأسفار، القاهرة، المطبعة الخيرية،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رحلة ابن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ليدن ،بریل،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وإنباء أبناء الزمان القاهرة، مكتبة النهضة المصرية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أنجب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المختصر في عنوان التواريخ وعيون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المطبعة السريانية الكاثوليكية،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بنشره ووضع فهارسه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فطاركة كرسي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وصف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وستلفد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لايبزك،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فضل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دار الكتاب المصرية،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الجامعة والتجارب النافعة في المئة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المكتبة العربية،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سامراء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الشعراء، مصر، دار المعارف،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الجزء الرابع من شعر عبد الله بن المعتز، صنعه أبي بكر الصولي، عني بتصحيحه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لوين استانبول، مطبعة المعارف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أبي تمام شرح شاهين عطية، بيروت، المطبعة الاوربية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سامراء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لوكيع – القاهرة،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البلدان تنسب القصيدة إلى الحسين بن الضحاك،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البلدان، سر من رای، باریس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المطبعة الاوربية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المعتصم على القاطول استكشاف سومر، مجلة، 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خزف سامراء وصيانته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 مجلة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الخليفة المعتصم في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سومر، مجلة ، 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ظل الخلافة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القاطول، مترجم، سومر، مجلة ،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أسماء المدن والمواقع العراقية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العلمي الكردي،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البحتري،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الصير في مصر، دار المعارف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البلدان، طبعة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الجهشياري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 والكتاب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مطبعة الغري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سامراء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قديما وحديثا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 الطبعة الثالثة،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تأسيس مدينة سامراء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نظرة عامة في سامراء،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19111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دوند 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مدينة أواخر الأئمة 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المطلب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حول صيانة الأسوار والمباني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سومر 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بين الأطلال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بين القديم والحديث أهل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الخامسة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الملوية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التراث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السادسة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إبراهيم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الأزياء الشعبية في سامراء، بغداد، دار البصري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مراقد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الألعاب الشعبية لصبيان سامراء، بغداد، دار الجمهورية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الدور قديما وحديثا، بغداد، دار البصري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شعراء سامراء من تأسيسها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دار البصري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عشائر سامراء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البصري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علماء سامراء، بغداد، دار البصري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سامراء، بغداد، مختلف الطبعات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سامراء ، بغداد، الامة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سامراء،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البصري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الديارات في سامراء، صوت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الزخارف الجصية في سامراء، صوت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بعد الفتح العربي، صوت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السنة الأولى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عاصمة العباسيين، صوت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سامراء في الرحلات العربية، العاملون في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العادات والتقاليد العامية في سامراء، بغداد، دار البصري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عبارات السلوك العامية في سامراء، بغداد، دار البصري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العمارة في الحضرة العسكرية سامراء،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 العامية في سامراء بغداد، دار البصري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مساجد سامراء العامرة،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الثاني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العلمية في سامراء،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مراقد الأئمة والأولياء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صوت الإسلام،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أدب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مطبعة الارشاد،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البحتري في سامراء حتى نهاية عصر المتوكل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البحتري في سامراء بعد عصر المتوكل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1971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أرجوزة في تاريخ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مطبعة الغري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وشايح السراء في شأن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الغري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البركة الجعفرية في سامراء،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الأول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حير المتوكل للوحوش في سامراء، العراق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الجغرافي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مديرية المساحة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سامراء في العصر العباسي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ومشروع نهر الإسحاقي العراق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السادس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المتوكل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الثانية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الشابشتي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الديارات بغداد المعارف الطبعة الثانية ، مكتبة المثنى، تحقيق كوركيس عواد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الخليفة أو دار العامة في سامراء، آفاق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قحطان 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قصور عباسية في تراثنا الشعري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في سر من رأى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الامين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الإنصاف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أحمد 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استدراكات اثارية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سومر ، 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استدراكات اثارية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سومر ، 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الأول،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رحلات عبد الوهاب عزام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والعينه جي ده والعينه 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أبي دلف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حلمي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العشائر القاطنة بين بغداد وسامراء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الثاني،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مظفر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سامراء العباسية في عهد المتوكل،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العمارة العباسية في سامراء في عهدي المعتصم والمتوكل،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الاعلام،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البدور في منازل السرور القاهرة مطبعة الوطن، جزئين في مجلد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فرنسيس بشير وعواد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المنارة الملوية العراق في القرن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الرحلة التافرنية،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فرنسيس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العينه 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أبي دلف في سامراء،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وأطلالها،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الإسلامية تعريب أحمد الشنتناوي، وإبراهيم زكي خورشید، وعبد الحميد يونس مصر ، الاعتماد،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السياسية ومظاهر الحضارة في سامراء في القرن الثالث الهجري،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الدول وآثار الأول المعروف بتاريخ القرماني، بغداد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البلاد واخبار ،العباد ،بیروت، دار صادر،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الملوية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تخطيط وصيانة ، 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الصيانة الأثرية في قصر العاشق في سامراء،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الملوية منارة المسجد الجامع في سامراء،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الكركوكلي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دوحة الوزراء في تاريخ وقائع بغداد الزوراء، نقله عن التركية موسی کاظم نورس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مطبعة كرم،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سامراء الخالية وسامراء الحالية،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كوتزه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القاطول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كروزون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تأسيس مدينة سر من رأى، ترجمة محمد رجب، المقتطف،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لسترنج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بلدانية الخلافة الشرقية، ترجمة بشير فرنسيس وكوركيس عواد،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في تاريخ سامراء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الطولوني وسامراء الفن الإسلامي في مصر 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مديرية الآثار العامة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القديمة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الحكومة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حفريات سامراء بغداد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تاريخي على مواطن الآثار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علي بن الحسين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والاشراف، مراجعة وتصحيح إسماعيل الصاوي مصر مكتبة الشرق </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العيون والحدائق ،بريل ليدن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المطبعة البهية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الخليفة المعتصم في العراق، نقلها من الفرنسية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البيروتية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التقاسيم سامراء، ليدن، بریل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المنشئ البغدادي محمد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المنشئ البغدادي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من الفارسية عباس العزاوي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التجارة والطباعة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الوهبية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العسكريين في سامراء، 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جغرافية العراق الثانوية بغداد، دار السلام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خزف سامراء مفتاح الخزف الإسلامي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هرزفلد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اسم سامراء، لغة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مقامات بدیع الزمان الهمذاني، لمحمد محي الدين عبد الحميد القاهرة، المدني طبعة ثانية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الواسطي الزبيدي محب الدين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مصر الوهبية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أو ارشاد الاريب إلى معرفة الاديب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 الحلبي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لايبزك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بريل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الأماكن المقدسة في العراق، طبعة البصرة في أيام الحرب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الغواص في اوهام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لايبزك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قاسم الرجب 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العام لتسجيل النفوس العام لسنة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العراق الرسمي لسنة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النحوي بيروت دار الاندلس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العدد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تقرير عن التنقيبات في العراق خلال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المملكة العراقية قضاء سامراء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196521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مجلد </w:t>
      </w:r>
      <w:r>
        <w:rPr>
          <w:rFonts w:eastAsia="IRNazanin" w:cs="IRNazanin"/>
          <w:color w:val="111111"/>
          <w:sz w:val="28"/>
          <w:szCs w:val="28"/>
          <w:lang w:bidi="fa-IR"/>
        </w:rPr>
        <w:t>197127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م</w:t>
      </w:r>
      <w:r>
        <w:rPr>
          <w:rFonts w:eastAsia="Amiri" w:cs="Amiri" w:ascii="Amiri" w:hAnsi="Amiri"/>
          <w:color w:val="111111"/>
          <w:sz w:val="28"/>
          <w:szCs w:val="28"/>
          <w:lang w:bidi="ar-SA"/>
        </w:rPr>
        <w:t>197329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 م </w:t>
      </w:r>
      <w:r>
        <w:rPr>
          <w:rFonts w:eastAsia="Amiri" w:cs="Amiri" w:ascii="Amiri" w:hAnsi="Amiri"/>
          <w:color w:val="111111"/>
          <w:sz w:val="28"/>
          <w:szCs w:val="28"/>
          <w:lang w:bidi="ar-SA"/>
        </w:rPr>
        <w:t>197430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م </w:t>
      </w:r>
      <w:r>
        <w:rPr>
          <w:rFonts w:eastAsia="Amiri" w:cs="Amiri" w:ascii="Amiri" w:hAnsi="Amiri"/>
          <w:color w:val="111111"/>
          <w:sz w:val="28"/>
          <w:szCs w:val="28"/>
          <w:lang w:bidi="ar-SA"/>
        </w:rPr>
        <w:t>197531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صفحة 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197632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مجلد </w:t>
      </w:r>
      <w:r>
        <w:rPr>
          <w:rFonts w:eastAsia="IRNazanin" w:cs="IRNazanin"/>
          <w:color w:val="111111"/>
          <w:sz w:val="28"/>
          <w:szCs w:val="28"/>
          <w:lang w:bidi="fa-IR"/>
        </w:rPr>
        <w:t>1911/1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م</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 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م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Abu al-soof Behnam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Distribution of Uruk jemdet Nasr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vol. 30.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AL-Adami Khalid Ahmed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Excavations at Tell Sawwan (second season)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Sumer. vol 24. 1968. reprinted Baghdad Al-Jumhuriya press 1968 93 p. illus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 Amid Tahir Muzzafar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Abbasid Architecture of Samarra in the region of AL-Mutasim and AL - Mutawakil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Baghdad, AL - Maaref press. 1973. 288 p. illus. 'Plans' with Bibliography. transt. into Arabic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 Asil. Naji</w:t>
      </w:r>
    </w:p>
    <w:p>
      <w:pPr>
        <w:pStyle w:val="BookText"/>
        <w:rPr/>
      </w:pPr>
      <w:r>
        <w:rPr>
          <w:rFonts w:eastAsia="Times New Roman" w:cs="Times New Roman" w:ascii="Times New Roman" w:hAnsi="Times New Roman"/>
          <w:color w:val="111111"/>
          <w:sz w:val="28"/>
          <w:szCs w:val="28"/>
          <w:lang w:val="en-US" w:bidi="en-US"/>
        </w:rPr>
        <w:t>Lagiudad de AL - Mutasimen Qatul Reprinted from AL-Andalus vol. 12 fasc. 2. 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 339–357 with a foldmap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Azzawi Abdul sattar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voutes et les aros Irakiens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Lyon. L' Hermes 1976. 2 vols. v. 1 text v. 2 illus And plates. thesis ph. D. in Islamic Architecture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 Mrs. Meer Hassan</w:t>
      </w:r>
    </w:p>
    <w:p>
      <w:pPr>
        <w:pStyle w:val="BookText"/>
        <w:rPr/>
      </w:pPr>
      <w:r>
        <w:rPr>
          <w:rFonts w:eastAsia="Times New Roman" w:cs="Times New Roman" w:ascii="Times New Roman" w:hAnsi="Times New Roman"/>
          <w:color w:val="111111"/>
          <w:sz w:val="28"/>
          <w:szCs w:val="28"/>
          <w:lang w:val="en-US" w:bidi="en-US"/>
        </w:rPr>
        <w:t>Observations on the Mussalamans of India 2 nd Edition London 1917. pp. 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Bahgat and Gabriel Albert</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Fouilles dal foustat. Paris de Boccard 1921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32 plates and 69 illus. for a comparison Between the houses and ornament of fustat and Samarra secp. 79 ff and 106 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Alexander Constance 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Baghdad in bygone days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Anon Samarra al-Imara vil. No s 5-6 1946 p. p. 69-75 With 13 Smudges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Baghdad. Iraq Govt. Dept. of Antiquities 1940 Excavation at Samarra 1936 – 1939. 2 vols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Contents:- V. 1. Architecture and mural decoration V. 26 Objects in Arabic. 21 p. plates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Beazley G. A. Surveys in Mesopotamia during the War Geographical journal. LV. PP: 114 - 127 1920  With 7 figsandz illus. on the ruins of Samarra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Bell. Gertrudes the letters of Gertrude bell (12 th Printing) London 1947. Review of Civil administration of Mesopotamia 1920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Beylie,General de. L' architecture des Abbasside au IX esiede Voyage archealogique a' Samarra dans le bassin du Tigre. Revue archealogique. Iveseree. X. 1907. PP: 1 - 18 with 11 illus. on 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plates and 13 figs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promeet Samarra. Voyage archealogique en Birmanie et en Mesopotamie. Paris Leroux 1907. 1 pp: 146 with 14 photos and 100 illus. publications dela Societe Francaise des fouilles archealogiques No.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Budge. Sir Ernest A. wallis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Nile &amp; Tigris (London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Candler‹ Edmund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Long road to Baghdad two volumes (London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Coke. Richard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Baghdad the city of peace 1935 pp. 90 – 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Chughtai M. Abdulla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Lustred tiles from Samarra in Ashmolean Museum. Oxford Lahore. chabuk Sawaran 1935. 8 p. illus."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Civil. Miguel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Materials for the Sumerian Lexicon. 1979. Roma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Crawfordo. G.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Air photographs of the Middle Easts. geographical Journal. LXXIII. 1929. PP: 497–512. with 13 illus.., And a map. Samarra pp: 498 - 500 with 2 illus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Creswell. K. A. C</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Early Muslim Architecture Umayyad early Abbasids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Tulunids Oxford 1932-40. 2 vols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short account of early Muslim Architecture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Middlesex Harmondsworth 1958. Samarra pp: 259–274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Dabbagh. Taqi</w:t>
      </w:r>
    </w:p>
    <w:p>
      <w:pPr>
        <w:pStyle w:val="BookText"/>
        <w:rPr/>
      </w:pPr>
      <w:r>
        <w:rPr>
          <w:rFonts w:eastAsia="Times New Roman" w:cs="Times New Roman" w:ascii="Times New Roman" w:hAnsi="Times New Roman"/>
          <w:color w:val="111111"/>
          <w:sz w:val="28"/>
          <w:szCs w:val="28"/>
          <w:lang w:val="en-US" w:bidi="en-US"/>
        </w:rPr>
        <w:t>Hassuna pottery. Sumer vol. 21. 1965. pp: 93 – 111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Dimand M.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Han Book of Muhammad an art Hartsdale House 1947. pp: 20. 39. 92 - 95. 116. 164 – 166  , 177. 179. 227</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Samarra the ephemeral. Bulletin of the metropolitan Museum of art 1928. vol. XXIII. PP: 85-90 with 5 Illus. (of stucco ornament)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Studies in Islamic ornament 11. the origin of the Second style of Samarra decoration Archaeologica orientalia in memoriam Ernest Herzfeld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locust valley. 1952. pp: 62 - 68. , plates v 11 - v 111 and 1 fig. forms the second part of his article published in Ars Islamica. 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Donaldson Dwight M</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Shi'ite Religion Luzac (London 1933) A short history of Islam in Persia &amp; irak vol: 12 pp: 47 - 42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Elandsberger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MSL (Materialien Zum Sumerischen Lexikon) VIII / 1 V III / 2 IX. X. XI. XII. XIV. XIII 1960. , Austria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Etdeghausen Richard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"Beveled style" in the post Samarra period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Archaeological orientalia in memoriam ernest Herzfeld. new york locyst valley. 1952 pp 72-83. see pp: 74-75 and plates IX - 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Farid Shafii</w:t>
      </w:r>
    </w:p>
    <w:p>
      <w:pPr>
        <w:pStyle w:val="BookText"/>
        <w:rPr/>
      </w:pPr>
      <w:r>
        <w:rPr>
          <w:rFonts w:eastAsia="Times New Roman" w:cs="Times New Roman" w:ascii="Times New Roman" w:hAnsi="Times New Roman"/>
          <w:color w:val="111111"/>
          <w:sz w:val="28"/>
          <w:szCs w:val="28"/>
          <w:lang w:val="en-US" w:bidi="en-US"/>
        </w:rPr>
        <w:t>Zakharef wa turuz Samarra. (ornament and styles of Samarra) Bulletin of the faculty of arts. Fouad</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University XIII part 2. 1951. pp: 1 – 39 with</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plates and 35 figs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Fayzee. A saf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Shi'ite Creed Oxford press 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Flury,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und die ornamentik der moschee des ibn Tulun. Der Islam. vol. 4. 1913 pp: 421 - 432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Francis Bashir and Mahmud Ali jami Abi Dulaf Fi Samarra (the Mosque of abi Dulaf at Samarra) Sumer. 111 No. 1. pp: 60–76. 1947 with 9  Plates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results of excavations the discorety of arrow of piers next the qibla wall the Dar al - Imara behind the mihrab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Gelbert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Lepalais de Al-Moutasim a' Samarra La Constraction moderne. XXVI. 1911. PP: 351–353  With 1. Illus. pp: 366 - 368 with 8 illus. on the Discoveries of viollet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Glubb. Sir john</w:t>
      </w:r>
    </w:p>
    <w:p>
      <w:pPr>
        <w:pStyle w:val="BookText"/>
        <w:rPr/>
      </w:pPr>
      <w:r>
        <w:rPr>
          <w:rFonts w:eastAsia="Times New Roman" w:cs="Times New Roman" w:ascii="Times New Roman" w:hAnsi="Times New Roman"/>
          <w:color w:val="111111"/>
          <w:sz w:val="28"/>
          <w:szCs w:val="28"/>
          <w:lang w:val="en-US" w:bidi="en-US"/>
        </w:rPr>
        <w:t>The Empire of the Arabic (London 1963 pp: 343 -345 - 356 – 357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story of the arab legion London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Gluck Heinrich &amp; Diez Ernst. Die Kunst des Islam (Berlin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Gones Commander Games Felix Journal Of a steamship. Trip to the north of Baghdad. Submitted to the Government on the 5th November 1846. Bombay Education socit's press 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Graber oleg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formation of Islamic art London Yale Univ. 1973-233 p. illus plans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Graber Ernst J. and others</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Samarra in the book of Architecture of the Islamic Worlds: its history and social meaning. London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Thames and Hudson 1978</w:t>
      </w:r>
    </w:p>
    <w:p>
      <w:pPr>
        <w:pStyle w:val="BookText"/>
        <w:rPr/>
      </w:pPr>
      <w:r>
        <w:rPr>
          <w:rFonts w:eastAsia="Times New Roman" w:cs="Times New Roman" w:ascii="Times New Roman" w:hAnsi="Times New Roman"/>
          <w:color w:val="111111"/>
          <w:sz w:val="28"/>
          <w:szCs w:val="28"/>
          <w:lang w:val="en-US" w:bidi="en-US"/>
        </w:rPr>
        <w:t>p: 250 on Samarra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Guyer,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die Wunder stadt der Kalifen Neue Zurcher Zeitung Zurich 1917 13. 14. 15. 16.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Harris George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its people its Society. its Culture (New Haven) 1958 pp: 19. 33. 38. 96. 166. 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Herzfeld Ernest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Archaologische Ries in Euphrat and Tigris gebiet - Samarra Kapittelz in vol. 1 Berlin 1911-1920 pp: 52 - 109 illus plans. 22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Bericht uber die Ausgrabungen in Samarra Archaal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Gasellscheit z. u Berlin - April sitzung 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 deutschen Ausgrebungen in Samarra illus tierte Zeitung No. 3608 22 nd August pp: 335-391. Leipzig - Berlin 1912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Erster Vorlaufiger Bericht uber die Ausgribungen Von Samarra - berlin. dietrich reamer 1912. 4 pp. Illus a map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Expedition Samarra. Der Islam 111 1912 PP: 314-316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Synopsis of a lecture before the Archaologische Gesellscheft of berlin. taken from the reichsanzeiger (eveninged) 9th April 1912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Samarra; Aufnehmen und untersuchungen zur Islamischen Archaologye. berlin beherend 'Co. 1907. 92 p. illus. 6.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Mitteilung uber die Arbeiten der Zweiten Kampagne Von Samarra. Dar Islam v.1914 pp: 196 – 204 with 1 full page plan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 Wandschmuck der bauten von Samarra und seine Ornamentik. berlin reamer/vonsen 1923. 236 p. 321 text illus and 101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 Malereien von Samarra. berlin Reimer 1927  111 p. 83 text illus. 88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Geschichte der stadt Samarra. berlin Dietrich Reimer. 1948. 290 p. 55 text illus. 33 plates 5 maps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Hilli. Philip 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 of the arabs Macmillan (London 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Hollister. john Norman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ShiA Of India (London 1953) pp. 87 - 89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Iraq Directorate of Antiquities. Bab al Ghaibah (Door of Desperation) at Samarra. Baghdad Government press 1938. 7 p. +9 (English + Arabic) 12 plates</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Hafriyat Samarra 1936-1939 (Excavation at Samarra 1936-1939) Z vols: V: ar Riyaza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 1 Zakharif pp. I and 56 with 120 plates and 26 figs and Summary in English 25 p. v.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 thar al- Mangula pp. 21. with 144 plates And Summary in English 13 pp. Baghdad Govt. Press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Iraq. Ministry of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Reporton Excavation 1933 during 1929 - 1932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Ireland Philip Willard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a study in political Development (London 1938) pp. 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Keiser. Helen</w:t>
      </w:r>
    </w:p>
    <w:p>
      <w:pPr>
        <w:pStyle w:val="BookText"/>
        <w:rPr/>
      </w:pPr>
      <w:r>
        <w:rPr>
          <w:rFonts w:eastAsia="Times New Roman" w:cs="Times New Roman" w:ascii="Times New Roman" w:hAnsi="Times New Roman"/>
          <w:color w:val="111111"/>
          <w:sz w:val="28"/>
          <w:szCs w:val="28"/>
          <w:lang w:val="en-US" w:bidi="en-US"/>
        </w:rPr>
        <w:t>Temple und Tvrme Der Sumerea 1979 W. Germany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Kinnier john Macdonald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Journey through Asia Minor Armenia &amp; Koordistan in the years 1813 &amp; 1814 (London 1818)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Kuhnel. Ernst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Islamishe Kleinkunst (berlin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Kuhnel. Ernst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berlin. 1939. 24 p. illus. 20 plates And 2 figs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Lamm. Carl johan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Das Glas Von Samarra berlin Reimervohsen 1928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Strang Guy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lands of the eastern Caliphate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cambridge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Lloyd Setou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Jausaq AL-Khagani at Samarra a new construction Iraq. Vol. 10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Lloyd Seton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Ruined Cities of Iraq. (oxford univ. press 1942). Pp.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twin rivers. Oxford Un press 1943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palace at the Abbasid Caliphs at Samarra journ. Of the roy. Inst. of British Architects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rdseries. LV 1. PP: 530-534 withe 5 illus on a Model of the immense palace of al-Mutasim in Iraq Museum of Antiquities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Longrigg. Stephen Hemsley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19001950- Apolitical Social &amp; Economic History (London 1953) pp. 13.112.125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Longrigg Stephen H. Stoakes Frank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(London 1958) pp. 62. 74. 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Migeon Gaston Manueld art Musulman (Paris1927)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Richmond. Ernest Tatham Moslem Architecture 623 to 1516. some causes and Consequences. London the royal Asiatic society. 1926. 159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Ross</w:t>
      </w:r>
    </w:p>
    <w:p>
      <w:pPr>
        <w:pStyle w:val="BookText"/>
        <w:rPr/>
      </w:pPr>
      <w:r>
        <w:rPr>
          <w:rFonts w:eastAsia="Times New Roman" w:cs="Times New Roman" w:ascii="Times New Roman" w:hAnsi="Times New Roman"/>
          <w:color w:val="111111"/>
          <w:sz w:val="28"/>
          <w:szCs w:val="28"/>
          <w:lang w:val="en-US" w:bidi="en-US"/>
        </w:rPr>
        <w:t>In the journal of the royal Geographic society. X 1. PP 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Sarre. Friedrich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Aufstellung von Samarra in Kaiser Friedrich Museum. Berichte aus den preussischen Kunstsammlungen XL 111. 1922 PP: 49-60 And Abb. 41 - 56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Samarra in Mesopotamia; a Caliph's Residence of the Ninth century. art in America X 111. 126. pp: 82-926 With 3 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Samarra in Mesopotamien eine Kalifenresidenz des 9 jahrhunderts 1926. Forschungen und Fortschritte 11. p. 43. Repart of alcture given on 17th February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Schwarz pual</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Die Abbasiden - Residenz Samarra; Neue historisch geographische Untersuchungen. Leipzig. Wignad 1909. 42 p. Quellen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Forshungen zur Geschichte der Erdkunde,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sourdel - thomine Janine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In the book. die Kunst des Islam Berlin Propylaen Verlag. 1973. pp: 218-226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Stark Freya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Baghdad Sketches. First edition London 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Staatliche Museenin berlin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berlin Otto von Holton - Islamische Abteilung 24 p. 31 iulls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Tavernier' J.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Six Voyages of Tavernier Through Turkey into Asia. (made into English by J. P. London 1676)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Thureau – Dangin, 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Tablettede Samarra. Revued' Assyriologie et d' Archealegie orientales vol. 9. 1912 pp: 1 –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Tulane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Repertoire of Samarra Style journal of near eastern Studies (JNES) VOL. 3. 1944 PP: 47 –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Ussher john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London to Persopolis including Wanderings in Daghestan Georgia Armenia &amp; Persia (London 1865)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Viollet. 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Description de palais de al - Moutasim fils d' Har Oun - al-Rashid &amp; Samarra et de quelques monuments Arabes peu connus de la Mesopotamie. Memoires Presents per divers Sarvants al' Academiedes Incur. et Belles - Letters × 11. 1909 pp: 567 - 594 with 22 plates And 7 figures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Viollet. 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Lepalaisd'al - Mutasim fils d' Haroun - al-Rashid A Samarra et de quelques monuments arabes peu Connus dela Mesopotamie - comptes rendus del 'Acad. des Incur. et belles - letters 1909. pp: 370-375 with 6 illus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Fouilles a Samarra en Mesopotamie. Un palais Muslelman du 1 × e siècle. Memoires presents Par divers savants a L' Academie des Inscr. et belles - letters 11. 1911 pp: 685 - 717 with 23 plates (1 cel.) and 11 figures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fouillesa Samarra. ruinesdupalais 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Al-Moutasim. comptes rendus de L' Academie des Inscriptions et belles - letters 1911. pp: 275-286. With 7 illus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Viollet. H</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Samarra article in the Encyclopedia of Islam IV. 1925.  PP: 131–133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Wilson sir Arnold 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Loyalties. Mesopotamia vol - 11 1917-1920 PP. 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Zaki Mohammad Hasan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Samarra - a th - thaqafa vol. 1. 1939. No. 8. 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with 6 Illus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Samarra in Sumer Journal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16 p 62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21 pp: 69 – 83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22. pp: 83-99.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23. pp: 183-188.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25 pp: 143 – 162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26 pp: 277-284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30 pp: 171-202 1974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 32. pp: 189 - 194 1976</w:t>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1140_136096"/>
      <w:bookmarkStart w:id="44" w:name="pg11140_136096"/>
      <w:bookmarkEnd w:id="44"/>
    </w:p>
    <w:p>
      <w:pPr>
        <w:pStyle w:val="BookText"/>
        <w:rPr/>
      </w:pPr>
      <w:bookmarkStart w:id="45" w:name="pg11140_136096"/>
      <w:bookmarkEnd w:id="45"/>
      <w:r>
        <w:rPr>
          <w:rFonts w:ascii="Amiri" w:hAnsi="Amiri" w:eastAsia="Amiri" w:cs="Amiri"/>
          <w:color w:val="111111"/>
          <w:sz w:val="28"/>
          <w:sz w:val="28"/>
          <w:szCs w:val="28"/>
          <w:rtl w:val="true"/>
          <w:lang w:bidi="ar-SA"/>
        </w:rPr>
        <w:t xml:space="preserve">المجلد الثالث والأربعون سنة </w:t>
      </w:r>
      <w:r>
        <w:rPr>
          <w:rFonts w:eastAsia="Amiri" w:cs="Amiri" w:ascii="Amiri" w:hAnsi="Amiri"/>
          <w:color w:val="111111"/>
          <w:sz w:val="28"/>
          <w:szCs w:val="28"/>
          <w:lang w:bidi="ar-SA"/>
        </w:rPr>
        <w:t>1984</w:t>
      </w:r>
    </w:p>
    <w:p>
      <w:pPr>
        <w:pStyle w:val="Heading2"/>
        <w:numPr>
          <w:ilvl w:val="1"/>
          <w:numId w:val="1"/>
        </w:numPr>
        <w:rPr/>
      </w:pPr>
      <w:bookmarkStart w:id="46" w:name="__RefHeading___Toc100152_2870459653"/>
      <w:bookmarkStart w:id="47" w:name="_Toc11"/>
      <w:bookmarkEnd w:id="46"/>
      <w:r>
        <w:rPr>
          <w:rtl w:val="true"/>
        </w:rPr>
        <w:t>مشروع إحياء مدينتي سامراء والمتوكلية الأثريتين</w:t>
      </w:r>
      <w:bookmarkEnd w:id="47"/>
    </w:p>
    <w:p>
      <w:pPr>
        <w:pStyle w:val="BookText"/>
        <w:rPr/>
      </w:pPr>
      <w:r>
        <w:rPr>
          <w:rFonts w:ascii="IRNazanin" w:hAnsi="IRNazanin" w:eastAsia="IRNazanin"/>
          <w:color w:val="111111"/>
          <w:sz w:val="28"/>
          <w:sz w:val="28"/>
          <w:szCs w:val="28"/>
          <w:rtl w:val="true"/>
          <w:lang w:bidi="fa-IR"/>
        </w:rPr>
        <w:t xml:space="preserve">دار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والشارع الأعظم</w:t>
      </w:r>
    </w:p>
    <w:p>
      <w:pPr>
        <w:pStyle w:val="BookText"/>
        <w:rPr/>
      </w:pPr>
      <w:r>
        <w:rPr>
          <w:rFonts w:ascii="Amiri" w:hAnsi="Amiri" w:eastAsia="Amiri" w:cs="Amiri"/>
          <w:color w:val="111111"/>
          <w:sz w:val="28"/>
          <w:sz w:val="28"/>
          <w:szCs w:val="28"/>
          <w:rtl w:val="true"/>
          <w:lang w:bidi="ar-SA"/>
        </w:rPr>
        <w:t xml:space="preserve">في الفترة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ناهدة عبد الفتاح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عامة</w:t>
      </w:r>
    </w:p>
    <w:p>
      <w:pPr>
        <w:pStyle w:val="BookText"/>
        <w:rPr/>
      </w:pPr>
      <w:r>
        <w:rPr>
          <w:rFonts w:ascii="Amiri" w:hAnsi="Amiri" w:eastAsia="Amiri" w:cs="Amiri"/>
          <w:color w:val="111111"/>
          <w:sz w:val="28"/>
          <w:sz w:val="28"/>
          <w:szCs w:val="28"/>
          <w:rtl w:val="true"/>
          <w:lang w:bidi="ar-SA"/>
        </w:rPr>
        <w:t>نظرا لأهمية مدينة سامراء الأثرية والسياحية، واحتوائها على شواهد بنائية من تخطيط المدينة وعظمتها العمارية واتساع رقعتها، حيث ضمت الكثير من العناصر الزخرفية، وكونها كنزاً حضاريا لمدينة إسلامية قد لا يجود التاريخ بمثلها، لأنها تمثل فترة زمنية محددة ومتميزة بعطائها الثر ومحافظتها على مكوناتها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بدأ العمل في هذه المدينة بناء على توجيهات السيد الرئيس صدام حسين </w:t>
      </w:r>
      <w:r>
        <w:rPr>
          <w:rStyle w:val="FootnoteAnchor"/>
          <w:rtl w:val="true"/>
        </w:rPr>
        <w:footnoteReference w:id="193"/>
      </w:r>
      <w:r>
        <w:rPr>
          <w:rFonts w:ascii="Amiri" w:hAnsi="Amiri" w:eastAsia="Amiri" w:cs="Amiri"/>
          <w:color w:val="111111"/>
          <w:sz w:val="28"/>
          <w:sz w:val="28"/>
          <w:szCs w:val="28"/>
          <w:rtl w:val="true"/>
          <w:lang w:bidi="ar-SA"/>
        </w:rPr>
        <w:t>لإحيائها وإعادتها إلى الظهور بمظهرها السابق لتتحدث للأجيال عما فيها من مظاهر التقدم في البناء والتخطيط الهندسي، والتنسيق العماري، في تنظيم الشوارع وتوزيع القصور والدواوين والثكنات والأسواق كل على حدة، وبينهم المتنزهات وحدائق الحيوانات وحلبات السباق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هذا المشروع أعماله في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وتم تكليفي بمسؤولية التنقيب في دار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نهاية الشارع الأعظم، وبدأت بالعمل يوم </w:t>
      </w:r>
      <w:r>
        <w:rPr>
          <w:rFonts w:eastAsia="Amiri" w:cs="Amiri" w:ascii="Amiri" w:hAnsi="Amiri"/>
          <w:color w:val="111111"/>
          <w:sz w:val="28"/>
          <w:szCs w:val="28"/>
          <w:lang w:bidi="ar-SA"/>
        </w:rPr>
        <w:t>1980/6/8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شاركني فيه لعدة أسابيع الطالب الآثاري المتدرب كمال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استغرق الكشف عن جميع مرافق هذه الدار الكبيرة مدة تسعة أشهر فقط، بما فيها الفترة اللازمة لتهيئة المكان ومستلزمات التنقيب وتشغيل العمال، حيث كان معدل عدد العاملين عشرين عاملا، وقد ساعدنا استخدام الآلات الحديثة في إنجاز هذا العمل بالفترة المذكورة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تاريخية لمدينة سامراء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وكذلك ظهور متنوع من الصناعة السمجة البسيطة إلى فخار قليل الخشونة ثم فخار مدلوك وملون محزز دعي بفخار سامراء حيث اثبتت نتائج التنقيبات انه صنع محلي ولم يستورد، وذلك لوجود المواد التالفة من الفخار وكورلشي الفخار وهذا يعتبر دليلا على قيام الصناعة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أسلوب البناء، حيث التشابه الكبير بين الأبنية التي ظهرت هنا، واطلق عليها عصر سامراء، وبين أبنية عصر حلف الدينية، مما دعا إلى الاعتقاد بأن المركز الرئيس لهذه الحضارة هو تل الصوان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بهنام أبو الصوف التنقيب في تل الصوان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الموسم الرابع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مجلة سومر المجلد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والموسم الخامس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تقع مدينة سامراء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شمالي بغداد، وتمتد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ضفة نهر دجلة الخالد طولاً، وتشغل ما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عرضا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لبناء مدينة سامراء الإسلامية أسباب كثيرة منها استخدام الخليفة المعتصم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لعدد كبير من الجند الأتراك وسوء تصرفاتهم التي بعثت لاستياء في نفوس سكان مدينة بغداد، مما دعاهم إلى الشكوى إلى الخليفة، </w:t>
      </w:r>
    </w:p>
    <w:p>
      <w:pPr>
        <w:pStyle w:val="BookText"/>
        <w:rPr/>
      </w:pPr>
      <w:r>
        <w:rPr>
          <w:rFonts w:ascii="Amiri" w:hAnsi="Amiri" w:eastAsia="Amiri" w:cs="Amiri"/>
          <w:color w:val="111111"/>
          <w:sz w:val="28"/>
          <w:sz w:val="28"/>
          <w:szCs w:val="28"/>
          <w:rtl w:val="true"/>
          <w:lang w:bidi="ar-SA"/>
        </w:rPr>
        <w:t>ولأسباب سياسية اقتنع الخليفة المعتصم وعزم على هجر بغداد والانتقال إلى أية منطقة أخرى تتوفر فيها أسباب السكن الخالية من المشاكل ليجعلها عاصمة لملكه وسكناً له ولحاشيته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وأخذ فريقاً من ذوي الخبرة بشؤون العمارة واختيار الموقع الجغرافي والصحي والاقتصادي لبناء عاصمة جديدة يستقر فيها، يذكر اليعقوبي وصفاً دقيقاً للبحث عن هذا الموقع الجديد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 على الخروج من بغداد فخرج إلى الشماسية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لقربها من بغداد وضيقها فمضى إلى البردان</w:t>
      </w:r>
      <w:r>
        <w:rPr>
          <w:rStyle w:val="FootnoteAnchor"/>
          <w:rtl w:val="true"/>
        </w:rPr>
        <w:footnoteReference w:id="196"/>
      </w:r>
      <w:r>
        <w:rPr>
          <w:rFonts w:ascii="Amiri" w:hAnsi="Amiri" w:eastAsia="Amiri" w:cs="Amiri"/>
          <w:color w:val="111111"/>
          <w:sz w:val="28"/>
          <w:sz w:val="28"/>
          <w:szCs w:val="28"/>
          <w:rtl w:val="true"/>
          <w:lang w:bidi="ar-SA"/>
        </w:rPr>
        <w:t>واقام فيه أياماً وأحضر المهندسين ثم لم يرض الموضع ، فصار إلى موضع يقال له باحمشا</w:t>
      </w:r>
      <w:r>
        <w:rPr>
          <w:rStyle w:val="FootnoteAnchor"/>
          <w:rtl w:val="true"/>
        </w:rPr>
        <w:footnoteReference w:id="197"/>
      </w:r>
      <w:r>
        <w:rPr>
          <w:rFonts w:ascii="Amiri" w:hAnsi="Amiri" w:eastAsia="Amiri" w:cs="Amiri"/>
          <w:color w:val="111111"/>
          <w:sz w:val="28"/>
          <w:sz w:val="28"/>
          <w:szCs w:val="28"/>
          <w:rtl w:val="true"/>
          <w:lang w:bidi="ar-SA"/>
        </w:rPr>
        <w:t>، فقدر هناك مدينة على دجلة وطلب موضعاً يحفر فيه نهراً فلم يجده ، فنفذ إلى القرية المعروفة بالمطيرة</w:t>
      </w:r>
      <w:r>
        <w:rPr>
          <w:rStyle w:val="FootnoteAnchor"/>
          <w:rtl w:val="true"/>
        </w:rPr>
        <w:footnoteReference w:id="198"/>
      </w:r>
      <w:r>
        <w:rPr>
          <w:rFonts w:ascii="Amiri" w:hAnsi="Amiri" w:eastAsia="Amiri" w:cs="Amiri"/>
          <w:color w:val="111111"/>
          <w:sz w:val="28"/>
          <w:sz w:val="28"/>
          <w:szCs w:val="28"/>
          <w:rtl w:val="true"/>
          <w:lang w:bidi="ar-SA"/>
        </w:rPr>
        <w:t xml:space="preserve">، فأقام بها مدة ثم مد إلى القاطول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ان سكن فيه فترة من الزمن شاء أن ينتقل منه، فاختار موقع سامراء حيث لم يجد خيراً من هذا الموقع الجغرافي الذي يمكنه من إدارة دفة الحكم لكافة أجزاء المملكة، إضافة إلى العوامل الصحية، وطيب الهواء وكثرة المياه في نهر دجلة وامتدادها على مرتفع صخري يبعدها عن خطر الفيضانات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ازدهار سامراء وتوسعها وعمرانها، وزاد في عهد الخليفة المتوكل </w:t>
      </w:r>
    </w:p>
    <w:p>
      <w:pPr>
        <w:pStyle w:val="BookText"/>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أضاف إليها قصوراً كثيرة، وأمر بهدم المسجد الجامع حيث ضاق بالمصلين، وشيد مسجداً جامعاً لا يزال حتى يومنا هذا يشمخ ببنائه وملويته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 الخليفة المتوكل أن ينقل عاصمته إلى بغداد وذهب إليها، فهي المدينة الأم التي نشأ فيها الآباء، ولكنه غير رأيه ليبتعد عن المشاكل التي ربما تثيرها عودته مع القواد والجند، ثم ذهب إلى الشام ليجعلها مقرا لحكمه، ولكنه عاد واستقر رأيه على بناء مدينة مستقلة يسكنها ويحكم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اليعقوبي وصفاً دقيقاً لهذا القرار حين ذكر أن المتوكل أراد أن يبني مدينة يسكنها ، ويخلد اسمه في بنائها وسلك في ذلك مسلك من سبقه من الخلفاء في إنشاء مدينة تسمى باسمهم، واستدعى محمد بن موسى المنجم وعدداً من المهندسين، وطلب منهم أن يختاروا له مكاناً مناسباً يصلح لبناء مدينة جديدة، فاتفقوا على اختيار موقع الماحوزة شمال سامراء، وأخبروه بأن المعتصم كان قد عزم على بناء مدينة في هذا الموضع، وتوسيع مجرى نهر ،قديم، فاقتنع وبدأ بالبناء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النهر وسط المدينة، ووضع مخططاً لقصوره ومنازله، ووزع القطائع على أولياء العهد من بعده وأولاده على امتداد الشارع الأعظم وبعد أن تم البناء اطلق على هذه المدينة اسم المتوكلية أو الجعفرية، وأصبح البناء سلسلة متصلة تبدأ منها وتصل إلى الدور والكرخ ، ثم إلى سر من رأى، ولم يستغرق هذا المجهود الكبير سوى سنة واحدة، وقد روعي في بنائها أن تعزل الأسواق على حدة، وشيد المسجد الجامع الذي يدعى جامع أبي دلف، وانتقل المتوكل إليها في أول يوم من شهر محرم سنة سبع وأربعين ومئتين، وقد أحس بعد أن حقق أمنيته بالسعادة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 علمت اني ملك؛ إذ بنيت النفسي مدينة سكنتها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ان مدينة الجعفرية تقع في بقعة جميلة جداً على بعد خمسة عشر كيلو مترا شمال </w:t>
      </w:r>
    </w:p>
    <w:p>
      <w:pPr>
        <w:pStyle w:val="BookText"/>
        <w:rPr/>
      </w:pPr>
      <w:r>
        <w:rPr>
          <w:rFonts w:ascii="Amiri" w:hAnsi="Amiri" w:eastAsia="Amiri" w:cs="Amiri"/>
          <w:color w:val="111111"/>
          <w:sz w:val="28"/>
          <w:sz w:val="28"/>
          <w:szCs w:val="28"/>
          <w:rtl w:val="true"/>
          <w:lang w:bidi="ar-SA"/>
        </w:rPr>
        <w:t>سرّ من رأى، وتمتد على نهر دجلة فتشكل جزيرة تحيطها المياه من جميع أطرافها، وهي مدينة تصلح لغرض النزهة والراحة، وليبتعد عن مدينة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فرحة المتوكل وسعادته لم تطل بهذه المدينة الجديدة الجميلة حيث اغتالته يد الغدر والخيانة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الأولى توجيهها إلى ولده المنتصر؛ إذ بايع له المتوكل ولاية العهد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المعتز ثم المؤيد، ثم اراد تقديم المعتز لمحبته لأمه، فأبى المنتصر التنازل عن العهد ودبر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توجهها إلى الأتراك الذين زاد نفوذهم في البيت العباسي إذ نقموا على المتوكل لقتله قائدهم ايتاخ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توجهها إلى ولدة المنتصر والأتراك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فرقة ادلتها وقرائتها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مضي تسعة أشهر وثلاثة أيام من انتقاله اليها، وكان ذلك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السنة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وبقتله قضي على هذه المدينة التي شيدت في فترة قصيرة وسكنت بفترة قصيرة، حيث هجرت في زمن الخليفة المنتصر ابن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بنقض مبانيها وعاد إلى مدينة سر من رأى، وهنا صح قول المتوكل فقد بنى المدينة لنفسه وسكنها هو وحده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وتعاقب على حكم مدينة سامراء بقية الخلفاء الثمانية الذين حكموها فجاء المستعين والمعتز والمهتدي، وأخيراً جاء إلى الحكم الخليفة المعتمد أحمد بن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هجر مدينة سر من رأى وانتقل إلى بغداد بعد أربعة وخمسين عاما من إنشائها، وهذه من الحالات النادرة في التاريخ؛ إذ يندر أن تبنى مدينة بهذه السعة والقصور خلال فترة قصيرة وتهجر، ولكننا عندما نعلم السبب في تركها والعودة إلى بغداد نجد حالات أخرى مشابهة، وذلك لان النهر الذي حفر ليوصل المياه من دجلة إلى مدينة سامراء والمتوكلية فيما بعد لم يستمر في إيصال الماء فقد </w:t>
      </w:r>
    </w:p>
    <w:p>
      <w:pPr>
        <w:pStyle w:val="BookText"/>
        <w:rPr/>
      </w:pPr>
      <w:r>
        <w:rPr>
          <w:rFonts w:ascii="IRNazanin" w:hAnsi="IRNazanin" w:eastAsia="IRNazanin"/>
          <w:color w:val="111111"/>
          <w:sz w:val="28"/>
          <w:sz w:val="28"/>
          <w:szCs w:val="28"/>
          <w:rtl w:val="true"/>
          <w:lang w:bidi="fa-IR"/>
        </w:rPr>
        <w:t xml:space="preserve">فشل هذا المشروع </w:t>
      </w:r>
      <w:r>
        <w:rPr>
          <w:rStyle w:val="FootnoteAnchor"/>
          <w:rtl w:val="true"/>
        </w:rPr>
        <w:footnoteReference w:id="202"/>
      </w:r>
      <w:r>
        <w:rPr>
          <w:rFonts w:ascii="Amiri" w:hAnsi="Amiri" w:eastAsia="Amiri" w:cs="Amiri"/>
          <w:color w:val="111111"/>
          <w:sz w:val="28"/>
          <w:sz w:val="28"/>
          <w:szCs w:val="28"/>
          <w:rtl w:val="true"/>
          <w:lang w:bidi="ar-SA"/>
        </w:rPr>
        <w:t xml:space="preserve">فلم تعد المياه تسقي البساتين وتسد الحاجة، فهجرت المدينة كما هجرت مدينة واسط </w:t>
      </w:r>
      <w:r>
        <w:rPr>
          <w:rStyle w:val="FootnoteAnchor"/>
          <w:rtl w:val="true"/>
        </w:rPr>
        <w:footnoteReference w:id="203"/>
      </w:r>
      <w:r>
        <w:rPr>
          <w:rFonts w:ascii="Amiri" w:hAnsi="Amiri" w:eastAsia="Amiri" w:cs="Amiri"/>
          <w:color w:val="111111"/>
          <w:sz w:val="28"/>
          <w:sz w:val="28"/>
          <w:szCs w:val="28"/>
          <w:rtl w:val="true"/>
          <w:lang w:bidi="ar-SA"/>
        </w:rPr>
        <w:t>قبلها، إذ لولا هذه الظاهرة لاستمر السكن فيها بالرغم من انتقال الخليفة ومقر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هذه المدينة في كتب التاريخ والادب وذاع صيتها؛ لما حوته من قصور ومسجدين تعد آثارهما من روائع العمارة الإسلامية، فالمسجد الجامع في قلب المدينة يحتل حيزاً كبيراً وتتجلى فيه الظواهر العمارية للمسجد من حيث السعة والفخامة والأسوار الخارجية ذات الأبراج والمئذنة الملوية الفريدة في نوعها والتي ظهرت لأول مرة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 أبي دلف في شمال سامراء يعتبر نموذجاً مصغراً للمسجد السابق ذكره وملويته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شوارعها فتميزت بالسعة والاستقامة في الامتدادات، حيث بلغ عرض الشارع الرئيس مئة متر، وهناك فروع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من الخرائط الجوية للمدينة وبعض القياسات التي قمنا بها لبعض الشوارع والفروع أثناء أن عملنا في التنقيب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برزت سبعة شوارع مهمة تقسم المدينة، أهمها الشارع الأعظم أو شارع السريجة، وشوارع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أبي أحمد، وشارع الحير، وشارع برغامش القائد التركي فيه قطائع الأتراك والفراغنة لا يخالطهم أحد من الناس، وشارع الحير الجديد وشارع الخليج، ويمتد هذا الشارع على نهر دجلة حيث ترسو الفرض </w:t>
      </w:r>
    </w:p>
    <w:p>
      <w:pPr>
        <w:pStyle w:val="BookText"/>
        <w:rPr/>
      </w:pPr>
      <w:r>
        <w:rPr>
          <w:rFonts w:ascii="Amiri" w:hAnsi="Amiri" w:eastAsia="Amiri" w:cs="Amiri"/>
          <w:color w:val="111111"/>
          <w:sz w:val="28"/>
          <w:sz w:val="28"/>
          <w:szCs w:val="28"/>
          <w:rtl w:val="true"/>
          <w:lang w:bidi="ar-SA"/>
        </w:rPr>
        <w:t xml:space="preserve">والسفن والتجارات التي ترسل من بغداد وواسط وكسكر ومن أرض السواد من البصرة والأبلة والأهواز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الشارع الأعظم وفروعه تمتد القصور والدور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على نهر دجلة، إذ لا تزال بقايا بعضها تقاوم تلاطم المياه، ومن هذه القصور قصر الأحمر والاحمدي وقصر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والأفشين والبديع والبرج وقصر بستان الايتاخية وبلكوارا والبهو والتل والجص وقصر الجعفري والجوسق وقصر حبش والحير وحمران والدكة والشاه و شبداز والشيدان والصبيح والمليح والصوامع وقصر العاشق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والعمري والعروس والغريب والغرد والقلائد واللؤلؤة والمختار والمحمدية والمتوكل والمحدث والهاروني والوحيد والوزيري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تغنى الشعراء بوصف هذه القصور وللبحتري قصائد كثيرة في ديوانه تصف لنا هذه القصور وبعض الحوادث التي جرت فيها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خمسة أسوار متفرقة لا تزال بقايا بعضها ظاهرة، منها سور الحير الذي أنشأه المتوكل حول حير الوحوش، وسور عيسى مقابل المسجد الجامع، وسور أشناس</w:t>
      </w:r>
      <w:r>
        <w:rPr>
          <w:rStyle w:val="FootnoteAnchor"/>
          <w:rtl w:val="true"/>
        </w:rPr>
        <w:footnoteReference w:id="206"/>
      </w:r>
      <w:r>
        <w:rPr>
          <w:rFonts w:ascii="Amiri" w:hAnsi="Amiri" w:eastAsia="Amiri" w:cs="Amiri"/>
          <w:color w:val="111111"/>
          <w:sz w:val="28"/>
          <w:sz w:val="28"/>
          <w:szCs w:val="28"/>
          <w:rtl w:val="true"/>
          <w:lang w:bidi="ar-SA"/>
        </w:rPr>
        <w:t>يقع في منتصف الطريق بين قصر الخليفة وجامع أبي دلف شمالي سامراء الحالية وغرب سامراء القديمة، وسور المتوكلية الذي يحيط بمدينة المتوكلية والسور المآذي الذي يبدو على الطريق عند الذهاب من بغداد إلى سامراء، وبقايا حصن في جنوب سامراء يدعى حصن القادسية، وثلاث حلبات لسباق الخيل تقع مقابل دار الخليفة تميزت بأشكالها المبتكرة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امتازت هذه الجوامع والقصور والأبنية بمساحاتها الواسعة وزخارفها الغنية التي ظهرت في نقوش الأفاريز التي تزين قصر الخليفة، والتي ظهر جزء منها عند إجراء التنقيبات فيه وفي قصور مدق الطبل وغيرها، وهذه الزخارف الجصية تمثلت فيها طرز سامراء الثلاثة، فالطراز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مرحلة امتداد للزخارف السائدة في العصور السابقة، وتمتاز بعمق الحفر وإبراز ورقة العنب وتفرعاتها </w:t>
      </w:r>
      <w:r>
        <w:rPr>
          <w:rStyle w:val="FootnoteAnchor"/>
          <w:rtl w:val="true"/>
        </w:rPr>
        <w:footnoteReference w:id="2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والطراز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بقلّة العمق والميل قليلاً إلى التسطح في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طراز سامراء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انتشر انتشاراً واسعاً في مباني سامراء، وأطلق عليه اسم النقش المشطوف أو المقطوع، تميز بنقوشه البسيطة التي تصب في قوالب تتلاءم والسرعة التي بنيت بها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تدل على الرفاه وسعة العيش، واعتبرت من الظواهر العمارية الجديدة التي انتشرت في بعض أنحاء العالم الإسلامي، حيث نجد أن هذه النقوش انتشرت في مصر في جامع ابن طولون، كما انتقلت الملوية من سامراء إلى نفس الجامع إلا أنها كانت أصغر منها حيث ظهرت الملوية لأول مرة في مدينة سامراء، وانتقلت منها إلى مصر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نمت في سامراء الصناعات الكثيرة التي اشتهرت باسمها فيما بعد، خاصة الفخار والخزف بأنواعه المتعددة والخزف ذو البريق المعدني، الذي نشأ وتطور في هذه المدينة، والخزف المبقع الذي اشتهرت به سامراء وعرف فيها لأول مرة، وكذلك القاشاني ذو النقوش الجميلة، حيث انتشر منها ووصل إلى جامع القيروان في تونس، </w:t>
      </w:r>
    </w:p>
    <w:p>
      <w:pPr>
        <w:pStyle w:val="BookText"/>
        <w:rPr/>
      </w:pPr>
      <w:r>
        <w:rPr>
          <w:rFonts w:ascii="Amiri" w:hAnsi="Amiri" w:eastAsia="Amiri" w:cs="Amiri"/>
          <w:color w:val="111111"/>
          <w:sz w:val="28"/>
          <w:sz w:val="28"/>
          <w:szCs w:val="28"/>
          <w:rtl w:val="true"/>
          <w:lang w:bidi="ar-SA"/>
        </w:rPr>
        <w:t>حيث يزين محرابه عدد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وصلت هذه المدينة إلى القمة في فترة قصيرة حتى أصبح بعض المؤرخين يصفها بأنها من أعظم بلاد الله بناء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الأرض أحسن ولا أجمل ولا أوسع ملكاً منها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وقد أصبحت سُرَّ من رأى تسمى زوراء بني العباس، ثم تبدل حالها في القرن الرابع الهجري فوصفت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ربما يسير الرجل في مقدار فرسخ منها لا يجد بها داراً معمورة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وتبقى هذه المدينة على هجرها سنين طوال محافظة على مبانيها المطمورة تحت الأنقاض، وخاصة القسم الشمالي منها، حيث لم تتعرض للسكن فوقها والتخريب كما تعرضت غيرها من المدن كمدينة البصرة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م، والكوفة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م بغداد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استمر السكن ،فوقها، وحدثت تجديدات كثيرة وضاعت معالم أكثرها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وفي نهاية حكم العثمانيين عادت الحياة إلى هذه المدينة وبدأت الحياة تدب فيها من جديد، حيث نشأت على أنقاض القسم الجنوبي منها قرية صغيرة حول ضريحي الإمامين علي الهادي والحسن العسكري، ثم نمت وتوسعت هذه القرية تدريجياً ولا تزال في اتساع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الأعظم</w:t>
      </w:r>
    </w:p>
    <w:p>
      <w:pPr>
        <w:pStyle w:val="BookText"/>
        <w:rPr/>
      </w:pPr>
      <w:r>
        <w:rPr>
          <w:rFonts w:ascii="Amiri" w:hAnsi="Amiri" w:eastAsia="Amiri" w:cs="Amiri"/>
          <w:color w:val="111111"/>
          <w:sz w:val="28"/>
          <w:sz w:val="28"/>
          <w:szCs w:val="28"/>
          <w:rtl w:val="true"/>
          <w:lang w:bidi="ar-SA"/>
        </w:rPr>
        <w:t xml:space="preserve">وهو الشارع الرئيس في المدينة ويسمى شارع السريجة، كان يمتد من المطيرة إلى وادي إسحق بن إبراهيم واستمر من الجنوب من سور أشناس على امتداد القطائع التي وزعت للقواد، وقسم المدينة إلى قسمين حتى يصل إلى مدينة المتوكلية، فيذكر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ومد المتوكل الشارع الأعظم من دار أشناس التي بالكرخ والتي صارت للفتح بن خاقان ثلاثة فراسخ إلى قصوره، وجعل دون تصوره ثلاثة أبواب عظام جميلة، يدخل منها الفارس برمحه، وأقطع الناس يمنة الشارع ويسرته، وجعل عرض الشارع الأعظم مئتي ذراع، وقدر أن يحفر في جنبي الشارع نهرين يجري فيها الماء من النهر الكبير الذي يحفره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تأملنا الخارطة الجوية لمدينة سامراء نلاحظ في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الأعظم يبدأ من سور أشناس جنوباً، بعرض يعادل نصف ما عليه في امتداده الباقي أي حوالي خمسين متراً، ويسير باتجاه الشمال حتى نهاية قطيعة إبراهيم بن رياح، ثم يسير باستقامة واحدة وعرض مئة متر حتى باب البستان عند السور الخارجي لمدينة المتوكلية والذي يمتد بخط متكسر ، ويصل ما بين نهر دجلة ونهر القاطول ويعزل مدينة المتوكلية عن مدينة سُرَّ مَن رأى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يسير في هذا الشارع الآن سيلاحظ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لاحظت في خلال عملي في التنقيب في واحد من دور هذا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الأطلال الباقية للدور والقصور الممتدة </w:t>
      </w:r>
    </w:p>
    <w:p>
      <w:pPr>
        <w:pStyle w:val="BookText"/>
        <w:rPr/>
      </w:pPr>
      <w:r>
        <w:rPr>
          <w:rFonts w:ascii="Amiri" w:hAnsi="Amiri" w:eastAsia="Amiri" w:cs="Amiri"/>
          <w:color w:val="111111"/>
          <w:sz w:val="28"/>
          <w:sz w:val="28"/>
          <w:szCs w:val="28"/>
          <w:rtl w:val="true"/>
          <w:lang w:bidi="ar-SA"/>
        </w:rPr>
        <w:t>على جانبيه بارتفاعات متفاوتة كأنها سلسلة تلال تشكل بعضها مخططاً لقصر أو دار كبيرة، كما يظهر من خلال التراكمات والأنقاض داخلها، وبعضها الآخر يقتصر على السور الخارجي فقط، ويخلو داخله من الأنقاض مما يدعو للاعتقاد بأنّ هناك مساحات واسعة كبساتين بين الدور أو ربما أسوار لدور لم تشيد، تمتد أمامها منخفضات على الجانبين، يبدو أنها محفورة تمتلئ بالرمال مما يدل على ترسبات المياه الجارية فيها، والتي كانت تصل إليها من النهر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الشارع الأعظم بعرضه واستقامة تخطيطه لمسافة طويلة تبلغ سبعة كيلو مترات ونصف الكيلو متر، وان امتداده بهذا الشكل يضفي أهمية على مدينة المتوكلية الجميلة ومراعاة التنسيق في تخطيطها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بمساعدة المساحين في المشروع بقياس عرض هذا الشارع بين آخر دارين متقابلين في نهايته، فظهر أن عرضه كان مئة وأحد عشر متراً، وعليه يكون عرض الشارع مئة متر، وعرض كل ساقية على جانبي الشارع نصف متر، وبين الساقية وواجهة الدار خمسة أمتار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الدار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الشارع الأعظم</w:t>
      </w:r>
    </w:p>
    <w:p>
      <w:pPr>
        <w:pStyle w:val="BookText"/>
        <w:rPr/>
      </w:pPr>
      <w:r>
        <w:rPr>
          <w:rFonts w:ascii="Amiri" w:hAnsi="Amiri" w:eastAsia="Amiri" w:cs="Amiri"/>
          <w:color w:val="111111"/>
          <w:sz w:val="28"/>
          <w:sz w:val="28"/>
          <w:szCs w:val="28"/>
          <w:rtl w:val="true"/>
          <w:lang w:bidi="ar-SA"/>
        </w:rPr>
        <w:t xml:space="preserve">تقع هذه الدار في القسم الشمالي الشرقي من مدينة سامراء على الشارع الأعظم وتبعد مسافة سبعة عشر كيلو متراً عن المسجد الجامع في سامراء، وقبل الوصول إلى جامع أبي دلف بمسافة ثلاثة كيلو متر، وتمثل بقايا هذه الدار آخر بناء حديث، تبدو من بعده الأرض منبسطة تماماً حتى نصل جامع أبي دلف، الا ان الخارطة الجوية السامراء يبدو فيها استمرار البناء حتى المتوكلية واتصال الدور بها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تمكنا من تحديد هذه الدار على الخارطة </w:t>
      </w:r>
      <w:r>
        <w:rPr>
          <w:rStyle w:val="FootnoteAnchor"/>
          <w:rtl w:val="true"/>
        </w:rPr>
        <w:footnoteReference w:id="212"/>
      </w:r>
      <w:r>
        <w:rPr>
          <w:rFonts w:ascii="Amiri" w:hAnsi="Amiri" w:eastAsia="Amiri" w:cs="Amiri"/>
          <w:color w:val="111111"/>
          <w:sz w:val="28"/>
          <w:sz w:val="28"/>
          <w:szCs w:val="28"/>
          <w:rtl w:val="true"/>
          <w:lang w:bidi="ar-SA"/>
        </w:rPr>
        <w:t xml:space="preserve">، وظهر أنها تقع ضمن مستطيل </w:t>
      </w:r>
    </w:p>
    <w:p>
      <w:pPr>
        <w:pStyle w:val="BookText"/>
        <w:rPr/>
      </w:pPr>
      <w:r>
        <w:rPr>
          <w:rFonts w:ascii="Amiri" w:hAnsi="Amiri" w:eastAsia="Amiri" w:cs="Amiri"/>
          <w:color w:val="111111"/>
          <w:sz w:val="28"/>
          <w:sz w:val="28"/>
          <w:szCs w:val="28"/>
          <w:rtl w:val="true"/>
          <w:lang w:bidi="ar-SA"/>
        </w:rPr>
        <w:t>يمتد بين نهر دجلة ونهر القاطول ، ويشكل قطيعة تعود للقائد التركي برغامش، حيث يقع قصره الذي تبدو آثاره على نهر دجلة، وتمتد بقية الدور التي يسكنها أتباعه، وهذه واحدة منها على جانبي الشارع الأعظم الذي يقسم القطيعة المذكورة إلى قسمين وكذلك بقية القطائع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الدار ومساحتها وتاريخها</w:t>
      </w:r>
    </w:p>
    <w:p>
      <w:pPr>
        <w:pStyle w:val="BookText"/>
        <w:rPr/>
      </w:pPr>
      <w:r>
        <w:rPr>
          <w:rFonts w:ascii="Amiri" w:hAnsi="Amiri" w:eastAsia="Amiri" w:cs="Amiri"/>
          <w:color w:val="111111"/>
          <w:sz w:val="28"/>
          <w:sz w:val="28"/>
          <w:szCs w:val="28"/>
          <w:rtl w:val="true"/>
          <w:lang w:bidi="ar-SA"/>
        </w:rPr>
        <w:t>إن هذه الدار تشكل مستطيلاً طوله مئتان وسبعة وعشرون مترا، وعرضه مئة وتسعة أمتار، وبذلك تكون مساحته أربعة وعشرين ألفاً وسبعمئة وثلاثة وأربعين 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يعود تاريخ هذه الدار إلى زمن الخليفة المتوكل بين سنتي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بمدّ الشارع الأعظم نحو الشمال ليوصله إلى المدينة المتوكلية كما ذكرنا سابقاً، والتي تم إنشاؤها سنة سبع وأربعين ومئتين، عليه نستطيع ان نؤرخ بناءها بالفترة الاخيرة من حكمه، وربما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التنقيب في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التنقيب في هذه الدار عند بدء مشروع الإحياء الأثري لمدينتي سامراء والمتوكلية الأثريتين، وأطلق عليها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أول دار بدأ العمل بها في الشارع الأعظم ولوقوعها في بدايته من جهة الشمال، وكان أن جرت تنقيبات سابقة في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دور نشرت في وقتها </w:t>
      </w:r>
      <w:r>
        <w:rPr>
          <w:rStyle w:val="FootnoteAnchor"/>
          <w:rtl w:val="true"/>
        </w:rPr>
        <w:footnoteReference w:id="213"/>
      </w:r>
      <w:r>
        <w:rPr>
          <w:rFonts w:ascii="Amiri" w:hAnsi="Amiri" w:eastAsia="Amiri" w:cs="Amiri"/>
          <w:color w:val="111111"/>
          <w:sz w:val="28"/>
          <w:sz w:val="28"/>
          <w:szCs w:val="28"/>
          <w:rtl w:val="true"/>
          <w:lang w:bidi="ar-SA"/>
        </w:rPr>
        <w:t xml:space="preserve">، الا ان هذه الدار لم تجر فيها تنقيبات ولم تمسها معاول الحفارين من قبل، واستطعنا أن نحصل على خارطة لها كاملة وبسيطة، تعتبر نموذجاً لشكل الدور التي شيدت في سامراء باحتوائها على المرافق الضرورية والترفيهية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تم قبل البدء بالتنقيب تصوير الموقع وإجراء مسح وحددت مساحته، وتم تقسيمها إلى مربعات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وبُدئَ بالتنقيب في المربع الأول الذي أطلقنا عليه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المدخل واستظهرنا الواجهة الأمامية، وبدأ الكشف عن الوحدات البنائية، والصحون التي فيها والساحات التي تفصلها عن بعضها، والحديقة الواسعة التي تقع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لنا المخطط الكامل لهذه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تحتوي على مدخلين رئيسين أحدهما في الضلع الغربية، وهو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الضلع الشرقية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ومدخل ثانوي ذو دهليز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جواره وحدة بنائية صغيرة كاملة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بيت الخدم وخلفها حديقة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قاعة الاستقبال من خلال ثلاثة مداخل ذات طلعات ودخلات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وتتصل من ناحية الشمال ببيت يحتوي على حجر حول صحنين، وعلى حمام وكنيف أطلقنا على هذه التشكيلة البيت الرئيس تسكنه العائلة صاحبة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جنوب هذا البيت تقع وحدة بنائية دلت الآثار التي عثرنا عليها فيها انها مطبخ رئيس ومخزن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وعلى الضلع الجنوبية الغربية للدار يقع اسطبل للخيول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تتصل ضلعه الشرقية بمربط للخيل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ويقع أعلاه وحدة بنائية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أطلقنا عليها بيت السواس، وفي الضلع الشرقي بيت 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لتربية الدواجن والطيور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الخارجي</w:t>
      </w:r>
    </w:p>
    <w:p>
      <w:pPr>
        <w:pStyle w:val="BookText"/>
        <w:rPr/>
      </w:pPr>
      <w:r>
        <w:rPr>
          <w:rFonts w:ascii="Amiri" w:hAnsi="Amiri" w:eastAsia="Amiri" w:cs="Amiri"/>
          <w:color w:val="111111"/>
          <w:sz w:val="28"/>
          <w:sz w:val="28"/>
          <w:szCs w:val="28"/>
          <w:rtl w:val="true"/>
          <w:lang w:bidi="ar-SA"/>
        </w:rPr>
        <w:t xml:space="preserve">يحيط بهذه الدار سور مستطيل يمتد من الشرق إلى الغرب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الشمال إلى الجنوب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مكون من جدار ثخنه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ومعدل ارتفاع الباقي منه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نهايته السفلى نجد إفريزاً مائلاً يصل بين الجدار والأرض، ربما هو بقايا دكة على الواجهة الأمامية على جانبي الباب، التي بقي جزء واضح منها بجانب الضلع الشمالية الغربية من الباب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ظهر أثناء التنقيب أو لتقوية الوجه الخارجي للسور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يقوي هذا السور ويزينه من الخارج تسعة واربعون برجاً بضمنها الأبراج المحيطة بالأبواب أربعة منها تشكل الأركان الأربعة للدار قاعدتها مربعة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يرتفع على كل منها عمود بشكل ثلاثة أرباع الدائرة 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الأبراج فتتوزع على الأضلاع الأربعة لها قاعدة مستطيلة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ارتفاع متر واحد للقاعدة، يستند عمود نصف دائرة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مسافات متفاوتة، فعلى سبيل المثال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الجنوبي الغربي من برج الباب إلى البرج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وبين هذه والبرج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الركن الجنوبي الغربي، فيكون مجموع الأبراج في الضلع الغربية والذي تقع فيه المدخل الرئيس ستة ابراج، اما الضلع الشرقية فتحتوي على ثمانية ابراج وفي الضلع الشمالية خمسة عشر برجاً، وفي الجنوب ستة عشر برجاً لا تزال بقاياها 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يسند هذا السور من داخل الدار دعامات مستطيلة الشكل عددها خمس وعشرون دعامة خمس منها في الضلع الشرقية، وفي الضلع الشمالية سبع دعامات</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3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وثلاث عشرة دعامة في الضلع الجنوبية، ولم نجد في الضلع الغربية أية دعامة، وذلك ربما لوجود الجدران الساندة في الضلع كلها، ووجود المدخل الرئيس الذي يستند على جدار له ثلاث دعامات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فموقع هذه الدعامات حسب الحاجة إليها من حيث قيامها بإسناد الجدران والأبراج والدفع الناتج عنها، الذي ربما يسبب سقوط الجدران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السور بين الأبراج في الواجهة والضلع الجنوبية للدار وجدنا أربعة ميازيب لتصريف مياه الأمطار من السطح إلى الخارج، حفرت في الجدار بعمق عشرة سنتمترات، وما بقي منها على ارتفاع متر واحد من الأرض حافظت عليها الأنقاض المتساقطة فوقها، وظهرت عليها لطوش من الجص سنأتي على ذكرها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هو جدير بالذكر ان هذا السور شيد أولاً ثم أضيفت إليه الوحدات البنائية في الداخل فيما بعد، بدليل وجود بعض الدعامات داخل بعض الحجر، أو ان هذه الوحدات قد أضيفت فيما بعد وعدم ربط الجدران الداخلية بالسور فليس فيه حلّ وشدّ مع السور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أن مادة البناء لهذا السور تتألف من كتل كبيرة مضغوطة من الجص إلى ارتفاع متر واحد، وبعدها استخدام الطوف الطين بشكل صفوف منتظمة، تمتد على طول السور، وان الجدار قد طلي من الداخل والخارج بالجص، كما يبدو من بقاياه في أسفل الجدران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المداخل والأبواب</w:t>
      </w:r>
    </w:p>
    <w:p>
      <w:pPr>
        <w:pStyle w:val="BookText"/>
        <w:rPr/>
      </w:pPr>
      <w:r>
        <w:rPr>
          <w:rFonts w:ascii="Amiri" w:hAnsi="Amiri" w:eastAsia="Amiri" w:cs="Amiri"/>
          <w:color w:val="111111"/>
          <w:sz w:val="28"/>
          <w:sz w:val="28"/>
          <w:szCs w:val="28"/>
          <w:rtl w:val="true"/>
          <w:lang w:bidi="ar-SA"/>
        </w:rPr>
        <w:t>للسور الخارجي مدخلان أحدهما رئيس كبير يقع في الضلع الغربية، والثاني مدخل أصغر منه يقع في الضلع الشرقية، وفي الضلع الجنوبية وجدنا كسرة كبيرة في السور، يغلب على الظن انها مدخل ثالث يؤدي إلى الاسطبل، فقد لحقها تخريب يجعلها ممراً للمزارعين الساكنين بالقرب من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 المدخل الرئيس عن بقية المداخل بسعته ووقوعه في الضلع الغربية، وهذا الاتجاه من المواضع الجيدة للأبواب، إذ يواجه الريح الغربية الباردة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يمتد هذا المدخل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إلى ثلاثة أقسام الوسطى اعرض من الجانبين حيث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مبلطة بالطابوق الفرشي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ويقع على جانبيها برجان طول البرج الجنوبي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يخرجان عن سمت الجدار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ويتصل كل برج بالسور المجاور له بواسطة التعشيق، حيث قطع من جدار السور من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لسان بطول متر واحد حيث إن ثخن جدار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البرج، فظهر التعشيق بين السور والبرج، وبترك فاصل بينهما، فقد روعي في هندسة البناء حساب التمدد ووجود فارق بين كتلتين مختلفتين في نوع مواد البناء والوزن، حيث إن الأبراج مبنية بالطابوق والجص ، وجدار السور مبني بالطوف وكتل اللبن الجصي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فالربط بينهما بهذا الشكل يقاوم حركة الباب الكبيرة وهبوب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 نهاية العمودين من الداخل وجدنا قاعدتي عمودين مربعین تقسمان المسافة المتبقية إلى ثلاثة أقسام، ويبدو أنها كانت تحمل العقود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ضخامة هذين البرجين وكثرة الأنقاض المتراكمة في المدخل نستطيع ان نتصور ان هذا المدخل كان عاليا ، وعلى سقفه قبة كبيرة في الوسط، وعلى جانبيه قبتان صغيرتان، لأن المسافة تشكل مربعاً ومن السهولة تحويله إلى قاعدة قبة بالمقرنصات في الزوايا، ويصل بين البرجين من الأعلى أسكفة ربما تمتد فوق جسر خشبي؛ لعثورنا أثناء التنقيب على قطع خشبية، يبدو انها كانت مستخدمة في البناء لهذا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يغلق هذا المدخل بواسطة باب خشبي كبير سنأتي 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يؤدي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 الشكل طوله اثنا عشر متراً وعرضه خمسة أمتار، تمتد بامتداد ضلعه الجنوبية دكة عريضة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انها كانت حجرة للأبواب، ثم دفنت في وقت آخر واستخدمت كدكة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تتصل هذه الدكة بدكة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الضلع الشرقي تمتد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تقسمها عرضيا ست وسائد على مسافة مترين بين الواحدة والأخرى مبنية باللبن وعليها لطوش من الجص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ويصعد إلى هذه الدكاك بسلّمين صغيرين يتكون كل منهما من ثلاث مراق عرض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باللبن وعليها لطوش من الجص الخشن؛ لئلا تسبب التزحلق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وتستند آخر وسادة على ظهر السلم المؤدي إلى السطح، والذي أزيل ولم يبق</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منه غير الدرجة الأخيرة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الضلع الشمالية لهذا المجاز نجد بوابة أخرى، وهي من طراز البوابات المنعطفة التي عرفت من قبل في مدينة الحضر </w:t>
      </w:r>
      <w:r>
        <w:rPr>
          <w:rStyle w:val="FootnoteAnchor"/>
          <w:rtl w:val="true"/>
        </w:rPr>
        <w:footnoteReference w:id="214"/>
      </w:r>
      <w:r>
        <w:rPr>
          <w:rFonts w:ascii="Amiri" w:hAnsi="Amiri" w:eastAsia="Amiri" w:cs="Amiri"/>
          <w:color w:val="111111"/>
          <w:sz w:val="28"/>
          <w:sz w:val="28"/>
          <w:szCs w:val="28"/>
          <w:rtl w:val="true"/>
          <w:lang w:bidi="ar-SA"/>
        </w:rPr>
        <w:t>ومدينة بغداد</w:t>
      </w:r>
      <w:r>
        <w:rPr>
          <w:rStyle w:val="FootnoteAnchor"/>
          <w:rtl w:val="true"/>
        </w:rPr>
        <w:footnoteReference w:id="215"/>
      </w:r>
      <w:r>
        <w:rPr>
          <w:rFonts w:ascii="Amiri" w:hAnsi="Amiri" w:eastAsia="Amiri" w:cs="Amiri"/>
          <w:color w:val="111111"/>
          <w:sz w:val="28"/>
          <w:sz w:val="28"/>
          <w:szCs w:val="28"/>
          <w:rtl w:val="true"/>
          <w:lang w:bidi="ar-SA"/>
        </w:rPr>
        <w:t>وغيرها من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فالدخول إلى الدار ليس مباشراً، وإنما من خلال هذه الباب، وربما الغرض من وجودها </w:t>
      </w:r>
    </w:p>
    <w:p>
      <w:pPr>
        <w:pStyle w:val="BookText"/>
        <w:rPr/>
      </w:pPr>
      <w:r>
        <w:rPr>
          <w:rFonts w:ascii="Amiri" w:hAnsi="Amiri" w:eastAsia="Amiri" w:cs="Amiri"/>
          <w:color w:val="111111"/>
          <w:sz w:val="28"/>
          <w:sz w:val="28"/>
          <w:szCs w:val="28"/>
          <w:rtl w:val="true"/>
          <w:lang w:bidi="ar-SA"/>
        </w:rPr>
        <w:t>بهذا الشكل يمنع سكان الدار من التعرض للخارج، إضافة إلى احتمال آخر هو تقليل دخول الأتربة والعواصف الرملية بشكل مباشر إلى داخل الدار، تتألف من جدارين مبنيين بالأجر والجص ، يستند كل منهما بواسطة التعشيق بالجدارين الملاصقين لهما كما في المدخل السابق، لم يبق من هذه البوابة الا أسس حيث تم نقل الطابوق إلى بنايات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هذين الجدارين تمتد عتبة مبلطة بالطابوق الفرشي قياسه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وظهر على جزء منها لطوش من الجص، وتآكل القسم الأمامي منها، وتمتد هذه العتبة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تستند هذه البوابة على جدار يقع خلف الدكاك، مبني من اللبن بثخن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بثلاث دعامات مستطيلة من الخلف من جهة، وعلى السور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المجاز على الجانب الأيسر من المدخل الرئيس دخلة في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عثرنا على بعض المسارج فيها، استخدمت للإضاءة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مدخل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الضلع الشرقية من الدار يشبه المدخل الأول من حيث الدخول بصورة غير مباشرة ، الا انه يختلف عنه بكون البوابة أصغر من </w:t>
      </w:r>
    </w:p>
    <w:p>
      <w:pPr>
        <w:pStyle w:val="BookText"/>
        <w:rPr/>
      </w:pPr>
      <w:r>
        <w:rPr>
          <w:rFonts w:ascii="Amiri" w:hAnsi="Amiri" w:eastAsia="Amiri" w:cs="Amiri"/>
          <w:color w:val="111111"/>
          <w:sz w:val="28"/>
          <w:sz w:val="28"/>
          <w:szCs w:val="28"/>
          <w:rtl w:val="true"/>
          <w:lang w:bidi="ar-SA"/>
        </w:rPr>
        <w:t xml:space="preserve">الأول والمجاز كذلك، حيث يبلغ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خاليا من الدكاك التي وجدناها في المدخل الأول، وبجواره 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 لها مدخل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العثور أثناء التنقيب في هذه المداخل على بعض القطع الخشبية، وعلى مسامير حديد كبيرة وصغيرة، وعلى صنارة باب من الحجر مهشمة، مما يدل على وجود أبواب خشبية كبيرة، تزينها المسامير بأحجام مختلفة، تشكل نقوشاً تزين هذه الأبواب، وتكون إما من قطعة واحدة أو مؤلفة من ظلفتين بينهما عضادة، وعليها مطرقة حديد بأشكال حيوانات أو أشكال هندسية، وقد بقيت هذه الأنواع من الأبواب تستعمل في مدخل البيوت حتى وقت قريب ولم نعثر في هذه الدار على باب وذلك لسهولة نقلها واستخدامها في مبان اخرى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داخل السور تقع الوحدات البنائية موزعة على ثلاثة مستطيلات متوازية، المستطيل الأول يكون أعرض من المستطيلين الواقعين على الجانبين، وهذا النظام الشبيه بالبازلكي الذي عرف في مباني العراق القديمة، كما كشفت عنه التنقيبات في </w:t>
      </w:r>
    </w:p>
    <w:p>
      <w:pPr>
        <w:pStyle w:val="BookText"/>
        <w:rPr/>
      </w:pPr>
      <w:r>
        <w:rPr>
          <w:rFonts w:ascii="Amiri" w:hAnsi="Amiri" w:eastAsia="Amiri" w:cs="Amiri"/>
          <w:color w:val="111111"/>
          <w:sz w:val="28"/>
          <w:sz w:val="28"/>
          <w:szCs w:val="28"/>
          <w:rtl w:val="true"/>
          <w:lang w:bidi="ar-SA"/>
        </w:rPr>
        <w:t xml:space="preserve">كل من تل الصوان وتبة كورا وقاليج اغا، حيث يتميز بوجود المداخل الرئيسة فيه، والساحة المركزية والساحة الوسطى الكبيرة والممرات التي تؤدي إلى كافة الوحدات البنائية في المستطيلين الاخرين، والتي تحتوي على حجر للسكن ومخازن وحمامات، كما نجد مثل هذا التقسيم في دار الامارة في الكوفة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الرئيس</w:t>
      </w:r>
    </w:p>
    <w:p>
      <w:pPr>
        <w:pStyle w:val="BookText"/>
        <w:rPr/>
      </w:pPr>
      <w:r>
        <w:rPr>
          <w:rFonts w:ascii="Amiri" w:hAnsi="Amiri" w:eastAsia="Amiri" w:cs="Amiri"/>
          <w:color w:val="111111"/>
          <w:sz w:val="28"/>
          <w:sz w:val="28"/>
          <w:szCs w:val="28"/>
          <w:rtl w:val="true"/>
          <w:lang w:bidi="ar-SA"/>
        </w:rPr>
        <w:t xml:space="preserve">وينفذ إلى القسم المركزي في الدار، وهو مقر صاحبه، ويستقبل فيه ضيوفه من خلال مدخل ثانوي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 مستقل مكون من دهليز مستطيل، طوله خمسة أمتار، وعرضه متران، مبني باللبن والجص ، يخرج عن سمت الجدار من الأمام ببرج على كل جانب مربع ضلعه متر ونصف المتر، بينهما باب بعرض متر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وبتحضيرات من البرج نحو الداخل يتسع دهليز مستطيل ينتهي بمثل هذين البرجين، ومن ثخن الجدران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وضخامة الأبراج يبدو ان سقفه كان مقبى، وكذلك من كثرة التراكمات والأنقاض والمقرنصات في الزوايا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يؤدي هذا المدخل إلى ساحة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مستطيلة الشكل أرضيتها رملية، وقد وجدنا في وسطها بئراً محفورة، وقد تركت المواد التي استخرجت من داخل البئر من حصى ورمال حول فوهته مما يدل على أن هذا العمل قد تم بعد ترك السكن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مساحة هذه الحديقة خمسة وخمسين متراً</w: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طولاً وثلاثة وثلاثين متراً ،عرضاً، قد قسمت إلى تسعة أمتار يليها مدخل طوله ثلاثة أمتار، إلى جانبيه دعامة بطول ثلاثة أمتار لثلاثة مداخل، ثم بقية ضلع الواجهة تسعة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وزينت المسافات التي بين المداخل بحنايا داخل الجدار، تتوجها من الأعلى عقود ثلاثية الفصوص، وبقيه الواجهة من القسم الشمالي وترك الضلع الجنوبية بدون زخرفة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تؤدي هذه المداخل الثلاثة إلى مقدمة اولى مستطيلة الشكل، طولها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يقل طولها عن الواجهة بحوالي ثلاثة أمتار من كل جانب، ومن ثخن جدرانها وكثرة الأنقاض يبدو انها كانت مسقوفة بقبو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ينتقل الداخل إلى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ثلاثة مداخل مقابلة للمداخل السابقة، فيصبح أمام الإيوان الوسطي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القلب، ويسمى الصدر أيضاً، مفتوح من الأمام طوله عشرة أمتار ونصف، وعرضه ستة أمتار وعلى منكبيه الجناح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والجناح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حجرتان مربعتان ضلع كل منهما أربعة أمتار ونصف، وجميعها تطل على المقدمة بباب، وقد أضيفت له على جانبيه مرافق أخرى تتكون من ثلاثة حجر،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القلب، والحجرتان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المقدمة، يماثل هذا في الجانب الايسر، وخلف الإيوان تقع</w: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المؤخرة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وتفتح عليه بباب واحد، وهذه ربما استخدمت كمخزن للشراب والمواد التي يحتاجونها في مجالس الأنس والطرب كما في قصر الأخيضر </w:t>
      </w:r>
      <w:r>
        <w:rPr>
          <w:rStyle w:val="FootnoteAnchor"/>
          <w:rtl w:val="true"/>
        </w:rPr>
        <w:footnoteReference w:id="217"/>
      </w:r>
      <w:r>
        <w:rPr>
          <w:rFonts w:ascii="Amiri" w:hAnsi="Amiri" w:eastAsia="Amiri" w:cs="Amiri"/>
          <w:color w:val="111111"/>
          <w:sz w:val="28"/>
          <w:sz w:val="28"/>
          <w:szCs w:val="28"/>
          <w:rtl w:val="true"/>
          <w:lang w:bidi="ar-SA"/>
        </w:rPr>
        <w:t xml:space="preserve">ودار الإمارة في الكوفة </w:t>
      </w:r>
      <w:r>
        <w:rPr>
          <w:rStyle w:val="FootnoteAnchor"/>
          <w:rtl w:val="true"/>
        </w:rPr>
        <w:footnoteReference w:id="218"/>
      </w:r>
      <w:r>
        <w:rPr>
          <w:rFonts w:ascii="Amiri" w:hAnsi="Amiri" w:eastAsia="Amiri" w:cs="Amiri"/>
          <w:color w:val="111111"/>
          <w:sz w:val="28"/>
          <w:sz w:val="28"/>
          <w:szCs w:val="28"/>
          <w:rtl w:val="true"/>
          <w:lang w:bidi="ar-SA"/>
        </w:rPr>
        <w:t xml:space="preserve">، وتفتح كل من حجرتي المؤخرة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على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يشبه هذا الجزء الذي وصفناه بعض أقسام قصر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كشف عنه هر تزفيلد، والمحصور بين الساحة ج، الا انه هنا أكبر منه بإضافة مقدمة أولى إليه، ولهذا فهو يمثل الطراز الحيري الكامل الموسع، حيث أضيف إليه ثلاثة أقسام من كل جانب، وقسم من الأمام، وخصص هذا الجزء بأجمعه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اشتهرت سامراء في مبانيها باتباع هذا النظام وخاصة زمن الخليفة المتوكل ، حيث اعتبر من سمات عصره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المؤرخ المسعودي عن الطراز الحيري </w:t>
      </w:r>
      <w:r>
        <w:rPr>
          <w:rStyle w:val="FootnoteAnchor"/>
          <w:rtl w:val="true"/>
        </w:rPr>
        <w:footnoteReference w:id="219"/>
      </w:r>
      <w:r>
        <w:rPr>
          <w:rFonts w:ascii="Amiri" w:hAnsi="Amiri" w:eastAsia="Amiri" w:cs="Amiri"/>
          <w:color w:val="111111"/>
          <w:sz w:val="28"/>
          <w:sz w:val="28"/>
          <w:szCs w:val="28"/>
          <w:rtl w:val="true"/>
          <w:lang w:bidi="ar-SA"/>
        </w:rPr>
        <w:t xml:space="preserve">بان المتوكل اشتهر ببناء يسمى الحيري والكمين والأروقة بعد أن سمع من بعض سماره أن قسماً من ملوك الحيرة من النعمانية بنى مثل هذا البناء في مقر حكمه في الحيرة، وهي تمثل صورة الحرب، ويكون مجلس الملك في الرواق أو الصدر ، اما الكمان فعلى اليمين واليسار فهي لجلوس خواصه والى اليمين خزانة الكسوة والى الشمال مخزن الشراب، ويشمل الرواق الصدر والكمين والأبواب الثلاثة على الرواق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يتصل هذا الجزء المهم من الدار ببقية الأقسام بواسطة تسعة أبواب ثلاثة في المقدمة، واثنان في المؤخرة، وبابان على كل جانب من الضلع الشمالية والجنوبية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 البابين في الضلع الشمالي يمكن الدخول إلى الدار المعدة لسكن العائلة والتي تحتوي على حجر للنوم وحمام كبير ومطبخ و مستراح موزعة حول صحن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تقع على ضلعه الشرقية خمس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تميزت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بالسعة وباحتوائها على ثلاث دكاك، ربما خصصت لاستقبال الضيوف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الحجر مداخل تفتح على الصحن، وتميزت باتساعها، ويلاصقها حمام مؤلف من ثلاث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سناتي على وصفه مفصلا ، كما يجاورها على الضلع الشمالية خمس حجر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بالنسبة لحجر الضلع المجاور التي ذكرناها وقد استعملت الحجرة الواقعة في الزاوية الشمالية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الضلع الغربية وجدنا خمس حجر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بأحجام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بأحجام مختلفة، حجرتان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باباهما على الصحن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بجوارها مستراح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 البقية، وتحتوي على كوّتين ويفتح بابها على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يدخل إليه عن طريق باب من الممر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المنحدر باتجاه الشرق، عرضه متر ونصف والذي يؤدي إلى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باب يؤدي إلى الصحن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الدخول إلى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 الصحن السابق، وتفتح الحجرتان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بابيها عليه، وعلى الضلع الشمالية ثلاث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سابقتها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الضلع الجنوبية مجاور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 حجرتان تميزت بمداخلها ذات الطلعات والدخلات وعضادة الجص ،حولها، مما يدل على استعمالها الخاص من قبل الضيوف؛ لقربها من المقدمة الأولى 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تعتبر </w:t>
      </w:r>
    </w:p>
    <w:p>
      <w:pPr>
        <w:pStyle w:val="BookText"/>
        <w:rPr/>
      </w:pPr>
      <w:r>
        <w:rPr>
          <w:rFonts w:ascii="IRNazanin" w:hAnsi="IRNazanin" w:eastAsia="IRNazanin"/>
          <w:color w:val="111111"/>
          <w:sz w:val="28"/>
          <w:sz w:val="28"/>
          <w:szCs w:val="28"/>
          <w:rtl w:val="true"/>
          <w:lang w:bidi="fa-IR"/>
        </w:rPr>
        <w:t>ملحقاً بهذا 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الانتقال من هذا الجزء من الدار إلى القسم الأمامي عليك أن تجتاز حديقة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ليس فيها أي اثر للتبليط، وأرضيتها رملية، مما يدفعنا للاعتقاد بانها كانت حديقة مزروعة ما عدا الضلع الجنوبية، ففيها آثار الجص القليلة المتبقية، مما يدل على وجود ممر مبلط ليسهل الوصول إلى البيت، واحتفظ القسم الأخير والذي يشكل ممراً عرضه متر ونصف باللطوش الجصية في القسم الأسفل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ويجاور المدخل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 من ضلعه الشمالية وحدة بنائية صغيرة مستقلة ذات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 الشكل، يمكن الدخول إليها عن طريق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إلى جواره حمام وسلّم، مستراح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مقابل هذه الأجزاء التي ذكرتها ثلاث ،حجر، تتميز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الإيوان، بكونها أوسع من الحجرتين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الجانبيتين، هذه التشكيلة تمثل الطراز الحيري البسيط</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خلف المدخل يمكن الوصول إلى الأجزاء الأخرى من البناء، والتي تقع في القسم الأيمن من الدار، عن طريق 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تحتوي على ثلاثة مداخل ثانيهما يؤدي إلى بناء متكامل يختلف في تكوينه عن الأقسام الاخرى من الأبنية لاختلاف الوظيفة التي يؤديها، حيث دلّت محتوياته من دكاك في قاعات طويلة ومجرى مائي على انه اسطبل للخيول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 الاسطبل</w:t>
      </w:r>
    </w:p>
    <w:p>
      <w:pPr>
        <w:pStyle w:val="BookText"/>
        <w:rPr/>
      </w:pPr>
      <w:r>
        <w:rPr>
          <w:rFonts w:ascii="Amiri" w:hAnsi="Amiri" w:eastAsia="Amiri" w:cs="Amiri"/>
          <w:color w:val="111111"/>
          <w:sz w:val="28"/>
          <w:sz w:val="28"/>
          <w:szCs w:val="28"/>
          <w:rtl w:val="true"/>
          <w:lang w:bidi="ar-SA"/>
        </w:rPr>
        <w:t xml:space="preserve">لهذا الاسطبل مدخلان، أحدهما من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والذي يؤدي إلى قاعة مستطيلة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دكاك وبئر ، وربما كان لها باب من الخارج على السور الجنوبي لدخول الخيل من فرع عرضه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المجاور لهذه الدار مباشرة، وفي ضلعها الغربية باب يفتح على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يتوسط مجموعة أبنية لحجر ودكاك، فيه بالوعة في الوسط، ووجدنا بقايا تبليط الأرضية بالطابوق الفرشي قياس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على الضلع الشمالي للصحن 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قطع جزء منها واستخدم حماما، ويكون الدخول إليه من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تميزت بوجود الدكاك فيها على امتداد ثلاثة أضلاع منها، وبوجود وسادة مبنية باللبن وعليها لطوش من الجص في الضلع الغربية منها، والى جانب المدخل من اليمين حوض يقابله من الجانب الثاني بقايا سلّم يؤدي إلى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 السلّم وفي الركن الشمالي الشرقي يقع المستراح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تمتد على الضلع الغربية قاعة مستطيلة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ضلعيها الشمالية والجنوبية دكة مبنية بكتل من الحجر والطين ربما استخدمت لوضع العلف عليها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وعلى الضلع الشرقية توجد كوة في الجدار مغلفة بأجر رقيق قياسه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ومثله على جانبي المدخل لهذه القاعة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 على طول الضلع الغربية دكة بارتفاع متر واحد وعرض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ترتفع حافتها الأمامية قليلاً، وعليها بقايا لطوش من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يمتد أمام هذه الدكة مجرى مائي مبني بالآجر، ومغطى من الأعلى بآجر قياس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وينحدر باتجاه الصحن عبر فتحة في الجدار حتى يصل إلى البالوعة في وسط الساحة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الضلع الجنوبية لهذه القاعة ينفذ عبر باب خشبي، وجدنا بقاياه ومسامير حديد صغيرة وكبيرة أثناء تنظيف هذا الجزء إلى القاعة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الدكة الممتدة على طول الضلع الجنوبية، وتقابلها دكة مربعة مبنية بالحجر والجص كسابقتها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الركن الشمالي الشرقي منها تقع 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وعميقة، حيث يتم النزول إليها بدرجتين، وربما استخدمت كمخزن للعلف، وقد امتازت هاتان القاعتان ذات الدكاك الطويلة، والدكاك الثلاث المربعة بالسعة التي تتيح المجال لحركة الخيل أثناء وقوفها أمام هذه الدكاك، وعثورنا على فتحات مدورة أمامها لربط الخيل، وكذلك العثور على ركاب من </w:t>
      </w:r>
    </w:p>
    <w:p>
      <w:pPr>
        <w:pStyle w:val="BookText"/>
        <w:rPr/>
      </w:pPr>
      <w:r>
        <w:rPr>
          <w:rFonts w:ascii="Amiri" w:hAnsi="Amiri" w:eastAsia="Amiri" w:cs="Amiri"/>
          <w:color w:val="111111"/>
          <w:sz w:val="28"/>
          <w:sz w:val="28"/>
          <w:szCs w:val="28"/>
          <w:rtl w:val="true"/>
          <w:lang w:bidi="ar-SA"/>
        </w:rPr>
        <w:t>الحديد للخيل في أسفله جلد لا تزال بقاياه على الحديد كل ذلك جعلنا نطلق على هذا الجزء الاسطبل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مرابط الخيل</w:t>
      </w:r>
    </w:p>
    <w:p>
      <w:pPr>
        <w:pStyle w:val="BookText"/>
        <w:rPr/>
      </w:pPr>
      <w:r>
        <w:rPr>
          <w:rFonts w:ascii="Amiri" w:hAnsi="Amiri" w:eastAsia="Amiri" w:cs="Amiri"/>
          <w:color w:val="111111"/>
          <w:sz w:val="28"/>
          <w:sz w:val="28"/>
          <w:szCs w:val="28"/>
          <w:rtl w:val="true"/>
          <w:lang w:bidi="ar-SA"/>
        </w:rPr>
        <w:t xml:space="preserve">ويتبع هذا الجزء وعلى وسط الضلع الشرقية منه تشكيلة بنائية أطلقنا عليها مرابط الخيل يمكن الدخول إليها من ممر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بابين إلى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يحيط بست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الحجم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م، تشترك بجدار في الوسط، وعلى كل جانب منه ثلاث حجر تفتح أبوابها باتجاه الشمال والثلاث الأخرى تفتح باتجاه الجنوب، ولم يبق من هذه الحجر سوى الأسس والأرضية المسيعة بالجص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تركيب هذا الجزء ووقوع الحجر بشكل يختلف عما ألفناه في الوحدات السكنية الاخرى، والتي تحيط بالساحة، بأنه مربط للخيل كل على حدة، ونستطيع ان نتوصل إلى عدد الخيل في هذه الدار ربما ستة 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سواس الخيل</w:t>
      </w:r>
    </w:p>
    <w:p>
      <w:pPr>
        <w:pStyle w:val="BookText"/>
        <w:rPr/>
      </w:pPr>
      <w:r>
        <w:rPr>
          <w:rFonts w:ascii="Amiri" w:hAnsi="Amiri" w:eastAsia="Amiri" w:cs="Amiri"/>
          <w:color w:val="111111"/>
          <w:sz w:val="28"/>
          <w:sz w:val="28"/>
          <w:szCs w:val="28"/>
          <w:rtl w:val="true"/>
          <w:lang w:bidi="ar-SA"/>
        </w:rPr>
        <w:t xml:space="preserve">يجاور الاسطبل والمرابط للخيل وحدة بنائية يبدو انها لسكن السواس، يتألف هذا البيت من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 الشكل، يمتد على كل من ضلعيه الشرقية والغربية حجر غير متساوية المساحة، وتفتح جميع أبوابها باتجاه الصحن وتتميز إحدى هذه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دعامة من دعامات السور داخلها، كما سبق أن ذكرنا عند الكلام عن بناء السور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إضافة البناء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هذا البيت والحمام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والمستراح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جانبه موقد وبقايا 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الوحدة البنائية تمتد 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تنتهي عند نهاية البناء للقسم الوسطي من الدار، حيث وجدنا بقايا جدار ممتد يتصل بالسور، ويبدأ بعده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الضلع الشرقي نهاية حدوده، ويشغل ثلث مساحة الدار تقريبا، ويبدو أنه كان مزروعاً، حيث لم نعثر على أي أثر للتبليط، وان تربته رملية، ويحتوي </w:t>
      </w:r>
    </w:p>
    <w:p>
      <w:pPr>
        <w:pStyle w:val="BookText"/>
        <w:rPr/>
      </w:pPr>
      <w:r>
        <w:rPr>
          <w:rFonts w:ascii="Amiri" w:hAnsi="Amiri" w:eastAsia="Amiri" w:cs="Amiri"/>
          <w:color w:val="111111"/>
          <w:sz w:val="28"/>
          <w:sz w:val="28"/>
          <w:szCs w:val="28"/>
          <w:rtl w:val="true"/>
          <w:lang w:bidi="ar-SA"/>
        </w:rPr>
        <w:t xml:space="preserve">على ثلاثة آبار للمياه، وفي وسطه 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بالحجر ذات أربعة أبراج في الأركان ولها مدخل في كل من الضلع الغربية والجنوبية، وأمامها منخفض مملوء بالرمال، وربما كان موضعاً لنافورة أو حوض ماء أو بركة لتلطيف الجو الحار خاصة في فصل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الطيور</w:t>
      </w:r>
    </w:p>
    <w:p>
      <w:pPr>
        <w:pStyle w:val="BookText"/>
        <w:rPr/>
      </w:pPr>
      <w:r>
        <w:rPr>
          <w:rFonts w:ascii="Amiri" w:hAnsi="Amiri" w:eastAsia="Amiri" w:cs="Amiri"/>
          <w:color w:val="111111"/>
          <w:sz w:val="28"/>
          <w:sz w:val="28"/>
          <w:szCs w:val="28"/>
          <w:rtl w:val="true"/>
          <w:lang w:bidi="ar-SA"/>
        </w:rPr>
        <w:t xml:space="preserve">وفي نهاية البستان بيت للطيور يتألف من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إلى ساحة مستطيلة الشكل، على ضلعها الجنوبية حجرتان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وخلفها حجرتان صغيرتان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أحواض وكوى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ولكل منهما باب يفتح على البستان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المطبخ</w:t>
      </w:r>
    </w:p>
    <w:p>
      <w:pPr>
        <w:pStyle w:val="BookText"/>
        <w:rPr/>
      </w:pPr>
      <w:r>
        <w:rPr>
          <w:rFonts w:ascii="Amiri" w:hAnsi="Amiri" w:eastAsia="Amiri" w:cs="Amiri"/>
          <w:color w:val="111111"/>
          <w:sz w:val="28"/>
          <w:sz w:val="28"/>
          <w:szCs w:val="28"/>
          <w:rtl w:val="true"/>
          <w:lang w:bidi="ar-SA"/>
        </w:rPr>
        <w:t>إن مدينة كسامرا احتوت على العناصر المهمة في البناء لم تهمل الجانب المهم في الحياة اليومية، وهو إعداد الطعام وطبخه، وكان يتم في أماكن مخصصة لهذا الغرض في أحد أركان البيت بعيداً عن التيارات الهوائية لمنع انتشار الدخان على ساكني الدار نظراً لاستخدام مواد أولية في عملية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العثور في هذه الدار على عدة أماكن معدة للمطبخ ، وذلك لسعتها وتخصص كل قسم لسكن مجموعة، حيث وجدنا في كل وحدة سكنية حجرة تحتوي على موقد للنار فيه فحم ورماد وبقايا مواد وعظام محترقة، وكذلك على قناني زجاجية مهشمة وأطباق وأوان مكسورة جراء الاستعمال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أظهرت التنقيبات في هذه وجود مطبخ 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الزاوية الشمالية الغربية يسار الداخل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يتصل بمجاز ذي أربعة أبواب الأولى يمكن الدخول فيها من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المدخل الرئيس، وتقابلها أخرى تؤدي إلى 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ضلعه الغربي قاعة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الشكل ذات مدخلين، </w:t>
      </w:r>
    </w:p>
    <w:p>
      <w:pPr>
        <w:pStyle w:val="BookText"/>
        <w:rPr/>
      </w:pPr>
      <w:r>
        <w:rPr>
          <w:rFonts w:ascii="Amiri" w:hAnsi="Amiri" w:eastAsia="Amiri" w:cs="Amiri"/>
          <w:color w:val="111111"/>
          <w:sz w:val="28"/>
          <w:sz w:val="28"/>
          <w:szCs w:val="28"/>
          <w:rtl w:val="true"/>
          <w:lang w:bidi="ar-SA"/>
        </w:rPr>
        <w:t xml:space="preserve">فيها أثار حروق على الأرض، ربما هي بقايا تنانير للخبز، وعثرنا أمامها على عظام ومواد متفحمة وعلى ضلعه الجنوبية حجرة مستطيلة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فيها دكتين، الأولى على الضلع الشمالية مربعة الشكل مبنية بالحجر والطين، عليها لطوش من الجص تقابلها دكة اخرى مشابهة لها، وعلى أرضية الحجرة موقدان مبنيان بالطابوق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فيها كسراً من الأواني الفخارية والخزفية الكبيرة الحجم التي تستعمل للعجن والطبخ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وبقايا كسر أوان زجاجية كبيرة الحجم وعظام ورماد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جانبها 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وجدنا عليها بقايا ،قير ويبدو أنها كانت ملحقة بالمطبخ تغسل فيها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 الثالثة من المجاز تؤدي إلى قاعة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مستطيلة الشكل ربما هي مخزن للمواد الغذائية التي يحتاجونها في الطبخ والخبز والمواد التابعة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والأواني الزجاجية والخزفية لعثورنا على أرضيتها على كسر من هذا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ان هذا الجزء مخصص لإعداد الخبز والطبخات الرئيسة لكافة سكان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هذا القسم وجدنا عدة مواقد، أما قرب المدخل الرئيس ذي الدكاك، فقد عثرنا على موقد مبني بالآجر وعليه اثار الحرق وبقايا الرماد وفي الأقسام التالية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وجدنا رماداً وحروقاً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الكسر من المواد المستعملة للطبخ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على هذه المواد في أماكن اخرى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 الرابع فتؤدي إلى الساحة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توصل إلى الدار الرئيسة من خلال 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المرافق الصحية</w:t>
      </w:r>
    </w:p>
    <w:p>
      <w:pPr>
        <w:pStyle w:val="BookText"/>
        <w:rPr/>
      </w:pPr>
      <w:r>
        <w:rPr>
          <w:rFonts w:ascii="Amiri" w:hAnsi="Amiri" w:eastAsia="Amiri" w:cs="Amiri"/>
          <w:color w:val="111111"/>
          <w:sz w:val="28"/>
          <w:sz w:val="28"/>
          <w:szCs w:val="28"/>
          <w:rtl w:val="true"/>
          <w:lang w:bidi="ar-SA"/>
        </w:rPr>
        <w:t>لقد توفرت في دور مدينة سامراء وسائل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الراحة كافة لساكني هذه الدور ، وجميعها تدل على العناية بالنظافة ومراعاة الشروط الصحية، وشملت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الكنيف أو المستراح</w:t>
      </w:r>
    </w:p>
    <w:p>
      <w:pPr>
        <w:pStyle w:val="BookText"/>
        <w:rPr/>
      </w:pPr>
      <w:r>
        <w:rPr>
          <w:rFonts w:ascii="Amiri" w:hAnsi="Amiri" w:eastAsia="Amiri" w:cs="Amiri"/>
          <w:color w:val="111111"/>
          <w:sz w:val="28"/>
          <w:sz w:val="28"/>
          <w:szCs w:val="28"/>
          <w:rtl w:val="true"/>
          <w:lang w:bidi="ar-SA"/>
        </w:rPr>
        <w:t>لقد وجدنا في كل وحدة سكنية في هذه الدار مكانا خاصاً لقضاء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عليه عدة أسماء حسبما ورد في كتب التاريخ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الحريري أن أهل الكوفة كانوا يسمونه الكنيف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أهل العراق فقد أطلقوا عليه اسم المتوضأ أو المستراح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وجدنا موقعها في هذه الدار قريبة من الحمام أو تحت السلّم، ووجدنا فيها ظاهرة الكوة في الجدار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يسار الداخل، ويمينه كوتان لم نعرف سبب وجودها، وكذلك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يسار الداخل قياسها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وعمقها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 تبدو من الأعلى بشكل محدب وعليها لطوش من الجص ، نظيفة لم نلاحظ فيها ما يدل على استخدامها لوضع وسائل الاضاءة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باطلاعنا على ما ورد في كتاب الغزولي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المستراح وفي وسطه كيس فيه جملة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 وحطّه في كوة المستراح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دليلاً يثبت ما ذكره المؤرخون حيث إن الآثار هي المادة التي تؤيد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الكوة يوضع فيها ما يحمله الداخل إليها وخاصة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6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وهنا وجدنا اثنين فقط احتوتا على كوة، أما الباقية فلم نشاهد فيها مثل هذه الكوة وهي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الآثار المتبقية منها على أن تركيبها ، بسيط، عبارة عن مسطبتين بينهما حفرة مستطيلة الشكل تتصل نهايتها بمجرى يؤدي إلى حفرة عميقة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الفضلات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w:t>
      </w:r>
    </w:p>
    <w:p>
      <w:pPr>
        <w:pStyle w:val="BookText"/>
        <w:rPr/>
      </w:pPr>
      <w:r>
        <w:rPr>
          <w:rFonts w:ascii="Amiri" w:hAnsi="Amiri" w:eastAsia="Amiri" w:cs="Amiri"/>
          <w:color w:val="111111"/>
          <w:sz w:val="28"/>
          <w:sz w:val="28"/>
          <w:szCs w:val="28"/>
          <w:rtl w:val="true"/>
          <w:lang w:bidi="ar-SA"/>
        </w:rPr>
        <w:t>يعتبر الحمام جزءاً مهماً من الدار، خاصة في سامراء المدينة التي سكنها جماعة الخليفة المحيطون به ذات الغنى واليسر وظهر الاهتمام بالبناء وتوفير كل أسباب الراحة في هذه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 في هذه الدار حماما خاصاً مؤلفا من ثلاثة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ملاصقا للدار الرئيسة التي تسكنها العائلة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الضلع الشمالية للقسم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ظهر ممر يفصل بينه وبين السور الخارجي، يؤدي إلى موقد لإيقاد النار من الحطب والخشب، وهذه الحجرة تميزت بوجود دكتين فيها، وربما تكون حرارتها عالية لقربها من النار، ولها باب في الضلع الغربية يؤدي إلى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دكة على الضلع الشمالية بارتفاع قليل عن مستوى الأرض</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وحوض على الضلع الجنوبية قرب باب تفتح على الساحة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ضلعها الغربية باب آخر يؤدي إلى حجرة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اتخذت منزعاً للملابس </w:t>
      </w:r>
    </w:p>
    <w:p>
      <w:pPr>
        <w:pStyle w:val="BookText"/>
        <w:rPr/>
      </w:pPr>
      <w:r>
        <w:rPr>
          <w:rFonts w:ascii="Amiri" w:hAnsi="Amiri" w:eastAsia="Amiri" w:cs="Amiri"/>
          <w:color w:val="111111"/>
          <w:sz w:val="28"/>
          <w:sz w:val="28"/>
          <w:szCs w:val="28"/>
          <w:rtl w:val="true"/>
          <w:lang w:bidi="ar-SA"/>
        </w:rPr>
        <w:t xml:space="preserve">لوجود الدكاك فيها من جهاتها الثلاث لوضع الملابس عليها، والاستراحة بعد الاستحمام، وعدم تعرض المستحم إلى الهواء البارد مباشرة، وربما تفتح باب منها تؤدي اما إلى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يرتبط الحمام بداخل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لم نجد هذا الباب للتخريب الحاصل على السور واتخاذه ممرا للعبور إلى الجهة الواقعة خلف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تميز هذا الجزء بانه كان مطلياً بالقير بارتفاع متر بالنسبة للجدران، كما تدل بقاياها وكذلك الأرضية المرصوفة بالحجر والمطلية بالقير وفيها حفر تدل على مجاري المياه، وان تصميم الحمام بهذا الشكل ليس حدثاً جديداً، بل وجد مثل هذا الحمام في قصر الأخيضر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هذا الحمام الرئيس هنالك في الوحدات البنائية الأخرى التي يسكنها الخدم والقائمون على إدارة شؤون هذه الدار حمامات اخرى تتكون من حجرة واحدة صغيرة فيها دكة، وأرضيتها مطلية بالقير كما تدل بقاياها، ففي بيت الخدم في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مواد من القير ، ويخرج منها مجرى مائي يصب في بالوعة في وسط الساحة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الأقسام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يدل على استعمالها حمامات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الميازيب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ميزاب، وهو مجرى لتصريف مياه الأمطار عادة من السطح إلى الأرض ويفضل تصريف هذه المياه خارج الدار، وأبسط أنواعه ما كان مؤلفاً من فتحة في الجدار يتصل بها قطعة مستطيلة أو اسطوانية محدبة من صفيحة معدنية، ينزل عن طريقها الماء بعيداً عن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عثرنا عليه في هذه الدار فيختلف عن هذا الشكل، حيث يتألف من حفرة في الجدار بعمق عشرة سنتمترات في القسم السفلي المتبقي منه، وتم الكشف عن ثلاثة ميازيب في الواجهة الأمامية وواحد في الضلع الجنوبية، وموقع هذه الميازيب في المناطق التي نجد فيها وحدات بنائية ذات سقوف، وقد لاحظنا بقايا في أسفل الجدران، وذلك لسقوط التراكمات عليها وتغطيتها وحفظها من التخريب على ارتفاع متر واحد وعليه لطوش من الجص واحتفظ بنظافته، ولم نشاهد عليه أي أثر المرور مياه الأمطار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يدعونا للاعتقاد بوجود خرطوم من صفيحة معدنية، تستقر في هذه الحفرة من الجدار يمر منها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لم نلاحظ اي اثر التسرب المياه على الجدران المطلية بالجص المتبقية من هذه الميازيب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نقلت هذه الميازيب المعدنية مع ما نقل من مواد لاستخدامها في مبان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التقارير السابقة انه تم العثور على ميازيب معدنية في قصر الحويصلات </w:t>
      </w:r>
      <w:r>
        <w:rPr>
          <w:rStyle w:val="FootnoteAnchor"/>
          <w:rtl w:val="true"/>
        </w:rPr>
        <w:footnoteReference w:id="225"/>
      </w:r>
      <w:r>
        <w:rPr>
          <w:rFonts w:ascii="Amiri" w:hAnsi="Amiri" w:eastAsia="Amiri" w:cs="Amiri"/>
          <w:color w:val="111111"/>
          <w:sz w:val="28"/>
          <w:sz w:val="28"/>
          <w:szCs w:val="28"/>
          <w:rtl w:val="true"/>
          <w:lang w:bidi="ar-SA"/>
        </w:rPr>
        <w:t>، وهذا يدفعنا للاعتقاد بوجود مثل هذه الميازيب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وجدنا بقايا ميزاب واحد في الجدار يصب داخل الدار على الجانب الخلفي للحجرة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يصب في مجرى مائي من الحمام الرئيس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ظواهر عمارية</w:t>
      </w:r>
    </w:p>
    <w:p>
      <w:pPr>
        <w:pStyle w:val="BookText"/>
        <w:rPr/>
      </w:pPr>
      <w:r>
        <w:rPr>
          <w:rFonts w:ascii="Amiri" w:hAnsi="Amiri" w:eastAsia="Amiri" w:cs="Amiri"/>
          <w:color w:val="111111"/>
          <w:sz w:val="28"/>
          <w:sz w:val="28"/>
          <w:szCs w:val="28"/>
          <w:rtl w:val="true"/>
          <w:lang w:bidi="ar-SA"/>
        </w:rPr>
        <w:t>كشفت لنا هذه الدار ظواهر كثيرة جمعت كلها ضمن سور واحد وبناء متكامل، لم تكشف عنه الحفريات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التي جرت في مدينة سامراء لحد الان،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مؤلفة من طابق واحد يمتد على مساحة واسعة كما دلت الأنقاض التي وجدت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محاط بسور ثخين عليه ابراج من الخارج، وله دعامات من الداخل، ومادته البنائية كتل من الجص في القسم الأسفل لارتفاع متر وبعده طوف من الطين بهيئة صفوف تسير على امتداده، ويبدو أنه قد شيد أولاً ثم أضيف إليه البناء في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مدخل رئيس في الضلع الغربية يشكل واجهة الدار من الخارج ويحتوي على الدكاك التي استخدمت للجلوس عليها أو النوم، وجود مداخل اخرى فيه وأرضيتها مبلطة بالطابوق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الجدران جميعها مطلية بلطوش من الجص من الداخل والخارج، ومادة البناء فيها هو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أرضية الصحون الداخلية مبلطة بالطابوق الفرشي والذي لم يبق منه الا الأجزاء الواقعة قرب الجدران، والتي غطتها الأنقاض في وقت مبكر، فلم يخلع الطابوق عنها، وما عداها فقد خلع ونقل ولا تزال آثاره باقية على الجص الذي كان تحته، وبقياسات مختلفة هي طابوق فرشي قياس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الطابوق الأخير قد انتشر في زمن الخليفة المتوكل في جميع مبانيه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الدكاك في أجزاء كثيرة من هذه الدار والاستفادة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السلالم التي يصعد عليها إلى السطح للنوم صيفاً والسلالم التي تؤدي إلى الدكاك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هذه الدار على ثلاثين حجرة للسكن عدا القسم الخاص للضيوف </w:t>
      </w:r>
    </w:p>
    <w:p>
      <w:pPr>
        <w:pStyle w:val="BookText"/>
        <w:rPr/>
      </w:pPr>
      <w:r>
        <w:rPr>
          <w:rFonts w:ascii="Amiri" w:hAnsi="Amiri" w:eastAsia="Amiri" w:cs="Amiri"/>
          <w:color w:val="111111"/>
          <w:sz w:val="28"/>
          <w:sz w:val="28"/>
          <w:szCs w:val="28"/>
          <w:rtl w:val="true"/>
          <w:lang w:bidi="ar-SA"/>
        </w:rPr>
        <w:t>والمرافق الاخرى ، وحمام رئيس ومطبخ 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احتوت على مخازن للمواد التي يحتاجونها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اسطبل للحيوانات وبيت للطيور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خمس آبار موزعة فيه، ومجار لتصريف المياه وبلاليع لخزنها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 عناصر استخدمت لزينة البيت الرئيس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عضادات من الجص بشكل شريط يحيط بالأبواب من ثلاث جهات بارزة عن الجدار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تغطية المدخل المحيط بالباب من الداخل بطابوق فرشی رقیق قیاس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تزيين واجهة قاعة الاستقبال بحنيات بين الأبواب نحو الداخل تنتهي من الأعلى بطاقات صماء ذات عقود ثلاثية الفصوص شبيهة بالطاقات التي تزين جامع أبي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ميزات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ما ظهر في هذه الدار من ظواهر عمارية قد نجد بعضها في دور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لم نجدها مجتمعة كما وجدناها هنا برزت مميزات نستطيع ان نحللها ونستشف منها ما يلي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ثخن السور والجدران يعطي للدار هيبة ويمنع الصوت من الانتشار ويقلل الازعاج، أي يوفر لساكني الدار جواً هادئاً بعيداً عن المؤثرات الخارجية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مواد الطين من لبن وطوف في البناء يحافظ على الموازنة في درجات الحرارة، والمحافظة عليها في الصيف وكذلك بالنسبة للشتاء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الواسعة التي أمام الدار والمساحة المشغولة بالبناء والأجزاء المفتوحة بينها والتي تشكل الساحات والصحون والحدائق والتي تشغل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المساحة تدل على الرفاهية وسعة العيش والغنى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الحجر في هذه الدار يعطينا فكرة عن عدد افراد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هذه الدار إلى البيت الرئيس وتسكنه العائلة، وبيت للخدم، وبيت للسواس، يجعلنا نتصور إمكانية صاحب هذا البيت والنظام الطبقي، حيث يجند عدد كبير من الناس للقيام بخدمة عائلة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المنقولة</w:t>
      </w:r>
    </w:p>
    <w:p>
      <w:pPr>
        <w:pStyle w:val="BookText"/>
        <w:rPr/>
      </w:pPr>
      <w:r>
        <w:rPr>
          <w:rFonts w:ascii="Amiri" w:hAnsi="Amiri" w:eastAsia="Amiri" w:cs="Amiri"/>
          <w:color w:val="111111"/>
          <w:sz w:val="28"/>
          <w:sz w:val="28"/>
          <w:szCs w:val="28"/>
          <w:rtl w:val="true"/>
          <w:lang w:bidi="ar-SA"/>
        </w:rPr>
        <w:t>بالرغم من ان مدينة سامراء قد جرى الانتقال منها تدريجياً دون حدوث غزو أو حرب أو هجوم عليها، وتم نقل المواد التي يحتاجها سكان الدار في سكناهم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اننا وجدنا في هذه الدار وغيرها من الدور التي جرى التنقيب فيها آثار دلّت على المواد التي كانت تستعمل في سامراء، وسنصف ما عثرنا عليه في هذه الدار، فقد وجدنا مجموعة من كسر الفخار الساذج لأوانٍ كبيرة الحجم أو صغيرة الحجم وجرار بعض المقابض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وصحون صغيرة بعضها ذات حزوز ونقوش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طبعات دائرية أو نقاط أو خطوط متقاطعة بعضها ذات طينة حمراء رقيقة جدا، أو ذات لون أصفر مائل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تم العثور على بعض الكسر من الخزف الأخضر بدرجات متفاوتة وكذلك الأزرق أو الأبيض أو ذات ألوان متعددة بشكل مخطط أو بقع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منقط أو منقوش تحت التزجيج، كما تم العثور على بعض الكسر الصغيرة من الخزف ذي البريق المعدني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التقاط بعض الكسر الزجاجية لصحون كبيرة الحجم أو قنان كبيرة وصحون وأوان متعددة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رقيق جداً والآخر سميك ذات ألوان منها الأبيض أو الأخضر الفاتح أو الغامق المائل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بعض القطع أضيف إليها شريط زجاجي أشبه بالزخارف المضافة على الفخار المسماة الباريوتين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وعثر على بعض القناني الزجاجية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بعض المقابض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وكذلك الفوهات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الزجاجيات مهشمة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وتم العثور على مجموعة من المسامير الحديدية الكبيرة والصغيرة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تزين الأبواب الخشبية الكبيرة، وبعض القطع الخشبية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ركاب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وكمية من الأصباغ بألوان مختلفة وعلى درهمين فضيين الشكلين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وسنصف ما عثرنا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عثرنا أثناء التنقيبات في هذه الدار على مسكوكتين فضيتين فوق أرضية الحجرتين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إحداهما رقيقة جداً ومكسورة إلى ثلاث قطع، وقد تمت معالجتها في المختبر، وتبين من دراستهما أنهما درهمان يعودان إلى الدولة العباسية من زمن الخليفتين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 الخلفاء العباسيون الدراهم منذ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تاريخ إعلان دولتهم على عهد الخليفة العباسي الأول عبد الله السفاح حتى سقوط الدولة العباسية على يد الطاغية المغولي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وقد أبدلت نصوص الظهر في الدراهم العباسية عما كانت عليه نصوص الدراهم الأموية، فقد نقشت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سورة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مسكوكة فضية للخليفة أبي جعفر المنصور مؤسس مدينة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p>
    <w:p>
      <w:pPr>
        <w:pStyle w:val="BookText"/>
        <w:rPr/>
      </w:pP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أرضية حجرة رقم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المحمدية سنة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p>
    <w:p>
      <w:pPr>
        <w:pStyle w:val="BookText"/>
        <w:rPr/>
      </w:pPr>
      <w:r>
        <w:rPr>
          <w:rFonts w:ascii="IRNazanin" w:hAnsi="IRNazanin" w:eastAsia="IRNazanin"/>
          <w:color w:val="111111"/>
          <w:sz w:val="28"/>
          <w:sz w:val="28"/>
          <w:szCs w:val="28"/>
          <w:rtl w:val="true"/>
          <w:lang w:bidi="fa-IR"/>
        </w:rPr>
        <w:t xml:space="preserve">لا اله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w:t>
      </w:r>
    </w:p>
    <w:p>
      <w:pPr>
        <w:pStyle w:val="BookText"/>
        <w:rPr/>
      </w:pPr>
      <w:r>
        <w:rPr>
          <w:rFonts w:ascii="IRNazanin" w:hAnsi="IRNazanin" w:eastAsia="IRNazanin"/>
          <w:color w:val="111111"/>
          <w:sz w:val="28"/>
          <w:sz w:val="28"/>
          <w:szCs w:val="28"/>
          <w:rtl w:val="true"/>
          <w:lang w:bidi="fa-IR"/>
        </w:rPr>
        <w:t>بسم الله ضرب هذا محمد رسول الله أرسله بالهدى</w:t>
      </w:r>
    </w:p>
    <w:p>
      <w:pPr>
        <w:pStyle w:val="BookText"/>
        <w:rPr/>
      </w:pPr>
      <w:r>
        <w:rPr>
          <w:rFonts w:ascii="Amiri" w:hAnsi="Amiri" w:eastAsia="Amiri" w:cs="Amiri"/>
          <w:color w:val="111111"/>
          <w:sz w:val="28"/>
          <w:sz w:val="28"/>
          <w:szCs w:val="28"/>
          <w:rtl w:val="true"/>
          <w:lang w:bidi="ar-SA"/>
        </w:rPr>
        <w:t>الدرهم بالمحمدية سنة ودين الحق ليظهره على الدين</w:t>
      </w:r>
    </w:p>
    <w:p>
      <w:pPr>
        <w:pStyle w:val="BookText"/>
        <w:rPr/>
      </w:pPr>
      <w:r>
        <w:rPr>
          <w:rFonts w:ascii="Amiri" w:hAnsi="Amiri" w:eastAsia="Amiri" w:cs="Amiri"/>
          <w:color w:val="111111"/>
          <w:sz w:val="28"/>
          <w:sz w:val="28"/>
          <w:szCs w:val="28"/>
          <w:rtl w:val="true"/>
          <w:lang w:bidi="ar-SA"/>
        </w:rPr>
        <w:t>سبع وثلاثين ومية كله ولو كره المشركون</w:t>
      </w:r>
    </w:p>
    <w:p>
      <w:pPr>
        <w:pStyle w:val="BookText"/>
        <w:rPr/>
      </w:pPr>
      <w:r>
        <w:rPr>
          <w:rFonts w:ascii="Amiri" w:hAnsi="Amiri" w:eastAsia="Amiri" w:cs="Amiri"/>
          <w:color w:val="111111"/>
          <w:sz w:val="28"/>
          <w:sz w:val="28"/>
          <w:szCs w:val="28"/>
          <w:rtl w:val="true"/>
          <w:lang w:bidi="ar-SA"/>
        </w:rPr>
        <w:t>أما المحمدية فقد ورد اسم هذه المدينة على السكة العباسية، وهناك ست 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بكرمان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بنواحي الزاب من أرض المغرب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أعمال برقة من ناحية الاسكندرية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ببغداد من قرى بين النهرين</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بغداد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المسيلة بالمغرب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مسكوكة فضية للخليفة محمد الامين ابن الخليفة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w:t>
      </w:r>
    </w:p>
    <w:p>
      <w:pPr>
        <w:pStyle w:val="BookText"/>
        <w:rPr/>
      </w:pPr>
      <w:r>
        <w:rPr>
          <w:rFonts w:ascii="Amiri" w:hAnsi="Amiri" w:eastAsia="Amiri" w:cs="Amiri"/>
          <w:color w:val="111111"/>
          <w:sz w:val="28"/>
          <w:sz w:val="28"/>
          <w:szCs w:val="28"/>
          <w:rtl w:val="true"/>
          <w:lang w:bidi="ar-SA"/>
        </w:rPr>
        <w:t>المعثر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أرضية الحجرة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عليها ضرب مدينة المحمدية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p>
    <w:p>
      <w:pPr>
        <w:pStyle w:val="BookText"/>
        <w:rPr/>
      </w:pPr>
      <w:r>
        <w:rPr>
          <w:rFonts w:ascii="IRNazanin" w:hAnsi="IRNazanin" w:eastAsia="IRNazanin"/>
          <w:color w:val="111111"/>
          <w:sz w:val="28"/>
          <w:sz w:val="28"/>
          <w:szCs w:val="28"/>
          <w:rtl w:val="true"/>
          <w:lang w:bidi="fa-IR"/>
        </w:rPr>
        <w:t xml:space="preserve">لا اله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 xml:space="preserve">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w:t>
      </w:r>
    </w:p>
    <w:p>
      <w:pPr>
        <w:pStyle w:val="BookText"/>
        <w:rPr/>
      </w:pPr>
      <w:r>
        <w:rPr>
          <w:rFonts w:ascii="IRNazanin" w:hAnsi="IRNazanin" w:eastAsia="IRNazanin"/>
          <w:color w:val="111111"/>
          <w:sz w:val="28"/>
          <w:sz w:val="28"/>
          <w:szCs w:val="28"/>
          <w:rtl w:val="true"/>
          <w:lang w:bidi="fa-IR"/>
        </w:rPr>
        <w:t>بسم الله ضرب هذا الدرهم محمد رسول الله أرسله بالهدى</w:t>
      </w:r>
    </w:p>
    <w:p>
      <w:pPr>
        <w:pStyle w:val="BookText"/>
        <w:rPr/>
      </w:pPr>
      <w:r>
        <w:rPr>
          <w:rFonts w:ascii="Amiri" w:hAnsi="Amiri" w:eastAsia="Amiri" w:cs="Amiri"/>
          <w:color w:val="111111"/>
          <w:sz w:val="28"/>
          <w:sz w:val="28"/>
          <w:szCs w:val="28"/>
          <w:rtl w:val="true"/>
          <w:lang w:bidi="ar-SA"/>
        </w:rPr>
        <w:t>بالمحمدية سنة ثلث وتسعين ودين الحق ليظهره على الدين</w:t>
      </w:r>
    </w:p>
    <w:p>
      <w:pPr>
        <w:pStyle w:val="BookText"/>
        <w:rPr/>
      </w:pPr>
      <w:r>
        <w:rPr>
          <w:rFonts w:ascii="Amiri" w:hAnsi="Amiri" w:eastAsia="Amiri" w:cs="Amiri"/>
          <w:color w:val="111111"/>
          <w:sz w:val="28"/>
          <w:sz w:val="28"/>
          <w:szCs w:val="28"/>
          <w:rtl w:val="true"/>
          <w:lang w:bidi="ar-SA"/>
        </w:rPr>
        <w:t>ومية كله ولو كره المشركون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دراسة هاتين المسكوكتين وجدنا ان تاريخها أقدم من إنشاء سامراء، وبما </w:t>
      </w:r>
    </w:p>
    <w:p>
      <w:pPr>
        <w:pStyle w:val="BookText"/>
        <w:rPr/>
      </w:pPr>
      <w:r>
        <w:rPr>
          <w:rFonts w:ascii="Amiri" w:hAnsi="Amiri" w:eastAsia="Amiri" w:cs="Amiri"/>
          <w:color w:val="111111"/>
          <w:sz w:val="28"/>
          <w:sz w:val="28"/>
          <w:szCs w:val="28"/>
          <w:rtl w:val="true"/>
          <w:lang w:bidi="ar-SA"/>
        </w:rPr>
        <w:t xml:space="preserve">انهما من الفضة فقد احتفظ بهما ونقلا إلى سامراء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الأصباغ</w:t>
      </w:r>
    </w:p>
    <w:p>
      <w:pPr>
        <w:pStyle w:val="BookText"/>
        <w:rPr/>
      </w:pPr>
      <w:r>
        <w:rPr>
          <w:rFonts w:ascii="Amiri" w:hAnsi="Amiri" w:eastAsia="Amiri" w:cs="Amiri"/>
          <w:color w:val="111111"/>
          <w:sz w:val="28"/>
          <w:sz w:val="28"/>
          <w:szCs w:val="28"/>
          <w:rtl w:val="true"/>
          <w:lang w:bidi="ar-SA"/>
        </w:rPr>
        <w:t xml:space="preserve">تم العثور على كمية من الأصباغ ذات ألوان مختلفة في حجرة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مجاورة للاسطبل وبجانبها موقد عليه أصباغ ذائبة، ويتصل بساقية وجدنا بقايا أصباغ فيها، وتتميز كتل الأصباغ التي وجدناها بثقلها وخاصة اللون البرتقالي، أما اللون الأحمر فأقل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اللون الأزرق يشبه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في غسل الملابس تتميز هذه الصبغة بكونها طباشيرية، وقد تم إرسال هذه العينات من الأصباغ إلى مختبر المؤسسة العامة للآثار والتراث، وقامت السيدة باهرة القيسي بتحليله، وكانت النتيجة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الصبغة الحمراء</w:t>
      </w:r>
    </w:p>
    <w:p>
      <w:pPr>
        <w:pStyle w:val="BookText"/>
        <w:rPr/>
      </w:pPr>
      <w:r>
        <w:rPr>
          <w:rFonts w:ascii="Amiri" w:hAnsi="Amiri" w:eastAsia="Amiri" w:cs="Amiri"/>
          <w:color w:val="111111"/>
          <w:sz w:val="28"/>
          <w:sz w:val="28"/>
          <w:szCs w:val="28"/>
          <w:rtl w:val="true"/>
          <w:lang w:bidi="ar-SA"/>
        </w:rPr>
        <w:t>تتكون هذه الصبغة من المواد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اوكسيد الحديديك </w:t>
      </w:r>
      <w:r>
        <w:rPr>
          <w:rFonts w:eastAsia="Times New Roman" w:cs="Times New Roman" w:ascii="Times New Roman" w:hAnsi="Times New Roman"/>
          <w:color w:val="111111"/>
          <w:sz w:val="28"/>
          <w:szCs w:val="28"/>
          <w:lang w:val="en-US" w:bidi="en-US"/>
        </w:rPr>
        <w:t>red ochre fe2O3</w:t>
      </w:r>
    </w:p>
    <w:p>
      <w:pPr>
        <w:pStyle w:val="BookText"/>
        <w:rPr/>
      </w:pPr>
      <w:r>
        <w:rPr>
          <w:rFonts w:ascii="IRNazanin" w:hAnsi="IRNazanin" w:eastAsia="IRNazanin"/>
          <w:color w:val="111111"/>
          <w:sz w:val="28"/>
          <w:sz w:val="28"/>
          <w:szCs w:val="28"/>
          <w:rtl w:val="true"/>
          <w:lang w:bidi="fa-IR"/>
        </w:rPr>
        <w:t xml:space="preserve">او </w:t>
      </w:r>
      <w:r>
        <w:rPr>
          <w:rFonts w:eastAsia="Times New Roman" w:cs="Times New Roman" w:ascii="Times New Roman" w:hAnsi="Times New Roman"/>
          <w:color w:val="111111"/>
          <w:sz w:val="28"/>
          <w:szCs w:val="28"/>
          <w:lang w:val="en-US" w:bidi="en-US"/>
        </w:rPr>
        <w:t>hydrated ironoxlde Fe2O3 NH2O</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red mercurle sulphlde Vermilion HgS</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الصبغة البرتقالية</w:t>
      </w:r>
    </w:p>
    <w:p>
      <w:pPr>
        <w:pStyle w:val="BookText"/>
        <w:rPr/>
      </w:pP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اوكسيد الرصاص </w:t>
      </w:r>
      <w:r>
        <w:rPr>
          <w:rFonts w:eastAsia="Times New Roman" w:cs="Times New Roman" w:ascii="Times New Roman" w:hAnsi="Times New Roman"/>
          <w:color w:val="111111"/>
          <w:sz w:val="28"/>
          <w:szCs w:val="28"/>
          <w:lang w:val="en-US" w:bidi="en-US"/>
        </w:rPr>
        <w:t>pbO, litharge</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شوائب من التراب الأصفر والبرتقالي </w:t>
      </w:r>
      <w:r>
        <w:rPr>
          <w:rFonts w:eastAsia="Times New Roman" w:cs="Times New Roman" w:ascii="Times New Roman" w:hAnsi="Times New Roman"/>
          <w:color w:val="111111"/>
          <w:sz w:val="28"/>
          <w:szCs w:val="28"/>
          <w:lang w:val="en-US" w:bidi="en-US"/>
        </w:rPr>
        <w:t>Ocre Jaune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الصبغة الزرقاء </w:t>
      </w:r>
      <w:r>
        <w:rPr>
          <w:rFonts w:eastAsia="Times New Roman" w:cs="Times New Roman" w:ascii="Times New Roman" w:hAnsi="Times New Roman"/>
          <w:color w:val="111111"/>
          <w:sz w:val="28"/>
          <w:szCs w:val="28"/>
          <w:lang w:val="en-US" w:bidi="en-US"/>
        </w:rPr>
        <w:t>Fe2O3H2O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تتكون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Azurlte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طبيعة عبارة عن كاربونات النحاس القاعدية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CuCO3Cu(OH)2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Smalt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سليكات البوتاسيوم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وألمنيوم، وتكون زرقاء من أوكسيد الكوبالت </w:t>
      </w:r>
      <w:r>
        <w:rPr>
          <w:rFonts w:eastAsia="Times New Roman" w:cs="Times New Roman" w:ascii="Times New Roman" w:hAnsi="Times New Roman"/>
          <w:color w:val="111111"/>
          <w:sz w:val="28"/>
          <w:szCs w:val="28"/>
          <w:lang w:val="en-US" w:bidi="en-US"/>
        </w:rPr>
        <w:t>KCO(AL)2 Silicate glass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عثورنا على الأصباغ والموقد قرب الاسطبل دفعنا للاعتقاد بان هناك علاقة بينها وبين الخيول، فربما استخدمت هذه الأصباغ في وضع علامة مميزة للخيول التي تعود لصاحب هذه الدار عن الخيول الأخرى التي تعود للدور المجاورة، او استخدمت للمعالجة لبعض الأمراض التي تصيب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العثور على جرار من الفخار كاملة بأحجام مختلفة وقليلة العدد الا انها تعطي الشكل العام السائد استعماله في هذه الفترة وكذلك على مسارج وبعض القناني الزجاجية الصغيرة التي ظلت في أماكنها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لما وجدناه كاملاً بالوصف كلاً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من 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كمثرية الشكل طينتها صفراء ذات بدن كروي ورقبة طويلة وفوهة واسعة لها مقبض واحد عليه نتوء من الأعلى، قاعدتها دائرية ذات بروز نحو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أعلى البدن نقش محزز يتألف من خطين متوازيين بينهما دوائر</w:t>
      </w:r>
    </w:p>
    <w:p>
      <w:pPr>
        <w:pStyle w:val="BookText"/>
        <w:rPr/>
      </w:pPr>
      <w:r>
        <w:rPr>
          <w:rFonts w:ascii="Amiri" w:hAnsi="Amiri" w:eastAsia="Amiri" w:cs="Amiri"/>
          <w:color w:val="111111"/>
          <w:sz w:val="28"/>
          <w:sz w:val="28"/>
          <w:szCs w:val="28"/>
          <w:rtl w:val="true"/>
          <w:lang w:bidi="ar-SA"/>
        </w:rPr>
        <w:t xml:space="preserve">المعثر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الفوهة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عنق الفوهة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البدن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من الفخار طينتها صفراء مائلة إلى البياض ذات بدن مضلع وفوهة واسعة مكسورة، وقاعدة مستقيمة تميل نحو الخارج قليلاً، عليها بقايا مقبض واحد مكسور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یزین البدن خطوط مستقيمة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قياساتها</w:t>
      </w:r>
    </w:p>
    <w:p>
      <w:pPr>
        <w:pStyle w:val="BookText"/>
        <w:rPr/>
      </w:pP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سم، قطر البدن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الفوهة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المعثر حجرة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مسرجة</w:t>
      </w:r>
    </w:p>
    <w:p>
      <w:pPr>
        <w:pStyle w:val="BookText"/>
        <w:rPr/>
      </w:pPr>
      <w:r>
        <w:rPr>
          <w:rFonts w:ascii="Amiri" w:hAnsi="Amiri" w:eastAsia="Amiri" w:cs="Amiri"/>
          <w:color w:val="111111"/>
          <w:sz w:val="28"/>
          <w:sz w:val="28"/>
          <w:szCs w:val="28"/>
          <w:rtl w:val="true"/>
          <w:lang w:bidi="ar-SA"/>
        </w:rPr>
        <w:t>وجدنا بعض المشاعل كانت في طاقة صماء قرب</w:t>
      </w:r>
    </w:p>
    <w:p>
      <w:pPr>
        <w:pStyle w:val="BookText"/>
        <w:rPr/>
      </w:pPr>
      <w:r>
        <w:rPr>
          <w:rFonts w:ascii="Amiri" w:hAnsi="Amiri" w:eastAsia="Amiri" w:cs="Amiri"/>
          <w:color w:val="111111"/>
          <w:sz w:val="28"/>
          <w:sz w:val="28"/>
          <w:szCs w:val="28"/>
          <w:rtl w:val="true"/>
          <w:lang w:bidi="ar-SA"/>
        </w:rPr>
        <w:t xml:space="preserve">المدخل وسقطت على الأرض، وهذه بشكل مشعلة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كروية البدن ذات فوهة ضيقة مكسورة، وعليها اثار الحرق وقاعدتها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القياسات</w:t>
      </w:r>
    </w:p>
    <w:p>
      <w:pPr>
        <w:pStyle w:val="BookText"/>
        <w:rPr/>
      </w:pP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قطر البدن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المعثر في المدخل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قنينة زجاجية صغيرة رقيقة جداً ذات رقبة مكسورة قاعدتها مضغوطة بأصبع الإبهام أثناء النفخ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قطر البدن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سم </w:t>
      </w:r>
    </w:p>
    <w:p>
      <w:pPr>
        <w:pStyle w:val="BookText"/>
        <w:rPr/>
      </w:pPr>
      <w:r>
        <w:rPr>
          <w:rFonts w:ascii="Amiri" w:hAnsi="Amiri" w:eastAsia="Amiri" w:cs="Amiri"/>
          <w:color w:val="111111"/>
          <w:sz w:val="28"/>
          <w:sz w:val="28"/>
          <w:szCs w:val="28"/>
          <w:rtl w:val="true"/>
          <w:lang w:bidi="ar-SA"/>
        </w:rPr>
        <w:t xml:space="preserve">المعثر حجرة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قنينة زجاجية صغيرة ذات لون أخضر وبدن كروي ورقبة طويلة، ولها قاعدة مضغوطة كالقنينة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الفوهة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الفوهة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المعثر في المدخل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قنينة زجاجية صغيرة ذات بدن مضلع الشكل رباعي ورقبته خماسية الأضلاع، على البدن زخارف بارزة تمثل مراوح نخيلية غالباً واستخدمت لوضع العطور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الرقبة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 الفوهة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المعثر حجرة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إناء من الخزف صغير الحجم مكسور جزء منه مزجج من الداخل والخارج بلون أخضر فاتح له قاعدة قليلة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قطر القاعدة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ارتفاع القاعدة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المعثر حجرة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بعد أن تم العمل في هذه الدار وظهرت لها خارطة كاملة، تعتبر نموذجاً للدور الكاملة المشيدة على جانبي الشارع الأعظم بما تحويه من مداخل وأسوار وأبراج، داخلها بيوت توزع عليها سكان الدار ومن يقوم بخدمتهم، نستطيع أن نستنتج الطريقة التي كان يتم فيها العيش في هذه الدور في فترة إنشاء سامراء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إن يحظى بالعناية اللازمة لإجراء صيانة كاملة له ليبقى نموذجاً يعطي انطباعاً جيداً لأشكال الدور المجاورة له التي هدمت ولم يبق منها شيء يمكن رؤيته، حيث أجريت عدة تنقيبات ولم تنجز أي دار تعطينا خارطة كاملة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الصوف بهنام التنقيب في تل الصوان، الموسم الرابع، مجلة سومر،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و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التنقيب في تل الصوان الموسم الخامس، مجلة سومر، مجلد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الاصطخري ابن إسحق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القاهرة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أبو الفرج، الاغاني القاهرة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الجنابي، كاظم إبراهيم، تخطيط مدينة الكوفة عن المصادر التاريخية والأثرية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في العصر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أبو القاسم محمد بن عثمان، مقامات الحريري، دار الكتب المصرية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السامرائي، يونس الشيخ إبراهيم، تاريخ مدينة سامراء، جزآن المجمع العلمي العراقي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الموسم السادس للتنقيب، مطبعة المعهد العلمي الفرنسي للآثار الشرقية، القاهرة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فؤاد ،مصطفى،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مدينة الشمس بغداد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سوسة،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سامراء في عهد الخلافة العباسية، جزآن، بغداد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العميد، طاهر 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مدينة المنصور المدورة،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عبد الله البهائي، مطابع البدور في منازل </w:t>
      </w:r>
    </w:p>
    <w:p>
      <w:pPr>
        <w:pStyle w:val="BookText"/>
        <w:rPr/>
      </w:pP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ادارة الوطن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 علي، الدرهم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سومر مجلد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محمود آثار البلاد وأخبار العباد،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متز، آدم الحضارة الإسلامية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العراق مهد الفن الإسلامي، بغداد المسعودي، أبو الحسن علي بن الحسين بن علي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مروج الذهب ومعادن الجوهر،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علي محمد، الأخيضر ، بغداد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شهاب الدين أبي عبد الله ياقوت عبد الله الحموي الرومي البغدادي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أبي يعقوب بن جعفر بن وهب بن واضح، 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البلدان ، ضمن الاعلاق النفيسة، طبعة ليدن </w:t>
      </w:r>
      <w:r>
        <w:rPr>
          <w:rFonts w:eastAsia="Amiri" w:cs="Amiri" w:ascii="Amiri" w:hAnsi="Amiri"/>
          <w:color w:val="111111"/>
          <w:sz w:val="28"/>
          <w:szCs w:val="28"/>
          <w:lang w:bidi="ar-SA"/>
        </w:rPr>
        <w:t>1891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مديرية الآثار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حفريات سامراء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تقارير مديرية الآثار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التنقيب في الحويصلات لسنة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bookmarkStart w:id="48" w:name="pg11140_136144"/>
    </w:p>
    <w:p>
      <w:pPr>
        <w:pStyle w:val="BookText"/>
        <w:rPr/>
      </w:pPr>
      <w:bookmarkEnd w:id="48"/>
      <w:r>
        <w:rPr>
          <w:rFonts w:ascii="Amiri" w:hAnsi="Amiri" w:eastAsia="Amiri" w:cs="Amiri"/>
          <w:color w:val="111111"/>
          <w:sz w:val="28"/>
          <w:sz w:val="28"/>
          <w:szCs w:val="28"/>
          <w:rtl w:val="true"/>
          <w:lang w:bidi="ar-SA"/>
        </w:rPr>
        <w:t xml:space="preserve">المجلد الثالث والأربعون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00154_2870459653"/>
      <w:bookmarkStart w:id="50" w:name="_Toc12"/>
      <w:bookmarkEnd w:id="49"/>
      <w:r>
        <w:rPr>
          <w:rtl w:val="true"/>
        </w:rPr>
        <w:t>«</w:t>
      </w:r>
      <w:r>
        <w:rPr>
          <w:rtl w:val="true"/>
        </w:rPr>
        <w:t>التحليل المجهري لصبغات داخل أوانٍ فخارية</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سامراء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باهرة عبد الستار أحمد القيسي</w:t>
      </w:r>
    </w:p>
    <w:p>
      <w:pPr>
        <w:pStyle w:val="BookText"/>
        <w:rPr/>
      </w:pPr>
      <w:r>
        <w:rPr>
          <w:rFonts w:ascii="Amiri" w:hAnsi="Amiri" w:eastAsia="Amiri" w:cs="Amiri"/>
          <w:color w:val="111111"/>
          <w:sz w:val="28"/>
          <w:sz w:val="28"/>
          <w:szCs w:val="28"/>
          <w:rtl w:val="true"/>
          <w:lang w:bidi="ar-SA"/>
        </w:rPr>
        <w:t>أجري التحليل مجهريا لهذه الصبغات بأخذ عينات بقدر رأس الدبوس ووضعها على شريحة زجاجية ومن فحص البلورات بمختلف أشكالها وألوانها يتعرف المحلّل على نوع الصبغة بشكل مبدئي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يتعرف على نوع المكاشف لهذه الصبغات، وبهذا يقرر المحلل الصبغة المستخدمة، وذلك بالرجوع إلى جداول خاصة بالصبغات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وردية 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المجهر ظهرت بشكل بلورات ناعمة قسم منها ينقصها الشكل البلوري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وبإضافة حامض الهيدروكلوريك المركز الثابت ذابت معظم الصبغة وقليل من الراسب الأبيض الذي هو كلوريد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إضافة حامض النتريك المركز حصلنا على راسب بني هو ثاني اوكسيد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أعطت الصبغة كشف الموجب للحديد والرصاص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نستدل على أن الصبغة هي متكونة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أوكسيد الحديد المعروف بالرمز </w:t>
      </w:r>
      <w:r>
        <w:rPr>
          <w:rFonts w:eastAsia="Times New Roman" w:cs="Times New Roman" w:ascii="Times New Roman" w:hAnsi="Times New Roman"/>
          <w:color w:val="111111"/>
          <w:sz w:val="28"/>
          <w:szCs w:val="28"/>
          <w:lang w:val="en-US" w:bidi="en-US"/>
        </w:rPr>
        <w:t>haematite Fe2O3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الأحمر أي رابع أوكسيد الرصاص </w:t>
      </w:r>
      <w:r>
        <w:rPr>
          <w:rFonts w:eastAsia="Times New Roman" w:cs="Times New Roman" w:ascii="Times New Roman" w:hAnsi="Times New Roman"/>
          <w:color w:val="111111"/>
          <w:sz w:val="28"/>
          <w:szCs w:val="28"/>
          <w:lang w:val="en-US" w:bidi="en-US"/>
        </w:rPr>
        <w:t>pb304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Read Lead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المسماة </w:t>
      </w:r>
      <w:r>
        <w:rPr>
          <w:rFonts w:eastAsia="Times New Roman" w:cs="Times New Roman" w:ascii="Times New Roman" w:hAnsi="Times New Roman"/>
          <w:color w:val="111111"/>
          <w:sz w:val="28"/>
          <w:szCs w:val="28"/>
          <w:lang w:val="en-US" w:bidi="en-US"/>
        </w:rPr>
        <w:t>Minium of Lead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الصبغة خضراء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المجهر ظهرت بشكل بلوري، ولونها ازرق مخضر باهت، وبإضافة الحامض تخرج فقاعات لثاني اوكسيد الكاربون نتيجة وجود الكاربونات الخاصة بالنحاس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والصبغة أعطت كشفاً موجباً للنحاس بكثرة وبصورة أقل كشفاً موجباً للكروم، اي ان الصبغة تتكون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كاربونات النحاس القاعدية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المالاكايت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طبيعية من 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Malachite CuCO3. Cu(OH)2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اوكسيد الكروم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H2O 03 Chromium Oxide Cr2</w:t>
      </w:r>
    </w:p>
    <w:p>
      <w:p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الصبغة زرقاء اللون تحت المجهر لماعة خضراء مزرقة بلورية غير منتظمة بالشكل والحجم، أعطت كشفاً موجباً للنحاس، وبصورة أقل للحديد والمغنيسيوم والكالسيوم والالمنيوم، ومن ذلك يتضح ان الصبغة متكونة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طبيعية من الجبال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Azurite 2CuCo3.Cu(OH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السيليكات، وهي طبيعية وتسمى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Mayen Blue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وهي سيليكات لكل من الالمنيوم والكالسيوم والمغنيسيوم والحديد، ووجدت بعض الشوائب من الكالسيت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كاربونات الكالسيوم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الصبغة سوداء اللون تحت المجهر اللون بني غامق وتذوب في المحاليل العضوية، وقد أعطت كشفاً موجباً للحديد فاتضح أن الصبغة من القير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Bitumen</w:t>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المجهر مسحوق ناعم وبشكل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وبإضافة حامض خرجت فقاعات ثاني اوكسيد الكاربون لوجود الكاربونات، وأعطت الصبغة كشفاً موجباً للكالسيوم، وبهذا فالصبغة تتكون من نسبة كبيرة من الجبس </w:t>
      </w:r>
    </w:p>
    <w:p>
      <w:pPr>
        <w:pStyle w:val="BookText"/>
        <w:rPr/>
      </w:pPr>
      <w:r>
        <w:rPr>
          <w:rFonts w:eastAsia="Times New Roman" w:cs="Times New Roman" w:ascii="Times New Roman" w:hAnsi="Times New Roman"/>
          <w:color w:val="111111"/>
          <w:sz w:val="28"/>
          <w:szCs w:val="28"/>
          <w:lang w:val="en-US" w:bidi="en-US"/>
        </w:rPr>
        <w:t>CaSO4</w:t>
      </w:r>
    </w:p>
    <w:p>
      <w:pPr>
        <w:pStyle w:val="BookText"/>
        <w:rPr/>
      </w:pPr>
      <w:r>
        <w:rPr>
          <w:rFonts w:eastAsia="Times New Roman" w:cs="Times New Roman" w:ascii="Times New Roman" w:hAnsi="Times New Roman"/>
          <w:color w:val="111111"/>
          <w:sz w:val="28"/>
          <w:szCs w:val="28"/>
          <w:lang w:val="en-US" w:bidi="en-US"/>
        </w:rPr>
        <w:t>Calcium sulphate anhydrite</w:t>
      </w:r>
    </w:p>
    <w:p>
      <w:pPr>
        <w:pStyle w:val="BookText"/>
        <w:rPr/>
      </w:pPr>
      <w:r>
        <w:rPr>
          <w:rFonts w:ascii="Amiri" w:hAnsi="Amiri" w:eastAsia="Amiri" w:cs="Amiri"/>
          <w:color w:val="111111"/>
          <w:sz w:val="28"/>
          <w:sz w:val="28"/>
          <w:szCs w:val="28"/>
          <w:rtl w:val="true"/>
          <w:lang w:bidi="ar-SA"/>
        </w:rPr>
        <w:t xml:space="preserve">ونسبة قليلة من المادة الطباشيرية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Whiting Chalk</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CaCO3</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أسود مزرق مثل النموذج الثالث از ورایت </w:t>
      </w:r>
      <w:r>
        <w:rPr>
          <w:rFonts w:eastAsia="Times New Roman" w:cs="Times New Roman" w:ascii="Times New Roman" w:hAnsi="Times New Roman"/>
          <w:color w:val="111111"/>
          <w:sz w:val="28"/>
          <w:szCs w:val="28"/>
          <w:lang w:val="en-US" w:bidi="en-US"/>
        </w:rPr>
        <w:t>Azurite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وشوائب من التربة أعطت كشفاً موجباً للحديد وسيليكا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المجهر دقائق صغيرة جداً ذهبية بالضوء المنعكس، وهي بلورات منتظمة وتذوب في حامض الهيدروكلوريك بقلة، وقد أعطت كشفاً موجباً للحديد أي صبغة طبيعية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الاوكر الأصفر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Yellow care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وشوائب من السيليكا والطين</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1140_136148"/>
      <w:bookmarkStart w:id="52" w:name="pg11140_136148"/>
      <w:bookmarkEnd w:id="52"/>
    </w:p>
    <w:p>
      <w:pPr>
        <w:pStyle w:val="BookText"/>
        <w:rPr/>
      </w:pPr>
      <w:bookmarkStart w:id="53" w:name="pg11140_136148"/>
      <w:bookmarkEnd w:id="53"/>
      <w:r>
        <w:rPr>
          <w:rFonts w:ascii="Amiri" w:hAnsi="Amiri" w:eastAsia="Amiri" w:cs="Amiri"/>
          <w:color w:val="111111"/>
          <w:sz w:val="28"/>
          <w:sz w:val="28"/>
          <w:szCs w:val="28"/>
          <w:rtl w:val="true"/>
          <w:lang w:bidi="ar-SA"/>
        </w:rPr>
        <w:t xml:space="preserve">المجلد الرابع والأربعون سنة </w:t>
      </w:r>
      <w:r>
        <w:rPr>
          <w:rFonts w:eastAsia="Amiri" w:cs="Amiri" w:ascii="Amiri" w:hAnsi="Amiri"/>
          <w:color w:val="111111"/>
          <w:sz w:val="28"/>
          <w:szCs w:val="28"/>
          <w:lang w:bidi="ar-SA"/>
        </w:rPr>
        <w:t>1986</w:t>
      </w:r>
    </w:p>
    <w:p>
      <w:pPr>
        <w:pStyle w:val="Heading2"/>
        <w:numPr>
          <w:ilvl w:val="1"/>
          <w:numId w:val="1"/>
        </w:numPr>
        <w:rPr/>
      </w:pPr>
      <w:bookmarkStart w:id="54" w:name="__RefHeading___Toc100156_2870459653"/>
      <w:bookmarkStart w:id="55" w:name="_Toc13"/>
      <w:bookmarkEnd w:id="54"/>
      <w:r>
        <w:rPr>
          <w:rtl w:val="true"/>
        </w:rPr>
        <w:t xml:space="preserve">التنقيب والصيانة الآثارية في دار رقم </w:t>
      </w:r>
      <w:r>
        <w:rPr>
          <w:rtl w:val="true"/>
        </w:rPr>
        <w:t>(</w:t>
      </w:r>
      <w:r>
        <w:rPr/>
        <w:t>4</w:t>
      </w:r>
      <w:r>
        <w:rPr>
          <w:rtl w:val="true"/>
        </w:rPr>
        <w:t xml:space="preserve">) </w:t>
      </w:r>
      <w:r>
        <w:rPr>
          <w:rtl w:val="true"/>
        </w:rPr>
        <w:t>مدق الطبل مشروع تطوير مدينتي سامراء والمتوكلية الأثريتين</w:t>
      </w:r>
      <w:bookmarkEnd w:id="55"/>
    </w:p>
    <w:p>
      <w:pPr>
        <w:pStyle w:val="BookText"/>
        <w:rPr/>
      </w:pPr>
      <w:r>
        <w:rPr>
          <w:rFonts w:ascii="Amiri" w:hAnsi="Amiri" w:eastAsia="Amiri" w:cs="Amiri"/>
          <w:color w:val="111111"/>
          <w:sz w:val="28"/>
          <w:sz w:val="28"/>
          <w:szCs w:val="28"/>
          <w:rtl w:val="true"/>
          <w:lang w:bidi="ar-SA"/>
        </w:rPr>
        <w:t>قاسم راضي حنين</w:t>
      </w:r>
    </w:p>
    <w:p>
      <w:pPr>
        <w:pStyle w:val="BookText"/>
        <w:rPr/>
      </w:pPr>
      <w:r>
        <w:rPr>
          <w:rFonts w:ascii="IRNazanin" w:hAnsi="IRNazanin" w:eastAsia="IRNazanin"/>
          <w:color w:val="111111"/>
          <w:sz w:val="28"/>
          <w:sz w:val="28"/>
          <w:szCs w:val="28"/>
          <w:rtl w:val="true"/>
          <w:lang w:bidi="fa-IR"/>
        </w:rPr>
        <w:t>منقب آثار</w:t>
      </w:r>
    </w:p>
    <w:p>
      <w:pPr>
        <w:pStyle w:val="BookText"/>
        <w:rPr/>
      </w:pPr>
      <w:r>
        <w:rPr>
          <w:rFonts w:ascii="Amiri" w:hAnsi="Amiri" w:eastAsia="Amiri" w:cs="Amiri"/>
          <w:color w:val="111111"/>
          <w:sz w:val="28"/>
          <w:sz w:val="28"/>
          <w:szCs w:val="28"/>
          <w:rtl w:val="true"/>
          <w:lang w:bidi="ar-SA"/>
        </w:rPr>
        <w:t xml:space="preserve">إذا كان لم يصلنا من آثار مدينة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الاستدلال به على ما أورده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مدينة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قاومت عاديات الزمن واحتفظت بمعظم عناصرها العمارية والزخرفية أحد عشر قرناً، وفي حالة يمكن معها الاستدلال على نظام تخطيط شوارعها ومبانيها بشكل كامل، فهي والحالة هذه تعتبر أقدم المدن العباسية الباقية، وأعظمها شأناً وقيمة 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أكثرها فسحةً واتساعاً، ويتضح ذلك بجلاء من الصور الجوية التي توضح الكثير من أجزاء المدينة المترامية الأطراف، إذ امتد العمران فيها على مسافة تقرب من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ووصل عرضها على ضفتي نهر دجلة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وقد تم ذلك كله في فترة قصيرة من الزمن، حوالي نصف قرن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قصر هذه الفترة التي عمرت فيها هذه المدينة فإن عمرانها أحدث تطورا غير مألوف في تاريخ العمارة والفنون الإسلامية، كما أوضحتها التنقيبات التي كشفت جوانب مهمة من القصور والدور والتي نقبت على أيدي الأجانب مثل هنري فوليه و هر ترفيلد وسارة، وذلك للسنوات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التنقيبات التي أجريت على أيدي الرواد الأوائل من المنقبين العراقيين</w:t>
      </w:r>
      <w:r>
        <w:rPr>
          <w:rStyle w:val="FootnoteAnchor"/>
          <w:rtl w:val="true"/>
        </w:rPr>
        <w:footnoteReference w:id="227"/>
      </w:r>
      <w:r>
        <w:rPr>
          <w:rFonts w:ascii="IRNazanin" w:hAnsi="IRNazanin" w:eastAsia="IRNazanin"/>
          <w:color w:val="111111"/>
          <w:sz w:val="28"/>
          <w:sz w:val="28"/>
          <w:szCs w:val="28"/>
          <w:rtl w:val="true"/>
          <w:lang w:bidi="fa-IR"/>
        </w:rPr>
        <w:t xml:space="preserve">منذ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ولفترات موسمية متقطعة وحتى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ظهر إلى الوجود مشروع تطوير مدينتي سامراء والمتوكلية، وبدأت بذلك الأعمال الواسعة في مجالي التنقيب والصيانة لمدينة سامراء ومن ضمنها 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مدق الطبل، والتي سنتناول دراستها بشكل مفصل على الصفحات المقبلة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أعمال التنقيب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تقع هذه الدار إلى الجنوب من قصر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الجوسق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وعلى بعد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إلى جانب الساحة الكبيرة المعروفة اليوم باسم مدق الطبل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وتعرف عند المشتغلين بالآثار باسم 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قد وقفت تنقيبات الأعوام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في كشف الجزء الأكبر منها وخلال أربعة مواسم،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نتائج التنقيب فيها 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ضمن أعمال التنقيبات التي جرت في مدينة سامراء حينذاك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استكمل التنقيب فيها أواخر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عام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ورفعت الأتربة والأنقاض من أغلب غرفها وساحاتها، حيث ظهرت التباليط الأصلية لها وبذلك تم التوصل إلى معرفة التصاميم التفصيلية لبناء الأجزاء الداخلية لهذه الدار التي تشغل مساحة مستطيلة من الأرض قياسها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طولاً من الشمال إلى الجنوب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عرضاً من الشرق إلى الغرب، فتكون مساحتها العامة </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والتفاصيل العامة لتخطيطها تكاد تنحصر ضمن قسمين رئيسين، يفصل بينهما جدار طويل يمتد من الشمال إلى الجنوب تتخلله مجموعة من الأبواب، توصل إلى القسمين الشرقي والغربي بساحاتهما المكشوفة وغرفهما المئة والخمسين الموزعة على تلك المساحات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ان القسم الغربي فيها يشبه من حيث التخطيط ومواد البناء والمساحة دار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منها ، والمكشوف عنها في تنقيبات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والفروقات بينهما ضئيلة جداً لدرجة لا تثير أي 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امتداد محور الأيوان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وباتجاه الشمال وحتى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جهتي يتوضح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واليمنى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تمتازان بخاصية التناظر والتشابه التام في التخطيط والمساحة، حيث يشكل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 وسطياً أو بالأحرى إيواناً مزدوج الرواق يتصل من جهة الشمال بسقيفة مستعرضة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 على الساحة المكشوفة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ببائكة ثلاثية أوسعها الفتحة الوسطى، كما يتصل كذلك من جهة الجنوب بسقيفة مستعرضة تطل على الساحة المكشوفة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ببائكة خماسية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ومن الجدير بالذكر أن القسم الشمالي الشرقي من هذه الدار يكاد ينعزل عن سائر أقسامها بشكل يلفت الانتباه، وهو يحتوي على خمس ساحات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مكشوفة، تتصل كل ساحتين متجاورتين بمدخل يوصل بينهما وتتوزع حول هذه الساحات غرف صغيرة يتراوح عددها بين الأربع والست تشكل فيما بينهما ثلاث وحدات سكنية متشابهة ذات مداخل مستقلة في الضلع الشمالي، كما وإن لكل وحدة سكنية حماماً وكنيفاً خاصاً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ان الغرف الجنوبية لهذه الوحدات مستطيلة الشكل على العموم، وهي تؤدي إلى رواق يفضي بدوره إلى الساحة الوسيطة المكشوفة ببائكة ثلاثية أو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المخطط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الغرف التي تقع إلى الشمال فهي صغيرة نسبياً، وتفضي إلى الساحة الوسيطة مباشرةً دون سقيفة مستعرضة وأغلبها مرافق وحمامات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ان صغر مساحة هذه الوحدات بالقياس إلى بعض الوحدات السكنية من هذه الدار والموزعة حول الساحات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وارتباطها مع بعضها بمداخل توصل بين ساحاتها من جهة أخرى، بالإضافة إلى انحصارها في ركن معين من الدار وأبواب مستقلة في الضلع الشمالي دلائل تدفعنا للاعتقاد بان هذا القسم بوحداته السكنية استخدم لسكن القائمين على خدمة صاحب الدار؛ إذ توضح لنا استناداً إلى بعض الدلائل العمارية التي تؤكد ان هذه الوحدات ربطت فيما بعد بالدار حيث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عن طريق ممر أو مدخل ما بين الغرفتين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التسهيل عملية انتقال الخدم عبر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لتأدية الخدمات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الشمالي الغربي فيضم مجموعة غرف تطل على الجانب الشمالي للساحة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الغرف مرتبة ترتيباً منسقاً، حيث تشكل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أيواناً مفتوحاً </w:t>
      </w:r>
    </w:p>
    <w:p>
      <w:pPr>
        <w:pStyle w:val="BookText"/>
        <w:rPr/>
      </w:pPr>
      <w:r>
        <w:rPr>
          <w:rFonts w:ascii="Amiri" w:hAnsi="Amiri" w:eastAsia="Amiri" w:cs="Amiri"/>
          <w:color w:val="111111"/>
          <w:sz w:val="28"/>
          <w:sz w:val="28"/>
          <w:szCs w:val="28"/>
          <w:rtl w:val="true"/>
          <w:lang w:bidi="ar-SA"/>
        </w:rPr>
        <w:t xml:space="preserve">بكامل واجهته على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وسطه تماماً مشكلاً وإياه شكل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يتصل هذا الأيوان بغرفتين جانبيتين بمثابة الكمين إحداهما إلى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إلى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ويفتح باب كل منهما على طرفي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نظام توزيع تلك الغرف بهذا الشكل كان معروفاً في العمارة العربية والإسلامية باسم الطراز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الرواق هنا لا يفضي إلى الساحة الوسطية مباشرة وانما عبر ثلاث غرف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تطل على الساحة الوسطية ببائكة ثلاثية، أوسعها الفتحة الوسطى لبيان أهمية الأيوان الذي يعقب غرفة المدخل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ومجموعة الغرف هذه غنية جداً بالزخارف الجصية المتنوعة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جانبي واجهة الإيوان المفتوحة على الرواق وما يقابلها تبرز أربعة أعمدة جصية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الزخارف مما تزيدها رونقاً وجمالاً وهذه الأعمدة قائمة على قواعد </w:t>
      </w:r>
      <w:r>
        <w:rPr>
          <w:rStyle w:val="FootnoteAnchor"/>
          <w:rtl w:val="true"/>
        </w:rPr>
        <w:footnoteReference w:id="230"/>
      </w:r>
      <w:r>
        <w:rPr>
          <w:rFonts w:ascii="Amiri" w:hAnsi="Amiri" w:eastAsia="Amiri" w:cs="Amiri"/>
          <w:color w:val="111111"/>
          <w:sz w:val="28"/>
          <w:sz w:val="28"/>
          <w:szCs w:val="28"/>
          <w:rtl w:val="true"/>
          <w:lang w:bidi="ar-SA"/>
        </w:rPr>
        <w:t xml:space="preserve">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بارزة قليلاً عن سمت الجدار، ربما كانت تعلوها تيجان كأسية شبيهة بالقواعد على غرار الأعمدة المكشوف عنها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منطقة مدق الطبل والقريبة من موقع </w:t>
      </w:r>
    </w:p>
    <w:p>
      <w:pPr>
        <w:pStyle w:val="BookText"/>
        <w:rPr/>
      </w:pPr>
      <w:r>
        <w:rPr>
          <w:rFonts w:ascii="IRNazanin" w:hAnsi="IRNazanin" w:eastAsia="IRNazanin"/>
          <w:color w:val="111111"/>
          <w:sz w:val="28"/>
          <w:sz w:val="28"/>
          <w:szCs w:val="28"/>
          <w:rtl w:val="true"/>
          <w:lang w:bidi="fa-IR"/>
        </w:rPr>
        <w:t>هذا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الملاحظ أن الضلع الصغير من ذلك الرواق مزخرف كسائر أضلاعه، الا انه ترك في القسم الأسفل من جهتيه قطعة صغيرة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عارية من الزخارف الجصية، غير انه نقش عليها أشكال تزيينية ملونة تحيط بها كتابة كوفية زرقاء محاطة بإطار مخطط وملون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على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عنده الا بإذنه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يوضح مرتسم الكتابة الكوفية المحاطة باطار مخطط وملون والتي كشفت عنها تنقيبات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والتي تزين الضلع الصغيرة من الرواق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عنده الا باذنه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مرتسم بقايا الكتابة الكوفية الزرقاء مع الأشكال التزينية الاخرى والمحاطة باطار ملون والتي كانت تزين الضلع الصغير من الرواق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عنها في تنقيبات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الكتابة الكوفية ذات الاطار المخطط والمولون باللون الأزرق، كشفت عنها تنقيبات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 كانت تزين الضلع الصغيرة من الرواق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مرتسم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الكتابة الكوفية الزرقاء مع أشكال تزيينية ملونة محاطة باطار مخطط ملون تزين الضلع الصغير من الرواق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عنها تنقيبات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مرتسم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أشكال الطاقات الصماء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الموزعة في أركان الغرفة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احدهما فوق الاخر يحيط بهما اطار مزخرف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جانب تلك الزخارف والكتابات والأعمدة زينت أركان الغرفة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بطاقات صماء أوكوى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Niches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مقاييسها تنحصر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عمقاً موزعاً كل أربعة في جانب حيث يجمع كل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فوق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إطاراً زخرفياً مزخرفاً بزخارف نباتية قوامها أوراق كأسية ثلاثية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يضفي عليها ظلالاً متفاوتة العمق فتخدم بذلك هدفاً زخرفياً، إذ هي تقطع الملل الذي يحس به النظر إلى جدران ممتدة إلى مسافة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استخدامها لحفظ بعض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المرافق الواقعة خلف مجموعة الغرف هذه فينفذ إليها عن طريق مدخلين أولهما الركن الشمالي الغربي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إن هذا المدخل مستحدث فيما بعد، إذ لا تزال آثار قطع الجدار واضحة وبصورة جلية في الكساء المغاير تماماً للأصل، بالإضافة إلى أن ارتفاع أرضية الزقاق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عن أرضية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والواضح من المخطط ان الزقاق يؤدي إلى المرافق الخلفية لهذه الوحدة التي تضم خمس غرف صغيرة إلى الغرب منه، ثم ينعطف إلى جهة الشرق، حيث تقع ثلاث غرف صغيرة إلى الشمال منه ، وبهذا بشكل الزقاق ما يشبه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ان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طاقات صماء بالإضافة إلى بقايا موقد وكميات كبيرة من الرماد، مما يعزز الاعتقاد بكونها استخدمت كمطبخ بينما نلاحظ في الغرفة المجاورة بئراً، وما بين هاتين الغرفتين وعلى امتداد محور الزقاق يوجد مدخل يفضي إلى خارج الدار في الركن الشمالي الغربي من المرجح انه استخدم لإدخال وإخراج الحاجيات والمؤن ونقل المياه بالإضافة إلى مواد الحرق ومخلفاتها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ومما يُلفت النظر وجود مدخل آخر يفضي أيضا إلى خارج الدار عبر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نستطيع ان نستدل بما تبقى من أجزائها انها استخدمت كحمام لهذه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مجموعة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بدليل وجود الدكاك المطلية بطبقة من القار، بالإضافة إلى قربها من البئر وتبليطها بالآجر، ثم وجود أماكن تصريف المياه منها إلى البالوعة الموجودة تحت أرضية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ان التنقيبات في هذه الغرفة ابانت وجود تغييرات حصلت في البناء، حيث استحدث المدخل الذي يفضي إلى الخارج في الجدار الأصل، كما ان الغرفة قسمت إلى قسمين بجدار من اللبن والطين المكسو بالجص ثخنه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سم، وإن هذا الجدار على شكل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بالإضافة إلى ردم الأرضية وتعليتها إلى ارتفاع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المدخل الثاني فيوصل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بممر صغير مستعرض ومنه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قسمت إلى قسمين، حيث استخدم القسم الصغير كنيفاً خلفياً لمجموعة تلك الغرف، وبلطت أرضية هذا القسم بمربعات الآجر التي غطت بالوعة يبلغ </w:t>
      </w:r>
    </w:p>
    <w:p>
      <w:pPr>
        <w:pStyle w:val="BookText"/>
        <w:rPr/>
      </w:pPr>
      <w:r>
        <w:rPr>
          <w:rFonts w:ascii="Amiri" w:hAnsi="Amiri" w:eastAsia="Amiri" w:cs="Amiri"/>
          <w:color w:val="111111"/>
          <w:sz w:val="28"/>
          <w:sz w:val="28"/>
          <w:szCs w:val="28"/>
          <w:rtl w:val="true"/>
          <w:lang w:bidi="ar-SA"/>
        </w:rPr>
        <w:t>عمقها الحالي ثلاثة أمتار، وتركت فتحة الكنيف تؤدي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الدكة المستطيلة ذات القطاع النصف اسطواني الذي يتوسطها بثر ربما استخدمت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كمسقی</w: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دكة شبيهة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استخدمت كمعلف نظراً لوجود الحنايا الغائرة في سور الدار والتي تضم بداخلها اخشاب مستعرضة ربما استخدمت لربط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الساحة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يحيط بها من غرف قبل الصيانة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زخرفة تزين الجدار الشمالي من الداخل للرواق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مقارنة هذه الزخرفة بمرتسم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التشابه بينهما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مخطط الزخرفة التي تزين الجدار المحيط بالساحة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يقع المدخل الرئيس لهذه الدار في القسم الشمالي من الضلع الشرقي، والذي توضحت معالمه خلال التنقيب من قسم بارز يتكون من جدارين بارزين عن سمت سور الدار بمقدار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 وهذا القسم البارز يتصل بدكتين خارجيتين ربما كانتا تستعملان للجلوس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ويشاهد في الجانب الشمالي لهذا القسم حنية على شكل طاقة صماء ربما استعملت لوضع المسارج لإنارة المدخل أثناء الليل، أما الجانب الجنوبي لهذا القسم فيتصل بدكة مستطيلة استعملت كمسقى ومعلف معد لربط الخيول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ويؤدي القسم البارز إلى مجاز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يمتد على جانبيه دکتان معدتان للجلوس أيضا، ويعقب هذا المجاز مجاز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كذلك دكتان ، وعبر هذا المجاز والى يمين الداخل تقع غرف كتلة المدخل حيث الغرفة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تؤدي بدورها إلى الغرفة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لوحظ ان أرضيتها مكسوة </w:t>
      </w:r>
    </w:p>
    <w:p>
      <w:pPr>
        <w:pStyle w:val="BookText"/>
        <w:rPr/>
      </w:pPr>
      <w:r>
        <w:rPr>
          <w:rFonts w:ascii="Amiri" w:hAnsi="Amiri" w:eastAsia="Amiri" w:cs="Amiri"/>
          <w:color w:val="111111"/>
          <w:sz w:val="28"/>
          <w:sz w:val="28"/>
          <w:szCs w:val="28"/>
          <w:rtl w:val="true"/>
          <w:lang w:bidi="ar-SA"/>
        </w:rPr>
        <w:t>بالجص أولا وبالقير ثانيا مما يعزز القول بكونها استخدمت كحمام إذا اخذنا بعين الاعتبار وجود الدكاك لصق وجه جدارها الشرقي ووجود البئر في الركن الجنوبي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تعرضت هذه الغرفة إلى تغييرات حصلت في البناء، حيث قسمت إلى قسمين بجدار سمكه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مبني باللبن الجصي ومادة الجص، كما وإن أرضية الغرفة دفنت إلى ارتفاع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والأبواب التي كانت تنفذ إليها سدت واستحدثت ،غيرها، هذا وإن الغرفة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كذلك بالغرفة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الوحدة السكنية التي تقع في القسم الشمالي الشرقي من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نلاحظ ان المدخل الرئيس لا يؤدي إلى الساحة المركزية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بل یمر خلال المجازين المذكورين، بعدهما ستارة لمنع أنظار المارة في الطريق العام من ان تكشف من بداخل الدار إذا ما فتح الباب الخارجي، بالإضافة إلى أن هذا الانتقال يمنع مرور الرياح والعواصف الحاملة للاتربة والرمال إلى الساحة المركزية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إلى الغرف المطلة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وبغية توضيح أرضية الساحة المركزية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يحيط بها من غرف عمدنا إلى رفع الأتربة والأنقاض من أرضيتها التي توضح تبليطها بمربعات الآجر ذي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أثار انتباهنا وجود كسرة في تلك الأرضية دائرية 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مملوءة بالتراب غير المخلوط بالجص، كما وإن لونه مغاير تماما عما حوله من أتربة، مما يعزز القول بكون هذه الحفرة ربما استخدمت كحوض ماء، أو موضع نافورة في وسط الساحة، كما هو مألوف في بعض الدور المكشوف عنها في سامراء، کدار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الشارع الأعظم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زينت واجهات الغرف المطلة على تلك الساحة بزخارف نباتية قوامها أوراق كأسية ثلاثية الفصوص مجاور بعضها لبعض زينت المسافة بينهما بمروحة </w:t>
      </w:r>
    </w:p>
    <w:p>
      <w:pPr>
        <w:pStyle w:val="BookText"/>
        <w:rPr/>
      </w:pPr>
      <w:r>
        <w:rPr>
          <w:rFonts w:ascii="Amiri" w:hAnsi="Amiri" w:eastAsia="Amiri" w:cs="Amiri"/>
          <w:color w:val="111111"/>
          <w:sz w:val="28"/>
          <w:sz w:val="28"/>
          <w:szCs w:val="28"/>
          <w:rtl w:val="true"/>
          <w:lang w:bidi="ar-SA"/>
        </w:rPr>
        <w:t xml:space="preserve">نخيلية كاملة ثلاثية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مرتسم أو شكل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الجدران الداخلية لتلك الغرف المطلة على الساحة المذكورة فعارية من الزخارف ما عدا الغرفتين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تقع الأولى إلى الشمال من الساحة والثانية إلى الغرب منها، إذ عثرنا في الغرفة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بقايا زخرفة جصية في أسفل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مرتسم شکل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ضم ضلعها الجنوبي محراباً مسطحاً من 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 به من كل جانب عمود جصي مرسوم، والمحراب مزين بحزوز غائرة ومائلة وبشكل يشبه سعف النخيل، ويعلو العمود تاج كأسي الشكل يشبه إلى حد ما شكل القاعدة ويتوج المحراب قوس توضح بقاياه أنه من النوع المرسوم من أربعة مراكز فيما إذا قارناه بمحراب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عثر عليه في دار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والمصنوع من الجص أيضاً، والمتبقي قوسه بشكل كامل، ويبدو أن هذه الغرفة اتخذت كمصلى خاص لأهل الدار من أطفال وشيوخ خاصة في الأوقات التي يتعذر فيها الخروج من الدار إلى جامع الجامعة القريب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زينت وعلى ارتفاع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بزخارف جصية قوامها أشكال صلبان متجاورة بعضها لبعض زينت بمراوح نخيلية مقسومة ثلاثية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مرتسم أو شكل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الجنوب من تلك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التنقيب إلى 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الغرفة المثمنة الأضلاع من الداخل بمثابة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ومتصلة بغرفتين جانبيتين بمثابة الكمين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رفعت جميع الأتربة والأنقاض من مجموعة الغرف هذه فتوضحت بذلك أرضيتها الجصية، كما استظهرت زخرفة تزين أسفل جدران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الزخرفة شبيهة جدا بتلك المكشوفة عنها والمطلة على الساحة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مرتسم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ومقارنته باللوح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أوجه جدران 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تماماً من الزخارف الجصية، اللهم إلا بقايا زخرفة من الطراز الثاني قوامها أوراق كأسية مزينة بنقاط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على شكل حفر صغيرة متلاصقة رسمت داخل مضلعات هندسية من مربعات أو أشكال كوكبية أو مفصصة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مرتسم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ببقايا نوافذ صماء إلى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ويسار المدخلين المؤديين من هاتين الغرفتين إلى الغرفة المثمنة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زخارف الغرفة المثمنة فغير واضحة حالياً؛ لتلفها، وإن كانت تبدو من الطراز الثاني لزخارف سامراء كما أوضحتها الصور المسحوبة لسنة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التنقيبات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مادة بناء جدران الغرفة المثمنة مختلفة، فالجداران الجنوبي والشمالي من مادة بناء الدار ككل أي من خليط الجص والتراب والحصى، في حين أن الجدارين الشرقي والغربي من اللبن الجصي </w:t>
      </w:r>
      <w:r>
        <w:rPr>
          <w:rStyle w:val="FootnoteAnchor"/>
          <w:rtl w:val="true"/>
        </w:rPr>
        <w:footnoteReference w:id="231"/>
      </w:r>
      <w:r>
        <w:rPr>
          <w:rFonts w:ascii="Amiri" w:hAnsi="Amiri" w:eastAsia="Amiri" w:cs="Amiri"/>
          <w:color w:val="111111"/>
          <w:sz w:val="28"/>
          <w:sz w:val="28"/>
          <w:szCs w:val="28"/>
          <w:rtl w:val="true"/>
          <w:lang w:bidi="ar-SA"/>
        </w:rPr>
        <w:t xml:space="preserve">ذي الحجم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والفراغات ذات القطاع المثلث التي أحدثتها التقاءات هذه الجدران مع بعضها في ركني الجدار الشرقي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ومثلهما للجدار الغربي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ملئت بمادة اللبن الطيني 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الحجم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سم مع استغلال الفراغ الداخلي ككوى ذات اقواس مدببة مرسومة من أربعة مراكز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لوحظ وجود دعامتين ضمن الجدار الشرقي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يناظرها في الجدار الغربي للغرفة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يختلفان عن مادة بناء الجدار، حيث شيد الجدار بأجمعه من الطين المخلوط بالجص ،والحصى، بينما شيدت الدعامتان من اللبن الجصي وكل دعامة تقابل ركن مدخل الغرفة المثمنة في كلا الجهتين الشرقية والغربية، مما يثير التساؤل فيما إذا كان هناك عقدان في كل جانب يرتكز كل منها على الدعامة من جهة وركن المدخل من جهة أخرى، وبذلك يمكن القول بوجود سقف من ثلاثة أقبية لكل من 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يغطي الغرفة المثمنة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إذا اخذنا بعين الاعتبار ثخن الجدران التي تبلغ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ومادة البناء لهذه الغرفة التي تتكون من اللبن الجصي ذي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يستدل من ارتفاع الجدران ان القبة كانت مرتفعة، ويغلب على الظن بأن الضوء كان يدخلها عن طريق نوافذ مفتوحة في قاعدتها أو في رقبتها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سابقاً أن الغرفة المثمنة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من الشرق والغرب بالغرفتين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مدخلين عرض كل منهما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وهاتان الغرفتان تتصلان و من وسط الضلع الشمالية لكليهما بالرواق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الرواق مفتوح بدوره ببائكة ثلاثية على الساحة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وان طرفه الغربي مفتوح على ممر ضيق يؤدي إلى الساحة المكشوفة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طرفه الشرقي فيفضي إلى أربع غرف بمثابة مرافق وملحقات متصلة بالرواق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الفحص والمعاينة الجدران وأرضيات تلك الملاحق توضح ان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كمكان لإعداد القهوة، أو بالأحرى استخدمت كمطبخ ؛ لوجود مواقد النار والدكاك المحيطة بها بالإضافة إلى الطاقات الصماء في </w:t>
      </w:r>
    </w:p>
    <w:p>
      <w:pPr>
        <w:pStyle w:val="BookText"/>
        <w:rPr/>
      </w:pPr>
      <w:r>
        <w:rPr>
          <w:rFonts w:ascii="Amiri" w:hAnsi="Amiri" w:eastAsia="Amiri" w:cs="Amiri"/>
          <w:color w:val="111111"/>
          <w:sz w:val="28"/>
          <w:sz w:val="28"/>
          <w:szCs w:val="28"/>
          <w:rtl w:val="true"/>
          <w:lang w:bidi="ar-SA"/>
        </w:rPr>
        <w:t>جدرانها والتي استخدمت كأماكن لحفظ معدات إعداد القهوة أو إدوات 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وجود البئر في الغرفة المجاورة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احتمال استخدام مياهها للشرب أو الغسل، أما بقية الغرف ربما استخدمت للخزن وحفظ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الجنوبي الشرقي من هذه الدار فيضم وحدتين يجمعهما مخطط متشابه وشكل معماري موحد يقوم على مبدأ الفناء المكشوف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تشرف عليه أواوين وغرف على شكل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بالإضافة إلى بعض المرافق والملاحق على جانبي الفناء، وكل من هاتين الوحدتين ترتبط بالساحة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غرف الحمام والمرافق لكل منهما عن طريق ممر ضيق خاص بكل منها في الجانب الشرقي ومن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مدخل القسم الجنوبي الشرقي لهذه الدار، كما تتصل هاتان الوحدتان وعبر مدخلين في كل منها في الجانب الغربي إلى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لم تكشف التنقيبات عن مدخل يوصل بينهما، بينما كشفنا عن مدخل يوصل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وعبرها إلى مجموعة غرف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ان مجموعة غرف هذه الساحة تكاد تكون مستقلة إلى حد ما بالإضافة إلى أن أرضيتها ترتفع عن مستوى أرضية غرف وساحات القسم الجنوبي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واحداً، وتنخفض عن أرضيات غرف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يوجد لها مدخل مستقل في الضلع الشرقي للدار كما أوضحتها تنقيبات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الركن الجنوبي الشرقي لهذه الوحدة، حيث توضح لنا ان المدخل الذكور عبارة عن دخلة بالجدار 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الغرفة فيما يبدو استخدمت حماماً لهذه الوحدة حيث رصفت أرضيتها بالحصى ذي الحجم الكبير والجص وذلك لتفادي تأثير الرطوبة والمياه المستعملة، وان أرضيتها ذات مستوى مائل نحو الكهريز الذي يقع في الركن الجنوبي الشرقي منها، وعن طريقه يمكن تصريف المياه، بالإضافة إلى أن أسفل أوجه جدرانها مطلية بالقار والى ارتفاع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 وذلك لتفادي انتقال الرطوبة إلى الجدران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وتتصل هذه الغرفة بالغرفة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مدخل في ضلعها الجنوبية، والملاحظ أن أرضية هذه الغرفة ترتفع عن مستوى أرضية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إذ توجد بقايا دكاك لصق جدرانها مما يعزز الاعتقاد بكونها غرفة منزع للتهيؤ لدخول غرفة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أقسام من جدرانها زينت بالكتابات الكوفية البارزة بين الزخارف الجصية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تتضمن مقاطع من آية الكرسي،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 مـ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نعود إلى التخطيط الخارجي لهذه الدار، وأول ما يلفت النظر فيه الواجهة الشرقية التي تختلف عن الواجهات الاخرى؛ لوجود الأبراج التي تدعمها، وهي نصف اسطوانية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قائمة على قواعد سواء كانت تلك القواعد مربعة أو مستطيلة المقطع، بالإضافة إلى خلو الأركان من تلك الأبراج التي تدعمها كما هو مألوف في بعض الدور والقصور المكشوف عنها في سامراء، وهذه الأبراج موزعة على تلك الواجهة اثنان إلى يسار المدخل الرئيس، ومثلهما إلى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والمدخل الرئيس كما ذكرنا سابقاً يتصل بجدارين بارزين عن سمت السور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ويضم كل جدار دكة خارجية ربما استعملتا للجلوس، ويبدو أن المدخل كان يعلوه عقد من اللبن الجصي ، إذ لا تزال البقايا الأصلية لذلك اللبن ظاهرة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وإن تقوّس تلك البقايا يوضح انها جزء من قوس يتوج المدخل الرئيس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سابقاً ان الطرف الجنوبي للمدخل الرئيس يتصل بدكة مستطيلة ذات </w:t>
      </w:r>
    </w:p>
    <w:p>
      <w:pPr>
        <w:pStyle w:val="BookText"/>
        <w:rPr/>
      </w:pPr>
      <w:r>
        <w:rPr>
          <w:rFonts w:ascii="Amiri" w:hAnsi="Amiri" w:eastAsia="Amiri" w:cs="Amiri"/>
          <w:color w:val="111111"/>
          <w:sz w:val="28"/>
          <w:sz w:val="28"/>
          <w:szCs w:val="28"/>
          <w:rtl w:val="true"/>
          <w:lang w:bidi="ar-SA"/>
        </w:rPr>
        <w:t xml:space="preserve">قطاع نصف اسطواني تمتد حتى البرج الثالث يتوسطها بئر، ترتفع هذه الدكة عن مستوى سطح الأرض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أعدت لتكون مسقى للابل أو الخيول، فيما اذا اخذنا بعين الاعتبار وجود فتحات دائرية في رقبة البئر التي تنتهي ونهاية القطاع نصف الأسطواني لهذه الدكة؛ مما يعزز القول بملء هذا المسقى بالماء من البئر بواسطة البكرة والدلو بعد غلق فتحات رقبة البئر ، وعند فتحها تتسرب المياه من المسقى إلى البئر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اللوح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هذا المسقى، أي بين البرج الثالث والرابع، توجد دكة شبيهة بالأولى، ليست لها بئر، وقد لوحظ وجود حنايا غائرة في سور الدار ترتفع ونهاية 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الحنايا تضم بداخلها أخشاباً بشكل مستعرض، ربما استخدمت هذه الأخشاب لربط الخيول، وتلك الدكة كمعلف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الراجح لدينا ان أصحاب هذه الدار كان بحوزتهم ثلاثة حيوانات أو أربعة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بجوار الدار، ولم يكن لها مكان بداخله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 ما سبق من تنقيب برزت أمامنا بعض الظواهر العمارية التي يمكن أن نستعين بها على الوصول إلى معرفة ما كانت عليه التصميمات الأولى لهذه الدار، وهي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 التنقيبات أحياناً عن وجود فواصل بين الجدران، والتي تفسر أنها جدران مضافة في فتراتٍ زمنية لاحقة للبناء غير أنه يمكن في بعض الحالات اعتمادها في تفسير إضافة بعض أجزاء للبناء، ومن ذلك ما نراه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يرجح لدينا ان البناء الأصلي يبدأ من البرج الثاني من الشمال وحتى الركن الجنوبي الشرقي للدار ، ثم تمكن مالك الدار فيما بعد من بناء القطعة المجاورة التي ضمت القسم الشمالي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تشكل وحدات بنائية تضم فناء مكشوفاً منتظم الشكل تحيط به غرف كما اسفلنا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ملحقات بالدار عن طريق مداخل استحدثت بالجدار الأصلي كالتي بين الغرفتين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ملاحظة هذه الفواصل بوضوح بين الجدارين المتجاورين الإيوان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المداخل التي استحدثت بقطع جدار الإيوان وجداري الغرفتين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الرواق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يفوتنا أن نذكر أن كتلة بناء الغرفة المثمنة </w:t>
      </w:r>
      <w:r>
        <w:rPr>
          <w:rStyle w:val="FootnoteAnchor"/>
          <w:rtl w:val="true"/>
        </w:rPr>
        <w:footnoteReference w:id="234"/>
      </w:r>
      <w:r>
        <w:rPr>
          <w:rFonts w:ascii="Amiri" w:hAnsi="Amiri" w:eastAsia="Amiri" w:cs="Amiri"/>
          <w:color w:val="111111"/>
          <w:sz w:val="28"/>
          <w:sz w:val="28"/>
          <w:szCs w:val="28"/>
          <w:rtl w:val="true"/>
          <w:lang w:bidi="ar-SA"/>
        </w:rPr>
        <w:t>والغرفتين المجاورتين والرواق الذي يتقدمهم، تبدو وكأنها قد أضيفت إلى مخطط الدار بوجه عام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أنها حشرت حشراً في القسم الجنوبي من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ضمن التصميم الأساس لمخطط الدار، والذي يؤيد ما ذهبنا إليه هو أن الحفريات أوضحت امتداد الجدار الجنوبي لهذه الكتلة والذي يشكل النهاية الجنوبية للساحة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والتقائه بالجدار الجنوبي لكل من 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توضح بعد التنقيب بقايا أسس امتداد هذا الجدار قاطعاً الممر الضيق الذي يفصل بين الغرفتين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والمؤدي إلى الساحة المكشوفة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أن مستوى أرضية هذه الكتلة أعلى من مستوى أرضية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والممر الضيق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نعثر في هذه الدار على نوافذ أو شبابيك كبيرة تطل على الطرق المحيطة بها بالرغم من أن متوسط ارتفاع الجدران في معظم أقسامها متران، فنستنتج من ذلك أن أصحاب الدار كانوا حريصين غاية الحرص على المحافظة على حرمات من بداخله، وهو قيد أو شرط التزم به المسلمون عند بنائهم دورهم منذ أوائل العصر الإسلامي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المعمار والحالة هذه أن تستمد الدار الضوء والهواء بصفة رئيسة من خلال الساحات المكشوفة التي تتوسط الوحدات السكنية لهذه الدار، أما نوافذ الطوابق العليا إن وجدت فهي صغيرة وترتفع عن أرضية الطابق أكثر من مترين حتى لا يتمكن </w:t>
      </w:r>
    </w:p>
    <w:p>
      <w:pPr>
        <w:pStyle w:val="BookText"/>
        <w:rPr/>
      </w:pPr>
      <w:r>
        <w:rPr>
          <w:rFonts w:ascii="Amiri" w:hAnsi="Amiri" w:eastAsia="Amiri" w:cs="Amiri"/>
          <w:color w:val="111111"/>
          <w:sz w:val="28"/>
          <w:sz w:val="28"/>
          <w:szCs w:val="28"/>
          <w:rtl w:val="true"/>
          <w:lang w:bidi="ar-SA"/>
        </w:rPr>
        <w:t>شخص متوسط الطول من أن يطل منها على الجيران؛ لان المسلمين حريصون على ألا يشرفوا على منازل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القنوات المحفورة في الجدران والتي تضم بداخلها أنابيب الفخار النازلة من الأعلى للتخلص من المياه والفضلات بتصريفها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استخدام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عمودية داخل الجدران من الجهتين وتمتد وارتفاع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عمل جدران عريضة يتراوح سمكها في الغالب بين المتر والمترين في الطابق الأرضي، وبناء معظمها باللبن الجصي ، يمكن أن تتحمل طابقاً آخر، والذي يدفعنا لهذا الاعتقاد وجود السلالم التي تؤدي إلى الأعلى في أكثر من موضع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وجود القنوات ذات المقطع المربع أو المستطيل المحفورة في الجدران والتي تضم بداخلها أنابيب 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الأعلى للتخلص من المياه والفضلات بتصريفها إلى الكهاريز المحفورة تحت الأرضيات هي كذلك شواهد يمكن الاستدلال بها على إن هذه الدار كانت تضم طابقاً اخر ربما استخدم كأجنحة مخصصة للحريم وحجرات للنوم إلى غير ذلك من الوحدات المكملة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التقاليد العمارية التي تستلفت الانتباه في أغلب مباني سامراء المشيدة بالآجر هي التقوية بالأربطة الخشبية التي توضع ممتدة على طول الجدران من الجهتين أولاً، وبعرض الجدار ثانياً، وذلك لتقوية الجدران من ناحية ولتوزيع الثقل فوقها بقدر الأمكان من ناحية اخرى، ولا زالت تلك الأخشاب ظاهرة للعيان في أماكن و في اخرى حيزها الذي كانت تشغله في البناء والتي انتزعت منه كما في قصر الخليفة وقصر المعشوق، وبقدر ما يتعلق هذا التقليد العماري في بناء الدار التي نحن بصددها 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شكل الأخشاب وطريقة استخدامها تختلف عما ذكرناه سابقاً، حيث استخدمت في هذه الدار بصورة عمودية داخل الجدران من الجهتين وتمتد وارتفاع الجدار، وهي اسطوانية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ما عثر عليه في قصر الخليفة وقصر المعشوق منشورية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وضع هذه الأخشاب بصورة عمودية داخل الجدار وارتفاعها وإياه يقلل من الثقل المسلط على الجدار أولاً ويسهل ربطها مع عوارض خشب السقف ثانياً، إذ الراجح لدينا إن الأسلوب المتبع في تسقيف هذه الدار كان بواسطة الأخشاب الممتدة عرضياً على الجدران والتي تحمل سقفاً، مستوياً، وذلك لانه لم نعثر على ما يشير إلى استخدام الأقبية في التسقيف بالرغم من إن بعض الجدران وصلت إلينا بحالة جيدة، ومتوسط ارتفاعها يصل إلى ثلاثة أمتار وهو الارتفاع المطلوب الذي تبدأ وإياه العقادة إن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أنه وجد بين الأنقاض و في وسط الغرف كمية كبيرة من القطع الجصية التي على أحد وجوهها الحيز الذي كان يشغله القصب، مما لا يدع يدع مجالاً للشك في إن القصب استخدم كوسادة لتغطية الحصران </w:t>
      </w:r>
      <w:r>
        <w:rPr>
          <w:rStyle w:val="FootnoteAnchor"/>
          <w:rtl w:val="true"/>
        </w:rPr>
        <w:footnoteReference w:id="236"/>
      </w:r>
      <w:r>
        <w:rPr>
          <w:rFonts w:ascii="Amiri" w:hAnsi="Amiri" w:eastAsia="Amiri" w:cs="Amiri"/>
          <w:color w:val="111111"/>
          <w:sz w:val="28"/>
          <w:sz w:val="28"/>
          <w:szCs w:val="28"/>
          <w:rtl w:val="true"/>
          <w:lang w:bidi="ar-SA"/>
        </w:rPr>
        <w:t xml:space="preserve">المفروشة على عوارض خشب السقف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أضف إلى ذلك أن القسم الجنوبي وإن عاش مدة أطول من القسم الشمالي إلا أنه هجر بغتة عقب انتقال مقر الخلافة إلى بغداد فأصبحت الدور والقصور تحت رحمة السراق تتناولها بالسطو على أجزائها الخشبية من جهة، وآجرها من جهة أخرى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سيعت تلك الوسادة بطبقة من الجص، ثم تكملة التسقيف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لوحظ أن بعض جدران الدار قائم على كتل مقطوعة من الأرض البكر وبثخن </w:t>
      </w:r>
    </w:p>
    <w:p>
      <w:pPr>
        <w:pStyle w:val="BookText"/>
        <w:rPr/>
      </w:pPr>
      <w:r>
        <w:rPr>
          <w:rFonts w:ascii="IRNazanin" w:hAnsi="IRNazanin" w:eastAsia="IRNazanin"/>
          <w:color w:val="111111"/>
          <w:sz w:val="28"/>
          <w:sz w:val="28"/>
          <w:szCs w:val="28"/>
          <w:rtl w:val="true"/>
          <w:lang w:bidi="fa-IR"/>
        </w:rPr>
        <w:t xml:space="preserve">الجدران القائمة عليها، ثم مكسو والجدار بطبقه من الجص، وإذا أخذنا بعين الاعتبار إن بناء سامراء قائم على مصطبة من الأرض الصلبة التي تضم عدداً كبيراً من التلول التي تأخذ شكل التموجات؛ نستنتج من ذلك إن المعمار استغل عند بنائه بعض جدران القصور والدور الأجزاء الصلبة من تلك التلول ولم يزلها بل بنى فوقها، وقد تبين لنا ذلك في الدار التي نحن بصددها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رقم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توضح بعد التنقيب إن أرضياتها ذات مستويات مختلفة، يلاحظ مرتسم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التحري والتدقيق لوحظ أنّ الجدران تبدأ مع مستوى الأرض الطبيعية؛ أو بمعنى أن الأرض المنخفضة تبدأ معها الجدران، وكذلك الأرض المرتفعة تبدأ الجدران فيها من نهاية إرتفاعها دون حفرها إلى مستوى الأرض المنخفضة، ثم يرتفع بالجدار إلى مستوى واحد؛ أما داخل الغرف والساحات فقد أزيلت الأتربة التي بها وجعلت الأرضية مستوية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استفاد المعمار من هدفين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الأتربة المرفوعة، حيث استخدمت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الأسلوب ساعد على سرعة إنجاز المبنى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تغطية الجدران بالجص غطيت أجزاء الجدران الطبيعية بحيث تبدو للعيان وكأنها جدران مبنية وليست جدران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كشفنا عن ذلك بالتحري الأثري في هذه الدار، وتتبعنا ذلك في أكثر من مكان في شمال ووسط وجنوب سامراء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المعروف أن تخطيط سامراء جاء وفق تصميمات هندسية مدروسة حددتها خطوط متوازية بمثابة الشوارع والطرق والأزقة حصرت بينها الدور والقصور ثم وزعت بأسلوب 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مبدأ بعدها أو قربها من قصر الخليفة يعتمد منزلة وأهمية الشخص الساكن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قريبة من قصر الخليفة لا تزيد على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سعتها وكثرة مرافقها وغرفها بالإضافة إلى تزيينها بالزخارف الجصية البديعة والمتنوعة </w:t>
      </w:r>
      <w:r>
        <w:rPr>
          <w:rStyle w:val="FootnoteAnchor"/>
          <w:rtl w:val="true"/>
        </w:rPr>
        <w:footnoteReference w:id="239"/>
      </w:r>
      <w:r>
        <w:rPr>
          <w:rFonts w:ascii="Amiri" w:hAnsi="Amiri" w:eastAsia="Amiri" w:cs="Amiri"/>
          <w:color w:val="111111"/>
          <w:sz w:val="28"/>
          <w:sz w:val="28"/>
          <w:szCs w:val="28"/>
          <w:rtl w:val="true"/>
          <w:lang w:bidi="ar-SA"/>
        </w:rPr>
        <w:t>دلائل تدفعنا للاعتقاد بأن ساكن هذه الدار من المقربين للخليفة وذو منزلة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يفوتنا أن نذكر بأنه قد عثر في أحد الدور المجاورة لهذه الدار على نقوش مزينة بالألوان بعضها مغشاة بطبقة من ماء الذهب مما يعزز الاعتقاد بان هذه الدار كانت ضمن مجموعة الدور التي يمتلكها بعض أغنياء وأثرياء سامراء في ذلك العصر، بالإضافة إلى قربهم ومنزلتهم لدى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الزخارف الجصية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كشفت التنقيبات ما كانت عليه مدينة سامراء، وما ازدانت به جدرانها من زخارف وبوجه خاص المحفور منها على الجص ، ولقد نالت هذه الزخارف بصورة عامة دراسة تحليلية مفصلة من لدن علماء الآثار، وحظيت الزخارف الجصية بالنصيب الأوفى لكثرتها وتنوعها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بصددها الآراء، ثم اجتمعت أخيراً على رأي واحد هو إنها تنقسم إلى ثلاثة طرز أو أساليب متباينة كما حددها المختصون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muslim Arehitecture Vol 2 oxford: 940 CRESWELL (K. A. C): Eariy</w:t>
      </w:r>
    </w:p>
    <w:p>
      <w:pPr>
        <w:pStyle w:val="BookText"/>
        <w:rPr/>
      </w:pPr>
      <w:r>
        <w:rPr>
          <w:rFonts w:ascii="Amiri" w:hAnsi="Amiri" w:eastAsia="Amiri" w:cs="Amiri"/>
          <w:color w:val="111111"/>
          <w:sz w:val="28"/>
          <w:sz w:val="28"/>
          <w:szCs w:val="28"/>
          <w:rtl w:val="true"/>
          <w:lang w:bidi="ar-SA"/>
        </w:rPr>
        <w:t xml:space="preserve">وزكي محمد حسن فنون الإسلام محاضرات مكتوبة على الآلة الطابعة، ألقاها على طلبة الصف الرابع قسم الآثار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نسخة منها في 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والأستاذ عبد العزيز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الفنون الزخرفية الإسلامية في مصر قبل الفاطميين، الطبعة الأولى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زخارف وطرز سامراء مجلة الاداب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فؤاد الأول المجلد الثالث عشر الجزء الثاني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والأستاذ عبد العزيز حميد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تكريت على ضوء حفريات مديرية الاثار العامة، مستل من مجلة سومر المجلد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يرون نظام ترتيبها على عكس نظام ترتیب هرتزفيلد الذي يعتبر الطراز الأول في ترتيبهم مكان الطراز الثالث في ترتيبه وبالعكس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Herzfeld: Die Ausgrabungen von Samarra</w:t>
      </w:r>
    </w:p>
    <w:p>
      <w:pPr>
        <w:pStyle w:val="BookText"/>
        <w:rPr/>
      </w:pPr>
      <w:r>
        <w:rPr>
          <w:rFonts w:ascii="Amiri" w:hAnsi="Amiri" w:eastAsia="Amiri" w:cs="Amiri"/>
          <w:color w:val="111111"/>
          <w:sz w:val="28"/>
          <w:sz w:val="28"/>
          <w:szCs w:val="28"/>
          <w:rtl w:val="true"/>
          <w:lang w:bidi="ar-SA"/>
        </w:rPr>
        <w:t xml:space="preserve">نشر هذا الكتاب في برلين وفي خمسة مجلدات، تناول المجلد الأول الزخارف، وطبع سنة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قامت المؤسسة العامة للآثار والتراث مؤخراً بترجمته إلى اللغة العربية كجزء من أعمالها في الترجمة لأمهات الكتب الاثارية التي تخص العراق وبلاد الرافدين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أول</w:t>
      </w:r>
    </w:p>
    <w:p>
      <w:pPr>
        <w:pStyle w:val="BookText"/>
        <w:rPr/>
      </w:pPr>
      <w:r>
        <w:rPr>
          <w:rFonts w:ascii="IRNazanin" w:hAnsi="IRNazanin" w:eastAsia="IRNazanin"/>
          <w:color w:val="111111"/>
          <w:sz w:val="28"/>
          <w:sz w:val="28"/>
          <w:szCs w:val="28"/>
          <w:rtl w:val="true"/>
          <w:lang w:bidi="fa-IR"/>
        </w:rPr>
        <w:t xml:space="preserve">هذه الطرز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Style 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يعتمد على عنصر ورقة العنب الخماسية الفصوص ذات العروق الواضحة، والثقوب المستديرة الغائرة في زواياها وقطاعها يميل إلى التقعر، وعنصر ورقة العنب الثلاثية الفصوص، وعنقود العنب ذي المحيط المكون من ثلاثة فصوص وله قطاع محدب، مشغولة مساحته بأنصاف كرات مجوفة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 بصورة منسقة ومنظمة، ثم العناصر الكأسية ذات القطاع المحدب والمزينة مساحتها بأشكال معينات غائرة أشبه بخلية النحل ، أما اسلوب الحفر فيه فيعرف بالحفر العميق، وقد كان مألوفاً قبل الإسلام وبعده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والطراز الثاني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Style 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امتداد لأسلوب الطراز الأول من حيث رسم العناصر الزخرفية داخل مضلعات من مربعات ومعينات أو أشكال كوكبية، حيث تظهر هذه الأشكال ممتزجة بأشكال نباتية بعيدة عن الطبيعة في رسمها، ولقد اختصرت في هذا الطراز الأرضيات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back ground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أصبحت خطوطاً عميقة تفصل بين العناصر الزخرفية التي تطورت إلى وحدات كبيرة منبسطة لا تجسيم فيها، </w:t>
      </w:r>
    </w:p>
    <w:p>
      <w:pPr>
        <w:pStyle w:val="BookText"/>
        <w:rPr/>
      </w:pPr>
      <w:r>
        <w:rPr>
          <w:rFonts w:ascii="Amiri" w:hAnsi="Amiri" w:eastAsia="Amiri" w:cs="Amiri"/>
          <w:color w:val="111111"/>
          <w:sz w:val="28"/>
          <w:sz w:val="28"/>
          <w:szCs w:val="28"/>
          <w:rtl w:val="true"/>
          <w:lang w:bidi="ar-SA"/>
        </w:rPr>
        <w:t>ويكمل بعضها البعض الآخر بحيث لا تترك أرضية أو فراغاً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مميزات هذا الطراز الميل إلى قلة التأنق في تصميم وتوزيع العناصر الزخرفية، واختصار الحشو الداخلي لبعضها، فمثلاً العناصر الكأسية التي كانت في الطراز الأول أشبه بخلية النحل أصبحت في الطراز الثاني عبارة عن حفر صغيرة متلاصقة، وكذلك عناقيد العنب أصبحت مساحتها مشغولة بنقاط متفرقة وبغير انتظام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الطراز الثالث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Style 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والذي يهمنا هنا ؛ لأنه يزين جدران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يمتاز بطابع خاص في مظهره يميزه بسهولة عن الطرازين السابقين، إذ اعتمد المراوح النخيلية بأشكالها المختلفة بشكل مبسط، لتكون أكثر صلاحية لفكرة الصب في قوالب واستخراج نسخ متكررة من الزخرفة الواحدة؛ لتغطية المساحات الواسعة المراد زخرفتها مما ساعد على توفير الوقت والجهد والتكاليف وهي طريقة أسهل بكثير من طريقة الحفر المباشر التي اتبعت في الطرازين الأول والثاني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العناصر الزخرفية في هذا الطراز قد تبلورت بشكل واضح، إذ ازداد ابتعاد الفنان عن الطبيعة ازدياداً جلياً، وأصبح يرسم خطوطاً منحنية وحلزونية قد يصعب على المرء إدراك الصلة بينها وبين الزخرفة النباتية التي تطورت عنها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المراوح النخيلية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مرتسم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مرتسم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والعناصر الكأسية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وحلزونات وأشكال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المرتسمات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تظهر في هذا الطراز وقد اختزل منها الحشو الداخلي وأصبحت مقتصرة على المحيط الخارجي، يسمي أمثالها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المراوح النخيلية المجنحة</w:t>
      </w:r>
      <w:r>
        <w:rPr>
          <w:rFonts w:eastAsia="Amiri" w:cs="Amiri" w:ascii="Amiri" w:hAnsi="Amiri"/>
          <w:color w:val="111111"/>
          <w:sz w:val="28"/>
          <w:szCs w:val="28"/>
          <w:rtl w:val="true"/>
          <w:lang w:bidi="ar-SA"/>
        </w:rPr>
        <w:t xml:space="preserve">) </w:t>
      </w:r>
      <w:r>
        <w:rPr>
          <w:rStyle w:val="FootnoteAnchor"/>
        </w:rPr>
        <w:footnoteReference w:id="241"/>
      </w:r>
      <w:r>
        <w:rPr>
          <w:rFonts w:eastAsia="Times New Roman" w:cs="Times New Roman" w:ascii="Times New Roman" w:hAnsi="Times New Roman"/>
          <w:color w:val="111111"/>
          <w:sz w:val="28"/>
          <w:szCs w:val="28"/>
          <w:lang w:val="en-US" w:bidi="en-US"/>
        </w:rPr>
        <w:t>Flip palmettre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تقف عند هذا الاختزال، بل أصبح لطرفها </w:t>
      </w:r>
    </w:p>
    <w:p>
      <w:pPr>
        <w:pStyle w:val="BookText"/>
        <w:rPr/>
      </w:pPr>
      <w:r>
        <w:rPr>
          <w:rFonts w:ascii="Amiri" w:hAnsi="Amiri" w:eastAsia="Amiri" w:cs="Amiri"/>
          <w:color w:val="111111"/>
          <w:sz w:val="28"/>
          <w:sz w:val="28"/>
          <w:szCs w:val="28"/>
          <w:rtl w:val="true"/>
          <w:lang w:bidi="ar-SA"/>
        </w:rPr>
        <w:t>العلوي التواء قوي بالإضافة إلى الالتواء الذي بقاعها، وصار لها شكل يشبه البلطة سماها الدكتور لام</w:t>
      </w:r>
      <w:r>
        <w:rPr>
          <w:rStyle w:val="FootnoteAnchor"/>
        </w:rPr>
        <w:footnoteReference w:id="242"/>
      </w:r>
      <w:r>
        <w:rPr>
          <w:rFonts w:eastAsia="Times New Roman" w:cs="Times New Roman" w:ascii="Times New Roman" w:hAnsi="Times New Roman"/>
          <w:color w:val="111111"/>
          <w:sz w:val="28"/>
          <w:szCs w:val="28"/>
          <w:lang w:val="en-US" w:bidi="en-US"/>
        </w:rPr>
        <w:t>leaf puivin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وسماها الدكتور زكي محمد حسن</w:t>
      </w:r>
      <w:r>
        <w:rPr>
          <w:rStyle w:val="FootnoteAnchor"/>
          <w:rtl w:val="true"/>
        </w:rPr>
        <w:footnoteReference w:id="243"/>
      </w:r>
      <w:r>
        <w:rPr>
          <w:rFonts w:ascii="Amiri" w:hAnsi="Amiri" w:eastAsia="Amiri" w:cs="Amiri"/>
          <w:color w:val="111111"/>
          <w:sz w:val="28"/>
          <w:sz w:val="28"/>
          <w:szCs w:val="28"/>
          <w:rtl w:val="true"/>
          <w:lang w:bidi="ar-SA"/>
        </w:rPr>
        <w:t xml:space="preserve">الكلوة أو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أصبحت مثل هذه العناصر من مميزات الأسلوب أو الطراز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الملاحظ أن أنصاف المراوح النخلية والأوراق الكأسية لم تشكل في هذا الطراز وحدات زخرفية قائمة بذاتها، بل تداخلت مع السيقان لتتفرع منها أنصاف مراوح نخيلية أو أوراق كأسية أخرى، أو بمعنى ان يمتد طرف العنصر منها، حتى يصبح بهيئة ساق ينبت منه عنصر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المرتسمات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جعل الموضوعات الزخرفية المتماثلة تتداخل بعضها ببعض أولاً، ووضع الوحدات المختلفة جنباً إلى جنب ثانياً، قد أظهر تلاصق العناصر وكأن بعضها يكمل البعض الآخر، ولا تترك فراغاً بينها، أي لم تعد هناك خلفية للزخرفة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السطح الذي عليه الزخارف يكون مغطى كله فلا يكاد يظهر من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وإن المرء ليحار، هل الزخرفة نتيجة الاتصال الخطوط المنحنية والحلزونية بعضها ببعض أم هي حادثة من السطوح التي تحصرها تلك الخطوط بينها؟ وهذا ما امتاز به الفن الإسلامي فيما بعد من كراهية الفراغ في الزخرفة؛ ولغرض اتباع طريقة الصب في قوالب كما أسلفنا كان ولا يزال يتبع الفنان طريقة الحفر المائل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slant cut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أولاً، والتخلص من الأرضيات العميقة ثانياً، فكلاهما يسهلان كثيراً عملية الصب في قوالب وانتزاع القالب بعد صبّه، ولكن ليس من الضروري أن تكون طريقة الصب قد اتبعت في جميع الأحوال، إذ من المؤكد بعد التدقيق في بعض الغرف التي تتشابه فيها الزخرفة من حيث العناصر وأسلوب الحفر لم تكن المقاسات وأشكال العناصر متساوية على وجه الدقة، وخاصة فيما إذا أخذنا </w:t>
      </w:r>
    </w:p>
    <w:p>
      <w:pPr>
        <w:pStyle w:val="BookText"/>
        <w:rPr/>
      </w:pPr>
      <w:r>
        <w:rPr>
          <w:rFonts w:ascii="Amiri" w:hAnsi="Amiri" w:eastAsia="Amiri" w:cs="Amiri"/>
          <w:color w:val="111111"/>
          <w:sz w:val="28"/>
          <w:sz w:val="28"/>
          <w:szCs w:val="28"/>
          <w:rtl w:val="true"/>
          <w:lang w:bidi="ar-SA"/>
        </w:rPr>
        <w:t>الزخرفة التي تغطي عرضي غرفة أو طولي غرفة من غرف هذه الدار وقارنّاهما مع بعضهما، لوجدنا هناك فروقاتٍ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الألواح الجصية المزخرفة لم تثبت على الجدران مباشرة، وانما بعد طلي الجدران بطبقة من الجص بوجه عام، ثم تثبت لصق طبقة الطلاء هذه طبقة أخرى من الجبس، عليها زخارف محفورة في الأقسام السفلى من جدران القاعات والغرف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إن ما تبقى من الزخرفة في غرف وقاعات هذه الدار يرتفع عن الأرضية عند الكشف عنها بمقدار متر واحد ، غير أنها فيما يبدو ترتفع أكثر من ذلك على جانبي المداخل، مما يعزز الاعتقاد بكونها ترتفع مع المداخل لتكون إطاراً مزخرفاً تحيط به، وقوام الزخرفة فيه سلسلة من حلقات أو كرات متصلة ببعضها أو ضفائر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مواد البناء</w:t>
      </w:r>
    </w:p>
    <w:p>
      <w:pPr>
        <w:pStyle w:val="BookText"/>
        <w:rPr/>
      </w:pPr>
      <w:r>
        <w:rPr>
          <w:rFonts w:ascii="Amiri" w:hAnsi="Amiri" w:eastAsia="Amiri" w:cs="Amiri"/>
          <w:color w:val="111111"/>
          <w:sz w:val="28"/>
          <w:sz w:val="28"/>
          <w:szCs w:val="28"/>
          <w:rtl w:val="true"/>
          <w:lang w:bidi="ar-SA"/>
        </w:rPr>
        <w:t xml:space="preserve">إن بعض غرف الدار، كالغرفة المثمنة والغرف المحيطة بها مبنية باللبن الجصي ذي القياس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سم ، ومادة الربط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سائر أقسام الدار مبنية بخليط الجص والتراب والحصى وبشكل يشبه الطوف، ونادراً ما استعمل اللبن الطيني ذي القياس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مع مونة الجص كمادة رابطة، في بعض أقسام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التبليط الأرضي فكان على نوعين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الساحات والممرات المكشوفة تبلط بمربعات الآجر ذي القياس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والحالة التي ظهرت بها أرضيات هذه الساحات من تحت الأنقاض تدل على إتقان كبير في صناعة الآجر من جهة، وأعمال التبليط من جهة أخرى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طريقة تبليط هذه الأرضيات يتم بصف مربعات من الآجر وبصورة متوازية طوليا وعرضياً تتقاطع مع بعضها، ومن هذا التقاطع نشأ مساحات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الاختزال الذي طرأ على المراوح النخيلية وأصبح لها التواء في طرفها العلوي بالإضافة إلى الالتواء الذي بقاعها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بقايا الزخرفة التي تزين جدران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بقايا زخرفة تزيين جدران الغرفة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الزخارف في اللوح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الزخرفة وتكملتها بعد صيانة الرواق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مربعة محصورة بين تلك الصفوف، وتشغل مساحة هذه المربعات بصفوف من الآجر وبشكل مائل بالنسبة لصفوف الآجر الطولية والعرضية، وتعرف طريقة هذا التبليط عند العامة بالرصف الشيطاني، يلاحظ مرتسم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المساحات المسقوفة من غرف وأواوين وقاعات قد كانت تبلط بطبقة من الجص يتراوح ثخنها من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سم، ويلاحظ في بعض الأحيان فوق هذه الطبقة طبقة من القار في المرافق والحمامات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اللقى الأثرية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اللقى الأثرية المكتشفة خلال أعمال التنقيب واستظهار الجدران تنحصر بالفخار الساذج والخزف والزجاج وقطع </w:t>
      </w:r>
    </w:p>
    <w:p>
      <w:pPr>
        <w:pStyle w:val="BookText"/>
        <w:rPr/>
      </w:pPr>
      <w:r>
        <w:rPr>
          <w:rFonts w:ascii="Amiri" w:hAnsi="Amiri" w:eastAsia="Amiri" w:cs="Amiri"/>
          <w:color w:val="111111"/>
          <w:sz w:val="28"/>
          <w:sz w:val="28"/>
          <w:szCs w:val="28"/>
          <w:rtl w:val="true"/>
          <w:lang w:bidi="ar-SA"/>
        </w:rPr>
        <w:t>الرخام والمرمر والجص، وبعض القطع المعدنية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عثر على كميات من كسرات الفخار تعود لأوان وجرار مختلفة بعضها عليها حزوز متنوعة، وبعضها عليها طبعات دائرية عليها نقوش بشكل خطوط ونقاط بارزة، كما إن الطينة ظهرت أحياناً بلون أحمر، إضافة إلى بعض الفخار ذي الطينة الصفراء الرقيقة الجيدة الصناعة، وقد عثر على مقابض بعض الأواني الفخارية والجرار ما يشبه القرص أو الوردة المفصصة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والخزف الذي اشتهرت به سامراء وكانت تصنع منه الأواني والصحون فقد عثر على كميات كثيرة من الكسرات والقطع غير الكاملة، والتي ظهرت ذات لون أخضر أو أزرق أو أبيض، ثم ذات ألوان متعددة بشكل مخطط مقلم و مبقع أو منقط، ثم الذي يحمل نقوشاً تحت التزجيج مع بعض الكسرات ذات البريق المعدني من النوع الذي ظهر في سامراء وشاع استعماله بعد ذلك في العالم الإسلامي آنذاك، وهناك قطع من الخزف تحمل نقوشا بارزة، وهي ذات لون واحد هو الأزرق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والزجاج المكتشف معظمه كسرات رقيقة الصنع تعود لقناني صغيرة عثر عليها في الأنقاض، وقد عثر على بعض القناني الكاملة بعضها من الزجاج الأبيض والبعض الآخر أخضر غامق، بالإضافة إلى ذلك عثر على بعض المقابض الصغيرة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كسر الرخام والمرمر فهي ملساء غير مزخرفة يبدو أنها استعملت كحافات أسفل الجدران، أو أنها استخدمت كجزء من الأرضيات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عثر على مجموعة من الكسر الجصية المزخرفة والمدفونة في الأنقاض التي رفعت من وسط الغرف، وهي مما لا شك فيه كانت قد سقطت مما لا شك فيه كانت قد سقطت من أوجه الجدران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كانت تزينها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أعمال الصيانة والترميم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الواقع إن أقسام هذه الدار كانت عند الكشف عنها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كبيرة من الحفظ، كما أوضحتها الصور الفوتوغرافية المسحوبة حينذاك، غير انه منذ ذلك الوقت تساقط الكثير من أجزائها بفعل عوامل الطبيعة ويد الإنسان العابثة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أن تنقيبات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افتقت اوجه الجدران فقط ورفع الأتربة والأنقاض إلى وسط الغرف والساحات؛ فبدت وكأنها تلال صغيرة منتشرة في رقعة الدار، تتخللها الخنادق التي أصبحت فيما بعد أماكن لتجمع مياه الأمطار التي ادت إلى انهيار قسم من الجدران وتلف القسم الأكبر من الزخارف الجصية التي تزينها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وبغية الحفاظ على البنية من الجدران والزخارف التي تعرضت وتتعرض إلى عوامل التعرية والتآكل من أمطار ورطوبة وتفاوت في درجات الحرارة التي تؤدي إلى تشقق الجدران وتفتت الزخارف وسقوطها ؛ ارتأت المؤسسة العامة للآثار من الضرورة الإسراع في صيانتها وترميمها وإعمارها للحفاظ عليها من العوامل التي أشرنا إليها والتي أصبحت صيانتها والحالة المذكورة فيها شيء من الصعوبة إذ إن الجدران تالفة ومتهرئة، والزخارف غير واضحة أو كاملة في أكثر من موضع مما تطلب قطع الأجزاء التالفة من الجدران، ثم حفر وسطها مع ترك الجوانب قائمة، ثم بناء الوسط وبشكل جيد ليكون أساساً يتحمل ما سوف يبنى عليه، مع المحافظة على وجهي الجدار بكسائه الجصي القديم وبشكل ينسجم واستمرارية البناء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الزخارف غير الواضحة فكان مبدأ المقارنة والرجوع إلى الرسومات والصور عن الحفريات السابقة لهذه الدار، هو الأسلوب الوحيد في استكمال صيانة الزخارف الجصية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ومنذ بداية شهر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أعمال الصيانة والترميم وبشكل مركز حيث شملت القسم الأكبر من غرف وأواوين وأروقة وزخارف هذه الدار، ويمكن أن نتناولها كما يلي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واجهة وكتلة المدخل الرئيس الذي توضحت معالمه خلال التنقيب كما أسلفنا، وتهيئة جدرانه ودكاكه للصيانة والترميم رفعت الأجزاء الهشة منها، ثم قطعت الأجزاء القوية منها بشكل متدرج لتسهل بذلك عملية تعشيق الجص مع الجدران والدكاك، وقد تمت صيانة الجزء البارز من كتلة المدخل إلى ارتفاع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وهو الارتفاع الأصل في البناء، ثم كانت المحافظة على طول هذا الجزء والذي كان حوالي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وهو الحقيقي للجزء البارز من كتلة المدخل سعة المدخل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فيها قليل من الانحراف نحو الشمال، كانت المحافظة على هذا الانحراف والكساء الجصي القديم للمدخل من أولى الأمور في صيانته والى ارتفاع مترين وهو الجزء المتبقي من ارتفاع جدرانه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يمين الداخل بعد اجتياز المجاز الثاني للمدخل تقع غرفة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في حالة رديئة جداً بسبب تلف وتآكل جدرانها الا أن بعض ما بقي منها يكمل معالمها، وقد رفعت الأجزاء التالفة من الجدران وأعيد بدلها وبنفس القياسات والمواد بغية ربط الأجزاء القديمة من الجدران وتماسكها مع الأجزاء المعادة؛ لكسبها المتانة والقوة، والارتفاع بها إلى مستوى 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إلى الغرفة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تعرضت إلى تغيرات في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راعينا هذه التغيرات أثناء الصيانة وميزنا بين الجدران الأصلية والجدران المضافة بارتفاع الأولى وانحفاض الثانية بمقدار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الواجهة الشمالية المطلة على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ينفذ إليها بعد اجتياز المجاز الثاني من المدخل الرئيس مخطط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وواجهة هذه </w:t>
      </w:r>
    </w:p>
    <w:p>
      <w:pPr>
        <w:pStyle w:val="BookText"/>
        <w:rPr/>
      </w:pPr>
      <w:r>
        <w:rPr>
          <w:rFonts w:ascii="Amiri" w:hAnsi="Amiri" w:eastAsia="Amiri" w:cs="Amiri"/>
          <w:color w:val="111111"/>
          <w:sz w:val="28"/>
          <w:sz w:val="28"/>
          <w:szCs w:val="28"/>
          <w:rtl w:val="true"/>
          <w:lang w:bidi="ar-SA"/>
        </w:rPr>
        <w:t>الغرف مزينة بزخارف 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تمت صيانة هذه الغرف بما فيها الواجهة المزينة بالزخارف، حيث مليء مكان الأجزاء المفقودة من الزخرفة بمادة الجبس وقليل من الجص وبمستوى الأجزاء الباقية من الزخرفة أسفل الجدران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بثخن يتراوح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لتكملتها بعد رسمها على الأجزاء المعادة من طبقة الجبس والجص ، ثم حفرها وبشكل ينسجم الجزء القديم من الزخرفة مع الجزء المعاد المكمل لها بالقياسات وأسلوب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كتلة الغرفة المثمنة وما جاورها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ذكرنا سابقاً من ان بناء الغرفة المثمنة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مواد مختلفة، ولتراب فمن لبن جصي إلى خليط الجص التراب والحصى واللبن الطيني، وعند إجراء الصيانة لهذه الجدران أعيدت وفق مواصفات المواد المذكورة والى إرتفاع مترين الألواح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إن الشركة الفرنسية اليف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وبرفقة أحد </w:t>
      </w:r>
      <w:r>
        <w:rPr>
          <w:rStyle w:val="FootnoteAnchor"/>
          <w:rtl w:val="true"/>
        </w:rPr>
        <w:footnoteReference w:id="244"/>
      </w:r>
      <w:r>
        <w:rPr>
          <w:rFonts w:ascii="Amiri" w:hAnsi="Amiri" w:eastAsia="Amiri" w:cs="Amiri"/>
          <w:color w:val="111111"/>
          <w:sz w:val="28"/>
          <w:sz w:val="28"/>
          <w:szCs w:val="28"/>
          <w:rtl w:val="true"/>
          <w:lang w:bidi="ar-SA"/>
        </w:rPr>
        <w:t xml:space="preserve">منتسبي المؤسسة العامة أجرت محاولات تجارب لصيانة جدران اللبن الجصي للغرفة المثمنة باستعمال مادة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Etheyl Silicants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وذلك برش هذه المادة بواسطة فرشاة لدرجة تشبع الجدران بشكل جيد، وقد تركت هذه المادة على الجدار بما يقارب الشهرين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الفحص الدقيق من قبل الشركة المذكورة لنتائج هذه التجربة توضح إن جدران اللبن الجصي امتصت المادة الكيمياوية وعبر مساماتها وأجزائها التالفة إلى عمق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وبذلك تماسكت الأجزاء التالفة وتصلبت مكونة بذلك قشرة صلبة تغلف أجزاء هشة من الجدران وبذلك يمكن القول إن الاستفادة سمكها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سم من خصائص هذه المادة في تصلب جدران اللين الجصي وتقويتها بحيث تقاوم تأثير الطبيعة لا يتعدى الخمسة سنتمرات؛ وذلك لان قابلية الجص على امتصاص هذه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المادة لا يسمح بنفاذها أكثر من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سم مكونا تلك القشرة التي ليست لها القوة في مقاومة الضغط الحاصل من الجدار أولا، وتأثير المياه والاملاح والتبخر ثانيا، مما يؤدي إلى تشقق القشرة وتساقطها وبالتالي التأثير على الجدار المصان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الظروف الجوية من ارتفاع درجة الحرارة، وجفاف الجو ساعد على سرعة تبخر الكحول قبل حصول التفاعل فنتج مادة السليكاجيل، وهي على شكل حبيبات متبلورة بيضاء اللون انتشرت على سطح الجدار دون النفاذ إلى اعماقه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وإن حققت هذه التجربة نجاحا جزئياً ، إلا إنها تعتبر فاشلة إلى حين التوصل لدفع المادة إلى عمق أكثر في الجدار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فلا يفوتنا أن نذكر بأن التنقيبات أوضحت لنا للغرفة المثمنة لم يبق منه سوى إرتفاع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عن مستوى </w:t>
      </w:r>
    </w:p>
    <w:p>
      <w:pPr>
        <w:pStyle w:val="BookText"/>
        <w:rPr/>
      </w:pPr>
      <w:r>
        <w:rPr>
          <w:rFonts w:ascii="Amiri" w:hAnsi="Amiri" w:eastAsia="Amiri" w:cs="Amiri"/>
          <w:color w:val="111111"/>
          <w:sz w:val="28"/>
          <w:sz w:val="28"/>
          <w:szCs w:val="28"/>
          <w:rtl w:val="true"/>
          <w:lang w:bidi="ar-SA"/>
        </w:rPr>
        <w:t xml:space="preserve">الأرضية، في حين بقية جدران هذه الغرفة قائمة إلى ارتفاع مترين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البدء بصيانة هذا الجدار برزت أمامنا تساؤلات فيما إذا كان هناك مدخل أو نافذة في الجنوب؟ أو إن الجدار قائم كبقية الجدران من دون فتحة؟ وإذا أخذنا بنظر الاعتبار أرضية الغرفة التي ترتفع عن مستوى أرضية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من الجنوب بمقدار متر واحد استوجب أن يكون هناك سلم في الجهة الثانية من الجدار الجنوبي يؤدي إلى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هناك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التنقيبات لم تستظهر مثل ذلك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جعلنا نستبعد احتمال وجود المدخل، فكانت فكرة النافذة أقرب إلى الحقيقة من المدخل إذ توضح لنا بعد التدقيق والمعاينة في الجزء المتبقي من الجدار الجنوبي لهذه الغرفة وجود ركن جدار ذي كساء جصي مما عزز وجود دخلة في الجدار، وعليه فقد عيدت هذه الدخلة كنافذة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عقد مرسوم من أربعة مراكز شبيهة بالطاقات الصماء التي تزين جانبي المدخل الشرقي والغربي لهذه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الغرف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تشكل مجموعة الغرف هذه الواجهة الغربية المطلة على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والواجهة الشرقية المطلة على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الواجهة الغربية مزينة بزخارف نباتية ما تبقى منها في الركن الشمالي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الساحة لا يتجاوز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استكملت بالمقارنة مع زخارف الواجهة الشرقية والشمالية والجنوبية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الساحة والى ارتفاع متر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الغرف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تحتل مجموعة الغرف هذه الركن الشمالي الغربي من الدار، وعند البدء بصيانتها كان لا بد من قطع الأجزاء التالفة من الجدران ثم حفر الوسط إلى عمق يتراوح بين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سم مع الاحتفاظ بجوانب الجدران قائمة، ثم بناء الوسط بشكل </w:t>
      </w:r>
    </w:p>
    <w:p>
      <w:pPr>
        <w:pStyle w:val="BookText"/>
        <w:rPr/>
      </w:pPr>
      <w:r>
        <w:rPr>
          <w:rFonts w:ascii="Amiri" w:hAnsi="Amiri" w:eastAsia="Amiri" w:cs="Amiri"/>
          <w:color w:val="111111"/>
          <w:sz w:val="28"/>
          <w:sz w:val="28"/>
          <w:szCs w:val="28"/>
          <w:rtl w:val="true"/>
          <w:lang w:bidi="ar-SA"/>
        </w:rPr>
        <w:t>جيد والارتفاع به إلى مستوى مترين، مع تهيئة أماكن الزخرفة بعد ملئها بمادة الجبس المخلوط بقليل من الجص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سور الدار من جهتي الشمال والشرق، والارتفاع به إلى مستوى مترين ونصف وبنفس مواصفات مواد البناء المستعملة بالأصل، وهي اللبن الجصي ذي القياس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والكتلة الممزوجة من الجص وقليل من التراب، ولقد أجريت تجارب لاختيار أنسب كتلة ممزوجة من المواد المذكورة كما في الجدول الآتي وكانت التجربة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أو أصلح التجارب</w:t>
      </w:r>
      <w:r>
        <w:rPr>
          <w:rStyle w:val="FootnoteAnchor"/>
          <w:rtl w:val="true"/>
        </w:rPr>
        <w:footnoteReference w:id="245"/>
      </w:r>
      <w:r>
        <w:rPr>
          <w:rFonts w:ascii="Amiri" w:hAnsi="Amiri" w:eastAsia="Amiri" w:cs="Amiri"/>
          <w:color w:val="111111"/>
          <w:sz w:val="28"/>
          <w:sz w:val="28"/>
          <w:szCs w:val="28"/>
          <w:rtl w:val="true"/>
          <w:lang w:bidi="ar-SA"/>
        </w:rPr>
        <w:t xml:space="preserve">، إذ إن الديسيمتر المكعب الواحد يتحمل ضغط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 بالإضافة إلى أن هذه الكتلة المضاف إليها محلول السيكا وضعت بالماء ولمدة ثلاثة أيام لمعرفة مقاومتها للرطوبة والمياه، فكانت النتيجة جيدة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وتكملة الزخارف الجصية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انه عندما تتعرض أرضية الزخارف، أو ما يمكن تسميتها بطبقة الجص </w:t>
      </w:r>
      <w:r>
        <w:rPr>
          <w:rFonts w:eastAsia="Times New Roman" w:cs="Times New Roman" w:ascii="Times New Roman" w:hAnsi="Times New Roman"/>
          <w:color w:val="111111"/>
          <w:sz w:val="28"/>
          <w:szCs w:val="28"/>
          <w:lang w:val="en-US" w:bidi="en-US"/>
        </w:rPr>
        <w:t>layer plaster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للضغط الناشيء عن تبلور الأملاح، أو من جراء حركة المبنى نفسه، أو من تفاوت درجات الحرارة، فإنها تتشرح وتتشقق وربما تنفصل عن الجدران ذاتها، مما يؤدي إلى تساقط بعض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كانت عمليات التقوية والترميم لهذه الزخارف تتم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تحقن أرضية الزخارف من خلال الشروخ والشقوق بمستحلب من الجبس والماء 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تترك فترة إلى أن تجف تماماً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ترفع الأجزاء الآيلة للسقوط من الجدران مع المحافظة على أرضية الزخارف قائمة وتنظف ظهورها بالفرشاة، ثم تبنى الأجزاء التي رفعت من الجدار مع ترك 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الجدار والجزء القائم من الزخارف التي نظفت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ظهورها، ثم ملء الفراغ الحاصل بين الجدار وأرضية الزخارف بمستحلب الجبس والماء ويترك إلى أن يجف تماما؛ مما يؤدي إلى تماسك الأرضية مع الجدار بصورة جيدة، ثم تثبت أرضية بعض الأجزاء التي انفصلت، ثم تكملة الجزء المفقود من الزخارف بمادة الجبس المخلوط بالجص، ثم حفر الزخارف عليه بعد رسمها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56" w:name="pg11140_136192"/>
    </w:p>
    <w:p>
      <w:pPr>
        <w:pStyle w:val="BookText"/>
        <w:rPr/>
      </w:pPr>
      <w:bookmarkEnd w:id="56"/>
      <w:r>
        <w:rPr>
          <w:rFonts w:ascii="Amiri" w:hAnsi="Amiri" w:eastAsia="Amiri" w:cs="Amiri"/>
          <w:color w:val="111111"/>
          <w:sz w:val="28"/>
          <w:sz w:val="28"/>
          <w:szCs w:val="28"/>
          <w:rtl w:val="true"/>
          <w:lang w:bidi="ar-SA"/>
        </w:rPr>
        <w:t xml:space="preserve">المجلد الرابع والاربعون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00158_2870459653"/>
      <w:bookmarkStart w:id="58" w:name="_Toc14"/>
      <w:bookmarkEnd w:id="57"/>
      <w:r>
        <w:rPr>
          <w:rtl w:val="true"/>
        </w:rPr>
        <w:t xml:space="preserve">التنقيب والصيانة الآثارية في دار رقم </w:t>
      </w:r>
      <w:r>
        <w:rPr>
          <w:rtl w:val="true"/>
        </w:rPr>
        <w:t>(</w:t>
      </w:r>
      <w:r>
        <w:rPr/>
        <w:t>5</w:t>
      </w:r>
      <w:r>
        <w:rPr>
          <w:rtl w:val="true"/>
        </w:rPr>
        <w:t xml:space="preserve">) </w:t>
      </w:r>
      <w:r>
        <w:rPr>
          <w:rtl w:val="true"/>
        </w:rPr>
        <w:t>مدق الطبل</w:t>
      </w:r>
      <w:bookmarkEnd w:id="58"/>
    </w:p>
    <w:p>
      <w:pPr>
        <w:pStyle w:val="BookText"/>
        <w:rPr/>
      </w:pPr>
      <w:r>
        <w:rPr>
          <w:rFonts w:ascii="IRNazanin" w:hAnsi="IRNazanin" w:eastAsia="IRNazanin"/>
          <w:color w:val="111111"/>
          <w:sz w:val="28"/>
          <w:sz w:val="28"/>
          <w:szCs w:val="28"/>
          <w:rtl w:val="true"/>
          <w:lang w:bidi="fa-IR"/>
        </w:rPr>
        <w:t>مهند عبد الوهاب نادر</w:t>
      </w:r>
    </w:p>
    <w:p>
      <w:pPr>
        <w:pStyle w:val="BookText"/>
        <w:rPr/>
      </w:pPr>
      <w:r>
        <w:rPr>
          <w:rFonts w:ascii="Amiri" w:hAnsi="Amiri" w:eastAsia="Amiri" w:cs="Amiri"/>
          <w:color w:val="111111"/>
          <w:sz w:val="28"/>
          <w:sz w:val="28"/>
          <w:szCs w:val="28"/>
          <w:rtl w:val="true"/>
          <w:lang w:bidi="ar-SA"/>
        </w:rPr>
        <w:t>امل عبد الرزاق قدوري</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تاريخية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سامراء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وهي تقع إلى الشمال من بغداد، على بعد مئة وثلاثين كيلو متراً تقريباً، على الضفة اليمنى من نهر دجلة، وقد أسسها الخليفة العباسي المعتصم بالله </w:t>
      </w:r>
      <w:r>
        <w:rPr>
          <w:rStyle w:val="FootnoteAnchor"/>
          <w:rtl w:val="true"/>
        </w:rPr>
        <w:footnoteReference w:id="24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 على قائدهِ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إليها مقر الحكم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حرص على أن يجعلها أعظم من عاصمة جده المنصور </w:t>
      </w:r>
      <w:r>
        <w:rPr>
          <w:rStyle w:val="FootnoteAnchor"/>
          <w:rtl w:val="true"/>
        </w:rPr>
        <w:footnoteReference w:id="248"/>
      </w:r>
      <w:r>
        <w:rPr>
          <w:rFonts w:ascii="Amiri" w:hAnsi="Amiri" w:eastAsia="Amiri" w:cs="Amiri"/>
          <w:color w:val="111111"/>
          <w:sz w:val="28"/>
          <w:sz w:val="28"/>
          <w:szCs w:val="28"/>
          <w:rtl w:val="true"/>
          <w:lang w:bidi="ar-SA"/>
        </w:rPr>
        <w:t xml:space="preserve">، ورغب في أن يبرز معالمها في أسرع وقت ممكن، فأحضر المعتصم المهندسين فاختاروا مواضع القصور </w:t>
      </w:r>
      <w:r>
        <w:rPr>
          <w:rStyle w:val="FootnoteAnchor"/>
          <w:rtl w:val="true"/>
        </w:rPr>
        <w:footnoteReference w:id="249"/>
      </w:r>
      <w:r>
        <w:rPr>
          <w:rFonts w:ascii="Amiri" w:hAnsi="Amiri" w:eastAsia="Amiri" w:cs="Amiri"/>
          <w:color w:val="111111"/>
          <w:sz w:val="28"/>
          <w:sz w:val="28"/>
          <w:szCs w:val="28"/>
          <w:rtl w:val="true"/>
          <w:lang w:bidi="ar-SA"/>
        </w:rPr>
        <w:t>، ثم خطط القطائع للقواد والكتاب والناس، وخط المسجد الجامع، وخطط الأسواق حول المسجد الجامع، وجعلت كل تجارة منفردة، وكل قوم على حدتهم مثلما كان الحال عليه في أسواق بغداد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وخطط شوارعها كأحسن ما تكون الشوارع سعة واستقامة وطولاً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الأمصار فأتى عليه الفعلة والبناؤون والصناع المهرة من أهل المهن من الحدادين والنجارين وسائر الصناعات لمعالجة العمارة والزراعة وهندسة الماء واستنباطه وحمل إلى سامراء خشب الساج والرخام، ونقل إليها من سائر البقاع أنواع من الغروس والأشجار </w:t>
      </w:r>
      <w:r>
        <w:rPr>
          <w:rStyle w:val="FootnoteAnchor"/>
          <w:rtl w:val="true"/>
        </w:rPr>
        <w:footnoteReference w:id="251"/>
      </w:r>
      <w:r>
        <w:rPr>
          <w:rFonts w:ascii="Amiri" w:hAnsi="Amiri" w:eastAsia="Amiri" w:cs="Amiri"/>
          <w:color w:val="111111"/>
          <w:sz w:val="28"/>
          <w:sz w:val="28"/>
          <w:szCs w:val="28"/>
          <w:rtl w:val="true"/>
          <w:lang w:bidi="ar-SA"/>
        </w:rPr>
        <w:t>، فارتفع البنيان وشيدت الدور والقصور وكثرت العمارة واستنبطت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القوم ما بين أيديهم من المواد الخام، فمن الطين صنعوا اللبن والآجر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الأتربة الكلسية صهروا الجص الذي طلوا به الجدران التي تفننوا في زخرفتها، وقد خلدت الزخارف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اكتشفها الأثريون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سامراء حتى اليوم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سكن هذه العاصمة ثمانية خلفاء من بني العباس</w:t>
      </w:r>
      <w:r>
        <w:rPr>
          <w:rStyle w:val="FootnoteAnchor"/>
          <w:rtl w:val="true"/>
        </w:rPr>
        <w:footnoteReference w:id="253"/>
      </w:r>
      <w:r>
        <w:rPr>
          <w:rFonts w:ascii="Amiri" w:hAnsi="Amiri" w:eastAsia="Amiri" w:cs="Amiri"/>
          <w:color w:val="111111"/>
          <w:sz w:val="28"/>
          <w:sz w:val="28"/>
          <w:szCs w:val="28"/>
          <w:rtl w:val="true"/>
          <w:lang w:bidi="ar-SA"/>
        </w:rPr>
        <w:t xml:space="preserve">كان آخرهم المعتمد الذي عاد مع بلاطه وحكومته إلى بغداد العاصمة القديمة، وما لبثت أن سقطت أبنية سامراء الواحدة تلو الاخرى، وظلت هيئة الإهمال حتى ازدانت به جدران عمائرها من زخارف محفورة على الجص وصور مرسومة بالألوان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الفرسكو</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وتمتد أطلال سامراء مسافة خمسة وثلاثين كيلو متراً على شاطئ دجلة الشرقي، وتضم في بطونها قصور الخلفاء والأمراء والقادة، أطلالها تثير العجب والاندهاش، فقد كانت سامراء سيدة مدن العالم في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سامراء التي أذهلت العالم بظهورها أذهلته بدورها وخرابها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رحل عنها الخليفة المعتمد على الله ونقل بلاطه إلى بغداد ثانية، وكان ذلك عام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سامراء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أثراً بعد أن كانت عيناً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والتسمية</w:t>
      </w:r>
    </w:p>
    <w:p>
      <w:pPr>
        <w:pStyle w:val="BookText"/>
        <w:rPr/>
      </w:pPr>
      <w:r>
        <w:rPr>
          <w:rFonts w:ascii="Amiri" w:hAnsi="Amiri" w:eastAsia="Amiri" w:cs="Amiri"/>
          <w:color w:val="111111"/>
          <w:sz w:val="28"/>
          <w:sz w:val="28"/>
          <w:szCs w:val="28"/>
          <w:rtl w:val="true"/>
          <w:lang w:bidi="ar-SA"/>
        </w:rPr>
        <w:t>يقع التل في المنطقة المعروفة بمدق الطبل، وهي تمتد من قصر الخليفة شمالاً إلى سور عيسى جنوباً، ويحدها من الشرق الطريق المؤدي من سامراء إلى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الغرب عدد من دور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التل إلى الشمال من سور عيسى بحوالي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التسمية فقد اتفق على تسمية البناية المكتشفة بالدار رقمه </w:t>
      </w:r>
      <w:r>
        <w:rPr>
          <w:rFonts w:eastAsia="Amiri" w:cs="Amiri" w:ascii="Amiri" w:hAnsi="Amiri"/>
          <w:color w:val="111111"/>
          <w:sz w:val="28"/>
          <w:szCs w:val="28"/>
          <w:lang w:bidi="ar-SA"/>
        </w:rPr>
        <w:t>5</w:t>
      </w:r>
      <w:r>
        <w:rPr>
          <w:rStyle w:val="FootnoteAnchor"/>
          <w:rtl w:val="true"/>
        </w:rPr>
        <w:footnoteReference w:id="255"/>
      </w:r>
      <w:r>
        <w:rPr>
          <w:rFonts w:ascii="Amiri" w:hAnsi="Amiri" w:eastAsia="Amiri" w:cs="Amiri"/>
          <w:color w:val="111111"/>
          <w:sz w:val="28"/>
          <w:sz w:val="28"/>
          <w:szCs w:val="28"/>
          <w:rtl w:val="true"/>
          <w:lang w:bidi="ar-SA"/>
        </w:rPr>
        <w:t>، لتمييزها عن غيرها من الدور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التنقيب</w:t>
      </w:r>
      <w:r>
        <w:rPr>
          <w:rStyle w:val="FootnoteAnchor"/>
          <w:rtl w:val="true"/>
        </w:rPr>
        <w:footnoteReference w:id="25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التنقيب في التل الذي نحن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شباط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واستمر العمل فيه حتى النصف الأول من شهر أيلول من نفس السنة، علماً بأنه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قد توقف في شهر نيسان بأكمله ويرجع اختيار هذا التل للتنقيب، إلى أهمية المنطقة الواقع بها لاكتضاضها بالمعالم الأثرية وقربها من مسجد سامراء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 يمتد من الشمال إلى الجنوب بطول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ومن الشرق إلى الغرب بطول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بدأ العمل فيه بالقشط والتنظيف مربعات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للكشف الكامل عن التل، وقد كشف التنقيب عن استظهار دار إسلامية 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مكونة من قسم 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يحيط به جناح للحريم وعدة ملاحق للخدم والمعيشة اليومية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المركزي عبارة عن فناء في الوسط، كمستطيل ضلعاه الطوليتان الشرقية والغربية مزخرفتان بدخلات، وبها الأبواب المؤدية إلى جناح الحريم والملاحق ودهليز الدخول، أما القسم الجنوبي تبلغ عدد وحداته المكونة من الأواوين والحمامات والمرافق والمطابخ والممرات ثماني عشرة 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المخطط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جناح الحريم والملاحق التي على الجانبين التي تم الكشف عنها حتى الآن تتصل بالقسم المركزي بواسطة أبواب وفتحات تبدو أحياناً أنها أوجدت بعد إتمام البناء لأسباب ربما تكون اجتماعية، مثل توسع العائلة، مع ضرورة المحافظة على سهولة الاتصال للإبقاء على الرابطة العائلية القوية </w:t>
      </w:r>
      <w:r>
        <w:rPr>
          <w:rStyle w:val="FootnoteAnchor"/>
          <w:rtl w:val="true"/>
        </w:rPr>
        <w:footnoteReference w:id="25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الملاحظ غالباً ان المداخل في الأبنية العباسية تقع في منتصف الضلع الرئيسة للبناية، بنهاية الدهليز يوجد بابان متقابلان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الأيمن يؤدي إلى ملاحق تؤدي إليها البابان السابقان اما الأيسر فيؤدي إلى الساحة الرئيسة التي تتوسط القسم المركزي للدار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وصورة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والدهليز مبلط بالآجر قياس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وجدران الدهليز ليس عليها اي زخارف، ويرجح ان فتحة باب الدخول كانت معقودة بعقد مدبب اما الدهليز فكان مسقوفاً بقبو، وذلك استناداً إلى سمك الجدران والتفاصيل العمارية الاخرى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أحد الأركان من الملاحق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بقايا سلّم يتألف من خمس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الدار كان لها سطح مستور ربما كان يستخدم للنوم في فصل الصيف، كما هو الحال في الوقت الحاضر في الأقسام الوسطى والجنوبية من العراق</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السابع والثلاثون طبعة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وقد وجد تحت درج السلّم مجموعة أعشاش لتربية الحمام غاية في 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هذا إلى جانب غرفة أخرى بها أقنان لتربية الدجاج والوز</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وجد في إحدى الغرف حوض من المحتمل أنه للتخمير مبني في زاوية الغرفة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أقصى الطرف الجنوبي من الملاحق الغربية جناح الحريم وجدت دخلة معقودة من المحتمل انه كانت توجد بأرضيتها بئر مردومة الآن كان تعلوها بكرة مثبتة في الجدار بعمودين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آثار العمودين موجودة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بها 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الماء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استعمل اللبن للبناء والجص مادة رابطة جدران بعض الوحدات مسیح بالجص ، والبعض الآخر يعلوه زخارف جصية من زخارف الطراز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نفذت بطريقة الحفر المشظوف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أرضيات الوحدات ودهليز المدخل الرئيس وأجزاء من الساحة التي تتوسط جناح الرجال، والساحة التي تتوسط جناح الحريم مبلطة بالطابوق الفرشي مقياس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وكذلك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الجدران الخارجية لهذه البناية بحدود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أما الجدران الداخلية بحدود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والمتبقي من هذه الجدران ارتفاعه يتراوح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 في الدفن أثناء التنقيب على أجزاء من أوان خزفية ذات بريق معدني، وأجزاء من جرار وأوان فخارية، وبعض القناني الزجاجية وأجزاء منها، وإناء كبير من الجص هذا إلى جانب قطع صغيرة من الخشب عليها زخارف مائية بحالة رديئة وقطعة من الرخام الأبيض المعرق عليها كتابة سنأتي على ذكر تفاصيلها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التوصيف العماري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التل في باطنه بيتاً إسلامياً لم تكشف التنقيبات في الموسم الأول الا عن أجزاء منه، سوف نتناولها بالتوصيف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كتلة المدخل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المدخل الرئيس في منتصف الواجهة الجنوبية تقريباً</w:t>
      </w:r>
      <w:r>
        <w:rPr>
          <w:rStyle w:val="FootnoteAnchor"/>
          <w:rtl w:val="true"/>
        </w:rPr>
        <w:footnoteReference w:id="260"/>
      </w:r>
      <w:r>
        <w:rPr>
          <w:rFonts w:ascii="IRNazanin" w:hAnsi="IRNazanin" w:eastAsia="IRNazanin"/>
          <w:color w:val="111111"/>
          <w:sz w:val="28"/>
          <w:sz w:val="28"/>
          <w:szCs w:val="28"/>
          <w:rtl w:val="true"/>
          <w:lang w:bidi="fa-IR"/>
        </w:rPr>
        <w:t xml:space="preserve">، على جانبيه برجان مصحتان يأخذ كل منها 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رقم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المسافة بين البرجين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والعمق حتى باب الدخول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یلي ذلك فتحة باب الدخول سعتها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الدخول تصل إلى دهليز مستطيل طوله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وعرضه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جانبيه دكتان للجلوس بعرض</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عن مستوى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نهايته على يمين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الداخل فتحة باب تؤدي إلى عدد من الملاحق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يعقب هذا الدهليز دهليز ثان تصل إليه من الدهليز الأول عن طريق فتحة سعتها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منتصف هذا الدهليز على يمين الداخل يوجد باب يؤدي إلى عدد من الملاحق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 هذا الباب دكتان عرض كل منها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سم وارتفاع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المركزي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الرجال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نصل إليه عن طريق الباب الواقع على اليسار من نهاية الدهليز الثاني من كتلة الدخول كما سبق ان ذكرنا والقسم المركزي يكون من وحدتين بنائيتين متقابلتين شمالية وجنوبية، يفصل بينهما ساحة وسطية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الأيسر التي تؤدي إلى الساحة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اخذت من الملاحق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الجنوبية والشمالية من القسم المركزي للدار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دخلات وطلعات الساحة من الجهة الشرقية داية المدخل للساحة الوسطية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العمود المربعة والبدن وركن الساحة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دخلات الجهة الشرقية استخدمت كفتحة باب إلى الدهليز الثاني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الوسطى</w:t>
      </w:r>
    </w:p>
    <w:p>
      <w:pPr>
        <w:pStyle w:val="BookText"/>
        <w:rPr/>
      </w:pPr>
      <w:r>
        <w:rPr>
          <w:rFonts w:ascii="Amiri" w:hAnsi="Amiri" w:eastAsia="Amiri" w:cs="Amiri"/>
          <w:color w:val="111111"/>
          <w:sz w:val="28"/>
          <w:sz w:val="28"/>
          <w:szCs w:val="28"/>
          <w:rtl w:val="true"/>
          <w:lang w:bidi="ar-SA"/>
        </w:rPr>
        <w:t xml:space="preserve">مستطيلة الشكل طولها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الضلعان الطوليتان الشرقية والغربية بهما دخلات عدد دخلات، كل جانب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دخلة، سعة كل دخلة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على جانبي كل دخلة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عمودان، قاعدة العمود مربعة بطول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ويعلو بدن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طوله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تاج إسلامي روماني الشكل كان يتوج كل دخلة عقد مدبب ترتكز رجلاه على تاجي عمود الدخلة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استغلت بعض الدخلات كفتحات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الملاحق الكائنة في الجهتين الشرقية والغربية للقسم المركزي، إذ يلاحظ بالجانب الشرقي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الجنوبي منها يؤدي إلى دهليز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الضلع الغربية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بابان والدخلات خالية من الزخرفة غير إن المساحة المحصورة بين كل عمودين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بزخارف جصية منفذة بشكل بديع جداً، حيث ظهر ثلاثة أشكال هندسة مختلفة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الطراز ازداد ابتعاد الفنان عن الطبيعة ازدياداً جلياً، غير انه كان لهذا الطراز طابع خاص في مظهره يميزه بسهولة عن جميع الطرز الزخرفية السابقة عليه إسلامية كانت أم غير إسلامية، ذلك إن الفنان المسلم استخدم في عمل الزخرفة طريقة جديدة لم تكن معرفة من قبل، وهي المعروفة انها متشابهة بالمضمون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الساحة ما زالت تحتفظ بممشى مبلط بالطابوق الفرشي قياس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بعرض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وسط الساحة فترك بدون تبليط؛ لأنه كان يستخدم في الغالب لغرس الأشجار والورود التي تضفي منظراً جمالياً على داخل الدار بالإضافة إلى تنقية الهواء، وأحياناً كانت توجد نافورة في وسط الساحة، غير انه بعد التحري الأثري لم نجد أثراً لنافورة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الشمالية</w:t>
      </w:r>
    </w:p>
    <w:p>
      <w:pPr>
        <w:pStyle w:val="BookText"/>
        <w:rPr/>
      </w:pPr>
      <w:r>
        <w:rPr>
          <w:rFonts w:ascii="Amiri" w:hAnsi="Amiri" w:eastAsia="Amiri" w:cs="Amiri"/>
          <w:color w:val="111111"/>
          <w:sz w:val="28"/>
          <w:sz w:val="28"/>
          <w:szCs w:val="28"/>
          <w:rtl w:val="true"/>
          <w:lang w:bidi="ar-SA"/>
        </w:rPr>
        <w:t xml:space="preserve">تتكون من إيوان طوله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على جانبيه غرفتان طول كل منهما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 الإيوان والغرفتان أرضيتهما مبلطة بالطابوق الفرشي مقاس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أسفل ذلك تبليط آخر من الطابوق الفرشي مما يدل على أنه تحديد قد حدث في الدار بطريقة الحفر المشطوف أو الحفر المائل</w:t>
      </w:r>
      <w:r>
        <w:rPr>
          <w:rFonts w:eastAsia="Times New Roman" w:cs="Times New Roman" w:ascii="Times New Roman" w:hAnsi="Times New Roman"/>
          <w:color w:val="111111"/>
          <w:sz w:val="28"/>
          <w:szCs w:val="28"/>
          <w:lang w:val="en-US" w:bidi="en-US"/>
        </w:rPr>
        <w:t>cut slant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بدلاً من طريقة الحفر العميق التي كانت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اهتداؤه إلى هذه الطريقة الجديدة من استعمال </w:t>
      </w:r>
      <w:r>
        <w:rPr>
          <w:rFonts w:eastAsia="Times New Roman" w:cs="Times New Roman" w:ascii="Times New Roman" w:hAnsi="Times New Roman"/>
          <w:color w:val="111111"/>
          <w:sz w:val="28"/>
          <w:szCs w:val="28"/>
          <w:lang w:val="en-US" w:bidi="en-US"/>
        </w:rPr>
        <w:t>MouldS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ويلاحظ هنا أن الإيوان والغرفة الغربية الملاصقة له قد أضاف المعمار لهما جدار ثانٍ في الناحية الشمالية؛ وذلك لكي تكون أركانها زوايا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المخطط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 الغرفتين السابقتين غرفتان أخريان الشرقية طولها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أما الغربية فطولها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هي بمثابة مرافق تحتوي على مرحاض وحمام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كلها تطل مباشرة على الساحة الوسطى دون رواق يتقدمها، وهذا التكوين هو ما يسمى بالنظام الحيري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الجنوبية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الواجهة المطلة على الساحة مزخرفة، ويتضمن خمس فتحات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 كل فتحة عضادة مزخرفة بزخارف نباتية تتصل بالزخرفة الجصية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وتتكون هذه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 جدارية يعلوها زخرفة جصية تتبع الطراز الثالث، والارتفاع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جانبيه غرفتان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متساويتان طول كل منهما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على جانبي هاتين الغرفتين غرفتان أخريان متساويتان في المساحة طول كل منهما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بالضلع الغربية للغرفة الغربية باب نصل منه إلى الملاحق </w: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الغربية، وبالضلع الشمالية مشكاتان صغيرتان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وبالضلع الشرقية للغرفة الشرقية باب يؤدي إلى الدهليز الأول لكتلة الدخول، غير انه جزء منه مسدود؛ لأن جدران الغرفة الأربعة يعلوها زخارف جصية مثل الإيوان لارتفاع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أرضيات الإيوان والغرف الأربع مبلطة بالطابوق الفرشي مقاس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يتقدم الإيوان والغرف الأربع التي على جانبيه رواق طوله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يطل على الساحة الوسطى باتكة خماسية عقودها مندثرة الان أوسع عقودها العقد الوسط المواجه للإيوان لبيان أهميته، ما ما يعرف بالطراز الحيري المركب غير انه اقتطع في فترة لاحقة من الرواق من طرفه الشرقي والغربي غرفتان أُحدثتا بواسطة جدارين، يتوسط كل منهما 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الغرفة الشرقية طولها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والغرفة الغربية طولها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والغرفة الغربية طولها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الملاحق الخلفية للوحدة الجنوبية</w:t>
      </w:r>
    </w:p>
    <w:p>
      <w:pPr>
        <w:pStyle w:val="BookText"/>
        <w:rPr/>
      </w:pPr>
      <w:r>
        <w:rPr>
          <w:rFonts w:ascii="Amiri" w:hAnsi="Amiri" w:eastAsia="Amiri" w:cs="Amiri"/>
          <w:color w:val="111111"/>
          <w:sz w:val="28"/>
          <w:sz w:val="28"/>
          <w:szCs w:val="28"/>
          <w:rtl w:val="true"/>
          <w:lang w:bidi="ar-SA"/>
        </w:rPr>
        <w:t xml:space="preserve">الملاحق الخلفية لهذا القسم عبارة عن قاعدة طولها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دعامات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ضلع الدعامة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لحمل السقف الذي كان غالباً مسطحاً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على القاعة إيوان طوله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يطل على القاعة بعقد مدبب ولكن قمئ لان رجل العقد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تبتدئ من أعلى الجدار، ولكنها تبتدئ من منتصف الجدار تقريباً، ربما قصد بذلك الا يرتفع عن السقف المسطح</w: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للقاعة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جانب مطبخ طوله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وحمام طوله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هذه تستخدم كمنافع عامة للجناح المركزي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ذكره ان المطبخ والحمام والمرحاض أرضيتها مبلطة بالجص، ولا تزال أجزاء من أرضيتها تحتفظ بطلاء القير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الإيوان والقاعة التي تتقدمه فهما مبلطان بالطابوق الفرشي الذي ما زالت معظم أجزائه بحالة جيدة، وقد تم العثور على زخارف جصية بديعة الصنع والتصميم على جدران هذه الملاحق بارتفاع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هذه الملاحق مثبتة على مستوى منخفض عن أرضية الإيوان والغرفة التي على جانبيه، لذا نصل بينهما عن طريق درجتي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جناح الحريم</w:t>
      </w:r>
    </w:p>
    <w:p>
      <w:pPr>
        <w:pStyle w:val="BookText"/>
        <w:rPr/>
      </w:pPr>
      <w:r>
        <w:rPr>
          <w:rFonts w:ascii="Amiri" w:hAnsi="Amiri" w:eastAsia="Amiri" w:cs="Amiri"/>
          <w:color w:val="111111"/>
          <w:sz w:val="28"/>
          <w:sz w:val="28"/>
          <w:szCs w:val="28"/>
          <w:rtl w:val="true"/>
          <w:lang w:bidi="ar-SA"/>
        </w:rPr>
        <w:t xml:space="preserve">يقع إلى الغرب من القسم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وتصل إليه عن طريق بابين أحدهما بالطرف الجنوبي من الضلع الغربية للساحة الوسط من القسم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منتصف الضلع الغربية للغرفة التي على يسار الكم الغربي للإيوان الرئيس من القسم المركزي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الجناح يتكون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ساحة وسطى طولها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مبلطة بعرض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الجهات الأربع بالطابوق الفرشي مقاس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الوسط فترك بدون تبليط</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يحيط بالساحة من الناحية الجنوبية إيوان طوله الناحية الجنوبية إيوان طوله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على جانبي فتحة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أعمدة مدمجة، اثنان في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إضفاء ناحية جمالية زخرفية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أرضية الإيوان مبلطة بالطابوق الفرشي وجدرانه مزخرفة بزخارف جصية من الطراز الثالث لارتفاع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جانبي الإيوان غرفتان اليسرى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عرضها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بضلعها الجنوبية مشكاوان يتوج كلاً منهما عقد مدبب، يعلو أحدهما ورقة نباتية مدببة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وارضية الغرفتين مبلطة بالطابوق الفرشي وهي خالية من الزخرفة يتقدم الإيوان والغرفتين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طوله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أرضيته مبلطة بالطابوق الفرشي وجدرانه يعلوها زخارف جصية بارتفاع متر واحد تقريباً، يطل الرواق على الساحة ببائكة ثلاثية عقودها الان أوسعها العقد الأوسط لبيان أهمية الإيوان، وهذا 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بالطراز الحيري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الناحية الشمالية للساحة فالمكتشف إيوان طوله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سعة فتحته المطلة على الساحة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لوجود كتفين عرض كل منهما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أرضيته مبلطة بالطابوق الفرشي وجدرانه مزخرفة بالزخارف الجصية المنفذة بالأسلوب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يتصل بهذا الإيوان من الجهة الشمالية غرفة طولها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وذلك عن طريق باب سعته متر واحد نصل عن طريقه إلى غرفة لم يتم الكشف سوى عن جزء منها، بها عدة أقنان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يبدو أنها كانت مخصصة لتربية الطيور والدجاج والإوز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الجانب الغربي من الإيوان غرفة طولها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مدخلها المطل على الساحة سعته متر واحد أرضيتها مبلطة بالجص ، وهي خالية من الزخرفة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الزخارف الجصية الموجودة على ارتفاع</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من جدار الإيوان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صورة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المشكاوان الموجودتان بالضلع الجنوبية للغرفة اليمنى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إيوان القسم الغربي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الإيوان المطلة على الساحة مع احد الأكتاف الذي بعرض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زخرفة جدران الإيوان في الجناح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مخصص لتربية الطيور والدجاج</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الأول من الجنوب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الذي يؤدي إلى خارج الدار في الجهة الغربية من المجاز ولم يكشف عنه سوى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ذو الخمس درجات واسفله بيت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الدخلة الموجودة بالضلع الجنوبية الغربية الملاصقة للكم الغربي من الإيوان الرئيس في جناح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الزاوية الجنوبية الغربية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المرحاض مع ملاحظة احدى الكوات في الجدار الغربي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على الجانب الشرقي للإيوان فما زالت الأتربة حيث لم يتم التنقيب فيه، ولكن يبدو أنها غرفة مماثلة للغرفة الغربية، وهذا القسم لا يتقدمه بائكة، وهو المعروف بالحيري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الشرقي من الساحة ليس به أي بنايات ولكن يتوسطه الباب الرابط بينها وبين ساحة القسم المركزي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الجانب الغربي ففيه ثلاثة حمامات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 من الجنوب طوله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عرضه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والثاني طوله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والثالث طوله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لكل حمام باب يطل على الساحة سعته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أرضيتها مبلطة بالجص </w:t>
      </w:r>
      <w:r>
        <w:rPr>
          <w:rFonts w:eastAsia="Times New Roman" w:cs="Times New Roman" w:ascii="Times New Roman" w:hAnsi="Times New Roman"/>
          <w:color w:val="111111"/>
          <w:sz w:val="28"/>
          <w:szCs w:val="28"/>
          <w:lang w:val="en-US" w:bidi="en-US"/>
        </w:rPr>
        <w:t>Mortar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والجدران خالية من الزخرفة مجاري هذه الحمامات متصلة بعضها بالبعض لتصريف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أقصى الطرف الشمالي لهذا الجانب فتحة باب سعته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تؤدي إلى مجاز طوله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بالجانب الغربي لهذا المجاز باب يؤدي إلى خارج الدار من هذه الجهة تم الكشف عنه من داخل المجاز فقط سعته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بنهايته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سم كما سبق الذكر، كانت تؤدي إلى طابق علوي، أسفل الدرج ب جميل للحمام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 واجهات دخلاته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بأحجية جصية على هيئة عقود مدببة أو مستديرة أو ورقة نباتية، أرضية المخازن سالفا الذكر مبلطة بالجص وجدرانها خالية من الزخرفة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الواقع خلف ذلك فلم يتم التنقيب فيه بعد، إلى الغرب من الغرفة الغربية المجاورة للإيوان الرئيس والرواق الذي أمامه غرفة طولها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نصل إليها عن طريق باب الضلع الغربية للرواق، بمنتصف ضلعها الجنوبية دخلة متوّجة بعقد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يبدو انه كان بأرضيتها بئر مياه </w:t>
      </w:r>
      <w:r>
        <w:rPr>
          <w:rFonts w:eastAsia="Times New Roman" w:cs="Times New Roman" w:ascii="Times New Roman" w:hAnsi="Times New Roman"/>
          <w:color w:val="111111"/>
          <w:sz w:val="28"/>
          <w:szCs w:val="28"/>
          <w:lang w:val="en-US" w:bidi="en-US"/>
        </w:rPr>
        <w:t>cistern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تعلوها بكرة محمولة على 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آثارهما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بها </w:t>
      </w:r>
    </w:p>
    <w:p>
      <w:pPr>
        <w:pStyle w:val="BookText"/>
        <w:rPr/>
      </w:pPr>
      <w:r>
        <w:rPr>
          <w:rFonts w:ascii="Amiri" w:hAnsi="Amiri" w:eastAsia="Amiri" w:cs="Amiri"/>
          <w:color w:val="111111"/>
          <w:sz w:val="28"/>
          <w:sz w:val="28"/>
          <w:szCs w:val="28"/>
          <w:rtl w:val="true"/>
          <w:lang w:bidi="ar-SA"/>
        </w:rPr>
        <w:t xml:space="preserve">دلو لرفع المياه إلى أهل الدار ، أو ربما مزملة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لوضع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للشرب، الغرفة مبلطة بالطابوق الفرشي ، وجدرانها ليست مزخرفة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الخلف من جناح الرجال وجناح الحريم ممر طوله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مقسّم بواسطة باب إلى قسمين يفصل جناح الرجال عن جناح الحريم، بطرفه الغربي أوجدت غرفة محدثة طولها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لها باب في منتصف ضلعها الشرقية بنهاية الطرف الشرقي للممر باب يؤدي إلى القاعة السالفة الذكر، والجانب الشمالي من الممر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اثنان يؤديان إلى إيوان القسم المركزي والغرفة التي على يساره والبابان الآخران أحدهما يؤدي إلى إيوان جناح الحريم، والثاني إلى الغرفة التي بها البئر أو المزملة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والجانب الغربي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كذلك، الأول من الغرب يؤدي إلى غرفة طولها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مقسمة إلى قسمين بواسطة جدار محدث بطرفه الشمالي فتحة باب بسعة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القسم الأول طوله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يتصدره دكة بعرض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أما القسم الثاني طوله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استخدم كحمام ومرحاض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وبالجدار الغربي لهذا القسم عدة كوات، ومن الملاحظ انهم استعملوا جراراً فخارية مع البناء مفتوحة من الجهتين كهوائي للتنفيس، الباب الثاني يؤدي إلى غرفة كبيرة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كانت في السابق عبارة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كل منها لها باب يفتح على الممر غير إنه أزيلت جدران الغرف وسدّت ثلاثة أبواب من الأربعة وبقي باب واحد، الباب الثالث يؤدي إلى غرفة طولها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بالركن الشمالي حوض تخمير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صورة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نصل من هذه الغرفة عن طريق باب بضلعها الجنوبية بدرجتي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صورة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غرفة أخرى طولها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أما الباب الرابع فيؤدي إلى المطبخ الذي يفتح على القاعة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الجناح الشرقي</w:t>
      </w:r>
    </w:p>
    <w:p>
      <w:pPr>
        <w:pStyle w:val="BookText"/>
        <w:rPr/>
      </w:pPr>
      <w:r>
        <w:rPr>
          <w:rFonts w:ascii="Amiri" w:hAnsi="Amiri" w:eastAsia="Amiri" w:cs="Amiri"/>
          <w:color w:val="111111"/>
          <w:sz w:val="28"/>
          <w:sz w:val="28"/>
          <w:szCs w:val="28"/>
          <w:rtl w:val="true"/>
          <w:lang w:bidi="ar-SA"/>
        </w:rPr>
        <w:t xml:space="preserve">نصل إليه عن طريق خمسة أبواب أحداها في نهاية الدهليز الأول من كتلة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صورة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وبابان في الدهليز الثاني لكتلة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والبابان الآخران لم يتم الكشف سوى عن بعض جدران لا تمثل سوى أجزاء من غرف، ولهذا لا نستطيع الحديث عن هذا القسم وسوف نرجئه إلى حينه بعد التنقيب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التحصينات الخارجية</w:t>
      </w:r>
    </w:p>
    <w:p>
      <w:pPr>
        <w:pStyle w:val="BookText"/>
        <w:rPr/>
      </w:pPr>
      <w:r>
        <w:rPr>
          <w:rFonts w:ascii="Amiri" w:hAnsi="Amiri" w:eastAsia="Amiri" w:cs="Amiri"/>
          <w:color w:val="111111"/>
          <w:sz w:val="28"/>
          <w:sz w:val="28"/>
          <w:szCs w:val="28"/>
          <w:rtl w:val="true"/>
          <w:lang w:bidi="ar-SA"/>
        </w:rPr>
        <w:t xml:space="preserve">الدار كانت محصنة من الخارج بأبراج ركنية ووسطية مصمتة </w:t>
      </w:r>
      <w:r>
        <w:rPr>
          <w:rFonts w:eastAsia="Times New Roman" w:cs="Times New Roman" w:ascii="Times New Roman" w:hAnsi="Times New Roman"/>
          <w:color w:val="111111"/>
          <w:sz w:val="28"/>
          <w:szCs w:val="28"/>
          <w:lang w:val="en-US" w:bidi="en-US"/>
        </w:rPr>
        <w:t>Massive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تم الكشف في الزاوية الجنوبية الغربية عن برج ناصية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عثر في الجهة الغربية من الجانب الأيسر من كتلة الدخول على برج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نستطع الآن حصر عدد الأبراج الوسطية إلى جانب أبراج النواصي الأربع؛ لأنه لم يتم الكشف تماماً عن الدار، وهذه الأبراج المصمتة كانت تستخدم كدعامات ساندة </w:t>
      </w:r>
      <w:r>
        <w:rPr>
          <w:rFonts w:eastAsia="Times New Roman" w:cs="Times New Roman" w:ascii="Times New Roman" w:hAnsi="Times New Roman"/>
          <w:color w:val="111111"/>
          <w:sz w:val="28"/>
          <w:szCs w:val="28"/>
          <w:lang w:val="en-US" w:bidi="en-US"/>
        </w:rPr>
        <w:t>Buttress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للجدران الخارجية، وليست لسبب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w:t>
      </w:r>
    </w:p>
    <w:p>
      <w:pPr>
        <w:pStyle w:val="BookText"/>
        <w:rPr/>
      </w:pPr>
      <w:r>
        <w:rPr>
          <w:rFonts w:ascii="Amiri" w:hAnsi="Amiri" w:eastAsia="Amiri" w:cs="Amiri"/>
          <w:color w:val="111111"/>
          <w:sz w:val="28"/>
          <w:sz w:val="28"/>
          <w:szCs w:val="28"/>
          <w:rtl w:val="true"/>
          <w:lang w:bidi="ar-SA"/>
        </w:rPr>
        <w:t xml:space="preserve">توقف التنقيب نهاية النصف الأول من شهر أيلول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ومع بداية النصف الثاني من الشهر نفسه بدأت أعمال الصيانة للأجزاء التي تم الكشف عنها خوفاً من تأثرها بمياه الأمطار والعوامل الجوية، ونظراً لانتهاء طبيعة العمل في المشروع فقد توقفت الصيانة مع بداية شهر ايار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مما جعلنا لا نتمكن من صيانة كافة الأجزاء المكتشفة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بدأت الصيانة بالارتفاع بالجدران إلى مستوى يتراوح بين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مترين، سبق أن ذكرنا عند الحديث عن التنقيب أن أقل ارتفاع للجدران تم الكشف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وأعلى ارتفاع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وقد استخدم في البناء اللبن والجص كمادة رابطة، وهي مواد البناء الأصلية، فقد تم لنا صيانة كتلة المدخل ببناء جدرانها باللبن والجص لارتفاع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وبناء الدكاك الثلاث الموجودة بها، ولبخ جدران كتلة المدخل والدكاك بالجص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الساحة المركزية للقسم الرئيس تم صيانة الدخلات الأربع الموجودة بالطرف الجنوبي من الضلع الشرقية والزخارف المحصورة بين هذه الدخلات وهي عبارة عن زخارف هندسية قوامها دوائر متداخلة متتالية منفذة باسلوب سامراء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تم صيانة الدخلة الواقعة في الطرف الجنوبي من الضلع الغربية للساحة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صيانة واجهة البائكة الخماسية المطلة على الساحة والتي تتقدم الإيوان الرئيس والغرف الأربع التي على جانبيه وإعادة زخارفها المتآكلة إلى ما كانت عليه سابقاً بارتفاع يتراوح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مترين، أما الأجزاء الخالية من الزخرفة فتم لبخها بالجص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تم صيانة جدران الإيوان الرئيس والغرف الأربع التي على جانبيه والملاحق الواقعة خلف ذلك الإيوان، المكونة من القاعة والحمام والمرحاض والمطبخ حيث ارتفع بالجدران إلى مستوى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مترين وإعادة زخرفة الإيوان وجميع جدران الغرف والملاحق التي كانت بها زخارف سابقاً، وهي عبارة عن زخارف نباتية منفذة بالأسلوب السابق وهي ترتفع عن أرضية الغرف بحوالي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الأجزاء الخالية من الزخرفة فقد تم لبخها بالجص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بالنسبة للقسم الغربي من الواجهة الجنوبية الذي يقع على يسار باب كتلة الدخول فقد تم صيانة أكثر من نصفه وإعادة بناء أحد الأبراج الوسطية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إلى ارتفاع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تم لبخ أعلى الأجزاء المصانة بالجص الممزوج بمادة السيكا حفاظاً عليها من الرطوبة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اللقى الأثرية</w:t>
      </w:r>
    </w:p>
    <w:p>
      <w:pPr>
        <w:pStyle w:val="BookText"/>
        <w:rPr/>
      </w:pPr>
      <w:r>
        <w:rPr>
          <w:rFonts w:ascii="Amiri" w:hAnsi="Amiri" w:eastAsia="Amiri" w:cs="Amiri"/>
          <w:color w:val="111111"/>
          <w:sz w:val="28"/>
          <w:sz w:val="28"/>
          <w:szCs w:val="28"/>
          <w:rtl w:val="true"/>
          <w:lang w:bidi="ar-SA"/>
        </w:rPr>
        <w:t xml:space="preserve">تشتمل الآثار المكتشفة في هذا الموقع على أجزاء لأوانٍ من الخزف ذي البريق المعدني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قواعد وفوهات لأوانٍ من الخزف المتعدد الألوان وخزف ذي لون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ذلك تم العثور على ثلاث جرار صغيرة من الفخار شبه كاملة مع إناء كبير من 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المعثورات الأخرى ثلاث قنان زجاجية شبه كاملة مع فوهات وقواعد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ما عثر عليه قطعة من الرخام الأبيض المعرّق عليها كتابة دونت بخط كوفي هذا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صنعه علي بن عيسى، ومن مميزات هذه النص دوّن بدون تنقيط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ذلك عثر على قطعة من الفخار صنعت من طينة ذات لون بني دونت بخط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المكتشفات الأخرى العثور على قطع من الجص والأخشاب المتآكلة عليها آثار ألوان 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لرسوم بحالة رديئة ويغلب على الرسوم اللون الأحمر والبرتقالي والأصفر والأزرق والأسمر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3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 يتكون من طبقة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التل إلى اللقى الأثرية باستثناء بعض قطع الخزف والزجاج بالإضافة إلى إناء جصي كبير وقطعة من الرخام عليها كتابة بالخط الكوفي وقطع من الخشب والجص عليها آثار ألوان 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دار إسلامية من دور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الزخارف الجصية المزينة، وهي تتبع الطراز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البناية اتبع فيها النظام الحيري بنوعيه المركب والبسيط</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رسم مخطط </w:t>
      </w:r>
      <w:r>
        <w:rPr>
          <w:rFonts w:eastAsia="Times New Roman" w:cs="Times New Roman" w:ascii="Times New Roman" w:hAnsi="Times New Roman"/>
          <w:color w:val="111111"/>
          <w:sz w:val="28"/>
          <w:szCs w:val="28"/>
          <w:lang w:val="en-US" w:bidi="en-US"/>
        </w:rPr>
        <w:t>plan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للجزء الكبير المكتشف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4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4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الحسين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 الجزء الرابع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أبي يعقوب بن واضح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الجنابي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التنقيب والصيانة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سومر، الجزء الأول والثاني، المجلد السابع والثلاثون، ط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الفنون الزخرفية الإسلامية في مصر قبل الفاطميين، الطبعة الأولى،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حفريات سامراء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طبعة بغداد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bookmarkStart w:id="59" w:name="pg11140_136220"/>
    </w:p>
    <w:p>
      <w:pPr>
        <w:pStyle w:val="BookText"/>
        <w:rPr/>
      </w:pPr>
      <w:bookmarkEnd w:id="59"/>
      <w:r>
        <w:rPr>
          <w:rFonts w:ascii="Amiri" w:hAnsi="Amiri" w:eastAsia="Amiri" w:cs="Amiri"/>
          <w:color w:val="111111"/>
          <w:sz w:val="28"/>
          <w:sz w:val="28"/>
          <w:szCs w:val="28"/>
          <w:rtl w:val="true"/>
          <w:lang w:bidi="ar-SA"/>
        </w:rPr>
        <w:t xml:space="preserve">المجلد الخامس والأربعون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p>
    <w:p>
      <w:pPr>
        <w:pStyle w:val="Heading2"/>
        <w:numPr>
          <w:ilvl w:val="1"/>
          <w:numId w:val="1"/>
        </w:numPr>
        <w:rPr/>
      </w:pPr>
      <w:bookmarkStart w:id="60" w:name="__RefHeading___Toc100160_2870459653"/>
      <w:bookmarkStart w:id="61" w:name="_Toc15"/>
      <w:bookmarkEnd w:id="60"/>
      <w:r>
        <w:rPr>
          <w:rtl w:val="true"/>
        </w:rPr>
        <w:t>ساعة سامراء الشمسية</w:t>
      </w:r>
      <w:bookmarkEnd w:id="61"/>
    </w:p>
    <w:p>
      <w:pPr>
        <w:pStyle w:val="BookText"/>
        <w:rPr/>
      </w:pPr>
      <w:r>
        <w:rPr>
          <w:rFonts w:ascii="Amiri" w:hAnsi="Amiri" w:eastAsia="Amiri" w:cs="Amiri"/>
          <w:color w:val="111111"/>
          <w:sz w:val="28"/>
          <w:sz w:val="28"/>
          <w:szCs w:val="28"/>
          <w:rtl w:val="true"/>
          <w:lang w:bidi="ar-SA"/>
        </w:rPr>
        <w:t>خالد خليل حمودي</w:t>
      </w:r>
    </w:p>
    <w:p>
      <w:pPr>
        <w:pStyle w:val="BookText"/>
        <w:rPr/>
      </w:pPr>
      <w:r>
        <w:rPr>
          <w:rFonts w:ascii="Amiri" w:hAnsi="Amiri" w:eastAsia="Amiri" w:cs="Amiri"/>
          <w:color w:val="111111"/>
          <w:sz w:val="28"/>
          <w:sz w:val="28"/>
          <w:szCs w:val="28"/>
          <w:rtl w:val="true"/>
          <w:lang w:bidi="ar-SA"/>
        </w:rPr>
        <w:t>باحث علمي</w:t>
      </w:r>
    </w:p>
    <w:p>
      <w:pPr>
        <w:pStyle w:val="BookText"/>
        <w:rPr/>
      </w:pPr>
      <w:r>
        <w:rPr>
          <w:rFonts w:ascii="Amiri" w:hAnsi="Amiri" w:eastAsia="Amiri" w:cs="Amiri"/>
          <w:color w:val="111111"/>
          <w:sz w:val="28"/>
          <w:sz w:val="28"/>
          <w:szCs w:val="28"/>
          <w:rtl w:val="true"/>
          <w:lang w:bidi="ar-SA"/>
        </w:rPr>
        <w:t xml:space="preserve">عرف العرب قبل الإسلام الشيء الكثير عن تقسيم الزمن وعن الساعات، ومكنهم تحديد الزمن بواسطة الآلة من تسمية كل ساعة من ساعات النهار باسم خاص </w:t>
      </w:r>
      <w:r>
        <w:rPr>
          <w:rStyle w:val="FootnoteAnchor"/>
          <w:rtl w:val="true"/>
        </w:rPr>
        <w:footnoteReference w:id="261"/>
      </w:r>
      <w:r>
        <w:rPr>
          <w:rFonts w:ascii="Amiri" w:hAnsi="Amiri" w:eastAsia="Amiri" w:cs="Amiri"/>
          <w:color w:val="111111"/>
          <w:sz w:val="28"/>
          <w:sz w:val="28"/>
          <w:szCs w:val="28"/>
          <w:rtl w:val="true"/>
          <w:lang w:bidi="ar-SA"/>
        </w:rPr>
        <w:t xml:space="preserve">، وفي متحف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اسطنبول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مزولة شمسية من الحجر على شكل ربع كرة ذات تجويف مقسم إلى اثني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محمولة على قاعدة من نفس المادة وتعود إلى القرن الأول قبل الميلاد، وتم العثور عليها في مدائن صالح بالجزيرة العربية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حاج خليفة في كتابه متحدثاً عن علم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البنكامات</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الصور والأشكال الموضوعة لمعرفة الساعات المستوية والزمانية، فإذا هو علم يعرف به كيفية اتخاذ آلات يقدر بها الزمان وموضوعه حركات مخصوصة في أجسام مخصوصة تقضي بقطع مسافات مخصوصة، وغايته معرفة أوقات الصلوات وغيرها من ملاحظة حركات الكواكب، وكذلك معرفة الأوقات المفروضة للقيام في </w:t>
      </w:r>
    </w:p>
    <w:p>
      <w:pPr>
        <w:pStyle w:val="BookText"/>
        <w:rPr/>
      </w:pPr>
      <w:r>
        <w:rPr>
          <w:rFonts w:ascii="Amiri" w:hAnsi="Amiri" w:eastAsia="Amiri" w:cs="Amiri"/>
          <w:color w:val="111111"/>
          <w:sz w:val="28"/>
          <w:sz w:val="28"/>
          <w:szCs w:val="28"/>
          <w:rtl w:val="true"/>
          <w:lang w:bidi="ar-SA"/>
        </w:rPr>
        <w:t xml:space="preserve">الليل إما للتهجد أو للنظر في تدابير الدول والتأمل في الكتب والصكوك والخرائط المنضبط بها أحوال المملكة والرعايا، ولا يخفى ان هذين الأمرين فرض كفاية وما لا يتم الواجب الا به فهو الواجب </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تقسيمات الزمن في العصر الإسلامي كانت مماثلة لما كان موجوداً في العصور السابقة، فقد استعملت طريقتان في هذا المضمار نظراً لاختلاف آلات قياس الزمن نهاراً وليلاً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فالساعة الشمسية مثلاً هي أقدم أجهزة قياس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النهار غير متساو في طوله في جميع أيام السنة فيجب أن يراعى ذلك الاختلاف في أي نظام لتقسيم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استخدام الساعة المائية للقياس أوجد نظاماً جديداً في تقسيم النهار أو الليل إلى اثني عشر قسما منتظما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هناك ساعات شمسية مستوية، وساعات مائية زمانية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والساعة الشمسية كان لها تقسيم ثابت العدد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حيث كان اليوم الطويل والقصير ينقسم إلى تلك الوحدات، ومن هنا نشأت الساعة الزمانية التي تكون متماثلة التقسيم في الأيام المختلفة، لكنها غير متساوية لمعظم أيام السنة قياساً إلى وحدات زمنية ثابتة؛ ذلك لأن ساعات الصيف المقسمة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تكون أطول من ساعات الشتاء المقسمة إلى نفس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الساعة المائية فإن كمية الماء المنسابة منها عبر الثقب لا تتغير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تكون هناك ساعات نهار في الصيف أكثر من ساعات نهار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كل ساعة من تلك الساعات في جميع فصول السنة متماثلة أي بما يماثل التقسيم المعروف لدينا في الوقت الحاضر، لذلك سمي هذا النوع بالمستوية لتماثلها </w:t>
      </w:r>
      <w:r>
        <w:rPr>
          <w:rStyle w:val="FootnoteAnchor"/>
          <w:rtl w:val="true"/>
        </w:rPr>
        <w:footnoteReference w:id="265"/>
      </w:r>
      <w:r>
        <w:rPr>
          <w:rFonts w:ascii="Amiri" w:hAnsi="Amiri" w:eastAsia="Amiri" w:cs="Amiri"/>
          <w:color w:val="111111"/>
          <w:sz w:val="28"/>
          <w:sz w:val="28"/>
          <w:szCs w:val="28"/>
          <w:rtl w:val="true"/>
          <w:lang w:bidi="ar-SA"/>
        </w:rPr>
        <w:t xml:space="preserve">، فالساعة المستوية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عليها أيضاً الاعتدالية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تقيس اليوم مقسماً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تقسيماً متساوياً كالذي نعهده اليوم، فهي لا تزيد ولا تنقص، وإنما ينقص عدد الساعات في النهار القصير، ويزداد </w:t>
      </w:r>
    </w:p>
    <w:p>
      <w:pPr>
        <w:pStyle w:val="BookText"/>
        <w:rPr/>
      </w:pPr>
      <w:r>
        <w:rPr>
          <w:rFonts w:ascii="Amiri" w:hAnsi="Amiri" w:eastAsia="Amiri" w:cs="Amiri"/>
          <w:color w:val="111111"/>
          <w:sz w:val="28"/>
          <w:sz w:val="28"/>
          <w:szCs w:val="28"/>
          <w:rtl w:val="true"/>
          <w:lang w:bidi="ar-SA"/>
        </w:rPr>
        <w:t>عددها في الليل وذلك في فصل الشتاء، والعكس صحيح في فصل الصيف</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الساعة الزمنية فهي التي يكون فيها اليوم مقسماً إلى قسمين كل قسم اثنتا عشرة ساعة مهما طال النهار أو قصر ، ولذلك فهي تكون طويلة في النهار الطويل وفي الليل الطويل، وقصيرة في النهار القصير والليل القصير، ولا تتماثل الساعات فيها الا وقت الاعتدالين، وهكذا تكون متغيرة بتغير فصول السنة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العرب المسلمون أنواعاً شتى من الساعات المائية لكن أشهرها ساعة المدرسة المستنصرية التي أسهبت المراجع في وصفها والإعجاب بها وكيفية عملها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بناء الإيوان الذي أنشئ مقابل باب المدرسة المستنصرية، وكان في صدره صندوق الساعات على وضع عجيب يعرف منه أوقات الصلاة وانقضاء الساعات الزمانية نهاراً وليلاً، والصندوق قوامه دائرة فيها صورة الفلك وتظهر عليها طاقات لها أبواب لطيفة، وفي الدائرة بازان من ذهب في طاستين من ذهب وراءهما بندقتان من نحاس لا يراهما الناظر، وعند مضي</w: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كل ساعة ينفتح فما البازين وتقع منهما البندقتان، وكلما سقطت بندقة انفتح باب من أبواب الطاقات، وحينئذ تمضي ساعة زمنية، والبندقتان الواقعتان في الطاستين تذهبان إلى مواضعهما، ثم تطلع شموس من ذهب في سماء لازوردية في ذلك الفلك من طلوع الشمس الحقيقية وتدور مع دورانها وتغيب مع غيابها، فإذا جاء الليل فهناك أقمار طالعة من ضوء خلفها كلما تكاملت ساعة تكامل ذلك الضوء في دائرة القمر، ثم يبتدئ في هذه الدائرة الأخرى إلى انقضاء الليل وطلوع الشمس فيعلم بذلك أوقات الصلاة </w:t>
      </w:r>
      <w:r>
        <w:rPr>
          <w:rStyle w:val="FootnoteAnchor"/>
          <w:rtl w:val="true"/>
        </w:rPr>
        <w:footnoteReference w:id="268"/>
      </w:r>
      <w:r>
        <w:rPr>
          <w:rFonts w:ascii="Amiri" w:hAnsi="Amiri" w:eastAsia="Amiri" w:cs="Amiri"/>
          <w:color w:val="111111"/>
          <w:sz w:val="28"/>
          <w:sz w:val="28"/>
          <w:szCs w:val="28"/>
          <w:rtl w:val="true"/>
          <w:lang w:bidi="ar-SA"/>
        </w:rPr>
        <w:t>، وهكذا توضح لنا هذه الساعة مدى ما وصل إليه التقدم العلمي والفني في العصر العباسي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منظر تصوري لساعة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الدكتور مصطفى جواد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هناك ساعات مائية أخرى أقدم عهداً من ساعة المستنصرية وأشارت إليها المراجع العربية، وذلك في بلاد الشام والمغرب والأندلس، ولكنها فقدت جميعها، وما بقي منها متأخرة في تاريخها، ففي جامع القرويين بالمغرب ساعة غير متكاملة ترجع في تاريخها إلى منتصف القرن الثامن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تلمسان بالجزائر برج لساعة ترجع </w:t>
      </w:r>
    </w:p>
    <w:p>
      <w:pPr>
        <w:pStyle w:val="BookText"/>
        <w:rPr/>
      </w:pPr>
      <w:r>
        <w:rPr>
          <w:rFonts w:ascii="Amiri" w:hAnsi="Amiri" w:eastAsia="Amiri" w:cs="Amiri"/>
          <w:color w:val="111111"/>
          <w:sz w:val="28"/>
          <w:sz w:val="28"/>
          <w:szCs w:val="28"/>
          <w:rtl w:val="true"/>
          <w:lang w:bidi="ar-SA"/>
        </w:rPr>
        <w:t>إلى نفس التاريخ تقريبا</w:t>
      </w:r>
      <w:r>
        <w:rPr>
          <w:rStyle w:val="FootnoteAnchor"/>
          <w:rtl w:val="true"/>
        </w:rPr>
        <w:footnoteReference w:id="270"/>
      </w:r>
      <w:r>
        <w:rPr>
          <w:rFonts w:ascii="Amiri" w:hAnsi="Amiri" w:eastAsia="Amiri" w:cs="Amiri"/>
          <w:color w:val="111111"/>
          <w:sz w:val="28"/>
          <w:sz w:val="28"/>
          <w:szCs w:val="28"/>
          <w:rtl w:val="true"/>
          <w:lang w:bidi="ar-SA"/>
        </w:rPr>
        <w:t xml:space="preserve">، على أنه تبين مؤخراً أن أقدم ساعة مائية موجودة في العالم هي تلك التي بمدينة فاس بالمغرب، وكتب عليها تاريخ صنعها في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الساعات العربية ذائعة الصيت عجيبة الصنع تفاخر في أهدائها الخلفاء والحكام والأثرياء، وليس أدل على ذلك من الساعة التي أهداها الخليفة هارون الرشيد إلى شارلمان أو تلك الساعة التي أهداها القائد صلاح الدين الأيوبي إلى فردريك الثاني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الساعات الشمسية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للعرب فضل كبير في ميدان الساعات الشمسية تذكر المستشرقة زيغريد هونکه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هذا الموضوع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العرب بمهارة فائقة في اختراع ساعات الشمس وأعطوها شكلاً دائرياً يتوسط محوراً دائرياً، وتمكنوا بواسطتها من تحديد موضع الشمس في كل حين ومن تحديد الوقت ووضع التقاويم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ساعة الشمس النقالة الأسطوانية أكثر اختراعاتهم أصالة وفناً في هذا الحقل وقد وصلت هذه الساعة أو ساعة الرحلة كما يسمونها ، إلى أيدي هرمان الكسيح في 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رايخنو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بوصف هذه الآلة العجائبية وصفاً حسياً عملياً، وانتشرت هذه الساعة في أكثر أطراف بلاد الغرب بعد ذلك الزمن بقليل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كما أوجدوا الساعة </w:t>
      </w:r>
    </w:p>
    <w:p>
      <w:pPr>
        <w:pStyle w:val="BookText"/>
        <w:rPr/>
      </w:pPr>
      <w:r>
        <w:rPr>
          <w:rFonts w:ascii="Amiri" w:hAnsi="Amiri" w:eastAsia="Amiri" w:cs="Amiri"/>
          <w:color w:val="111111"/>
          <w:sz w:val="28"/>
          <w:sz w:val="28"/>
          <w:szCs w:val="28"/>
          <w:rtl w:val="true"/>
          <w:lang w:bidi="ar-SA"/>
        </w:rPr>
        <w:t>الشمسية الدقاقة التي تعلن ساعة الغداء بصوت رنان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أنواع الساعات الشمسية العربية تلك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أبي أصيبعة، وهو من علماء القرن السابع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ثابت بن قرة المتوفى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العلماء النابغين في الرياضيات والفلك والفلسفة والطب ألف كتاباً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الات الساعات التي تسمى رخامات</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وكذلك قام الخوارزمي المتوفى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مشاهير علماء الرياضيات والفلك، بتأليف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الرخامة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وذكر ابن النديم عدداً من العلماء الذين كتبوا عن هذا النوع من الساعات، منهم حبش بن عبد الله المروزي الحاسب الذي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الرخائم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كثير الفرغاني الذي ألف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الرخامات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بني الصباح، وكانت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صنعة الرخامات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وابو عبد الله الشلوي،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عمل الرخامة المنحرفة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الرخامة المطيلة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الشمسية المكتشفة في سامراء</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عمال الهاتف بمدينة سامراء يقومون بأعمال الحفر لمد الأسلاك، وفجأة ظهرت لهم لوحة شبه مربعة من الرخام العراقي تهشمت عند استخراجها حيث جلبت إلى المتحف العراقي ببغداد فتمت معالجتها مختبريا وترميمها، فكانت المفاجأة حينما ظهرت معالمها وما تحمله من خطوط وكتابات </w:t>
      </w:r>
    </w:p>
    <w:p>
      <w:pPr>
        <w:pStyle w:val="BookText"/>
        <w:rPr/>
      </w:pPr>
      <w:r>
        <w:rPr>
          <w:rFonts w:ascii="Amiri" w:hAnsi="Amiri" w:eastAsia="Amiri" w:cs="Amiri"/>
          <w:color w:val="111111"/>
          <w:sz w:val="28"/>
          <w:sz w:val="28"/>
          <w:szCs w:val="28"/>
          <w:rtl w:val="true"/>
          <w:lang w:bidi="ar-SA"/>
        </w:rPr>
        <w:t xml:space="preserve">عربية، وأنها تمثل ساعة شمسية، فتم تسجيل هذه القطعة الأثرية النادرة في السجل العربي العام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نقلت هذه الساعة في حينه إلى متحف البصرة لتستقر هناك حتى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جرى نقلها إلى بغداد وعرضت في القاعة الإسلامية الأولى في البناية الجديدة للمتحف العراقي الذي تم توسيعه مؤخراً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اللوحة مربعة الشكل تقريباً، طولها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وعرضها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وفي أعلى اللوحة سطر من كتابة عربية محفورة على اللوحة بشكل حزّ عميق قوامها عبارتان تلك التي على الجهة اليمنى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زمانية لغرض أد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الجهة اليسرى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علي بن عيسى، وبأسفل ذلك خطوط يلاحظ فيها خطان رئيسان متقاطعان ومتعامدان يوضح أحدهما اتجاه الشمال، حيث كتب في أعلاه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في أسفله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وتوجد على هذا الخط عبارة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يدل على كونه ينصف الساعة إلى نصفين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 الثاني الذي يتقاطع معه فيوضح الجهتين الأخريين حيث كتب على اليمين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اليسار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يوضح لنا الخطان المذكوران الجهات الأربع، حيث يجب ضبط اللوحة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تلك الاتجاهات اذا ما أريد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خطوط تمتد من الشرق إلى الغرب تتقاطع مع خط الشمال بشكل زوايا منفرجة، مكونة ستة حقول أفقية غير منتظمة في عرضها؛ إذ إنها تتسع كلما ابتعدت عن خط الشمال نحو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 ويسار خط الشمال وتوجد خطوط عمودية موازية له تقريباً تقسم اللوحة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على جانب من جانبي خط الشمال، حيث كتبت عليها الساعات ابتداء من جهة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المغرب على الساعة أو اللوحة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منها كلمات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وفقدت المعالم التي تشير إلى الساعات الأخر، في حين لا نجد معالم للكلمات التي تشير إلى الساعات على الجانب الأيمن من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كتابات تشير إلى </w:t>
      </w:r>
    </w:p>
    <w:p>
      <w:pPr>
        <w:pStyle w:val="BookText"/>
        <w:rPr/>
      </w:pPr>
      <w:r>
        <w:rPr>
          <w:rFonts w:ascii="Amiri" w:hAnsi="Amiri" w:eastAsia="Amiri" w:cs="Amiri"/>
          <w:color w:val="111111"/>
          <w:sz w:val="28"/>
          <w:sz w:val="28"/>
          <w:szCs w:val="28"/>
          <w:rtl w:val="true"/>
          <w:lang w:bidi="ar-SA"/>
        </w:rPr>
        <w:t xml:space="preserve">موعد وقت العصر، حيث وردت عبارة في الجانب الأيمن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وقت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ان استخراج الوقت يتم بواسطة الظل الذي يتركه الوتد المثبت أسفل خط الشمال السالف الذكر، حيث لا يزال الثقب الصغير الذي يثبت فيه الوتد موجوداً على اللوحة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أيضاً خط آخر يخرج من نفس موضع تثبيت الوتد باتجاه الجنوب الغربي يوضح بلا شك خط اتجاه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استخراج الوقت ومعرفته في العصر الإسلامي أصبح من الأمور التي يجب على كل مسلم أن يكون على بينة منها لمعرفة مواقيت الصلوات الخمس المفروض عليه في كل يوم، والتي لكل منها وقت محدد لا ينبغي تجاهله؛ إذ هو من شروط صحة الصلاة نفسها </w:t>
      </w:r>
      <w:r>
        <w:rPr>
          <w:rStyle w:val="FootnoteAnchor"/>
          <w:rtl w:val="true"/>
        </w:rPr>
        <w:footnoteReference w:id="278"/>
      </w:r>
      <w:r>
        <w:rPr>
          <w:rFonts w:ascii="Amiri" w:hAnsi="Amiri" w:eastAsia="Amiri" w:cs="Amiri"/>
          <w:color w:val="111111"/>
          <w:sz w:val="28"/>
          <w:sz w:val="28"/>
          <w:szCs w:val="28"/>
          <w:rtl w:val="true"/>
          <w:lang w:bidi="ar-SA"/>
        </w:rPr>
        <w:t>، ولذلك اجتهد العلماء منذ فجر الإسلام بتحديد وقت كل صلاة معتمدين في ذلك على تعاليم الإسلام، ومستخدمين طريقة سهلة يمكن بواسطتها لكل شخص الاهتداء إلى الوقت، وذلك بالاعتماد على ظل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واستنادا إلى ذلك فان ما ورد في ساعة سامراء من تقسيمات يختصر باثنتي عشرة ساعة من ساعات النهار، ففي أقصى جهة اليسار تبدأ الساعة الواحدة صباحاً وتنتهي في وسط النهار الذي هو وقت الظهر في الساعة السادسة، ثم تبدا الشمس بالزوال ويزداد الظل تدريجياً حتى يأتي وقت العصر، وعندما تغيب الشمس ينتهي النهار، وتكون الساعة حينئذ هي الثانية عشرة حيث يحل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هذا الأسلوب متبعاً حتى الوقت الحاضر في تحديد اوقات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صانع ساعة سامراء</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عبارة صنعه علي بن عيسى على ساعة سامراء، ولدى البحث عن ترجمة هذا الصانع في المراجع العربية وجدنا هذا الاسم يرد بكثرة، ولكننا لم نستطع ان نهتدي إلى أي واحد منهم قام بصناعة ساعة سامراء، فقد ذكر ابن النديم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غلام المروروذي</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ويقصد بذلك ان هذا الصانع أخذ العلم عن أحد علماء الفلك المشهورين في عصره، وهو عمر بن محمد المروروذي مؤلف كتاب صنعة الاسطرلاب المسطح ، ثم ذكر أيضاً انه كان لعلي بن عيسى هذا غلامان أخذا عنه وهما أحمد و محمد ابنا خلف </w:t>
      </w:r>
      <w:r>
        <w:rPr>
          <w:rStyle w:val="FootnoteAnchor"/>
          <w:rtl w:val="true"/>
        </w:rPr>
        <w:footnoteReference w:id="280"/>
      </w:r>
      <w:r>
        <w:rPr>
          <w:rFonts w:ascii="Amiri" w:hAnsi="Amiri" w:eastAsia="Amiri" w:cs="Amiri"/>
          <w:color w:val="111111"/>
          <w:sz w:val="28"/>
          <w:sz w:val="28"/>
          <w:szCs w:val="28"/>
          <w:rtl w:val="true"/>
          <w:lang w:bidi="ar-SA"/>
        </w:rPr>
        <w:t xml:space="preserve">، ومما قيل أيضاً إنّ علي بن عيسى كان طبيباً للخليفة العباسي المعتمد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ووردت أيضاً إشارة إلى اسم علي بن عيسى الاسطرلابي، عاش في عهد خلافة المأمون وذكره سند بن </w:t>
      </w:r>
    </w:p>
    <w:p>
      <w:pPr>
        <w:pStyle w:val="BookText"/>
        <w:rPr/>
      </w:pPr>
      <w:r>
        <w:rPr>
          <w:rFonts w:ascii="Amiri" w:hAnsi="Amiri" w:eastAsia="Amiri" w:cs="Amiri"/>
          <w:color w:val="111111"/>
          <w:sz w:val="28"/>
          <w:sz w:val="28"/>
          <w:szCs w:val="28"/>
          <w:rtl w:val="true"/>
          <w:lang w:bidi="ar-SA"/>
        </w:rPr>
        <w:t xml:space="preserve">علي المنجم </w:t>
      </w:r>
      <w:r>
        <w:rPr>
          <w:rStyle w:val="FootnoteAnchor"/>
          <w:rtl w:val="true"/>
        </w:rPr>
        <w:footnoteReference w:id="282"/>
      </w:r>
      <w:r>
        <w:rPr>
          <w:rFonts w:ascii="Amiri" w:hAnsi="Amiri" w:eastAsia="Amiri" w:cs="Amiri"/>
          <w:color w:val="111111"/>
          <w:sz w:val="28"/>
          <w:sz w:val="28"/>
          <w:szCs w:val="28"/>
          <w:rtl w:val="true"/>
          <w:lang w:bidi="ar-SA"/>
        </w:rPr>
        <w:t xml:space="preserve">في رواية ذكرتها بعض المراجع العربية، وهي ان الخليفة المأمون أمره هو وخالد بن عبد الملك المروالروذي </w:t>
      </w:r>
      <w:r>
        <w:rPr>
          <w:rStyle w:val="FootnoteAnchor"/>
          <w:rtl w:val="true"/>
        </w:rPr>
        <w:footnoteReference w:id="283"/>
      </w:r>
      <w:r>
        <w:rPr>
          <w:rFonts w:ascii="Amiri" w:hAnsi="Amiri" w:eastAsia="Amiri" w:cs="Amiri"/>
          <w:color w:val="111111"/>
          <w:sz w:val="28"/>
          <w:sz w:val="28"/>
          <w:szCs w:val="28"/>
          <w:rtl w:val="true"/>
          <w:lang w:bidi="ar-SA"/>
        </w:rPr>
        <w:t xml:space="preserve">أن يقيسا مقدار درجة أعظم دائرة من دوائر سطح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محيط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فسارا إلى جهة تدمر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علي بن عيسى الاسطرلابي وعلي بن البحتري بمثل ذلك فسارا إلى ناحية أخرى هي ناحية سنجار ، وقد ورد الكتابان من الناحيتين المذكورتين في وقت واحد بقياسين متفقين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ابن خلكان ما يشبه هذه الرواية أيضاً</w:t>
      </w:r>
      <w:r>
        <w:rPr>
          <w:rStyle w:val="FootnoteAnchor"/>
          <w:rtl w:val="true"/>
        </w:rPr>
        <w:footnoteReference w:id="285"/>
      </w:r>
      <w:r>
        <w:rPr>
          <w:rFonts w:ascii="Amiri" w:hAnsi="Amiri" w:eastAsia="Amiri" w:cs="Amiri"/>
          <w:color w:val="111111"/>
          <w:sz w:val="28"/>
          <w:sz w:val="28"/>
          <w:szCs w:val="28"/>
          <w:rtl w:val="true"/>
          <w:lang w:bidi="ar-SA"/>
        </w:rPr>
        <w:t xml:space="preserve">، وتجدر الإشارة هنا إلى وجود مخطوط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العمل بالاسطرلاب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ومؤلفه علي بن عيسى، وتوجد نسخة في مكتبة المتحف العراقي من رسالة في الاسطرلاب لعلي بن عيسى الاسطرلابي</w:t>
      </w:r>
      <w:r>
        <w:rPr>
          <w:rStyle w:val="FootnoteAnchor"/>
          <w:rtl w:val="true"/>
        </w:rPr>
        <w:footnoteReference w:id="287"/>
      </w:r>
      <w:r>
        <w:rPr>
          <w:rFonts w:ascii="Amiri" w:hAnsi="Amiri" w:eastAsia="Amiri" w:cs="Amiri"/>
          <w:color w:val="111111"/>
          <w:sz w:val="28"/>
          <w:sz w:val="28"/>
          <w:szCs w:val="28"/>
          <w:rtl w:val="true"/>
          <w:lang w:bidi="ar-SA"/>
        </w:rPr>
        <w:t>، ومما جاء في كتاب العمل بالاسطرلاب صنعه علي بن عيسى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يحتاج إليه من </w:t>
      </w:r>
    </w:p>
    <w:p>
      <w:pPr>
        <w:pStyle w:val="BookText"/>
        <w:rPr/>
      </w:pPr>
      <w:r>
        <w:rPr>
          <w:rFonts w:ascii="Amiri" w:hAnsi="Amiri" w:eastAsia="Amiri" w:cs="Amiri"/>
          <w:color w:val="111111"/>
          <w:sz w:val="28"/>
          <w:sz w:val="28"/>
          <w:szCs w:val="28"/>
          <w:rtl w:val="true"/>
          <w:lang w:bidi="ar-SA"/>
        </w:rPr>
        <w:t xml:space="preserve">عمل الاسطرلاب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معرفة الساعات المستوية، ثم معرفة استخراج ما مضى من الليل من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معرفة أجزاء ساعات النهار وساعات الليل وكم كل واحد منهما من الساعات المستوية، ثم معرفة الساعات المستوية بالليل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اننا لا يمكننا البت في أي واحد من اولئك المذكورين قام بصنع ساعة سامراء، الا اننا نرى بأن مذكرة ابن النديم من كون علي بن عيسى هو تلميذ عمر بن محمد المر والروذي الذي عاش جده خالد بن عبد الملك المروروذي في بلاط المأمون، مما ينبغي أن يكون علي بن عيسى المذكور في كتابه قد عاش بعد خلافة المأمون، ولما كان الخليفة المعتصم بالله قد نقل مركز الخلافة العباسية إلى مدينة سامراء التي بناها وانتقل إليها 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المرجح أن يكون علي بن عيسى قد عاش في سامراء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يمكننا أن نستخلص مما سبق بأن ساعة سامراء الشمسية قد صنعت على الأقل في أواسط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فهي أقدم ساعة من نوعها تعود إلى العصر الإسلامي، واكتشفت في عاصمة العباسيين سامراء، وعليها اسم صانعها، ولذلك تعد مفخرة من مفاخر الحضارة العربية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6" o:detectmouseclick="t"/>
                <v:stroke color="#3465a4" joinstyle="round" endcap="flat"/>
                <w10:wrap type="none"/>
              </v:shape>
            </w:pict>
          </mc:Fallback>
        </mc:AlternateContent>
      </w:r>
      <w:bookmarkStart w:id="62" w:name="pg11140_136232"/>
    </w:p>
    <w:p>
      <w:pPr>
        <w:pStyle w:val="BookText"/>
        <w:rPr/>
      </w:pPr>
      <w:bookmarkEnd w:id="62"/>
      <w:r>
        <w:rPr>
          <w:rFonts w:ascii="Amiri" w:hAnsi="Amiri" w:eastAsia="Amiri" w:cs="Amiri"/>
          <w:color w:val="111111"/>
          <w:sz w:val="28"/>
          <w:sz w:val="28"/>
          <w:szCs w:val="28"/>
          <w:rtl w:val="true"/>
          <w:lang w:bidi="ar-SA"/>
        </w:rPr>
        <w:t xml:space="preserve">المجلد السابع والأربعون 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p>
    <w:p>
      <w:pPr>
        <w:pStyle w:val="Heading2"/>
        <w:numPr>
          <w:ilvl w:val="1"/>
          <w:numId w:val="1"/>
        </w:numPr>
        <w:rPr/>
      </w:pPr>
      <w:bookmarkStart w:id="63" w:name="__RefHeading___Toc100162_2870459653"/>
      <w:bookmarkStart w:id="64" w:name="_Toc16"/>
      <w:bookmarkEnd w:id="63"/>
      <w:r>
        <w:rPr>
          <w:rtl w:val="true"/>
        </w:rPr>
        <w:t>مشروع تطوير مدينتي سامراء والمتوكلية</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سور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 محمود القاضي</w:t>
      </w:r>
    </w:p>
    <w:p>
      <w:pPr>
        <w:pStyle w:val="BookText"/>
        <w:rPr/>
      </w:pPr>
      <w:r>
        <w:rPr>
          <w:rFonts w:ascii="Amiri" w:hAnsi="Amiri" w:eastAsia="Amiri" w:cs="Amiri"/>
          <w:color w:val="111111"/>
          <w:sz w:val="28"/>
          <w:sz w:val="28"/>
          <w:szCs w:val="28"/>
          <w:rtl w:val="true"/>
          <w:lang w:bidi="ar-SA"/>
        </w:rPr>
        <w:t>باحث علمي</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تصميم المسجد فكرة عربية إسلامية أنشئت بوحي من الإسلام، ولم ينظر قبل إنشائه إلى عمارة المعابد السابقة للإسلام كمعابد اليهود وكنائس النصارى</w:t>
      </w:r>
      <w:r>
        <w:rPr>
          <w:rStyle w:val="FootnoteAnchor"/>
          <w:rtl w:val="true"/>
        </w:rPr>
        <w:footnoteReference w:id="289"/>
      </w:r>
      <w:r>
        <w:rPr>
          <w:rFonts w:ascii="IRNazanin" w:hAnsi="IRNazanin" w:eastAsia="IRNazanin"/>
          <w:color w:val="111111"/>
          <w:sz w:val="28"/>
          <w:sz w:val="28"/>
          <w:szCs w:val="28"/>
          <w:rtl w:val="true"/>
          <w:lang w:bidi="fa-IR"/>
        </w:rPr>
        <w:t xml:space="preserve">، فقد أوحت الظروف الدينية للعرب المسلمين فكرة تأسيسه وأصوله التخطيطية، ويعد مسجد الرسول صلّی الله علیه و آله النواة الأولى لمعظم مساجد العالم الإسلامي التي جاء تخطيطها على غرار مسجد الرسول صلّی الله علیه و آله فكان المسجد يتكون من بيت للصلاة يحتوي على أروقة موازية لجدار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يحدد عددها بعدد الدعامات أو الأعمدة القائمة في بيت الصلاة ومن المساجد ما أقيمت سقوفها فوق الأعمدة القائمة أو الأكتاف مباشرة، ومنها أن تكون سقوفها على العقود القائمة فوق الأعمدة، ويحتوي المسجد على فناء مكشوف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 عليه بيت الصلاة، وللمسجد جدران سميكة تحدد مساحة المسجد مربعة أو مستطيلة وللمسجد مجنبتان وقد يستغنى أحياناً عن المؤخر أو المجنبتين، أو يكتفى ببيت الصلاة</w:t>
      </w:r>
      <w:r>
        <w:rPr>
          <w:rStyle w:val="FootnoteAnchor"/>
          <w:rtl w:val="true"/>
        </w:rPr>
        <w:footnoteReference w:id="290"/>
      </w:r>
      <w:r>
        <w:rPr>
          <w:rFonts w:ascii="Amiri" w:hAnsi="Amiri" w:eastAsia="Amiri" w:cs="Amiri"/>
          <w:color w:val="111111"/>
          <w:sz w:val="28"/>
          <w:sz w:val="28"/>
          <w:szCs w:val="28"/>
          <w:rtl w:val="true"/>
          <w:lang w:bidi="ar-SA"/>
        </w:rPr>
        <w:t>يقوم أمامه رواق يستخدم عادة للصلاة في حالة ضيق المصلي بالمصلين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حرص المسلمين على أداء فريضة الصلاة في أوقاتها المحددة إذ أنشأوا </w:t>
      </w:r>
    </w:p>
    <w:p>
      <w:pPr>
        <w:pStyle w:val="BookText"/>
        <w:rPr/>
      </w:pPr>
      <w:r>
        <w:rPr>
          <w:rFonts w:ascii="Amiri" w:hAnsi="Amiri" w:eastAsia="Amiri" w:cs="Amiri"/>
          <w:color w:val="111111"/>
          <w:sz w:val="28"/>
          <w:sz w:val="28"/>
          <w:szCs w:val="28"/>
          <w:rtl w:val="true"/>
          <w:lang w:bidi="ar-SA"/>
        </w:rPr>
        <w:t xml:space="preserve">مساجد خاصة بأفراد أو قبائل أو مساجد محلية علاوة على المساجد الجامعة، وهذا الاتجاه في إنشاء مساجد خاصة أو محلية أصبح متبعاً في العصور التالية لعصر الخلفاء الراشدين؛ لاتساع رقعة الدولة الإسلامية وتمصير الأمصار، فقد أنشئت المساجد على هذا المنوال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ان 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أبي موسى الأشعري في البصرة وسعد بن أبي وقاص في الكوفة وعمرو بن العاص في مصر أن يبنوا مسجداً جامعاً ومساجد للقبائل وعلى الناس ان يصلوا في المسجد الجامع</w:t>
      </w:r>
      <w:r>
        <w:rPr>
          <w:rStyle w:val="FootnoteAnchor"/>
          <w:rtl w:val="true"/>
        </w:rPr>
        <w:footnoteReference w:id="292"/>
      </w:r>
      <w:r>
        <w:rPr>
          <w:rFonts w:ascii="Amiri" w:hAnsi="Amiri" w:eastAsia="Amiri" w:cs="Amiri"/>
          <w:color w:val="111111"/>
          <w:sz w:val="28"/>
          <w:sz w:val="28"/>
          <w:szCs w:val="28"/>
          <w:rtl w:val="true"/>
          <w:lang w:bidi="ar-SA"/>
        </w:rPr>
        <w:t>، وفي العصر العباسي أقيم العديد من المساجد فيها المسجد الجامع في مدينة المنصور المدورة الذي أعيد بناؤه في عهد الخليفة هارون الرشيد وزينت جدرانه، كما بني جامع الخلفاء وجامع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ومدينة سر من رأى التي أنشاها الخليفة العباسي المعتصم بالله بن هارون الرشيد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عاصمة للخلافة العباسية بدلا من بغداد فاستقدم لبنائها العمال والبنائين والمهندسين وأهل المهن كافة من كافة أنحاء الدولة العربية المترامية الأطراف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فقدر السامراء أن تكون البوتقة التي انصهر فيها الفن العراقي الاصيل مع الفنون العربية الاخرى وولادة فن جديد هو الفن العربي الإسلامي، الذي استقت من منهله بقية المدن الإسلامية الأخرى، فشيدت فيها المساجد والقصور الواسعة وبنى الناس ما بين هذه القصور فكانت قصور الخلفاء والأمراء و خاصة الناس واسعة تضم داخل أسوارها أماكن خاصة لأصحابها وأماكن أخرى للقائمين على خدمته وأماكن خدمية أخرى، وأفنية واسعة تضم مساحات مزروعة ونافورات </w:t>
      </w:r>
    </w:p>
    <w:p>
      <w:pPr>
        <w:pStyle w:val="BookText"/>
        <w:rPr/>
      </w:pPr>
      <w:r>
        <w:rPr>
          <w:rFonts w:ascii="Amiri" w:hAnsi="Amiri" w:eastAsia="Amiri" w:cs="Amiri"/>
          <w:color w:val="111111"/>
          <w:sz w:val="28"/>
          <w:sz w:val="28"/>
          <w:szCs w:val="28"/>
          <w:rtl w:val="true"/>
          <w:lang w:bidi="ar-SA"/>
        </w:rPr>
        <w:t xml:space="preserve">بديعة وأماكن خاصة لاستقبال الضيوف ومساجد ومصليات لأداء فريضة الصلاة في أوقاتها المحددة، وظاهرة إقامة مساجد خاصة أو مصليات كانت قائمة منذ العصر الأموي، إذ تشترك معظم القصور الأموية باحتوائها على مصلى، ويعد مصلى قصر الحلابات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هذه المصليات، أما في العراق فإن أقدم مسجد أو مصلى تم الكشف عنه هو مصلى قصر الأخيضر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منتصف القرن الثاني للهجرة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روعي في تخطيط مدينة سامراء امتدادها طوليا وجاء هذا الامتداد منسجما مع امتداد نهر دجلة، إذ تمتد خرائبها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بلدة سامراء الحالية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شمالها، ويراوح عرضها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الامتداد الكبير جعل من العسير أداء فريضة الصلاة في جامعها الكبير سواء أكان جامع المتوكل في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المتوكلية، نظراً للوقت الطويل الذي يتطلبه الوصول إلى المسجد الجامع، لذلك عني سكان مدينة سر من رأى بإنشاء مساجد صغيرة ومصليات داخل حدود إقطاعاتهم أو داخل قصورهم ودورهم الكبيرة أمكن الاستدلال عن عدد منها خلال التنقيبات التي أجرتها البعثات الأجنبية أو هيئات التنقيب العراقية ، أو من خلال الصور الجوية المأخوذة للمدينة الأثرية حيث يمكن</w: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7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الاستدلال عليها بسهولة من خلال انحراف جدار القبلة عن بقية جدران دور المدينة وقصورها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وضمن الحملة الأولى لمشروع إنقاذ آثار مدينتي سامراء والمتوكلية تم العمل في الموقع المعروف بسور عیسی</w:t>
      </w:r>
      <w:r>
        <w:rPr>
          <w:rStyle w:val="FootnoteAnchor"/>
          <w:rtl w:val="true"/>
        </w:rPr>
        <w:footnoteReference w:id="296"/>
      </w:r>
      <w:r>
        <w:rPr>
          <w:rFonts w:ascii="Amiri" w:hAnsi="Amiri" w:eastAsia="Amiri" w:cs="Amiri"/>
          <w:color w:val="111111"/>
          <w:sz w:val="28"/>
          <w:sz w:val="28"/>
          <w:szCs w:val="28"/>
          <w:rtl w:val="true"/>
          <w:lang w:bidi="ar-SA"/>
        </w:rPr>
        <w:t xml:space="preserve">، ويشغل هذا الموقع 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ولا نعرف أن كان هناك علاقة لعيسى هذا بتسمية الموقع ، وربما كان هذا الموقع يضم أحد قصور الأمراء أو الأميرات وربما هو قصر أم عيسى ابنة الخليفة الواثق </w:t>
      </w:r>
      <w:r>
        <w:rPr>
          <w:rStyle w:val="FootnoteAnchor"/>
          <w:rtl w:val="true"/>
        </w:rPr>
        <w:footnoteReference w:id="297"/>
      </w:r>
      <w:r>
        <w:rPr>
          <w:rFonts w:ascii="Amiri" w:hAnsi="Amiri" w:eastAsia="Amiri" w:cs="Amiri"/>
          <w:color w:val="111111"/>
          <w:sz w:val="28"/>
          <w:sz w:val="28"/>
          <w:szCs w:val="28"/>
          <w:rtl w:val="true"/>
          <w:lang w:bidi="ar-SA"/>
        </w:rPr>
        <w:t xml:space="preserve">فتم الكشف عن وحدة سكنية ومسجد صغير في الجهة الشمالية الغربية داخل السور وصيانة الواجهة الشرقية للسور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يشغل المسجد شكلاً مستطيلاً غير منتظم الأضلاع يبلغ طول جدار القبلة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ويبلغ طول جداره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بيت الصلاة فيه من اسكوبين وثلاثة بلاطات، أي انه يمتد ببيت الصلاة صفان من الأكتاف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موازية لجدار القبلة بكل صف منها دعامتان</w: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ولبيت الصلاة محراب ذو تجويف مستطيل تبلغ سعة فتحته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تبقى من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يحف بكل من جانبيه عمودان جصيان وفي صدر تجويفه عقد زخر في ذو ثلاثة 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وتجويف محراب المسجد على غرار محراب المسجد الجامع في سامراء</w:t>
      </w:r>
      <w:r>
        <w:rPr>
          <w:rStyle w:val="FootnoteAnchor"/>
          <w:rtl w:val="true"/>
        </w:rPr>
        <w:footnoteReference w:id="298"/>
      </w:r>
      <w:r>
        <w:rPr>
          <w:rFonts w:ascii="Amiri" w:hAnsi="Amiri" w:eastAsia="Amiri" w:cs="Amiri"/>
          <w:color w:val="111111"/>
          <w:sz w:val="28"/>
          <w:sz w:val="28"/>
          <w:szCs w:val="28"/>
          <w:rtl w:val="true"/>
          <w:lang w:bidi="ar-SA"/>
        </w:rPr>
        <w:t xml:space="preserve">، أما صحن المسجد فمربع الشكل تقريباً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وللمسجد مؤخرة يبلغ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تفتح على الصحن بمدخلين جانبيين، ويتوسط ضلعها المواجه للقبلة محراب مجوف يستدل من بقاياه انه مشابه لمحراب بيت الصلاة الا انه أصغر منه حجماً، تبلغ سعة فتحته</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ويحف بكل شكل ا ب من جانبيه عمودان حصيان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المرجح ان الصلاة تجرى في المؤخرة شتاء، لكونها لا تتصل بالصحن الا من خلال المدخلين اللذين أشرنا اليهما أو إنها كانت خاصة كمصلى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وللمسجد ثلاثة مداخل اثنان منها في ضلعه الشرقي يؤدي أحدها إلى صحن المسجد، والثاني إلى مؤخرته، أما المدخل الثالث فيؤدي إلى مؤخرته من ضلعه الغربي </w:t>
      </w:r>
    </w:p>
    <w:p>
      <w:pPr>
        <w:pStyle w:val="BookText"/>
        <w:rPr/>
      </w:pPr>
      <w:r>
        <w:rPr>
          <w:rFonts w:ascii="Amiri" w:hAnsi="Amiri" w:eastAsia="Amiri" w:cs="Amiri"/>
          <w:color w:val="111111"/>
          <w:sz w:val="28"/>
          <w:sz w:val="28"/>
          <w:szCs w:val="28"/>
          <w:rtl w:val="true"/>
          <w:lang w:bidi="ar-SA"/>
        </w:rPr>
        <w:t xml:space="preserve">حيث المطامير، ومما يجدر ذكره ان المعمار قد استغل سمك جدار المسجد الشرقي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فجوات جدارية، اثنتان منها على جانبي المدخل واثنتان في بيت الصلاة، من المرجح انها كانت لحفظ الأثاث الخاص بالمسجد أو اتخاذ البعض منها وخاصة في بيت الصلاة، كمكتبة لحفظ المصاحف والكتب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ظاهرة إقامة محراب في مؤخرة المسجد في الرواق ظاهرة معروفة في إقامة معظم المساجد التي أقيمت خلال العصر العباسي؛ وذلك لاستخدامها في إقامة الصلاة في حالة ضيق المصلى بالمصلين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80" o:detectmouseclick="t"/>
                <v:stroke color="#3465a4" joinstyle="round" endcap="flat"/>
                <w10:wrap type="none"/>
              </v:shape>
            </w:pict>
          </mc:Fallback>
        </mc:AlternateContent>
      </w:r>
      <w:bookmarkStart w:id="65" w:name="pg11140_136238"/>
    </w:p>
    <w:p>
      <w:pPr>
        <w:pStyle w:val="BookText"/>
        <w:rPr/>
      </w:pPr>
      <w:bookmarkEnd w:id="65"/>
      <w:r>
        <w:rPr>
          <w:rFonts w:ascii="Amiri" w:hAnsi="Amiri" w:eastAsia="Amiri" w:cs="Amiri"/>
          <w:color w:val="111111"/>
          <w:sz w:val="28"/>
          <w:sz w:val="28"/>
          <w:szCs w:val="28"/>
          <w:rtl w:val="true"/>
          <w:lang w:bidi="ar-SA"/>
        </w:rPr>
        <w:t xml:space="preserve">المجلد الثامن والأربعون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100164_2870459653"/>
      <w:bookmarkStart w:id="67" w:name="_Toc17"/>
      <w:bookmarkEnd w:id="66"/>
      <w:r>
        <w:rPr>
          <w:rtl w:val="true"/>
        </w:rPr>
        <w:t xml:space="preserve">البركة الدائرية داخل قصر الخليفة </w:t>
      </w:r>
      <w:r>
        <w:rPr>
          <w:rtl w:val="true"/>
        </w:rPr>
        <w:t xml:space="preserve">- </w:t>
      </w:r>
      <w:r>
        <w:rPr>
          <w:rtl w:val="true"/>
        </w:rPr>
        <w:t>سامراء</w:t>
      </w:r>
      <w:bookmarkEnd w:id="67"/>
    </w:p>
    <w:p>
      <w:pPr>
        <w:pStyle w:val="BookText"/>
        <w:rPr/>
      </w:pPr>
      <w:r>
        <w:rPr>
          <w:rFonts w:ascii="Amiri" w:hAnsi="Amiri" w:eastAsia="Amiri" w:cs="Amiri"/>
          <w:color w:val="111111"/>
          <w:sz w:val="28"/>
          <w:sz w:val="28"/>
          <w:szCs w:val="28"/>
          <w:rtl w:val="true"/>
          <w:lang w:bidi="ar-SA"/>
        </w:rPr>
        <w:t>تنقيب وصيانة</w:t>
      </w:r>
    </w:p>
    <w:p>
      <w:pPr>
        <w:pStyle w:val="BookText"/>
        <w:rPr/>
      </w:pPr>
      <w:r>
        <w:rPr>
          <w:rFonts w:ascii="Amiri" w:hAnsi="Amiri" w:eastAsia="Amiri" w:cs="Amiri"/>
          <w:color w:val="111111"/>
          <w:sz w:val="28"/>
          <w:sz w:val="28"/>
          <w:szCs w:val="28"/>
          <w:rtl w:val="true"/>
          <w:lang w:bidi="ar-SA"/>
        </w:rPr>
        <w:t xml:space="preserve">حافظ حسين الحياني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 آثار</w:t>
      </w:r>
    </w:p>
    <w:p>
      <w:pPr>
        <w:pStyle w:val="BookText"/>
        <w:rPr/>
      </w:pPr>
      <w:r>
        <w:rPr>
          <w:rFonts w:ascii="Amiri" w:hAnsi="Amiri" w:eastAsia="Amiri" w:cs="Amiri"/>
          <w:color w:val="111111"/>
          <w:sz w:val="28"/>
          <w:sz w:val="28"/>
          <w:szCs w:val="28"/>
          <w:rtl w:val="true"/>
          <w:lang w:bidi="ar-SA"/>
        </w:rPr>
        <w:t>حسين عبيد على منقب آثار</w:t>
      </w:r>
    </w:p>
    <w:p>
      <w:pPr>
        <w:pStyle w:val="BookText"/>
        <w:rPr/>
      </w:pPr>
      <w:r>
        <w:rPr>
          <w:rFonts w:ascii="Amiri" w:hAnsi="Amiri" w:eastAsia="Amiri" w:cs="Amiri"/>
          <w:color w:val="111111"/>
          <w:sz w:val="28"/>
          <w:sz w:val="28"/>
          <w:szCs w:val="28"/>
          <w:rtl w:val="true"/>
          <w:lang w:bidi="ar-SA"/>
        </w:rPr>
        <w:t xml:space="preserve">لا يخفى ما لسر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العباسية من أهمية خاصة من الناحية الأثرية بين مدن العراق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أنها شيدت وازدهرت وهجرت خلال فترة 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نصف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فإن كل ما فيها من المباني واللقى الأثرية تؤرخ بصورة دقيقة للقرن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لم يصلنا من آثار مدينة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الاستدلال به على ما أوردة الخطيب البغدادي، فإن مدينة سامراء التي تعرضت لتجاهل من قبل المؤرخين والجغرافيين القدامى من قاومت عاديات الزمن واحتفظت بمعظم عناصرها العمارية والزخرفية عبر أحد عشر قرناً في حالة جيدة، يمكن الاستدلال منها على نظام تخطيطها فضلاً عن كونها قد أمدتنا بوثائق علمية، كشفت عن عظمة الحضارة العربية الإسلامية من العصر العباسي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هذه المدينة، فقد أولت دائرة الآثار والتراث اهتمامها بإجراء عمليات تنقيب وصيانة معظم المباني والتلول الأثرية فيها، وكان من بين هذه التلول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منخفض تحيط به التلول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داخل دار الخلافة، حيث شكلت هيئة برئاسة السيد حافظ حسين الحياني، وعضوية كل من السيد حسين عبيد علي، والسيد قاسم راضي، والسيد عبد الرحمن محمد علي، والسيد محمد إبراهيم القزاز والسيد أحمد رشوان، للعمل على إجراء تنقيب وصيانة هذا الموقع، وكشفت لنا هذه الهيئة بناءً أطلق على تسميته البركة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تقع البركة إلى الشرق من مدخل قصر الخليفة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تعرف قبل ذلك عند المشتغلين بالآثار بأسماء عديدة</w:t>
      </w:r>
      <w:r>
        <w:rPr>
          <w:rStyle w:val="FootnoteAnchor"/>
          <w:rtl w:val="true"/>
        </w:rPr>
        <w:footnoteReference w:id="299"/>
      </w:r>
      <w:r>
        <w:rPr>
          <w:rFonts w:ascii="Amiri" w:hAnsi="Amiri" w:eastAsia="Amiri" w:cs="Amiri"/>
          <w:color w:val="111111"/>
          <w:sz w:val="28"/>
          <w:sz w:val="28"/>
          <w:szCs w:val="28"/>
          <w:rtl w:val="true"/>
          <w:lang w:bidi="ar-SA"/>
        </w:rPr>
        <w:t>، من قبل العلماء الأجانب والرواد الأوائل لعلم الآثار في بلاد ما بين النهرين</w:t>
      </w:r>
      <w:r>
        <w:rPr>
          <w:rStyle w:val="FootnoteAnchor"/>
          <w:rtl w:val="true"/>
        </w:rPr>
        <w:footnoteReference w:id="300"/>
      </w:r>
      <w:r>
        <w:rPr>
          <w:rFonts w:ascii="IRNazanin" w:hAnsi="IRNazanin" w:eastAsia="IRNazanin"/>
          <w:color w:val="111111"/>
          <w:sz w:val="28"/>
          <w:sz w:val="28"/>
          <w:szCs w:val="28"/>
          <w:rtl w:val="true"/>
          <w:lang w:bidi="fa-IR"/>
        </w:rPr>
        <w:t>ومن الجدير بالذكر، إن جميع الأسماء والمخططات تخالف الواقع الذي تم العثور عليه ما عدا ما ذکره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سوسة في كتابه ري سامراء، فهو قريب من الحقيقة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المتوكل لم يكتف ببناء هاوية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مجلساً صيفياً نهارياً، بل أراد أن يبني مجلساً صيفياً ليلياً فكان له ما أراد وبنى هذه البركة، وهي أكبر وأعمق من الحير، وذلك في الجهة الشمالية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البركة</w:t>
      </w:r>
    </w:p>
    <w:p>
      <w:pPr>
        <w:pStyle w:val="BookText"/>
        <w:rPr/>
      </w:pPr>
      <w:r>
        <w:rPr>
          <w:rFonts w:ascii="Amiri" w:hAnsi="Amiri" w:eastAsia="Amiri" w:cs="Amiri"/>
          <w:color w:val="111111"/>
          <w:sz w:val="28"/>
          <w:sz w:val="28"/>
          <w:szCs w:val="28"/>
          <w:rtl w:val="true"/>
          <w:lang w:bidi="ar-SA"/>
        </w:rPr>
        <w:t xml:space="preserve">نظراً لعدم وجود وثيقة تدل على تاريخ البركة سوى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في قصر الخليفة المعتصم والذي سكن به الخلفاء من بعده باستثناء بعض الفترات الزمنية القصيرة، لذلك يجب علينا أن نتبع الأسلوب العلمي الدقيق لتاريخ البركة، وفيما يلي المعلومات التي ترجح أنها من أعمال المتوكل الذي تولى الحكم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وإلى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المعتصم مؤسس مدينة سامراء، والمتوكل مطوراً لها، حيث أشار اليعقوبي في كتاب البلدان إلى ترك آثار عمارية ضخمة وعظيمة؛ لذلك يعتبر المتوكل في طليعة الحكام العظماء في عمارة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حمدون والغزولي وياقوت الحموي، </w:t>
      </w:r>
    </w:p>
    <w:p>
      <w:pPr>
        <w:pStyle w:val="BookText"/>
        <w:rPr/>
      </w:pPr>
      <w:r>
        <w:rPr>
          <w:rFonts w:ascii="Amiri" w:hAnsi="Amiri" w:eastAsia="Amiri" w:cs="Amiri"/>
          <w:color w:val="111111"/>
          <w:sz w:val="28"/>
          <w:sz w:val="28"/>
          <w:szCs w:val="28"/>
          <w:rtl w:val="true"/>
          <w:lang w:bidi="ar-SA"/>
        </w:rPr>
        <w:t>ما يشير إلى ذلك، فذكر الغزولي، انه نقل معلوماته عن أبي الفرج الأصفهاني،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جماعة منهم أبو عثمان يحيى بن عمر قال بعض الدواوين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أنفق على أبنيته وقصوره والمسجد الجامع ومتنزهاته في خلواته بسامراء الكثير من الأموال، مشيراً إلى الأرقام الضخمة من الأموال، ومنها الماحوزة خمسون مليون درهم، وعلى قصر العروس ثلاثون مليون درهم وعلى البهو خمسة وعشرون مليون درهم، وعلى بلكوارا عشرون مليون درهم كما أن المتوكل مشهور بالبذخ وعمارة العديد من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ياقوت انها كلفت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مطالع البدور ديناراً</w:t>
      </w:r>
      <w:r>
        <w:rPr>
          <w:rStyle w:val="FootnoteAnchor"/>
          <w:rtl w:val="true"/>
        </w:rPr>
        <w:footnoteReference w:id="302"/>
      </w:r>
      <w:r>
        <w:rPr>
          <w:rFonts w:ascii="Amiri" w:hAnsi="Amiri" w:eastAsia="Amiri" w:cs="Amiri"/>
          <w:color w:val="111111"/>
          <w:sz w:val="28"/>
          <w:sz w:val="28"/>
          <w:szCs w:val="28"/>
          <w:rtl w:val="true"/>
          <w:lang w:bidi="ar-SA"/>
        </w:rPr>
        <w:t>وليس درهماً، هذا يدل على أن العمارة في عهد المتوكل ازدهرت الحياة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المتوكل بناءاً لم يكن يعرفه الناس من قبل</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أيضاً أن الخليفة المتوكل كان شغوفاً بحب الأعمال الإعمارية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ياقوت الحموي في معجم البلدان رسماً يبين أحد من الخلفاء في سر من رأى من الأبنية الجليلة مثل ما بناه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الطبري فيشير إلى مدى حب وعلم المتوكل بالعمارة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علمنا ان المتوكل كان مولعاً بنقض المباني حتى تلك التي اشادها بنفسه واستخدم موادها في مبانٍ أخرى فأمر بنقض القصر المختار بيع ونقل ساحبها إلى الجعفري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ري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ان المتوكل لم يكتف بهذا المخبأ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اقتصر استعماله على أوقات النهار، بل عزم على إنشاء بركة أخرى على شكل بركة ليلية مكشوفة يقضي فيها بعض جلساته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ما </w:t>
      </w:r>
    </w:p>
    <w:p>
      <w:pPr>
        <w:pStyle w:val="BookText"/>
        <w:rPr/>
      </w:pPr>
      <w:r>
        <w:rPr>
          <w:rFonts w:ascii="IRNazanin" w:hAnsi="IRNazanin" w:eastAsia="IRNazanin"/>
          <w:color w:val="111111"/>
          <w:sz w:val="28"/>
          <w:sz w:val="28"/>
          <w:szCs w:val="28"/>
          <w:rtl w:val="true"/>
          <w:lang w:bidi="fa-IR"/>
        </w:rPr>
        <w:t>أراد</w:t>
      </w:r>
      <w:r>
        <w:rPr>
          <w:rStyle w:val="FootnoteAnchor"/>
          <w:rtl w:val="true"/>
        </w:rPr>
        <w:footnoteReference w:id="304"/>
      </w:r>
      <w:r>
        <w:rPr>
          <w:rFonts w:ascii="Amiri" w:hAnsi="Amiri" w:eastAsia="Amiri" w:cs="Amiri"/>
          <w:color w:val="111111"/>
          <w:sz w:val="28"/>
          <w:sz w:val="28"/>
          <w:szCs w:val="28"/>
          <w:rtl w:val="true"/>
          <w:lang w:bidi="ar-SA"/>
        </w:rPr>
        <w:t>، مشيراً إلى البركة التي نحن بصدد الحديث عنها، ومما سبق ذكره يتوضح لنا مدى حب المتوكل وكثرة أعماله العمارية والمشروعات المائية التي أنشئت في عهده، والتي تغذي وتصرف مياه البركة، ما يؤكد لنا ان البركة من أعمال المتوكل وأن كثرة القصور وعظمة البناء وجمالها ترتبط بالتقدم الحضاري والفني والوضع المالي، ولقد أثبتت كل الروايات التاريخية ان المتوكل توفرت له هذه الإمكانيات وكذلك الطراز الحيري المتطور في عمارة البركة يؤكد انها من أعمال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إنشاء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أنشئت من أجل استمتاع وخلق جو رطب لراحة الخليفة في أوقات الصيف، من المعروف أن جو العراق حار صيفاً، ولقد اهتم بذلك الإنسان العراقي منذ القدم بالتحايل والتأقلم مع الجو والاهتمام بوسائل التبريد والتهوية، وتطور بعد ذلك فأنشأ البرك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وسير في كل بستان قصراً فيه مجالس وبرك وميادين فحسنت العمارة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العبارة ومن خلال التنقيبات نستدل على مدى الاهتمام بالبرك لتلطيف الجو ولتحسين وتزيين العمارة من هذا المبدأ ازداد الاهتمام بإنشاء البرك للتلطيف والإبداع في عمارتها، فظهرت لنا هذه البركة في قمة الإبداع الهندسي العماري والفن الزخرفي، أي انها حوت إبداع الفنون الإسلامية، بالإضافة إلى ارتفاع جدرانها من أجل الحفاظ على درجة الرطوبة في أوقات الحرارة الشديدة، ومن واقع العمل بهذه البركة تبين لنا انها قصر تزينه بركة وليس بركة فقط</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استعملت أنابيب فخارية في أسفل حافة حوض المياه الدائري من الداخل بألواح من المرمر للزينة، كما ان تساوي المسافات بين القاعات وحوض المياه الدائري يعمل على جعل درجة التلطيف متساوية في مختلف القاعات حتى يتمكن من الجلوس </w:t>
      </w:r>
    </w:p>
    <w:p>
      <w:pPr>
        <w:pStyle w:val="BookText"/>
        <w:rPr/>
      </w:pPr>
      <w:r>
        <w:rPr>
          <w:rFonts w:ascii="Amiri" w:hAnsi="Amiri" w:eastAsia="Amiri" w:cs="Amiri"/>
          <w:color w:val="111111"/>
          <w:sz w:val="28"/>
          <w:sz w:val="28"/>
          <w:szCs w:val="28"/>
          <w:rtl w:val="true"/>
          <w:lang w:bidi="ar-SA"/>
        </w:rPr>
        <w:t>في أي قاعة في مختلف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البركة قبل التنقيب عبارة عن تلول من الأنقاض متفاوتة الارتفاعات تتراوح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تحيط بحفرة صغيرة عميقة مليئة بالأعشاب الطبية نتجت عن تجميع مياه الأمطار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المنقبون بحفر مجس 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فكشفوا عن الكهريز الفرعي وبداية الممر الدائري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شجعنا على إجراء تنقيبات واسعة بالبركة، فبدأت التنقيبات في شهر شباط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واستمرت حتى شهر كانون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 لنا الجدار الشمالي وبداية أعلى المداخل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جعلنا نعيد النظر في طريقة التنقيب </w:t>
      </w:r>
      <w:r>
        <w:rPr>
          <w:rStyle w:val="FootnoteAnchor"/>
          <w:rtl w:val="true"/>
        </w:rPr>
        <w:footnoteReference w:id="305"/>
      </w:r>
      <w:r>
        <w:rPr>
          <w:rFonts w:ascii="Amiri" w:hAnsi="Amiri" w:eastAsia="Amiri" w:cs="Amiri"/>
          <w:color w:val="111111"/>
          <w:sz w:val="28"/>
          <w:sz w:val="28"/>
          <w:szCs w:val="28"/>
          <w:rtl w:val="true"/>
          <w:lang w:bidi="ar-SA"/>
        </w:rPr>
        <w:t xml:space="preserve">، ونتتبع الجدران، ومن ثم الوصول إلى أرضية الأبنية التي ظهرت على 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مستوى الأرض الأصلية التي هي بمثابة الدليل القوي للمنقب للاهتداء إلى الأبنية، حيث كانت مبلطة بطابوق فرشي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العمل في تلك الواجهة، حيث تم استظهار الأبنية التي كانت ارتفاعات الأجزاء المتبقية منها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مبنية بالآجر والجص الذي استخدم كمادة رابطة، واستخدم أيضاً في تغليف الأبنية وفي زخرفة الجدران، ومن ثم توصلنا إلى استظهار الواجهة الغربية والجنوبية والشرقية وحوض المياه الذي يتوسط تلك الواجهات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مراحل العمل، بعد الكشف التام والدقيق عن تلك الأبنية تبين لنا أنها قصر تتوسطه بركة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تتخللها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 رئيسة وثمانية فرعية تؤدي إلى القاعات والأواوين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التخطيط</w:t>
      </w:r>
    </w:p>
    <w:p>
      <w:pPr>
        <w:pStyle w:val="BookText"/>
        <w:rPr/>
      </w:pPr>
      <w:r>
        <w:rPr>
          <w:rFonts w:ascii="Amiri" w:hAnsi="Amiri" w:eastAsia="Amiri" w:cs="Amiri"/>
          <w:color w:val="111111"/>
          <w:sz w:val="28"/>
          <w:sz w:val="28"/>
          <w:szCs w:val="28"/>
          <w:rtl w:val="true"/>
          <w:lang w:bidi="ar-SA"/>
        </w:rPr>
        <w:t xml:space="preserve">تحتل البركة قطعة من الأرض مربعة الشكل قياساتها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Amiri" w:hAnsi="Amiri" w:eastAsia="Amiri" w:cs="Amiri"/>
          <w:color w:val="111111"/>
          <w:sz w:val="28"/>
          <w:sz w:val="28"/>
          <w:szCs w:val="28"/>
          <w:rtl w:val="true"/>
          <w:lang w:bidi="ar-SA"/>
        </w:rPr>
        <w:t xml:space="preserve">م، محاطة بسور مدعم بأبراج نصف دائرية مبنية بالآجر والجص عرضه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م المتبقية منها يتراوح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روعي التخطيط العام للأبنية أن يكون متناسباً مع موقعها في باطن الأرض 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مستوى الأرض، وتم اختيار بقعة من الأرض بداخل القصر تتلأم مع مساحة البركة ومع تخطيطها ذي الطابع الحيري المتطور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أبنية 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 الأرض ظاهرة عمارية جديدة في العمارة العربية الإسلامية، كما انه وضح عنصر التماثل والتناظر الهندسي في عمارتها، إن الكشف عنها ووجود معالمها ساعدنا على وضع مخطط يختلف عن المخططات التي وضعها هر تسفيلد وفيوله وكانت نتيجة هذا اختلاف الوصف 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أبنية البركة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الأبنية العليا، أي الأبنية التي أقيمت على مستوى سطح الأرض الأصلية، والتي لم يتم التنقيب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فيحتوي على حوض المياه والقاعات المستطيلة والأواوين والعناصر الأخرى التي تحيط بالحوض تبلغ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باطن الأرض 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التي نحن بصدد الحديث عنها، ويبدو لنا من خلال نظرة عامة على هذا القسم الذي تم الكشف عنه أن أبنيتها من الخارج عبارة عن شكل هندسي متعدد الأضلاع عدد أضلاعه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ضلعاً مختلفة القياسات، تؤلف أربع واجهات رئيسة يتخللها أربعة مداخل رئيسة وثمانية مداخل فرعية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المسافة من الجدار الشمالي إلى الجدار الجنوبي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والمسافة من الجدار الشرقي إلى الجدار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يتحول هذا الشكل من الداخل إلى </w:t>
      </w:r>
    </w:p>
    <w:p>
      <w:pPr>
        <w:pStyle w:val="BookText"/>
        <w:rPr/>
      </w:pPr>
      <w:r>
        <w:rPr>
          <w:rFonts w:ascii="Amiri" w:hAnsi="Amiri" w:eastAsia="Amiri" w:cs="Amiri"/>
          <w:color w:val="111111"/>
          <w:sz w:val="28"/>
          <w:sz w:val="28"/>
          <w:szCs w:val="28"/>
          <w:rtl w:val="true"/>
          <w:lang w:bidi="ar-SA"/>
        </w:rPr>
        <w:t xml:space="preserve">شكل دائري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ويزيد عمقه عن عمق أرضية أبنية البركة بمترين، يحيط به ممر دائري </w:t>
      </w:r>
      <w:r>
        <w:rPr>
          <w:rStyle w:val="FootnoteAnchor"/>
          <w:rtl w:val="true"/>
        </w:rPr>
        <w:footnoteReference w:id="306"/>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والمساحة المحصورة بين الشكل الدائري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 المياه، والشكل الهندسي المتعدد الأضلاع عبارة عن أبنية لعناصر عمارية عديدة منها قاعات يتقدمها أواوين على الطراز الحيري المتطور، زينت جدرانها بزخارف جصية تمثل طراز سامراء الأول، عدد هذه القاعات في الواجهات الأربع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قاعة مختلفة القياسات والزخارف والأرضيات كلاً حسب أهميتها، أما الزوايا فنجد فيها حمامات مختلفة القياسات ومرافق صحية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المداخل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فتح في جدران البركة مداخل عديدة ومتنوعة تربط بين هذا الجزء والجزء العلوي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المداخل الرئيسة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أربعة مداخل نجد في كل واجهة مدخلاً مستطيلاً 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يؤدي إلى سلّم هابط إلى الجزء الأسفل بعرضه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درجاته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 ويبلغ ارتفاع الدرجة الواحدة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ينتهي هذا السلّم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وسقّف هذا السلم بقبو </w:t>
      </w:r>
      <w:r>
        <w:rPr>
          <w:rFonts w:eastAsia="Amiri" w:cs="Amiri" w:ascii="Amiri" w:hAnsi="Amiri"/>
          <w:color w:val="111111"/>
          <w:sz w:val="28"/>
          <w:szCs w:val="28"/>
          <w:lang w:bidi="ar-SA"/>
        </w:rPr>
        <w:t>2</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المداخل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هذه المداخل ثمانية، اثنان منها في كل واجهة، ويوجد سلّمان مزدوجة في الواجهة الشمالية أحدهما على شكل منحدر والآخر سلّم درج يؤديان إلى مدخل واحد والمخطط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تعمل هذه المداخل على ربط المرفق العلوي بالمرفق السفلي عن طريق ممر منحدر ، ونلاحظ أن المدخلين مزدوجان يؤدي أحدهما إلى ممر منحدر والثاني إلى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الوصف المعماري</w:t>
      </w:r>
    </w:p>
    <w:p>
      <w:pPr>
        <w:pStyle w:val="BookText"/>
        <w:rPr/>
      </w:pPr>
      <w:r>
        <w:rPr>
          <w:rFonts w:ascii="Amiri" w:hAnsi="Amiri" w:eastAsia="Amiri" w:cs="Amiri"/>
          <w:color w:val="111111"/>
          <w:sz w:val="28"/>
          <w:sz w:val="28"/>
          <w:szCs w:val="28"/>
          <w:rtl w:val="true"/>
          <w:lang w:bidi="ar-SA"/>
        </w:rPr>
        <w:t>الواجهة الشمالية</w:t>
      </w:r>
    </w:p>
    <w:p>
      <w:pPr>
        <w:pStyle w:val="BookText"/>
        <w:rPr/>
      </w:pPr>
      <w:r>
        <w:rPr>
          <w:rFonts w:ascii="Amiri" w:hAnsi="Amiri" w:eastAsia="Amiri" w:cs="Amiri"/>
          <w:color w:val="111111"/>
          <w:sz w:val="28"/>
          <w:sz w:val="28"/>
          <w:szCs w:val="28"/>
          <w:rtl w:val="true"/>
          <w:lang w:bidi="ar-SA"/>
        </w:rPr>
        <w:t xml:space="preserve">بعد إجراء التنقيب ظهر أن جدرانها تمتد من الشرق إلى الغرب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مستوى الأرض البكر، مبنية بالآجر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والجص الذي استخدم كمادة رابطة في تغليف أوجه الجدران من الداخل والخارج وزخرفة الجدران ، يمكن الوصول إلى عناصر هذه الواجهة عن طريق السلم الرئيس الهابط من المرفق العلوي الشمالي كما يتضح في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ويتقدم هذا السلم من أعلى جهة الشمال مدخل مستطيل الشكل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بلطت أرضيته بطابوق فرشي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وزينت جدرانه على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بزخارف جصية تمثل طراز سامراء الأول تمثل أوراق وعناقيد العنب كما يتضح في اللوحة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يتوسط جداره الجنوبي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السلم الهابط من السلم مدخل عبارة عن ثلاثة أواوين أكبره اتساعاً وارتفاعاً والأواوين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يتفتح على الرواق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الموزع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عرض الإيوان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وارتفاعه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يفتح على الرواق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عرض الإيوان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الرواق بباب عرضه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وبارتفاع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يجد الواقف بالموزع عن يمينه مدخلاً فرعياً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يؤدي إلى القسم الأعلى من البركة من ناحية الغرب عن طريق ممر منحدر تجاه الغرب، وعلى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المدخل تجاه الغرب، يجد الصاعد عن يساره باباً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سلّم صغير عدد درجاته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تجاه الجنوب، ثم ينعطف إلى اتجاه الغرب بعرض أكبر من عرض السلم الأول، حيث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درجاته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ارتفاع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ويتضح ذلك على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يسار الواقف بالموزع فيجد المدخل الفرعي الثاني شرقاً عبارة عن منحدر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القسم العلوي الشرقي من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بالعودة إلى أقسام الواجهة يستطيع الواقف بالموزع الوصول إلى جميع أقسام البركة عن طريق ثلاثة أبواب، حيث يجد أمامه باباً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القاعة الرئيسة </w:t>
      </w:r>
      <w:r>
        <w:rPr>
          <w:rStyle w:val="FootnoteAnchor"/>
          <w:rtl w:val="true"/>
        </w:rPr>
        <w:footnoteReference w:id="310"/>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يتقدمها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حوض المياه الدائري مباشرة، وبلطت أرضيته بطابوق مقاس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وزينت جدرانه بزخارف جصية كما هو في القاعة الرئيسة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يجاور هذه القاعة من جهة الغرب وعلى نفس الامتداد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مربعة الشكل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من جهة الجنوب إيوان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يربط بينهما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ويفتح الإيوان على الممر الدائري بمدخل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جانبيه الأيمن والأيسر جلستان ارتفاع كل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يجاور هذه القاعة من جهة الغرب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يوجد في جدارها الجنوبي ثلاث حنايا، أما الجانب الخلفي لهذا الجدار فتوجد حنية، يجاور هذه القاعة من جهة الغرب بقاعة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يصل إليها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الجدار الفاصل بينهما وبين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الشمالي له، يجاور هذه القاعة من جهة الجنوب حجرة مختلفة المقاسات طول جدارها الشرقي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 إليها عن طريق باب يتوسط الجدار الفاصل بينها وبين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عن طريق باب آخر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بينهما وبين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أن أرضية هذه الحجرة بلطت بطبقة من القير سمكها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ويتوسطها فتحة بالوعة تؤدي إلى ساقية مياه طليت جدرانها بمادة النورة والرماد إلى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مستوى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جدارها الغربي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الموزع المشترك بين هذه الواجهة والواجهة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الجانب الشرقي من القاعة الرئيسة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نفس الامتداد فنجد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الوصول إليها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على الموزع، هي مربعة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إيوان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يصل إليه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يتوسط الجدار الفاصل بينهما، ويفتح هذا الإيوان على الممر الدائري بمدخل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جانبيه الأيمن والأيسر جلستان ارتفاع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ويجاورهما من جهة الشرق على نفس الامتداد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مستطيلة الشكل </w:t>
      </w:r>
    </w:p>
    <w:p>
      <w:pPr>
        <w:pStyle w:val="BookText"/>
        <w:rPr/>
      </w:pP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تفتح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يجاورها من جهة الجنوب هذا الإيوان يفتح على الممر الدائري بمدخل مستطيل الشكل يشبه بقية المداخل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ويجاورها من جهة الشرق على نفس الامتداد إيوان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يصل إليه بواسطة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الجدار الفاصل بينه وبين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 هذا الباب من الداخل بئر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ويتخلل جداره الشرقي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مدخل مستطيل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يصل منه الداخل إلى الممر المنحدر الشرقي عن طريق سلم عدد درجاته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اتساعه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ارتفاع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ويوجد في جداره الجنوبي حنية وفي الجانب الشرقي يوجد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الموزع بين تلك الواجهة والواجهة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الواجهة الغربية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الواجهة لا تختلف عن الواجهة الشرقية من حيث التخطيط وعدد القاعات والأواوين والزخارف الأرضية، لكن أهم ما يميز الواجهة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الجدران الإضافية وكهريز المياه الذي يخترقها من الشرق إلى الغرب ووجود أبراج متنوعة تتخلل الجدران الملاصقة للسد الصخري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الواجهة الخارجية لأبنية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في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الجدران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انفردت الواجهة الغربية عن نظائرها من الواجهات الثلاث الأخرى بوجود جدار إضافي ملاصق للجدار الغربي الملامس للسنّ الصخري مبني بالطابوق والجص ، يتخلله عدد من الأبراج مدرّجة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نلاحظ في الجدار بصفة عامة ارتداد البناء كلما ارتفع عدد الأبراج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تدعم الجدار الأساسي وتخلل الجدار الإضافي عدة ارتدادات في الأبراج والجدار ترتد باتجاه </w:t>
      </w:r>
    </w:p>
    <w:p>
      <w:pPr>
        <w:pStyle w:val="BookText"/>
        <w:rPr/>
      </w:pPr>
      <w:r>
        <w:rPr>
          <w:rFonts w:ascii="Amiri" w:hAnsi="Amiri" w:eastAsia="Amiri" w:cs="Amiri"/>
          <w:color w:val="111111"/>
          <w:sz w:val="28"/>
          <w:sz w:val="28"/>
          <w:szCs w:val="28"/>
          <w:rtl w:val="true"/>
          <w:lang w:bidi="ar-SA"/>
        </w:rPr>
        <w:t xml:space="preserve">الغرب مسافة الارتداد في نهاية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الفرق بين أساسي الجدار وقمة ارتفاعه، ولعل هذا يدعم الجدران كما يضفي عليها جمالاً، وسبب وجودها لتدعيم تلك الواجهة خوفاً من تصدعها نظراً لضعفها، حيث نلاحظ في بعض المناطق الطبيعية الجصية نفذت على السن مباشرة، ولعل نفوذ الكهريز وسط هذه الواجهة له علاقة إنشائية للجدران الإضافية عرض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ونتج عن هذا الجدار إلغاء الممرين الفرعيين بهذه الواجهة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وجدت جدران إضافية في الجدار الشمالي لهذه الواجهة كما يتضح في اللوح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الجدار أيضاً مبني من الآجر والجص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يتخلله برجان ذوا قواعد مربعة وعدد درجاته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ويبلغ ارتفاع الدرجة الواحدة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ينتهي هذا السلم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يعلوها بدت أسطواني أيضاً تظهر الإضافات في الجدار الجنوبي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يخترق الواجهة كهريز متجه غرباً إلى نهر دجلة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بالعودة مرة ثانية إلى الوصف العماري يتقدم الواجهة الغربية مدخل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بين المرفق العلوي والسفلي حيث يؤدي إلى سلّم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درجاته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وارتفاع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يتكون من ثلاثة أواوين أكبرها وأعلاها ارتفاعاً الإيوان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الموزع بكامل اتساعه، أما الإيوان الأيمن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الإيوان الأيسر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أبوابها التي تفتح على الموزع ألغيت بسبب الجدران الإضافية التي سبق ذكرها، وهي كانت تفتح على الموزع الذي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الوصول إلى جميع قاعات وأواوين الواجهة بواسطة ثلاثة أبواب، حيث يتوسط جداره الشرقي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إيوان من جهة الشرق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حوض المياه، بلطت الأرضيات بطابوق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وزينت الجدران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بزخارف جصية تمثل طراز سامراء الأول 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يجاورها من جهة الشمال على نفس الامتداد قاعة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طولها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وعرضها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تتصل بالموزع السالف الذكر بواسطة باب عرضه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ويتقدمها من جهة الشرق إيوان طوله </w:t>
      </w:r>
      <w:r>
        <w:rPr>
          <w:rFonts w:eastAsia="IRNazanin" w:cs="IRNazanin"/>
          <w:color w:val="111111"/>
          <w:sz w:val="28"/>
          <w:szCs w:val="28"/>
          <w:rtl w:val="true"/>
          <w:lang w:bidi="fa-IR"/>
        </w:rPr>
        <w:t>(</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الوصول إليه بواسطة باب عرضه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يتوسط الجدار الفاصل بينهما كما انه على الممر الدائري بمدخل طوله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جانبيه الأيمن والأيسر دکتان متشابهتان بارتفاع </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وطوله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يوجد في الجانب الشمالي وعلى نفس الامتداد قاعة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مستطيلة الشكل طولها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وعرضها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يتم الوصول إليها بواسطة باب عرضه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جدارها الجنوبي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يتوسط جدارها الشرقي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الإيوان الذي يتقدمها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ويزين جداره الشرقي ثلاث حنايا، ويتخلل جداره الشمالي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يؤدي إلى ممر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الجانب الأيمن من القاعدة الرئيسة وعلى نفس الامتداد تجاه الجنوب توجد قاعتان يتقدمها إيوانان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ويجاورهما من جهة الجنوب ممر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الوصول من الموزع إلى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جدارها الشمالي، وهي مربعة الشكل مساحتها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تتصل بالإيوان </w:t>
      </w:r>
    </w:p>
    <w:p>
      <w:pPr>
        <w:pStyle w:val="BookText"/>
        <w:rPr/>
      </w:pPr>
      <w:r>
        <w:rPr>
          <w:rFonts w:ascii="Amiri" w:hAnsi="Amiri" w:eastAsia="Amiri" w:cs="Amiri"/>
          <w:color w:val="111111"/>
          <w:sz w:val="28"/>
          <w:sz w:val="28"/>
          <w:szCs w:val="28"/>
          <w:rtl w:val="true"/>
          <w:lang w:bidi="ar-SA"/>
        </w:rPr>
        <w:t xml:space="preserve">الذي يتقدمها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مستطيل الشكل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الممر الدائري بمدخل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جانبيه الأيمن والأيسر دكتان متشابهتان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الوصول إليها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جدارها الشمالي مساحتها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يتوسط جدارها الشرقي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الإيوان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ويزين جُداره الشرقي ثلاث حنايا، في جداره الجنوبي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يؤدي إلى مخزن مستطيل الشكل، حيث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طريق هذا الممر من الجانب الشرقي نصل إلى العنصر العماري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الواجهة الجنوبية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بالنظر إلى 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أنها لا تختلف عن الواجهات الأخرى، وأهم ما يميزها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الموجود في الركن الجانبي الشرقي منها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الجيدة التي وضحت في المدخل الفرعي الغربي والمدخل الرئيس 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يعتبران من أهم النماذج الأثرية المتكاملة والتي تساعد في إعادة الصيانة على الطابع الأثري القديم، تمتد من الشرق </w:t>
      </w:r>
    </w:p>
    <w:p>
      <w:pPr>
        <w:pStyle w:val="BookText"/>
        <w:rPr/>
      </w:pPr>
      <w:r>
        <w:rPr>
          <w:rFonts w:ascii="IRNazanin" w:hAnsi="IRNazanin" w:eastAsia="IRNazanin"/>
          <w:color w:val="111111"/>
          <w:sz w:val="28"/>
          <w:sz w:val="28"/>
          <w:szCs w:val="28"/>
          <w:rtl w:val="true"/>
          <w:lang w:bidi="fa-IR"/>
        </w:rPr>
        <w:t xml:space="preserve">إلى الغرب بطول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وبعمق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يتم الوصول إلى عناصر هذه الواجهة عن طريق المدخل الرئيس للمداخل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بين المرفق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والسفلي من البركة حيث يؤدي إلى سلم، وينتهي هذا السلم بمدخل يؤدي إلى ثلاثة أواوين أكبرها عرضاً وأعلاها ارتفاعاً الإيوان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على الموزع بكامل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الإيوان الأيمن،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ويفتح على الموزع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والإيوان الأيسر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موزع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يتوسط جداره الشمالي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يؤدي إلى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حوض المياه الدائري مباشرة، يجاورهما من جهة الغرب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والممر المخزن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بالموزع بواسطة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 جدارها الشرقي</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وتفتح على الإيوان الذي يتقدمها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طول هذا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على الممر الدائري بمدخل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يحيط من الجانبين دكتان متشابهتان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مربعة الشكل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 تتصل بالقاعة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في جدارها الشمالي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الإيوان الذي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يزين جداره الشمالي ثلاث حنايا، ويفتح في جداره الغربي من جهة الشمال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الممر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يوجد في نهايتها من الجهة الجنوبية أرضية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طبقة من القير يتوسطها فتحة تتصل بالكهريز الفرعي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مساحة أرضية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ويفتح هذا بمدخل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جانبيه دكتان متشابهتان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الجانب الشرقي الأيمن من القاعة الرئيسة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بالموزع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على الإيوان الذي يتقدمها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طول هذا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ويفتح على الممر الدائري بمدخل على غرار المداخل السابقة، ويجاورهما من جهة الشرق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الوصول إليها بواسطة باب ي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جدارها الغربي، وتفتح هذه القاعة على الإيوان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طول ذلك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جداره الشمالي حنايا تفتح في جداره الشرقي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الشمال، وآخر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الجنوبي، كلاهما يؤدي إلى أبنية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الواجهة الشرقية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واصلت الهيئة أعمالها في الواجهة الشرقية حتى تبين لنا جميع عناصرها العمارية التي تختلف عن الواجهات الثلاث السابقة سواء من حيث التخطيط والمساحة، وعدد القاعات وعدد الأواوين ومواد البناء، والأرضيات </w:t>
      </w:r>
    </w:p>
    <w:p>
      <w:pPr>
        <w:pStyle w:val="BookText"/>
        <w:rPr/>
      </w:pPr>
      <w:r>
        <w:rPr>
          <w:rFonts w:ascii="IRNazanin" w:hAnsi="IRNazanin" w:eastAsia="IRNazanin"/>
          <w:color w:val="111111"/>
          <w:sz w:val="28"/>
          <w:sz w:val="28"/>
          <w:szCs w:val="28"/>
          <w:rtl w:val="true"/>
          <w:lang w:bidi="fa-IR"/>
        </w:rPr>
        <w:t>والزخارف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 ما يميزها عن باقي الواجهات هو الكهريز الذي يغذي البركة بالمياه، والذي تم اكتشافه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يمتد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 الأرض وعمقه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مستوى سطح الأرض يعلوه مدخل رئيس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سلم عدد درجاته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ارتفاع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ينتهي السلم من الأسفل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يؤدي إلى مدخل يتكون من ثلاثة أواوين أكبرها وأعلاها الإيوان الأوسط،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الموزع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الإيوان الأيمن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على الموزع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الإيوان الأيسر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على الموزع بباب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هذا المدخل الرئيس نجد مدخلين فرعيين أحدهما في الجانب الشمالي، والآخر في الجانب الجنوبي، يؤديان إلى المزود بواسطة ممر منحدر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مساحة الموزع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بلطت أرضيته بطابوق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وزينت الجدران بزخارف جصية تمثل طراز سامراء الأول 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الوصول إلى القاعات عن طريق ثلاثة أبواب، الباب الأوسط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يؤدي إلى القاعة الرئيسة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الإيوان يفتح مباشرة على حوض المياه بلطت أرضيته بطابوق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وزينت الجدران بزخارف جصية بديعة تمثل طراز سامراء الأول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يجاورهما من جهة الشمال القاعة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الوصول إليها 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هذا على الموزع ، يتقدم </w:t>
      </w:r>
    </w:p>
    <w:p>
      <w:pPr>
        <w:pStyle w:val="BookText"/>
        <w:rPr/>
      </w:pPr>
      <w:r>
        <w:rPr>
          <w:rFonts w:ascii="Amiri" w:hAnsi="Amiri" w:eastAsia="Amiri" w:cs="Amiri"/>
          <w:color w:val="111111"/>
          <w:sz w:val="28"/>
          <w:sz w:val="28"/>
          <w:szCs w:val="28"/>
          <w:rtl w:val="true"/>
          <w:lang w:bidi="ar-SA"/>
        </w:rPr>
        <w:t xml:space="preserve">هذه القاعة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هذا الإيوان على الممر الدائري بمدخل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هذا الإيوان على الممر الدائري بمدخل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جانبيه دكتان ارتفاع كل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يجاورهما من جهة الشمال قاعدة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من جهة الغرب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ويزين جداره الغربي ثلاث حنايا، يجاورها من جهة الشمال وعلى نفس الامتداد قاعة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يتوسط القاعة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 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بلطت الأرضية بالقير تؤدي إلى العنصر العماري المشترك بين هذه الواجهة والواجهة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وبالعودة إلى القاعة الرئيسة نجد يجاورهما من جهة الجنوب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يتقدمها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يفتح على الممر الدائري بمدخل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جانبيه دكتان متشابهتان بارتفاع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يجاورهما من جهة الجنوب قاعة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يتقدمها إيوان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الوصول إليه بواسطة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 ، يزين الجدار الغربي من هذا الإيوان ثلاث حنايا</w:t>
      </w:r>
      <w:r>
        <w:rPr>
          <w:rStyle w:val="FootnoteAnchor"/>
          <w:rtl w:val="true"/>
        </w:rPr>
        <w:footnoteReference w:id="313"/>
      </w:r>
      <w:r>
        <w:rPr>
          <w:rFonts w:ascii="Amiri" w:hAnsi="Amiri" w:eastAsia="Amiri" w:cs="Amiri"/>
          <w:color w:val="111111"/>
          <w:sz w:val="28"/>
          <w:sz w:val="28"/>
          <w:szCs w:val="28"/>
          <w:rtl w:val="true"/>
          <w:lang w:bidi="ar-SA"/>
        </w:rPr>
        <w:t xml:space="preserve">، وعن طريق باب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يتخلل جداره الجنوبي نصل إلى مخزن يؤدي إلى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تصريف مياه البركة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تصريف المياه من البركة يؤكد من خلال التنقيبات التي أجريت خلال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ام ما يقوله الدكتور أحمد 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المياه الزائدة التي كان لابد من </w:t>
      </w:r>
    </w:p>
    <w:p>
      <w:pPr>
        <w:pStyle w:val="BookText"/>
        <w:rPr/>
      </w:pPr>
      <w:r>
        <w:rPr>
          <w:rFonts w:ascii="Amiri" w:hAnsi="Amiri" w:eastAsia="Amiri" w:cs="Amiri"/>
          <w:color w:val="111111"/>
          <w:sz w:val="28"/>
          <w:sz w:val="28"/>
          <w:szCs w:val="28"/>
          <w:rtl w:val="true"/>
          <w:lang w:bidi="ar-SA"/>
        </w:rPr>
        <w:t>خروجها إلى مكان واطئ فكانت تصرف إلى نهر دجلة في كهريز يبدأ من حافة البركة الأخيرة وينتهي عند نهر دجلة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الذي تم تأكيده ليظهر قمة الإبداع الهندسي الذي وصل إليه المعمار في عهد الخلفاء العباسيين في سامراء ، ولعل هذا الكهريز ما يزيد من قمته انه منقور وسط الصخر وبارتفاع متفاوت من مسافة إلى أخرى، وتدرج انخفاض الأرضية كلما اتجه باتجاه الغرب، فهو يبدأ من حافة الاستدارة لحوض المياه الدائري من الجانب الغربي ويمتد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بداية السن الصخري، ويتقدمه لوحان من الرخام في أرضية حوض المياه اتساع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الكهريز نجد انه يخترق القاعدة الرئيسة من الوسط تحت الأرضية، يحاط من الجانبين بجدارين يحصران بينهما مسافة باتساع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والارتفاع من أرضية الكهريز إلى بداية أرضية القاعات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منع تسرب المياه وزيادة قوتها جعل أنابيب فخارية متصلة ببعضها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والأنابيب شكلها اسطواني انظر اللوحة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وتنحصر وسط الجدران السابق ذكرها وتنتهي إلى بداية السن الصخري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بداية السن الصخري نجد الكهريز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انحدار الأراضي كلما اتجهنا غرباً، حيث يسير على هذا الاتساع والارتفاع 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نهاية 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المسافة من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المسافة السابق ذكرها من حيث الارتفاع، نجد انه ينخفض حتى يصبح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العرض فهو لا يختلف من حيث الأرضية نجد انحداراً قليلاً كلما اتجهنا غرباً طول هذا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ومن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اختلافاً عن المسافة السابقة حيث نجد انخفاضاً كبيراً في الارتفاع مع انخفاض في الأرضية والعرض في المساحة ، فنجد الارتفاع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هذه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وتنخفض عن مستوى أرضية المسافة السابقة بـ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المسافة من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التي وصلنا إليها في العمل تختلف عن المسافات، فمن حيث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والانخفاض بالنسبة للأرضية المسافة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المسافة تميل باتجاه الجنوب الغربي قليلاً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وجد هذا الكهريز مليئاً بالأتربة فقمنا بعملية التنظيف حتى توصلنا إلى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ذكرها، أي إلى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حافة حوض المياه الدائري باتجاه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أثناء عملية التنقيب تم العثور على العديد من اللقى الأثرية التي جرفتها المياه، فعثرنا على مسرجة فخارية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الغرب في الكهريز، وعدد من القناني الزجاجية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الكهريز الفرعي والخاص عندما يلاقي بداية الكهريز الرئيس انظر 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توضح عليه الاتجاهات، فنجد أنه في نهاية الحمام من الجانب الغربي يتفرع إلى فرعين أحدهما يتجه إلى اتجاه الشمال ناحية حوض المياه الدائري، يتوسطه حفرة عميقة عمقها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لعلها عملت خصيصاً لتسريب ما يتعلق بالمياه الثقيلة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والفرع الثاني يتجه جنوباً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ينكسر باتجاه الغرب حتى نهاية الواجهة الجنوبية، حيث ينكسر باتجاه الشمال حتى بداية الممر الدائري للبركة، فنجده يتجه تجاه الشمال الغربي حتى يتلاقى مع الكهريز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مواد البناء</w:t>
      </w:r>
    </w:p>
    <w:p>
      <w:pPr>
        <w:pStyle w:val="BookText"/>
        <w:rPr/>
      </w:pPr>
      <w:r>
        <w:rPr>
          <w:rFonts w:ascii="Amiri" w:hAnsi="Amiri" w:eastAsia="Amiri" w:cs="Amiri"/>
          <w:color w:val="111111"/>
          <w:sz w:val="28"/>
          <w:sz w:val="28"/>
          <w:szCs w:val="28"/>
          <w:rtl w:val="true"/>
          <w:lang w:bidi="ar-SA"/>
        </w:rPr>
        <w:t xml:space="preserve">إن من أبرز مواد البناء المستعملة في الجدران هو الآجر مع مادة الجص المستعملة للربط، قياسات القطعة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الجزء العلوي من الجدار فإنه كان مغطى بطبقة جصية سواء كان مزخرفاً أم غير مزخرف، حيث استخدمت زخرفة جدارية تغطي القسم الأسفل من </w:t>
      </w:r>
    </w:p>
    <w:p>
      <w:pPr>
        <w:pStyle w:val="BookText"/>
        <w:rPr/>
      </w:pPr>
      <w:r>
        <w:rPr>
          <w:rFonts w:ascii="Amiri" w:hAnsi="Amiri" w:eastAsia="Amiri" w:cs="Amiri"/>
          <w:color w:val="111111"/>
          <w:sz w:val="28"/>
          <w:sz w:val="28"/>
          <w:szCs w:val="28"/>
          <w:rtl w:val="true"/>
          <w:lang w:bidi="ar-SA"/>
        </w:rPr>
        <w:t xml:space="preserve">الجدار، إلى ارتفاع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تركز في القاعات الرئيسة والاواوين التي تتقدمها وجميع الموزعات وهي تمثل طراز سامراء الأول، في حين استخدمت أشرطة بسيطة على شكل عضادات تحيط بجانبي الأبواب وأحياناً نجدها في وضع أفقي في القاعات الجانبية، كما أن للأخشاب دوراً كبيراً في تثبيت وتقوية البناء نفسه من خلال استخدامها مع مواد البناء وظهر هذا في الواجهة الشرقية ، هذا إضافة إلى كونها من مواد الزخرفة المهمة واستخدمت في التسقيف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الأرضيات كانت مغلفة بالآجر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ذلك في القاعات الرئيسة والممر 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الأحيان نجد قياسات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القاعات الجانبية من الواجهات، استخدمت مادة الجص في الأرضيات ممزوجة مع قطع الجص الصغيرة في العناصر العمارية المشتركة والقاعات الجانبية وكذلك الأواوين الجانبية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القير استخدمت في تبليط الحمامات والمرافق الصحية لكونها مانعة للرطوبة، واستخدمت مادة النورة والرماد في أسس الجدران بصفة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أرضية حوض مياه البركة الدائرية فهي تختلف عن أرضيات العناصر العمارية وذلك استخدم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من الطابوق سمكها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ويتضح ذلك في المخطط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بتغليف حافة حوض المياه بألواح من المرمر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تسرب المياه خاصة وان تربة سامراء بصفة عامة كلسية تعمل على تسرب المياه، 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تغذية البركة بالمياه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الحديث عن مصادر تغذية البركة بالمياه لابد ان نعرف ان هذه المصادر نفذت قبل البدء في البناء، وكذلك مصادر تصريف المياه، لذلك ظهرت في أبدع صورها الهندسية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تقع البركة في الجهة الشمالية من باب العامة، فهي حتماً لابد أن تتغذى من المياه التي كانت تغذي القصر، وفيما يلي مصادر التغذية التي تغذي القصر عامة، فيذكر لنا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أهم أعمال المتوكل القناة التي أقامها لتغذية سامراء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الملوية والقصر كانا يتغذيان عن طريق كهاريز شقت بالأرض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بدأها من منطقة الدور من نهر دجلة، وهي مسافة لا تقل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الكهريزان يصلان إلى منطقة تل العليق التي منها يبدأ الكهريز الذي يغذي قصر الخليفة هذه الكهاريز منقورة في الصخر تحت الأرض وتصب المياه في الحير الذي كان يسمى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هاوية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الجهة الشرقية من القصر، وعن طريق كهريز يمتد من الحير إلى البركة يتم تغذية البركة بالمياه، ويوجد عدد من الآبار بين الحير والبركة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البركة يحيط بها من الخارج عدد من الآبار وكذلك من الداخل، أما الآبار التي من الخارج فهي ثلاثة آبار أحدهما يتقدم الواجهة الشرقية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استقامته البئر الثاني يتقدم الواجهة الغربية من الركن الشمالي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من الداخل، يوجد على نفس استقامة البئرين الخارجيين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مقدمة الإيوان الشرقي من الواجهة الشمالية يوجد به مياه يتم استخدامها لأغراض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1140_136264"/>
      <w:bookmarkStart w:id="69" w:name="pg11140_136264"/>
      <w:bookmarkEnd w:id="69"/>
    </w:p>
    <w:p>
      <w:pPr>
        <w:pStyle w:val="BookText"/>
        <w:rPr/>
      </w:pPr>
      <w:bookmarkStart w:id="70" w:name="pg11140_136264"/>
      <w:bookmarkEnd w:id="70"/>
      <w:r>
        <w:rPr>
          <w:rFonts w:ascii="Amiri" w:hAnsi="Amiri" w:eastAsia="Amiri" w:cs="Amiri"/>
          <w:color w:val="111111"/>
          <w:sz w:val="28"/>
          <w:sz w:val="28"/>
          <w:szCs w:val="28"/>
          <w:rtl w:val="true"/>
          <w:lang w:bidi="ar-SA"/>
        </w:rPr>
        <w:t xml:space="preserve">المجلد الخمسون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p>
    <w:p>
      <w:pPr>
        <w:pStyle w:val="Heading2"/>
        <w:numPr>
          <w:ilvl w:val="1"/>
          <w:numId w:val="1"/>
        </w:numPr>
        <w:rPr/>
      </w:pPr>
      <w:bookmarkStart w:id="71" w:name="__RefHeading___Toc100166_2870459653"/>
      <w:bookmarkStart w:id="72" w:name="_Toc18"/>
      <w:bookmarkEnd w:id="71"/>
      <w:r>
        <w:rPr>
          <w:rtl w:val="true"/>
        </w:rPr>
        <w:t>الكشف عن النافورة في قصر الخليفة المعتصم</w:t>
      </w:r>
      <w:bookmarkEnd w:id="72"/>
    </w:p>
    <w:p>
      <w:pPr>
        <w:pStyle w:val="BookText"/>
        <w:rPr/>
      </w:pPr>
      <w:r>
        <w:rPr>
          <w:rFonts w:ascii="Amiri" w:hAnsi="Amiri" w:eastAsia="Amiri" w:cs="Amiri"/>
          <w:color w:val="111111"/>
          <w:sz w:val="28"/>
          <w:sz w:val="28"/>
          <w:szCs w:val="28"/>
          <w:rtl w:val="true"/>
          <w:lang w:bidi="ar-SA"/>
        </w:rPr>
        <w:t>عبد الرحمن محمد علي</w:t>
      </w:r>
    </w:p>
    <w:p>
      <w:pPr>
        <w:pStyle w:val="BookText"/>
        <w:rPr/>
      </w:pPr>
      <w:r>
        <w:rPr>
          <w:rFonts w:ascii="IRNazanin" w:hAnsi="IRNazanin" w:eastAsia="IRNazanin"/>
          <w:color w:val="111111"/>
          <w:sz w:val="28"/>
          <w:sz w:val="28"/>
          <w:szCs w:val="28"/>
          <w:rtl w:val="true"/>
          <w:lang w:bidi="fa-IR"/>
        </w:rPr>
        <w:t>اختصاص آثار</w:t>
      </w:r>
    </w:p>
    <w:p>
      <w:pPr>
        <w:pStyle w:val="BookText"/>
        <w:rPr/>
      </w:pPr>
      <w:r>
        <w:rPr>
          <w:rFonts w:ascii="Amiri" w:hAnsi="Amiri" w:eastAsia="Amiri" w:cs="Amiri"/>
          <w:color w:val="111111"/>
          <w:sz w:val="28"/>
          <w:sz w:val="28"/>
          <w:szCs w:val="28"/>
          <w:rtl w:val="true"/>
          <w:lang w:bidi="ar-SA"/>
        </w:rPr>
        <w:t xml:space="preserve">أسست مدينة سامراء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م في زمن الخليفة المعتصم بن هارون الرشيد، وهو ثامن الخلفاء بني العباس، وجعلها عاصمة جديدة للدولة العباسية، ثم وسعها أبناء الواثق، واوصلها إلى أوج عظمتها وأقصى اتساعها الخليفة المتوكل على الله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المدينة تركت بعد ذلك وأعاد المعتمد على الله مقر الخلافة إلى بغداد ثانية عام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هـ وأصبحت سامراء أثراً بعد أن كانت عيناً </w:t>
      </w:r>
      <w:r>
        <w:rPr>
          <w:rStyle w:val="FootnoteAnchor"/>
          <w:rtl w:val="true"/>
        </w:rPr>
        <w:footnoteReference w:id="317"/>
      </w:r>
      <w:r>
        <w:rPr>
          <w:rFonts w:ascii="Amiri" w:hAnsi="Amiri" w:eastAsia="Amiri" w:cs="Amiri"/>
          <w:color w:val="111111"/>
          <w:sz w:val="28"/>
          <w:sz w:val="28"/>
          <w:szCs w:val="28"/>
          <w:rtl w:val="true"/>
          <w:lang w:bidi="ar-SA"/>
        </w:rPr>
        <w:t>ولم يكن قد مر عليها أكثر من نصف قرن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قصة إنشاء مدينة سامراء بالسرعة التي أقيمت فيها ثم هجرانها على حين غرة من الأدوار التاريخية التي تستوقف نظر المؤرخين، إذ إن هذا الازدهار العجيب لم يستمر طويلاً؛ لأن المدينة تفقد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العاصمة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التي كانت علة وجودها وعامل كيانها، قبل ان يمضي نصف قرن على نشأتها فتأخذ في الاقفرار والاندراس بسرعة هائلة، وبعد ان كان الناس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أضحوا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قصر هذه الفترة التي عمرت فيها هذه المدينة فان عمرانها أحدث تطوراً غير مألوف في تاريخ العمارة والفنون الإسلامية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يمكن القول بأن مدينة سامراء قد اجتازت مرحلتين في تاريخ إنشائها، المرحلة الأولى وتشمل الأعمال العمرانية التي قام بها المعتصم والواثق، أما المرحلة الثانية فتشمل التوسعات التي أضافها الخليفة المتوكل في زمن خلافته التي دامت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الأعمال التي أنجزت في زمن المعتصم فهي تأسيس المدينة وتنظيمها، فقسم المعتصم المدينة إلى أحياء وقطائع أسكن في كل حي صنفاً من جيشه وعنى بعزل الجيش ودواوين الحكومة عن الأهليين، ويدل تخطيط المدينة على براعة فائقة في هندسة تخطيط المدن؛ إذ إن فيه كثيراً من الابتكار كما يجتلي ذلك في تنظيم الشوارع والمساكن وتنسيق الأبنية العامة والأسواق والمتاجر والمساجد والحدائق وحلبات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طول البناء الذي أقيم في زمن المعتصم 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تتخلله عدة شوارع متوازية على طول هذه المسافة منها شارع الخليج بموازاة نهر دجلة، والشارع الرئيس الذي يعرف بشارع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الشارع الأعظم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العمارات التي كانت على شارع السريجة والتي لا تزال آثارها شاخصة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الخليفة أو دار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الجوسق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يجلس فيها الخليفة أيام الاثنين والخميس، وتقع هذه الدار إلى الشمال من مدينة سامراء الحالية بزهاء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ضفة نهر دجلة اليسرى، ويبلغ امتداد واجهتها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المسافة بين واجهة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أبنيتها من جهة الشرق فلا تقل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تقدر مساحة بنايات قصر الخليفة ومشتملاتها بما لا يقل عن مليون متر مربع في أيام ازدهارها في زمن المتوكل، حيث بدأت مرحلة جديدة في تاريخ سامراء بذلت فيها الأموال الكثيرة في إقامة المشاريع العمرانية وفي مقدمتها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المتوكل</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حيث جلب لها الماء من قناة خفية تستمد مياهها من نهر دجلة شمالي الدور، تستمر مسافة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كم حتى تصل إلى قلب العاصمة سر من رأى، وبفضل هذه القناة تمكن </w:t>
      </w:r>
    </w:p>
    <w:p>
      <w:pPr>
        <w:pStyle w:val="BookText"/>
        <w:rPr/>
      </w:pPr>
      <w:r>
        <w:rPr>
          <w:rFonts w:ascii="Amiri" w:hAnsi="Amiri" w:eastAsia="Amiri" w:cs="Amiri"/>
          <w:color w:val="111111"/>
          <w:sz w:val="28"/>
          <w:sz w:val="28"/>
          <w:szCs w:val="28"/>
          <w:rtl w:val="true"/>
          <w:lang w:bidi="ar-SA"/>
        </w:rPr>
        <w:t xml:space="preserve">المتوكل من إيصال الماء إلى قصر الخليفة وإنشاء بركتي القصر </w:t>
      </w:r>
      <w:r>
        <w:rPr>
          <w:rStyle w:val="FootnoteAnchor"/>
          <w:rtl w:val="true"/>
        </w:rPr>
        <w:footnoteReference w:id="321"/>
      </w:r>
      <w:r>
        <w:rPr>
          <w:rFonts w:ascii="Amiri" w:hAnsi="Amiri" w:eastAsia="Amiri" w:cs="Amiri"/>
          <w:color w:val="111111"/>
          <w:sz w:val="28"/>
          <w:sz w:val="28"/>
          <w:szCs w:val="28"/>
          <w:rtl w:val="true"/>
          <w:lang w:bidi="ar-SA"/>
        </w:rPr>
        <w:t xml:space="preserve">، إذ تقع البركة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الشرقية من دار الخليفة في اتجاه محور الإيوان الكبير في باب العامة على 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وقد سميت هذه البركة بأسماء مختلفة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الهبية أو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تسمى اليوم بقصر الحير، ويعتقد بأن هذه البركة أنشئت لتحقيق غايتين أولاهما تأمين حوض سباحة الخليفة، والأخرى تأمين ملجأ صيفي يقضي فيه ساعات الحر أيام الصيف المحرقة، وجعل لها سقفاً من الخشب، ولم يكتف المتوكل بهذا المخبأ الذي اقتصر على أوقات النهار فعمل على إنشاء بركة أخرى ليلية مكشوفة يقضي فيها جلساته الليلية هكذا أنشأ بركة أوسع وأعمق من بركة ،السباع، وهي منقورة في الصخر وسط حفرة مدورة تقع إلى الجهة الشمالية الغربية من الحير، وكانت هذه البركة تستمد مياهها من بركة السباع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بينهما، ويشاهد بين البركتين بئر مربع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بالكهريز المذكور لتنظيفه أو لغرض أخذ المياه منها للشرب، أو لحاجات أخرى، وإن هذا الكهريز هو الذي يغذي حدائق نافورات قصر الخليفة بالماء ومنها النافورة التي نحن بصدد دراستها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منطقة قصر الخليفة محاطة بسور مساحتها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ضمنها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تشغلها حديقة تواجه مع شرفاتها وأقبيتها وأحواضها نهر دجلة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لنا إن اتخاذ هذه المساحة الشاسعة للقصر إنما كان بقصد توفير وسائل الراحة والتسلية واللهو للخليفة وحاشيته والمتمثلة في الساحات والبرك والنافورات وأحواض المياه والسراديب والأنفاق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الرحبة الكبرى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ساحة قصر الخليفة الكبيرة مساحتها الشاسعة تعطي انطباعاً يوحي بالعظمة، كما أن هناك بركاً ونافورات أخرى من الرخام </w:t>
      </w:r>
      <w:r>
        <w:rPr>
          <w:rStyle w:val="FootnoteAnchor"/>
          <w:rtl w:val="true"/>
        </w:rPr>
        <w:footnoteReference w:id="323"/>
      </w:r>
      <w:r>
        <w:rPr>
          <w:rFonts w:ascii="Amiri" w:hAnsi="Amiri" w:eastAsia="Amiri" w:cs="Amiri"/>
          <w:color w:val="111111"/>
          <w:sz w:val="28"/>
          <w:sz w:val="28"/>
          <w:szCs w:val="28"/>
          <w:rtl w:val="true"/>
          <w:lang w:bidi="ar-SA"/>
        </w:rPr>
        <w:t xml:space="preserve">، وان هذه الرحبة كانت مقسمة بواسطة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 مرصوف بالآجر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النوع الكبير المربع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استخدم هذا النوع من الآجر في تبليط الساحات المكشوفة بشكل خاص</w:t>
      </w:r>
      <w:r>
        <w:rPr>
          <w:rStyle w:val="FootnoteAnchor"/>
          <w:rtl w:val="true"/>
        </w:rPr>
        <w:footnoteReference w:id="324"/>
      </w:r>
      <w:r>
        <w:rPr>
          <w:rFonts w:ascii="Amiri" w:hAnsi="Amiri" w:eastAsia="Amiri" w:cs="Amiri"/>
          <w:color w:val="111111"/>
          <w:sz w:val="28"/>
          <w:sz w:val="28"/>
          <w:szCs w:val="28"/>
          <w:rtl w:val="true"/>
          <w:lang w:bidi="ar-SA"/>
        </w:rPr>
        <w:t xml:space="preserve">، وإن هذا القسم مزدان بنافورتين الغربية منها هي موضوع هذا البحث، أما القسم الشرقي من الرحبة الكبرى فهو غير مرصوف تتخلله أقنية صغيرة، نلاحظ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العباسية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بسمي قصر الحير بالسرداب الصغير والبركة الدائرية الكبيرة بالسرداب الكبير على حد وصف المنقبين الألمان ومنهم كريسول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قناة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مشروع قام به المتوكل بعد توليه الخلافة المشروع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يؤمن إيصال المياه إلى عاصمته سامراء بطريقة الري الجوفي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الكهاريز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ليتسنى له الابداع في تنسيق بناياته وقصوره وحدائقه ونافوراته والتوسع نحو الشرق دون أن يخشى الابتعاد عن ساحل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هذا المشروع على كهريزين ضخمين يستعمل أحدهما في الشتاء والآخر في الصيف، وهما يستمدان مياههما من نهر دجلة حتى يصلان إلى العاصمة سر من رأى، وقد مد المتوكل هذين الكهريزين إلى الجنوب جوار القادسية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وبفضل هذا المشروع تمكن المتوكل من إنجاز مشاريعه الجبارة في قلب </w:t>
      </w:r>
    </w:p>
    <w:p>
      <w:pPr>
        <w:pStyle w:val="BookText"/>
        <w:rPr/>
      </w:pPr>
      <w:r>
        <w:rPr>
          <w:rFonts w:ascii="Amiri" w:hAnsi="Amiri" w:eastAsia="Amiri" w:cs="Amiri"/>
          <w:color w:val="111111"/>
          <w:sz w:val="28"/>
          <w:sz w:val="28"/>
          <w:szCs w:val="28"/>
          <w:rtl w:val="true"/>
          <w:lang w:bidi="ar-SA"/>
        </w:rPr>
        <w:t>العاصمة ومن أهمها إنشاء حوض للسباحة خلف قصر الخليفة، ثم البركة الواسعة التي في الجهة الشمالية الغربية من بركة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القناة التي تتفرع من حوض التوزيع تتجه نحو سامراء، وكانت تمون مسجد الملوية بالمياه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المسجد الجامع الذي أنشأه في أول الحير فيه على حسب قول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فوارة ماء لا ينقطع ماؤها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انها تمون حلبة السباق حول تل العليق وخندقه بالمياه، وأخيراً كانت تلك القناة تمون بركتي قصر الخليفة بالماء، ولتحقيق هذه الأهداف شقت لها كهاريز فرعية من القناة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ببركة السباع قصر الحير الذي نقبه وقام بصيانته مشروع آثار سامراء الأعوام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 أما البركة الليلية أو السرداب الكبير حسب قول المؤرخين العرب والأجانب فهي البركة الدائرية التي قام المشروع المذكور بالكشف عنها خلال تنقيبات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بإعادة بنائها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حيث تم افتتاح </w:t>
      </w:r>
      <w:r>
        <w:rPr>
          <w:rStyle w:val="FootnoteAnchor"/>
          <w:rtl w:val="true"/>
        </w:rPr>
        <w:footnoteReference w:id="327"/>
      </w:r>
      <w:r>
        <w:rPr>
          <w:rFonts w:ascii="Amiri" w:hAnsi="Amiri" w:eastAsia="Amiri" w:cs="Amiri"/>
          <w:color w:val="111111"/>
          <w:sz w:val="28"/>
          <w:sz w:val="28"/>
          <w:szCs w:val="28"/>
          <w:rtl w:val="true"/>
          <w:lang w:bidi="ar-SA"/>
        </w:rPr>
        <w:t xml:space="preserve">النافورة موضوعة البحث تقع في النهاية الغربية لساحة قصر الخليفة على محور باب العامة وقصر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وأن قام مشروع تطوير مدينتي سامراء والمتوكلية الأثريتين بإجراء مجس في المكان الذي يتوقع أن تكون فيه قبة قصر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قاعة الاستقبال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حزيران من العام الماضي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ظهرت بقايا جزء مدور وآخر مثمن حوله توحي بأنها أساس لقاعدة القبة أو ما شابه ذلك، ولكن العمل قد توقف في هذا المكان بسبب انشغال المشروع بإكمال صيانة قصر المعشوق في الجانب الغربي لنهر دجلة مقابل باب العامة بغية تهيئته للافتتاح في شهر آب ضمن احتفالات القطر بأعياد النصر والسلام لعام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مهام المشروع للموسم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بأعمال الصيانة في البركة الدائرية إضافة إلى أعمال التنقيب في بعض النقاط في قصر الخليفة بحثاً عن موقع قبة القاعة الرئيسة وارتباطه بأبنية باب العامة من جهة الغرب، وهكذا استؤنف العمل التنقيبي في الموضع المذكور والذي يقع في محور باب العامة وقصر الحير، إلى الشرق من الباب العامة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الجهة الجنوبية من المدخل الجنوبي للبركة 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يخترق ساحة قصر الخليفة من الشمال إلى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العمل التنقيبي بشكل مكثف في بداية شهر 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المذكور، وعلى مساحة تقدر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حيث تم تنظيف حفرة عميقة مدورة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منها بالعمق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أسفرت تلك الأعمال عن الكشف عن حوض مدور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منطقة مدورة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يحيط بها حائط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بالآجر المربع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والمونة المكونة من الجص والرماد والنورة، ويبلغ الارتفاع المتبقي من هذا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وقد تبين أن معظم آجره قد اقتلع وكذلك الحال بالنسبة إلى داخل الحوض، وهذا واضح من الحفر الكثيرة التي شوهت 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حالة شائعة في الأبنية القديمة لمدينة سامراء العباسية فأصبحت الدور والقصور تحت رحمة سراق الآجر تتناولها بالحفر على أجزائها الخشبية وأجرها </w:t>
      </w:r>
      <w:r>
        <w:rPr>
          <w:rStyle w:val="FootnoteAnchor"/>
          <w:rtl w:val="true"/>
        </w:rPr>
        <w:footnoteReference w:id="328"/>
      </w:r>
      <w:r>
        <w:rPr>
          <w:rFonts w:ascii="Amiri" w:hAnsi="Amiri" w:eastAsia="Amiri" w:cs="Amiri"/>
          <w:color w:val="111111"/>
          <w:sz w:val="28"/>
          <w:sz w:val="28"/>
          <w:szCs w:val="28"/>
          <w:rtl w:val="true"/>
          <w:lang w:bidi="ar-SA"/>
        </w:rPr>
        <w:t>بغية استخدامها في بناء مساكنهم الخاصة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رصيف دائري بين الجزء المدور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والمنطقة المثمنة الشكل بعرض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الواضح أن أرضية هذا الرصيف قد رصفت بواسطة الألواح المرمرية حيث بقيت أجزاء منها مكونة من المرمر مختلف الأشكال والأحجام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قياساتها </w:t>
      </w:r>
      <w:r>
        <w:rPr>
          <w:rFonts w:eastAsia="Times New Roman" w:cs="Times New Roman" w:ascii="Times New Roman" w:hAnsi="Times New Roman"/>
          <w:color w:val="111111"/>
          <w:sz w:val="28"/>
          <w:szCs w:val="28"/>
          <w:lang w:val="en-US" w:bidi="en-US"/>
        </w:rPr>
        <w:t>X37 731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يبدو أن استخدام تلك الألواح </w:t>
      </w:r>
    </w:p>
    <w:p>
      <w:pPr>
        <w:pStyle w:val="BookText"/>
        <w:rPr/>
      </w:pPr>
      <w:r>
        <w:rPr>
          <w:rFonts w:ascii="Amiri" w:hAnsi="Amiri" w:eastAsia="Amiri" w:cs="Amiri"/>
          <w:color w:val="111111"/>
          <w:sz w:val="28"/>
          <w:sz w:val="28"/>
          <w:szCs w:val="28"/>
          <w:rtl w:val="true"/>
          <w:lang w:bidi="ar-SA"/>
        </w:rPr>
        <w:t xml:space="preserve">المرمرية غير المنتظمة كان لضرورة العمل الفني في تبليط هذا الرصيف، ومن قياساتها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وقد غلف الجدار المدور حول الحوض بدوره بواسطة المرمر وبارتفاع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المرمر قد استخدم في تغليف جدران الجزء المثمن وكان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بألواح مرمرية أصغر حجماً قياساتها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لاحظنا أن أرضية الحوض الدائرية قد بنيت بالطابوق المربع والنورة والرماد وبسمك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على شكل طبقات متراكمة، وهذا النظام استخدم أيضاً في تقوية وتسليح الحوض الدائري الكبير في البركة الدائرية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لهذه المادة أو المزيج القدرة على تحمل الرطوبة والأملاح </w:t>
      </w:r>
      <w:r>
        <w:rPr>
          <w:rStyle w:val="FootnoteAnchor"/>
          <w:rtl w:val="true"/>
        </w:rPr>
        <w:footnoteReference w:id="329"/>
      </w:r>
      <w:r>
        <w:rPr>
          <w:rFonts w:ascii="Amiri" w:hAnsi="Amiri" w:eastAsia="Amiri" w:cs="Amiri"/>
          <w:color w:val="111111"/>
          <w:sz w:val="28"/>
          <w:sz w:val="28"/>
          <w:szCs w:val="28"/>
          <w:rtl w:val="true"/>
          <w:lang w:bidi="ar-SA"/>
        </w:rPr>
        <w:t xml:space="preserve">، إذ من الملاحظ أن الجدار المدور والرصيف وجدران الجزء المثمن والممشى الذي حول المثمن قد بنيت جميعها بتلك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يبلغ عرض الرصيف الذي يحيط بالجزء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وبسمك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بني من الطابوق الفرشي وأنصاف الطابوق والكسر مع الجص والنورة والرماد، يتراوح الفرق بين مستوى أرضية الرصيف حول الجزء المثمن والتبليط الكائن أمام المرافق البنائية التي تكون بمستوى أرضية الساحة الكبرى للقصر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لوحة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هناك احتمال درج ينزل إلى الحوض في مكان ما لم نهتد إليه بسبب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التخطيط المثمن من الظواهر العمارية المألوفة في سامراء فتجده في القبة الصليبية </w:t>
      </w:r>
      <w:r>
        <w:rPr>
          <w:rStyle w:val="FootnoteAnchor"/>
          <w:rtl w:val="true"/>
        </w:rPr>
        <w:footnoteReference w:id="330"/>
      </w:r>
      <w:r>
        <w:rPr>
          <w:rFonts w:ascii="Amiri" w:hAnsi="Amiri" w:eastAsia="Amiri" w:cs="Amiri"/>
          <w:color w:val="111111"/>
          <w:sz w:val="28"/>
          <w:sz w:val="28"/>
          <w:szCs w:val="28"/>
          <w:rtl w:val="true"/>
          <w:lang w:bidi="ar-SA"/>
        </w:rPr>
        <w:t xml:space="preserve">وحصن القادسية وغرفة في الدار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أرضية هذا الجزء الذي يكون أمام المرافق البنائية على امتداد السور الغربي للقصر قد بلطت بواسطة الطابوق الفرشي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 لحجم الطابوق المستخدم في تبليط الرصيف الذي يحيط بالحوض في البركة الدائرية الكبيرة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نحاول في هذا البحث أن نسلط الضوء على ثلاثة عناصر مهمة في معرفة هوية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الخارطة التي وضعها الأستاذ هرتسفيلد </w:t>
      </w:r>
      <w:r>
        <w:rPr>
          <w:rStyle w:val="FootnoteAnchor"/>
          <w:rtl w:val="true"/>
        </w:rPr>
        <w:footnoteReference w:id="331"/>
      </w:r>
      <w:r>
        <w:rPr>
          <w:rFonts w:ascii="Amiri" w:hAnsi="Amiri" w:eastAsia="Amiri" w:cs="Amiri"/>
          <w:color w:val="111111"/>
          <w:sz w:val="28"/>
          <w:sz w:val="28"/>
          <w:szCs w:val="28"/>
          <w:rtl w:val="true"/>
          <w:lang w:bidi="ar-SA"/>
        </w:rPr>
        <w:t>، حيث ثبت نافورة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المواد البنائية التي استخدمت في بناء الأثر شكله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الأحواض التي بنيت فوقها 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يتعلق بالنقطة الأولى، فإن الأستاذ هرتسفليد قد وضع خارطة تفصيلية لمنطقة قصر الخليفة ابتداء من نهر دجلة من جهة الغرب، مروراً بباب العامة والحبة الكبرى للقصر، وصولاً إلى قصر الحير، ثم البناية التي تشرف على حلبة السباق في أقصى الشرق وعلى الشارع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يمكننا أن نتأكد من وجود نافورتين في النصف الغربي للقصر، والتي نحن بصدد دراستها؛ والأخرى ما تزال مدفونة تحت الأنقاض، إذ لم تجر فيها أعمال التنقيب لحد الآن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الثانية فهي دراسة مواد البناء المكونة من الطابوق المربع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والمرمر ، والمونة من الجص والرماد والنورة، ومقارنتها بالقناطر والعبارات التي بنيت قديماً على الأنهار مثل النهروان ونهر الرصاص بنفس المادة، ونذكر منها قنطرة الرصاص على نهر القاطول الأعلى، وبناء سد العظيم الذي يعود تاريخه إلى ما قبل الإسلام، إذ أن مونته تتألف من خرسان مزيجه من الجص والنورة والحصى الناعم والرماد، إذ كون هذا المزيج خرسانة قوية للغاية بين الطابوق وكتل الحجارة المستخدمة في بناء تلك القناطر والسدود من الجدير بالملاحظة ان المادة نفسها قد استخدمت في بناء الحوض الكبير للبركة الدائرية التي اكتشفت حديثاً في </w:t>
      </w:r>
    </w:p>
    <w:p>
      <w:pPr>
        <w:pStyle w:val="BookText"/>
        <w:rPr/>
      </w:pP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إنها على درجة من المتانة والصلابة يصعب الحفر فيها،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أرض سامراء في منطقة قصر الخليفة مكونة من طبقة صخرية من النوع المعروف جيولوجياً باسم كونكلو ميريت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cong lomerte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المكونة من حصاة مختلفة ملتحمة مع بعضها </w:t>
      </w:r>
      <w:r>
        <w:rPr>
          <w:rStyle w:val="FootnoteAnchor"/>
          <w:rtl w:val="true"/>
        </w:rPr>
        <w:footnoteReference w:id="332"/>
      </w:r>
      <w:r>
        <w:rPr>
          <w:rFonts w:ascii="Amiri" w:hAnsi="Amiri" w:eastAsia="Amiri" w:cs="Amiri"/>
          <w:color w:val="111111"/>
          <w:sz w:val="28"/>
          <w:sz w:val="28"/>
          <w:szCs w:val="28"/>
          <w:rtl w:val="true"/>
          <w:lang w:bidi="ar-SA"/>
        </w:rPr>
        <w:t>على درجة عالية من القوة والصلابة وكأنها خرسانة كونكريتية لحفظ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الشكل العام للحوض الذي تم الكشف عنه فإنه مكون من حوض دائري يحيط به حائط مدور ورصيف مبلط بالمرمر ، ويلي هذا الرصيف شكل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ممر حول الجزء المثمن ، أي أنه صمم فعلاً على شكل نافورة أو حوض للماء، ولا تنطبق تلك التفاصيل على أسس أو قاعة قبة قصر الخليفة التي يجب أن تكون على درجة كافية من المتانة حتى تتحمل ثقل البناء الضخم وقبة كبيرة من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الثالثة فهي الأحواض التي فوقها القباب</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حاولنا في هذا البحث أن نجد العلاقة بين الأحواض التي فوقها القباب ونقصد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المساجد والجوامع، وقبة قصر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قاعة الاستقبال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فان هذا المكان لا يمكن أن يكون موقعاً لإقامة قبة كبيرة؛ بسبب ضعف الجدران كما ذكرنا سابقاً، وقد استعملت القباب لتغطية المياضي </w:t>
      </w:r>
      <w:r>
        <w:rPr>
          <w:rStyle w:val="FootnoteAnchor"/>
          <w:rtl w:val="true"/>
        </w:rPr>
        <w:footnoteReference w:id="333"/>
      </w:r>
      <w:r>
        <w:rPr>
          <w:rFonts w:ascii="Amiri" w:hAnsi="Amiri" w:eastAsia="Amiri" w:cs="Amiri"/>
          <w:color w:val="111111"/>
          <w:sz w:val="28"/>
          <w:sz w:val="28"/>
          <w:szCs w:val="28"/>
          <w:rtl w:val="true"/>
          <w:lang w:bidi="ar-SA"/>
        </w:rPr>
        <w:t xml:space="preserve">التي أقيمت وسط صحن المساجد المكشوفة، ويقصد بها حوض ماء لغرض الوضوء، وتكون هذا الحالات في القباب القائمة وسط صحن الجوامع فقط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المعنى ذكر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ووصف الجامع الطولوني</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وسط صحن جامع ابن طولون ميضاة مرفوع عليها قبة كان محلها في الأصل على ما ذكره المقريزي بناء أعلاه قبة مشبك جميع جوانبه عشرة أعمدة رخام ويحيط 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عموداً من الرخام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الملاحظ أن النافورات التي بنيت فوقها القباب كانت شائعة في المساجد والجوامع، يقال بأن نافورة ابن طولون لم تكن مخصصة لغرض الوضوء وانما اتخذت زينة في داخل الصحن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هناك احتمالان لماهية هذا البناء الأثري، إما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لقاعدة قبة قصر الخليفة، ففي هذه الحالة يجب البحث عن الأسس التي تكون صلدة ومتينة بما فيه الكفاية كي تتلاءم وتتحمل بناء قبة كبيرة، وتنسجم مع ضخامة وروعة المرافق البنائية التي ما تزال باقية في قصر الخليفة بسامراء، المتمثلة في باب العامة وقصر الحير وجدار السور الكبير وأخيراً البركة الكبيرة التي تعتبر بحق من أروع ما خلفه لنا العباسيون من الآثار البنائية، لروعة هندستها وضخامة أجنحتها، إن تلك الأوصاف لا تنطبق على مكان هذه النافورة إذ لا وجود للأكتاف والدعامات التي يمكن أن تشكل الأساس لقاعدة القبة، لذلك فإن احتمال وجود حوض ماء أو نافورة أسفل قبة القصر في هذا الموضع بالذات أمر غير وارد إطلاقاً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حوضاً للماء أو نافورة أمام مرافق القصر على محور باب العامة وقصر الحير، ففي هذه الحالة يجب علينا البحث عن المصدر أو القناة التي تغذي هذه النافورة بالمياه وبصورة مستمرة، إذ إن التنقيب لم يكشف لنا عن هذا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المنفذ المائي ربما بسبب التخريب الحاصل في هذا المكان، ، ومع ذلك فنحن نرجح أن يكون نافورة لغرض الزينة وتلطيف الجو في داخل حدائق قصر الخليفة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fountain of the khalif Al-mu`tasim</w:t>
      </w:r>
    </w:p>
    <w:p>
      <w:pPr>
        <w:pStyle w:val="BookText"/>
        <w:rPr/>
      </w:pPr>
      <w:r>
        <w:rPr>
          <w:rFonts w:eastAsia="Times New Roman" w:cs="Times New Roman" w:ascii="Times New Roman" w:hAnsi="Times New Roman"/>
          <w:color w:val="111111"/>
          <w:sz w:val="28"/>
          <w:szCs w:val="28"/>
          <w:lang w:val="en-US" w:bidi="en-US"/>
        </w:rPr>
        <w:t>In Samara`a</w:t>
      </w:r>
    </w:p>
    <w:p>
      <w:pPr>
        <w:pStyle w:val="BookText"/>
        <w:rPr/>
      </w:pPr>
      <w:r>
        <w:rPr>
          <w:rFonts w:eastAsia="Times New Roman" w:cs="Times New Roman" w:ascii="Times New Roman" w:hAnsi="Times New Roman"/>
          <w:color w:val="111111"/>
          <w:sz w:val="28"/>
          <w:szCs w:val="28"/>
          <w:lang w:val="en-US" w:bidi="en-US"/>
        </w:rPr>
        <w:t>The city of Samarra was founded in the year 221 A.H. during the reign of khalif Al-mu</w:t>
      </w:r>
      <w:r>
        <w:rPr>
          <w:rFonts w:eastAsia="Consolas" w:cs="Consolas" w:ascii="Consolas" w:hAnsi="Consolas"/>
          <w:color w:val="111111"/>
          <w:sz w:val="28"/>
          <w:szCs w:val="28"/>
          <w:lang w:val="en-US" w:bidi="en-US"/>
        </w:rPr>
        <w:t>tasim bin Harun Ar-rashed. who founded a new capital of the Abbasid state. in its archi- tecture, this city passed in two stages: the first stage which comprises the architectural achievements conducted by kha- lif Al-mut</w:t>
      </w:r>
      <w:r>
        <w:rPr>
          <w:rFonts w:eastAsia="Times New Roman" w:cs="Times New Roman" w:ascii="Times New Roman" w:hAnsi="Times New Roman"/>
          <w:color w:val="111111"/>
          <w:sz w:val="28"/>
          <w:szCs w:val="28"/>
          <w:lang w:val="en-US" w:bidi="en-US"/>
        </w:rPr>
        <w:t>asim. While the Second stage was comprising the additions and expansions conducted by Kalif Al-mutawakkil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most important fulfillments of Al-mu`tasim were the foundation of the city also dividing in into quarters and dis- tricts, Divisions of the army dwelled. the Khalif was also interested in isolating the army and the state administrative buildings from the civilians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city reflects a high skill of the city planning as to the regulation of the streets, houses, publics utilities, markets, shops, mosques, orchards etc. The length of the city during the reign of Al-mu`tasim was about 19km. Which was com- prising many parallel streets like Al-khaleej street which was parallel to Tigris. And the famous street (Al-sreja)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most prominent edifice erected in the later str. is the place of khalif Almu`tasim or that known as the house of the commons, and the palace of Al- jawsaq Al- khaqani in which the khalif used to sit on each Monday and Thursday:to give audience to the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excavations in the Fountain were initiated in April 1990 in an area of about 900m2, seeking the dome of the kha- lif palace. on the axial of Bab Al- amma and the present pal- ace of Al-heer</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Digging up started in a deep circular control pit 25m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diameter and 4m in depth. The excavations revealed a circu- lar water basin with 10.5 m diameter which was flanked by 1.10m thick wall that constructed with square bricks measur- ing 30x30x7 cm with gypsum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ashes and (Nora) in amanner of deposited layers. This measurement was used in the firming and strengthinning of the big circular basin in the known circularpond. Since this mixture had the ability to resist salts and moisture for aver long times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4" o:detectmouseclick="t"/>
                <v:stroke color="#3465a4" joinstyle="round" endcap="flat"/>
                <w10:wrap type="none"/>
              </v:shape>
            </w:pict>
          </mc:Fallback>
        </mc:AlternateContent>
      </w:r>
      <w:bookmarkStart w:id="73" w:name="pg11140_136282"/>
    </w:p>
    <w:p>
      <w:pPr>
        <w:pStyle w:val="BookText"/>
        <w:rPr/>
      </w:pPr>
      <w:bookmarkEnd w:id="73"/>
      <w:r>
        <w:rPr>
          <w:rFonts w:ascii="Amiri" w:hAnsi="Amiri" w:eastAsia="Amiri" w:cs="Amiri"/>
          <w:color w:val="111111"/>
          <w:sz w:val="28"/>
          <w:sz w:val="28"/>
          <w:szCs w:val="28"/>
          <w:rtl w:val="true"/>
          <w:lang w:bidi="ar-SA"/>
        </w:rPr>
        <w:t xml:space="preserve">المجلد الواحد والخمسون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Heading2"/>
        <w:numPr>
          <w:ilvl w:val="1"/>
          <w:numId w:val="1"/>
        </w:numPr>
        <w:rPr/>
      </w:pPr>
      <w:bookmarkStart w:id="74" w:name="__RefHeading___Toc100168_2870459653"/>
      <w:bookmarkStart w:id="75" w:name="_Toc19"/>
      <w:bookmarkEnd w:id="74"/>
      <w:r>
        <w:rPr>
          <w:rtl w:val="true"/>
        </w:rPr>
        <w:t>حمام البركة الدائرية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تطوير مدينتي سامراء والمتوكلية الأثريتين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حسين الحياني</w:t>
      </w:r>
    </w:p>
    <w:p>
      <w:pPr>
        <w:pStyle w:val="BookText"/>
        <w:rPr/>
      </w:pPr>
      <w:r>
        <w:rPr>
          <w:rFonts w:ascii="Amiri" w:hAnsi="Amiri" w:eastAsia="Amiri" w:cs="Amiri"/>
          <w:color w:val="111111"/>
          <w:sz w:val="28"/>
          <w:sz w:val="28"/>
          <w:szCs w:val="28"/>
          <w:rtl w:val="true"/>
          <w:lang w:bidi="ar-SA"/>
        </w:rPr>
        <w:t>وصف عام لحمام البركة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الحمام داخل قصر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بشكل عام بناء غير 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مساحته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المساحة هي أكبر مساحة يقام عليها حمام مكتشف لحد الآن خاص بالخليفة العباسي وملحق بقصره، أي ليس قائماً بذاته كما كان يحدث قبل الإسلام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الحمام في الزاوية الجنوبية الشرقية من البركة المكتشفة خلال التنقيبات لمشروع تطوير آثار سامراء</w:t>
      </w:r>
      <w:r>
        <w:rPr>
          <w:rStyle w:val="FootnoteAnchor"/>
          <w:rtl w:val="true"/>
        </w:rPr>
        <w:footnoteReference w:id="337"/>
      </w:r>
      <w:r>
        <w:rPr>
          <w:rFonts w:ascii="Amiri" w:hAnsi="Amiri" w:eastAsia="Amiri" w:cs="Amiri"/>
          <w:color w:val="111111"/>
          <w:sz w:val="28"/>
          <w:sz w:val="28"/>
          <w:szCs w:val="28"/>
          <w:rtl w:val="true"/>
          <w:lang w:bidi="ar-SA"/>
        </w:rPr>
        <w:t xml:space="preserve">خلال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عمق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مستوى الأرض الأصلية، ويقسم المبنى إلى أربعة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ويحتوي على ثلاث حجر مختلفة المقاسات،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للاغتسال والتدفئة، تحتوي على ثلاث حجر،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خزان المياه والإيوان الذي يتقدمه،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 يحتوي على مخزن الوقود والموقد الناري الذي يعلوه حوض المياه الساخن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الحمام على خمسة مداخل يفتح أحدهما على الممر الدائري باتساع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المخطط، أما المدخل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يفتح على أحد القاعات الجانبية للواجهة الجنوبية من البركة بلغ عرضه حوالي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والمدخل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مباشرة إلى الممر المسرح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ramp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الموجود في الجانب الشرقي من الواجهة الجنوبية وعرضه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اما المدخل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يتصل بالقاعة الجانبية للواجهة الشرقية من البركة ويبلغ عرضه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 والمدخل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مباشرة بالممر المسرح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ramp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الموجود في الجهة الجنوبية للواجهة الشرقية من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ان جميع المداخل تؤدي إلى داخل مرافق الحمام عدا المدخل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يؤدي إلى مخزن الوقود الموجود في الركن الجنوبي الغربي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الحمام من ست حجرات كما هو مبين على المخطط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من حيث المساحة ومن حيث أشكال العقود التي تتوج الحنايا، الغرفة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للاستقبال أي للراحة قبل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بالاستحمام، وتخلو جدرانها من الحنايا، وأرضيتها من الجص المخلوط بالرماد، وقد اندثرت جميع جدرانها، ويرجح بان جدرانها قد زخرفت بالألوان المائية وبالفسيفساء، بدلالة عثورنا على عدد من القطع التي تؤيد وجود هذه الزخرفة في تلك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وترتبط المداخل ببعضها وتفتح على الممر الذي يؤدي إلى مخزن الوقود حيث أقيمت فيه مصطبة مرتفعة عن مستوى أرضية الممر المبلطة بالأجر الفرشي قياس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عثر بداخلها على مصطبة لعلها استخدمت للجلوس، ومرتفعة عن مستوى سطح الأرض بحدود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وتلاصق الجدار سم، الشرقي من الحجرة والذي يزينه شريط من الجص بديع، كما إن أرضيتها مبلطة </w:t>
      </w:r>
    </w:p>
    <w:p>
      <w:pPr>
        <w:pStyle w:val="BookText"/>
        <w:rPr/>
      </w:pPr>
      <w:r>
        <w:rPr>
          <w:rFonts w:ascii="Amiri" w:hAnsi="Amiri" w:eastAsia="Amiri" w:cs="Amiri"/>
          <w:color w:val="111111"/>
          <w:sz w:val="28"/>
          <w:sz w:val="28"/>
          <w:szCs w:val="28"/>
          <w:rtl w:val="true"/>
          <w:lang w:bidi="ar-SA"/>
        </w:rPr>
        <w:t xml:space="preserve">بالجص أيضاً، ويحتمل أن تكون جدرانها تحمل نفس زخارف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وإن جدرانها اندثرت ولا توجد أدلة تشير إلى وجود حنايا تشبه المحاريب كما ان سمك الجدار البالغ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لا يسمح بوجود حنايا به، ويتوسط جدرانها مدخل عرضه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وتفتح على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الخاص بالاغتسال والإحماء فهو يتكون من ثلاث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 جدرانها حنايا تشبه المحاريب مختلفة القياسات، تتوجها عقود مختلفة تتوج الحنايا الصغيرة، وهي عقود من النوع المدبب ذي الأربعة مراكز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وتتميز هذه الحنايا بأنها حنايا مزدوجة، أما الحناية الكبيرة فيتوجها عقد مفصص، وهذا ما يزيد من قيمتها الفنية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وصل بين الحجرتين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تفتح على الإيوان الذي يتقدم خزان المياه بواسطة مدخل عرضه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عقد مدبب كما وان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مدخل عرضه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بينما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أربع حجرات صغيرة موزعة في زوايا الحجرة الأربع، ومما تجدر الإشارة إليه أن أرضية الحجرات الأربع الصغيرة تختلف عن أرضية باقي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نجد أن الأرضية محمولة على عدد من الصفوف المبنية من الآجر، والتي هي بمثابة دعامات يعلوها عقد، ويعلو العقد طابوق قياس الواحدة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سم، ويعلو هذا الطابوق طبقة جصية مخلوطة بالرماد، يلاحظ أيضاً أن استخدام العقود في التسقيف يعمل على تحمل البناء ويزيد من متانته، وقد بلغ عدد الدعامات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سمك كل منها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وارتفاعها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وتبلغ المسافة من الأرضية والتسقيف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م علماً بأن الفجوات الناتجة من صفوف الآجر سالفة الذكر تتخللها الحرارة الاتية من الموقد الناري عن طريق فتحة تربط بين الموقد والفجوات، وتعمل على إحماء الأرضية، وتخلو جدران هذه الحجرة من الزخارف، أما أرضية الحجر الأربع الصغيرة فهي </w:t>
      </w:r>
    </w:p>
    <w:p>
      <w:pPr>
        <w:pStyle w:val="BookText"/>
        <w:rPr/>
      </w:pPr>
      <w:r>
        <w:rPr>
          <w:rFonts w:ascii="Amiri" w:hAnsi="Amiri" w:eastAsia="Amiri" w:cs="Amiri"/>
          <w:color w:val="111111"/>
          <w:sz w:val="28"/>
          <w:sz w:val="28"/>
          <w:szCs w:val="28"/>
          <w:rtl w:val="true"/>
          <w:lang w:bidi="ar-SA"/>
        </w:rPr>
        <w:t xml:space="preserve">صماء، ويحتمل أن تكون قد استخدمت للتدليك والاغتسال بالماء العادي، فتسيل المياه من أرضيتها إلى باقي أرضية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تصبح دافئة، حيث تتبخر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 مدخل متسع يتوسط الجدار الجنوبي للحجرة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إلى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وتزين جدرانها حنايا تشبه المحاريب عددها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حنية تتوجها عقود مفصصة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العثور على مثل هذه العقود تتوج نوافذ المسجد الجامع في سامراء، وفي واجهة قصر المعشوق مما يؤكد لنا أقدم مثل لهذا النوع من العقود الإسلامية وجد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هو موجود في باب الرقة فهو يرجع إلى عام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عموماً فما هو موجود في البركة يختلف عما هو موجود في قصر المعشوق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نجد في حمام البركة ان العقد المدبب ذا الأربعة مراكز في تتويج حنية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يعلو العقد المفصص مشكاة عرضية ذات شكل نصف بيضوي، تعلوها واحدة أخرى رأسية تحصران داخل إطار زخرفي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نجد أن أرضية الحجرة المحمولة على عدد من الصفوف الآجرية، والتي تشبه الدعامات البالغ عددها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تأخذ المياه الساخنة من حوض المياه الذي يعلو الموقد الناري المجاور لها من جهة الغرب، ويتخلل جدارها ستة ملاقف هوائية لخروج الدخان، ويحتمل انها تعمل على تسخين جو الحجرة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الركن الجنوبي الشرقي من الحمام نجد مخزناً للمياه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يلاحظ تدرج هندسي يشبه جهاز قياس ارتفاع المياه في الوقت الحاضر في جداره الغربي، يبدأ من الأعلى باتجاه الشمال حتى يصل إلى الأرضية باتجاه الجنوب، لمعرفة المستوى المتبقي من المياه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ويتقدم المخزن باتجاه الشمال إيوان ربما كان لإقامة المشرف على توفير المياه </w:t>
      </w:r>
    </w:p>
    <w:p>
      <w:pPr>
        <w:pStyle w:val="BookText"/>
        <w:rPr/>
      </w:pPr>
      <w:r>
        <w:rPr>
          <w:rFonts w:ascii="Amiri" w:hAnsi="Amiri" w:eastAsia="Amiri" w:cs="Amiri"/>
          <w:color w:val="111111"/>
          <w:sz w:val="28"/>
          <w:sz w:val="28"/>
          <w:szCs w:val="28"/>
          <w:rtl w:val="true"/>
          <w:lang w:bidi="ar-SA"/>
        </w:rPr>
        <w:t xml:space="preserve">للحمام، ويصل بين الإيوان والخزان فتحة تبدأ من ارتفاع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مستوى الأرض تبلغ مساحتها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 وجدير بالذكر انه تم الكشف عن طريق تزويد هذا الخزان بالماء بواسطة بئر مجاور لهذا الخزان من الناحية الجنوبية في الجزء العلوي من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الحمام ملحق بأحدى الوحدات السكنية وليس قائماً بذاته، ويزيد على ذلك أيضاً انه حمام خاص بالخليفة وليس من حمامات العامة، لذلك اهتم الفنان والمعمار في هندسة بنائه وزخرفة جدرانه، حيث نرى الجدران تزينها حنايا تشبه المحاريب تتوج عقوداً متنوعة، وتقوم فوق هذه الحنايا مشكاوات مستعرضة ورأسية، واستخدامه للرسوم النباتية بالألوان المائية كل هذا يتماشى مع روح الفنان المسلم الذي بعد كل البعد عن الرسوم الآدمية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 بد من الإشارة إلى الإبداع الهندسي في بناء الحمام، والذي يتضح في عملية تغذيته بالمياه وتصريفها، ومخزن الوقود في الركن الغربي من الحمام يقوم على مساحة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م ، يتقدمه الموقد الناري الذي يعلوه حوض المياه الساخنة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أشرنا إليها في بداية الوصف، والتي يسودها بعض الغموض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أرضيتها، حيث إنها مبلطة بالآجر الفرشي قياس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يتوسطها بالوعة تؤدي إلى ساقية المياه، وبدورها إلى الكهريز الجنوبي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بهذه البالوعة أسس جدران خشبية تم العثور على بقاياها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للتغليف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العثور على فجوات متسلسلة في جدار الحجرة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اندثار الجدران واتصالها بالمداخل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مقصورة في الجهة الشرقية الملامسة للسنّ الصخري</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الأسباب قامت هيئة المشروع بدراسة هذا الغموض، وتوصلت إلى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يرجح أنها سقفت بسقف من الخيش بشكل جملون، خاصة وأن نظام التخييش كان مألوفاً في تلك الفترة الزمنية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وجود الأسس الخشبية التي تحيط بالبالوعة، والتي ترتفع إلى الأعلى حيث تتقاطع مع العوارض الخشبية من كل الجهات لتشكل السقف الجملوني المخيّش، والذي يرجح أن المياه المعطرة كانت تصب عليه، والتي تنتج عنها رائحة طيبة وهو رطب؛ ليدخل البهجة والسرور على نفس القادم لتلك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الترجيح وجود فتحة البالوعة التي تعمل على تصريف المياه، كذلك وجود المقصورات التي سبق ذكرها، والتي كانت تستخدم كموضع تصب منه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التسقيف</w:t>
      </w:r>
    </w:p>
    <w:p>
      <w:pPr>
        <w:pStyle w:val="BookText"/>
        <w:rPr/>
      </w:pPr>
      <w:r>
        <w:rPr>
          <w:rFonts w:ascii="Amiri" w:hAnsi="Amiri" w:eastAsia="Amiri" w:cs="Amiri"/>
          <w:color w:val="111111"/>
          <w:sz w:val="28"/>
          <w:sz w:val="28"/>
          <w:szCs w:val="28"/>
          <w:rtl w:val="true"/>
          <w:lang w:bidi="ar-SA"/>
        </w:rPr>
        <w:t xml:space="preserve">لم يبق من السقف الذي كان يغطي الحمام سوى بعض الأجزاء المتبقية من أعلى بعض الجدران، والتي يمكن أن نستنتج منها أن الحمام كانت تعلوه قبة، وهذا ما جرت العادة عليه، ولكن هذا نموذج متطور حيث استخدمت المقرنصات لتحويل الشكل الرباعي إلى مثمن لإقامة القبة، وفي نفس الوقت له وظيفة جمالية بديعة كما يظهر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تظهر بقايا المقرنصات عند تلاقي الجدار الجنوبي بالجدار الشرقي من الحجرة الحارة، وفي نفس الصورة نموذج من المقرنصات والعقد المفصص في الركن الجنوبي لحمام البركة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تغذية حمام البركة بالمياه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تغذية الحمام بالمياه عن طريق خزان المياه الواقع في الركن الجنوبي الشرقي من الحمام، وجدير بالذكر انه يوجد تدرج هندسي أسفل الجدار الغربي منه، يبدأ من أعلى الجهة الشمالية وينتهي أسفل الجهة الجنوبية من الجدار، ولعله مكان وقوف </w:t>
      </w:r>
    </w:p>
    <w:p>
      <w:pPr>
        <w:pStyle w:val="BookText"/>
        <w:rPr/>
      </w:pPr>
      <w:r>
        <w:rPr>
          <w:rFonts w:ascii="Amiri" w:hAnsi="Amiri" w:eastAsia="Amiri" w:cs="Amiri"/>
          <w:color w:val="111111"/>
          <w:sz w:val="28"/>
          <w:sz w:val="28"/>
          <w:szCs w:val="28"/>
          <w:rtl w:val="true"/>
          <w:lang w:bidi="ar-SA"/>
        </w:rPr>
        <w:t>السقاء القائم على جلب المياه من مخزن المياه إلى باقي مرافق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ويربط الحمام بالإيوان باب عريض يفتح على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ويعلو هذا الباب عقد مدبب، كما توجد فتحة مساحتها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في الجدار الفاصل بين الإيوان ومخزن المياه، يبدأ من ارتفاع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مستوى أرضية الإيوان، ولعل هذه الفتحة تساعد السقاء على جذب المياه من المخزن، أما كيفية تغذية مخزن المياه بالماء فمن المحتمل أن تكون من الأعلى، وهذا الجزء من المخزن 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ان وجود سلّم في الجهة الشرقية والغربية من الجدار الجنوبي للمخزن يهبط إلى مستوى التسقيف يساعد على عملية ملئ الخزان بالماء من البئر التي</w:t>
      </w:r>
    </w:p>
    <w:p>
      <w:pPr>
        <w:pStyle w:val="BookText"/>
        <w:rPr/>
      </w:pPr>
      <w:r>
        <w:rPr>
          <w:rFonts w:ascii="Amiri" w:hAnsi="Amiri" w:eastAsia="Amiri" w:cs="Amiri"/>
          <w:color w:val="111111"/>
          <w:sz w:val="28"/>
          <w:sz w:val="28"/>
          <w:szCs w:val="28"/>
          <w:rtl w:val="true"/>
          <w:lang w:bidi="ar-SA"/>
        </w:rPr>
        <w:t>تتصل بالكهريز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تصريف مياه حمام البركة</w:t>
      </w:r>
    </w:p>
    <w:p>
      <w:pPr>
        <w:pStyle w:val="BookText"/>
        <w:rPr/>
      </w:pPr>
      <w:r>
        <w:rPr>
          <w:rFonts w:ascii="Amiri" w:hAnsi="Amiri" w:eastAsia="Amiri" w:cs="Amiri"/>
          <w:color w:val="111111"/>
          <w:sz w:val="28"/>
          <w:sz w:val="28"/>
          <w:szCs w:val="28"/>
          <w:rtl w:val="true"/>
          <w:lang w:bidi="ar-SA"/>
        </w:rPr>
        <w:t xml:space="preserve">يتم تصريف مياه حمام البركة عن طريق كهريز المياه الفرعي الذي يبدأ من الركن الجنوبي الغربي للحجرة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ويخترق الجدار الفاصل بين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ومخزن الوقود، ويتجه إلى الغرب حتى يصل إلى الكهريز الرئيس الذي يعمل على تصريف مياه البركة إلى 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ان المعمار راعى عملية تجميع المياه من جميع الحجر في الركن الجنوبي الغربي من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جعل أنابيب فخارية تخترق جدران الحجر بمستوى الأرضية، كما جعل الأرضيات مسرحة باتجاه هذا الركن من الحمام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دراسة الحمامات السابقة لحمام البركة بسامراء من خلال المصادر التي سبق ذكرها </w:t>
      </w:r>
      <w:r>
        <w:rPr>
          <w:rStyle w:val="FootnoteAnchor"/>
          <w:rtl w:val="true"/>
        </w:rPr>
        <w:footnoteReference w:id="339"/>
      </w:r>
      <w:r>
        <w:rPr>
          <w:rFonts w:ascii="Amiri" w:hAnsi="Amiri" w:eastAsia="Amiri" w:cs="Amiri"/>
          <w:color w:val="111111"/>
          <w:sz w:val="28"/>
          <w:sz w:val="28"/>
          <w:szCs w:val="28"/>
          <w:rtl w:val="true"/>
          <w:lang w:bidi="ar-SA"/>
        </w:rPr>
        <w:t xml:space="preserve">، والوصف التحليلي لحمام البركة المكتشف أثناء التنقيب، تبين لنا وجود شبه بين حمام البركة والحمامات التي سبقته في الظهور، كما توجد أوجه اختلاف بينهما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أوجه التشابه</w:t>
      </w:r>
    </w:p>
    <w:p>
      <w:pPr>
        <w:pStyle w:val="BookText"/>
        <w:rPr/>
      </w:pPr>
      <w:r>
        <w:rPr>
          <w:rFonts w:ascii="Amiri" w:hAnsi="Amiri" w:eastAsia="Amiri" w:cs="Amiri"/>
          <w:color w:val="111111"/>
          <w:sz w:val="28"/>
          <w:sz w:val="28"/>
          <w:szCs w:val="28"/>
          <w:rtl w:val="true"/>
          <w:lang w:bidi="ar-SA"/>
        </w:rPr>
        <w:t xml:space="preserve">يتفق بناء جميع الحمامات في تدرج الحرارة، وذلك يتم من خلال تقسيم الحمام إلى حجرة مترابطة، فنجد بصورة عامة الحمامات تنقسم الى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الابتراد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الاغتسال والتدفئة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لتسخين المياه وخزنها وتجميع الوقود وتفريغ المحروقة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ملاحظة أن القسم الثاني ينقسم إلى عدد من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الحجرة الأولى باردة، والثانية دافئة، وهي حلقة وصل بين الحجرة الأولى والثالثة الساخنة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يفاجأ المستحم بارتفاع درجة الحرارة وانخفاضها، وهذا يتماشى مع المتطلبات الصحية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أوجه الاختلاف</w:t>
      </w:r>
    </w:p>
    <w:p>
      <w:pPr>
        <w:pStyle w:val="BookText"/>
        <w:rPr/>
      </w:pPr>
      <w:r>
        <w:rPr>
          <w:rFonts w:ascii="Amiri" w:hAnsi="Amiri" w:eastAsia="Amiri" w:cs="Amiri"/>
          <w:color w:val="111111"/>
          <w:sz w:val="28"/>
          <w:sz w:val="28"/>
          <w:szCs w:val="28"/>
          <w:rtl w:val="true"/>
          <w:lang w:bidi="ar-SA"/>
        </w:rPr>
        <w:t>تجت بسبب التطورات التي طرأت على حمام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حمام البركة في الركن الجنوبي الشرقي من البركة وهذه الحال تحتاج إلى دراسة من قبل المسؤولين عن أحوال الطقس في بلاد الرافدين، ولعل هذا المكان يتفق مع اتجاه هبوب الرياح التي تعمل على إبعاد الدخان خارج الموقع، إضافة إلى وجوده في باطن الأرض بعمق وهذه ظاهرة فريدة امتاز بها دون نظائره فجعله فريداً من نوعه في العمارة الإسلامية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التي يقوم عليها حمام البركة نجد أن المساحة التي يقوم عليها حمام البركة وملحقاته تساوي ثمانية أمثال أحد الحمامات السابقة له، هذا من جهة، ومن جهة أخرى إنه مقام في باطن الأرض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عن مستوى سطح دار العامة، واستخدم الآجر والجص في عملية البناء ومادة النورة والرماد والزفت ولا نبالغ </w:t>
      </w:r>
    </w:p>
    <w:p>
      <w:pPr>
        <w:pStyle w:val="BookText"/>
        <w:rPr/>
      </w:pPr>
      <w:r>
        <w:rPr>
          <w:rFonts w:ascii="Amiri" w:hAnsi="Amiri" w:eastAsia="Amiri" w:cs="Amiri"/>
          <w:color w:val="111111"/>
          <w:sz w:val="28"/>
          <w:sz w:val="28"/>
          <w:szCs w:val="28"/>
          <w:rtl w:val="true"/>
          <w:lang w:bidi="ar-SA"/>
        </w:rPr>
        <w:t>حينما نذكر أن مساحة حمام البركة يقام عليها اثر عماري يحوي جميع العناصر العمارية الخاصة للقصر، أو البيت، وهذا دليل على مدى التطور العماري الهندسي لتلك الفترة الزمنية ومدى ازدهار الحالة الاقتصادية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سومر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تنقيبات سامراء،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فريد العمارة العربية في مصر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الولاة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الفنون الاوربية نشرت في مجلة سومر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فريال البيت العراقي في العصور الإسلامية، طبعة بغداد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 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مج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5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8" o:detectmouseclick="t"/>
                <v:stroke color="#3465a4" joinstyle="round" endcap="flat"/>
                <w10:wrap type="none"/>
              </v:shape>
            </w:pict>
          </mc:Fallback>
        </mc:AlternateContent>
      </w:r>
      <w:bookmarkStart w:id="76" w:name="pg11140_136296"/>
    </w:p>
    <w:p>
      <w:pPr>
        <w:pStyle w:val="BookText"/>
        <w:rPr/>
      </w:pPr>
      <w:bookmarkEnd w:id="76"/>
      <w:r>
        <w:rPr>
          <w:rFonts w:ascii="Amiri" w:hAnsi="Amiri" w:eastAsia="Amiri" w:cs="Amiri"/>
          <w:color w:val="111111"/>
          <w:sz w:val="28"/>
          <w:sz w:val="28"/>
          <w:szCs w:val="28"/>
          <w:rtl w:val="true"/>
          <w:lang w:bidi="ar-SA"/>
        </w:rPr>
        <w:t xml:space="preserve">المجلد الحادي والخمسون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Heading2"/>
        <w:numPr>
          <w:ilvl w:val="1"/>
          <w:numId w:val="1"/>
        </w:numPr>
        <w:rPr/>
      </w:pPr>
      <w:bookmarkStart w:id="77" w:name="__RefHeading___Toc100170_2870459653"/>
      <w:bookmarkStart w:id="78" w:name="_Toc20"/>
      <w:bookmarkEnd w:id="77"/>
      <w:r>
        <w:rPr>
          <w:rtl w:val="true"/>
        </w:rPr>
        <w:t xml:space="preserve">التنقيب في الدار رقم </w:t>
      </w:r>
      <w:r>
        <w:rPr>
          <w:rtl w:val="true"/>
        </w:rPr>
        <w:t>(</w:t>
      </w:r>
      <w:r>
        <w:rPr/>
        <w:t>3</w:t>
      </w:r>
      <w:r>
        <w:rPr>
          <w:rtl w:val="true"/>
        </w:rPr>
        <w:t xml:space="preserve">) </w:t>
      </w:r>
      <w:r>
        <w:rPr>
          <w:rtl w:val="true"/>
        </w:rPr>
        <w:t>الشارع الأعظم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تطوير مدينتي سامراء والمتوكلية الأثريتين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محمود القاضي</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بدأ الخليفة العباسي المتوكل على الله ببناء مدينة جديدة على بعد عشرة كيلو مترات إلى الشمال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المتوكلية أو الجعفرية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ويمثل الشارع الأعظم فيها الشريان الرئيس للمدينة الجديدة، الذي يبلغ طوله زهاء عشرة كيلومترات ابتداء من شمال سور أشناس وانتهاء بباب البستان وقصور الخليفة المتوكل، ويبلغ عرض الشارع الأعظم أكثر من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جانبيه قناتان يجري فيهما الماء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صممت مدينة المتوكلية على أن يخصص القسم الجنوبي فيها لسكنى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عرباني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الشمال منها كانت قطائع قواد الجيش، وكان لكل قائد قصر يطل على الشارع الأعظم وعلى الشوارع عن يمينه ويساره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الشمال من هذه القطائع على الجانب الغربي من الشارع الأعظم يقع جامع أبي دلف </w:t>
      </w:r>
      <w:r>
        <w:rPr>
          <w:rStyle w:val="FootnoteAnchor"/>
          <w:rtl w:val="true"/>
        </w:rPr>
        <w:footnoteReference w:id="343"/>
      </w:r>
      <w:r>
        <w:rPr>
          <w:rFonts w:ascii="Amiri" w:hAnsi="Amiri" w:eastAsia="Amiri" w:cs="Amiri"/>
          <w:color w:val="111111"/>
          <w:sz w:val="28"/>
          <w:sz w:val="28"/>
          <w:szCs w:val="28"/>
          <w:rtl w:val="true"/>
          <w:lang w:bidi="ar-SA"/>
        </w:rPr>
        <w:t xml:space="preserve">، و تنتهي مدينة المتوكلية شمال الجامع، وينتهي معها الشارع الأعظم عند السور الذي يحد المدينة من الشمال، أما دار الخلافة وقصور الخليفة فتقع إلى الشمال من السور الشمالي في منطقة معزولة، يحدها نهر القاطول من الشمال والشرق، ونهر دجلة من الغرب </w:t>
      </w:r>
    </w:p>
    <w:p>
      <w:pPr>
        <w:pStyle w:val="BookText"/>
        <w:rPr/>
      </w:pPr>
      <w:r>
        <w:rPr>
          <w:rFonts w:ascii="Amiri" w:hAnsi="Amiri" w:eastAsia="Amiri" w:cs="Amiri"/>
          <w:color w:val="111111"/>
          <w:sz w:val="28"/>
          <w:sz w:val="28"/>
          <w:szCs w:val="28"/>
          <w:rtl w:val="true"/>
          <w:lang w:bidi="ar-SA"/>
        </w:rPr>
        <w:t>والسور من الجنوب، وكان للسور ثلاثة أبواب عظيمة يدخلها الفارس برمحه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وتبرهن بقايا مدينة المتوكلية على أن تخطيطها قد خضع لنظم هندسية دقيقة تتمثل فيها براعة التخطيط والتنسيق، وقد تم ذلك قبل الشروع بإنشائها </w:t>
      </w:r>
      <w:r>
        <w:rPr>
          <w:rStyle w:val="FootnoteAnchor"/>
          <w:rtl w:val="true"/>
        </w:rPr>
        <w:footnoteReference w:id="345"/>
      </w:r>
      <w:r>
        <w:rPr>
          <w:rFonts w:ascii="Amiri" w:hAnsi="Amiri" w:eastAsia="Amiri" w:cs="Amiri"/>
          <w:color w:val="111111"/>
          <w:sz w:val="28"/>
          <w:sz w:val="28"/>
          <w:szCs w:val="28"/>
          <w:rtl w:val="true"/>
          <w:lang w:bidi="ar-SA"/>
        </w:rPr>
        <w:t xml:space="preserve">على نحو ما اتبع في مدينة سامراء وما هو متبع اليوم في إنشاء المدن الحديثة، وتؤكد ذلك الصور الجوية التي التقطت لكثير من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يظهر فيها مدى ما وصل إليه فن التخطيط العربي الإسلامي من تقدم ورقي من خلال انتظام شوارعها، واستقامة وتوازن خطوطها، فهي تتقاطع مع بعضها وتقوم بينها المباني المختلفة من قصور ومنازل وأبنية عامة وغيرها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مدينة المتوكلية ذات أهمية كبيرة من الناحية الأثرية؛ إذ إن آثارها ومبانيها ممكن أن تؤرخ بصورة دقيقة، فهي لا تزيد عن عامين، من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إن أغلب أبنيتها قد عملت من كتل الطين واللبن فاحتفظت بتخطيطها دون أن تمتد إليها أيدي العابثين، فضلاً عن أن ارتفاع أرضها وتكوينها الجيولوجي من حصى وأحجار متكلّسة حفظها من خطر الفيضان وتأثير الرطوبة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الحملة التنقيبية الأولى لمشروع الإحياء الأثري لمدينتي سامراء والمتوكلية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هيئة المشروع بالتنقيب في أحد القصور المطلة على الشارع الأعظم في مدينة المتوكلية، أطلق عليها الدار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الدار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الأعظم </w:t>
      </w:r>
      <w:r>
        <w:rPr>
          <w:rStyle w:val="FootnoteAnchor"/>
          <w:rtl w:val="true"/>
        </w:rPr>
        <w:footnoteReference w:id="347"/>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هذه الدار على بعد حوالي ثلاثة كيلومترات جنوب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الجهة الغربية من الشارع الأعظم، وفي الجهة المقابلة للدارين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الواقعتين في الجهة الشرقية من الشارع نفسه، ويبلغ طولها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م، وهي محاطة بسور مبني بكتل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يتراوح ارتفاعها بين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سم، ويبلغ سمك السور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م ، وهو مدعم من الخارج بخمسين برجاً، أربعة منها في أركانه وهي على شكل ثلاثة أرباع الدائرة أما باقي الأبراج فهي نصف دائرية عدا الأبراج الأربعة التي تدعم مدخلي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وتقوم هذه الأبراج على قواعد مستطيلة، أبعادها في الأبراج الركنية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 وارتفاعها عن سطح الأرض حوالي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سم، أما أبعادها في الأبراج الأخرى فهي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وارتفاعها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وما تبقى من ارتفاع السور من جهته الشرقية المطلة على الشارع الأعظم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ومن جهته الجنوبية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كما تدعم هذا السور من الداخل دعامات مستطيلة الشكل أبعادها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ascii="Amiri" w:hAnsi="Amiri" w:eastAsia="Amiri" w:cs="Amiri"/>
          <w:color w:val="111111"/>
          <w:sz w:val="28"/>
          <w:sz w:val="28"/>
          <w:szCs w:val="28"/>
          <w:rtl w:val="true"/>
          <w:lang w:bidi="ar-SA"/>
        </w:rPr>
        <w:t xml:space="preserve">سم ، يتوسط كلاً منها برجان خارجيان، وقد أقيم هذا السور على مصطبة اصطناعية من اللبن تبرز من الخارج بمقدار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وكما أشرنا سابقاً إنّ للسور مدخلين، الرئيس يتوسط الواجهة الشرقية المطلة على الشارع الأعظم وهو من المداخل المزورة تبلغ اتساع فتحته الخارجية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م، يحف بها برجان مستطيلا </w:t>
      </w:r>
    </w:p>
    <w:p>
      <w:pPr>
        <w:pStyle w:val="BookText"/>
        <w:rPr/>
      </w:pPr>
      <w:r>
        <w:rPr>
          <w:rFonts w:ascii="Amiri" w:hAnsi="Amiri" w:eastAsia="Amiri" w:cs="Amiri"/>
          <w:color w:val="111111"/>
          <w:sz w:val="28"/>
          <w:sz w:val="28"/>
          <w:szCs w:val="28"/>
          <w:rtl w:val="true"/>
          <w:lang w:bidi="ar-SA"/>
        </w:rPr>
        <w:t>الشكل لم يبق منهما سوى اسمهما وربما كانا مبنيين من الآجر الذي اقتلعه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هذا المدخل إلى مجاز مستطيل طوله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وعلى جانبيه الشمالي والغربي دكتان من اللبن مكسوتان بطبقة من الجص وجدت عليها بقايا مسندين نصف دائريين، ويبلغ طول الدكة الغربية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ارتفاعها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أما الدكة الشمالية فيبلغ طولها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وارتفاعها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ويتم الارتقاء إلى هاتين الدكتين عن طريق سلم يتكون من درجتين يقع في منطقة التقاء الدكتين، ومن هذا المجاز ومن خلال مدخل ثانٍ له اتساعه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 نصل إلى الفناء الرئيس الذي يشرف على الأقسام الأمامية للدار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الدار إلى ثلاثة قطاعات طولية، فالقطاع الشمالي احتوى على مرابط للخيل وبيوت للطيور وعدد من الوحدات السكنية، والقطاع الأوسط فيه القسم الرئيس للدار بينما احتوى القطاع الجنوبي على عدد من الوحدات السكنية، منها القسم الخاص بالضيوف والحمام والمصلّى ومرافق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القطاع الجنوبي تم الكشف عن قسمه الشرقي الواقع جنوب الفناء الرئيس والمتكون من ثلاث وحدات بنائية، تواجه الوحدة الأولى باب المدخل الرئيس المؤدي إلى الفناء، وتلاصق السور الشرقي، ويفصل بينهما وبين الوحدة البنائية الثانية مجاز طويل؛ وتضم الوحدة البنائية الأولى عدداً من الحجرات ومصلى مربع الشكل تقريباً طول ضلعه من الشرق إلى الغرب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م ومن الشمال إلى الجنوب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الدخول إليه بواسطة مدخلين من الفناء الرئيس ويبلغ اتساع فتحت كل منهما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م، وفي منتصف الضلع الجنوبية للمصلى عثر على محراب مجوف ذي شكل نصف دائري يبلغ اتساع فتحته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م ، وعمقها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ويكتنف كلاً من جانبيه عمودان مندمجان من الجص ، وكذلك أرضية المصلى المغطاة بطبقة من الجص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الغرب والجنوب من المصلى تقع عدد من الحجرات المبنية باللبن والجص، </w:t>
      </w:r>
    </w:p>
    <w:p>
      <w:pPr>
        <w:pStyle w:val="BookText"/>
        <w:rPr/>
      </w:pPr>
      <w:r>
        <w:rPr>
          <w:rFonts w:ascii="Amiri" w:hAnsi="Amiri" w:eastAsia="Amiri" w:cs="Amiri"/>
          <w:color w:val="111111"/>
          <w:sz w:val="28"/>
          <w:sz w:val="28"/>
          <w:szCs w:val="28"/>
          <w:rtl w:val="true"/>
          <w:lang w:bidi="ar-SA"/>
        </w:rPr>
        <w:t xml:space="preserve">وفي غرب المصلى وجدت قاعة أرضيتها منخفضة عن أرضية الفناء الرئيس والمصلى بمقدار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سم، وفي الزاوية الغربية منها يوجد حمام مساحته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طليت أرضيته بالقار، وفي الضلع الشمالية من الحمام مدخل يؤدي إلى دورة مياه مساحتها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هذه القاعة رواق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وفي جهتها الجنوبية يفتح عليها بمدخلين، ويكتنف المدخل الغربي أربعة أعمدة جصية من كل جانب، تقوم على قاعة مربعة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وارتفاعها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سم ويبلغ الارتفاع المتبقي من كل عمود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وقطره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والى الجنوب من الرواق إيوان مساحته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كل جانب من فتحتيه أربعة أعمدة جصية شبيهة بالأعمدة المارة الذكر، وبذلك يبلغ عدد الأعمدة الجصية في هذه الوحدة البنائية ستة عشر عموداً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الوحدة البنائية الثانية في هذا القطاع إلى الغرب من الأولى، ويفصل بينهما مجاز طويل من خلاله يتم الدخول إلى مرافق هذه الوحدة البنائية التي تتكون من مجموعة من الحجرات من أهمها تلك التي تكون الحمام الرئيس لهذه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 الدخول إليه عن طريق مدخل اتساع فتحته متر واحد يؤدي إلى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يبلغ طولها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وعرضها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وقد وجدت أرضيتها مرصوفة ، بالآجر المربع القياس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سم، ولها دكتان الأولى تلاصق الجدار الشمالي بطوله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ارتفاعها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سم، أما الدكة الثانية فهي تلاصق الجدار الشرقي جنوب المدخل بطول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م وعرض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وارتفاع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ومن هذه الحجرة يتم الدخول إلى الحجرة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مدخل مرتفع يتم الارتقاء إليه بسلم من درجتين، وهي مبلطة بالآجر المربع القياس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xml:space="preserve">سم، ومن الحجرة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الدخول أيضاً إلى الحجرة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تكون وسطا بين الحجرتين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ويبلغ طولها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وفي هذه الحجرة حفرة مطلية بالقار يتجمع فيها الماء بعد الاستحمام لينصرف من خلال قناة تسير عبر الحجرة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الحمام شرقاً لتصب في بالوعة معدة لهذا الغرض، ومن الحجرة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p>
    <w:p>
      <w:pPr>
        <w:pStyle w:val="BookText"/>
        <w:rPr/>
      </w:pPr>
      <w:r>
        <w:rPr>
          <w:rFonts w:ascii="Amiri" w:hAnsi="Amiri" w:eastAsia="Amiri" w:cs="Amiri"/>
          <w:color w:val="111111"/>
          <w:sz w:val="28"/>
          <w:sz w:val="28"/>
          <w:szCs w:val="28"/>
          <w:rtl w:val="true"/>
          <w:lang w:bidi="ar-SA"/>
        </w:rPr>
        <w:t xml:space="preserve">الدخول إلى الحجرة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ويقع موقد الحمام أسفل أرضيتها، ويتم إشعاله من فناء هذه الوحدة بعد النزول إليه بواسطة سلم من درجتين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الوحدة البنائية الثالثة في هذا القطاع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فيتم الدخول إليها عبر مدخل 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إليه عبر الحجرة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الملاصقة للوحدة البنائية الثانية يؤدي إلى الفناء الوسطي لهذه الوحدة البنائية، ويبلغ طوله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وعرضه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م، ويحيط بجوانبه الأربعة ممر عرضه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مبلط بالآجر قیاس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وينخفض الجزء الوسطي من الفناء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ويحتمل انه كان حديقة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وزينت واجهة الفناء الشمالية بالأعمدة الجصية المندمجة، وجدت مفردة في ركنيها ومزدوجة بين الركنين، ويبلغ قطر الأعمدة المفردة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أما الأعمدة المزدوجة فقطرها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وعلى امتداد الواجهة الجنوبية للقسم الشمالي من هذه الوحدة البنائية رواق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م يقع في جهته الشرقية سلم من ست درجات يصل إلى سطح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مدخل جانبي في الضلع الشرقية لهذا الرواق عدا مدخله الرئيس المطل على الفناء المزدان بأعمدة ثلاثية ويقابله مدخل آخر وعلى محور مستقيم يؤدي إلى القاعة الرئيسة لهذا القسم، وهي مربعة الشكل طول ضلعها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وتفتح من جهتها الشمالية على فناء داخلي مستطيل الشكل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r>
        <w:rPr>
          <w:rFonts w:ascii="Amiri" w:hAnsi="Amiri" w:eastAsia="Amiri" w:cs="Amiri"/>
          <w:color w:val="111111"/>
          <w:sz w:val="28"/>
          <w:sz w:val="28"/>
          <w:szCs w:val="28"/>
          <w:rtl w:val="true"/>
          <w:lang w:bidi="ar-SA"/>
        </w:rPr>
        <w:t xml:space="preserve">م زينت أضلاعه الأربع بأعمدة جصية ثلاثية، وعلى كل من جانبيه الشرقي والغربي رواق، وتقع إلى الشمال من الرواق الشرقي حجرة استعملت حماماً عثر فيها على بالوعة ودورة مياه ودكة موازية للجدار الغربي عرضها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سم وارتفاعها وارتفاعها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سم، كما وجدت دكة أخرى في ضلعها الجنوبية، كسيت أرضية الحمام بطبقة من الجص وطليت بالقار، وبلطت القاعة والفناء بالآجر المربع قياس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الجنوبي من الفناء الوسطي لهذه الوحدة فيتكون من جزئين احتوى </w:t>
      </w:r>
    </w:p>
    <w:p>
      <w:pPr>
        <w:pStyle w:val="BookText"/>
        <w:rPr/>
      </w:pPr>
      <w:r>
        <w:rPr>
          <w:rFonts w:ascii="Amiri" w:hAnsi="Amiri" w:eastAsia="Amiri" w:cs="Amiri"/>
          <w:color w:val="111111"/>
          <w:sz w:val="28"/>
          <w:sz w:val="28"/>
          <w:szCs w:val="28"/>
          <w:rtl w:val="true"/>
          <w:lang w:bidi="ar-SA"/>
        </w:rPr>
        <w:t>كل منها على فناء صغير وثلاث حجرات وزينت واجهته المطلة على الفناء الوسطي بالأعمدة الجصية، وهي على غرار ما موجود في الواجهة الشمالية من هذا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القطاع الشمالي تم الكشف عن ست وحدات بنائية، فمن خلال مدخلين في الفناء الرئيس يمكن الوصول إلى وحدتين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ويتكون كل من هذين المدخلين من مجاز يؤدي إلى الفناء الداخلي لكل من الوحدتين المذكورتين، ويلاحظ أن الوحدة الأولى الشرقية أكبر هذه الوحدات مساحة، أبعادها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م، ويشغل فناؤها مساحة مستطيلة الشكل أيضاً ابعادها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 عليه عدد من الحجرات في أضلاعه الشمالية والجنوبية والشرقية، ففي الجهة الشرقية قاعة كبيرة مستطيلة الشكل مساحتها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ويرجح أنها قد استخدمت اصطبلاً للجياد ، على جانبي مدخلها دكتان طول كل منهما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وارتفاعه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سم، وفي ضلعها الشرقية معلف ارتفاعه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وعمقه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تقطعه دعامة تقطعه دعامة من دعامات السور الداخلية، كما تم العثور على قواعد طولها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وعرضها متر واحد لأكتاف كانت تحمل السقف، وهي مبنية من اللبن قياس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كما وجدت في الركن الجنوبي الغربي للاصطبل حجرة صغيرة من الآجر المربع قياس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طولها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وعرضها متر واحد، ولها مدخل عرضه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ربما كانت تستخدم لخزن بعض المواد الخاصة بالخيول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امتداد الضلع الشمالية لهذه الوحدة قاعة مستطيلة الشكل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م وجدت فيها بقايا ثلاث أكتاف من اللبن لحمل السقف إحداها ملاصقة للسور وهي على ارتفاع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وجدت فيها من الأسفل حنايا صغيرة اتخذت بيوتاً للحمام في صفوف منتظمة الواحدة فوق الأخرى، كما وجدت في الركن الجنوبي الشرقي المواجه لهذه الدعامة حنيات دائرية بثلاثة صفوف الواحدة فوق الأخرى</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المعالف فتقع في الجدارين الشمالي والجنوبي من هذه القاعة، كما عثر في منتصف الضلع الجنوبية لهذه القاعة على بقايا سقاية فخارية لشرب الحيوانات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الملحقات الأخرى لهذه الوحدة البنائية فهي عبارة عن ثلاث حجرات يصل إليها بمدخل تطل على الفناء الوسطي الجنوبية الشرقية منها أكبرها مساحة ربما استخدمت لتربية الطيور الداجنة وخزن الغذاء الخاص بها في مكان يجاور السور، ابعادها </w:t>
      </w:r>
      <w:r>
        <w:rPr>
          <w:rFonts w:eastAsia="Amiri" w:cs="Amiri" w:ascii="Amiri" w:hAnsi="Amiri"/>
          <w:color w:val="111111"/>
          <w:sz w:val="28"/>
          <w:szCs w:val="28"/>
          <w:lang w:bidi="ar-SA"/>
        </w:rPr>
        <w:t>12/25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الحجرة المجاورة لها فهي مربعة الشكل طول ضلعها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 وجدت بها بيوت للحمام مكونة من ثلاثة طوابق فوق بعضها ، لكل طابق منها ستة 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الحجرة الثالثة التي تلي الحجرة الثانية فيبلغ اتساعها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 ، يرجح بأنها كانت تستخدم لحفظ بعض الأدوات الخاصة بالحيوانات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الوحدة البنائية الثانية فتتكون من فناء واسع مربع الشكل طول ضلعه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كل من جانبيه الشمالي والجنوبي حجرتان ربما استخدمتا لسكنى حرس وخدم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الوحدة البنائية الثالثة والرابعة والخامسة والسادسة فيتم الوصول إليها من مدخل عرضه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وعلى جانبيه دعامتان مربعتا الشكل يؤدي إلى ممر طويل يفصل بينها وبين فناء القسم الرئيس من الدار عرضه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 ولكل من الوحدات الأربع مدخل مستقل يطل على هذا الممر، وتتصل ببعضها بمدخل عن طريق أفنيتها، وتتكون الوحدات الرابعة والخامسة والسادسة من فناء مستطيل الشكل، تطل عليه حجرتان من جهته الجنوبية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الوحدة الثالثة فقد أغلق مدخلها وفتح بدلاً عنه مدخل آخر يؤدي إلى الحجرة الوسطى، وتتميز هذه الوحدة بوجود أعمدة جصية مندمجة تزين مداخل الأبواب المطلة على الرواق الذي يتقدم الحجرة الوسطى والحجرة الواقعة إلى الغرب منها، كما لوحظ في وسط الحجرة الوسطی انخفاض عمقه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مطلي بالجص كأرضية الحجرة نفسها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ويضم القطاع الأوسط القسم الرئيس من الدار، ونصل إليه من خلال مدخل بني باللبن والجص قياسه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يقع غربي الفناء الرئيس، فتحته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وعمقه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يؤدي إلى مجاز طويل مستطيل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في نهايته مدخل سعته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 وعمقه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 يؤدي إلى فناء القسم الرئيس الذي تبلغ مساحته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 وفي وسطه انخفاض ربما كان فيه فوارة ماء، وزينت واجهات الفناء بالأضلاع العمارية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الدخلات والطلعات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عرضها متر واحد وتبرز عن الجدار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والمسافة بين كل ضلعين 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وهي غير متساوية في الواجهة الشرقية ومتساوية في الواجهتين الشمالية والجنوبية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 القسم الرئيس من الدار على هذا الفناء من الجهة الغربية، اذتحيل مساحة مربعة الشكل تقريباً طولها من الشمال إلى الجنوب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 ومن الشرق إلى الغرب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يتوسطه 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يتقدمه رواقان، الرواق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وعمقه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كل من جانبيه حجرة مربعة طول ضلعها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 تفتح على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مداخل اتساع الأوسط منها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 واتساع المدخلين الجانبيين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 وطول هذا الرواق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 وعمقه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 وهو مفتوح على الفناء بثلاثة مداخل اتساع المدخل الأوسط منها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واتساع المدخلين الجانبيين </w:t>
      </w:r>
      <w:r>
        <w:rPr>
          <w:rFonts w:eastAsia="Amiri" w:cs="Amiri" w:ascii="Amiri" w:hAnsi="Amiri"/>
          <w:color w:val="111111"/>
          <w:sz w:val="28"/>
          <w:szCs w:val="28"/>
          <w:lang w:bidi="ar-SA"/>
        </w:rPr>
        <w:t>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والى الشمال من الضلع الشرقية لهذا الرواق دكة طولها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وفي منتصف الضلع الجنوبية لهذا القسم الرئيس من الدار مدخل اتساع فتحته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يؤدي إلى وحدة بنائية لم تكتشف بعد، وعلى كل من جانبي الإيوان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حجرتان مساحة كل منهما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وفي مؤخرة الإيوان والحجرتين اللتين على جانبيه 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جانبيه حجرة ،مربعة، وهو شبيه بالرواق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والحجرتين اللتين على جانبيه في التخطيط والمساحة، ويفتح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الفناء الخلفي بثلاثة مداخل سعة المدخل الأوسط منها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م وسعة كل من المدخلين الجانبيين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تميزت الحجرة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مدخلها المؤدي إلى فناء الوحدة البنائية الواقعة إلى الجنوب من القسم الرئيس للدار؛ إذ بلغت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 ، كما تم العثور على آثار حفرتين في الأرض على جانبي هذا المدخل تشيران إلى أن لمدخله مصراعين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مدخلها المؤدي إلى الحجرة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مزيناً بعضادة تتألف من انحناءات مزدوجة تبدأ من أرضية الحجرة المتبقي منها إلى ارتفاع حوالي متر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عثر في أرضية هذه الحجرة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من الطين عليها آثار القصب الذي استعمل في تسقيف هذا القسم من الدار، ويدل على أن سقفها كان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باقي وحدات الدار </w:t>
      </w:r>
      <w:r>
        <w:rPr>
          <w:rStyle w:val="FootnoteAnchor"/>
          <w:rtl w:val="true"/>
        </w:rPr>
        <w:footnoteReference w:id="349"/>
      </w:r>
      <w:r>
        <w:rPr>
          <w:rFonts w:ascii="Amiri" w:hAnsi="Amiri" w:eastAsia="Amiri" w:cs="Amiri"/>
          <w:color w:val="111111"/>
          <w:sz w:val="28"/>
          <w:sz w:val="28"/>
          <w:szCs w:val="28"/>
          <w:rtl w:val="true"/>
          <w:lang w:bidi="ar-SA"/>
        </w:rPr>
        <w:t xml:space="preserve">فتتكون من فناء كبير طوله من الشرق إلى الغرب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م وعرضه من الشمال إلى الجنوب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 يطل عليه القسم الرئيس من الجهة الغربية بخمسة مداخل ، ويبدو الفناء محاطاً بوحدات سكنية من جهته الشمالية والجنوبية، كما يبدو أن جهته الغربية تحوي مدخلاً خاصاً لهذا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المدخل الغربي لهذه الدار فهو بمنتصف سورها الغربي تقريبا، وهو شبيه بالمدخل الرئيس الا أنه أصغر مساحة منه، ويخلو الدكاك قائم على دكة من اللبن، وهو مبني باللبن أيضاً ومدعم من الخارج ببرجين مربعي الشكل تقريباً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م سعة فتحته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تؤدي إلى مجاز أبعاده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وسعة فتحته الثانية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تؤدي إلى الفناء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الملاحظات التي لا بد من ذكرها هو عدم العثور على زخارف جصية تزين جدران هذه الدار وندرة اللقى الأثرية فيها، والراجح أن السبب يعود </w:t>
      </w:r>
    </w:p>
    <w:p>
      <w:pPr>
        <w:pStyle w:val="BookText"/>
        <w:rPr/>
      </w:pPr>
      <w:r>
        <w:rPr>
          <w:rFonts w:ascii="Amiri" w:hAnsi="Amiri" w:eastAsia="Amiri" w:cs="Amiri"/>
          <w:color w:val="111111"/>
          <w:sz w:val="28"/>
          <w:sz w:val="28"/>
          <w:szCs w:val="28"/>
          <w:rtl w:val="true"/>
          <w:lang w:bidi="ar-SA"/>
        </w:rPr>
        <w:t>إلى هجر مدينة المتوكلية قبل إتمام عملية بنائها، كما هو الحال في العديد من دور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الظواهر العمارية التي نشاهدها في هذه 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إحاطتها بأسوار مرتفعة مدعمة بالأبراج والدعامات المبنية بكتل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بهيئة صفوف أفقية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تقسيمها إلى ثلاثة قطاعات طويلة متوازية، وهذا الطراز تميزت به معظم دور وقصور مدينتي سامراء والمتوكلية، وترجع أصوله إلى العمارة العراقية القديمة الا انه لم يصل إلى درجة التطور التي وصل إليها في العصور الإسلامية، ومن الأبنية الإسلامية التي يتمثل بها هذا الطراز ، والتي تسبق بناء مدينة سامراء، دار الإمارة في الكوفة وقصر المشتى وقصر اسكاف بني جنيد وقصر الأخيضر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هذه الدار مسجداً صغيراً داخل جدرانها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احتوى على محراب مجوف ذي قطاع دائري، وميزة بناء مساجد صغيرة أو مصليات داخل قصور ودور الميسورين ظاهرة معروفة في العصرين الأموي والعباسي سبق وشاهدناها في قصر الحلابات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وحمام الصرح ، وقصر المشتى في بلاد الشام في العصر الأموي، أما في العراق فإن أقدم مسجد تم الكشف عنه هو مصلى قصر الأخيضر، وفي مدينتي سامراء والمتوكلية عثر على عدد من المصليات في العديد من قصورها والدور الكبيرة فيها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الظواهر العمارية المهمة التي ضمتها هذه الدار، وجود حمام ذي تقسيم ثلاثي مكون من ثلاث حجرات الحجرة الباردة والحجرة الدافئة والحجرة الساخنة وهي القريبة من الموقد، وهو النظام الذي سبق وشاهدناه في القصور الأموية في بلاد </w:t>
      </w:r>
    </w:p>
    <w:p>
      <w:pPr>
        <w:pStyle w:val="BookText"/>
        <w:rPr/>
      </w:pPr>
      <w:r>
        <w:rPr>
          <w:rFonts w:ascii="Amiri" w:hAnsi="Amiri" w:eastAsia="Amiri" w:cs="Amiri"/>
          <w:color w:val="111111"/>
          <w:sz w:val="28"/>
          <w:sz w:val="28"/>
          <w:szCs w:val="28"/>
          <w:rtl w:val="true"/>
          <w:lang w:bidi="ar-SA"/>
        </w:rPr>
        <w:t xml:space="preserve">الشام كقصير عمره وحمام الصرح ، وحمام قصر الحائر الشرقي، وحمام قصر الحائر الغربي، وكما رأيناه أيضاً في قصر الأخيضر وحمام البركة الدائرية في قصر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الظواهر العمارية الاخرى التي نشاهدها في هذه الدار هي المدخل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تميزت به معظم دور مدينتي سامراء والمتوكلية، ولهذا النوع من المداخل فائدتان، أولهما حجب من بداخل الدار عن أعين الغرباء، وثانيهما كسر حدة الرياح المحملة بالأتربة والرمال من الدخول إلى داخل الدار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الظواهر العمارية التي تشترك بها معظم دور قصور مدينتي سامراء والمتوكلية هو وجود إيوان على جانبه حجرتان، ويتقدمهم في معظم الأحيان رواق يفتح على الفناء بثلاثة مداخل، وهو ما أسماه المسعودي بالحيري</w:t>
      </w:r>
      <w:r>
        <w:rPr>
          <w:rStyle w:val="FootnoteAnchor"/>
          <w:rtl w:val="true"/>
        </w:rPr>
        <w:footnoteReference w:id="352"/>
      </w:r>
      <w:r>
        <w:rPr>
          <w:rFonts w:ascii="Amiri" w:hAnsi="Amiri" w:eastAsia="Amiri" w:cs="Amiri"/>
          <w:color w:val="111111"/>
          <w:sz w:val="28"/>
          <w:sz w:val="28"/>
          <w:szCs w:val="28"/>
          <w:rtl w:val="true"/>
          <w:lang w:bidi="ar-SA"/>
        </w:rPr>
        <w:t xml:space="preserve">، وترجع أصول هذا الطراز إلى العمارة العراقية القديمة، ولعل اوضح صورة له نجدها في دور مدينة الحضر </w:t>
      </w:r>
      <w:r>
        <w:rPr>
          <w:rStyle w:val="FootnoteAnchor"/>
          <w:rtl w:val="true"/>
        </w:rPr>
        <w:footnoteReference w:id="353"/>
      </w:r>
      <w:r>
        <w:rPr>
          <w:rFonts w:ascii="Amiri" w:hAnsi="Amiri" w:eastAsia="Amiri" w:cs="Amiri"/>
          <w:color w:val="111111"/>
          <w:sz w:val="28"/>
          <w:sz w:val="28"/>
          <w:szCs w:val="28"/>
          <w:rtl w:val="true"/>
          <w:lang w:bidi="ar-SA"/>
        </w:rPr>
        <w:t>، وقد استمر الأخذ بهذا التخطيط في الفترات اللاحقة التي تسبق بناء مدينة سامراء، فنجده في تل أبو شعاف في حوض سد حمرين الذي يعود إلى الفترة الساسانية، وفي العصر الإسلامي نراه في دار الإمارة في الكوفة، وفي أبنية مدينة البصرة القديمة، وفي الأبنية العباسية في منطقة الحيرة، وفي قصر الأخيضر ، واستمر الأخذ بهذا الطراز خلال العصر العباسي وبعده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6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6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7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7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4" o:detectmouseclick="t"/>
                <v:stroke color="#3465a4" joinstyle="round" endcap="flat"/>
                <w10:wrap type="none"/>
              </v:shape>
            </w:pict>
          </mc:Fallback>
        </mc:AlternateContent>
      </w:r>
      <w:bookmarkStart w:id="79" w:name="pg11140_136316"/>
    </w:p>
    <w:p>
      <w:pPr>
        <w:pStyle w:val="BookText"/>
        <w:rPr/>
      </w:pPr>
      <w:bookmarkEnd w:id="79"/>
      <w:r>
        <w:rPr>
          <w:rFonts w:ascii="Amiri" w:hAnsi="Amiri" w:eastAsia="Amiri" w:cs="Amiri"/>
          <w:color w:val="111111"/>
          <w:sz w:val="28"/>
          <w:sz w:val="28"/>
          <w:szCs w:val="28"/>
          <w:rtl w:val="true"/>
          <w:lang w:bidi="ar-SA"/>
        </w:rPr>
        <w:t xml:space="preserve">المجلد الحادي والخمسون سنة </w:t>
      </w:r>
      <w:r>
        <w:rPr>
          <w:rFonts w:eastAsia="Amiri" w:cs="Amiri" w:ascii="Amiri" w:hAnsi="Amiri"/>
          <w:color w:val="111111"/>
          <w:sz w:val="28"/>
          <w:szCs w:val="28"/>
          <w:lang w:bidi="ar-SA"/>
        </w:rPr>
        <w:t>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Heading2"/>
        <w:numPr>
          <w:ilvl w:val="1"/>
          <w:numId w:val="1"/>
        </w:numPr>
        <w:rPr/>
      </w:pPr>
      <w:bookmarkStart w:id="80" w:name="__RefHeading___Toc100172_2870459653"/>
      <w:bookmarkStart w:id="81" w:name="_Toc21"/>
      <w:bookmarkEnd w:id="80"/>
      <w:r>
        <w:rPr>
          <w:rtl w:val="true"/>
        </w:rPr>
        <w:t>تأثير الأساليب المعمارية للجامع الكبير بسامراء في عمارة جامع أحمد بن طولون بالقاهرة</w:t>
      </w:r>
      <w:bookmarkEnd w:id="81"/>
    </w:p>
    <w:p>
      <w:pPr>
        <w:pStyle w:val="BookText"/>
        <w:rPr/>
      </w:pPr>
      <w:r>
        <w:rPr>
          <w:rFonts w:ascii="Amiri" w:hAnsi="Amiri" w:eastAsia="Amiri" w:cs="Amiri"/>
          <w:color w:val="111111"/>
          <w:sz w:val="28"/>
          <w:sz w:val="28"/>
          <w:szCs w:val="28"/>
          <w:rtl w:val="true"/>
          <w:lang w:bidi="ar-SA"/>
        </w:rPr>
        <w:t>ربيع محمود القيسي</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تمسكت في بحثي هذا تناول إحدى الإسهامات التي تشير إلى التفاعل الحضاري وعمق التأثير المعماري الفني الجميل من خلال دراسة إحدى الحالات التي حصلت في القرن الثالث الهجري، وأقصد بتلك الحالة هي تأثر عمارة جامع أحمد ابن طولون في القاهرة بالتخطيط العمراني والفني بعمارة الجامع الكبير المعروف بجامع الملوية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التحدث بإسهاب عن الذي تناولته أفكار المؤرخين والمعنيين من تفاصيل بخصوص الجامعين المذكورين؛ لأنهم بحق قد أغنوا الموضوع حقه الشامل والمفيد، ولكن وددت أن أنقل الصورة الدقيقة من ملاحظاتي الميدانية عند زيارة جامع ابن طولون، ومقدار التأثير وأوجه الشبه من الناحيتين التصميمية والزخرفية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ان أحمد ابن طولون قد ولد في بغداد ونشأ وترعرع في سامراء في عهدي المعتصم والمتوكل اللذين أوليا عناية فائقة لفن العمارة والزخرفة، فكان من الطبيعي تأثره في حب نقل هذا التراث المميز إلى القاهرة، عند توليه إمارة مصر، لينفرد بتشييد جامعه المعروف باسمه ويصبح ثالث جامع في العالم الإسلامي مشهور بمنارته الحلزونية بعد جامعي المتوكل وابي دلف في سامراء، والتي استأثرت باهتمام </w:t>
      </w:r>
    </w:p>
    <w:p>
      <w:pPr>
        <w:pStyle w:val="BookText"/>
        <w:rPr/>
      </w:pPr>
      <w:r>
        <w:rPr>
          <w:rFonts w:ascii="Amiri" w:hAnsi="Amiri" w:eastAsia="Amiri" w:cs="Amiri"/>
          <w:color w:val="111111"/>
          <w:sz w:val="28"/>
          <w:sz w:val="28"/>
          <w:szCs w:val="28"/>
          <w:rtl w:val="true"/>
          <w:lang w:bidi="ar-SA"/>
        </w:rPr>
        <w:t>عجيب من الباحثين والدارسين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هندسة جامع ابن طولون قد تأثرت إلى حد كبير بتصاميم جامع سامراء الكبير الذي بدأ تشييده الخليفة المعتصم وبقي إلى أيام الخليفة المتوكل، حتى ضاق على الناس فهدمه وبنى مسجداً جامعاً واسعاً، كما أشار إلى ذلك اليعقوبي في كتابه البلدان، وكان ذلك 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وفرغ من بنائه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فأضحى بسورين سور خارجي مشيد باللبن أبعاده </w:t>
      </w:r>
      <w:r>
        <w:rPr>
          <w:rFonts w:eastAsia="Amiri" w:cs="Amiri" w:ascii="Amiri" w:hAnsi="Amiri"/>
          <w:color w:val="111111"/>
          <w:sz w:val="28"/>
          <w:szCs w:val="28"/>
          <w:lang w:bidi="ar-SA"/>
        </w:rPr>
        <w:t>440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ascii="Amiri" w:hAnsi="Amiri" w:eastAsia="Amiri" w:cs="Amiri"/>
          <w:color w:val="111111"/>
          <w:sz w:val="28"/>
          <w:sz w:val="28"/>
          <w:szCs w:val="28"/>
          <w:rtl w:val="true"/>
          <w:lang w:bidi="ar-SA"/>
        </w:rPr>
        <w:t xml:space="preserve">م يدعمه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 من بينها أربعة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في الأركان وسور داخلي مشيد بالآجر أبعاده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ascii="Amiri" w:hAnsi="Amiri" w:eastAsia="Amiri" w:cs="Amiri"/>
          <w:color w:val="111111"/>
          <w:sz w:val="28"/>
          <w:sz w:val="28"/>
          <w:szCs w:val="28"/>
          <w:rtl w:val="true"/>
          <w:lang w:bidi="ar-SA"/>
        </w:rPr>
        <w:t xml:space="preserve">م، مدعوم بـ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 أربعة منها كبيرة في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جامع ابن طولون فقد شيد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بنائه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ويتألف من سور خارجي مشيد بالآجر أبعاده حوالي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م خالٍ من الأبراج الساندة، ويلاحظ انعدامه في جهة الجنوب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 داخلي مشيد بالآجر، ويخلو من الأبراج أيضاً، وأبعاده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أصاب جامع سامراء الخراب وأزيلت معظم معالمه، الأمر الذي استوجب حتمية استقصاء دراسة العناصر العمارية والزخرفية في جامع ابن طولون الذي لا زال يحتفظ ببقايا أصلية على الرغم مما طرأ عليه من فترات تجديد للأجزاء المتهدمة في العهدين الفاطمي والمملوكي، ومن نتيجة المقارنات سواء للأقوال التي رددها المؤرخون العرب كالمقدسي والقضاعي والمقريزي وابن دقماق واليعقوبي والحموي والمستوفي ،وغيرهم، أو أولئك المهتمون الذي أجروا التحريات الأثرية والمشاهدات العينية من ذلك يمكن التأشير العلمي والدقيق لمجمل العناصر الفنية التي فقدها الجامع الكبير في سامراء عن طريق دراستها في جامع ابن طولون والذي لا زال مستخدما لأداء فريضة الصلاة بأوقاتها الخمسة حتى يومنا هذا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ملخص لأوجه الشبه في عمارة المسجدين المذكورين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الجامعان مشيدان طبقا للنهج المتبع في تشييد جوامع صدر الإسلام، وكان صلى الأساس مسجد سيدنا الرسول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جامع سامراء في داخله أساكيب للصلاة عددها تسعة في جهلة القبلة، وأربعة في كل من المجنبتين، وثلاثة في المؤخرة، أما جامع ابن طولون فيضم خمسة أساكيب في جهة القبلة، واثنين في كل من المجنبتين والمؤخرة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أساكيب الصلاة في كلا الجامعين تنفتح على فناء واسع تتوسطه نافورة وحوض للماء، ذكرها اليعقوبي في جامع سامراء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 فوارة ماء لا ينقطع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المستوفي بأنها كانت من قطعة واحدة من الحجر محيطها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وارتفاعها سبعة أذرع وثخنها نصف ذراع وكانت تعرف بكأس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ابن طولون نجد مثيلاً لها قد جرت ترميمات في العهد المملوكي فأصبحت مشيدة بحجارة مهندمة بهيئة مكعب متوج بقبة وفي جوانبه تؤدي إلى حوض حجري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دعامات ضخمة تتواجد في أساكيب بيت الصلاة تحمل السقوف، ظهرت نتيجة التنقيبات التي جرت مؤخراً في جامع سامراء بأن عددها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بعد أن كان يظن أنها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وجميعها مشيدة بالآجر وشكل كل منها مثمن في جوانبه الأربعة يقوم عمود اسطواني من الرخام يعلوه تاج 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أفادنا به الأستاذ الألماني هرتسفيلد الذي أجرى في بداية القرن الماضي تحريات كبيرة في المنطقة وعثر على دلائل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التنقيبات التي أجرتها دائرة الآثار والتراث في بداية الستينات من القرن الماضي في الجامع تم العثور على عدد من تلك الأعمدة الرخامية كانت مدفونة في الأتربة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اتباع نفس الأسلوب المعماري في جامع ابن طولون ولكن الدعامات، وعددها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تكون مستطيلة ومنشورية الأركان، والتي تقوم عنها أعمدة </w:t>
      </w:r>
    </w:p>
    <w:p>
      <w:pPr>
        <w:pStyle w:val="BookText"/>
        <w:rPr/>
      </w:pPr>
      <w:r>
        <w:rPr>
          <w:rFonts w:ascii="Amiri" w:hAnsi="Amiri" w:eastAsia="Amiri" w:cs="Amiri"/>
          <w:color w:val="111111"/>
          <w:sz w:val="28"/>
          <w:sz w:val="28"/>
          <w:szCs w:val="28"/>
          <w:rtl w:val="true"/>
          <w:lang w:bidi="ar-SA"/>
        </w:rPr>
        <w:t xml:space="preserve">اسطوانية شيدت بالآجر دون الرخام بطريقة التعشيق مع الأجزاء الأخرى للدعامة، وتنتهي الأعمدة بتيجان منقوشة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الدعامات في جامع ابن طولون تحمل عقوداً مدببة تبدأ من تيجان الأعمدة لترتكز فوقها الأخشاب المزخرفة للسقف المستوي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يحف به من الأسفل بقايا أزار من الخشب يلتف حول أساكيب بيت الصلاة في عموم الجامع حفر فيه حفراً بارزة آيات من القرآن الكريم بالخط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ويلاحظ أن تلك العقود والدعامات منفتحة بصورة مباشرة وبدون حواجز على صحن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الاشارات التاريخية عن جامع سامراء تؤكد على وجود الحاجز وخلو أساكيب بيت الصلاة فيه من العقود حيث ترتكز أخشاب السقف مباشرة على الدعامات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ابن طولون نماذج كثيرة لطرز سامراء الزخرفية تنتشر وتتكرر في بواطن وظواهر العقود والدعامات وتيجان الأعمدة والنوافذ الداخلية والسقوف الخشبية بل وحتى أخشاب المداخل على الرغم من حداثتها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العقود الموجودة في المجنبتين من جامع ابن طولون تتعامد بصفوف متوازية باتجاه القبلة، أما في بيت الصلاة والمؤخرة فتتوازى بالاتجاه المعاكس، وهذا الأسلوب يشابه ما هو موجود في جامع أبي دلف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شيدت منارة جامع ابن طولون بأسلوب مشابه لملوية سامراء وخاصة في السلم الذي يرتقي خارج البدن يدور عكس اتجاه عقارب الساعة بشكل مألوف في جميع مآذن المساجد الإسلامية التي تشاد سلالمها عادة داخل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المنارة خارج الضلع الشمالية الغربية للجامع في منطقة لا تتعامد مع المحراب كما هو الحال في جامع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حاليا بقاعدة مربعة مشيدة بالحجارة ارتفاعها حوالي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 يعلوها طابق اسطواني مشيد بالآجر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طابقان مثمنان متراجعان </w:t>
      </w:r>
    </w:p>
    <w:p>
      <w:pPr>
        <w:pStyle w:val="BookText"/>
        <w:rPr/>
      </w:pPr>
      <w:r>
        <w:rPr>
          <w:rFonts w:ascii="IRNazanin" w:hAnsi="IRNazanin" w:eastAsia="IRNazanin"/>
          <w:color w:val="111111"/>
          <w:sz w:val="28"/>
          <w:sz w:val="28"/>
          <w:szCs w:val="28"/>
          <w:rtl w:val="true"/>
          <w:lang w:bidi="fa-IR"/>
        </w:rPr>
        <w:t xml:space="preserve">مشیدان بالحجارة وينتهي ثانيهما بقبة صغيرة مضلعة وعند ذاك يكون ارتفاعها نحو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ولقد طرأت عليها تجديدات بنائية في العهدين الفاطمي والمملوكي خاصة في عهد السلطان لاجين المملوكي، الأمر الذي يشير إلى احتمالية تقوية الأجزاء الاجرية المتهدمة والتي هي من فترة البناء الطولوني، بالحجارة مما قد يشير إلى التغيير في الشكل الأصلي للمنارة، أما ملوية سامراء فتعد من أضخم المنائر التي شيدت بالآجر في العصور الإسلامية الأولى، فهي قائمة على قاعدة مربعة بارتفاع نحو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 ومؤلفة من خمس طبقات يلف حولها مرقى حلزوني يؤدي إلى قمة المنارة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عدد من الباحثين ان المنارة الملوية لم يكن لها نظير من قبل ولا من بعد، وأنها ومئذنة جامع ابن طولون لا تتشابهان الا في وضعية المرقي الخارج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القاعدة الحجرية المرتفعة لمنارة ابن طولون والتي تمثل الطابق الأول، تزين جوانبها الأربعة طاقة مزدوجة في وسطها عمود صغير رشيق يرتقي عليه عقدان منفوخان على هيئة العقود الأندلسية ولكن المتتبع في الطبقة الثانية لمئذنة ابن طولون والتي شيدت بالآجر يجعلنا نعتقد على الأكثر بان الطبقة الأولى الحالية ربما قد حورت وأضيفت على القاعدة الأصلية المشيدة بالآجر وان ذلك التحوير بالحجارة قد جرى في عهود لاحقة من فترات التجديد والتقوية والا كيف يمكن تعليل بناء طبقة ثانية بالآجر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إضافة طبقتين أخريين بالحجارة، آخذين بنظر الاعتبار ان المواد المستخدمة في بناء عموم الجامع هي من الآجر والجص</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الدكتور فريد الشافعي في مقالة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مئذنة مسجد ابن طولون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بان موجة قوية وافدة من الغرب الإسلامي كان لها الفضل الأكبر في الايحاء بتلك القاعدة الضخمة المربعة لمئذنة مسجد ابن طولون هذا وقد اشترك مع ذلك الايحاء الغربي الإسلامي عامل مترسب في تقاليد عراقية قديمة، وهي فكرة السلم الخارجي الذي كان موجودا في بقايا المئذنة التي كان قد أنشاها ابن طولون مع مسجده، </w:t>
      </w:r>
    </w:p>
    <w:p>
      <w:pPr>
        <w:pStyle w:val="BookText"/>
        <w:rPr/>
      </w:pPr>
      <w:r>
        <w:rPr>
          <w:rFonts w:ascii="Amiri" w:hAnsi="Amiri" w:eastAsia="Amiri" w:cs="Amiri"/>
          <w:color w:val="111111"/>
          <w:sz w:val="28"/>
          <w:sz w:val="28"/>
          <w:szCs w:val="28"/>
          <w:rtl w:val="true"/>
          <w:lang w:bidi="ar-SA"/>
        </w:rPr>
        <w:t>وأغلب الظن ان تلك البقايا كانت قائمة في وقت البدء في بناية المئذنة الجديدة التي حلت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المداخل الموجودة في أضلاع السور الداخلي للجامع الكبير في سامراء عددها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بعضها أحدث في فترة لاحقة وخاصة في الضلع الغربية بسبب ظهور الحاجة إلى استحداثها لزحمة المصلين، ويمكن اعتبار اثنين منها والموجودة في الضلع الجنوبية على جانبي المحراب من المداخل الخاصة وربما كانت لدخول الامام أو الخليفة عند قدومه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ذكره إن مثل تلك المداخل نجدها في جامع أبي دلف في سامراء بينما لا نجد مثلها في كثير من مساجد المدن الإسلامية كالكوفة وواسط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جامع ابن طولون فيحتوي سوره الداخلي على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 تؤدي إلى اساکیب بيت الصلاة لها أبواب خشبية كبيرة كل منها بمصراعين منقوش فيها طرز سامراء الزخرفية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يلاحظ وجود أبواب صغيرة في جهة المحراب تؤدي إلى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المقريزي وجود باب من جدار الجامع يسلك منها إلى المقصورة المحيطة بمصلى الأمير بجوار المحراب هذا بالإضافة الا انه في السور الخارجي، الذي ينعدم في جهة القبلة والذي هو دون مستوى السور الداخلي في الارتفاع، أبواب كل منها تقابل بابا في السور الداخلي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الواجهات الخارجية لأضلاع جامع سامراء من الأعلى تزينها مشكاوات مدورة ومقعرة قطرها متر واحد، ومؤطرة باجر منتظم رصف بوضع مائل على جوانبه ليشكل إطاراً مربعاً ضلعه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استخدمت نفس الفكرة في جامع ابن طولون مع تغييرات بسيطة من حيث الحجم والأسلوب، فأصبحت الزخرفة الدائرية أصغر وتحصرها أطر آجرية بارزة ومربعة الشكل وهي مفتوحة على ثخن الجدار وليست صماء كما هو الحال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ويعلو هذه الزخرفة شرفات مخرمة متقاربة كالمغازل لها ما يماثلها في قصور سامراء وقد اختلف الكتاب في وصفها </w:t>
      </w:r>
    </w:p>
    <w:p>
      <w:pPr>
        <w:pStyle w:val="BookText"/>
        <w:rPr/>
      </w:pPr>
      <w:r>
        <w:rPr>
          <w:rFonts w:ascii="Amiri" w:hAnsi="Amiri" w:eastAsia="Amiri" w:cs="Amiri"/>
          <w:color w:val="111111"/>
          <w:sz w:val="28"/>
          <w:sz w:val="28"/>
          <w:szCs w:val="28"/>
          <w:rtl w:val="true"/>
          <w:lang w:bidi="ar-SA"/>
        </w:rPr>
        <w:t xml:space="preserve">فشبهوها بالعمامة وألسنة اللهب وشنف الديك والراقصات والاقزام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الواجهات العليا للجدار القبلي من جامع سامراء توجد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تتوزع على جانبي المحراب حيث تكون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في كل جانب، مهمتها كانت للتهوية وإضاءة حرم الصلاة الواسع، وكل نافذة بهيئة مشكاة تنخسف عن مستوى وجه الجدار ومحاطة باطار مستطيل ارتفاعه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م حيث تنفذ فتحتها داخل خلال أنصاف أعمدة جانبية تحمل عقداً مفصصاً من خمسة أنصاف دوائر ، أعلاها تشكل قمة العقد ولا يوجد من هذه النوافذ في بقية الأضلاع باستثناء اثنتين في جنوب كل من الضلعين الشرقية والغربية قد فتحت في وقت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الدلائل الأثرية ان مداخل الجامع كان يعلوها مثل تلك النوافذ وإن لم تكن تحمل نفس المواصفات الزخرفية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هذا الأسلوب المعماري في جامع ابن طولون حيث انتشرت النوافذ على طول الأضلاع وعددها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وتكون من الداخل بهيئة عقود مدببة ومنقوشة ترتكز على أنصاف أعمدة ، وقد روعي في إحكام غلق الفتحات شبابيك جصية مزخرفة مركبة داخل الطاقات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أنشئت مثل تلك الفتحات عند مناطق التقاء العقود التي تحملها الدعامات الضخمة الموزعة في أساكيب الصلاة وذلك لتخفيف الاوزان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بلاد الرافدين المفتاح الأول للتجارب البشرية ومصدراً للإشعاع الحضاري والإنساني حيث بلغت مبلغاً لا سبيل إلى مقاومته في غزو العالم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البحث الموجز هو أنموذجاً حياً لا زال باقياً يتحدى الزمن، ويعد عاملاً من عوامل التواصل الحضاري بين شتى أجزاء الوطن العربي والعالم الإسلامي، فالوطن العربي يوحده عدد من العناصر التي جمعت السكان في إطار بشري واجتماعي واقتصادي وفكري وحضاري والتشابه لدرجة كبيرة في شتى بقاعه المتباعدة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7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7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27" o:detectmouseclick="t"/>
                <v:stroke color="#3465a4" joinstyle="round" endcap="flat"/>
                <w10:wrap type="none"/>
              </v:shape>
            </w:pict>
          </mc:Fallback>
        </mc:AlternateConten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1140_136330"/>
      <w:bookmarkStart w:id="83" w:name="pg11140_136330"/>
      <w:bookmarkEnd w:id="83"/>
    </w:p>
    <w:p>
      <w:pPr>
        <w:pStyle w:val="BookText"/>
        <w:rPr/>
      </w:pPr>
      <w:bookmarkStart w:id="84" w:name="pg11140_136330"/>
      <w:bookmarkEnd w:id="84"/>
      <w:r>
        <w:rPr>
          <w:rFonts w:ascii="Amiri" w:hAnsi="Amiri" w:eastAsia="Amiri" w:cs="Amiri"/>
          <w:color w:val="111111"/>
          <w:sz w:val="28"/>
          <w:sz w:val="28"/>
          <w:szCs w:val="28"/>
          <w:rtl w:val="true"/>
          <w:lang w:bidi="ar-SA"/>
        </w:rPr>
        <w:t xml:space="preserve">المجلد الحادي والخمسون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85" w:name="__RefHeading___Toc100174_2870459653"/>
      <w:bookmarkStart w:id="86" w:name="_Toc22"/>
      <w:bookmarkEnd w:id="85"/>
      <w:r>
        <w:rPr>
          <w:rtl w:val="true"/>
        </w:rPr>
        <w:t xml:space="preserve">صيانة بركة سامراء لعام </w:t>
      </w:r>
      <w:r>
        <w:rPr/>
        <w:t>2002</w:t>
      </w:r>
      <w:r>
        <w:rPr>
          <w:rtl w:val="true"/>
        </w:rPr>
        <w:t>م</w:t>
      </w:r>
      <w:bookmarkEnd w:id="8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إساعيل محمود السامرائي</w:t>
      </w:r>
    </w:p>
    <w:p>
      <w:pPr>
        <w:pStyle w:val="BookText"/>
        <w:rPr/>
      </w:pPr>
      <w:r>
        <w:rPr>
          <w:rFonts w:ascii="Amiri" w:hAnsi="Amiri" w:eastAsia="Amiri" w:cs="Amiri"/>
          <w:color w:val="111111"/>
          <w:sz w:val="28"/>
          <w:sz w:val="28"/>
          <w:szCs w:val="28"/>
          <w:rtl w:val="true"/>
          <w:lang w:bidi="ar-SA"/>
        </w:rPr>
        <w:t>اختصاصي آثار</w:t>
      </w:r>
    </w:p>
    <w:p>
      <w:pPr>
        <w:pStyle w:val="BookText"/>
        <w:rPr/>
      </w:pPr>
      <w:r>
        <w:rPr>
          <w:rFonts w:ascii="Amiri" w:hAnsi="Amiri" w:eastAsia="Amiri" w:cs="Amiri"/>
          <w:color w:val="111111"/>
          <w:sz w:val="28"/>
          <w:sz w:val="28"/>
          <w:szCs w:val="28"/>
          <w:rtl w:val="true"/>
          <w:lang w:bidi="ar-SA"/>
        </w:rPr>
        <w:t xml:space="preserve">تقع البركة في قصر الخلافة الجوسق الخاقاني إلى الشمالي الشرقي من باب العامة المطل على نهر دجلة الذي يعد المدخل الرئيس لدار الخلافة العباسية الذي بناه الخليفة العباسي المعتصم بالله عند نقله العاصمة العباسية من بغداد إلى سامراء وأسس عاصمته الجديدة سامراء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بالتحديد تاريخ إنشاء البركة إلا انه يمكن أن يؤرخ بناؤها بتاريخ قصر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بناء البرك هو لقضاء ساعات النهار الحارة داخل البرك أسفل مستوى الأرض إذ إن إنشاء أحواض للسباحة وملأها بالماء وأرقاع جدران الغرف والاواوين والقاعات وبناءها بشكل متناظر حول الحوض الدائري وبالاتجاهات الأربعة وفتح هذه القاعات والأواوين بعضها على البعض الآخر بواسطة ممرات داخلية كل ذلك يخلق جواً لطيفاً رطباً بارداً أوقات الظهيرة في فصل الصيف داخل الغرف والأواوين والقاعات يجنب الناس حر الظهيرة وحرارة الشمس إضافة إلى أن الإنسان يتخلص من همومه ومشاكله عندما يسبح ويلهو ويستريح</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نظام بناء المخابئ أو السراديب استمر العمل به في بيوت العراقيين وإلى وقت قريب، ففي مدينة سامراء يقوم الناس بحفر ألسراديب العديدة في البيت الواحد أسفل مستوى الأرض يفتح بعضها على البعض الآخر بواسطة ممرات ينزل بها الناس يقضون فيها أوقات الظهيرة الحارة لعدم وجود وسائل التبريد الحديثة والكهرباء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ازداد اهتمام الخلفاء بالبرك وبنائها وأصبحت من العناصر المعمارية المتميزة بتخطيطها وهندستها وبنائها في العمارة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لما كان الغرض من إنشاء البرك هو لقضاء ساعات النهار الحارة داخلها تخلصاً من حرارة الشمس فليست هناك حاجة إلى إنشاء برك ليلية مكشوفة كما أورد ذلك بعض المؤرخين الذين اعتبروها بركة ليلية مكشوفة واعتبروا بركة الحير الواقعة إلى الشرق من باب العامة في نهاية قصر الخلافة انها مسقفة وتستخدم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الآثريين لم يعثروا على أية دلالة معمارية أثرية يمكن أن يستدل بها على أن الحير كان مسقفا ويستخدم بالنهار والبركة مكشوفة، لكن الراجح ان المكانين استخدما لقضاء ساعات النهار الحارة إضافة إلى أن سطوح المنازل في الليل والساحات المكشوفة داخل البيوت كافية لتوفير الجو المعتدل لتشعر الإنسان بالراحة والسكينة وعدم الضجر من حرارة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هناك سبباً آخر يدعو لعدم استخدام البرك في الليل، إذ إن عدم توفير الإنارة الكافية داخل غرف وقاعات و أواوين البركة في الليل لا يشجع على استعمالها ليلاً، ولنفترض أن الإنارة توفرت في الليل بشكل كافٍ الا ان مصادرها تكون الزيوت المحروقة، وبناية مثل البركة تحتاج إلى كميات كبيرة من الزيوت لحرقها، وهذا ما سوف يؤدي إلى انبعاث روائح ودخان كثير يؤثر على الجو العام داخل البركة تزعج الموجودين داخلها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ثانية ما هو الدليل الذي استند إليه المؤرخون في اعتبار الحير بركة نهارية مسقفة والبركة المكشوفة ليلية</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 تقدم يمكن ان نسنتتج ان الحير هو بركة كان يستخدمها القادمون إلى دار الخلافة من عامة الناس لحين مقابلة الخليفة لقضاء حاجاتهم وحل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البركة الكبيرة هي لقضاء الخليفة وحاشيته والوفود الرسمية التي تفد إلى قصر </w:t>
      </w:r>
    </w:p>
    <w:p>
      <w:pPr>
        <w:pStyle w:val="BookText"/>
        <w:rPr/>
      </w:pPr>
      <w:r>
        <w:rPr>
          <w:rFonts w:ascii="Amiri" w:hAnsi="Amiri" w:eastAsia="Amiri" w:cs="Amiri"/>
          <w:color w:val="111111"/>
          <w:sz w:val="28"/>
          <w:sz w:val="28"/>
          <w:szCs w:val="28"/>
          <w:rtl w:val="true"/>
          <w:lang w:bidi="ar-SA"/>
        </w:rPr>
        <w:t>الخلافة ساعات النهار وقت الظهيرة، أو للاستمتاع بالراحة والسباحة والبرودة، كما هو حال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المميزات المعمارية</w:t>
      </w:r>
    </w:p>
    <w:p>
      <w:pPr>
        <w:pStyle w:val="BookText"/>
        <w:rPr/>
      </w:pPr>
      <w:r>
        <w:rPr>
          <w:rFonts w:ascii="Amiri" w:hAnsi="Amiri" w:eastAsia="Amiri" w:cs="Amiri"/>
          <w:color w:val="111111"/>
          <w:sz w:val="28"/>
          <w:sz w:val="28"/>
          <w:szCs w:val="28"/>
          <w:rtl w:val="true"/>
          <w:lang w:bidi="ar-SA"/>
        </w:rPr>
        <w:t xml:space="preserve">تحتل البركة مساحة من الأرض تألفت من طابقين الطابق الأسفل بني في باطن الأرض بعد أن حفرت له مساحة في الأرض الصخرية بلغت أبعادها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م من الشمال إلى الجنوب و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الشرق إلى الغرب تربو مساحتها على</w:t>
      </w:r>
      <w:r>
        <w:rPr>
          <w:rFonts w:eastAsia="Amiri" w:cs="Amiri" w:ascii="Amiri" w:hAnsi="Amiri"/>
          <w:color w:val="111111"/>
          <w:sz w:val="28"/>
          <w:szCs w:val="28"/>
          <w:lang w:bidi="ar-SA"/>
        </w:rPr>
        <w:t>140/000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الطابق الأعلى فقد بني فوق سطح الأرض ولم يتم الكشف عن تفاصيله المعمارية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به سور دعم بأبراج نصف دائرية بلغت أبعاد السور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180</w:t>
      </w:r>
      <w:r>
        <w:rPr>
          <w:rFonts w:ascii="Amiri" w:hAnsi="Amiri" w:eastAsia="Amiri" w:cs="Amiri"/>
          <w:color w:val="111111"/>
          <w:sz w:val="28"/>
          <w:sz w:val="28"/>
          <w:szCs w:val="28"/>
          <w:rtl w:val="true"/>
          <w:lang w:bidi="ar-SA"/>
        </w:rPr>
        <w:t xml:space="preserve">م، مبني بالطابوق والجص بلغ سمكه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يتوسط بناية البركة حوض ماء دائري حفر على عمق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تحت مستوى سطح الأرض غلفت أرضية الحوض وجدرانه بالمرمر لمنع تسرب المياه إلى أبنية البركة والمتمثلة بقاعاته وممراته وخلواته وأواوينه كما وضعت في أسفل حافة جدران الحوض المرمرية أنابيب فخارية استخدمت لصيد الأسماك أو تكاثرها حيث عثر على هياكل عظمية لأسماك بداخلها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يحيط بالحوض الدائري ممر مكشوف بلغ عرضه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وبلطت أرضيته بالطابوق الفرشي قياس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يفصل الحوض الدائري عن أبنية البركة</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أبنية البركة أي الطابق الأسفل فيها، فتتألف من العديد من القاعات والغرف والممرات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قاعة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بنيت بمادة الطابوق والجص بشكل متناظر في الجهات الأربع الرئيسة، والتي يمكن الوصول إلى كل جهة منها بواسطة مدخل رئيس فتحت في الجهات الأربع ينزل منها بواسطة سلالم هابطة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أزرت جدران القاعات الرئيسة الواقعة في نهاية السلالم والتي تمثل أشكالها النظام الحيري في البناء بزخارف جصية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طراز سامراء الأول من طراز الزخرفة الثلاثة التي نشأت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مجموعة زخرفية حفرت بالحفر العميق تمثل عناقيد وأوراق العنب وضعت داخل إطار زخرفي أيضاً زخرف بحبات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وشغلت أركان بناية البركة وحدة بنائية مؤلفة من مجموعة غرف تمثل الحمامات ودورات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يغذي البركة بالمياه كهريز يقع في الجهة الشرقية للحوض، يأخذ مياهه من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الرصاصي ، وبعد أن يعكر الماء ويتوسخ يخرج بكهريز ثان يقع قبالة الكهريز الأول من الجهة الغربية ينصرف منه الماء إلى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بناية البركة أصابها التشويه والتخريب في جدرانها وبياضها وسطوحها نتج من عدم تسوية سطوحها أو تغليفها وتركت الغرف والقاعات لا يحمي سقوفها سوى طبقة خفيفة من الجص مما أدى إلى تسرب مياه الأمطار في فصل الشتاء إلى جدرانها وظهور الرطوبة العالية في بياض الجدران أو تساقط مساحات كبيرة منه إضافة إلى كتابات الذكرى التي سجلها الزائرون للموقع على الجدران بمادة الفحم فكان التشويه والتخريب واضحاً بحيث لا يتلاءم وموقع البركة الأثري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الحوض الحجري الدائري هو الآخر أصابه التشويه والتخريب نتيجة تساقط كميات كبيرة من الحجر الذي غلف به كل ذلك تطلب تشكيل هيئة فنية أثرية لإعادة صيانة ما تعرض للتخريب</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أجرت البعثة كشفاً سريعاً لموقع البركة للوقوف على الأماكن التي يكون لها الأولوية في الصيانة، وكانت اسبقية العمل للأماكن التي تحتاج إلى صيانة سريعة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الحوض الدائري</w:t>
      </w:r>
    </w:p>
    <w:p>
      <w:pPr>
        <w:pStyle w:val="BookText"/>
        <w:rPr/>
      </w:pPr>
      <w:r>
        <w:rPr>
          <w:rFonts w:ascii="Amiri" w:hAnsi="Amiri" w:eastAsia="Amiri" w:cs="Amiri"/>
          <w:color w:val="111111"/>
          <w:sz w:val="28"/>
          <w:sz w:val="28"/>
          <w:szCs w:val="28"/>
          <w:rtl w:val="true"/>
          <w:lang w:bidi="ar-SA"/>
        </w:rPr>
        <w:t xml:space="preserve">يؤلف الحوض الدائري شكلاً دائرياً محفوراً في الأرض الصخرية الطبيعية وسط بناية البركة من الأسفل يبلغ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وبعمق يتراوح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م عن أرضية بناية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عمقه عن الأرض الطبيعية أرض قصر الخلافة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يغذي الحوض الحجري الدائري بالمياه كهريز أشبه بساقية الماء، بني بمادة الطابوق الفرشي والجص المخلوط بالنورة لغرض مقاومته للرطوبة، يأخذ شكله الشكل البرميلي الأسطواني، معقود من الأعلى بعقد مدبب، يستمد الكهريز مياهه من أحد الأنهار التي أحياها الخليفة المتوكل على الله المسمى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الرصاصي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الواقع إلى الشرق من قصر الخلافة والبركة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النهروان أكثر ارتفاعا من منطقة قصر الخلافة والبركة فكانت مياهه تنساب بشكل طبيعي إلى داخل الكهريز لتصل إلى قصر الخلافة والبركة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الأواني المستطرقة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الحوض الحجري يملأ بالمياه بهذه الطريقة، ويستخدم على الأغلب للسباحة والراحة والنزهة، وبعد ان تتوسخ المياه داخل الحوض ويراد تبديلها فإنها تتصرف إلى خارج الحوض بواسطة كهريز آخر يقع قبالة الكهريز الأول من الجهة الغربية، وكانت هذه الكهاريز على الأغلب قد سدت مداخلها بأبواب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بالسقاطات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المستخدمة حالياً في المشاريع الإروائية، وبعد فتح باب الكهريز الثاني ينساب الماء أيضاً بالطريقة نفسها التي دخل بها إلى الحوض ليخرج من الحوض ويتصرف إلى نهر دجلة الذي لا يبعد عن البركة سوى عشرات الأمتار إلى الغرب، لكون حوض نهر دجلة هو أقل مستوى من مستوى الحوض الحجري الدائري داخل البركة</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مادة البناء التي بني بها الكهريز الثاني الغربي هي الطابوق الفرشي </w:t>
      </w:r>
    </w:p>
    <w:p>
      <w:pPr>
        <w:pStyle w:val="BookText"/>
        <w:rPr/>
      </w:pPr>
      <w:r>
        <w:rPr>
          <w:rFonts w:ascii="Amiri" w:hAnsi="Amiri" w:eastAsia="Amiri" w:cs="Amiri"/>
          <w:color w:val="111111"/>
          <w:sz w:val="28"/>
          <w:sz w:val="28"/>
          <w:szCs w:val="28"/>
          <w:rtl w:val="true"/>
          <w:lang w:bidi="ar-SA"/>
        </w:rPr>
        <w:t>والجص والنورة وسُقفَ بالطابوق على شكل عقد مدبب أيضاً كما هو حال الكهريز الشرقي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سقطت الكثير من أفاريز الحجر التي غلفت بها جدران الحوض الدائري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ذلك إلى تعرية جدران الحوض وظهور الطابوق وتشويه منظرها وتطلب القيام بقلع الحجر المتبقي القديم، لأنه هو الآخر قد خلع من مكانه وآل إلى السقوط، كذلك تطلب القيام بقلع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السمنت الذي استخدم لتثبيت الحجر، واستمر العمل إلى أسابيع عديدة لصعوبة قلع مادة الحجر المونة، بعدها بوشر العمل بإعادة تغليف الحوض بالحجر من جديد ووضع سيم شائك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الحجر لزيادة قوة تثبيته، وبلغت كمية السيم الشائك المستخدم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مادة السمنت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بكمية بلغت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أطنان مخلوطة بمادة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كمية الحجر المستخدم بإعادة تغليف الحوض بلغت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قياسات وأطوال مختلفة أما عرضها فبلغت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 تنظيف الحجر القديم الصالح للعمل بعد أن تم قلعه وبلغت كميته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بحالة سليمة وجيدة تم تغليف أسفل الحوض بارتفاع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به وبلغت المساحة المغلفة بالحجر القديم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الجزء الأعلى من الحوض المتبقي بارتفاع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فتم شراء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الحجر الا أنه بنفس قياسات ومواصفات الحجز القديم وتم تغليف الجزء الأعلى للحوض وبذلك بلغ مجموع ما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تغليفه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الواجهة الجنوبية الغربية</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هذه الواجهة بين المدخل الجنوبي والمدخل الغربي للبركة تألفت من مجموعة من الأواوين والخلوات بلغت ثمانية أواوين و ثمانية خلوات تطل على الحوض الحجري الدائري للبركة، ويفصلها عنه ممر عريض يحيط بالحوض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الدائري، ويأخذ </w:t>
      </w:r>
    </w:p>
    <w:p>
      <w:pPr>
        <w:pStyle w:val="BookText"/>
        <w:rPr/>
      </w:pPr>
      <w:r>
        <w:rPr>
          <w:rFonts w:ascii="Amiri" w:hAnsi="Amiri" w:eastAsia="Amiri" w:cs="Amiri"/>
          <w:color w:val="111111"/>
          <w:sz w:val="28"/>
          <w:sz w:val="28"/>
          <w:szCs w:val="28"/>
          <w:rtl w:val="true"/>
          <w:lang w:bidi="ar-SA"/>
        </w:rPr>
        <w:t xml:space="preserve">شكل الحوض بلغ عرضه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بلطت أرضيته بالطابوق الفرشي قياس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شكل الأواوين فهي عبارة عن بناء من الطابوق و الجص مؤلف من ثلاثة جدران مرتفعة ومفتوحة من الأمام على الحوض الدائري معقودة السقف بنصف قبة، يتوج هذه الأواوين عقود مدببة بلغ ارتفاع عقود ستة أواوين منها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م وعمقها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الإيوانان الآخران المجاوران للمداخل فهما أكثر ارتفاعاً من الأواوين الأخرى، حيث بلغ ارتفاع كل منهما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وفي أركان الأواوين العليا عملت حنايا 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 قسم من هذه الأواوين والخلوات كمداخل تفضي إلى غرف وقاعات و ممرات بناية البركة، فقد فتحت المداخل في الأواوين والخلوات، وهي أقل ارتفاعاً من ارتفاع الأواوين والخلوات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شكل الخلوات فهي عبارة عن بناء مؤلف من ثلاثة جدران أيضاً مفتوحة من الأمام على الحوض الدائري، عقدت سقوفها بأنصاف قباب صغيرة، ويتوج واجهات هذه الخلوات عقود مفصصة مكونة من خمسة فصوص، ومثل هذه العقود المفصصة وجدت تتوج حنايا قصر المعشوق، بلغت مقاساتها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وبلغ عمقها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أما ارتفاع عقودها فبلغت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تقع هذه الخلوات بين كل إيوانين ويفصلها عن الأواوين جدار بني بالطابوق والجص كما هو حال الخلوات بلغ عرضه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حالة الأواوين والخلوات أصابتها الرطوبة النازلة من السطوح ؛ نتيجة لعدم صيانة السطوح بمادة إنشائية عند صيانتها في السنوات السابقة سوى بطبقة بسيطة من الجص غير كافية لحمايتها من تسرب المياه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أدت هذه الرطوبة إلى سقوط أجزاء ومساحات كبيرة من مادة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كسيت بها الجدران والمتبقي من هذا البياض كانت الرطوبة واضحة عليه وأثرت به تاثيراً كبيراً، إضافة الي كتابات الذكرى التي كتبها الزائرون للموقع بمادة الفحم الأسود مما أدى إلى تشويهها وخرابها وإتلافها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توجب القيام بازالة وقلع ما تبقى من مادة الجص بحيث بلغت المساحة التي تم قلعها أكثر من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أعيد بياضها بالجص والبورك لنفس المساحة التي تم قلعها أي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الواجهة الجنوبية الشرقية</w:t>
      </w:r>
    </w:p>
    <w:p>
      <w:pPr>
        <w:pStyle w:val="BookText"/>
        <w:rPr/>
      </w:pPr>
      <w:r>
        <w:rPr>
          <w:rFonts w:ascii="Amiri" w:hAnsi="Amiri" w:eastAsia="Amiri" w:cs="Amiri"/>
          <w:color w:val="111111"/>
          <w:sz w:val="28"/>
          <w:sz w:val="28"/>
          <w:szCs w:val="28"/>
          <w:rtl w:val="true"/>
          <w:lang w:bidi="ar-SA"/>
        </w:rPr>
        <w:t>تنحصر هذه الواجهة بين المدخل الجنوبي والمدخل الشرقي للبركة، تألفت هذه الواجهة من مجموعة من الأواوين والخلوات بلغ عدد التي تم صيانتها لهذه الواجهة ثمانية أواوين وثمانية خلوات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هذه الأواوين والخلوات بنفس الطريقة التي تم بها بناء أواوين وخلوات الواجهة الجنوبية الغربية التي سبق الكلام عنها، وأخذت مقاساتها بنفس مقاسات الأواوين والخلوات أيضاً عدا إيوانين اختلفت مقاساتهما، فالأول الذي يقع بجوار المدخل الجنوبي بلغ عرضه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م وعمقه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وارتفاعه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م، والثاني يقع بجوار المدخل الشرقي بلغت مقاساته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م عرضا 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م عمقاً و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م ارتفاعاً، كذلك بلغ عرض الجدران الفاصلة بين الأواوين والخلوات في هذه الجهة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حالة مادة 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كسيت بها الجدران لهذه الواجهة ليست بأفضل من حالة جدران الواجهة الجنوبية الغربية، فقد أصابتها هي الاخرى الرطوبة النازلة من السطوح المكشوفة وأدت إلى قلع وسقوط أجزاء كبيرة من مادة الجص ، وشوهتها كذلك كتابات الذكرى بمادة الفحم الأسود، مما تطلب أيضاً قلعها </w:t>
      </w:r>
    </w:p>
    <w:p>
      <w:pPr>
        <w:pStyle w:val="BookText"/>
        <w:rPr/>
      </w:pPr>
      <w:r>
        <w:rPr>
          <w:rFonts w:ascii="Amiri" w:hAnsi="Amiri" w:eastAsia="Amiri" w:cs="Amiri"/>
          <w:color w:val="111111"/>
          <w:sz w:val="28"/>
          <w:sz w:val="28"/>
          <w:szCs w:val="28"/>
          <w:rtl w:val="true"/>
          <w:lang w:bidi="ar-SA"/>
        </w:rPr>
        <w:t xml:space="preserve">بالكامل، وتقدر المساحة المقلوعة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وأعيد بياضها بالجص والبورك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المساحة التي قلعت وبذلك يكون مجموع ما تم قلعه للجهتين الغربية والشرقية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تم اعادة بياضه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مداخل البركة</w:t>
      </w:r>
    </w:p>
    <w:p>
      <w:pPr>
        <w:pStyle w:val="BookText"/>
        <w:rPr/>
      </w:pPr>
      <w:r>
        <w:rPr>
          <w:rFonts w:ascii="Amiri" w:hAnsi="Amiri" w:eastAsia="Amiri" w:cs="Amiri"/>
          <w:color w:val="111111"/>
          <w:sz w:val="28"/>
          <w:sz w:val="28"/>
          <w:szCs w:val="28"/>
          <w:rtl w:val="true"/>
          <w:lang w:bidi="ar-SA"/>
        </w:rPr>
        <w:t xml:space="preserve">للبركة أربعة مداخل رئيسة في الاتجاهات الأربعة الرئيسة، تألفت أشكالها من سلّم هابط معقود بعقد برميلي بالطابوق والجص ، يفضي في نهايته إلى قاعة ركبيرة يتقدمها إيوان كبير وواسع ومفتوح على الحوض الدائري زينت جدرانه وبارتقاع متر واحد بالزخارف الجصية النباتية من طراز سامراء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المداخل الرئيسة للبركة حدثت فيها شروخ وشقوق في سقوفها وجدرانها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وواجهاتها نتيجة بناء المداخل وجدرانها على الأسس القديمة الأصلية بارتفاعات عالية بلغ البعض منها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الأسس القديمة لم تتحمل الثقل الناجم من ارتفاع الجدران ولم تعمل لها عند بنائها الحماية الكافية والتقوية والتحصين، مما أدى ذلك إلى حدوث دفع في الجدران القديمة إلى خارج مستوياتها من الأسفل وبشكل واضح نتج عنه الشقوق والشروخ في البناء</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عامل آخر لإحداث الشروخ والشقوق في جدران المداخل؛ إذ لم تبن الجدران بطريقة الحل والشد لتربط مع بعضها البعض وتتماسك وتكون كتلة واحدة وهذا ما أدى إلى حدوث دفع بالجدران والى كل الاتجاهات حسب طريقة اتجاه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أحد هذه البوابات، وهي الجنوبية، لم تبن جدرانها بصورة مستقيمة، ويلاحظ على جدرانها ميلان واضح إلى الخارج نتج عنه دفع إلى الخارج وحدوث شرخ في سقف الإيوان الذي يتقدم المدخل من بدايته إلى نهايته، وحدث شقّ في الواجهة المطلة على الحوض، ولم تعمل لهذا المدخل صيانة لهذا العام؛ لأن </w:t>
      </w:r>
    </w:p>
    <w:p>
      <w:pPr>
        <w:pStyle w:val="BookText"/>
        <w:rPr/>
      </w:pPr>
      <w:r>
        <w:rPr>
          <w:rFonts w:ascii="Amiri" w:hAnsi="Amiri" w:eastAsia="Amiri" w:cs="Amiri"/>
          <w:color w:val="111111"/>
          <w:sz w:val="28"/>
          <w:sz w:val="28"/>
          <w:szCs w:val="28"/>
          <w:rtl w:val="true"/>
          <w:lang w:bidi="ar-SA"/>
        </w:rPr>
        <w:t xml:space="preserve">المبالغ المرصودة للصيانة لم تكف إلا لصيانة الأواوين والخلوات، ويحتاج المدخل إلى أن يهدم ويعاد بناؤه أو ان تربط الشقوق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بالحديد لتثبيت دفعها إلى الخارج وإيقافه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سقوف الواجهتين الجنوبية الغربية والجنوبية الشرقية</w:t>
      </w:r>
    </w:p>
    <w:p>
      <w:pPr>
        <w:pStyle w:val="BookText"/>
        <w:rPr/>
      </w:pPr>
      <w:r>
        <w:rPr>
          <w:rFonts w:ascii="Amiri" w:hAnsi="Amiri" w:eastAsia="Amiri" w:cs="Amiri"/>
          <w:color w:val="111111"/>
          <w:sz w:val="28"/>
          <w:sz w:val="28"/>
          <w:szCs w:val="28"/>
          <w:rtl w:val="true"/>
          <w:lang w:bidi="ar-SA"/>
        </w:rPr>
        <w:t xml:space="preserve">تركت سقوف الأواوين والخلوات والتي بنيت بشكل أنصاف قباب بدون تسوية أو غطاء لسطوحها تحميها من مياه الأمطار والتخريب سوى من طبقة خفيفة من الجص ، ولذا لاحظنا ان الرطوبة قد تسربت إلى سقوفها وجدرانها وبياضها وأدت إلى قلعها وتشويهها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البعثة ان الجدران الخلفية للسطوح تنخفض بمقدار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جدران السطوح الأمامية المطلة على الحوض الدائري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توجب أن ترفع الجدران الخلفية لتكون بمستوى الجدران الأمامية بالطابوق والجص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كمية الطابوق الذي استخدم لرفع الجدران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طابوقة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تساوت ارتفاعات الجدران الأمامية والخلفية بدات عملية ملئ المسافة المحصورة بين الجدران بمواد انشائية لغرض تسوية سطوح الأواوين والخلوات من أجل حمايتها من مياه الأمطار والتخريب فاستخدمت لذلك مادة الثرمستون والجص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وبلغت كمية الثرمستون المستخدم في تغطية السقوف </w:t>
      </w: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ثرمستونة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المساحة التي تم ملؤها بمادة الثرمستون والجص بلغت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طولا و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م عرضا و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م ارتفاعاً أي ان مجموع المساحة كانت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استخدامنا لمادة الطابوق والثرمستون في البناء لكون صيانة أبنية البركة التي عملت في السنوات السابقة كانت بمادة الطابوق والثرمستون</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تم تسوية السطوح وتسييعها فوق الثرمستون بمادة الجص وتسليط </w:t>
      </w:r>
    </w:p>
    <w:p>
      <w:pPr>
        <w:pStyle w:val="BookText"/>
        <w:rPr/>
      </w:pPr>
      <w:r>
        <w:rPr>
          <w:rFonts w:ascii="Amiri" w:hAnsi="Amiri" w:eastAsia="Amiri" w:cs="Amiri"/>
          <w:color w:val="111111"/>
          <w:sz w:val="28"/>
          <w:sz w:val="28"/>
          <w:szCs w:val="28"/>
          <w:rtl w:val="true"/>
          <w:lang w:bidi="ar-SA"/>
        </w:rPr>
        <w:t xml:space="preserve">انحدارها إلى الخارج من الخلف كما تم وضع مادة الزفت فوق طبقة 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منع سريان المياه إلى سقوف وجدران الأواوين والخلوات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تم وضع طبقة ثانية من الجص فوق الزفت لضمان عدم تكسر مادة الزفت بالبرودة والحرارة والحفاظ عليها ووضع مرازيب من الخلف لتصريف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المدخل الجنوبي</w:t>
      </w:r>
    </w:p>
    <w:p>
      <w:pPr>
        <w:pStyle w:val="BookText"/>
        <w:rPr/>
      </w:pPr>
      <w:r>
        <w:rPr>
          <w:rFonts w:ascii="Amiri" w:hAnsi="Amiri" w:eastAsia="Amiri" w:cs="Amiri"/>
          <w:color w:val="111111"/>
          <w:sz w:val="28"/>
          <w:sz w:val="28"/>
          <w:szCs w:val="28"/>
          <w:rtl w:val="true"/>
          <w:lang w:bidi="ar-SA"/>
        </w:rPr>
        <w:t xml:space="preserve">للبركة نوعان من السلالم، فالنوع الأول عبارة عن شق في الأرض يبلغ طوله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م ، عمل له سلم هابط من الطابوق الفرشي وتم بناء جدران على جانبي الشقّ بارتفاع 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وسقفت بعقد مدبب فأصبحت على شكل أقبية، واستخدم هذا النوع من السلالم لنزول الناس إلى داخل البركة والخروج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عبارة عن شقّ حفر في الأرض أيضاً يبدأ من وجه الأرض وينزل إلى أسفل البركة بشكل منحدر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طول كل منها </w:t>
      </w:r>
      <w:r>
        <w:rPr>
          <w:rFonts w:eastAsia="Amiri" w:cs="Amiri" w:ascii="Amiri" w:hAnsi="Amiri"/>
          <w:color w:val="111111"/>
          <w:sz w:val="28"/>
          <w:szCs w:val="28"/>
          <w:lang w:bidi="ar-SA"/>
        </w:rPr>
        <w:t>32.50</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يقع هذا النوع من السلالم على يمين ويسار المداخل والسلالم الرئيسة للبركة الشمالية والشرقية والغربية، أما المدخل الجنوبي فله سلّم واحد من هذا النوع يقع إلى اليسار من السلم الهابط، وبذلك يكون مجموع السلالم المنحدرة سبعة سلالم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بناء جدران لها على جانبي الشق بارتفاع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وسقفت بعقد مدبب أيضاً فأصبحت على شكل قبو، ويغلب على الظن ان هذا النوع من السلالم المنحدرة استخدم لنزول العربات والخيول التي كانت تنقل المواد التي يحتاجها الخليفة وحاشيته وضيوفه داخل البركة</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سلم المدخل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التخريب والحفر وعاد غير صالح للاستعمال لكثرة نزول وصعود الزائرين للموقع، مما توجب قلع الطابوق </w:t>
      </w:r>
    </w:p>
    <w:p>
      <w:pPr>
        <w:pStyle w:val="BookText"/>
        <w:rPr/>
      </w:pPr>
      <w:r>
        <w:rPr>
          <w:rFonts w:ascii="Amiri" w:hAnsi="Amiri" w:eastAsia="Amiri" w:cs="Amiri"/>
          <w:color w:val="111111"/>
          <w:sz w:val="28"/>
          <w:sz w:val="28"/>
          <w:szCs w:val="28"/>
          <w:rtl w:val="true"/>
          <w:lang w:bidi="ar-SA"/>
        </w:rPr>
        <w:t>القديم المخرب وإبداله بطابوق فرشي جديد وبنفس القياسات السابقة لتسوية سلالمه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عدد الدرجات للسلم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درجة منها احتوت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طابوقات فرشية، وبذلك يكون مجموع الطابوق المستخدم للسلم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فرشي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الأنقاض</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البعثة أن هناك أنقاضاً وأزبالاً متراكمة من أعمال الصيانة السابقة تركت في غرف وقاعات البركة، ومنها أزبال وأوساخ تركها الزائرون من بقايا طعام ومحروقات الخشب، إضافة إلى ما تم استخراجه وما تخلف من أنقاض لأعمال الصيانة لهذا الموسم، ومنها مادة المونة من السمنت التي قلعت من حوض الحجر الدائري وأنقاض الجص المقلوع من جدران الأواوين والخلوات، وبلغ مجمل كميات الأنقاض حوالي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قمنا بجمعها بواسطة العربات اليدوية في إحدى قاعات البركة بعدها تم إخراجها بواسطة محالة حديدية إلى الخارج لرميها خارج بناية البركة، بعدها تم نقلها بواسطة إحدى الدنابر ورميها بعيداً عن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معوقات العمل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المواد الإنشائية</w:t>
      </w:r>
    </w:p>
    <w:p>
      <w:pPr>
        <w:pStyle w:val="BookText"/>
        <w:rPr/>
      </w:pPr>
      <w:r>
        <w:rPr>
          <w:rFonts w:ascii="Amiri" w:hAnsi="Amiri" w:eastAsia="Amiri" w:cs="Amiri"/>
          <w:color w:val="111111"/>
          <w:sz w:val="28"/>
          <w:sz w:val="28"/>
          <w:szCs w:val="28"/>
          <w:rtl w:val="true"/>
          <w:lang w:bidi="ar-SA"/>
        </w:rPr>
        <w:t xml:space="preserve">إن الاشتغال في أرض مكشوفة تصلها الآليات والعربات يكون العمل فيه أسهل بكثير من الاشتغال في مكان مرتفع أو منخفض ، فأرض موقع البركة تنخفض عن مستوى أرض قصر الخلافة بثلاثة عشر متراً، كما إن القاعات والغرف والممرات التي تركت مكشوفة غير مسقفة كانت حاجزاً يفصل المكان الذي تمت صيانته عن مستوى أرض قصر الخلافة، فكانت المواد الإنشائية من طابوق وثرمستون وجص وحجر ورمل وحتى الماء ترمى خارج مكان العمل بمسافة لاتقل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تنقل بعدها بالعربات اليدوية أو في الأيدي بالقرب من أحد الأواوين، ليتم تنزيلها بواسطة المحالة الحديدية إلى أسفل البركة، ثم تنقل وتوزع مرة أخرى على أماكن العمل والصيانة بواسطة العربات اليدوية أيضاً، وهذا تطلب جهداً ووقتاً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الصقالة الحديدية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عن بناء البركة انها عبارة عن أواوين وخلوات داخلة عن مستوى الواجهات، أما الواجهات فهي الأخری اختلفت مستوياتها البنائية وذات ارتفاعات وعقود مختلفة أي انها لم تكن بمستوى واحد فكان العمل يوميا يجري بنصب الصقالات الحديدية على مجموعة من الأواوين أو الخلوات، ثم يعاد فتحها بعد الانتهاء من أعمال الصيانة لهذه الأواوين ويعاد نصبها على أواوين غيرها، ومنها ما تضاف إليها بواري أخرى لغرض رفعها أكثر ، أو تسحب منها بواري لغرض خفضها، وهذا ماكان يتطلب زيادة في عدد العمال وياخذ وقتاً وجهداً اضافياً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الاقتراحات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تشديد المراقبة على الزائرين للموقع ومرافقتهم عند النزول إلى داخل البركة، ومنعهم من العبث واشعال النار داخل الغرف وقاعات البركة، ومنعهم من الكتابة بمادة الفحم أو أية مادة أخرى على الجدران التي تم صيانتها وبياضها ونضارتها والمحافظة على الزخارف من التشويه والتخريب</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جميع المنافذ التي يستخدمها الزائرون للنزول إلى داخل البركة، إذ إن البعض من الزائرين يمكن أن ينزل أو يتسلق من الجدران الخلفية للبركة من غير الدخول من المدخل الرئيس، وذلك بإحاطة البركة بسيم شائك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وغلق جميع المداخل الرئيسة والإبقاء على مدخل واحد، وهو المدخل الجنوبي، ووضع باب محكم من الحديد له لا يفتح الا في وقت الزيارة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4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7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7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1" o:detectmouseclick="t"/>
                <v:stroke color="#3465a4" joinstyle="round" endcap="flat"/>
                <w10:wrap type="none"/>
              </v:shape>
            </w:pict>
          </mc:Fallback>
        </mc:AlternateConten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1140_136348"/>
      <w:bookmarkStart w:id="88" w:name="pg11140_136348"/>
      <w:bookmarkEnd w:id="88"/>
    </w:p>
    <w:p>
      <w:pPr>
        <w:pStyle w:val="BookText"/>
        <w:rPr/>
      </w:pPr>
      <w:bookmarkStart w:id="89" w:name="pg11140_136348"/>
      <w:bookmarkEnd w:id="89"/>
      <w:r>
        <w:rPr>
          <w:rFonts w:ascii="Amiri" w:hAnsi="Amiri" w:eastAsia="Amiri" w:cs="Amiri"/>
          <w:color w:val="111111"/>
          <w:sz w:val="28"/>
          <w:sz w:val="28"/>
          <w:szCs w:val="28"/>
          <w:rtl w:val="true"/>
          <w:lang w:bidi="ar-SA"/>
        </w:rPr>
        <w:t xml:space="preserve">المجلد الحادي والخمسون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Heading2"/>
        <w:numPr>
          <w:ilvl w:val="1"/>
          <w:numId w:val="1"/>
        </w:numPr>
        <w:rPr/>
      </w:pPr>
      <w:bookmarkStart w:id="90" w:name="__RefHeading___Toc100176_2870459653"/>
      <w:bookmarkStart w:id="91" w:name="_Toc23"/>
      <w:bookmarkEnd w:id="90"/>
      <w:r>
        <w:rPr>
          <w:rtl w:val="true"/>
        </w:rPr>
        <w:t>القبة الصلية</w:t>
      </w:r>
      <w:bookmarkEnd w:id="9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 عبد الرزاق دفتر</w:t>
      </w:r>
    </w:p>
    <w:p>
      <w:pPr>
        <w:pStyle w:val="BookText"/>
        <w:rPr/>
      </w:pPr>
      <w:r>
        <w:rPr>
          <w:rFonts w:ascii="Amiri" w:hAnsi="Amiri" w:eastAsia="Amiri" w:cs="Amiri"/>
          <w:color w:val="111111"/>
          <w:sz w:val="28"/>
          <w:sz w:val="28"/>
          <w:szCs w:val="28"/>
          <w:rtl w:val="true"/>
          <w:lang w:bidi="ar-SA"/>
        </w:rPr>
        <w:t xml:space="preserve">قسم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بغداد</w:t>
      </w:r>
    </w:p>
    <w:p>
      <w:pPr>
        <w:pStyle w:val="BookText"/>
        <w:rPr/>
      </w:pPr>
      <w:r>
        <w:rPr>
          <w:rFonts w:ascii="Amiri" w:hAnsi="Amiri" w:eastAsia="Amiri" w:cs="Amiri"/>
          <w:color w:val="111111"/>
          <w:sz w:val="28"/>
          <w:sz w:val="28"/>
          <w:szCs w:val="28"/>
          <w:rtl w:val="true"/>
          <w:lang w:bidi="ar-SA"/>
        </w:rPr>
        <w:t xml:space="preserve">تعتبر القبة الصليبية في سامراء من أقدم المشاهد والترب في العالم الإسلامي أجمع، لأنه لم يبق من القباب والترب والمشاهد التي ذكرتها كتب التاريخ والتراجم شيء من التي شيدت قبل هذه القبة، بسبب عوامل التخريب والهدم البشري أو التأثيرات الطبيعية كالأمطار والرياح التي تسببت في التعرية، ومثل تلك الأبنية لها مكانة خاصة عند المسلمين لاسيما تلك التي ضمت رفات رجال دين أو فقهاء أو علماء اشتهروا بعلمهم أو أسسوا مذاهب، مما دفع بالموالين والأتباع إلى العناية بالأبنية المشيدة على قبورهم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ولأهمية القبة الصليبية في سامراء فقد تشكلت هيئة فنية للتنقيب والصيانة فيها، وذلك عام </w:t>
      </w:r>
      <w:r>
        <w:rPr>
          <w:rFonts w:eastAsia="Amiri" w:cs="Amiri" w:ascii="Amiri" w:hAnsi="Amiri"/>
          <w:color w:val="111111"/>
          <w:sz w:val="28"/>
          <w:szCs w:val="28"/>
          <w:lang w:bidi="ar-SA"/>
        </w:rPr>
        <w:t>1974</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العمل فيها لمدة تقارب الأربعة أشهر اشتملت على أعمال التحري والتنقيب، وقد أكملت صيانتها في المواسم اللاحقة، حيث تطلب العمل الكثير من الاستعدادات وتوفير المواد اللازمة لبدء العمل، وذلك في حزيران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الموقع والتسمية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القبة الصليبية إلى جنوب قصر المعشوق، غير بعيدة عنه، على تل يشرف على نهر دجلة من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تسميتها ، فقد ذكرت عدة احتمالات لها، فقد ذكر الأستاذ أحمد سوسة أنها سميت كذلك لأنها كانت موضعاً لصلب الخارجين عن الخلافة العباسية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الباحث الآثاري هير تسفيلد أن هذا الموضع كان مدفناً لامرأة عربية أصلها من قبيلة صليب، وكانت زوجة لأحد الخلفاء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الباحث عادل نجم ان الاسم أطلق حديثاً خلال فترة العصور المظلمة من تأريخ العراق، لأن هذا المكان اتخذ في حالات انعدام الأمن في البلاد مكمناً لقطاع الطرق واللصوص الذين كانوا يسلبون المارة، فيقال لهم في اللهجة العامية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سالب أو سلاب فأخذت الاسم من هذه الحالة، وعرفت بقبة الصليبية، ثم حرف السين إلى صاد فأصبحت الصليبية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للاعتقاد الأول الذي أورده الباحث أحمد سوسة بأنه موضع لصلب الخارجين على الخلافة العباسية ، فليس هناك ما يؤيد هذا الاعتقاد، إذ إن من المعروف أن صلب الخارجين على الخلافة كان يتم على باب العامة من قصر الخليفة، حيث تم هناك صلب الأفشين القائد التركي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Style w:val="FootnoteAnchor"/>
          <w:rtl w:val="true"/>
        </w:rPr>
        <w:footnoteReference w:id="360"/>
      </w:r>
      <w:r>
        <w:rPr>
          <w:rFonts w:ascii="Amiri" w:hAnsi="Amiri" w:eastAsia="Amiri" w:cs="Amiri"/>
          <w:color w:val="111111"/>
          <w:sz w:val="28"/>
          <w:sz w:val="28"/>
          <w:szCs w:val="28"/>
          <w:rtl w:val="true"/>
          <w:lang w:bidi="ar-SA"/>
        </w:rPr>
        <w:t xml:space="preserve">، كذلك نصب رأس الحسين بن يحيى بن عمر أمام هذه الباب بعد أن قتل بالقرب من الكوفة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الرأي الثاني الذي أورده هير تسفيلد، فلا نعرف زوجة لخليفة </w:t>
      </w:r>
    </w:p>
    <w:p>
      <w:pPr>
        <w:pStyle w:val="BookText"/>
        <w:rPr/>
      </w:pPr>
      <w:r>
        <w:rPr>
          <w:rFonts w:ascii="Amiri" w:hAnsi="Amiri" w:eastAsia="Amiri" w:cs="Amiri"/>
          <w:color w:val="111111"/>
          <w:sz w:val="28"/>
          <w:sz w:val="28"/>
          <w:szCs w:val="28"/>
          <w:rtl w:val="true"/>
          <w:lang w:bidi="ar-SA"/>
        </w:rPr>
        <w:t>عباسي من قبيلة صليب؛ لذلك يكون رأي الباحث عادل نجم عبو هو الأقرب للاعتقاد بهذه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بناء القبة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ان الغرض من بناء القبة الصليبية أنها كانت برجاً لمراقبة مدخل الجسر الذي كان يربط ضفتي النهر وينتهي عند موضع القبة أو بالقرب منه</w:t>
      </w:r>
      <w:r>
        <w:rPr>
          <w:rStyle w:val="FootnoteAnchor"/>
          <w:rtl w:val="true"/>
        </w:rPr>
        <w:footnoteReference w:id="361"/>
      </w:r>
      <w:r>
        <w:rPr>
          <w:rFonts w:ascii="Amiri" w:hAnsi="Amiri" w:eastAsia="Amiri" w:cs="Amiri"/>
          <w:color w:val="111111"/>
          <w:sz w:val="28"/>
          <w:sz w:val="28"/>
          <w:szCs w:val="28"/>
          <w:rtl w:val="true"/>
          <w:lang w:bidi="ar-SA"/>
        </w:rPr>
        <w:t xml:space="preserve">، في حين يذكر هيرتسفيلد أنه كشف أثناء تنقيباته الآثارية في كانون الأول من العام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ثلاثة قبور تحت أرضية القبة أرجعها إلى ثلاثة من الخلفاء العباسيين وهم الخليفة المنتصر 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والخليفة المعتز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والخليفة المهدي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الطبري ان الخليفة المنتصر 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وكانت وفاته في سامراء وصلى عليه أحمد بن محمد المعتصم، ويعتبر المنتصر أول خليفة عباسي عرف قبره بعد أن طلبت أمه إظهار قبره، في مقبرة قرب قصر الصوامع </w:t>
      </w:r>
      <w:r>
        <w:rPr>
          <w:rStyle w:val="FootnoteAnchor"/>
          <w:rtl w:val="true"/>
        </w:rPr>
        <w:footnoteReference w:id="362"/>
      </w:r>
      <w:r>
        <w:rPr>
          <w:rFonts w:ascii="Amiri" w:hAnsi="Amiri" w:eastAsia="Amiri" w:cs="Amiri"/>
          <w:color w:val="111111"/>
          <w:sz w:val="28"/>
          <w:sz w:val="28"/>
          <w:szCs w:val="28"/>
          <w:rtl w:val="true"/>
          <w:lang w:bidi="ar-SA"/>
        </w:rPr>
        <w:t>، ولكن لا يعرف بالضبط أين يقع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ودفن الخليفة المعتز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مع الخليفة المنتصر </w:t>
      </w:r>
      <w:r>
        <w:rPr>
          <w:rStyle w:val="FootnoteAnchor"/>
          <w:rtl w:val="true"/>
        </w:rPr>
        <w:footnoteReference w:id="363"/>
      </w:r>
      <w:r>
        <w:rPr>
          <w:rFonts w:ascii="Amiri" w:hAnsi="Amiri" w:eastAsia="Amiri" w:cs="Amiri"/>
          <w:color w:val="111111"/>
          <w:sz w:val="28"/>
          <w:sz w:val="28"/>
          <w:szCs w:val="28"/>
          <w:rtl w:val="true"/>
          <w:lang w:bidi="ar-SA"/>
        </w:rPr>
        <w:t xml:space="preserve">، وفي السنة اللاحقة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قتل الخليفة المهتدي ودفن في مقبرة المنتصر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السؤال، أين تقع هذه المقبرة؟ هذا ما لا نعرفه سوى أنها خارج القصور التي كان معظمها إلى الجهة الشرقية من نهر دجلة، في حين يكون موقع القبة الصليبية غرب نهر دجلة وأقرب قصر إليها هو قصر المعشوق الذي بناه الخليفة المعتمد على الله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بناء القبة الصليبية بنفس الوقت الذي تم فيه تشييد قصر المعشوق </w:t>
      </w:r>
    </w:p>
    <w:p>
      <w:pPr>
        <w:pStyle w:val="BookText"/>
        <w:rPr/>
      </w:pPr>
      <w:r>
        <w:rPr>
          <w:rFonts w:ascii="Amiri" w:hAnsi="Amiri" w:eastAsia="Amiri" w:cs="Amiri"/>
          <w:color w:val="111111"/>
          <w:sz w:val="28"/>
          <w:sz w:val="28"/>
          <w:szCs w:val="28"/>
          <w:rtl w:val="true"/>
          <w:lang w:bidi="ar-SA"/>
        </w:rPr>
        <w:t xml:space="preserve">زمن الخليفة العباسي المعتمد على الله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القبة من قصر المعشوق إلى الجنوب منه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مادة بنائية واحدة في المعشوق، وتقع والقبة، وهي الآجر الجصي والذي لا نجده في أبنية سامراء الأخرى، ويبلغ قياس الآجر الجصي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سم في القصر والقبة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المعروف ان الخليفة المعتمد على الله كان قد توفي بمدينة السلام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لكنه نقل إلى سامراء ودفن فيها </w:t>
      </w:r>
      <w:r>
        <w:rPr>
          <w:rStyle w:val="FootnoteAnchor"/>
          <w:rtl w:val="true"/>
        </w:rPr>
        <w:footnoteReference w:id="365"/>
      </w:r>
      <w:r>
        <w:rPr>
          <w:rFonts w:ascii="Amiri" w:hAnsi="Amiri" w:eastAsia="Amiri" w:cs="Amiri"/>
          <w:color w:val="111111"/>
          <w:sz w:val="28"/>
          <w:sz w:val="28"/>
          <w:szCs w:val="28"/>
          <w:rtl w:val="true"/>
          <w:lang w:bidi="ar-SA"/>
        </w:rPr>
        <w:t>، مما يدل على وجود بناء معد مسبقاً لدفنه، وقد تكون الصليبية القريبة من 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إجراء التنقيبات في قبة الصليبية عثرت البعثة على تكسرات في أرضية القبة ودفن غير منتظم لعدد من الأطفال كما تناثرت القبور بالقرب منها مما يؤكد أن ليس لهذا المدفن قدسية؛ لحالات الدفن المبعثر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مظلات على قبور بعض الأشخاص كان منذ القرن الأول الهجري، ففي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توفى عبد الله بن عباس بالطائف وصلى عليه محمد بن الحنفية ودفن بالطائف بمسجدها الجامع وضرب عليه فسطاط، ولعل هذه أولى الظواهر في عمل السقائف على قبور الصالحين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تخطيط القبة الصليبية وأعمال البعثة التنقيبية</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تتكون القبة من غرفة مربعة من الداخل تزينها المقرنصات في الزوايا الأربع حولتها إلى شكل مثمن حمل القبة فوق الغرفة المربعة من الداخل والمثمنة من الخارج يدور حولها رواق يبلغ 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 يقوم بعده السور المثمن الخارجي الذي يبلغ سمك جدرانه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وطول كل ضلع من الداخل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 وطولها من الخارج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وللقبة أربعة مداخل رئيسة تقابل الاتجاهات الأربعة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كشفت التنقيبات الأثرية جملة مرافق تصل بمركز القبة بشكل متصالب، وتتكون من أربع وحدات في كل وحدة بنائية مغسل يشبه الحمام بلطت أرضية الحمام بمادة القار، وفي كل غرفة حوض لجمع الماء بعد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المعالم البنائية فهي عبارة عن غرف مستطيلة الشكل ذات سقوف نصف برميلية كأنها قبور أعدت لدفن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كشفت التنقيبات الأثرية عن بعض الفوارق فيما ذهب إليه كل من هير تسفيلد وكريزويل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أظهرت التنقيبات ان جدران البناء كانت مطلية بكساء جصي من الداخل والخارج، ولازال قسم من هذا الكساء باقياً حتى وقت كتابة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وقامت بعثة التنقيب والصيانة بإعادة بناء القبة المتهدمة،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أعيدت استناداً إلى الأجزاء القليلة المتبقية منها، وظهرت القبة بشكل نصف كروي مدبب قليلاً وليس للقبة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سقف الرواق بين الجدران التي حملت القبة والجدران الخارجية فكان على شكل مقبب نصف برميلي، وقد استخدم الأجر الجصي والجص في بناء القبة وسقف الرواق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العقود المستخدمة في القبة الصليبية فهي العقود المدببة في جميع الفتحات وأبواب هذه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العقود استخدم في قصر المعشوق، وفي معظم أبنية سامراء</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نلمس أهمية القبة الصليبية في سامراء، وتعتبر من المشاهد المعمارية الشاخصة في هذه المدينة العربية الخالدة، والتي تعتبر بحق نموذجاً مهماً للمدينة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هيئة التنقيب والصيانة التي عملت في قبة الصليبية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عيسى؛ المشاهد والترب، حضارة العراق،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وزارة الثقافة والإعلام،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عبو، عادل؛ القباب العباسية في العراق، رسالة ماجستير غير منشورة مقدمة إلى جامعة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الآثار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سوسة، أحمد؛ ري سامراء في عهد الخلافة العباسية، جزءان، بغداد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القاهرة،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الكامل في التاريخ،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مروج الذهب ومعادن الجوهر، طبعة باريس، </w:t>
      </w:r>
      <w:r>
        <w:rPr>
          <w:rFonts w:eastAsia="Amiri" w:cs="Amiri" w:ascii="Amiri" w:hAnsi="Amiri"/>
          <w:color w:val="111111"/>
          <w:sz w:val="28"/>
          <w:szCs w:val="28"/>
          <w:lang w:bidi="ar-SA"/>
        </w:rPr>
        <w:t>1861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مطبعة دار صادر، بیروت، </w:t>
      </w:r>
      <w:r>
        <w:rPr>
          <w:rFonts w:eastAsia="IRNazanin" w:cs="IRNazanin"/>
          <w:color w:val="111111"/>
          <w:sz w:val="28"/>
          <w:szCs w:val="28"/>
          <w:lang w:bidi="fa-IR"/>
        </w:rPr>
        <w:t>01960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Creswell.K.A.C ,Early Muslim architecture:Umayyad Abbasids .oxford 1932-40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Herzfeld.E samarra Aufnahment und unt .ersuchunren zur Islamischen Archaologie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berlin 1907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القديمة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بغداد،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الأعظمي، خالد خليل 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سامراء، المؤسسة العامة للآثار والتراث،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7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76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4" o:detectmouseclick="t"/>
                <v:stroke color="#3465a4" joinstyle="round" endcap="flat"/>
                <w10:wrap type="none"/>
              </v:shape>
            </w:pict>
          </mc:Fallback>
        </mc:AlternateContent>
      </w:r>
      <w:bookmarkStart w:id="92" w:name="pg11140_136356"/>
    </w:p>
    <w:p>
      <w:pPr>
        <w:pStyle w:val="BookText"/>
        <w:rPr/>
      </w:pPr>
      <w:bookmarkEnd w:id="92"/>
      <w:r>
        <w:rPr>
          <w:rFonts w:ascii="Amiri" w:hAnsi="Amiri" w:eastAsia="Amiri" w:cs="Amiri"/>
          <w:color w:val="111111"/>
          <w:sz w:val="28"/>
          <w:sz w:val="28"/>
          <w:szCs w:val="28"/>
          <w:rtl w:val="true"/>
          <w:lang w:bidi="ar-SA"/>
        </w:rPr>
        <w:t xml:space="preserve">المجلد السابع والخمسون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Heading2"/>
        <w:numPr>
          <w:ilvl w:val="1"/>
          <w:numId w:val="1"/>
        </w:numPr>
        <w:rPr/>
      </w:pPr>
      <w:bookmarkStart w:id="93" w:name="__RefHeading___Toc100178_2870459653"/>
      <w:bookmarkStart w:id="94" w:name="_Toc24"/>
      <w:bookmarkEnd w:id="93"/>
      <w:r>
        <w:rPr>
          <w:rtl w:val="true"/>
        </w:rPr>
        <w:t>أضواء جديدة في ريازة الأعمدة والأكتاف في جامعي سامراء الكبير وأبي دلف</w:t>
      </w:r>
      <w:bookmarkEnd w:id="9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عبد الستار حلمي</w:t>
      </w:r>
    </w:p>
    <w:p>
      <w:pPr>
        <w:pStyle w:val="BookText"/>
        <w:rPr/>
      </w:pPr>
      <w:r>
        <w:rPr>
          <w:rFonts w:ascii="Amiri" w:hAnsi="Amiri" w:eastAsia="Amiri" w:cs="Amiri"/>
          <w:color w:val="111111"/>
          <w:sz w:val="28"/>
          <w:sz w:val="28"/>
          <w:szCs w:val="28"/>
          <w:rtl w:val="true"/>
          <w:lang w:bidi="ar-SA"/>
        </w:rPr>
        <w:t>حظيت العمارة العباسية في سامراء باهتمام عدد من الباحثين</w:t>
      </w:r>
      <w:r>
        <w:rPr>
          <w:rStyle w:val="FootnoteAnchor"/>
          <w:rtl w:val="true"/>
        </w:rPr>
        <w:footnoteReference w:id="367"/>
      </w:r>
      <w:r>
        <w:rPr>
          <w:rFonts w:ascii="Amiri" w:hAnsi="Amiri" w:eastAsia="Amiri" w:cs="Amiri"/>
          <w:color w:val="111111"/>
          <w:sz w:val="28"/>
          <w:sz w:val="28"/>
          <w:szCs w:val="28"/>
          <w:rtl w:val="true"/>
          <w:lang w:bidi="ar-SA"/>
        </w:rPr>
        <w:t xml:space="preserve">والمتخصصين وقد غطت أعمالهم الأثرية وأبحاثهم العلمية، الأصول العمارية العباسية في سامراء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بدأ اهتمام العلماء بأطلال مدينة سامراء منذ العقد الأول من القرن العشرين، فقد قام المهندس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فيوله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ببعض التقنيات الاستكشافية في دار الخليفة، ثم أعقبه العالم الألماني هرتسفيلد على رأس بعثة علمية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 أن المدينة كانت مشيدة على مستوطن يعود تاريخه إلى عصور ما قبل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الحجري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شملت تنقيباته دار الخليفة وقصر بلكوارا والمسجد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أعمال التنقيب لمديرية الآثار العامة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أربعة مواسم حتى انتهاء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تنقطع أعمال التحري والتنقيب والصيانة التي تقوم بها المديرية حتى السنوات القليلة الماضية</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الخليفة المعتصم في تشييدها </w:t>
      </w:r>
      <w:r>
        <w:rPr>
          <w:rStyle w:val="FootnoteAnchor"/>
          <w:rtl w:val="true"/>
        </w:rPr>
        <w:footnoteReference w:id="369"/>
      </w:r>
      <w:r>
        <w:rPr>
          <w:rFonts w:ascii="Amiri" w:hAnsi="Amiri" w:eastAsia="Amiri" w:cs="Amiri"/>
          <w:color w:val="111111"/>
          <w:sz w:val="28"/>
          <w:sz w:val="28"/>
          <w:szCs w:val="28"/>
          <w:rtl w:val="true"/>
          <w:lang w:bidi="ar-SA"/>
        </w:rPr>
        <w:t xml:space="preserve">، وبنى جامعها 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هـ </w:t>
      </w:r>
    </w:p>
    <w:p>
      <w:pPr>
        <w:pStyle w:val="BookText"/>
        <w:rPr/>
      </w:pP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وحينما جاء المتوكل إلى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هدمه وبني مكانه جامعاً أكبر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يزال هذا الجامع يعد من أهم الجوامع الأثرية الباقية التي شيدت في العصور الإسلامية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الصور الجوية لهذا الجامع على وجود آثار لبقايا سور عظيم مبني باللبن، مستطيل الشكل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يحيط به من جميع جهاته ويضم المئذنة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حدوده </w:t>
      </w:r>
      <w:r>
        <w:rPr>
          <w:rStyle w:val="FootnoteAnchor"/>
          <w:rtl w:val="true"/>
        </w:rPr>
        <w:footnoteReference w:id="371"/>
      </w:r>
      <w:r>
        <w:rPr>
          <w:rFonts w:ascii="Amiri" w:hAnsi="Amiri" w:eastAsia="Amiri" w:cs="Amiri"/>
          <w:color w:val="111111"/>
          <w:sz w:val="28"/>
          <w:sz w:val="28"/>
          <w:szCs w:val="28"/>
          <w:rtl w:val="true"/>
          <w:lang w:bidi="ar-SA"/>
        </w:rPr>
        <w:t xml:space="preserve">، أما السور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جدرانه مبنية بالآجر يدعمها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 نصف اسطواني، أربعة منها كبيرة في الأركان، أما السور الداخلي فهو مستطيل الشكل مبني بالآجر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مدعم من الخارج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 بهيئة نصف اسطوانية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من الحفريات التي أجريت في الجامع أن طول جدار القبلة من الداخل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وعمق بيت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يضم تسعة أروقة تحدّها تسعة صفوف من الأكتفاف </w:t>
      </w:r>
      <w:r>
        <w:rPr>
          <w:rStyle w:val="FootnoteAnchor"/>
          <w:rtl w:val="true"/>
        </w:rPr>
        <w:footnoteReference w:id="373"/>
      </w:r>
      <w:r>
        <w:rPr>
          <w:rFonts w:ascii="Amiri" w:hAnsi="Amiri" w:eastAsia="Amiri" w:cs="Amiri"/>
          <w:color w:val="111111"/>
          <w:sz w:val="28"/>
          <w:sz w:val="28"/>
          <w:szCs w:val="28"/>
          <w:rtl w:val="true"/>
          <w:lang w:bidi="ar-SA"/>
        </w:rPr>
        <w:t xml:space="preserve">المثمنة ذوات قواعد مربعة توازي جدار القبلة في كل منها أربعة وعشرون كتفاً، تقسّم الأروقة إلى خمس وعشرين بلاطة، ويحيط بصحن الجامع الفسيح مجنبات في جهاته الثلاث، ففي كل من المجنبتين الشرقية والغربية أربعة أروقة تحدها أربعة صفوف من الأكتاف باتجاه القبلة في كل منها اثنان وعشرون كتفاً، وفي مؤخرته ثلاثة أروقة في كل منها أربعة وعشرون كتفاً على نظام أكتاف بيت </w:t>
      </w:r>
    </w:p>
    <w:p>
      <w:pPr>
        <w:pStyle w:val="BookText"/>
        <w:rPr/>
      </w:pPr>
      <w:r>
        <w:rPr>
          <w:rFonts w:ascii="Amiri" w:hAnsi="Amiri" w:eastAsia="Amiri" w:cs="Amiri"/>
          <w:color w:val="111111"/>
          <w:sz w:val="28"/>
          <w:sz w:val="28"/>
          <w:szCs w:val="28"/>
          <w:rtl w:val="true"/>
          <w:lang w:bidi="ar-SA"/>
        </w:rPr>
        <w:t xml:space="preserve">الصلاة، وبهذا يكون مجموع الأكتاف الداخلية في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استعمال الأكتاف في هذه الفترة من الظواهر العمارية البارزة في العمارة العباسية، غير أن الأعمدة في أركانها لاتقوم بالدور البنائي المعتاد في رفع أثقال البناء القائمة فوقها، وهي تمثل في مثل هذه الروافع بدعاً عمارية ذات مظهر تزييني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هرتسفيلد بعض الأعمدة بعد تفحصه لبقايا الأكتاف بأنها تمثل أسلوب المعمار اليوناني </w:t>
      </w:r>
      <w:r>
        <w:rPr>
          <w:rStyle w:val="FootnoteAnchor"/>
          <w:rtl w:val="true"/>
        </w:rPr>
        <w:footnoteReference w:id="375"/>
      </w:r>
      <w:r>
        <w:rPr>
          <w:rFonts w:ascii="Amiri" w:hAnsi="Amiri" w:eastAsia="Amiri" w:cs="Amiri"/>
          <w:color w:val="111111"/>
          <w:sz w:val="28"/>
          <w:sz w:val="28"/>
          <w:szCs w:val="28"/>
          <w:rtl w:val="true"/>
          <w:lang w:bidi="ar-SA"/>
        </w:rPr>
        <w:t xml:space="preserve">، وقال عنها انها تشمل تسعة أنواع مختلفة من المرمر، ولم أجد في متحف سامراء سوى ثلاث اسطوانات وهي أجزاء من الأعمدة، اثنتان متشابهتان مثمنتان، طول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قاعدتها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تميل جوانبها نحو الداخل كلما ارتفعت إلى الأعلى، والعمود الثاني مثمن الشكل أيضاً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يحتوي على ثقوب جانبية متجاورة كان الغرض منها احاطتها بحلقات معدنية على الأرجح ، أما الاسطوانة الثالثة فطولها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وقطرها من النهايتين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وتحمل المواصفات السابقة نفسها</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فقد حاولت في هذا البحث تقصّي المبادئ الرئيسة لدراسة الأعمدة والأكتاف في عمارة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واجبي أن أوضح نظمها وأسجل نتائج أبحاثي عن أصولها، لوضع تقييم على إشراقات تراثنا التاريخي بعيداً عن الموضوعية ومتطلبات البحث العلمي، والتي ساعدتنا على بعض المكتشفات الآثارية الجديدة على إعادة بعض الآراء وتقويمها تقويماً يناسب تاريخنا المتبقي، الأمر الذي أوصلني إلى الكشف عن نتائج مهمة منها المبادىء الهندسية التي وضعت من قبل المهندسين </w:t>
      </w:r>
    </w:p>
    <w:p>
      <w:pPr>
        <w:pStyle w:val="BookText"/>
        <w:rPr/>
      </w:pPr>
      <w:r>
        <w:rPr>
          <w:rFonts w:ascii="Amiri" w:hAnsi="Amiri" w:eastAsia="Amiri" w:cs="Amiri"/>
          <w:color w:val="111111"/>
          <w:sz w:val="28"/>
          <w:sz w:val="28"/>
          <w:szCs w:val="28"/>
          <w:rtl w:val="true"/>
          <w:lang w:bidi="ar-SA"/>
        </w:rPr>
        <w:t>العراقيين، وإرجاع تلك المبادىء إلى الأصول الهندسية العراقية التي كانت متبعة في عمارة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حاولنا معرفة صفات هذه الأعمدة، لابد لنا من الاستعانة بالنصوص التاريخية، وما ذكره المستشرقون عنها للوصول إلى شكلها وصفاتها وأصل استخداماتها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اليعقوبي</w:t>
      </w:r>
      <w:r>
        <w:rPr>
          <w:rStyle w:val="FootnoteAnchor"/>
          <w:rtl w:val="true"/>
        </w:rPr>
        <w:footnoteReference w:id="376"/>
      </w:r>
      <w:r>
        <w:rPr>
          <w:rFonts w:ascii="Amiri" w:hAnsi="Amiri" w:eastAsia="Amiri" w:cs="Amiri"/>
          <w:color w:val="111111"/>
          <w:sz w:val="28"/>
          <w:sz w:val="28"/>
          <w:szCs w:val="28"/>
          <w:rtl w:val="true"/>
          <w:lang w:bidi="ar-SA"/>
        </w:rPr>
        <w:t xml:space="preserve">ان المعتصم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إشخاص الفَعَلة والبنائين وأهل المهن من الحدادين والنجارين وسائر الصناعات، وفي حمل الساج وسائر الخشب والجذوع من البصرة وما والاها من بغداد وسائر السواد، ومن أنطاكية وسائر سواحل الشام، وفي حمل عملة الرخام وفرش الرخام، فأصبحت باللاذقية وغيرها دور صناعة الرخام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صحة هذه الرواية، أن الأعمدة التي وصفها المستشرقون واعتمدها الباحثون المحدثون </w:t>
      </w:r>
      <w:r>
        <w:rPr>
          <w:rStyle w:val="FootnoteAnchor"/>
          <w:rtl w:val="true"/>
        </w:rPr>
        <w:footnoteReference w:id="377"/>
      </w:r>
      <w:r>
        <w:rPr>
          <w:rFonts w:ascii="Amiri" w:hAnsi="Amiri" w:eastAsia="Amiri" w:cs="Amiri"/>
          <w:color w:val="111111"/>
          <w:sz w:val="28"/>
          <w:sz w:val="28"/>
          <w:szCs w:val="28"/>
          <w:rtl w:val="true"/>
          <w:lang w:bidi="ar-SA"/>
        </w:rPr>
        <w:t xml:space="preserve">، كانت تعود على الأرجح إلى فترة بناء الجامع زمن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موقعه في النهاية الشمالية للسوق الرئيسة على الشارع الذي يعرف بالسريجة، غير ان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شيّد جامعاً كبيراً عند أول الحير، ولاشك في انه لم يترسم خطى المعتصم في اختيار العناصر العمارية في بناء الجامع</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كل من هرتسفيلد وكريسول</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الأعمدة المرمرية ثلاث قطع موصولة فوق بعضها بواسطة الرصاص والسفافيد المعدنية، طول كل اسطوانة منها أكثر من مترين، أما أطوال الأعمدة الباقية حالياً، فهي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اسطوانية الشكل والبعض الآخر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غير المعقول </w:t>
      </w:r>
    </w:p>
    <w:p>
      <w:pPr>
        <w:pStyle w:val="BookText"/>
        <w:rPr/>
      </w:pPr>
      <w:r>
        <w:rPr>
          <w:rFonts w:ascii="Amiri" w:hAnsi="Amiri" w:eastAsia="Amiri" w:cs="Amiri"/>
          <w:color w:val="111111"/>
          <w:sz w:val="28"/>
          <w:sz w:val="28"/>
          <w:szCs w:val="28"/>
          <w:rtl w:val="true"/>
          <w:lang w:bidi="ar-SA"/>
        </w:rPr>
        <w:t>ان تستخدم مثل هذه الأنواع المختلفة والتي تفتقر إلى الانسجام لعدم تناسقها مع العناصر العمارية الأخرى في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جاز لنا الاقتناع برأي المستشرقين من أن أعمدة جامع سامراء الكبير مصنوعة من الرخام، غير اننا في الوقت نفسه نتساءل أين ذهب هذا العدد الضخم منها والذي يبلغ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نقل إلى بغداد كما يقول ياقوت الحموي </w:t>
      </w:r>
      <w:r>
        <w:rPr>
          <w:rStyle w:val="FootnoteAnchor"/>
          <w:rtl w:val="true"/>
        </w:rPr>
        <w:footnoteReference w:id="379"/>
      </w:r>
      <w:r>
        <w:rPr>
          <w:rFonts w:ascii="Amiri" w:hAnsi="Amiri" w:eastAsia="Amiri" w:cs="Amiri"/>
          <w:color w:val="111111"/>
          <w:sz w:val="28"/>
          <w:sz w:val="28"/>
          <w:szCs w:val="28"/>
          <w:rtl w:val="true"/>
          <w:lang w:bidi="ar-SA"/>
        </w:rPr>
        <w:t xml:space="preserve">بعد خراب سامراء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استدبر أمرها جعلت تنقل وتحمل أنقاضها إلى بغداد يعمر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العدد القليل الذي عثر عليه في الجامع منقولاً من جامع سامراء الأول أو من بعض قصورها في فترة 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نراه أن الأعمدة المندمجة في نوافذ جدار القبلة والبالغ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مبنية بالآجر ماهي الا نماذج مصغرة لأشكال أعمدة الأكتاف وأعمدة محراب الجامع على الأرجح، لأننا نشك في صحة أشكال الأعمدة الحالية للمحراب لعدم وجود معالم اصلية لها، وإن مديرية الآثار أعادت بناءها على نمط ما عثر عليه من أشكال لبقايا الأعمدة الرخامية في الجامع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يسند رأينا ان أحمد بن طولون الذي عاش في سامراء في زمن المعتصم والمتوكل اللذين كانا يهتمان بالبناء والتعمير، نقل معه مثل هذه الظواهر العمارية عند بناء جامعه في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م باستثناء المئذنة، فالظاهرة العمارية الأولى تتمثل في شكل وطرز ومواد بناء الأعمدة والتي نقلها من جامع المتوكل، والثانية شكل الأكتاف المستطيلة نقلت من جامع أبي ،دلف، وكان الغرض من تصميمها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العقود إلى ارتفاع ثمانية أمتار ، وللسقوف نحو عشرة أمتار، بحيث يجعل الضوء والهواء يغمران بيت الصلاة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الظاهرة الثالثة فهي تتمثل في الأعمدة التي تحف </w:t>
      </w:r>
    </w:p>
    <w:p>
      <w:pPr>
        <w:pStyle w:val="BookText"/>
        <w:rPr/>
      </w:pPr>
      <w:r>
        <w:rPr>
          <w:rFonts w:ascii="Amiri" w:hAnsi="Amiri" w:eastAsia="Amiri" w:cs="Amiri"/>
          <w:color w:val="111111"/>
          <w:sz w:val="28"/>
          <w:sz w:val="28"/>
          <w:szCs w:val="28"/>
          <w:rtl w:val="true"/>
          <w:lang w:bidi="ar-SA"/>
        </w:rPr>
        <w:t>بالطاقات المعقودة بين العقود، لتتناسب مع أشكال ومواد بناء أعمدة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المعمار السامرائي كان يعتمد أصول الهندسة السطحية في الاستعمالات التطبيقية التي ركزت على النسب الهندسية ، وقد سبقه في ذلك العراقيون القدماء، فكان العاملون في البناء مهندسين ميدانيين يطبقون في أبنيتهم ما لديهم من خبرات في علم الرياضيات والمثلثات، الذي ورثه كل من اليونانيين والساسانيين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فالمعمار السامرائي في تصورنا رسم مخططات أبنيته قبل تنفيذها على الأرض، ففي جامع سامراء الكبير راعى الشكل المربع أساساً لاستخراج النسبة في احتساب ارتفاعات الأعمدة والأكتاف ثم ارتفاع السقوف التي تستند اليها، وأن الفنان العربي اعتمد على الشكل المربع أساساً لاحتساب مثل هذه الارتفاعات، حيث تكمن في المربع علاقة غير محدودة بين أضلاعه، منه يتولد المضلّع والدائرة والمثلث والمثمن الناتج من تقاطع مربعين، وقد اعتمده المعمار هنا في تصميم شكل الأكتاف في الجامع كخطوة للانتقال من شكل القاعدة المربعة إلى شكل أبدان الأكتاف المثمنة، ثم تمكنه من احتساب ارتفاع السقوف المرتكزة عليها بدون عقود</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 المستخدمة في جامع سامراء الكبير، وربما في الكثير من العمائر فيها، اعتمدت على النظرية البابلية في تحليل المثلثات التي تكون النسبة الثابتة أساساً لها</w:t>
      </w:r>
      <w:r>
        <w:rPr>
          <w:rStyle w:val="FootnoteAnchor"/>
          <w:rtl w:val="true"/>
        </w:rPr>
        <w:footnoteReference w:id="382"/>
      </w:r>
      <w:r>
        <w:rPr>
          <w:rFonts w:ascii="Amiri" w:hAnsi="Amiri" w:eastAsia="Amiri" w:cs="Amiri"/>
          <w:color w:val="111111"/>
          <w:sz w:val="28"/>
          <w:sz w:val="28"/>
          <w:szCs w:val="28"/>
          <w:rtl w:val="true"/>
          <w:lang w:bidi="ar-SA"/>
        </w:rPr>
        <w:t xml:space="preserve">والخلاصة ان المعمار العربي المسلم أدرك قيمتها العملية في هذه الفترة، اذا اعتمد على النسب الثابتة لكل من المربع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ارتفاع مناسب للسقف الذي يرتكز على هذه العناصر العمارية بشكل مستو وبدون عقود، والغرض من تجزئة الثقل وتوزيعه بمهارة، بواسطة الأكتاف للحصول على متانة مناسبة مع الإبقاء على رشاقة الهيكل الإنشائي، والاحتفاظ بسيطرة الفضاء سيطرة تامة على </w:t>
      </w:r>
    </w:p>
    <w:p>
      <w:pPr>
        <w:pStyle w:val="BookText"/>
        <w:rPr/>
      </w:pPr>
      <w:r>
        <w:rPr>
          <w:rFonts w:ascii="Amiri" w:hAnsi="Amiri" w:eastAsia="Amiri" w:cs="Amiri"/>
          <w:color w:val="111111"/>
          <w:sz w:val="28"/>
          <w:sz w:val="28"/>
          <w:szCs w:val="28"/>
          <w:rtl w:val="true"/>
          <w:lang w:bidi="ar-SA"/>
        </w:rPr>
        <w:t>عناصر وأقسام هذه التشكيلة الإنشائية، وقد أنكر كريسول</w:t>
      </w:r>
      <w:r>
        <w:rPr>
          <w:rStyle w:val="FootnoteAnchor"/>
          <w:rtl w:val="true"/>
        </w:rPr>
        <w:footnoteReference w:id="383"/>
      </w:r>
      <w:r>
        <w:rPr>
          <w:rFonts w:ascii="Amiri" w:hAnsi="Amiri" w:eastAsia="Amiri" w:cs="Amiri"/>
          <w:color w:val="111111"/>
          <w:sz w:val="28"/>
          <w:sz w:val="28"/>
          <w:szCs w:val="28"/>
          <w:rtl w:val="true"/>
          <w:lang w:bidi="ar-SA"/>
        </w:rPr>
        <w:t>وغيره من المستشرقين فضل المعمار العربي في حل مشاكل البناء هندسياً وفنياً، الا أنهم اعترفوا في مواضع أخرى في بحوثهم باستخدام هذه النسب لاحتساب أطوال الأعمدة والأكتاف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وعللوا ذلك في أنها تمنح كلاً من التيجان والقواعد الجرسية ارتفاعين متناسبين مع أطوال الأعمدة والأكتاف التي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الأكتاف فقد أشار إليها هرتسفليد </w:t>
      </w:r>
      <w:r>
        <w:rPr>
          <w:rStyle w:val="FootnoteAnchor"/>
          <w:rtl w:val="true"/>
        </w:rPr>
        <w:footnoteReference w:id="384"/>
      </w:r>
      <w:r>
        <w:rPr>
          <w:rFonts w:ascii="Amiri" w:hAnsi="Amiri" w:eastAsia="Amiri" w:cs="Amiri"/>
          <w:color w:val="111111"/>
          <w:sz w:val="28"/>
          <w:sz w:val="28"/>
          <w:szCs w:val="28"/>
          <w:rtl w:val="true"/>
          <w:lang w:bidi="ar-SA"/>
        </w:rPr>
        <w:t xml:space="preserve">أنها مبينة في الطابوق والجص على قواعد مربعة طول كل جانب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وارتفاعها عن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يقوم عليها تركيب من كتف مثمن في أركانه أعمدة تزيينية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مندمجة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إلى 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نقطة ارتكازه على القاعدة، ليكون الارتفاع الاجمالي لكل من هذين العنصرين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يضاف إليه كل من ارتفاع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وثخن الوسادة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اطلعنا على النسب التي أوضحها كل من كريسول و هرتسفليد وغيرهما من العلماء الآثاريين العرب والأجانب، ما وصل إلينا من أمثلة عمارية إسلامية كثيرة، نستطيع القول إن باعثيها إلى الوجود معماريون و مهندسون بلغوا درجة كبيرة من اتقان الصنعة، وضربوا بسهم وافر في ميدان الخبرة والمهنة، وكانت لهم أهمية عظيمة في تنفيذ بناء العمائر، وقد أحجم المستشرقون عن إيراد أي ذكر لهم، هادفين من وراء ذلك، تجريد العرب من اي علم له مساس بالعمارة وأصولها وما يرتبط بها من علم الهندسة والرياضيات</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المصادر التاريخية العربية </w:t>
      </w:r>
      <w:r>
        <w:rPr>
          <w:rStyle w:val="FootnoteAnchor"/>
          <w:rtl w:val="true"/>
        </w:rPr>
        <w:footnoteReference w:id="385"/>
      </w:r>
      <w:r>
        <w:rPr>
          <w:rFonts w:ascii="Amiri" w:hAnsi="Amiri" w:eastAsia="Amiri" w:cs="Amiri"/>
          <w:color w:val="111111"/>
          <w:sz w:val="28"/>
          <w:sz w:val="28"/>
          <w:szCs w:val="28"/>
          <w:rtl w:val="true"/>
          <w:lang w:bidi="ar-SA"/>
        </w:rPr>
        <w:t xml:space="preserve">بعضاً من المهندسين العرب الذين </w:t>
      </w:r>
    </w:p>
    <w:p>
      <w:pPr>
        <w:pStyle w:val="BookText"/>
        <w:rPr/>
      </w:pPr>
      <w:r>
        <w:rPr>
          <w:rFonts w:ascii="Amiri" w:hAnsi="Amiri" w:eastAsia="Amiri" w:cs="Amiri"/>
          <w:color w:val="111111"/>
          <w:sz w:val="28"/>
          <w:sz w:val="28"/>
          <w:szCs w:val="28"/>
          <w:rtl w:val="true"/>
          <w:lang w:bidi="ar-SA"/>
        </w:rPr>
        <w:t>باشروا تنفيذ المشاريع العمرانية ووضعوا تصميمات شاملة وتفصيلية، لإجراء العمائر معتمدة على المبادئ الهندسية والرياضية، لاستخراج الارتفاعات المطلوبة محسوبة على الورق قبل تنفيذها على الأرض، ومن المعروف أن الكثير من تخطيط المساجد والقصور وما تشتمله من مزايا هندسية وتفاصيل عمارية، يصعب على المعمار تنفيذها من غير رسم هندسي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ماتقدم فاننا نرى أن بناء مدينة سامراء وتخطيطها بضمنها جامعا سامراء الكبير وأبي دلف، خضعت لنظم هندسية وتصميمات مدروسة، يهمنا منها بوجه خاص الأكتاف المثمنة المرتكزة على القواعد المربعة التي تحمل السقوف مباشرة من غير عقود كما في جامع سامراء، أو الأكتاف المستطيلة التي تحمل عقوداً يستند إليها السقف كما في جامع أبي دلف لاستخراج ارتفاعها وفق نسب رياضية ثابتة، ولأجل تفسير هذه الناحية حسابياً يمكننا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الهدف من استخدام الأكتاف المثمنة الشكل والمستندة إلى قواعد مربعة، التي يبلغ طول ضلعها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سامراء هو لحل مشكلة التسقيف دون عقود والحصول على أكبر كفاءة من التكوينات العمارية ذات المردود الجمالي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قطر المثمن على الأرض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واعتماداً على التخطيط الذي وضعه هرتسفليد للأكتاف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نرى أن قطره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تطبيق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النسبة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يعادل نحصل على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المثمن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النسبة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العمود مع القاعدة والتاج ويساوي أيضاً ارتفاع الأكتاف عدا القاعدة والوسادة العليا، وقد حدد كريسول الارتفاع نفسه بالاعتماد على مخطط هرتسفليد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نضيف إلى الناتج ارتفاع كل من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والوسادة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ارتفاع الأكتاف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كل من القاعدة والوسادة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م</w:t>
      </w:r>
      <w:r>
        <w:rPr>
          <w:rStyle w:val="FootnoteAnchor"/>
          <w:rtl w:val="true"/>
        </w:rPr>
        <w:footnoteReference w:id="386"/>
      </w:r>
      <w:r>
        <w:rPr>
          <w:rFonts w:ascii="Amiri" w:hAnsi="Amiri" w:eastAsia="Amiri" w:cs="Amiri"/>
          <w:color w:val="111111"/>
          <w:sz w:val="28"/>
          <w:sz w:val="28"/>
          <w:szCs w:val="28"/>
          <w:rtl w:val="true"/>
          <w:lang w:bidi="ar-SA"/>
        </w:rPr>
        <w:t xml:space="preserve">، وعند إضافة ثخن مادة الربط 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 سافات بناء الأكتاف إلى النتائج أعلاه م، يكون الناتج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تتطابق هذه النتيجة مع ما أوردناه ومع ما نفذه هرتسفليد في مخططه مع ما حدده کريسول من ارتفاعات لهذه العناصر العمارية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يتبين مما سبق ان وراء مثل هذه الحسابات إمكانيات هندسية كبيرة، وراءها مهندسون حاذقون يضعون للأبنية تصميمات شاملة وتفصيلية كانت تنفذ أولاً على الورق أو الجلود أو القماش كما نفذها العراقيون القدماء على الطين منذ الألف الثالث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جامع أبي دلف </w:t>
      </w:r>
      <w:r>
        <w:rPr>
          <w:rStyle w:val="FootnoteAnchor"/>
          <w:rtl w:val="true"/>
        </w:rPr>
        <w:footnoteReference w:id="388"/>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الجامع في مدينة المتوكلية </w:t>
      </w:r>
      <w:r>
        <w:rPr>
          <w:rStyle w:val="FootnoteAnchor"/>
          <w:rtl w:val="true"/>
        </w:rPr>
        <w:footnoteReference w:id="3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بناها المتوكل على الله على الضفة الشرقية لنهر دجلة، يبعد عن مدينة سامراء الحالية 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مستطيل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ويتكون من صحن مستطيل تحيط به من الجهات الأربع أروقة أوسعها رواق القبلة الذي يبلغ عمقه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بلاطة وستة أروقة تنتهي البلاطات من الداخل بأكتاف على شكل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وتحمل أقواساً باتجاه مواز لجدار القبلة، وتنتهي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البلاطات إلى جهة الصحن بأكتاف متشابه تعلوها عقود تؤلف الواجهة الجنوبية للصحن، أما الأروقة الجانبية المجنبتان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فعمقها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وتطل على الصحن بتسع عشرة ،بائكة اما المؤخرة فتتكون من ثلاثة أروقة تطل على الصحن بثلاث عشرة بائكة ترتكز على أكتاف مشابهة للأكتاف المواجهة لها في الجهة 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فالأكتاف في بيت الصلاة التي بشكل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تبلغ مساحة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الكتفين المتصلين بجدار السور الشرقي والغربي، فإنهما يبرزان عنه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الأكتاف التي تتكون من أربعة صفوف في كل صف ستة عشر كتفاً، مساحة قطاع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والأكتاف في كل من المجنبتين الشرقية والغربية يبلغ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 مستطيلة الشكل مساحة قطاعها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 أكتاف المؤخرة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مربعة الشكل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تدقيق نسبة الأبعاد لهذه الأكتاف نرى أنها تشترك بعرض واحد بالرغم من اختلاف اطوالها، وقد وضع المهندس في حسابه الاستفادة من هذا العرض لإيجاد الارتفاع المناسب لها مع العقود المستندة إليها بطريقة حسابية تختلف عن تلك التي اتبعت في جامع المتوكل لأن سقفه يستند على الأكتاف بدون عقود</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ولغرض تحليل الهدف من استخدام المعمار العربي للقياس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للكتف المستطيل هو الحصول على مربع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لاحتساب الارتفاع المناسب للأكتاف بعد رسمه على الورق أو الجلد وقبل تنفيذه البناء على </w:t>
      </w:r>
    </w:p>
    <w:p>
      <w:pPr>
        <w:pStyle w:val="BookText"/>
        <w:rPr/>
      </w:pPr>
      <w:r>
        <w:rPr>
          <w:rFonts w:ascii="Amiri" w:hAnsi="Amiri" w:eastAsia="Amiri" w:cs="Amiri"/>
          <w:color w:val="111111"/>
          <w:sz w:val="28"/>
          <w:sz w:val="28"/>
          <w:szCs w:val="28"/>
          <w:rtl w:val="true"/>
          <w:lang w:bidi="ar-SA"/>
        </w:rPr>
        <w:t xml:space="preserve">الأرض، وهو قياس لم يوضع اعتباطاً وإنما كان مدروساً وفق أسس هندسية لتثبيت ارتفاع الروافع مع الأقواس والسقوف معتمداً في ذلك على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النسبة المطبقة نفسها في جامع سامراء على الرغم من الاختلاف في شكل الروافع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التحقق من صحة هذه العملية، فإن ما سنذكره من آراء تضعنا أمام احتمالات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المهندس أو مقدم البنائين </w:t>
      </w:r>
      <w:r>
        <w:rPr>
          <w:rStyle w:val="FootnoteAnchor"/>
          <w:rtl w:val="true"/>
        </w:rPr>
        <w:footnoteReference w:id="391"/>
      </w:r>
      <w:r>
        <w:rPr>
          <w:rFonts w:ascii="Amiri" w:hAnsi="Amiri" w:eastAsia="Amiri" w:cs="Amiri"/>
          <w:color w:val="111111"/>
          <w:sz w:val="28"/>
          <w:sz w:val="28"/>
          <w:szCs w:val="28"/>
          <w:rtl w:val="true"/>
          <w:lang w:bidi="ar-SA"/>
        </w:rPr>
        <w:t xml:space="preserve">نفذ مخططاً للكتف المستطيل، استخرج منه مربع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تطبيق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النسبة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نحصل على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قطر المربع المستخرج من المستطيل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النسبة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الارتفاع التقريبي للسقف والمثبت موقعياً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إيجاد قطر المربع بموجب النظرية التي كشفت على لوح من تل حرمل، وهي نظرية سبقت النظرية التي تعزى إلى الرياضي إقليدس ومن ثم فيثاغورس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ليمكننا إيجاد قطر المربع، مادام الضلعان القائمان معلومين لدينا، فالمقابل الجبري لهذا الحل الهندسي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مربع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مربعي الضلعين القائمين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وهو طول القطر نفسه على الأرض كما بينا ذلك سابقاً </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مهندس العمائر حاول وضع مخطط تفصيلي لتثبيت الارتفاعات الجزئية التي يعتمد عليها البناء، ولغرض التأكد من صحة ذلك، ننفذ على الورق مخطط مستطيل الشكل يمثل الكتف بمقياس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وبالأبعاد المثبتة </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وهو أنموذج للأكتاف التي نعدها أساساً لعملية احتساب هذه الارتفاعات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نرسم على الشكل المستطيل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دائرة قطرها يساوي طول ضلع الكتف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 محيطها الضلع الأعلى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نرسم عمودين من نقاط تماس محيط الدائرة على الضلع الأسفل من المستطيل للحصول على مربع طول ضلعه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محيط الدائرة، وعلى مستطيلين واقعين على جانبي المربع أبعاد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الإفادة من عرض أحد المستطيلين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إجراء عملية الضرب في نسبة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يمثل ارتفاع الكتف عن مستوى التبليط إلى بداية الإفريز المؤلف من ست سافات من الطابوق والذي يقوم مقام الوسائد، ويبلغ ارتفاع هذا الإفريز نصف متر، وهو يساوي طول أحد المستطيلين المرسومين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ارتفاع قمة القوس عن الأرض فهو يتمثل باحتساب نصف قطر الدائرة المرسومة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إضافة مجموع الارتفاعات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بدن الكتف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الإفريز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م ارتفاع قمة القوس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 ارتفاع قمة القوس عن الأرض، وهو الارتفاع المحدد موقعياً</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قمنا بفحص هذه الارتفاعات موقعياً، وهي مطابقة لكل ما استخرجنا من ارتفاعات مطلوبة ومن الاحتمالات المذكورة آنفاً التي أوردناها، مما يدل على أن المعمار في سامراء كان على دراية كاملة بعلوم الهندسة التطبيقية، وعلى اطلاع بعلوم </w:t>
      </w:r>
    </w:p>
    <w:p>
      <w:pPr>
        <w:pStyle w:val="BookText"/>
        <w:rPr/>
      </w:pPr>
      <w:r>
        <w:rPr>
          <w:rFonts w:ascii="Amiri" w:hAnsi="Amiri" w:eastAsia="Amiri" w:cs="Amiri"/>
          <w:color w:val="111111"/>
          <w:sz w:val="28"/>
          <w:sz w:val="28"/>
          <w:szCs w:val="28"/>
          <w:rtl w:val="true"/>
          <w:lang w:bidi="ar-SA"/>
        </w:rPr>
        <w:t xml:space="preserve">الهندسة والرياضيات، والتي تعد أساساً للدراسات الحديثة في استخدامات النسب الرياضية الثابية في العمارة الإسلامية العباسية، ومن الفكر الرياضي المعاصرة والتي تعتمد على الأسس المطبقة حالياً في معظم الأبنية العربية الإسلامية، وهي مقابلة تماماً للاحتمالات الآنفة الذكر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وللتحقق من صحة النتائج التي توصلنا اليها، يستوجب الإشارة إلى ما ذكره المنقبان كل من بشير فرنسيس و محمود العينه جي من قياسات لأكتاف جامع أبي دلف في 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 وكما يأتي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ترتفع الأكتاف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 كما تسمى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مستوى التبليط إلى الإفريز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ويبرز في كل منها إفريز حتى انعطاف القوس بمقدار ست سافات من الآجر يبلغ ارتفاع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يرتفع القوس من نقطة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الذروة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يكون ارتفاع ذروة القوس عن مستوى التبليط </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موضع آخر من نتائج التنقيب لاحظنا عند نقطة تعلو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ذروة القوس في جهات متعددة من أروقة المصلى الباقية بهذا الارتفاع ثقوباً باستقامة واحدة تترواح ابعاد بعضها عن بعض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الثقوب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ألظاهر ان السقف كان يرتفع عن مستوى التبليط نحو سبعة أمتار</w:t>
      </w:r>
      <w:r>
        <w:rPr>
          <w:rFonts w:eastAsia="Amiri" w:cs="Amiri" w:ascii="Amiri" w:hAnsi="Amiri"/>
          <w:color w:val="111111"/>
          <w:sz w:val="28"/>
          <w:szCs w:val="28"/>
          <w:rtl w:val="true"/>
          <w:lang w:bidi="ar-SA"/>
        </w:rPr>
        <w:t xml:space="preserve">.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استطعنا الوقوف عليه من حقائق موقعية وأدلة أثرية، تؤكد وجهة نظرنا من أن المعمار العربي اعتمد في البناء على تقاليد بنائية روعي فيها استخدام النسب الهندسية التي تتفق مع وظائف هندسة العناصر العمارية، وخضوعها للفكر الرياضي، وهي الأسباب التي أدت إلى ديمومة الفن المعماري العربي وبقائه متحدياً الزمن وعوامل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7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7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7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87" o:detectmouseclick="t"/>
                <v:stroke color="#3465a4" joinstyle="round" endcap="flat"/>
                <w10:wrap type="none"/>
              </v:shape>
            </w:pict>
          </mc:Fallback>
        </mc:AlternateConten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1140_136374"/>
      <w:bookmarkStart w:id="96" w:name="pg11140_136374"/>
      <w:bookmarkEnd w:id="96"/>
    </w:p>
    <w:p>
      <w:pPr>
        <w:pStyle w:val="BookText"/>
        <w:rPr/>
      </w:pPr>
      <w:bookmarkStart w:id="97" w:name="pg11140_136374"/>
      <w:bookmarkEnd w:id="97"/>
      <w:r>
        <w:rPr>
          <w:rFonts w:ascii="Amiri" w:hAnsi="Amiri" w:eastAsia="Amiri" w:cs="Amiri"/>
          <w:color w:val="111111"/>
          <w:sz w:val="28"/>
          <w:sz w:val="28"/>
          <w:szCs w:val="28"/>
          <w:rtl w:val="true"/>
          <w:lang w:bidi="ar-SA"/>
        </w:rPr>
        <w:t xml:space="preserve">المجلد السابع والخمسون سنة </w:t>
      </w:r>
      <w:r>
        <w:rPr>
          <w:rFonts w:eastAsia="Amiri" w:cs="Amiri" w:ascii="Amiri" w:hAnsi="Amiri"/>
          <w:color w:val="111111"/>
          <w:sz w:val="28"/>
          <w:szCs w:val="28"/>
          <w:lang w:bidi="ar-SA"/>
        </w:rPr>
        <w:t>2012</w:t>
      </w:r>
    </w:p>
    <w:p>
      <w:pPr>
        <w:pStyle w:val="Heading2"/>
        <w:numPr>
          <w:ilvl w:val="1"/>
          <w:numId w:val="1"/>
        </w:numPr>
        <w:rPr/>
      </w:pPr>
      <w:bookmarkStart w:id="98" w:name="__RefHeading___Toc100180_2870459653"/>
      <w:bookmarkStart w:id="99" w:name="_Toc25"/>
      <w:bookmarkEnd w:id="98"/>
      <w:r>
        <w:rPr>
          <w:rtl w:val="true"/>
        </w:rPr>
        <w:t>تأریخ سامراء وتخطيطها الجغرافي</w:t>
      </w:r>
      <w:bookmarkEnd w:id="9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محمود احمد</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تقع مدينة سامراء على الضفة الشرقية لنهر دجلة، وتبعد عن بغداد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الشمال، وقد بنيت على جزء من أطلال مدينة سامراء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سامراء من المدن المهمة في التأريخ، كونها تشكل حلقة وتاريخاً واضحاً من سلسلة حلقات تأريخ العراق للفترات التي تقع قبل الإسلام وفي الفترات الإسلامية، لهذا اتجهت إليها أنظار الباحثين والمختصين للبحث والتنقيب وإبراز دورها الحضاري والإنساني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للباحث في تأريخ سامراء أن يقسمه إلى حقبتين زمنيتين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تأريخ سامراء القديم والذي يعود إلى عصور سحيقة في القدم، فقد عاشت على أرضها حضارة تسمى بحضارة تل الصوان، حيث عثر المنقبون في التل الواقع في جنوب سامراء، ما يدل على أن الحياة فيه استمرت لخمسة أدوار زمنية لكون التل مؤلف من خمسة طبقات سكنية، ومن تحليل المرافق البنائية والفخار والأواني والحزوز ،والنقوش، تبين أن تاريخه يعود إلى الألف السادس قبل الميلاد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العالم الألماني هر ز فلد هذا التأريخ، عندما قام بالتنقيبات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إلى الجنوب من قصر الخلافة على نهر دجلة، للأعوام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عثر على آثار من الأواني والفخار </w:t>
      </w:r>
    </w:p>
    <w:p>
      <w:pPr>
        <w:pStyle w:val="BookText"/>
        <w:rPr/>
      </w:pPr>
      <w:r>
        <w:rPr>
          <w:rFonts w:ascii="Amiri" w:hAnsi="Amiri" w:eastAsia="Amiri" w:cs="Amiri"/>
          <w:color w:val="111111"/>
          <w:sz w:val="28"/>
          <w:sz w:val="28"/>
          <w:szCs w:val="28"/>
          <w:rtl w:val="true"/>
          <w:lang w:bidi="ar-SA"/>
        </w:rPr>
        <w:t xml:space="preserve">والخرز والأحجار ، تعود إلى فترة تل ،الصوان أي إلى نهاية العصور الحجرية القديمة وبداية العصور الحجرية الحديثة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أمدت المدونات التأريخية بأسماء عديدة سميت بها مدينة سامراء، ففي المدونات الآشورية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المدينة كانت تعد الحدود الجنوبية للدولة الآشورية، وفي العصر الروماني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العصر الساساني أطلق عليها الساسانيون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احد حصونهم العسكرية عند قتالهم للرومان وتراجعهم ومقتل جوليان عام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مدينة سامراء بعد هذه الفترة تزدهر وتبرز أهميتها الزراعية، إذ إن أغلب مشاريع الإرواء عملت بعد هذا التأريخ للمدينة، ومن اهمها مشروع النهروان الذي يتألف بدوره من ثلاثة أنهار إروائية،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جنوب سامراء، وهو النهر الصيفي، ويأخذ مياهه من نهر دجلة عند رأس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جنوب سامراء، وهو النهر الشتوي، ويأخذ مياهه من نهر دجلة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القاطول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شمال سامراء، ويسير في شرقه نازلاً إلى الجنوب حتى مدينة الكوت، ويأخذ مياهه من نهر دجلة ايضا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وبالانتقال العصر الإسلامي، فإن بناء أية مدينة لابد أن يتوفر فيها عاملان حتی تأخذ صفة المدينة الإسلامية، وهذان العاملان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السلطة السياسية والإدارية، والسلطة الدينية، أي وجود حاكم أو قاض في المدينة، ووجود المسجد الجامع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والمدن في التأريخ تبنى لأسباب عديدة منها سياسية، أو عسكرية، أو تجارية، أو دينية، أو للراحة والاستجمام، ولكل مدينة مميزاتها التخطيطية والهندسية في البناء، ومدينة سامراء توفرت بها الكثير من مواصفات بناء المدن إن لم يكن جميعها، نظراً لإحاطتها بالمياه من جميع جهاتها وكثرة مشاريعها الإروائية، مما جعلها منطقة زراعية وسهولة وصول المراكب إليها بدجلة، ولهذا اتخذت عاصمة لبني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تبنى عاصمة للخليفة المعتصم كان الخليفة هارون الرشيد يأتي إلى سامراء متصيداً كلما ضجر من الحياة في بغداد، وقد أجرى عدة محاولات للسكن فيها، فقد حفر فيها النهر المعروف بأبي الجند، وبنى له قصراً عند فوهته، فذكر ياقوت الحموي عن القاطول نهراً كأنه مقطوع من دجلة وهو نهر کان في موضع سامراء قبل ان تعمر وكان الرشيد أول من حفر هذا النهر وبني على فوهته قصر أسماه أبا الجند لكثرة ما كان يسقي من الأرضين وجعله لأرزاق جنده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هنا في رواية الحموي أن الرشيد أول من حفر هذا النهر أي أول أعاد من حفره لكثرة ما كان فيه من غرين وطمي نتيجة لما يحمله نهر دجلة من ترسبات في موسم الفيضان والمرور سنوات طويلة على بداية حفره وعدم استخدامه، مما أثرت فيه عوامل الطبيعة وطمرته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 ابن عبد الحق رواية ياقوت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القاطول نهر كان في موضع سامراء قبل أن تعمر حفره الرشيد</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المهندس أحمد سوسة رأي ابن عبد الحق ان النهر كان موجوداً قبل عهد </w:t>
      </w:r>
    </w:p>
    <w:p>
      <w:pPr>
        <w:pStyle w:val="BookText"/>
        <w:rPr/>
      </w:pPr>
      <w:r>
        <w:rPr>
          <w:rFonts w:ascii="Amiri" w:hAnsi="Amiri" w:eastAsia="Amiri" w:cs="Amiri"/>
          <w:color w:val="111111"/>
          <w:sz w:val="28"/>
          <w:sz w:val="28"/>
          <w:szCs w:val="28"/>
          <w:rtl w:val="true"/>
          <w:lang w:bidi="ar-SA"/>
        </w:rPr>
        <w:t xml:space="preserve">هارون الرشيد وان الرشيد أعاد فتحه </w:t>
      </w:r>
      <w:r>
        <w:rPr>
          <w:rStyle w:val="FootnoteAnchor"/>
          <w:rtl w:val="true"/>
        </w:rPr>
        <w:footnoteReference w:id="398"/>
      </w:r>
      <w:r>
        <w:rPr>
          <w:rFonts w:ascii="Amiri" w:hAnsi="Amiri" w:eastAsia="Amiri" w:cs="Amiri"/>
          <w:color w:val="111111"/>
          <w:sz w:val="28"/>
          <w:sz w:val="28"/>
          <w:szCs w:val="28"/>
          <w:rtl w:val="true"/>
          <w:lang w:bidi="ar-SA"/>
        </w:rPr>
        <w:t>، وفي الكلام عن أنهار سامراء كتب سهراب عن نهر أبي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 يقال له أبو الجند ، وهو الأسفل وهو أجلّها وأعمرها شاطئاً، يمر بين ضياع وقرى وتتفرع منه أنهار تسقي الضياع التي على شاطئ دجلة، ثم يمر في القاطول الكسروي فوق صلوى بأربعة فراسخ</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حفر الرشيد لنهر أبي الجند، هو أن نهر القورج الواقع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جنوب سامراء والذي كان يأخذ مياهه من دجلة، كان يهدد بغداد بالغرق أثناء فيضان نهر دجلة، مما دفع بالخليفة هارون الرشيد أن يسد فوهته ويحفر نهر أبي الجند تلافياً للغرق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روايات التأريخ، أن الرشيد أراد بناء مدينة في سامراء، وليس قصراً الا أن ثورة أهل الشام حالت دون ذلك، وذكر كل من الطبري وابن الأثير عن رواية لمسرور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مسرور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كان الرشيد يتنزه اذا ضجر ببغداد ؟ قلت بالقاطول ، وكان قد بني هناك مدينة آثارها وسورها قائم، وكان قد خاف من الجند ما أخاف المعتصم، فلما وثب أهل الشام ،وعصوا، خرج إلى الرقة فأقام بها وبقيت مدينة القاطول لم تستتم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الخليفة المعتصم بالله ابن هارون الرشيد الخلافة في بغداد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م ، وقام أولاً بإدارة شؤون الدولة من بيت للمأمون في بغداد، اتخذ مقرا له، وبعدها أقيم له دار بالجانب الشرقي من بغداد، سكنه للفترة </w:t>
      </w:r>
      <w:r>
        <w:rPr>
          <w:rFonts w:eastAsia="Amiri" w:cs="Amiri" w:ascii="Amiri" w:hAnsi="Amiri"/>
          <w:color w:val="111111"/>
          <w:sz w:val="28"/>
          <w:szCs w:val="28"/>
          <w:lang w:bidi="ar-SA"/>
        </w:rPr>
        <w:t>220/218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قبل انتقاله إلى سامراء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 فكر الخليفة المعتصم باتخاذ سامراء عاصمة للدولة العربية الإسلامية، لم يكن اختياره للموضع كيفما شاء، وإنما جرت محاولات عديدة قبل أن يستقر رأيه على موقع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 نهاية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باحثاً عن موضع لبناء مدينة تكون عاصمة له بدلاً من بغداد، نتيجة أسباب عديدة دعته للخروج من بغداد وتركها، فيروي اليعقوبي رواية بحث المعتصم عن مكان لعاصمته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فثّقل ذلك على المعتصم وعزم على الخروج من بغداد فخرج إلى الشماسية، وهو الموضع الذي كان المأمون يخرج إليه فيقيم به الأيام والشهور، فعزم أن يبني في الشماسية خارج بغداد مدينة فضاقت عليه أرض ذلك الموضع وكره أيضاً قربها من بغداد، فمضى إلى البردان بمشورة الفضل بن مروان وهو يومئذ وزير، وذلك في سنة احدى وعشرين ومائتين، وأقام بالبردان أياماً وأحضر المهندسين ثم لم يرض الموضع ، فصار إلى موضع يقال له باحمشا في الجانب الشرقي من دجلة، فقدر هناك مدينة على دجلة وطلب موضعاً يحفر فيه نهراً ، فلم يجد منفذاً إلى القرية المعروفة بالمطيرة، فقام بها مدة ثم مد إلى القاطول فقال هذا أصلح المواضع، فصير النهر المعروف بالقاطول وسط المدينة ويكون البناء على دجلة وعلى القاطول</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فتوح البلدان للبلاذري أثناء حديثه عن سفر المعتصم إلى القاطول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قصر الرشيد كان قد ابتناه حين حفر قاطوله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باشر المعتصم البناء بالقاطول ووزع الأراضي على القادة وأفراد الجيش الموظفين والناس، وعين مكان الأسواق وابتدأ البناء وارتفع إلى ارتفاع معين</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إن الحموي نفى أن يكون المعتصم قد بنى مدينة في القاطول، وإنما بنى </w:t>
      </w:r>
    </w:p>
    <w:p>
      <w:pPr>
        <w:pStyle w:val="BookText"/>
        <w:rPr/>
      </w:pPr>
      <w:r>
        <w:rPr>
          <w:rFonts w:ascii="Amiri" w:hAnsi="Amiri" w:eastAsia="Amiri" w:cs="Amiri"/>
          <w:color w:val="111111"/>
          <w:sz w:val="28"/>
          <w:sz w:val="28"/>
          <w:szCs w:val="28"/>
          <w:rtl w:val="true"/>
          <w:lang w:bidi="ar-SA"/>
        </w:rPr>
        <w:t>قصراً، ووهب القصر فيما بعد لقائده اشناس</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المسعودي، ان منطقة القاطول التي على دجلة كانت قرية يسكنها قوم من الجرامقة، وناس من النبيط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بعض العيارين للمعتصم حين انتقل من بغداد إلى القاطول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سكن القاطول بين الجرامقة تركت ببغداد الكباش البطارقة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ان موضع القاطول لم يعجب الخليفة المعتصم، حيث أصابته بردة عظيمة، إضافة إلى شدة أرض القاطول ، فينقل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أرض القاطول غير طائلة، وانما هي حصى وأفهار، والبناء بها صعب وليس لأرضها سعة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فانتقل بعدها إلى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لنا اليعقوبي رواية عن اختيار المعتصم موضع سامراء عاصمة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ركب متصيّداً فمر في مسيره حتى صار إلى موضع سر من رأی صحراء من أرض الطيرهان لا عمارة بها ولا أنيس فيها الا دير للنصارى، فوقف بالدير وكلّم من فيه من الرهبان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الموضع ؟ فقال له بعض الرهبان نجد في كتبنا المتقدمة أن هذا الموضع يسمى سر من رأى وانه كان مدينة سام بن نوح، وانه سيعمر بعد الدهور على يد ملك جليل مظفر منصور، له أصحاب وجوههم وجوه طير الفلاة، ينزلها وينزلها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والله أبنيها وينزلها ولدي</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سامراء كما ورد في رواية اليعقوبي بانه لا عمارة بها ولا أنيس عندما </w:t>
      </w:r>
    </w:p>
    <w:p>
      <w:pPr>
        <w:pStyle w:val="BookText"/>
        <w:rPr/>
      </w:pPr>
      <w:r>
        <w:rPr>
          <w:rFonts w:ascii="Amiri" w:hAnsi="Amiri" w:eastAsia="Amiri" w:cs="Amiri"/>
          <w:color w:val="111111"/>
          <w:sz w:val="28"/>
          <w:sz w:val="28"/>
          <w:szCs w:val="28"/>
          <w:rtl w:val="true"/>
          <w:lang w:bidi="ar-SA"/>
        </w:rPr>
        <w:t xml:space="preserve">قدم إليها المعتصم ، بل كانت مسكونة من قبل الجرامقة والنبيط ، وكانت فيها قرى وضياع عامرة تقع على مجاري الأنهار ، وكما أشارت رواية تاريخية أخرى إلى وجود العديد من الأديرة غير الدير الذي اشتراه المعتصم فكان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السوسي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يقع على دجلة بقادسية سامراء، وبينه وبين سامراء أربعة فراسخ، وكان محاطا بالبساتين والكروم والمتنزهات فكان الناس يقصدون هذا الدير ويشربون في بساتينه، والدير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مرمار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جنوب سامراء، كان عامرا وحوله كروم وشجر ، وهو من مواضع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قرية المطيرة في الجنوب كان هناك ديران احدهما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ماسرجيس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نصراني أسلم أخوه صاعد بن مخلد، واستوزره الموفق، فهذه الاديرة لابد وان يكون هناك أناس كثيرون يتعبدون بها، غير ان ما جاء في رواية اليعقوبي، هو ان المنطقة التي نزل عندها المعتصم لم يكن فيها سوى هذا الدير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المعتصم كل من محمد بن الملك الزيات، وابن أبي داوود، وعمر بن فرج، واحمد بن خالد المعروف بأبي الوزير، واشتروا الدير من أصحابه ودفعوا لهم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وللمعتصم أسبابه التي دفعته لبناء عاصمة جديدة، هي رغبته في بناء مدينة تخلد ذكراه، إضافة إلى سوء معاملة الجند الترك لأهل بغداد الذين اعتمد عليهم المعتصم في جيشه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والعامل الآخر، هو الري والمياه، وقد اشار عليه الخبراء الذين كانوا برفقته من ان دجلة تكون حدودها الغربية، والقاطول من شمالها وشرقها، والقاطول الأسفل من جنوبها، وهذه المياه توفر للمدينة الحماية الكافية من الاعداء وتؤمن للعاصمة المياه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التخطيط الجغرافي لبناء سامراء في عهد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استقر رأي المعتصم على بناء سامراء فأحضر المهندسين والبنائين والحرفيين والفعلة والصناع من جميع أرجاء الدولة العربية الإسلامية، وقسم المدينة إلى احياء وقطائع ومساجد وشوارع وساحات ومتنزهات وأسواق، كل حسب عمله وحرفته وصناعته وهذا يدل على براعة الخليفة في هندسة المدينة وتخطيطها، كما فعل أبو جعفر المنصور في تخطيط بغداد، وامتد طول البناء عشرة كيلو مترات إلى الشمال عند حدود شناس وعشرة كيلو مترات إلى الجنوب من نهر القاطول الأسفل، وفتحت الشوارع الرئيسة والفرعية وامتد البناء على جانبيها،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أقطع المعتصم قائده شناس قطيعة في آخر أبنية سامراء من الشمال في</w:t>
      </w:r>
    </w:p>
    <w:p>
      <w:pPr>
        <w:pStyle w:val="BookText"/>
        <w:rPr/>
      </w:pPr>
      <w:r>
        <w:rPr>
          <w:rFonts w:ascii="Amiri" w:hAnsi="Amiri" w:eastAsia="Amiri" w:cs="Amiri"/>
          <w:color w:val="111111"/>
          <w:sz w:val="28"/>
          <w:sz w:val="28"/>
          <w:szCs w:val="28"/>
          <w:rtl w:val="true"/>
          <w:lang w:bidi="ar-SA"/>
        </w:rPr>
        <w:t xml:space="preserve">الموضع المعروف بكرخ سامراء، وأسكن معه عدداً من القادة والرجال، ولا تزال أسوار هذه القطيعة قائمة إلى الوقت الحاضر ، وبداخلها بقايا أبنية القصور والمنازل </w:t>
      </w:r>
      <w:r>
        <w:rPr>
          <w:rStyle w:val="FootnoteAnchor"/>
          <w:rtl w:val="true"/>
        </w:rPr>
        <w:footnoteReference w:id="410"/>
      </w:r>
      <w:r>
        <w:rPr>
          <w:rFonts w:ascii="Amiri" w:hAnsi="Amiri" w:eastAsia="Amiri" w:cs="Amiri"/>
          <w:color w:val="111111"/>
          <w:sz w:val="28"/>
          <w:sz w:val="28"/>
          <w:szCs w:val="28"/>
          <w:rtl w:val="true"/>
          <w:lang w:bidi="ar-SA"/>
        </w:rPr>
        <w:t xml:space="preserve">، وبجانبه يشاهد الآن سور ضخم يقع إلى الجهة الشمالية الغربية من سور شناس، ويضم عدداً من الأبنية، يسمى سور الشيخ ولي، ويعتقد المهندس أحمد سوسة ان الأبنية التي بداخل السور ربما تكون قد خصصت لنساء القادة والعسكريين، وأقطع قوم آخرين مكاناً فوق كرخ سامراء، وسماه الدور، وكان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العرباني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دور عربايا لتميزه عن مكان آخر يسمى الدور يقع جنوب تكريت التي فيها قبر الامام محمد الدوري، وأطلق عليه الدور الأعلى</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الدور العرباني قبل أن تبنى وتسكن في وقت المعتصم دير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الطواويس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كان في سابق الزمان منظره لذي القرنين، ويقال لبعض الأكاسرة، فاتخذه النصارى ديراً في أيام الفرس يتعبدون فيه، أما في جنوب سامراء فأقطع المعتصم قائده الأفشين الاسروشني في آخر بناء سامراء في </w:t>
      </w:r>
    </w:p>
    <w:p>
      <w:pPr>
        <w:pStyle w:val="BookText"/>
        <w:rPr/>
      </w:pPr>
      <w:r>
        <w:rPr>
          <w:rFonts w:ascii="Amiri" w:hAnsi="Amiri" w:eastAsia="Amiri" w:cs="Amiri"/>
          <w:color w:val="111111"/>
          <w:sz w:val="28"/>
          <w:sz w:val="28"/>
          <w:szCs w:val="28"/>
          <w:rtl w:val="true"/>
          <w:lang w:bidi="ar-SA"/>
        </w:rPr>
        <w:t xml:space="preserve">الموضع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 إليه أصحابه الأسروشنية وغيرهم، وأمرهم ببناء دورهم حول دار الأفشين وبناء سويقة فيها حوانيت للتجار ومساجد وحمامات، وكانت المطيرة تبعد عن سامراء مسافة فرسخين، الا انه حالياً لا يمكن تحديد قرية المطيرة ودار الأفشين لكثرة الخرائب الأثرية </w:t>
      </w:r>
      <w:r>
        <w:rPr>
          <w:rStyle w:val="FootnoteAnchor"/>
          <w:rtl w:val="true"/>
        </w:rPr>
        <w:footnoteReference w:id="411"/>
      </w:r>
      <w:r>
        <w:rPr>
          <w:rFonts w:ascii="Amiri" w:hAnsi="Amiri" w:eastAsia="Amiri" w:cs="Amiri"/>
          <w:color w:val="111111"/>
          <w:sz w:val="28"/>
          <w:sz w:val="28"/>
          <w:szCs w:val="28"/>
          <w:rtl w:val="true"/>
          <w:lang w:bidi="ar-SA"/>
        </w:rPr>
        <w:t xml:space="preserve">، والمطيرة قرية بناها مطير بن فزارة الشيباني فنسبت اليه وجاء في كتاب آثار البلاد وأخبار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المطيرة من قرى سامراء أشبه أرض الله بالجنان من لطافة الهواء وعذوبة الماء وطيب التراب وكثرة الرياحين، وهي من متنزهات بغداد يأتيها أهل الخلاعة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وفي المطيرة دير عبدون النصراني الذي قال فيه الشاعر ابن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المطيرة ذات الظل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ودير عبدون هطال من المطر</w:t>
      </w:r>
    </w:p>
    <w:p>
      <w:pPr>
        <w:pStyle w:val="BookText"/>
        <w:rPr/>
      </w:pPr>
      <w:r>
        <w:rPr>
          <w:rFonts w:ascii="Amiri" w:hAnsi="Amiri" w:eastAsia="Amiri" w:cs="Amiri"/>
          <w:color w:val="111111"/>
          <w:sz w:val="28"/>
          <w:sz w:val="28"/>
          <w:szCs w:val="28"/>
          <w:rtl w:val="true"/>
          <w:lang w:bidi="ar-SA"/>
        </w:rPr>
        <w:t>ونزل المعتصم بدار العامة أو الجوسق الخاقاني الذي يتوسط مدينة سامراء، وفتحت الشوارع ووزعت القطائع والحارات، فتم فتح خمسة شوارع رئيسة في عهد المعتصم، تقاطعها الشوارع الفرعية وتتصل بعضها ببعض، فتحت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 بمحاذاة نهر دجلة، حيث السفن والمراكب التي ترد من بغداد وواسط وكسكر والبصرة، والأبلة والأهواز، ومن الموصل وديار ربيعة، وتقع على هذا الشارع قطائع المقاربة ورجالهم </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السريجة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الشارع الرئيس في المدينة، وبلغ طوله في عهد المعتصم تسعة عشر كيلومترا من دور العرباني وسور شناس شمالاً، إلى المطيرة جنوباً، وعلى هذا الشارع بنيت الدور والقصور والمساجد والأسواق والدواوين، فكانت تقع عليه قطيعة إسحاق بن إبراهيم، وقطيعة إسحاق بن يحيى بن معاذ، وقطائع قادة خراسان، منها قطيعة هاشم بن </w:t>
      </w:r>
    </w:p>
    <w:p>
      <w:pPr>
        <w:pStyle w:val="BookText"/>
        <w:rPr/>
      </w:pPr>
      <w:r>
        <w:rPr>
          <w:rFonts w:ascii="Amiri" w:hAnsi="Amiri" w:eastAsia="Amiri" w:cs="Amiri"/>
          <w:color w:val="111111"/>
          <w:sz w:val="28"/>
          <w:sz w:val="28"/>
          <w:szCs w:val="28"/>
          <w:rtl w:val="true"/>
          <w:lang w:bidi="ar-SA"/>
        </w:rPr>
        <w:t>يانجور وعجيف بن عنبسة والحسن بن علي المأموني وهارون بن نعيم وقطيعة و حزام بن غالب، وفي ظهر قطيعة ابن غالب بنيت اصطبلات من قبل الخليفة وعامة الناس لكون المسؤول عنها حزام بن غالب، كما كان عليه موضع الرطابين وسوق الرقيق، حيث الغرف والحجر والحوانيت للرقيق، ثم كان عليه ديوان الخراج ومجلس الشرطة والجيش ومنازل الناس والأسواق والبياعات والصناعات يمنه ويسرة على هذا الشارع ثم السوق العظمى الرئيس وجامع سامراء الكبير الذي بناه المعتصم والذي بقيت الصلاة فيه إلى عهد المتوكل، حيث ضاق على الناس فهدمه أو تركه وبنى جامع الملوية الحالي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على هذا الشارع دار العامة وقطيعة مبارك المغربي وسويقته، وقطيعة جعفر الخياط، والوزير والعباس بن علي بن المهدي، وعبد الوهاب بن علي بن المهدي، وتمتد هذه الوقائع إلى دار الواثق قرب دار العامة وقطيعة مسرور الخادم و قرقاس الخادم وثابت الخادم وسائر الخدم الكبار ، كما كان عليه خزائن العامة والخاصة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 هذا الشارع بموازاة الشارع الأعظم من الشمال إلى الجنوب، تتوزع على جوانبه قطائع الناس ودورهم فتقع عليه قطائع قادة العرب وخراسان وأهل قم وأصبهان وقزوين وأذربيجان، ودار بخشوع المتطبب على الجهة الشرقية من بداية هذا الشارع ، وهو من أسرة سريانية كانت حلقة الوصول لنقل العلوم بين الحضارة العربية واليونانية، وقطيعة عمر والكتاب واحمد بن الرشيد، التي تقع في وسط الشارع، وفي نهاية الشارع من الجنوب هناك قطائع ابن أبي داوود، والفضل بن مروان ومحمد بن عبد الملك الزيات، وعند التقاء هذا الشارع بالشارع الأعظم هناك قطيعة بغا الصغير وبغا الكبير وسيما الدمشقي وبرغامش ووصيف، وقطيعة ايتاخ حتى يتصل بقصور </w:t>
      </w:r>
    </w:p>
    <w:p>
      <w:pPr>
        <w:pStyle w:val="BookText"/>
        <w:rPr/>
      </w:pPr>
      <w:r>
        <w:rPr>
          <w:rFonts w:ascii="Amiri" w:hAnsi="Amiri" w:eastAsia="Amiri" w:cs="Amiri"/>
          <w:color w:val="111111"/>
          <w:sz w:val="28"/>
          <w:sz w:val="28"/>
          <w:szCs w:val="28"/>
          <w:rtl w:val="true"/>
          <w:lang w:bidi="ar-SA"/>
        </w:rPr>
        <w:t xml:space="preserve">الخلافة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الحير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إلى الشرق من شارع أبي أحمد، وموازياً له، ويمتد من وادي إبراهيم بن رياح في الشمال، وحتى وادي إسحاق بن إبراهيم في الجنوب، وتقع عليه قطائع الجند الشاكرية وأخلاط الناس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برغامش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آخر شوارع مدينة المعتصم من جهة الشرق، بموازاة شارع الحير الأول وامتداده كان من وادي إبراهيم بن رياح في الشمال وحتى قرية المطيرة وقطيعة الأفشين في الجنوب، وكانت تقع عليه قطائع الأتراك والفراعنة والخزر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اخترق مدينة سامراء وشوارعها واديان طبيعيان،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شمال المدينة، ويسمى وادي إبراهيم بن رياح يقع قرب سور شناس، وسمي بهذا الاسم لان قطيعة إبراهيم كانت تقع عند رأسه والمستغل حاليا لجريان الماء فيه إلى نهر الرصاصي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يقع في الجنوب، والمسمى وادي إسحاق بن إبراهيم، ويسمى عند الناس بوادي الموح، وكان هذان الواديان يقعان في العصر العباسي وسط المنطقة المتوجة للمدينة، ويأخذان مياه الأمطار أو المياه الزائدة ويرجعانها إلى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بخصوص عمارة الجانب الشرقي للمدينة التي قام بها الخليفة المعتصم، أما المشاريع والأبنية في الجانب الغربي لنهر دجلة، فمن أهمها إحياء نهر الإسحاقي</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ونهر الإسحاقي يرجع إلى عصور سحيقة، وإنه نهر جسيم فيما مضى من </w:t>
      </w:r>
    </w:p>
    <w:p>
      <w:pPr>
        <w:pStyle w:val="BookText"/>
        <w:rPr/>
      </w:pPr>
      <w:r>
        <w:rPr>
          <w:rFonts w:ascii="Amiri" w:hAnsi="Amiri" w:eastAsia="Amiri" w:cs="Amiri"/>
          <w:color w:val="111111"/>
          <w:sz w:val="28"/>
          <w:sz w:val="28"/>
          <w:szCs w:val="28"/>
          <w:rtl w:val="true"/>
          <w:lang w:bidi="ar-SA"/>
        </w:rPr>
        <w:t xml:space="preserve">الزمان، كان يأخذ مياهه من الضفة الغربية لنهر دجلة من نقطة تقع إلى الجنوب من تكريت عند منقطة العوجة حالياً، ويسير متعرجاً في الأراضي التي تقع شمال غرب سامراء، ثم ينعطف عند منطقة قصر العاشق ويحيط بالقصر من جهتيه الشمالية والشرقية ، ثم يأخذ مساره باتجاه الجنوب حتى اذا ما وصل إلى محطة قطار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انشطر إلى قسمين يسير القسم الأيمن باتجاه الجنوب الغربي ليسقي أراضي الجزيرة لمناطق سامراء والفرحاتية وبلد والدجيل، حتى يصل إلى عقرقوف، أما القسم الأيسر فيسير باتجاه الجنوب الشرقي قليلاً ليسقي أراضي جنوب سامراء، حتى ناحية الإسحاقي والى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ولمرور فترة طويلة على حفر النهر، فقد اندثر بسبب ترسبات الغرين وخرب مجراه وتهدمت جوانبه، فلم يعد صالحاً لجريان الماء فيه، فقرر المعتصم إعادة حفره لكون الجانب الشرقي من سامراء ازدحم بالسكان ولم تكن هناك اراض كافية لزراعتها والتنزه فيها، فأراد أن يكون الجانب الغربي هو متنفس المدينة ومكان نزهتها، فقام الخليفة بحفر الجزء العلوي منه، والذي يبدأ من جنوب تكريت حتى منطقة الاصطبلات في جنوب سامراء، أما الفرع الذي يصل إلى عقرقوف فقد ترك بدون إصطلاح، وقد شيد المعتصم على الإسحاقي بعض الأبنية، منها ، قصره المعروف بالحويصلات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لبنائه بمادة الجص والحصى الكبيرة، وقبة الصليبية، ومعسكر الاصطبلات، وأخيراً أنشا الخليفة المعتمد عليه قصر العاشق، إضافة إلى العديد من القرى والضياع، فكان نهر الإسحاقي محور العمران في الجانب الغربي للمدينة</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هذا الجانب بالجانب الشرقي من سامراء، اي مركز المدينة، بواسطة جسر يقوم على أكتاف وعقود بنيت بالحجارة والنورة، يفصل المنطقة بين قصري الجوسق الخاقاني وقصر العاشق، وقد غمر بمياه نهر دجلة، وفيما بعد خرب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وامتدت المزارع على جانبي نهر الإسحاقي، فحمل إلى الأراضي المزروعة النخيل من بغداد والبصرة ومن سائر سواد العراق، وحملت الأشجار من الجزيرة والشام والري والجبل وخراسان، فزكت الثمار وحسنت الفواكه وطابت الرياحين، لكون الأرض نشطة التربة ولم تزرع لألاف السنين وقد سكن الناس القرى والضياع، وبلغ عددها اثني عشر قرية خمس منها في الشمال وسبع في الجنوب، وكانت عامرة باهلها وزروعها، وبلغ خراج الزرع اربعمائة الاف دينار في السنة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حدا بالقزويني بان يصف سامراء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بلاد الله بناء وأهلاً وانها لم يكن في الأرض أحسن ولا أجمل ولا أوسع ملكا منها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تخطيط سامراء على عهد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 الخليفة المتوكل على الله زمام الخلافة في سامراء سنة </w:t>
      </w:r>
      <w:r>
        <w:rPr>
          <w:rFonts w:eastAsia="Amiri" w:cs="Amiri" w:ascii="Amiri" w:hAnsi="Amiri"/>
          <w:color w:val="111111"/>
          <w:sz w:val="28"/>
          <w:szCs w:val="28"/>
          <w:lang w:bidi="ar-SA"/>
        </w:rPr>
        <w:t>846/232</w:t>
      </w:r>
      <w:r>
        <w:rPr>
          <w:rFonts w:ascii="Amiri" w:hAnsi="Amiri" w:eastAsia="Amiri" w:cs="Amiri"/>
          <w:color w:val="111111"/>
          <w:sz w:val="28"/>
          <w:sz w:val="28"/>
          <w:szCs w:val="28"/>
          <w:rtl w:val="true"/>
          <w:lang w:bidi="ar-SA"/>
        </w:rPr>
        <w:t xml:space="preserve">م، ودام حكمه خمسة عشر عاما، حتى عام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 وامتاز عصره بالعمران، ويعد من أحسن الخلفاء الذين عمروا وشيدوا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أول عهده بالجوسق الخاقاني، أي دار العامة، وقام ببناء العديد من القصور وأدخل التوسعات والإضافات إلى مدينة المعتصم، الا انه شعر ان هذه الأعمال لا تلبي رغباته فقرر بناء مدينة تخلد ذكراه وتشبع رغباته العمرانية، ويتخذها مقراً لعاصمته، وهذا ما حققه عند بناء عاصمته الجديدة المتوكلية، الواقعة إلى الشمال من سامراء، فأمر مهندسيه بتخطيط المدينة ووضع تصاميمها الهندسية بقصورها ومساجدها وشوارعها وساحاتها وأنهارها ومتنزهاتها</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واراد ان يطلع على تخطيط المدينة ويعطي رأيه بتصميمها قبل المباشرة بالعمل، لان الخلفاء كانوا يتدخلون بإعطاء ملاحظاتهم بشكل مباشر عند تنفيذ أية مدينة أو 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تخطيط المدن من الأمور المرتجلة، لان تنفيذ أي مشروع كانت تعد له الخرائط والرسومات والكتابات والزخارف وحسابات الكلفة والنفقات الواجب صرفها، ويبدأ المهندسون بوضع العلامات على الأرض وتخطط بالرماد والكلس قبل المباشرة بالعمل ومعاينتها من قبل الخليفة والمهندسين لتلافي الاخطاء التي تقع بالبناء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يعطي تعليماته لقادته عند بناء المدن، فقد القائد عتبة بن غزوان عند تأسيسه مدينة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تكون على مقربة من الماء والمرعى وعلى طرف الصحراء، ففي رسالته للقائد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لهم منزلا قريبا من الماء والمحتطب</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ووجه القائد سعد بن أبي وقاص بعدم سكنى المدائن ، حيث لاحظ تغير ألوان وسحن المسلمين الوافدين إلى المدينة من المدائن فاستفسر من القائد سعد عن ذلك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العرب خددهم وكفى ألوانهم خمومة المدائن ودجلة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وأمر بعدم سكنى المدائن وبناء الكوفة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أرض كانت تنبت فيها الاقحوان والشقائق والرياحين والخزامى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استأذنه القائد عمر ابن لعاص بسكن الاسكندرية قال له الخليفة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أحب أن تنزل بالمسلمين منزلاً يحول الماء بيني وبينهم في شتاء وصيف، فلا تجعلوا بيني وبينكم ماء متى أردت أركب اليكم راحلتي حتى أقدم اليكم قدمت</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بتقسيم المدن على أساس قبلي، وأن تكون بيوت أصحاب رسول الله صلّی الله علیه و آله في البصرة والكوفة قريبة من المسجد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العصر الأموي عمل نموذج مجسم لقبة الصخرة التي بناها الخليفة عبد الملك بن مروان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بها وأمر ببنائها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جعفر المنصور رسمت له بغداد بالرماد، ووضع عليها حبل قطن وأشعلت ليلاً ليرى تخطيطها قبل المباشرة بالعمل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حال الخلفاء والقادة عند بناء مدنهم، فالمتوكل عندما باشر بالبناء انتقل إلى قرية المحمدية التي تقع إلى الشمال من قطيعة شناس، وبالقرب من قرية المأجورة للأشراف على أعمال البناء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آراء المؤرخين في قرية المحمدية، فذكر البعض انها تعرف بالإيتاخية نسبة إلى إيتاخ ،التركي، فسماها المتوكل المحمدية باسم ابنه محمد المنتصر غير ان ابن سرابيون ذكر أن الإيتاخية ليست المحمدية، فالإيتاخية في الشمال والمحمدية في الجنوب منها، وتقعان على نهر القاطول وكان عند قرية الإيتاخية جسر من الحجارة، وعند قرية المحمدية جسر من الزوارق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وابتدأ البناء فبنيت القصور للخليفة وقادته وبنيت الدور للناس، والجوامع في العاصمة الجديدة، يقول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يبن أحد من الخلفاء بسر من رأى من الأبنية الجليلة مثل ما بناه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مجموع ما أنفق من الأموال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درهم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وامتدت الشوارع الرئيسة من سامراء إلى المتوكلية واتصلت بها الشوارع الفرعية، الا انها كانت منتظمة ومستقيمة بين كل حارة واخرى ويمكن للمشاهد أن يرى آثارها وتقسيماتها إلى اليوم وتركت فراغات كبيرة بين قطائع </w:t>
      </w:r>
    </w:p>
    <w:p>
      <w:pPr>
        <w:pStyle w:val="BookText"/>
        <w:rPr/>
      </w:pPr>
      <w:r>
        <w:rPr>
          <w:rFonts w:ascii="Amiri" w:hAnsi="Amiri" w:eastAsia="Amiri" w:cs="Amiri"/>
          <w:color w:val="111111"/>
          <w:sz w:val="28"/>
          <w:sz w:val="28"/>
          <w:szCs w:val="28"/>
          <w:rtl w:val="true"/>
          <w:lang w:bidi="ar-SA"/>
        </w:rPr>
        <w:t xml:space="preserve">الناس ودورهم التي كانت تزرع بالنخيل والأشجار، وتسقى من نهر القاطول ولتوسع مدينة سامراء والمتوكلية وامتداداها فقد قام الخليفة المتوكل بفتح شارعين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الأسكر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خلف شارع برغامش التركي من جهة الشرق، وسمي شارع صالح العباسي، لكون دار صالح العباسي تقع فيه على رأس الوادي الشمالي، وفيه من قطائع الأتراك والفراغنة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الحير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إلى الشرق من شارع الاسكر وبموازاة نهر ،القاطول يسكنه اخلاط من الناس من فراغنة واسروشنية واشتاخنجية، ومن سائر کور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أصبح مجموع شوارع سامراء والمتوكلية سبعة شوارع، تخترقها من الشمال إلى الجنوب، وتتصل مع بعضها البعض، ومع نهر دجلة من الغرب ونهر القاطول من الشرق، الا أن أهمها وأوسعها الشارع الأعظم الذي بلغ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المتوكل عزل قصوره ومقر الحكومة والدواوين عن عامة الناس، فبنى سوراً كبيراً في نهاية العمران، من الشمال يصل بين دجلة ونهر القاطول، وفتحت فيه ثلاثة مداخل كبيرة عند الشارع الأعظم، يستطيع الفارس اجتيازها برمحه</w:t>
      </w:r>
      <w:r>
        <w:rPr>
          <w:rStyle w:val="FootnoteAnchor"/>
          <w:rtl w:val="true"/>
        </w:rPr>
        <w:footnoteReference w:id="428"/>
      </w:r>
      <w:r>
        <w:rPr>
          <w:rFonts w:ascii="Amiri" w:hAnsi="Amiri" w:eastAsia="Amiri" w:cs="Amiri"/>
          <w:color w:val="111111"/>
          <w:sz w:val="28"/>
          <w:sz w:val="28"/>
          <w:szCs w:val="28"/>
          <w:rtl w:val="true"/>
          <w:lang w:bidi="ar-SA"/>
        </w:rPr>
        <w:t xml:space="preserve">، ومن أعظم القصور التي بناها المتوكل لنفسه هو قصر الجعفري، الواقع في أقصى شمال المتوكلية عند تقاطع نهر دجلة بنهر القاطول ، وقد أنفق عليه مبالغ كبيرة، بلغت ألفي ألف دينار، وكان مصدر إلهام للشعراء والكتاب، بناه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إليه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وسكنه لتسعة أشهر وثلاثة ايام، </w:t>
      </w:r>
    </w:p>
    <w:p>
      <w:pPr>
        <w:pStyle w:val="BookText"/>
        <w:rPr/>
      </w:pPr>
      <w:r>
        <w:rPr>
          <w:rFonts w:ascii="Amiri" w:hAnsi="Amiri" w:eastAsia="Amiri" w:cs="Amiri"/>
          <w:color w:val="111111"/>
          <w:sz w:val="28"/>
          <w:sz w:val="28"/>
          <w:szCs w:val="28"/>
          <w:rtl w:val="true"/>
          <w:lang w:bidi="ar-SA"/>
        </w:rPr>
        <w:t xml:space="preserve">فقتل ودفن فيه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وتذكر المصادر التاريخية ان المتوكل بني العديد من القصور، الا انه لم يتمكن المنقبون والباحثون من التعرف عليها، فمنها الجعفري المحدث، وقصر بستان الإيتاخية واللؤلؤة والبديع والبرج والبهو والسندان والصبيح والعروس والمختار والغريب</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أكمل المتوكل بناء مدينته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علمت اني ملك إذ بنيت لنفسي مدينة أسكنها</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ولمدينة سامراء منزلة عظيمة في التأريخ الإسلامي، ففيها ضريحا الأمامين علي الهادي وولده الحسن العسكري علیهماالسّلام، والإمام علي الهادي عاش في سامراء على عهد المعتصم، ولما توفي عام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في داره، وفي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ولده الحسن العسكري، ودفن إلى جواره في المنطقة المعروفة بالعسكر </w:t>
      </w:r>
      <w:r>
        <w:rPr>
          <w:rStyle w:val="FootnoteAnchor"/>
          <w:rtl w:val="true"/>
        </w:rPr>
        <w:footnoteReference w:id="431"/>
      </w:r>
      <w:r>
        <w:rPr>
          <w:rFonts w:ascii="Amiri" w:hAnsi="Amiri" w:eastAsia="Amiri" w:cs="Amiri"/>
          <w:color w:val="111111"/>
          <w:sz w:val="28"/>
          <w:sz w:val="28"/>
          <w:szCs w:val="28"/>
          <w:rtl w:val="true"/>
          <w:lang w:bidi="ar-SA"/>
        </w:rPr>
        <w:t xml:space="preserve">، وقد أقيمت عليها قبة كبيرة تعد من أجمل القباب وأوسعها للأضرحة العراقية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وطلي بالذهب والى جانبها قبة جميلة أيضاً غطي سطحها القاشاني المزخرف بالزخارف النباتية فوق غيبة المهدي، يحيط بهما صحن واسع سوّر بسور عال تعلوه شرفات أثرية </w:t>
      </w:r>
      <w:r>
        <w:rPr>
          <w:rStyle w:val="FootnoteAnchor"/>
          <w:rtl w:val="true"/>
        </w:rPr>
        <w:footnoteReference w:id="432"/>
      </w:r>
      <w:r>
        <w:rPr>
          <w:rFonts w:ascii="Amiri" w:hAnsi="Amiri" w:eastAsia="Amiri" w:cs="Amiri"/>
          <w:color w:val="111111"/>
          <w:sz w:val="28"/>
          <w:sz w:val="28"/>
          <w:szCs w:val="28"/>
          <w:rtl w:val="true"/>
          <w:lang w:bidi="ar-SA"/>
        </w:rPr>
        <w:t xml:space="preserve">، وأحيطت سامراء الحالية بسور ضخم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تهدم أغلبه الا الشيء القليل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حکمت سامراء من قبل ثمانية خلفاء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الواثق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862/861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واندرست سامراء وتلاشت معالمها، ولم تدم لها الحياة كعاصمة للخلافة الإسلامية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هجرها الخليفة المعتمد هجرها الخليفة المعتمد وارجع العاصمة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مدينتي سامراء والمتوكلية بلغتا من السعة والعظمة ما لم تبلغه مدينة في تلك الفترة، فامتدت مسافة تزيد على أربعين كيلومترا من الشمال إلى الجنوب، وبمعدل من ثلاثة إلى خمسة كيلومترات من الشرق إلى الغرب، فشكلت مساحة حوالي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أضفنا إليها مساحة حير الوحوش والاصطبلات وساحات سباق الخيل والمزارع والبساتين، والتي على جانبي دجلة لأصبحت مساحتها تزيد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عدها الآثاريون والمختصون من أكبر مدن العالم الإسلامي آنذاك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وانها تضاهي أكبر المدن في العالم الحديث، يقول المهندس الدكتور محمد صالح مكية عن تخطيط المدينة وخصوصا المتوكلية هي اشبه بمربعات الشطرنج، والفضاءات الموجودة بين الاحياء السكنية وتنظيم الشوارع بفضاءاتها واستقاماتها </w:t>
      </w:r>
    </w:p>
    <w:p>
      <w:pPr>
        <w:pStyle w:val="BookText"/>
        <w:rPr/>
      </w:pPr>
      <w:r>
        <w:rPr>
          <w:rFonts w:ascii="Amiri" w:hAnsi="Amiri" w:eastAsia="Amiri" w:cs="Amiri"/>
          <w:color w:val="111111"/>
          <w:sz w:val="28"/>
          <w:sz w:val="28"/>
          <w:szCs w:val="28"/>
          <w:rtl w:val="true"/>
          <w:lang w:bidi="ar-SA"/>
        </w:rPr>
        <w:t xml:space="preserve">وتقاطعاتها وتعامداتها، وخصوصا الشارع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يتشابه مع التطور الحديث لكثير من المدن العالمية اليوم، كمدينة نيويورك وغيرها من المدن التي تجمع بين الاحياء المختلفة، وتضمن ملتقى الشوارع العمودية م الأراضي إلى قطع هندسية منتظمة، فمدينة نيويورك اتجهت إلى الصيغة الشطرنجية، وللشوارع أرقام ، وهكذا يتضح الشبه في طابع الاختطاط بين مدينة المتوكلية ونيويورك، لا سيما اذا قايسنا البارك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نيويورك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قصر الخليفة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تخلفت من سامراء العديد من الآثار والقصور شاخصة إلى اليوم، وهي تحكي قصة مدينة عجيبة دام عمرها نصف قرن، وهي تعد اليوم من أهم العواصم الإسلامية، الا أنها أغنت الدارسين والباحثين بمعلومات كبيرة عن تخطيط المدن الإسلامية، وعن العمارة وطرازها والفنون الخزفية والزخرفية وصناعتها، لكون جميع العواصم الإسلامية التي سبقتها كالبصرة والكوفة وواسط والفسطاط والقيروان وبغداد المدورة ، قد اندثرت معالمها نتيجة الزحف السكاني عليها، ولهذا اعتمدتها منظمة اليونسكو مدينة مهمة وضمتها ضمن ممتلكاتها الثقافية، لا أريد التحدث عن الآثار المتخلفة من عاصمة بني العباس بالشرح والتفصيل لأن موضوع البحث سيطول كثيرا، وانما أردت ذكرها بشيء يسير وتعيين مواقعها حتى تكتمل الخارطة الجغرافية للمدينة، لكونها المصادر المرئية والملموسة، إضافة إلى ما ورد في روايات المؤرخين وهي</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الخليفة المعتصم الجامع الكبير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إنشاء سامراء على طرف الحير، واستمرت الصلاة فيه إلى عهد المتوكل، وعندما ضاق بالمصلين تركه المتوكل وبنى الجامع الحالي، جامع الملوية، </w:t>
      </w:r>
    </w:p>
    <w:p>
      <w:pPr>
        <w:pStyle w:val="BookText"/>
        <w:rPr/>
      </w:pPr>
      <w:r>
        <w:rPr>
          <w:rFonts w:ascii="Amiri" w:hAnsi="Amiri" w:eastAsia="Amiri" w:cs="Amiri"/>
          <w:color w:val="111111"/>
          <w:sz w:val="28"/>
          <w:sz w:val="28"/>
          <w:szCs w:val="28"/>
          <w:rtl w:val="true"/>
          <w:lang w:bidi="ar-SA"/>
        </w:rPr>
        <w:t xml:space="preserve">ولم يبنه في المكان نفسه الذي بنى به المعتصم الجامع الأول فكما جاء في رواية اليعقوبي ان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مسجدا جامعا فأعظم النفقة عليه وأمر برفع منارته لتعلو أصوات المؤذنين فيها وحتى ينظر إليها من فراسخ، فجمع الناس فيه وتركوا المسجد الأول</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بدأ المتوكل بإنشائه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بنائه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ويعد الجامع من أكبر الجوامع في العالم الإسلامي، ولم يبق منه سوى أسواره الخارجية والمئذنة المبنية بالطابوق والجص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أبي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المتوكلية بناه الخليفة المتوكل ويشبه في تخطيطه ومئذنته جامع الملوية، ويقع على بعد حوالي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سامراء في نهاية الشارع الأعظم، ولا يعرف بالتحديد تأريخ بناء هذا الجامع، الا انه بنى في عهد المتوكل، وكما ورد في رواية البلاذري، ان المتوكل أحدث المتوكلية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فيما بين الكرخ المعروف بفيروز وبين القاطول المعروف بکسری فدخلت الدور والقرية المعروفة بالماحوزة فيها وبنى بها مسجداً جامعا</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والمتبقي من الجامع الآن مئذنته وبعض جدرانه الداخلية وبعض الأكتاف والعقود، أما الأسوار الخارجية فقد تهدم الكثير منها </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الخلافة أو دار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الشارع الأعظم على حافة نهر دجلة الشرقية، بني على عهد الخليفة المعتصم ، كان يجلس فيه الخليفة يومين في الاسبوع للنظر في مظالم الناس واحتياجاتهم، بلغت ابعاد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الشمال إلى الجنوب وهي الواجهة المطلة على نهر دجلة، أما من الشرق إلى الغرب فبلغ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بناية الدار أنشئت مكان الدير الذي اشتراه المعتصم، وكان به بيت المال، وقد نقب فيه العالم الفرنسي فيوله والعالم الالماني ،هرزفلد، ورسما </w:t>
      </w:r>
    </w:p>
    <w:p>
      <w:pPr>
        <w:pStyle w:val="BookText"/>
        <w:rPr/>
      </w:pPr>
      <w:r>
        <w:rPr>
          <w:rFonts w:ascii="Amiri" w:hAnsi="Amiri" w:eastAsia="Amiri" w:cs="Amiri"/>
          <w:color w:val="111111"/>
          <w:sz w:val="28"/>
          <w:sz w:val="28"/>
          <w:szCs w:val="28"/>
          <w:rtl w:val="true"/>
          <w:lang w:bidi="ar-SA"/>
        </w:rPr>
        <w:t>خريطة لمشتملات القصر ، ولم يبق منه في الوقت الحاضر سوى مدخله المؤلف من ثلاثة أواوين تطل على نهر دجلة</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صورة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الخليفة هارون الواثق على نهر دجلة إلى الغرب من قصر الخلافة في المنطقة المعروفة بالكوير وأثره على جميع قصور المعتصم، وكان الجسر الذي يربط الجانبين الشرقي والغربي من سامراء يمر من أمامه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الحويصلات يقع قصر الحويصلات على 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شمال سامراء في الجانب الغربي من نهر دجلة وعلى الجانب الأيسر من نهر الإسحاقي، بناه الخليفة المعتصم بالحصى الكبيرة والجص، واتخذه للنزهة والاستجمام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المنقور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جنوب مدينة سامراء 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قرب قرية المطيرة، بناه الخليفة المتوكل، ووهبه لابنه المعتز، وقد نقب العالم الالماني هر زفلد فيه وكشف عن تفاصيل القصر المعمارية</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شمال سامراء على الجانب الغربي لنهر دجلة وعلى الضفة اليمنى لنهر الإسحاقي، والذي يمر من أمامه، بناه الخليفة المعتمد اخر خلفاء بني العباس في سامراء على ربوة عالية من التلال قبل العودة بالعاصمة إلى بغداد والذي بناه أبو الحسن علي بن يحيى المنجم للخليفة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بناءه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عن تفاصيل القصر المعمارية من قاعات وغرف وممرات عند التنقيب فيه تحيط به ساحة مسورة </w:t>
      </w:r>
    </w:p>
    <w:p>
      <w:pPr>
        <w:pStyle w:val="BookText"/>
        <w:rPr/>
      </w:pPr>
      <w:r>
        <w:rPr>
          <w:rFonts w:ascii="IRNazanin" w:hAnsi="IRNazanin" w:eastAsia="IRNazanin"/>
          <w:color w:val="111111"/>
          <w:sz w:val="28"/>
          <w:sz w:val="28"/>
          <w:szCs w:val="28"/>
          <w:rtl w:val="true"/>
          <w:lang w:bidi="fa-IR"/>
        </w:rPr>
        <w:t>بسور هدم أغلبه</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إلى الجنوب من قصر العاشق على ربوة عالية، وهي على شكل بناء مثمن ، تعلوه قبة، ويحيط بالبناء أبنية على شكل الصليب، وسماها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الأم التي فقدت ولدها، بنيت بأمر من أم الخليفة المنتصر الذي مات مسموماً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فيها كما دفن إلى جانبه الخليفة المعتز بالله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المهتدي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 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الخليفة المتوكل عند توسيعه لمدينة سامراء، وهو عبارة عن حديقة للحيوانات الوحشية ،والغزلان لا تزال آثار السور الذي كان يحيط بالحديقة باقية، ويبلغ محيطه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له الخليفة نهراً سمّاه نهر النيزك يسقي حدائقه، وعثر بداخله على آثار أبنية وكانت البركة التي وصفها البحتري في قصيدته المشهورة في حدوده الغربية وبجانبها آثار قصر كبير يسمى المشرحات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ساحات سباق الخيل وتل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العليق تقع إلى الشرق من قصر الخلافة وتتألف من ثلاث ساحات، تقع أمام تل العليق من الجنوب، اثنتان منها ذاتا شكل بيضوي، الأولى تبدأ من أمام قصر الخلافة وباتجاه الشرق، والثانية بيضوية الشكل أيضا وتبدأ من أمام تل العليق وباتجاه مدينة سامراء الحالية، فكان المتسابقون ينطلقون بوقت واحد في هذه المساحات البيضوية ويلفون حولها ويعودون إلى نقطة البداية لمعرفة الفائز ، أما الساحة الثالثة فتقع بجوار الساحة الأولى من الجنوب وتألفت من أربع دوائر متساوية المساحات والشكل، وتلتقي </w:t>
      </w:r>
    </w:p>
    <w:p>
      <w:pPr>
        <w:pStyle w:val="BookText"/>
        <w:rPr/>
      </w:pPr>
      <w:r>
        <w:rPr>
          <w:rFonts w:ascii="Amiri" w:hAnsi="Amiri" w:eastAsia="Amiri" w:cs="Amiri"/>
          <w:color w:val="111111"/>
          <w:sz w:val="28"/>
          <w:sz w:val="28"/>
          <w:szCs w:val="28"/>
          <w:rtl w:val="true"/>
          <w:lang w:bidi="ar-SA"/>
        </w:rPr>
        <w:t>في نقطة واحدة بالوسط، وكان الفرسان ينطلقون من نقطة الوسط وكل منهم يأخذ دائرة معينة، وبأسرع ما يمكن ليعود الفائز الأول وهو يحمل قصبة السبق إلى نقطة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الخليفة يجلس على تل العليق ليشاهد المتسابقون، حيث أعد له بناء فوق سطح التل ليكون أشبه بمقصورة للجلوس كشفت عنها التنقيبات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خارطة رقم </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الاصطبلات تقع على 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الجنوب من سامراء على الجانب الغربي لنهر دجلة، بناها الخليفة المعتصم لعزل الجيش عن العاصمة، بنيت لتكون معسكراً كبيراً وثكنات للجنود وساحات للخيم ومراع للخيل، ويحيط نهر الإسحاقي بجهتي المعسكر الغربية والجنوبية ويغذيه بالمياه، يتألف البناء من ثكنات للجيش تسع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واصطبلات للخيل تسع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فيه ساحات كبيرة استخدمت كمراع للخيول وترويضها، واقتطع شارع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وسكة الحديد من أرض المعسكر، ولا تزال آثار الأسوار قائمة إلى اليوم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8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8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8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8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8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8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8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8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8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8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8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8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8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Pl. IV. The second tura of the entrance</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PI. V. The holes where the bars of the wooden Coridor of the upper story of the entrance are still in situ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8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Pl. II. General View of the newly discoverd entrance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 III. Inside View of the entrance</w:t>
      </w:r>
      <w:r>
        <w:rPr>
          <w:rFonts w:eastAsia="Times New Roman" w:cs="Times New Roman" w:ascii="Times New Roman" w:hAnsi="Times New Roman"/>
          <w:color w:val="111111"/>
          <w:sz w:val="28"/>
          <w:szCs w:val="28"/>
          <w:rtl w:val="true"/>
          <w:lang w:val="en-US" w:bidi="en-US"/>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Pl. I The new entrance in the gateway block discovered in 1966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8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8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8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8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86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8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87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75" o:detectmouseclick="t"/>
                <v:stroke color="#3465a4" joinstyle="round" endcap="flat"/>
                <w10:wrap type="none"/>
              </v:shape>
            </w:pict>
          </mc:Fallback>
        </mc:AlternateConten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1140_136420"/>
      <w:bookmarkStart w:id="101" w:name="pg11140_136420"/>
      <w:bookmarkEnd w:id="101"/>
    </w:p>
    <w:p>
      <w:pPr>
        <w:pStyle w:val="Heading2"/>
        <w:numPr>
          <w:ilvl w:val="1"/>
          <w:numId w:val="1"/>
        </w:numPr>
        <w:rPr/>
      </w:pPr>
      <w:bookmarkStart w:id="102" w:name="pg11140_136420"/>
      <w:bookmarkStart w:id="103" w:name="__RefHeading___Toc100182_2870459653"/>
      <w:bookmarkStart w:id="104" w:name="_Toc26"/>
      <w:bookmarkEnd w:id="102"/>
      <w:bookmarkEnd w:id="103"/>
      <w:r>
        <w:rPr>
          <w:rtl w:val="true"/>
        </w:rPr>
        <w:t>القسم الأجنبي</w:t>
      </w:r>
      <w:bookmarkEnd w:id="104"/>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100184_2870459653"/>
      <w:bookmarkStart w:id="106" w:name="_Toc27"/>
      <w:bookmarkEnd w:id="105"/>
      <w:r>
        <w:rPr>
          <w:rtl w:val="true"/>
        </w:rPr>
        <w:t>القسم الأجنبي</w:t>
      </w:r>
      <w:bookmarkEnd w:id="106"/>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than one main entrance</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Tigris river</w:t>
      </w:r>
      <w:r>
        <w:rPr>
          <w:rStyle w:val="FootnoteAnchor"/>
        </w:rPr>
        <w:footnoteReference w:id="448"/>
      </w:r>
      <w:r>
        <w:rPr>
          <w:rFonts w:eastAsia="Times New Roman" w:cs="Times New Roman" w:ascii="Times New Roman" w:hAnsi="Times New Roman"/>
          <w:color w:val="111111"/>
          <w:sz w:val="28"/>
          <w:szCs w:val="28"/>
          <w:lang w:val="en-US" w:bidi="en-US"/>
        </w:rPr>
        <w:t>where he had his Ashiq Palace built later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Al-Muwaffaq's domination over the state is confirmed by the fact that he confined Al-Mu'tamid to his palace in Samarra, af- ter bringing him back from Haditha</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relationships between Samarra, the Caliph's city and Al-Muwaffaq's Baghdad were not verily friendly, since in 272 A.H the people of Samarra stopped the wheat and other provi- sion shipments coming down to Baghdad from the north, and thus engendered a sharp increase in prices. Baghdadi people's reaction would similarly be preventing soap, date and oil from passing to Samarra</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other hand, Al-Mu'tamid's continuous fear from the Turkish danger was strong enough to make him think of as forti- fied and secluded a palace as could be, in order to withstand the possible riots the Turks might stir against him</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remains of the building suggest that it was intended to be a defensive castle as well as a residence. The indicated fortifications are those of the extraordinarily bastioned walls which are surrounded by a ditch to be watered by the Ishaki river</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Arrow-slits, of which none is left, are still likely to have existed</w:t>
      </w:r>
      <w:r>
        <w:rPr>
          <w:rFonts w:eastAsia="Times New Roman" w:cs="Times New Roman" w:ascii="Times New Roman" w:hAnsi="Times New Roman"/>
          <w:color w:val="111111"/>
          <w:sz w:val="28"/>
          <w:szCs w:val="28"/>
          <w:rtl w:val="true"/>
          <w:lang w:val="en-US" w:bidi="en-US"/>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That the spiral-bend entrance is the only one leading to the main internal parts of the palace is a suggestion sponsored by the belief that the palace was intended to be a fortified one, for its generally acknowledged that a fortified building has no more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meter and then make another turn east, after which the corridor is as long as its parallel 5.05 m. long one is. (fig. 3, pl. III). Still adopting the same another turn east, after which the corri- dor turns north and climbs up, along another thirteen meters, to a small wooden bridge, which, indeed marks a second-storey corridor, (fig. 4, pl.1. IV). This top corridor originally made of wooden. blanks resting on wooden bars, is no longer in exist- ence</w:t>
      </w:r>
      <w:r>
        <w:rPr>
          <w:rStyle w:val="FootnoteAnchor"/>
        </w:rPr>
        <w:footnoteReference w:id="453"/>
      </w:r>
      <w:r>
        <w:rPr>
          <w:rFonts w:eastAsia="Times New Roman" w:cs="Times New Roman" w:ascii="Times New Roman" w:hAnsi="Times New Roman"/>
          <w:color w:val="111111"/>
          <w:sz w:val="28"/>
          <w:szCs w:val="28"/>
          <w:lang w:val="en-US" w:bidi="en-US"/>
        </w:rPr>
        <w:t>. The holes the bars left onto the walls sponser our sup- position that a Wooden corridor was there to lead to an interior entrance of the palce still in situ (pl. 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attractiveness of the entrance lies principally in the unique combination between the spiral entrance and the bend entrance, notoriously notified in both pre-Islamic and Islamic buildings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Spiral entrances generally remind us of minarets and towers, while bend-ones are typical of castles, citidals and fortified city- gates</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unique construction of the entrance stimulates one's wonder about the function the architect expected his entrance to achieve. Before discussing this question, one may find it rel- evant to refer to the circumstances in which the whole palace which was erected</w:t>
      </w:r>
      <w:r>
        <w:rPr>
          <w:rFonts w:eastAsia="Times New Roman" w:cs="Times New Roman" w:ascii="Times New Roman" w:hAnsi="Times New Roman"/>
          <w:color w:val="111111"/>
          <w:sz w:val="28"/>
          <w:szCs w:val="28"/>
          <w:rtl w:val="true"/>
          <w:lang w:val="en-US" w:bidi="en-US"/>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Al-Mutamid, history confirms, feared his brother's ambi- tious aspirations, since the latter was in full command of the state's various affairs</w:t>
      </w:r>
      <w:r>
        <w:rPr>
          <w:rStyle w:val="FootnoteAnchor"/>
        </w:rPr>
        <w:footnoteReference w:id="455"/>
      </w:r>
      <w:r>
        <w:rPr>
          <w:rFonts w:eastAsia="Times New Roman" w:cs="Times New Roman" w:ascii="Times New Roman" w:hAnsi="Times New Roman"/>
          <w:color w:val="111111"/>
          <w:sz w:val="28"/>
          <w:szCs w:val="28"/>
          <w:lang w:val="en-US" w:bidi="en-US"/>
        </w:rPr>
        <w:t>. We also know that, in 264 A.H., when Al-Muwaffaq (for this was the brother's. name) came to Sama- ria Al-Mu'tamid averted him and camped on the western bank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one may find it essential to examine the added parts the later addi- tions mainly consist of two halls the entrances of which remained undiscovered until the Iraqi Department of Antiquities started ex- cavating the palace in 1965, when an access was discovered leading, through a 6 m long corridor</w:t>
      </w:r>
      <w:r>
        <w:rPr>
          <w:rStyle w:val="FootnoteAnchor"/>
        </w:rPr>
        <w:footnoteReference w:id="456"/>
      </w:r>
      <w:r>
        <w:rPr>
          <w:rFonts w:eastAsia="Times New Roman" w:cs="Times New Roman" w:ascii="Times New Roman" w:hAnsi="Times New Roman"/>
          <w:color w:val="111111"/>
          <w:sz w:val="28"/>
          <w:szCs w:val="28"/>
          <w:lang w:val="en-US" w:bidi="en-US"/>
        </w:rPr>
        <w:t>, to a rather small, yet very high and finely preserved chamber measuring 5 x 6 m. fig. 2). This chamber does not cover the whole space of Herzfeld's first hall. There must be another one annexed to it on the northern side, to which no entrance has hitherto been discovered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hall on the other extreme, which, according to Ilerzfeld's description, has three high windows, remained until it Was excavated in 1966, full of piles of debris, originally materials of collapsed parts of the building Therefore, it was impossible for Herzfeld or anyone else to be positive about this hall, unless the debris piles were completely cleared out This Was factualized by the Iraqi Department of Antiquities, who excavated the place, clearing out all debris both from inside and outside. The excavation resulted in the discovery of a 2.42 m Wide entrance in the eastern wall of the hall (pl. 1). The southern edge of the entrance is 18 m away from the main northern facade; while its other edge is only 3 m. away from the northern edge of the block (fig. 2, pl. II)</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entrance is 3 m. deep actually constituting the thickness of the outer wall, at the end. of which starts the 20-degree ascen- sion of a corridor 2.20 m. wide and 5.05 m. long. This corridor turns south forming a right angle, to straighten for about thirteen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possibly carried on mules to the inner parts of the palace The entrance may, on the other hand, he simply for the movement 'of servants, guards and attendance at any rate, regardless of the architect's intention, We have examples of such an entrance, namely in Ukhaidir, though it differs from this one, for in that links it two interior parts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neighboring two halls, the measurements of which are the same as those of the central one, show no entrance or window whatsoever. These two halls were obviously built to extend the space of the basic ground of the palace; that is, the roofs of the halls Would add to the general extend of the building. This conclusion is based on the fact that the whole building stands on a platform extended on several natural hills</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gaps amidst the hills were filled in whith debris, sand and soil, gathered from the surroundings. The variation in the depth of foundations, discovered through the serial excavations of the whole. palace, stands strong enough a proof for this theory. While in some spots, the foundation is only 80 cm. deep, in others it dives down to 6.20 m. This indicates that the Foundations were dug either before or after the filling in of the gaps, i.e. if the digging look place before the filling, the filling would necessarily have gone down and uphill along with the virgin soil; or, even if the gaps were first filled in, the walls to be erected were still high enough to demand strong foundations which could not he attained but by getting down to the virgin soil. The number of hills covered by the palace building is, however, not easy to guess</w:t>
      </w:r>
      <w:r>
        <w:rPr>
          <w:rFonts w:eastAsia="Times New Roman" w:cs="Times New Roman" w:ascii="Times New Roman" w:hAnsi="Times New Roman"/>
          <w:color w:val="111111"/>
          <w:sz w:val="28"/>
          <w:szCs w:val="28"/>
          <w:rtl w:val="true"/>
          <w:lang w:val="en-US" w:bidi="en-US"/>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Having finished with the original part of the gateway block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block is 41:50 m wide. The east and west sides of the block end at the niches of the northern facade. According to Herzfeld, the gateway block is divided into five parallel halls all but the central one, being subdivided into two equal halves</w:t>
      </w:r>
      <w:r>
        <w:rPr>
          <w:rStyle w:val="FootnoteAnchor"/>
        </w:rPr>
        <w:footnoteReference w:id="458"/>
      </w:r>
      <w:r>
        <w:rPr>
          <w:rFonts w:eastAsia="Times New Roman" w:cs="Times New Roman" w:ascii="Times New Roman" w:hAnsi="Times New Roman"/>
          <w:color w:val="111111"/>
          <w:sz w:val="28"/>
          <w:szCs w:val="28"/>
          <w:lang w:val="en-US" w:bidi="en-US"/>
        </w:rPr>
        <w:t>. In the last room on the eastern side of the block, there are three small, rather deep windows, 75 cb-wide each (Fig. 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his plan, Violet displays almost a similar division of the gateway block to Herzfeld's i.e. five parallel halls, but no subdivision or windows are marked out</w:t>
      </w:r>
      <w:r>
        <w:rPr>
          <w:rStyle w:val="FootnoteAnchor"/>
        </w:rPr>
        <w:footnoteReference w:id="460"/>
      </w:r>
      <w:r>
        <w:rPr>
          <w:rFonts w:eastAsia="Times New Roman" w:cs="Times New Roman" w:ascii="Times New Roman" w:hAnsi="Times New Roman"/>
          <w:color w:val="111111"/>
          <w:sz w:val="28"/>
          <w:szCs w:val="28"/>
          <w:lang w:val="en-US" w:bidi="en-US"/>
        </w:rPr>
        <w:t>. Neither of the two scholars, however, informs us whether the block is original or a later addition to the building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During the excavations of the Iraqi Department of antiqui- ties, it was proven that only the three central halls were original, while the rest of the block was added sometimes later</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Among the three central halls which, as abovementioned, constitute the original part of the block, the middle one is the most significant, showing a rather peculiar access. Five meters ahead from the exterior access, a 20 m. long rump starts its 25 degree ascension to an interior one This other access, which is 2.05 m In higher than the ground level, leads to some possible a celler, not yet clearly excavated</w:t>
      </w:r>
      <w:r>
        <w:rPr>
          <w:rFonts w:eastAsia="Times New Roman" w:cs="Times New Roman" w:ascii="Times New Roman" w:hAnsi="Times New Roman"/>
          <w:color w:val="111111"/>
          <w:sz w:val="28"/>
          <w:szCs w:val="28"/>
          <w:rtl w:val="true"/>
          <w:lang w:val="en-US" w:bidi="en-US"/>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function of this type of entrance, obscure as it still may seem, can suggestively be facilitating heavy load transportation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merely limited to the central area, while the other parts of the palace received only few scattered sounding trenches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According to Herzfeld measurements, the palace is a rectangle enclosed by bastioned walls which measure 139.8m from north to south, and 93.2m from east to west. The enclosure has four corner towers, six intermediate ones on each of the eastern and western sides and two others of the north. The northern side has only two intermediate to wars because it is occupied by a projecting gateway block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Before Herzfeld's excavations commenced, no considerable evidences had remained from the interior. Everything had been frightfully annihilated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Herzfeld's investigations, incomplete as they are</w:t>
      </w:r>
      <w:r>
        <w:rPr>
          <w:rStyle w:val="FootnoteAnchor"/>
        </w:rPr>
        <w:footnoteReference w:id="462"/>
      </w:r>
      <w:r>
        <w:rPr>
          <w:rFonts w:eastAsia="Times New Roman" w:cs="Times New Roman" w:ascii="Times New Roman" w:hAnsi="Times New Roman"/>
          <w:color w:val="111111"/>
          <w:sz w:val="28"/>
          <w:szCs w:val="28"/>
          <w:lang w:val="en-US" w:bidi="en-US"/>
        </w:rPr>
        <w:t>owing to the hastiness that marked his excavations, are greatly contradicted by the results of the excavations conducted by the Iraqi Department of Antiquities</w:t>
      </w:r>
      <w:r>
        <w:rPr>
          <w:rStyle w:val="FootnoteAnchor"/>
        </w:rPr>
        <w:footnoteReference w:id="463"/>
      </w:r>
      <w:r>
        <w:rPr>
          <w:rFonts w:eastAsia="Times New Roman" w:cs="Times New Roman" w:ascii="Times New Roman" w:hAnsi="Times New Roman"/>
          <w:color w:val="111111"/>
          <w:sz w:val="28"/>
          <w:szCs w:val="28"/>
          <w:lang w:val="en-US" w:bidi="en-US"/>
        </w:rPr>
        <w:t>. These final excavations provel that the interior of the palace was not divided lengthwise into three parallel strips as suggested by Herzfeld's</w:t>
      </w:r>
      <w:r>
        <w:rPr>
          <w:rStyle w:val="FootnoteAnchor"/>
        </w:rPr>
        <w:footnoteReference w:id="464"/>
      </w:r>
      <w:r>
        <w:rPr>
          <w:rFonts w:eastAsia="Times New Roman" w:cs="Times New Roman" w:ascii="Times New Roman" w:hAnsi="Times New Roman"/>
          <w:color w:val="111111"/>
          <w:sz w:val="28"/>
          <w:szCs w:val="28"/>
          <w:lang w:val="en-US" w:bidi="en-US"/>
        </w:rPr>
        <w:t>Such strips can be seen in Al-Mshatta palace of the Umayyad Period. Yet they seem to have some similarity with Ukhaidir, Balkuwara and Huwaysilat plans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plan of the exterior of the palace, the design, ornamentation, building materials etc., are all merely connived at in this paper, while the gateway block will be the part upon which all</w:t>
      </w:r>
    </w:p>
    <w:p>
      <w:pPr>
        <w:pStyle w:val="BookText"/>
        <w:rPr/>
      </w:pPr>
      <w:r>
        <w:rPr>
          <w:rFonts w:eastAsia="Times New Roman" w:cs="Times New Roman" w:ascii="Times New Roman" w:hAnsi="Times New Roman"/>
          <w:color w:val="111111"/>
          <w:sz w:val="28"/>
          <w:szCs w:val="28"/>
          <w:lang w:val="en-US" w:bidi="en-US"/>
        </w:rPr>
        <w:t>attention is focused</w:t>
      </w:r>
      <w:r>
        <w:rPr>
          <w:rFonts w:eastAsia="Times New Roman" w:cs="Times New Roman" w:ascii="Times New Roman" w:hAnsi="Times New Roman"/>
          <w:color w:val="111111"/>
          <w:sz w:val="28"/>
          <w:szCs w:val="28"/>
          <w:rtl w:val="true"/>
          <w:lang w:val="en-US" w:bidi="en-US"/>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Projecting 26 m. into the surrounding ditch, the gateway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 including the building period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However, archaeological evidences suggest that the palace remained in use even long after the abandonment of Samarra by the Abbasid caliphs</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Ashiq Palace was first mentioned by Baron von Oppenheim, who ascribed it, without concrete evidence to the era of Harun Al-Rashid</w:t>
      </w:r>
      <w:r>
        <w:rPr>
          <w:rStyle w:val="FootnoteAnchor"/>
        </w:rPr>
        <w:footnoteReference w:id="466"/>
      </w:r>
      <w:r>
        <w:rPr>
          <w:rFonts w:eastAsia="Times New Roman" w:cs="Times New Roman" w:ascii="Times New Roman" w:hAnsi="Times New Roman"/>
          <w:color w:val="111111"/>
          <w:sz w:val="28"/>
          <w:szCs w:val="28"/>
          <w:lang w:val="en-US" w:bidi="en-US"/>
        </w:rPr>
        <w:t>. Oppenheim's View Was later adopted by Saladin</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Calling attention to the palace, Miss Bell suggests that Al- Ashiq belongs to the Samarra era, but says nothing about the Caliph for Whom it was set up</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Violet and Herzfeld were the scientific pioneers in the field. The former's study</w:t>
      </w:r>
      <w:r>
        <w:rPr>
          <w:rStyle w:val="FootnoteAnchor"/>
        </w:rPr>
        <w:footnoteReference w:id="469"/>
      </w:r>
      <w:r>
        <w:rPr>
          <w:rFonts w:eastAsia="Times New Roman" w:cs="Times New Roman" w:ascii="Times New Roman" w:hAnsi="Times New Roman"/>
          <w:color w:val="111111"/>
          <w:sz w:val="28"/>
          <w:szCs w:val="28"/>
          <w:lang w:val="en-US" w:bidi="en-US"/>
        </w:rPr>
        <w:t>provides us with a, ground plan as well as several elevations and sections. Yet, the author, we the title of his work suggests, attributes the palace to Al-Moutasim billah, the founder of Samarra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We are much grateful, however to the letter, the late Ernest Herzfeld for his brief excavations in the palace. The outcome of his thirteen-day digging (May 30th to July 11th, 1911), was published in his "Preliminary Report" in 1912 </w:t>
      </w:r>
      <w:r>
        <w:rPr>
          <w:rStyle w:val="FootnoteAnchor"/>
        </w:rPr>
        <w:footnoteReference w:id="470"/>
      </w:r>
      <w:r>
        <w:rPr>
          <w:rFonts w:eastAsia="Times New Roman" w:cs="Times New Roman" w:ascii="Times New Roman" w:hAnsi="Times New Roman"/>
          <w:color w:val="111111"/>
          <w:sz w:val="28"/>
          <w:szCs w:val="28"/>
          <w:lang w:val="en-US" w:bidi="en-US"/>
        </w:rPr>
        <w:t>which includes a, very well-known ground plan and an excellent topography of the site</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his plan, Herzfeld marks out the digging spots which were</w:t>
      </w:r>
      <w:r>
        <w:rPr>
          <w:rFonts w:eastAsia="Times New Roman" w:cs="Times New Roman" w:ascii="Times New Roman" w:hAnsi="Times New Roman"/>
          <w:color w:val="111111"/>
          <w:sz w:val="28"/>
          <w:szCs w:val="28"/>
          <w:rtl w:val="true"/>
          <w:lang w:val="en-US" w:bidi="en-US"/>
        </w:rPr>
        <w:t xml:space="preserve"> </w:t>
      </w:r>
      <w:bookmarkStart w:id="107" w:name="pg11140_136429"/>
    </w:p>
    <w:p>
      <w:pPr>
        <w:pStyle w:val="BookText"/>
        <w:rPr/>
      </w:pPr>
      <w:bookmarkEnd w:id="107"/>
      <w:r>
        <w:rPr>
          <w:rFonts w:eastAsia="Times New Roman" w:cs="Times New Roman" w:ascii="Times New Roman" w:hAnsi="Times New Roman"/>
          <w:color w:val="111111"/>
          <w:sz w:val="28"/>
          <w:szCs w:val="28"/>
          <w:lang w:val="en-US" w:bidi="en-US"/>
        </w:rPr>
        <w:t>1974</w:t>
      </w:r>
    </w:p>
    <w:p>
      <w:pPr>
        <w:pStyle w:val="Heading3"/>
        <w:numPr>
          <w:ilvl w:val="2"/>
          <w:numId w:val="1"/>
        </w:numPr>
        <w:rPr/>
      </w:pPr>
      <w:bookmarkStart w:id="108" w:name="__RefHeading___Toc100186_2870459653"/>
      <w:bookmarkStart w:id="109" w:name="_Toc28"/>
      <w:bookmarkEnd w:id="108"/>
      <w:r>
        <w:rPr/>
        <w:t>New lights on the ashiq palace of samara</w:t>
      </w:r>
      <w:bookmarkEnd w:id="109"/>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Dr. abdul aziz hameed</w:t>
      </w:r>
    </w:p>
    <w:p>
      <w:pPr>
        <w:pStyle w:val="BookText"/>
        <w:rPr/>
      </w:pPr>
      <w:r>
        <w:rPr>
          <w:rFonts w:eastAsia="Times New Roman" w:cs="Times New Roman" w:ascii="Times New Roman" w:hAnsi="Times New Roman"/>
          <w:color w:val="111111"/>
          <w:sz w:val="28"/>
          <w:szCs w:val="28"/>
          <w:lang w:val="en-US" w:bidi="en-US"/>
        </w:rPr>
        <w:t>University of Baghdad</w:t>
      </w:r>
    </w:p>
    <w:p>
      <w:pPr>
        <w:pStyle w:val="BookText"/>
        <w:rPr/>
      </w:pPr>
      <w:r>
        <w:rPr>
          <w:rFonts w:eastAsia="Times New Roman" w:cs="Times New Roman" w:ascii="Times New Roman" w:hAnsi="Times New Roman"/>
          <w:color w:val="111111"/>
          <w:sz w:val="28"/>
          <w:szCs w:val="28"/>
          <w:lang w:val="en-US" w:bidi="en-US"/>
        </w:rPr>
        <w:t>In Islamic architecture, no standing monuments after Mshatta and Ukhaidir received such great attention as Al-Ashiq Palace of Samarra did</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attention was certainly due to various factors, some of which lie in the fact that, at the beginning of the century, the building was still in a fair state of preservation, particularly the main enclosure. Besides, the Palace uniquely stands within easy reach; only 125 km. north of Baghdad on the main road to Musil. After all, the early dating of the palace, for it was mentioned by such great Arab historians. and geographians as Yaqubi</w:t>
      </w:r>
      <w:r>
        <w:rPr>
          <w:rStyle w:val="FootnoteAnchor"/>
        </w:rPr>
        <w:footnoteReference w:id="473"/>
      </w:r>
      <w:r>
        <w:rPr>
          <w:rFonts w:eastAsia="Times New Roman" w:cs="Times New Roman" w:ascii="Times New Roman" w:hAnsi="Times New Roman"/>
          <w:color w:val="111111"/>
          <w:sz w:val="28"/>
          <w:szCs w:val="28"/>
          <w:lang w:val="en-US" w:bidi="en-US"/>
        </w:rPr>
        <w:t>, Muqadasi</w:t>
      </w:r>
      <w:r>
        <w:rPr>
          <w:rStyle w:val="FootnoteAnchor"/>
        </w:rPr>
        <w:footnoteReference w:id="474"/>
      </w:r>
      <w:r>
        <w:rPr>
          <w:rFonts w:eastAsia="Times New Roman" w:cs="Times New Roman" w:ascii="Times New Roman" w:hAnsi="Times New Roman"/>
          <w:color w:val="111111"/>
          <w:sz w:val="28"/>
          <w:szCs w:val="28"/>
          <w:lang w:val="en-US" w:bidi="en-US"/>
        </w:rPr>
        <w:t xml:space="preserve">, Jaqute </w:t>
      </w:r>
      <w:r>
        <w:rPr>
          <w:rStyle w:val="FootnoteAnchor"/>
        </w:rPr>
        <w:footnoteReference w:id="475"/>
      </w:r>
      <w:r>
        <w:rPr>
          <w:rFonts w:eastAsia="Times New Roman" w:cs="Times New Roman" w:ascii="Times New Roman" w:hAnsi="Times New Roman"/>
          <w:color w:val="111111"/>
          <w:sz w:val="28"/>
          <w:szCs w:val="28"/>
          <w:lang w:val="en-US" w:bidi="en-US"/>
        </w:rPr>
        <w:t>, Ibn Jubayr</w:t>
      </w:r>
      <w:r>
        <w:rPr>
          <w:rStyle w:val="FootnoteAnchor"/>
        </w:rPr>
        <w:footnoteReference w:id="476"/>
      </w:r>
      <w:r>
        <w:rPr>
          <w:rFonts w:eastAsia="Times New Roman" w:cs="Times New Roman" w:ascii="Times New Roman" w:hAnsi="Times New Roman"/>
          <w:color w:val="111111"/>
          <w:sz w:val="28"/>
          <w:szCs w:val="28"/>
          <w:lang w:val="en-US" w:bidi="en-US"/>
        </w:rPr>
        <w:t>, and Ibn Battuta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Al-Ya'qubi, the earliest Arab geographian, tells Us that the palace was built for Al-Mu'tamid billah, the son of AlMutawek- kil, who resided in it until his affair fell into disorder, when he moved to Baghdad and later to Al-Mada'in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Thus, Al-Mu'tamid abided Al-Ashiq for no longer than fif- ty-two months, from 265 A.H (878 A.D.) to 269 A.H. (882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8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8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8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8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9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9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0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9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9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9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9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9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9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image</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9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stract in forms to develop back to the traditional motifs of the early style C</w:t>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conclude, I suggest it is possible not only that the beveled technique was inspired by the Turks of central Asia, but also that many of their personal objets were used as models by the samarran stucco craftsmen. If this was so, it probably happened when Turkish prestige reached its zenith from the middle period of samarra onwards</w:t>
      </w:r>
      <w:r>
        <w:rPr>
          <w:rStyle w:val="FootnoteAnchor"/>
          <w:rtl w:val="true"/>
        </w:rPr>
        <w:footnoteReference w:id="478"/>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art. Examples of this motig appearing in samarra stucco ornament are ilustrated in Figs. 16-19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is no evidence that the hevelled technique appeared on objects other than metals prior to the samarra era. Thus, it is possible that the appearance of the technique in samarra was actually a direct immitation of metal work, particulary when one notices that many odd devices which superimpose style C motifs are very strange to the actual stucco patterns. Thes devices which are either drop-shaped, circular or elliptical in shape recall instantly precious stones inlaid in personal ornaments. They appear not only in stucco (Figs. 20, 21, 22), but also in samarra's wood decoration. (Figs. 23, 24, 25).immitation of personal jewelry in stucco can also be supported by the fact that the shape of style C repeated units (Figs. 26, 27, 28, 29) are similar to braclets; such as braclets brought to light in Hungarian nomad burials of 5th -9th centuries A.D. (Figs. 30, 31, 32, 33)</w:t>
      </w:r>
      <w:r>
        <w:rPr>
          <w:rFonts w:eastAsia="Times New Roman" w:cs="Times New Roman" w:ascii="Times New Roman" w:hAnsi="Times New Roman"/>
          <w:color w:val="111111"/>
          <w:sz w:val="28"/>
          <w:szCs w:val="28"/>
          <w:rtl w:val="true"/>
          <w:lang w:val="en-US" w:bidi="en-US"/>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theory of kuehnel, consequently, should be accepted be- cause of the new data obtained through the recent excavations in Central Asia and in eastern and central europe, as has already been discussed, particularly when we remember that in com- paring stlye C. Patterns with the other tow styles, one cannot but agree with Herzfeld in his suggestion that the former style is totally different from the latter styles, whether in patterns or in technique</w:t>
      </w:r>
      <w:r>
        <w:rPr>
          <w:rStyle w:val="FootnoteAnchor"/>
        </w:rPr>
        <w:footnoteReference w:id="480"/>
      </w:r>
      <w:r>
        <w:rPr>
          <w:rFonts w:eastAsia="Times New Roman" w:cs="Times New Roman" w:ascii="Times New Roman" w:hAnsi="Times New Roman"/>
          <w:color w:val="111111"/>
          <w:sz w:val="28"/>
          <w:szCs w:val="28"/>
          <w:lang w:val="en-US" w:bidi="en-US"/>
        </w:rPr>
        <w:t>. It is also rather obvious that it is not difficult to demonstrate how Style A through a course of gradual evolution ended in Style B</w:t>
      </w:r>
      <w:r>
        <w:rPr>
          <w:rStyle w:val="FootnoteAnchor"/>
        </w:rPr>
        <w:footnoteReference w:id="481"/>
      </w:r>
      <w:r>
        <w:rPr>
          <w:rFonts w:eastAsia="Times New Roman" w:cs="Times New Roman" w:ascii="Times New Roman" w:hAnsi="Times New Roman"/>
          <w:color w:val="111111"/>
          <w:sz w:val="28"/>
          <w:szCs w:val="28"/>
          <w:lang w:val="en-US" w:bidi="en-US"/>
        </w:rPr>
        <w:t>. The final stages of the evolution me too ab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with scrolls occuring in samarra style C (Fig. 4). Finally, I have chosen a tenth century Hungarian engraved bone clasp. (Fig. 5) which shows a similar design to those of samarra (compare with samarra's figs. 6 and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Figural representation played a great role in the Nomadic decorative art of the migration period. Among the animal motifs the eagle's head was particularly very popular. It occurs in singular or in double form, especially in their horse trappinps and among the decorations of their personal objects, such as clasps for belts. Here again no analogies of such motifs are to be found in the art of the presamarran era of the middle-east: whereas at samarra the motif is to be found in a very similar fashion to its representation in the no madie Art. For comparison I have chosen two Nonadic belt clasps of the 6th-8th centuries A.D. (Figs. 8. 9) which show great similarties to motifs that appear among the decorations of samarra stucco ornaments, such as the ones illustrated in Figs. 10, 11</w:t>
      </w:r>
      <w:r>
        <w:rPr>
          <w:rFonts w:eastAsia="Times New Roman" w:cs="Times New Roman" w:ascii="Times New Roman" w:hAnsi="Times New Roman"/>
          <w:color w:val="111111"/>
          <w:sz w:val="28"/>
          <w:szCs w:val="28"/>
          <w:rtl w:val="true"/>
          <w:lang w:val="en-US" w:bidi="en-US"/>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The "hmnan face" also occurs very frequently among the ornaments of the xomads. It seems to be derived originully from Celtic Art, Where it appears in naturalistic Form (Fig. 12a, 12b). or in stylized fashion (Figs. 12c,12f. 12g, 12i) </w:t>
      </w:r>
      <w:r>
        <w:rPr>
          <w:rStyle w:val="FootnoteAnchor"/>
        </w:rPr>
        <w:footnoteReference w:id="482"/>
      </w:r>
      <w:r>
        <w:rPr>
          <w:rFonts w:eastAsia="Times New Roman" w:cs="Times New Roman" w:ascii="Times New Roman" w:hAnsi="Times New Roman"/>
          <w:color w:val="111111"/>
          <w:sz w:val="28"/>
          <w:szCs w:val="28"/>
          <w:lang w:val="en-US" w:bidi="en-US"/>
        </w:rPr>
        <w:t xml:space="preserve">. The motif is also represented in scrolls (Fig. 13) and in hands (Fig. 14) </w:t>
      </w:r>
      <w:r>
        <w:rPr>
          <w:rStyle w:val="FootnoteAnchor"/>
        </w:rPr>
        <w:footnoteReference w:id="483"/>
      </w:r>
      <w:r>
        <w:rPr>
          <w:rFonts w:eastAsia="Times New Roman" w:cs="Times New Roman" w:ascii="Times New Roman" w:hAnsi="Times New Roman"/>
          <w:color w:val="111111"/>
          <w:sz w:val="28"/>
          <w:szCs w:val="28"/>
          <w:lang w:val="en-US" w:bidi="en-US"/>
        </w:rPr>
        <w:t>. In the 5th-7th centuies A.D. of the nomadic period the motif is mainly represnted in stylized Fashion (Figs. 15a, b.c. d. e. f. g. h. i). The "human face" motif. Which never occurs in sassanian, pre-Islamic Syrian, or umayyad art, not only unmistakably appears in a very similar fashion to its representation in Nomad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mentions. Some of the objects he illustrates show motifs. bearing great resemblance to motifs appearing on Hungarian objects of the same period, such as the five-petalled palmett</w:t>
      </w:r>
      <w:r>
        <w:rPr>
          <w:rStyle w:val="FootnoteAnchor"/>
        </w:rPr>
        <w:footnoteReference w:id="484"/>
      </w:r>
      <w:r>
        <w:rPr>
          <w:rFonts w:eastAsia="Times New Roman" w:cs="Times New Roman" w:ascii="Times New Roman" w:hAnsi="Times New Roman"/>
          <w:color w:val="111111"/>
          <w:sz w:val="28"/>
          <w:szCs w:val="28"/>
          <w:lang w:val="en-US" w:bidi="en-US"/>
        </w:rPr>
        <w:t>, a type of palmette which occurs in neither Sassanian nor umayyad ornament. but appears later at Samarra. Kischlev also calls attention to the many Turkish patterns and motifs which were known in Europe as far as Hungary. particularly those attributed to the 4th-8th centuries AD</w:t>
      </w:r>
      <w:r>
        <w:rPr>
          <w:rStyle w:val="FootnoteAnchor"/>
        </w:rPr>
        <w:footnoteReference w:id="485"/>
      </w:r>
      <w:r>
        <w:rPr>
          <w:rFonts w:eastAsia="Times New Roman" w:cs="Times New Roman" w:ascii="Times New Roman" w:hAnsi="Times New Roman"/>
          <w:color w:val="111111"/>
          <w:sz w:val="28"/>
          <w:szCs w:val="28"/>
          <w:lang w:val="en-US" w:bidi="en-US"/>
        </w:rPr>
        <w:t>. The excavations in the Nomad Hungarian and Slav burials of the 5th-10th centuries AD. revealed large quantities of ornamented metals objects</w:t>
      </w:r>
      <w:r>
        <w:rPr>
          <w:rStyle w:val="FootnoteAnchor"/>
        </w:rPr>
        <w:footnoteReference w:id="486"/>
      </w:r>
      <w:r>
        <w:rPr>
          <w:rFonts w:eastAsia="Times New Roman" w:cs="Times New Roman" w:ascii="Times New Roman" w:hAnsi="Times New Roman"/>
          <w:color w:val="111111"/>
          <w:sz w:val="28"/>
          <w:szCs w:val="28"/>
          <w:lang w:val="en-US" w:bidi="en-US"/>
        </w:rPr>
        <w:t>, most of which show scrolls and other plant motifs as well as figural designs; a good number of thes designs show great resemblance to Samarra Style C, Whether in technique or in patterns</w:t>
      </w:r>
      <w:r>
        <w:rPr>
          <w:rFonts w:eastAsia="Times New Roman" w:cs="Times New Roman" w:ascii="Times New Roman" w:hAnsi="Times New Roman"/>
          <w:color w:val="111111"/>
          <w:sz w:val="28"/>
          <w:szCs w:val="28"/>
          <w:rtl w:val="true"/>
          <w:lang w:val="en-US" w:bidi="en-US"/>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An ornamented iron backet. for example, recovered from a Slav burial attributed to the second half of the ninth century A D, which showing an Openwork design of combined scroll and palmettes (Fig. 1) is very similar in design to some motifs appear in samarra is style C. (such as the one illostrated in Fig. 2) </w:t>
      </w:r>
      <w:r>
        <w:rPr>
          <w:rStyle w:val="FootnoteAnchor"/>
        </w:rPr>
        <w:footnoteReference w:id="487"/>
      </w:r>
      <w:r>
        <w:rPr>
          <w:rFonts w:eastAsia="Times New Roman" w:cs="Times New Roman" w:ascii="Times New Roman" w:hAnsi="Times New Roman"/>
          <w:color w:val="111111"/>
          <w:sz w:val="28"/>
          <w:szCs w:val="28"/>
          <w:lang w:val="en-US" w:bidi="en-US"/>
        </w:rPr>
        <w:t xml:space="preserve">also a nomadic bronze object attributed to the 7th century A.D. (slav Cluture) </w:t>
      </w:r>
      <w:r>
        <w:rPr>
          <w:rStyle w:val="FootnoteAnchor"/>
        </w:rPr>
        <w:footnoteReference w:id="488"/>
      </w:r>
      <w:r>
        <w:rPr>
          <w:rFonts w:eastAsia="Times New Roman" w:cs="Times New Roman" w:ascii="Times New Roman" w:hAnsi="Times New Roman"/>
          <w:color w:val="111111"/>
          <w:sz w:val="28"/>
          <w:szCs w:val="28"/>
          <w:lang w:val="en-US" w:bidi="en-US"/>
        </w:rPr>
        <w:t>, shows a scroll (Fig 3) almost identical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technique, they were certainly not the last to use it before the Islamic period. It seems that from the days of the Scythians on- ward the technique became one of the main characteristics of Nomadic Art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Celtic Art, the technique reached a very high degree of perfection. in which most versions of the scrolls, the palmette and its variations, are executed</w:t>
      </w:r>
      <w:r>
        <w:rPr>
          <w:rStyle w:val="FootnoteAnchor"/>
        </w:rPr>
        <w:footnoteReference w:id="490"/>
      </w:r>
      <w:r>
        <w:rPr>
          <w:rFonts w:eastAsia="Times New Roman" w:cs="Times New Roman" w:ascii="Times New Roman" w:hAnsi="Times New Roman"/>
          <w:color w:val="111111"/>
          <w:sz w:val="28"/>
          <w:szCs w:val="28"/>
          <w:lang w:val="en-US" w:bidi="en-US"/>
        </w:rPr>
        <w:t>. In spite of the Celt's disappearance in a period well before the Christian era, the style had lasted long after, particularly in places the Romans could not dominate such as Ireland. Scotland and Germany</w:t>
      </w:r>
      <w:r>
        <w:rPr>
          <w:rStyle w:val="FootnoteAnchor"/>
        </w:rPr>
        <w:footnoteReference w:id="491"/>
      </w:r>
      <w:r>
        <w:rPr>
          <w:rFonts w:eastAsia="Times New Roman" w:cs="Times New Roman" w:ascii="Times New Roman" w:hAnsi="Times New Roman"/>
          <w:color w:val="111111"/>
          <w:sz w:val="28"/>
          <w:szCs w:val="28"/>
          <w:lang w:val="en-US" w:bidi="en-US"/>
        </w:rPr>
        <w:t>. Moreover, the many excavations carried out in Central Asia and Eastern and Central Europe during the last thirty Years or so. Brought to light many objects ascribed to the 6th-9th centuries A.D. showing not only the same bevelled technique but also patterns almost similar to those of samarra's 9th A.D.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Concerning the Turks, the Russians excavated a number of nomad Turk burials in several places northern and southern Altai. These burials Were found to contain good quantities of met- al objects, such as knives axes, various parts of horse harness, in addition to various personal ornaments in bronze, silver and gold</w:t>
      </w:r>
      <w:r>
        <w:rPr>
          <w:rStyle w:val="FootnoteAnchor"/>
        </w:rPr>
        <w:footnoteReference w:id="492"/>
      </w:r>
      <w:r>
        <w:rPr>
          <w:rFonts w:eastAsia="Times New Roman" w:cs="Times New Roman" w:ascii="Times New Roman" w:hAnsi="Times New Roman"/>
          <w:color w:val="111111"/>
          <w:sz w:val="28"/>
          <w:szCs w:val="28"/>
          <w:lang w:val="en-US" w:bidi="en-US"/>
        </w:rPr>
        <w:t>. A study of these objects according to Kiselev indicates that they were massproduced</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Unfortunately, Kischlev illustrate very few of the finds 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ascribes its origin to East Iran or Central Asia</w:t>
      </w:r>
      <w:r>
        <w:rPr>
          <w:rStyle w:val="FootnoteAnchor"/>
        </w:rPr>
        <w:footnoteReference w:id="494"/>
      </w:r>
      <w:r>
        <w:rPr>
          <w:rFonts w:eastAsia="Times New Roman" w:cs="Times New Roman" w:ascii="Times New Roman" w:hAnsi="Times New Roman"/>
          <w:color w:val="111111"/>
          <w:sz w:val="28"/>
          <w:szCs w:val="28"/>
          <w:lang w:val="en-US" w:bidi="en-US"/>
        </w:rPr>
        <w:t>. Strzygowski regards the bevelled technique appearance on some Roman and Byzantine metal-works either as imitation of Persian objects, or executed by Iranian craftsmen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bevelled technique occurs neither in ancient Mesopotamian nor in Greek ornament. As Strzygowski pointed out, the nomad Scythians, who during the last millenium B.C. roamed the vast steppe which stretched from the core fines of China to the banks of the Danube. were the first to introduce this technique</w:t>
      </w:r>
      <w:r>
        <w:rPr>
          <w:rStyle w:val="FootnoteAnchor"/>
        </w:rPr>
        <w:footnoteReference w:id="495"/>
      </w:r>
      <w:r>
        <w:rPr>
          <w:rFonts w:eastAsia="Times New Roman" w:cs="Times New Roman" w:ascii="Times New Roman" w:hAnsi="Times New Roman"/>
          <w:color w:val="111111"/>
          <w:sz w:val="28"/>
          <w:szCs w:val="28"/>
          <w:lang w:val="en-US" w:bidi="en-US"/>
        </w:rPr>
        <w:t>. It appears in particular in their horse-trappings. Probably the reason for the invention was to show the reflection of the sun</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associated with the arrival of the Turks from Central Asia as bodyguards for the Caliphs</w:t>
      </w:r>
      <w:r>
        <w:rPr>
          <w:rStyle w:val="FootnoteAnchor"/>
        </w:rPr>
        <w:footnoteReference w:id="497"/>
      </w:r>
      <w:r>
        <w:rPr>
          <w:rFonts w:eastAsia="Times New Roman" w:cs="Times New Roman" w:ascii="Times New Roman" w:hAnsi="Times New Roman"/>
          <w:color w:val="111111"/>
          <w:sz w:val="28"/>
          <w:szCs w:val="28"/>
          <w:lang w:val="en-US" w:bidi="en-US"/>
        </w:rPr>
        <w:t>. The theory of Kuehnel has not been warmly received. The reason for that is the gap of about one thousanrl years between the Scythian era and that of Samarra. added to the fact that the excavations which were carried out at Samarra brought no evidence to support Kuehnel in his theory</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But although the Scythians, who vanished around the third century before our era</w:t>
      </w:r>
      <w:r>
        <w:rPr>
          <w:rStyle w:val="FootnoteAnchor"/>
        </w:rPr>
        <w:footnoteReference w:id="499"/>
      </w:r>
      <w:r>
        <w:rPr>
          <w:rFonts w:eastAsia="Times New Roman" w:cs="Times New Roman" w:ascii="Times New Roman" w:hAnsi="Times New Roman"/>
          <w:color w:val="111111"/>
          <w:sz w:val="28"/>
          <w:szCs w:val="28"/>
          <w:lang w:val="en-US" w:bidi="en-US"/>
        </w:rPr>
        <w:t>, were the first to introduce the bevelled</w:t>
      </w:r>
      <w:r>
        <w:rPr>
          <w:rFonts w:eastAsia="Times New Roman" w:cs="Times New Roman" w:ascii="Times New Roman" w:hAnsi="Times New Roman"/>
          <w:color w:val="111111"/>
          <w:sz w:val="28"/>
          <w:szCs w:val="28"/>
          <w:rtl w:val="true"/>
          <w:lang w:val="en-US" w:bidi="en-US"/>
        </w:rPr>
        <w:t xml:space="preserve"> </w:t>
      </w:r>
      <w:bookmarkStart w:id="110" w:name="pg11140_136449"/>
    </w:p>
    <w:p>
      <w:pPr>
        <w:pStyle w:val="BookText"/>
        <w:rPr/>
      </w:pPr>
      <w:bookmarkEnd w:id="110"/>
      <w:r>
        <w:rPr>
          <w:rFonts w:eastAsia="Times New Roman" w:cs="Times New Roman" w:ascii="Times New Roman" w:hAnsi="Times New Roman"/>
          <w:color w:val="111111"/>
          <w:sz w:val="28"/>
          <w:szCs w:val="28"/>
          <w:lang w:val="en-US" w:bidi="en-US"/>
        </w:rPr>
        <w:t>1966</w:t>
      </w:r>
    </w:p>
    <w:p>
      <w:pPr>
        <w:pStyle w:val="Heading3"/>
        <w:numPr>
          <w:ilvl w:val="2"/>
          <w:numId w:val="1"/>
        </w:numPr>
        <w:rPr/>
      </w:pPr>
      <w:bookmarkStart w:id="111" w:name="__RefHeading___Toc100188_2870459653"/>
      <w:bookmarkStart w:id="112" w:name="_Toc29"/>
      <w:bookmarkEnd w:id="111"/>
      <w:r>
        <w:rPr/>
        <w:t>The origin and characteristics of samarra'sbevelledstyle</w:t>
      </w:r>
      <w:bookmarkEnd w:id="112"/>
    </w:p>
    <w:p>
      <w:pPr>
        <w:pStyle w:val="BookText"/>
        <w:rPr/>
      </w:pPr>
      <w:r>
        <w:rPr>
          <w:rFonts w:eastAsia="Times New Roman" w:cs="Times New Roman" w:ascii="Times New Roman" w:hAnsi="Times New Roman"/>
          <w:color w:val="111111"/>
          <w:sz w:val="28"/>
          <w:szCs w:val="28"/>
          <w:lang w:val="en-US" w:bidi="en-US"/>
        </w:rPr>
        <w:t>The origin and characteristics of samarra'sbevelledstyle</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Dr. Abdul Aziz Hameed</w:t>
      </w:r>
    </w:p>
    <w:p>
      <w:pPr>
        <w:pStyle w:val="BookText"/>
        <w:rPr/>
      </w:pPr>
      <w:r>
        <w:rPr>
          <w:rFonts w:eastAsia="Times New Roman" w:cs="Times New Roman" w:ascii="Times New Roman" w:hAnsi="Times New Roman"/>
          <w:color w:val="111111"/>
          <w:sz w:val="28"/>
          <w:szCs w:val="28"/>
          <w:lang w:val="en-US" w:bidi="en-US"/>
        </w:rPr>
        <w:t>Style C, as Herzfeld pointed out, is the style peculiar to Samarra. It appeared there for the first time; from there it spread to other parts of the Islamic Empire. The style is distinguished by two main characteristics: the bevelled technique in which the majority of its patterns are executed, and the palmette motif which forms the principle element of the designs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term "bevelled technique" is applied to the slant style of carving creating a sculptured plane with a soft flat modulation. Riegl was the first to draw attention to this peculiar technique, pointing out that it can be traced to the late Roman Art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Style A is the earliest of the three. Its principal motifs are mainly profusion of vine scrolls, rather naturalistic in apnearance. But because of the rapid growth of Samnrra. the style was subiected to a coniinuous trend of modification and simplifloation ending in a new slyle which is classified as Style B (See: AA. Hameed. Some Asoects in the Evolution of Samaria Stucco Ornament, Sumer, p. 70-83, Vol. xxi)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Subsequently, he assumes it as a late classical heritage</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Strzygowski, on the other hand, calling attention to the decoration of the kilts of some bronze knives and axe-heads from the Altai region</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1140_136450"/>
    </w:p>
    <w:p>
      <w:pPr>
        <w:pStyle w:val="Heading2"/>
        <w:numPr>
          <w:ilvl w:val="1"/>
          <w:numId w:val="1"/>
        </w:numPr>
        <w:rPr/>
      </w:pPr>
      <w:bookmarkStart w:id="114" w:name="__RefHeading___Toc100190_2870459653"/>
      <w:bookmarkStart w:id="115" w:name="_Toc30"/>
      <w:bookmarkEnd w:id="113"/>
      <w:bookmarkEnd w:id="114"/>
      <w:r>
        <w:rPr>
          <w:rtl w:val="true"/>
        </w:rPr>
        <w:t>الفهرس</w:t>
      </w:r>
      <w:bookmarkEnd w:id="1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الصيانة الأثرية في قصر العاشق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التنقيب والصيانة في سامراء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قصر الخليفة المعتصم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دراسة حول صيانة الأسوار والمباني الإسلامية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استدراكات تاريخية لمواقع أثرية 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استدراكات تأريخية لمواقع أثرية القسم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ببلوغرافيا عن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مشروع إحياء مدينتي سامراء والمتوكلية الأثريتين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والشارع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المجهري لصبغات داخل أوانٍ فخارية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سامراء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التنقيب والصيانة الآثارية في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 الطبل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التنقيب والصيانة الآثارية في 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 الطبل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ساعة سامراء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مشروع تطوير مدينتي سامراء والمتوكلية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سور عيسى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البركة الدائرية داخل قصر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تنقيب وصيانة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الكشف عن النافورة في قصر الخليفة المعتصم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حمام البركة الدائرية التنقيب في الدار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تأثير الأساليب المعمارية للجامع الكبير بسامراء في عمارة جامع أحمد بن طولون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صيانة بركة سامراء لعام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القبة الصليبية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أضواء جديدة في ريازة الأعمدة والأكتاف في جامعي سامراء الكبير وأبي 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تاریخ سامراء وتخطيطها الجغرافي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القسم الاجنبي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origin and characteristics of samarra'sbevelledstyle...  5</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lights on the ashiq palace of samara … 25</w:t>
      </w:r>
      <w:r>
        <w:rPr>
          <w:rFonts w:eastAsia="Times New Roman" w:cs="Times New Roman" w:ascii="Times New Roman" w:hAnsi="Times New Roman"/>
          <w:color w:val="111111"/>
          <w:sz w:val="28"/>
          <w:szCs w:val="28"/>
          <w:rtl w:val="true"/>
          <w:lang w:val="en-US" w:bidi="en-US"/>
        </w:rPr>
        <w:t xml:space="preserve"> </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Al-Askarieian Holy Shrine</w:t>
      </w:r>
    </w:p>
    <w:p>
      <w:pPr>
        <w:pStyle w:val="BookText"/>
        <w:rPr/>
      </w:pPr>
      <w:r>
        <w:rPr>
          <w:rFonts w:eastAsia="Times New Roman" w:cs="Times New Roman" w:ascii="Times New Roman" w:hAnsi="Times New Roman"/>
          <w:color w:val="111111"/>
          <w:sz w:val="28"/>
          <w:szCs w:val="28"/>
          <w:lang w:val="en-US" w:bidi="en-US"/>
        </w:rPr>
        <w:t>Samarra Heritage Center</w:t>
      </w:r>
    </w:p>
    <w:p>
      <w:pPr>
        <w:pStyle w:val="BookText"/>
        <w:rPr/>
      </w:pPr>
      <w:r>
        <w:rPr>
          <w:rFonts w:eastAsia="Times New Roman" w:cs="Times New Roman" w:ascii="Times New Roman" w:hAnsi="Times New Roman"/>
          <w:color w:val="111111"/>
          <w:sz w:val="28"/>
          <w:szCs w:val="28"/>
          <w:lang w:val="en-US" w:bidi="en-US"/>
        </w:rPr>
        <w:t>Samarra</w:t>
      </w:r>
    </w:p>
    <w:p>
      <w:pPr>
        <w:pStyle w:val="BookText"/>
        <w:rPr/>
      </w:pPr>
      <w:r>
        <w:rPr>
          <w:rFonts w:eastAsia="Times New Roman" w:cs="Times New Roman" w:ascii="Times New Roman" w:hAnsi="Times New Roman"/>
          <w:color w:val="111111"/>
          <w:sz w:val="28"/>
          <w:szCs w:val="28"/>
          <w:lang w:val="en-US" w:bidi="en-US"/>
        </w:rPr>
        <w:t>In Sumer Magazine</w:t>
      </w:r>
    </w:p>
    <w:p>
      <w:pPr>
        <w:pStyle w:val="BookText"/>
        <w:rPr/>
      </w:pPr>
      <w:r>
        <w:rPr>
          <w:rFonts w:eastAsia="Times New Roman" w:cs="Times New Roman" w:ascii="Times New Roman" w:hAnsi="Times New Roman"/>
          <w:color w:val="111111"/>
          <w:sz w:val="28"/>
          <w:szCs w:val="28"/>
          <w:lang w:val="en-US" w:bidi="en-US"/>
        </w:rPr>
        <w:t>vol 2</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Samarra Heritage Center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9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الهيئة مؤلفة برئاسة الدكتور عبد العزيز حميد وعضوية السادة كمال منصور وعواد الكسار وعيسى الطعمة، من موظفي مديرية الآثار العامة في العراق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الآجر الأصلي الذي شيد به قصر العاشق كان من نوع الأجر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 غير أنه في عمليات صيانة هذه الجبهة استخدم نوع من الآجر المائل الى الصفرة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يخالف الآجر الأصلي المذكور تأكيداً للرأي الذاهب إلى القول بوجوب اختلاف المواد المستعملة في الصيانة ما بين قديمها وجديدها بغية تمييز ما يراد ترميمه حديثاً بمواد تختلف عن المادة الأصلية المستخدمة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صينت المشاكي إلى الحد القديم المتبقي منها وهو أعلى مستوى لظاهر الجدران المتخلفة من جوانب القصر، إذ لا يعرف على وجه التأكيد مدى ارتفاع الجدران وانتهاء مستواها، وأغلب الظن أن الطراز الزخرفي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المشاكي المذكور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يتكرر ثانية في الأعلى، إذ عثر على دليل معماري يبين الجزء الأسفل لأحد الأعمدة ملاصقا للبرج الدائري الموجود في الركن الشمالي الغربي يشبه أنصاف الأعمدة المتبقية على جوانب المشاكي الأخر غير أنه لا يعرف على وجه التحديد علو الزخرفة وارتفاعها ، ويحتمل ان المشاكي التي تعلو هذا الجانب ربما تكون أصغر من سابقاتها ولعلها تؤلف طرازاً زخرفياً مختلفاً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الشكل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تألفت الهيئة برئاسة السيد عواد الكسار وعضوية السادة غانم وحيدة وحسين رسول وعيسى طعمة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وشارك كاتب المقال في العمل السادة حسين عزام ورشيد عبد اللطيف السامرائي، وقحطان العزي، وعيسى الطعمة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هيئة الموسم الرابع مؤلفة من كاتب المقال والسادة حازم النجفي وعزت صالح وعيسى الطعمة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تنفذ المؤسسة العامة للآثار والتراث في الوقت الحاضر مشروع تطوير مدينتي سامراء والمتوكلية، وهو من أكثر مشاريع الآثار العراقية طموحاً، ويستهدف الكشف عن معالم وبقايا التراث الأثري لهاتين المدينتين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فارسية زن كور أي محل النساء ومأواهن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ملاحظات الأستاذ عبد الحميد الدجيلي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سوسه ص</w:t>
      </w:r>
      <w:r>
        <w:rPr>
          <w:rFonts w:eastAsia="IRNazanin" w:cs="IRNazanin"/>
          <w:b w:val="false"/>
          <w:bCs w:val="false"/>
          <w:i w:val="false"/>
          <w:iCs w:val="false"/>
          <w:color w:val="333333"/>
          <w:sz w:val="20"/>
          <w:szCs w:val="20"/>
        </w:rPr>
        <w:t>660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النص المنفذ بالآجر على واجهة الجسر إلى أنه شيد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نتائج هذه الاستكشافات انظر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 E. Der Wandschmuch der Bauten Von Samarra und seine Ornamentik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(Berlin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والثاني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بنشر النتائج المرحوم محمود العينه جي وبشير فرنسيس وقد نشرا ضمنها التنقيبات التي جرت في دار استراحة الخليفة الواقع خلف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سومر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اكتشاف هذا البيت من قبل الدكتور عبد العزيز حميد الذي كان رئيساً للهيئة وإلى الآن لم تنشر النتائج التي توصلت إليها الهيئة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نتائج هذه الأعمال انظر سومر الأعداد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تشكيل الهيئة على الشكل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الزملاء حافظ الحياني وكاظم عطية مع اثنين من الإخوة المصريين السيدين طلعت عبد اللطيف ومحمد عبد المنعم الشرابي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موعد البدء بتنفيذ مشروع تطوير مدينتي سامراء والمتوكلية برئاسة الدكتور مؤيد سعيد بسيم رئيس المؤسسة العامة للآثار والتراث</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وحفريات سامراء لسنة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الأرقام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تنقيبات الحارة السكنية في هذا البحث</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 الدراسات الميدانية أن متوسط مساحة البيوت السكنية المخصصة لعامة الشعب تبلغ حوالي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في حين تبلغ مساحة قصر المعشوق مع اسواره الخارجية </w:t>
      </w:r>
      <w:r>
        <w:rPr>
          <w:rFonts w:eastAsia="IRNazanin" w:cs="IRNazanin"/>
          <w:b w:val="false"/>
          <w:bCs w:val="false"/>
          <w:i w:val="false"/>
          <w:iCs w:val="false"/>
          <w:color w:val="333333"/>
          <w:sz w:val="20"/>
          <w:szCs w:val="20"/>
        </w:rPr>
        <w:t>41400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وساحة الحويصلات </w:t>
      </w:r>
      <w:r>
        <w:rPr>
          <w:rFonts w:eastAsia="IRNazanin" w:cs="IRNazanin"/>
          <w:b w:val="false"/>
          <w:bCs w:val="false"/>
          <w:i w:val="false"/>
          <w:iCs w:val="false"/>
          <w:color w:val="333333"/>
          <w:sz w:val="20"/>
          <w:szCs w:val="20"/>
        </w:rPr>
        <w:t>136900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باب العامة </w:t>
      </w:r>
      <w:r>
        <w:rPr>
          <w:rFonts w:eastAsia="IRNazanin" w:cs="IRNazanin"/>
          <w:b w:val="false"/>
          <w:bCs w:val="false"/>
          <w:i w:val="false"/>
          <w:iCs w:val="false"/>
          <w:color w:val="333333"/>
          <w:sz w:val="20"/>
          <w:szCs w:val="20"/>
        </w:rPr>
        <w:t>560000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بلكوارا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يعرضان أمثلة كافية من البيوت المشيدة على طريقة النظام الحيري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 هو القاسم بن عيسى العجلي، مات سنة ست وعشرين ومائتين وكان سيد أهله ورئيس عشيرته في عجل وغيرها من ربيعة وكان شاعراً مجيدا وشجاعاً بطلاً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هر زفلد بأنها بنيت كضريح للمنتصر ودفن معه بعد ذلك المعتز والمهتدي انظر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القبة الصليبية ومخططها انظر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أقدم نماذج المآذن العراقية ذات البدن الأسطواني والسلّم الحلزوني الداخلي المتخلفة من العصر العباسي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منارة سنجار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منارة داقوق، منارة الجامع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وجميعها تعود إلى القرن السادس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عشر الميلادي، كذلك منارة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وهي تعود إلى القرن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 ، أما منارة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تعود إلى القرن الخامس الهجري فإنها لا تصلح للمقارنة بسبب بدنها ذي المقطع المثمن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الملاحظ أن التخطيط الثماني الأضلاع شاع في فترة سامراء كما هو معروف في معسكر القادسية الواقع إلى الجنوب من سامراء الحالية وفي الفترة التي تلتها في الكثير من أبنية الأضرحة والقباب وقواعد المآذن العراقية والأمثلة كثيرة منها ضريح الست زبيدة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 زمرد خاتون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ضريح محمد السكران منارة 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منارتي المظفرية وسنجار، قاعدة منارة جامع الخفافين في بغداد للمزيد من الامثلة والتفاصيل انظر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الأشكال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الجزء الأول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الألواح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حول أساليب صناعة الزخارف الجصية الثلاثة في سامراء انظر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اللوح </w:t>
      </w:r>
      <w:r>
        <w:rPr>
          <w:rFonts w:eastAsia="IRNazanin" w:cs="IRNazanin"/>
          <w:b w:val="false"/>
          <w:bCs w:val="false"/>
          <w:i w:val="false"/>
          <w:iCs w:val="false"/>
          <w:color w:val="333333"/>
          <w:sz w:val="20"/>
          <w:szCs w:val="20"/>
        </w:rPr>
        <w:t>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يعود إلى مسجد خصوصي للدار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عليه في الغرفة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لوح </w:t>
      </w:r>
      <w:r>
        <w:rPr>
          <w:rFonts w:eastAsia="IRNazanin" w:cs="IRNazanin"/>
          <w:b w:val="false"/>
          <w:bCs w:val="false"/>
          <w:i w:val="false"/>
          <w:iCs w:val="false"/>
          <w:color w:val="333333"/>
          <w:sz w:val="20"/>
          <w:szCs w:val="20"/>
        </w:rPr>
        <w:t>57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في دار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بالقرب من موقع مدق الطبل إلى الجنوب من قصر الباب العامة في الغرفة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اللوح </w:t>
      </w:r>
      <w:r>
        <w:rPr>
          <w:rFonts w:eastAsia="IRNazanin" w:cs="IRNazanin"/>
          <w:b w:val="false"/>
          <w:bCs w:val="false"/>
          <w:i w:val="false"/>
          <w:iCs w:val="false"/>
          <w:color w:val="333333"/>
          <w:sz w:val="20"/>
          <w:szCs w:val="20"/>
        </w:rPr>
        <w:t>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لوح </w:t>
      </w:r>
      <w:r>
        <w:rPr>
          <w:rFonts w:eastAsia="IRNazanin" w:cs="IRNazanin"/>
          <w:b w:val="false"/>
          <w:bCs w:val="false"/>
          <w:i w:val="false"/>
          <w:iCs w:val="false"/>
          <w:color w:val="333333"/>
          <w:sz w:val="20"/>
          <w:szCs w:val="20"/>
        </w:rPr>
        <w:t>101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w:t>
      </w:r>
      <w:r>
        <w:rPr>
          <w:rFonts w:eastAsia="IRNazanin" w:cs="IRNazanin"/>
          <w:b w:val="false"/>
          <w:bCs w:val="false"/>
          <w:i w:val="false"/>
          <w:iCs w:val="false"/>
          <w:color w:val="333333"/>
          <w:sz w:val="20"/>
          <w:szCs w:val="20"/>
        </w:rPr>
        <w:t>57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هذه المواد إلى مختبر المؤسسة العامة للآثار لغرض التحليل الكيميائي وتبين أنها تحتوي على عجينة زجاج</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 L. amurath to amurath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1911)244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الجزء الثاني ص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كتاب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تلك الأحداث السياسية المراجع التالية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viollet. Description du palais de al - Moutasim a' Samarra in Memoires de L' Academic des Inscr. et Belles Lettressm XII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P. 577 - 717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Die Ausgrabungen Von Samarra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Berlin</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مديرية الآثار القديمة العامة في حينه كتاباً عن الأعمال التي أجريت في الموقع وهو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المواسم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أن نتائج الأعمال بعد ذلك كانت تنشر في مجلة سومر التي تصدرها هذه الدائرة بصورة سنوية، وهي على شكل تقارير ودراسات متفرقة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فكري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القاهرة ومدارسها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ص</w:t>
      </w:r>
      <w:r>
        <w:rPr>
          <w:rFonts w:eastAsia="IRNazanin" w:cs="IRNazanin"/>
          <w:b w:val="false"/>
          <w:bCs w:val="false"/>
          <w:i w:val="false"/>
          <w:iCs w:val="false"/>
          <w:color w:val="333333"/>
          <w:sz w:val="20"/>
          <w:szCs w:val="20"/>
        </w:rPr>
        <w:t>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مصطفى جواد سامراء قديما؛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الخليلي قسم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مادة سامراء،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خروج الموالي لمقابلة الخليفة المهتدي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ودخل الموالي مما يلي باب القصر الأحمر فملأوا الدار زهاء أربعة آلاف، فصاروا إلى المهتدي فشكوا إليه حالهم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248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الأستاذ هرتسفلد في أحد تقاريره أن تتبع التخطيط العام للقصر لم يكن أمراً شاقاً في زمنه؛ بسبب وضوح معظم 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إن عدد العمال الذين كانوا لديه يتراوح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 واستخدمت سكة حديد محلية لنقل الأتربة والأنقاض، وإنه لو أريد استكشاف القصر وملحقاته لاستغرق ذلك زمناً يقدر بحوالي عشرين عاماً؛ لاتساع مساحة القصر التي تصل إلى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السامرائي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Die Ausgrabungen Von Samarra</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كتبه عن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فواز أحمد طوقان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400.399.398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المؤرخ اليعقوبي أن الخليفة المعتصم بعد أن عزم على بناء مدينته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إشخاص الفعلة والبنائين وأهل المهن من الحدادين والنجارين وسائر الصناعات، وفي حمل الساج وسائر الخشب والجذوع من البصرة وما والاها من بغداد وسائر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حمل عملة الرخام وفرش الرخام من أنطاكية وسائر سواحل الشام، فأقيمت باللاذقية وغيرها دور صناعة الرخام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العقود المدببة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فكري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القاهرة ومدارسها – المداخل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كتبه عن ذلك الدكتور أحمد فكري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الجامع بالقيروان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 القاهرة ومدارسها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عدة مصادر عربية وأجنبية تبحث في زخارف سامراء وأساليبها وخصائصها أبرزها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فريد شافعي زخارف و طرز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مطبوع في مكتبة المتحف العراقي في بغداد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البلدان،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الأستاذ كريسويل ونشر صوراً ورسوماً للزخارف وتفاصيلها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ص</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خليل 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خزف سامراء الإسلامي، مجلة سومرم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بإجراء التحليل المختبري مشكورة السيدة باهرة القيسي، مديرة المختبر الفني في المؤسسة العامة للآثار والتراث</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Creswell (K. A. C) Early Muslim Architecture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II p</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تحقيق محمد محي الدين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معسكر الاصطبلات الواقع إلى الجنوب من سامراء الحالية، وعلى بعد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جانب دجلة الغربي،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طاهر مظفر العميد، العمارة العباسية في سامراء في عهدي المعتصم والمتوكل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ياقوت الحموي عن قصر الجص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قصر عظیم قرب سامراء، فوق الهاروني، بناه المعتصم للنزهة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قتل بخيار بن معز الدولة ابن بويه، قتله عضد الدولة ابن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جـ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 مراصد الاطلاع على أسماء الأمكنة والبقاع،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ويقول سهراب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يحمل من دجلة من غربيها نهر يقال له الإسحاقي، أوله أسفل من تكريت بشيء يسير، يمر في غربي دجلة عليه ضياع وعمارات، ويمر بطيرهان ويجيء إلى قصر المعتصم بالله المعروف بقصر الجص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السبعة إلى نهاية العمارة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فينا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أو تحفة الأمراء في تأريخ الوزراء، تحقيق عبد الستار أحمد فراج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التاريخ من أول الزمان إلى منتهى دولة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بكتاب الأعلاق النفيسة لابن 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لیدن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العمراني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يبق للمعتمد على الله تصرف في أمر من الأمور وإنما كان مستهتراً بالشرب، لا يبرح من الجوسق بسامراء، ولا يخرج منه إلا متصيداً أو متنزهاً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الخليفة بالحقيقة في زمان المعتمد هو الموفق الناصر لدين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للمعتمد منها إلا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الأنباء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قاسم السامرائي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لايدن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طباطبا محمد بن علي المعروف بابن الطقطقي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أو الفخري في الاداب السلطانية والدول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أحمد بن طولون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الترقي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ص </w:t>
      </w:r>
      <w:r>
        <w:rPr>
          <w:rFonts w:eastAsia="IRNazanin" w:cs="IRNazanin"/>
          <w:b w:val="false"/>
          <w:bCs w:val="false"/>
          <w:i w:val="false"/>
          <w:iCs w:val="false"/>
          <w:color w:val="333333"/>
          <w:sz w:val="20"/>
          <w:szCs w:val="20"/>
        </w:rPr>
        <w:t>1464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الاندلسي، المغرب في حلى المغرب، تحقيق الدكتور زكي محمد حسن واخرين مطبعة جامعة فؤاد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القسم الخاص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شركة التمدن الصناعية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تكملة 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والحدائق في أخبار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نبيلة عبد المنعم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الإرشاد بغداد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في التاريخ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الفوطي، تلخيص مجمع الآداب في معجم الألقاب،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جواد، جـ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الكتاب اللبناني،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في عنوان التواريخ وعيون السير تحقيق الدكتور مصطفى جواد،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حسین 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المنتصر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على أسماء الأمكنة والبقاع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k.A. creswellK Ashort Accovnt of EarlyMUSlim Architecture p. 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فريد الشافعي العمارة العربية في مصر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الولاة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طاهر مظفر العميد العمارة العباسية في سامراء في عهدي المعتصم والمتوكل،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الفنون العربية الإسلامية للدكتور عبد العزيز حميد والدكتور صلاح حسين العبيدي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العمارات العربية الإسلامية للدكتور عيسى سلمان وآخرين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على هذين الكتابين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بجزئيه استدراكات وتعقيبات كثيرة سنحاول نشرها في المستقبل القريب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خليل 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الخليفة المعتصم في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الحسينية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الحسينية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وفي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هـ، يقول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 أسقطت مرتبة من كانت له مرتبة في دار العامة من بني أمية كابن أبي الشوارب والعثمانيين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عن حمدون بن إسماعيل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جاءت الفاكهة الحديثة جمع المعتصم من الفواكه الحديثة في طبق وقال لابنه هارون الواثق اذهب بهذه الفاكهة بنفسك إلى الأفشين فأدخلها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مع هارون الواثق حتى صعد بها إليه في البناء الذي بني له فحبس فيه الذي يسمى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العمراني الانباء في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يدن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هـ قتل يحيى بن عمر بعد فشل ثورته ضد الخلافة العباسية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ونصب رأسه بباب العامة بسامرا، واجتمع الناس لذلك وكثروا وتذمروا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الطبري في حوادث 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عن أحمد بن أبي قحطبة صاحب خاقان الخادم، وكان خادم الرشيد، وكان قد نشأ بالثغر أن خاقان هذا قدم على الواثق وقدم معه نفر من وجوه أهل طرسوس ،وغيرها، يشكون صاحب مظالم كان عليهم يكنى أبا وهب، فأحضر، فلم يزل محمد بن عبد الملك يجمع بينه وبينهم في دار العامة عند انصراف الناس يوم الاثنين والخميس، فيمكثون إلى وقت الظهر وينصرف محمد بن عبد الملك وينصرفون، فعزل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زكي محمد حسن، التصوير عند العرب لأحمد تيمور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الباشا، التصوير الإسلامي في العصور الوسطى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على أسماء الأمكنة والبقاع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القديمة، حفريات سامراء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سوسة، ري سامراء جـ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ويغلب على الظن ان خرائب الحويصلات هذه بقايا القصر الذي ذكره ابن سرابيون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الأقاليم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المعتصم بناه على نهر الإسحاقي وسماه باسم قصر الجص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يقول الدكتور طاهر مظفر العميد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ذكرت فيما سبق، ان المؤرخين لم يقدموا اية معلومات فيما يخص هذا القصر، كما ان اسمه لم يذكر في اي نص من النصوص التاريخية على وجه التحديد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العمارة العباسية في سامراء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السبعة إلى نهاية العمارة،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فينا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ادارة الطباعة المنيرية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المطبعة الكاثوليكية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القفطي، تاريخ الحكماء وهو مختصر الزوزني المسمى بالمنتخبات الملتقطات من كتاب اخبار العلماء بأخبار الحكماء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لايبزك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خلكان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قصر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وتابعه الصفدي في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ألبرت يوسف كنعان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سعيد الانطاكي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الاباء اليسوعيين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وقد تصحف قصر الجص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الحسينية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رسائل أبي اسحق إبراهيم بن هلال بن زهرون الصابي،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شكيب ارسلان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الدكتور مصطفى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جاسم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الطبري في حوادث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ففيها أمر المتوكل ببناء الماحوزة، وسماها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 بنقض القصر المختار والبديع وحمل ساجهما إلى الجعفري، تاريخ الأمم والملوك،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الدكتور صلاح الدين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لجنة البيان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الفقيه الهمداني، بغداد مدينة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صالح أحمد العلي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جـ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مساجد القاهرة ومدارسها، ص </w:t>
      </w:r>
      <w:r>
        <w:rPr>
          <w:rFonts w:eastAsia="IRNazanin" w:cs="IRNazanin"/>
          <w:b w:val="false"/>
          <w:bCs w:val="false"/>
          <w:i w:val="false"/>
          <w:iCs w:val="false"/>
          <w:color w:val="333333"/>
          <w:sz w:val="20"/>
          <w:szCs w:val="20"/>
        </w:rPr>
        <w:t>237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الفضائل محمد بن علي الحموي التاريخ المنصوري ، تلخيص الكشف والبيان في حوادث الزمان،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موسكو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القديمة، سامراء،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 سامراء، 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وتابعهم في ذلك الكثير من الباحثين، والمؤسف حقاً انهم جميعاً لم يشيروا إلى المصدر الذي استقوا منه المعلومات، وكل الذي عملوه، انهم نسبوا ذلك إلى سبط ابن الجوزي، ويبدو أن الأمر قد التبس عليهم، حيث إن ابن العماد الحنبلي الذي ذكر لنا فقط تاريخ الفراغ من البناء وهو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معتمداً على كتاب الشذور،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لأبي الفرج عبد الرحمن بن الجوزي، الذي يعتبر في عداد المفقودات، وليس لحفيده سبط ابن الجوزي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نقلا عن ابن العماد الحنبلي شذرات الذهب في أخبار من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المقال مكتوباً في الثمانينات من القرن المنصرم، فلا يستغرب من استخدام الباحثة مثل هذه الألقاب وألفاظ التمجيد؛ لأنها كانت تمثل جزءاً لا يتجزأ من ثقافة حزب غاشم وحكومة شمولية مستبدة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تراث سامراء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المقال مكتوباً في الثمانينات من القرن المنصرم، فلا يستغرب من استخدام الباحثة مثل هذه الألقاب وألفاظ التمجيد ؛ لانها كانت تمثل جزءً لا يتجزأ من ثقافة حزب غاشم وحكومة شمولية مستبدة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وحرصاً منا على نقل النص كما هو ؛ رعاية للأمانة العلمية من جهة، ولتكون شاهداً على ظلمٍ وقهرٍ واستبدادٍ لم يسلم منه جاهل ولا متعلم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تراث سامراء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السكن في هذه البقعة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كشفت طبقات الصوان الواقع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سامراء منذ عصور قديمة، عن حضارة تتصف بميزات محلية خاصة ظهرت في التماثيل والأواني التي استخدمت في الطقوس الدينية، التي دلت على أن تل الصوان كان مركزاً لعبادة الالهة الأم منذ أوائل الألف السادس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 محلة الشماسية قرب الأعظمية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طريق البريد العام بين بغداد وسامراء على بعد حوالي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من شمالي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جنوبي شرق ناحية الداودية الحالية،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بعد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كم من شمالي بغداد وتسمى باحشما بين أوانا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دجلة القديمة حول هذه المواضع انظر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بعد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اخر حدود بناء سر من رأى في الجنوب بين القادسية وسر من رأى، اشتهرت بمتنزهاتها وبساتينها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سوسة ري سامراء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أحمد بن أبي يعقوب 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كتاب الاعلاق النفيسة طبعة ليدن </w:t>
      </w:r>
      <w:r>
        <w:rPr>
          <w:rFonts w:eastAsia="IRNazanin" w:cs="IRNazanin"/>
          <w:b w:val="false"/>
          <w:bCs w:val="false"/>
          <w:i w:val="false"/>
          <w:iCs w:val="false"/>
          <w:color w:val="333333"/>
          <w:sz w:val="20"/>
          <w:szCs w:val="20"/>
        </w:rPr>
        <w:t>1891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يذكر البلاذري ان سنة اتمام المتوكلية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ولكن الارجح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المؤرخون في توجيه اصابع الاتهام في مقتل المتوكل إلى ثلاث فرق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 سامراء في عهد الخلافة العباسية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بغداد </w:t>
      </w:r>
      <w:r>
        <w:rPr>
          <w:rFonts w:eastAsia="IRNazanin" w:cs="IRNazanin"/>
          <w:b w:val="false"/>
          <w:bCs w:val="false"/>
          <w:i w:val="false"/>
          <w:iCs w:val="false"/>
          <w:color w:val="333333"/>
          <w:sz w:val="20"/>
          <w:szCs w:val="20"/>
        </w:rPr>
        <w:t>1948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بناها الحجاج بن يوسف الثقفي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ظلت معاصرة رغم غزو المغول وانتقال مقر الحكم منها، وفي القرن العاشر غير دجلة مجراه إلى المجرى الشرقي وهجرت المدينة تماما في بداية القرن الثاني عشر ميلادي حين أصبحت بلقعاً من الأرض لا ماء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الموسم السادس للتنقيب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المعهد العلمي الفرنسي للآثار الشرقي للقاهرة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والسامرائي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الشيخ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سامراء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العلمي العراقي </w:t>
      </w:r>
      <w:r>
        <w:rPr>
          <w:rFonts w:eastAsia="IRNazanin" w:cs="IRNazanin"/>
          <w:b w:val="false"/>
          <w:bCs w:val="false"/>
          <w:i w:val="false"/>
          <w:iCs w:val="false"/>
          <w:color w:val="333333"/>
          <w:sz w:val="20"/>
          <w:szCs w:val="20"/>
        </w:rPr>
        <w:t>1968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احمد ري سامراء في عهد الخلافة العباسية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المؤسسة العامة للآثار والتراث بصيانة سور عيسى وسور أشناس 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اجزائهما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 بغداد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الألواح التالية فيه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محمد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المعهد الفني الإسلامي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زكريا بن محمد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إبراهيم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البلدان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ليدن ابریل </w:t>
      </w:r>
      <w:r>
        <w:rPr>
          <w:rFonts w:eastAsia="IRNazanin" w:cs="IRNazanin"/>
          <w:b w:val="false"/>
          <w:bCs w:val="false"/>
          <w:i w:val="false"/>
          <w:iCs w:val="false"/>
          <w:color w:val="333333"/>
          <w:sz w:val="20"/>
          <w:szCs w:val="20"/>
        </w:rPr>
        <w:t>1892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الشكل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 موقع هذه الدار في مقاطعة بوغامش وأشر باللون الأسود على الشارع الأعظم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سفر، محمد علي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مدينة الشمس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العامة بغداد </w:t>
      </w:r>
      <w:r>
        <w:rPr>
          <w:rFonts w:eastAsia="IRNazanin" w:cs="IRNazanin"/>
          <w:b w:val="false"/>
          <w:bCs w:val="false"/>
          <w:i w:val="false"/>
          <w:iCs w:val="false"/>
          <w:color w:val="333333"/>
          <w:sz w:val="20"/>
          <w:szCs w:val="20"/>
        </w:rPr>
        <w:t>1974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لايبزك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م ، انظر 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مظفر، بغداد مدينة المنصور المدورة بغداد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الجنابي،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عن المصادر التاريخية والأثرية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بالعصر الأموي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الأخيضر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مديرية الآثار العامة، بغداد </w:t>
      </w:r>
      <w:r>
        <w:rPr>
          <w:rFonts w:eastAsia="IRNazanin" w:cs="IRNazanin"/>
          <w:b w:val="false"/>
          <w:bCs w:val="false"/>
          <w:i w:val="false"/>
          <w:iCs w:val="false"/>
          <w:color w:val="333333"/>
          <w:sz w:val="20"/>
          <w:szCs w:val="20"/>
        </w:rPr>
        <w:t>196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الجنابي كاظم تخطيط مدينة الكوفة عن المصادر التاريخية والأثرية،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وخاصة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الحيرة التي يذكر ان هذا النظام انتشر فيها ، ويمكننا القول ان مدينة الحضر المشهورة قد عرفت هذا قبل الحيرة، ولا تزال آثار الحضر خير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هذا أكثر مبانيها إيوان كبير في الوسط وعلى جانبيه إيوانان أصغر منه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بن علي 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مروج الذهب ومعادن الجوهر،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كتاب مقامات الحريري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المصرية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هـ</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أبو الفرج الاغاني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فريال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العربي في العراق في العصر الإسلامي،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علي بن عبد الله البهائي مطالع البدور في منازل السور،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ادارة الوطن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هـ</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علي محمد الأخيضر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تقارير مديرية الآثار القديمة التنقيب في الحويصلات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اضبارة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وداد 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 هنا ان أسجل شكري للسيدة وداد لمساعدتي في قراءة هاتين المسكوكتين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لنا الأستاذ محمد علي مصطفى ان الهيئة الاثارية العراقية التي نقبت في سامراء خلال السنوات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ولفترات موسمية متقطعة كان أعضاؤها كل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 ناجي معروف، البشبر فرنسيس محمد علي ،مصطفى فرج بصمه جي، محمود جي، محمود عينه جي، أكرم شكري، حسين عتاوي، سعدون بشار وصبري الزبيدي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حفريات سامراء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المديرية العامة للأثار بغداد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شوهد في الكثير من الدور الأعمدة والأساطين المصنوعة من الجص، لوحظ تحت هذه الاساطين قواعد بديعة مؤلفة من أقسام مربعة ومستديرة ومقعرة ومحدبة، إن الأعمدة المذكورة كانت جصية تماماً في بعض الدور غير انها تكونت في دور أخرى من قشرة جصية غلفت محوراً من اللبن والطين وتكون هذه الأعمدة متصلة بالجدران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الفنانون العرب ابسط أشكال التيجان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كالتاج الكورنثي الروماني، الا انه نال تحويراً كبيراً حتى اقتصر في بعض الأمثلة على صف واحد من أوراق الأكانتس، ثم أضيف قطر التاج من الأعلى، فنتج من ذلك ان أصبح الشكل العام للتاج كالكأس أو الناقوس وهو الذي صار النموذج الرئيس لتيجان وقواعد الأعمدة العربية في العصر الإسلامي في الشرق بعد أن جردوه من أوراق الأكانتس وظهر على هيئة كأسية، وبدا وكأنه لا صلة له بأصله، ويرجع الفضل في تطويره واخراجه في ثوبه العربي الخالص إلى الفنان العربي المسلم في العراق، إذ وجدت أقدم أمثلته في سامراء حيث قصر الخليفة الذي شيد في عام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عنه كذلك في دار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نحن بصددها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مواقع متفرقة من سامراء، ولقد استخدم احياناً من مادة الرخام واحياناً أخرى من مادة الجص</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 هذه القطع الجصية على هيئة أحجار مقطوعة، يلاحظ على أحد وجوهها آثار الحصيرة التي صغت عليها تستعمل هذه القطع في الأماكن المهمة كبناء الطوق والعقادات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ان بعض الدور تضم وحدات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لإيواء الحيوانات التي كانت تستعمل يومذاك لنقل الماء والمؤونة أو لحمل الأفراد أثناء تنقلاتهم ورحلاتهم، كما تضم غرفاً لحفظ المؤونة الخاصة بأكلها وأخرى لمن يقوم على خدمتها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المرجح لدينا انه يوجد لها مثال في الجزء من الدار الثالثة في نهاية الشارع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الشمالي الشرقي منها حيث يوصل إليها ممر عن طريق المدخل الرئيس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أربعة أماكن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 بداخلها أخشاباً مستعرضة أعدت لتكون مربطاً للحيوانات كالخيول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التخطيط المثمن من الظواهر العادية المالوفة في سامراء، كمخطط القبة الصليبية في الجانب الغربي من سامراء بالإضافة إلى التخطيط المصغر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المقتطع من القاعة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البناية المعروفة بقبر أبي دلف، والتي تقع غرب جامع أبي دلف بحوالي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التخطيط الثماني الأضلاع شائع الاستعمال قبل فترة سامراء العباسية كما هو معروف في معسكر القادسية الذي يقع إلى الجنوب من سامراء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موجود في مبان خارج حدود سامراء، فالبناية المعروفة بالمنارة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مخطط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تقع في الجانب الشرقي من مدينة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مثالا طيبا للمقارنة مع الغرفة المثمنة في دار رقم </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يلاحظ الألواح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حفريات سامراء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1940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تصنع هذه الحصران عادة من القصب ولا تزال إلى الوقت الحاضر وتعرف باسم البارية</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أن استخدام الخشب في مباني سامراء كان سببا من الأسباب التي أدت إلى خرابها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فالأخشاب بالرغم من تأثرها بالعوارض الطبيعية فقد كانت من المواد التي يمكن الاستفادة منها مرة اخرى في حالة هجر المباني من قبل ساكنيها، فقد ذكرت المصادر أنه عند انتقال المنتصر من الماحوزة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الناس جميعاً بهدم المنازل وحمل النقض إلى سامراء، وربما حدث نفس الشيء عندما انتقل المتوكل من سامراء إلى الماحوزة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خراب القصور والمنازل والأسواق في أسرع مدة، فكان والحالة هذه أن تكون الأخشاب أول الأنقاض التي يمكن حملها لبناء الدور هنالك بدءاً بالشبابيك والأبواب لسهولة خلعها ونقلها، ثم تنتهي بأخشاب السقوف بعد هدم الطوابق واحداً تلو الاخر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يلاحظ كذلك إن أرضيات دار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المجاورة لهذه الدار قد تباينت في الارتفاع والانخفاض، فالمدخل الرئيس يتصل بالساحة الكبيرة التي تمتد في جهته الشرقية بواسطة درج نظرا لارتفاع أرض الدار عن مستوى أرضية الساحة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وإن القسم الجنوبي من الدار تشكل أرضيته منخفضاً بالنسبة لقسميه الوسطي والشمالي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يراجع حفريات سامراء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واتبع الأسلوب نفسه في استغلال المرتفعات في مباني القسم الغربي من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يتوضح لنا ذلك في المقطع والمخطط لبناية القصر الفوقاني في الحويصلات التي كانت متدرجة على طرفي التل، ومقسمة إلى سلسلة غرف صغيرة في السفح المنحدر نحو مجرى الإسحاقي، والى مجموعة غرف كبيرة في السفح المطل على نهر دجلة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هذه الدار أكبر الدور وأغناها بالزخارف من حيث الكمية والنوع يراجع حفريات سامراء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جـ</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المختصون على تقسيمها إلى ثلاثة طرز وإن اختلفوا في نظام ترتيبها، فمثلا كرزويل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أرنست كونل الفن الإسلامي، ترجمة أحمد موسى طبعة دار صادر بيروت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Lamm (G-J) samarra vol (Berlin (2)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محمد حسن، المصدر السابق ص </w:t>
      </w:r>
      <w:r>
        <w:rPr>
          <w:rFonts w:eastAsia="IRNazanin" w:cs="IRNazanin"/>
          <w:b w:val="false"/>
          <w:bCs w:val="false"/>
          <w:i w:val="false"/>
          <w:iCs w:val="false"/>
          <w:color w:val="333333"/>
          <w:sz w:val="20"/>
          <w:szCs w:val="20"/>
        </w:rPr>
        <w:t>36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ياسين رشيد الذي أوضح بأن الشركة لم تقدم تقريراً علمياً حول نتائج تجاربها، بل كانت التجارب مجرد أبحاث</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أجريت البحوث بإشراف المهندس الدكتور المرحوم حسين القره غولي</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سامراء كذلك بزوراء بني العباس؛ لأن قبل مساجدها كلها مزورة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ازورار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فيها قبل مستوية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المعتصم يحب العمارة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أموراً محمودة فأولها عمران الأرض التي يحيا به العالم، وعليها يزكو الخراج، ويكثر الكسب ويتسع المعاش وكان يقول لوزيره محمد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وجدت موضعاً متى انفقت فيه عشرة دراهم جاء في بعد سنة احد عشر درهماً فلا تأمرني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العزيز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الفنون الزخرفية الإسلامية في مصر قبل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من هذه القصور الجوسق الخاقاني قصر المعتصم، والهاروني، قصر الواثق، قصور المتوكل العروس وبلكوارا والمختار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العاشق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المعتمد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المسعودي مروج الذهب، 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العزيز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والصفحات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المعتصم، والواثق بن المعتصم، وجعفر المتوكل، ومحمد المنتصر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والمستعين أحمد بن المعتصم والمعتز أبو عبد الله بن المتوكل، والمهتدي بن الواثق، والمعتمد أحمد بن المتوكل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العزيز مروزق نفس المرجع والصفحات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تألفت هيئة التنقيب من السيد مهند عبد الوهاب نادر، والسيدة أمل عبد الرزاق قدوري، وعدد من العمال لا يتجاوز معدلهم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 في أحسن الأحوال</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إدارة المشروع اسم الدار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الدار المكتشفة، علمًا انه توجد دار اخذت هذا الرقم تم اكتشافها في الحفائر التي أجريت بين عامي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وهي تقع في القسم الشمالي من سامراء عند نهاية الشارع الأعظم، وتم نشرها في كتاب حفريات سامراء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بغداد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التنقيب والصيانة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سومر، الجزء 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السابع والثلاثون، 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التنقيب والصيانة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سومر الأجزاء الأول والثاني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حفريات سامراء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بغداد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الملاحظ غالباً ان المدخل في الأبنية العباسية يقع في منتصف الضلع الرئيس للبناية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عبد الله الشمس، مقدمة لعلم الميكانيك في الحضارة العربية،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بنكان على وزن سندان كلمة غير عربية تطلق عموماً على القدح أو الكأس، وكان الهنود القدماء يستعملون طاسة من النحاس مثقوبة توضع في الماء فيدخل إليها الماء من ذلك الثقب الصغير حتى تمتلئ في وقت يقدر بحوالي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النحو ابتكرت الساعات المائية المتنوعة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عن معنى هذه الكلمة ادي شير، الالفاظ الفارسية المعربة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عن أسامي الكتب والفنون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عبد الله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السوسي المرغيشي الممتع في شرح المقنع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ماجد عبد الله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رائد الميكانيك التطبيقي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السوسي المرغيشي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ماجد عبد الله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الحوادث الجامعة المنسوب خطأ لابن الفوطي،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وورد ذكر ساعة المستنصرية أيضاً في المراجع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واخبار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الملك الاشرف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المسبوك، بغداد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الشكل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العرب في العلوم والصناعات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ديريك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صولا برايس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من القرن الرابع عشر في فاس، ترجمة عبد الهادي القازي، مجلة المجمع العلمي العراقي،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زیغرید هونکه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العرب تسطع على الغرب ترجمة فاروق بيضوني وكمال دسوقي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عباس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عبد الله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لعلم الميكانيك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هونكه المصدر السابق، ص </w:t>
      </w:r>
      <w:r>
        <w:rPr>
          <w:rFonts w:eastAsia="IRNazanin" w:cs="IRNazanin"/>
          <w:b w:val="false"/>
          <w:bCs w:val="false"/>
          <w:i w:val="false"/>
          <w:iCs w:val="false"/>
          <w:color w:val="333333"/>
          <w:sz w:val="20"/>
          <w:szCs w:val="20"/>
        </w:rPr>
        <w:t>121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موراني عبد الحليم منتصر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في تاريخ العلوم عند العرب، جامعة الموصل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عيون الأنباء في طبقات الأطباء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المرجع السابق،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مواقيت الصلاة عبد الرحمن الجزيري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المرجع السابق ص </w:t>
      </w:r>
      <w:r>
        <w:rPr>
          <w:rFonts w:eastAsia="IRNazanin" w:cs="IRNazanin"/>
          <w:b w:val="false"/>
          <w:bCs w:val="false"/>
          <w:i w:val="false"/>
          <w:iCs w:val="false"/>
          <w:color w:val="333333"/>
          <w:sz w:val="20"/>
          <w:szCs w:val="20"/>
        </w:rPr>
        <w:t>284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الملك المروالروذي هو احد علماء الفلك المتوفين للرصد المأموني، وكان حفيده عمر بن محمد بن خالد من أصحاب الأرصاد المشهورين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 تاريخ الحكماء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يبزك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العمل بالاسطرلاب مخطوط نشره الاب لويس شيخو في مجلة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النقشبندي وظمياء محمد عباس مخطوطات الفلك والتنجيم في مكتبة المتحف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بن علي، من علماء الفلك ، كان خبيراً بعمل الأرصاد والاسطرلاب اتصل بخدمة الخليفة المأمون فندبه المأمون إلى إصلاح الرصد وأن يرصد بالشماسية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عنه ما اورده 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نيللنو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الفلك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الاسطرلاب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يونانية تتألف من مقطعين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اسطر بمعنى النجم، ولابون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بأن أول من عمل هذه الآلة في العصر الإسلامي هو أبو إسحاق إبراهيم بن حبيب الفزاري في عهد أبي جعفر المنصور، وقد أتقن العرب المسلمون صناعة الاسطرلاب، ومن ينعم النظر في هذه الآلة وتركيبها يجد ما يدل على حذق كبير ، وانه يصعب صنع ما هو أحسن منها في الوقت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علماء العرب كثيراً من الكتب والرسائل في هذه الآلة، ومن أشهرهم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وموسى بن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ناجي المعروف، المراصد الفلكية ببغداد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بشیر فرنسيس وناصر النقشبندي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الاسطرلابات في دار الآثار العربية في بغداد، مجلة سومر ،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النقشبندي وظمياء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الفلك والتنجيم في مكتبة المتحف العراقي ص </w:t>
      </w:r>
      <w:r>
        <w:rPr>
          <w:rFonts w:eastAsia="IRNazanin" w:cs="IRNazanin"/>
          <w:b w:val="false"/>
          <w:bCs w:val="false"/>
          <w:i w:val="false"/>
          <w:iCs w:val="false"/>
          <w:color w:val="333333"/>
          <w:sz w:val="20"/>
          <w:szCs w:val="20"/>
        </w:rPr>
        <w:t>77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محمد، العمارة العربية في العصر الإسلامي في العراق، الموصل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سليمة عبد الرسول، مسجد المدينة رسالة ماجستير غير مطبوعة 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الآثار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جـ</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محمد، المصدر نفسه، ص </w:t>
      </w:r>
      <w:r>
        <w:rPr>
          <w:rFonts w:eastAsia="IRNazanin" w:cs="IRNazanin"/>
          <w:b w:val="false"/>
          <w:bCs w:val="false"/>
          <w:i w:val="false"/>
          <w:iCs w:val="false"/>
          <w:color w:val="333333"/>
          <w:sz w:val="20"/>
          <w:szCs w:val="20"/>
        </w:rPr>
        <w:t>52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سليمة عبد الرسول، المصدر نفسه ص هـ</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 المطبعة الحسينية بالقاهرة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البلدان، المطبعة الحيدرية، النجف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صباح، بيوت سامراء في ضوء التنقيبات الحديثة رسالة ماجستير غير مطبوعة، 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الآثار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ري سامراء في عهد الخلافة العباسية، مطبعة المعارف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بالقرب من موقع مدق الطبل على بعد حوالي كيلومتر واحد شمال غرب جامع الجمعة وكيلومترين جنوب قصر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العامة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الطنطاوي، علي، بغداد مشاهدات وذكريات، دمشق، مطبعة دار الفكر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يوسف التوتونجي، المحاريب العراقية مديرية الآثار العامة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ملعب 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ليلية مكشوفة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المهندس الفرنسي فيوله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قام ببعض التحريات والتنقيبات في الموقع في فترات منقطعة ما بين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ووضع مخططاً تخيلياً لدار الخلافة والملعب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الرحالة الألماني هرتسفيلد </w:t>
      </w:r>
      <w:r>
        <w:rPr>
          <w:rFonts w:eastAsia="IRNazanin" w:cs="IRNazanin"/>
          <w:b w:val="false"/>
          <w:bCs w:val="false"/>
          <w:i w:val="false"/>
          <w:iCs w:val="false"/>
          <w:color w:val="333333"/>
          <w:sz w:val="20"/>
          <w:szCs w:val="20"/>
        </w:rPr>
        <w:t>Herzfeld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عليه اسم الملعب</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العباسية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أحمد العلي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الخلفاء وقصورهم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سومرج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طبعة أوربا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1981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التنقيب في هذا الموقع يستهدف الكشف عن المدرجات وصيانتها، لذلك اتبعنا طريقة الحفر الاختيارية بعد إزالة الأتربة ورفعها لإبراز المدرجات، وعندما ظهر الجدار والمدخل في الواجهة الشمالية جعلنا نتبع طريقة تتبع جدران الأبنية لغرض استكمال الشكل النهائي للبناء</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 الدائري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بلطت أرضيته بطابوق 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يربط عناصر الجزء السفلي من البركة ببعضها ويحيط بحوض المياه الدائري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مخطط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القبو عبارة عن قبو عقده مدبب نفذت بطريقة متلاصقة ومنكسرة بمفردة وربطهم بواسطة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الموزع سمي موزع لكونه منطقة تجمع نهاية المدخل الرئيسة والمداخل الفرعية ومنه يستطيع الداخل الوصول إلى جميع أقسام الواجهة، وهو عبارة عن مساحة مستطيلة الشكل طوله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زينت جدرانه بزخارف جصية تمثل طراز سامراء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اللوحة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 بأنه بمثابة رواق تفتح عليه أواوين المدخل الرئيس وبلطت أرضيته بطابوق 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ان الإيوان الأيمن والايسر كانا لحراس الخليفة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كانت خاصة لجلوس الخليفة لكونها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جيدة البناء وبديعة الزخارف التي لا توجد في القاعات الأخرى، كذلك تبليط أرضيتها بطابوق قياس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نلاحظ ان جميع الأرضيات في القاعات والأواوين التي تتقدمها مبلطة بالجص المخلوط بالرمال، عدا القاعة الرئيسة التي سبق ذكرها، كذلك زخارف تلك الأواوين والقاعات مقصورة على إطارات شرائط جصية منها الرأسي والأفقي تشبه عضادات الأبواب</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نلاحظ ان هذا العمق يعتبر هو ارتفاع الجدران يوجد لها مدخل فرعي من الجانب الغربي والثاني من الجانب الشرقي انظر مخطط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القاعات والأواوين عدا الرئيسة طليت الأرضيات بطبقة جصية مخلوطة بالرمل واقتصرت الزخارف الجدارية على الأشرطة التي تشبه عضادات الأبواب بالإضافة إلى استخدام الحنايا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في عهد الخلافة العباسية جـ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في عهد الخلافة العباسية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يخترق الواجهة الشرقية اتساعه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اللوحة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 الكشف عنه يوم </w:t>
      </w:r>
      <w:r>
        <w:rPr>
          <w:rFonts w:eastAsia="IRNazanin" w:cs="IRNazanin"/>
          <w:b w:val="false"/>
          <w:bCs w:val="false"/>
          <w:i w:val="false"/>
          <w:iCs w:val="false"/>
          <w:color w:val="333333"/>
          <w:sz w:val="20"/>
          <w:szCs w:val="20"/>
        </w:rPr>
        <w:t>1989/3/4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 سامراء في عهد الخلافة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مهند،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سومر ، مج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قديمة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القديمة،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قاسم 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سومر، مج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حمودي، خالد خليل دلیل آثار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 سامراء في عهد الخلافة العباسية،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طاهر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 العباسية في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حفريات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مديرية الآثار القديمة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حمودي، خالد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سومر ، مج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CRESWELL, EARLY MUSLEM ARCHITECTURE, OXFORD, VOL, 21940/,P.11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الحياني،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سومر مج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السيد وزير الثقافة والإعلام هذا الأثر العباسي الكبير يوم الخميس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لي شرف المشاركة في أعمال التنقيب والصيانة كأحد أعضاء المشروع المذكور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المصدر السابق، ص </w:t>
      </w:r>
      <w:r>
        <w:rPr>
          <w:rFonts w:eastAsia="IRNazanin" w:cs="IRNazanin"/>
          <w:b w:val="false"/>
          <w:bCs w:val="false"/>
          <w:i w:val="false"/>
          <w:iCs w:val="false"/>
          <w:color w:val="333333"/>
          <w:sz w:val="20"/>
          <w:szCs w:val="20"/>
        </w:rPr>
        <w:t>158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 المصدر السابق، ص</w:t>
      </w:r>
      <w:r>
        <w:rPr>
          <w:rFonts w:eastAsia="IRNazanin" w:cs="IRNazanin"/>
          <w:b w:val="false"/>
          <w:bCs w:val="false"/>
          <w:i w:val="false"/>
          <w:iCs w:val="false"/>
          <w:color w:val="333333"/>
          <w:sz w:val="20"/>
          <w:szCs w:val="20"/>
        </w:rPr>
        <w:t>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المصدر السابق، ص </w:t>
      </w:r>
      <w:r>
        <w:rPr>
          <w:rFonts w:eastAsia="IRNazanin" w:cs="IRNazanin"/>
          <w:b w:val="false"/>
          <w:bCs w:val="false"/>
          <w:i w:val="false"/>
          <w:iCs w:val="false"/>
          <w:color w:val="333333"/>
          <w:sz w:val="20"/>
          <w:szCs w:val="20"/>
        </w:rPr>
        <w:t>185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ويلفرد جوزيف دللي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 العربية في مصر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 سامراء في عهد الخلافة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ويلفرد جوزيف دللي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العمارة العربية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محمد حسن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 الإسلامي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زكي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ووصف الجامع الطولوني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فكري،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مساجد القاهرة ومدارسها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تألفت الهيئة من كاتب المقال رئيسا، وعضوية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عبيد، وعبد الرحمن محمد علي، وقاسم راضي حنين، وأحمد رشوان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فكري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التأثيرات الفنية الإسلامية العربية عن الفنون الاوربية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نشرت في مجلة سومرج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فريال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العربي في العراق في العصر الإسلامي، طبعة بغداد </w:t>
      </w:r>
      <w:r>
        <w:rPr>
          <w:rFonts w:eastAsia="IRNazanin" w:cs="IRNazanin"/>
          <w:b w:val="false"/>
          <w:bCs w:val="false"/>
          <w:i w:val="false"/>
          <w:iCs w:val="false"/>
          <w:color w:val="333333"/>
          <w:sz w:val="20"/>
          <w:szCs w:val="20"/>
        </w:rPr>
        <w:t>1983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العربية في مصر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المصرية العامة للكتاب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صادق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الحمام العربي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مج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البلدان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المصدر السابق نفسه ص </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احمد ري سامراء،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سوسة،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شافعي، فريد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العربية في مصر الإسلامية في عصر الولاة، المجلد الأول، الهيئة المصرية العامة للتأليف والنشر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بالتنقيب في هذه الدار كل من السيدين محمود أحمد درويش وعبد الحميد علي سعدون في عامي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وقد قمت بإكمال التنقيب في بعض أجزاء هذه الدار ومنها القسم الرئيس والمدخل الغربي وإعادة تدقيق بعض القياسات في هذه الدار، ورسم بعض مخططاتها، وتعتمد در استنا هذه على التقريرين المقدمين من السيدين أعلاه المحفوظين في قسم التوثيق في دائرة الآثار والتراث ومن عملنا الميداني</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التنقيب في هذين الدارين عامي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ونشرت نتائج التنقيب في الدار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سومر المجلد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نتائج التنقيب في الدار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تنشر لحد الآن، وقد تطرقت لها في رسالتي للماجستير المعنونة، بيوت سامراء في ضوء التنقيبات الحديثة،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يستكمل التنقيب في الوحدات البنائية من الجهة الجنوبية لفناء القسم الرئيس للدار، غير ان بقايا الجدران تدل على تناظرها مع الوحدات البنائية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لها في القطاع 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التنقيب لم يستكمل في الوحدات الواقعة إلى الغرب من القسم الرئيس ، وقد قمت بإجراء بعض المجسمات لمعرفة ابعاد الفناء الكبير خلف القسم الرئيس، فضلا عن كشف برج الزاوية الشمالية الغربية لمعرفة الابعاد الخارجية لهذه الدار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صباح بيوت سامراء في ضوء التنقيبات الحديثة رسالة ماجستير غير مطبوعة، جامعة بغداد، قسم الآثار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سامراء في ضوء التنقيبات الحديثة، رسالة ماجستير غير مطبوعة، جامعة بغداد، قسم الآثار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واثق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عمارة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حضارة العراق،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مجلة كلية الآداب، جامعة فؤاد الأول، 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مايو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والترب، حضارة العراق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تشكلت البعثة الفنية بموجب الأمر الاداري الصادر من مديرية الآثار العامة المرقم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كاتب المقال رئيساً وعضوية كل من السادة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یاسين رشيد، وصلاح رميض، وحافظ الحياني وعطا كاظم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أحمد، ري سامراء،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 Die Ausgrabungen Von samarra</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عبو، عادل القباب العباسية في العراق، رسالة ماجستير غير منشورة مقدمة إلى جامعة بغداد، آب </w:t>
      </w:r>
      <w:r>
        <w:rPr>
          <w:rFonts w:eastAsia="IRNazanin" w:cs="IRNazanin"/>
          <w:b w:val="false"/>
          <w:bCs w:val="false"/>
          <w:i w:val="false"/>
          <w:iCs w:val="false"/>
          <w:color w:val="333333"/>
          <w:sz w:val="20"/>
          <w:szCs w:val="20"/>
        </w:rPr>
        <w:t>1967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سوسة،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المصدر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في التاريخ، ص </w:t>
      </w:r>
      <w:r>
        <w:rPr>
          <w:rFonts w:eastAsia="IRNazanin" w:cs="IRNazanin"/>
          <w:b w:val="false"/>
          <w:bCs w:val="false"/>
          <w:i w:val="false"/>
          <w:iCs w:val="false"/>
          <w:color w:val="333333"/>
          <w:sz w:val="20"/>
          <w:szCs w:val="20"/>
        </w:rPr>
        <w:t>82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مديرية الآثار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حفريات سامراء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العباسية في سامراء</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مدينة سامراء على الضفة الشرقية لنهر دجلة على 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مدينة بغداد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أحمد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الجمعة في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تخطيطه وصيانته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في عهد الخلافة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kettana.lutfallah. &lt;&gt; Acase study in the Islamic towns - Victoria University-1979-p20-25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فكري أحمد، مساجد القاهرة ومدارسها المدخل، دار المعارف بمصر،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محمد غازي رجب، العمارة العربية في مصر الإسلامية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عليها معظم الباحثين والمختصين بالآثار خطأ بالدعامات</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Creswell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Early Muslim Architecture - London -1932 Vol 11. p 257 Herzfeild /E.Sarra.F- Berlin 1920- Band it-p137.»Archeologishe Reise im Euphrat und Tigris Gebiet</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طاهر مظفر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سامراء العباسية في عهد المتوكل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العباسية في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Herzfeild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LP Crewell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11P257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رياضي على نظرية اقليدس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إلى العربية عبد الهادي 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Herzfeild. »Easte vor volaufage Bericht uber die Ausgra bungen vor samara - Berlin -1912-p.8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اليعقوبي أربعة مهندسين قاموا ببناء مدينة بغداد منهم عمران بن الوضاح وعبد الله بن محرز والحجاج بن يوسف وشهاب بن كثير 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في صناعة الإنشا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القيم منها القيمة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والمقابلة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أوجد البابليون قاعدة رياضية تعتمد على النسبة الثابتة في جميع المثلثات القائمة الزاوية، لإيجاد الارتفاع لأي مثلث معلوم المساحة وطول القاعدة ويمكن بموجبها إيجاد قطر المربع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رشيد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اللوح الرياضي من تل حرمل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رياضية جديدة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آفاق عربية السنة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الذي ثبته كريسول لكل من الأعمدة والأكتاف، واعتمد عليه عدد من الباحثين المحدثين، لا يتناسب مع ارتفاع فتحات عوارض السقف المثبتة موقعياً واستناداً إلى قياساتي فإني أرى أن ارتفاع الجدران الخارجية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وارتفاع عوارض السقف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تسمية متأخرة عن بناء الجامع، ومن باب التغليب لما اشتهر به أبو دلف من الكرم والشجاعة، وهو القاسم بن يحيى بن ادريس بن معقل بن عمير العجلي، عاش في زمن المأمون والمعتصم</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كتبوا على 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تنطبق قياساتي مع القياسات المحددة من قبل كل من السيدين بشير فرنسيس ومحمود العينه جي فرنسيس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العينه 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أبي دلف مجلد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الشخص الذي يقوم مقام المهندس ابن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في عنوان التاريخ وعيون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وضع البابليون جداول للمربعًات لا تزال محفوظة في صحف سنكرة المشهورة، وهي صحف معاصرة لبردي أحميس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المعمار المسلم على شكل المربع اساساً في عملية احتساب الارتفاعات، لأنه يحقق علاقات متوازنة ومتكاملة، ومن هذه العلاقات يتولد شكل المضلع والدائرة والمثلث، وانطلاقاً من هذا المبدأ فقد أولي موضوع الانتقال من المربع إلى الدائرة في العمارة أهمية كبيرة، لذا فأن المستطيل لا يعد شكلاً أساسياً، لأن ولادته تتم من التحام مربعين، ولا يعد المثلث شكلاً أساسياً كما عند الإغريق؛ لأنه جزء من 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العمارة تجسيد لفكر الإنسان تكيفها البيئة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آفاق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مظفر 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على أسماء الأمكنة والبقاع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المسعودي 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 البلاد واخبار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مظفر 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مظفر 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أحمد 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ذات القباب المخروطية في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المدن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الملحق </w:t>
      </w:r>
      <w:r>
        <w:rPr>
          <w:rFonts w:eastAsia="IRNazanin" w:cs="IRNazanin"/>
          <w:b w:val="false"/>
          <w:bCs w:val="false"/>
          <w:i w:val="false"/>
          <w:iCs w:val="false"/>
          <w:color w:val="333333"/>
          <w:sz w:val="20"/>
          <w:szCs w:val="20"/>
        </w:rPr>
        <w:t>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العربية في العصر الإسلامي في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فريال 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العربي في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فريال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الفنون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is not an absolute generalization, for there are exceptions, such as at Ukhaidir near Karbala</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Tabari, the history, Vol. XI, p. 251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Mas&gt;udi, op. cid., p.211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Tabari, Op. Cid,. P.331</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193-5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Creswell, Early Muslim Architecture, Vol. II, p. 227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There are signs which suggest that this corridor had a ceiling as well</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Examples for each are plentiful in both pre-Islamic and Islamic architecture</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Mas&gt;udi, Muhooj, Al-Dhaegeb, Vol. IV, p. 211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corridor marks the total thickness of two walls, each 3m. thick. The outer one, possibly erected in the eleventh or twelfth century, was necessarily set up to support the original inner wall</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hills and heights are characteristic of the western bank of the Tigris rivers</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 op. Cid., p. 28. PL. 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Creswell, op. Cid., p. 362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Violet, op. Cid., PL. XVII</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spite of the absence of concrete evidence, I have the inclination to suggest that the new addition of the block look place during the reign of AL-Mu&gt;tamid, before leaving Samarra for Baghdad. The factor of this inclination is the distinct similarity in style, building material and glamour between the original part and the added one</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Herzreld, Op. Cid. P. 26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plane and details of these excavations are to be published in the near future</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Creswell, op. Cid. P. 362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good deal of aherds and other materials belonging to the by the Iraqi De- partment of Antiquities between 1965 and 1968</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Oppenheim, Vom Mittelmeer zum Persischer Golf, II, I'. 221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saladm, Ilunuel (1' art Muaulman, P. 3. 10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Amorath to Amorath P. 2224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Violet, Description. du ‹ Palais de&gt; Al-Mouhasim, p.24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Herzfeid, Erster Verlaufiger Bericht. Uber der Ausgrabungen Von Samerra</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 IX</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 arguments, concerning 'the conversion ol al Ma 'shuq into AL-Ashlq, may be seen in the second volume of Creswell's "Early Muslim Architecture", PP. 363-4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Ya'qubi, Geography, PP. 131-2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Maqaddnsi, 1'. "199, Banking's transl, P. 326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Yaqut, Mu'jam, III, P. 898, II, 9-15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11m Juba'yr, Wright's ed., PP. 4&amp;9</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Yaqut, Mu'jam, III, P. 898, II, 9-15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Hameedk A.A., some aspects in the evolution of samarra stucco ornament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have reason to believe that style C did not come into use at the foundation time of the samarra. The report of the Iraqi excavations of samarra mentions that the floor-level of the southern part of House I had been raised at some time to a new level, thus involving re-decorating the walls where some parts of the ornament disappeared beneath the new payment. The new ornaments are of pure style C. while the old ones were of style A. (see; Iraqi Department of antiquities. Excavations of samarra. Vol. 1, pl, 41.)</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pls. 142, 249</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Herzfeld, E. Der wandschmuck der bauten von samarra und seine ornamentik, p. 117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 172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Jacobsthal, Early celtic art, plx. 274, 277, 339, 375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525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pl. L. 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524</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nomad hugarians had certain connections with the turks. Philology has shon unmistakahly that the hungarian people owe their existance to a mixture of finnish and turkish tribes in the region of the caueasus. Apparently on the southeastern slopes of the urals, where they came under the influence of the western turks (see: eckhart, A short History of the Hungarian people, pp. 14-15, london 1931) The first appearance of the hungaryian Tribes in the urals was in the third century A.D. (see: human-szekfu, magyar tontenet, p. 31, prehistoric 1935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Foulik, prehistoric art, pl. 176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T.T.. The Scythians. p. 19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Fettich, Bronzeguss und Nomndenkunst, p. 54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Jacohstnhl, Early Celtic Art, pls. 245, 423, III</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Leeds, E.T., Celtic Ornament. p. 137. (Oxford, 1933)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Kiselev, The Ancient History of Siberia p. 524, Translated into English by T. Sulimirski, DBK Quarto at the Institute of Archaeology Library, the University or London</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Strzvgowski, Altai-Iran, Abb, 103 104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Tbid, p. 137</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Ibid, p. 140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steppe hes a warm and relatively dry summer with very few clouds the desert zone of south Russia. is almost without rain. See: Berg. Natural Regions of the U.S.S.R., pp, 91, 126</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Kuehnel, Turkische und Islamische Kunst, pp, 201-209, in: HalilEdhem HatireKitabi, Ankara, 1947</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There are none among the finds recovered at BamarraWhich might be considered as Turkish personal ornaments showing similar technique to that of the- bevelled style</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article is based on chapter 5 of my thesis presented to the S.O.A.S. of the University of London in June 1962 for the Ph.D. degree</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Generally accepted is the classification of Samarra stucco ornament into three styles: A, B and G</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jpeg"/><Relationship Id="rId28" Type="http://schemas.openxmlformats.org/officeDocument/2006/relationships/image" Target="media/image3.jpeg"/><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image" Target="media/image8.jpeg"/><Relationship Id="rId85" Type="http://schemas.openxmlformats.org/officeDocument/2006/relationships/image" Target="media/image8.jpeg"/><Relationship Id="rId86" Type="http://schemas.openxmlformats.org/officeDocument/2006/relationships/footer" Target="footer69.xml"/><Relationship Id="rId87" Type="http://schemas.openxmlformats.org/officeDocument/2006/relationships/image" Target="media/image9.jpeg"/><Relationship Id="rId88" Type="http://schemas.openxmlformats.org/officeDocument/2006/relationships/image" Target="media/image9.jpeg"/><Relationship Id="rId89" Type="http://schemas.openxmlformats.org/officeDocument/2006/relationships/footer" Target="footer70.xml"/><Relationship Id="rId90" Type="http://schemas.openxmlformats.org/officeDocument/2006/relationships/image" Target="media/image10.jpeg"/><Relationship Id="rId91" Type="http://schemas.openxmlformats.org/officeDocument/2006/relationships/image" Target="media/image10.jpeg"/><Relationship Id="rId92" Type="http://schemas.openxmlformats.org/officeDocument/2006/relationships/footer" Target="footer71.xml"/><Relationship Id="rId93" Type="http://schemas.openxmlformats.org/officeDocument/2006/relationships/image" Target="media/image11.jpeg"/><Relationship Id="rId94" Type="http://schemas.openxmlformats.org/officeDocument/2006/relationships/image" Target="media/image11.jpeg"/><Relationship Id="rId95" Type="http://schemas.openxmlformats.org/officeDocument/2006/relationships/footer" Target="footer72.xml"/><Relationship Id="rId96" Type="http://schemas.openxmlformats.org/officeDocument/2006/relationships/image" Target="media/image12.jpeg"/><Relationship Id="rId97" Type="http://schemas.openxmlformats.org/officeDocument/2006/relationships/image" Target="media/image12.jpeg"/><Relationship Id="rId98" Type="http://schemas.openxmlformats.org/officeDocument/2006/relationships/footer" Target="footer73.xml"/><Relationship Id="rId99" Type="http://schemas.openxmlformats.org/officeDocument/2006/relationships/image" Target="media/image13.jpeg"/><Relationship Id="rId100" Type="http://schemas.openxmlformats.org/officeDocument/2006/relationships/image" Target="media/image13.jpeg"/><Relationship Id="rId101" Type="http://schemas.openxmlformats.org/officeDocument/2006/relationships/footer" Target="footer74.xml"/><Relationship Id="rId102" Type="http://schemas.openxmlformats.org/officeDocument/2006/relationships/image" Target="media/image14.jpeg"/><Relationship Id="rId103" Type="http://schemas.openxmlformats.org/officeDocument/2006/relationships/image" Target="media/image14.jpeg"/><Relationship Id="rId104" Type="http://schemas.openxmlformats.org/officeDocument/2006/relationships/footer" Target="footer75.xml"/><Relationship Id="rId105" Type="http://schemas.openxmlformats.org/officeDocument/2006/relationships/image" Target="media/image15.jpeg"/><Relationship Id="rId106" Type="http://schemas.openxmlformats.org/officeDocument/2006/relationships/image" Target="media/image15.jpeg"/><Relationship Id="rId107" Type="http://schemas.openxmlformats.org/officeDocument/2006/relationships/footer" Target="footer76.xml"/><Relationship Id="rId108" Type="http://schemas.openxmlformats.org/officeDocument/2006/relationships/image" Target="media/image16.jpeg"/><Relationship Id="rId109" Type="http://schemas.openxmlformats.org/officeDocument/2006/relationships/image" Target="media/image16.jpeg"/><Relationship Id="rId110" Type="http://schemas.openxmlformats.org/officeDocument/2006/relationships/footer" Target="footer77.xml"/><Relationship Id="rId111" Type="http://schemas.openxmlformats.org/officeDocument/2006/relationships/image" Target="media/image17.jpeg"/><Relationship Id="rId112" Type="http://schemas.openxmlformats.org/officeDocument/2006/relationships/image" Target="media/image17.jpeg"/><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image" Target="media/image18.jpeg"/><Relationship Id="rId173" Type="http://schemas.openxmlformats.org/officeDocument/2006/relationships/image" Target="media/image18.jpeg"/><Relationship Id="rId174" Type="http://schemas.openxmlformats.org/officeDocument/2006/relationships/footer" Target="footer137.xml"/><Relationship Id="rId175" Type="http://schemas.openxmlformats.org/officeDocument/2006/relationships/image" Target="media/image19.jpeg"/><Relationship Id="rId176" Type="http://schemas.openxmlformats.org/officeDocument/2006/relationships/image" Target="media/image19.jpeg"/><Relationship Id="rId177" Type="http://schemas.openxmlformats.org/officeDocument/2006/relationships/footer" Target="footer138.xml"/><Relationship Id="rId178" Type="http://schemas.openxmlformats.org/officeDocument/2006/relationships/image" Target="media/image20.jpeg"/><Relationship Id="rId179" Type="http://schemas.openxmlformats.org/officeDocument/2006/relationships/image" Target="media/image20.jpeg"/><Relationship Id="rId180" Type="http://schemas.openxmlformats.org/officeDocument/2006/relationships/footer" Target="footer139.xml"/><Relationship Id="rId181" Type="http://schemas.openxmlformats.org/officeDocument/2006/relationships/image" Target="media/image21.jpeg"/><Relationship Id="rId182" Type="http://schemas.openxmlformats.org/officeDocument/2006/relationships/image" Target="media/image21.jpeg"/><Relationship Id="rId183" Type="http://schemas.openxmlformats.org/officeDocument/2006/relationships/footer" Target="footer140.xml"/><Relationship Id="rId184" Type="http://schemas.openxmlformats.org/officeDocument/2006/relationships/image" Target="media/image22.jpeg"/><Relationship Id="rId185" Type="http://schemas.openxmlformats.org/officeDocument/2006/relationships/image" Target="media/image22.jpeg"/><Relationship Id="rId186" Type="http://schemas.openxmlformats.org/officeDocument/2006/relationships/footer" Target="footer141.xml"/><Relationship Id="rId187" Type="http://schemas.openxmlformats.org/officeDocument/2006/relationships/image" Target="media/image23.jpeg"/><Relationship Id="rId188" Type="http://schemas.openxmlformats.org/officeDocument/2006/relationships/image" Target="media/image23.jpeg"/><Relationship Id="rId189" Type="http://schemas.openxmlformats.org/officeDocument/2006/relationships/footer" Target="footer142.xml"/><Relationship Id="rId190" Type="http://schemas.openxmlformats.org/officeDocument/2006/relationships/image" Target="media/image24.jpeg"/><Relationship Id="rId191" Type="http://schemas.openxmlformats.org/officeDocument/2006/relationships/image" Target="media/image24.jpeg"/><Relationship Id="rId192" Type="http://schemas.openxmlformats.org/officeDocument/2006/relationships/footer" Target="footer143.xml"/><Relationship Id="rId193" Type="http://schemas.openxmlformats.org/officeDocument/2006/relationships/image" Target="media/image25.jpeg"/><Relationship Id="rId194" Type="http://schemas.openxmlformats.org/officeDocument/2006/relationships/image" Target="media/image25.jpeg"/><Relationship Id="rId195" Type="http://schemas.openxmlformats.org/officeDocument/2006/relationships/footer" Target="footer144.xml"/><Relationship Id="rId196" Type="http://schemas.openxmlformats.org/officeDocument/2006/relationships/image" Target="media/image26.jpeg"/><Relationship Id="rId197" Type="http://schemas.openxmlformats.org/officeDocument/2006/relationships/image" Target="media/image26.jpeg"/><Relationship Id="rId198" Type="http://schemas.openxmlformats.org/officeDocument/2006/relationships/footer" Target="footer145.xml"/><Relationship Id="rId199" Type="http://schemas.openxmlformats.org/officeDocument/2006/relationships/image" Target="media/image27.jpeg"/><Relationship Id="rId200" Type="http://schemas.openxmlformats.org/officeDocument/2006/relationships/image" Target="media/image27.jpeg"/><Relationship Id="rId201" Type="http://schemas.openxmlformats.org/officeDocument/2006/relationships/footer" Target="footer146.xml"/><Relationship Id="rId202" Type="http://schemas.openxmlformats.org/officeDocument/2006/relationships/image" Target="media/image28.jpeg"/><Relationship Id="rId203" Type="http://schemas.openxmlformats.org/officeDocument/2006/relationships/image" Target="media/image28.jpeg"/><Relationship Id="rId204" Type="http://schemas.openxmlformats.org/officeDocument/2006/relationships/footer" Target="footer147.xml"/><Relationship Id="rId205" Type="http://schemas.openxmlformats.org/officeDocument/2006/relationships/image" Target="media/image29.jpeg"/><Relationship Id="rId206" Type="http://schemas.openxmlformats.org/officeDocument/2006/relationships/image" Target="media/image29.jpeg"/><Relationship Id="rId207" Type="http://schemas.openxmlformats.org/officeDocument/2006/relationships/footer" Target="footer148.xml"/><Relationship Id="rId208" Type="http://schemas.openxmlformats.org/officeDocument/2006/relationships/image" Target="media/image30.jpeg"/><Relationship Id="rId209" Type="http://schemas.openxmlformats.org/officeDocument/2006/relationships/image" Target="media/image30.jpeg"/><Relationship Id="rId210" Type="http://schemas.openxmlformats.org/officeDocument/2006/relationships/footer" Target="footer149.xml"/><Relationship Id="rId211" Type="http://schemas.openxmlformats.org/officeDocument/2006/relationships/image" Target="media/image31.jpeg"/><Relationship Id="rId212" Type="http://schemas.openxmlformats.org/officeDocument/2006/relationships/image" Target="media/image31.jpeg"/><Relationship Id="rId213" Type="http://schemas.openxmlformats.org/officeDocument/2006/relationships/footer" Target="footer150.xml"/><Relationship Id="rId214" Type="http://schemas.openxmlformats.org/officeDocument/2006/relationships/image" Target="media/image32.jpeg"/><Relationship Id="rId215" Type="http://schemas.openxmlformats.org/officeDocument/2006/relationships/image" Target="media/image32.jpeg"/><Relationship Id="rId216" Type="http://schemas.openxmlformats.org/officeDocument/2006/relationships/footer" Target="footer151.xml"/><Relationship Id="rId217" Type="http://schemas.openxmlformats.org/officeDocument/2006/relationships/image" Target="media/image33.jpeg"/><Relationship Id="rId218" Type="http://schemas.openxmlformats.org/officeDocument/2006/relationships/image" Target="media/image33.jpeg"/><Relationship Id="rId219" Type="http://schemas.openxmlformats.org/officeDocument/2006/relationships/footer" Target="footer152.xml"/><Relationship Id="rId220" Type="http://schemas.openxmlformats.org/officeDocument/2006/relationships/image" Target="media/image34.jpeg"/><Relationship Id="rId221" Type="http://schemas.openxmlformats.org/officeDocument/2006/relationships/image" Target="media/image34.jpeg"/><Relationship Id="rId222" Type="http://schemas.openxmlformats.org/officeDocument/2006/relationships/footer" Target="footer153.xml"/><Relationship Id="rId223" Type="http://schemas.openxmlformats.org/officeDocument/2006/relationships/image" Target="media/image35.jpeg"/><Relationship Id="rId224" Type="http://schemas.openxmlformats.org/officeDocument/2006/relationships/image" Target="media/image35.jpeg"/><Relationship Id="rId225" Type="http://schemas.openxmlformats.org/officeDocument/2006/relationships/footer" Target="footer154.xml"/><Relationship Id="rId226" Type="http://schemas.openxmlformats.org/officeDocument/2006/relationships/image" Target="media/image36.jpeg"/><Relationship Id="rId227" Type="http://schemas.openxmlformats.org/officeDocument/2006/relationships/image" Target="media/image36.jpeg"/><Relationship Id="rId228" Type="http://schemas.openxmlformats.org/officeDocument/2006/relationships/footer" Target="footer155.xml"/><Relationship Id="rId229" Type="http://schemas.openxmlformats.org/officeDocument/2006/relationships/image" Target="media/image37.jpeg"/><Relationship Id="rId230" Type="http://schemas.openxmlformats.org/officeDocument/2006/relationships/image" Target="media/image37.jpeg"/><Relationship Id="rId231" Type="http://schemas.openxmlformats.org/officeDocument/2006/relationships/footer" Target="footer156.xml"/><Relationship Id="rId232" Type="http://schemas.openxmlformats.org/officeDocument/2006/relationships/image" Target="media/image38.jpeg"/><Relationship Id="rId233" Type="http://schemas.openxmlformats.org/officeDocument/2006/relationships/image" Target="media/image38.jpeg"/><Relationship Id="rId234" Type="http://schemas.openxmlformats.org/officeDocument/2006/relationships/footer" Target="footer157.xml"/><Relationship Id="rId235" Type="http://schemas.openxmlformats.org/officeDocument/2006/relationships/footer" Target="footer158.xml"/><Relationship Id="rId236" Type="http://schemas.openxmlformats.org/officeDocument/2006/relationships/footer" Target="footer159.xml"/><Relationship Id="rId237" Type="http://schemas.openxmlformats.org/officeDocument/2006/relationships/footer" Target="footer160.xml"/><Relationship Id="rId238" Type="http://schemas.openxmlformats.org/officeDocument/2006/relationships/footer" Target="footer161.xml"/><Relationship Id="rId239" Type="http://schemas.openxmlformats.org/officeDocument/2006/relationships/footer" Target="footer162.xml"/><Relationship Id="rId240" Type="http://schemas.openxmlformats.org/officeDocument/2006/relationships/footer" Target="footer163.xml"/><Relationship Id="rId241" Type="http://schemas.openxmlformats.org/officeDocument/2006/relationships/footer" Target="footer164.xml"/><Relationship Id="rId242" Type="http://schemas.openxmlformats.org/officeDocument/2006/relationships/footer" Target="footer165.xml"/><Relationship Id="rId243" Type="http://schemas.openxmlformats.org/officeDocument/2006/relationships/footer" Target="footer166.xml"/><Relationship Id="rId244" Type="http://schemas.openxmlformats.org/officeDocument/2006/relationships/footer" Target="footer167.xml"/><Relationship Id="rId245" Type="http://schemas.openxmlformats.org/officeDocument/2006/relationships/footer" Target="footer168.xml"/><Relationship Id="rId246" Type="http://schemas.openxmlformats.org/officeDocument/2006/relationships/footer" Target="footer169.xml"/><Relationship Id="rId247" Type="http://schemas.openxmlformats.org/officeDocument/2006/relationships/footer" Target="footer170.xml"/><Relationship Id="rId248" Type="http://schemas.openxmlformats.org/officeDocument/2006/relationships/footer" Target="footer171.xml"/><Relationship Id="rId249" Type="http://schemas.openxmlformats.org/officeDocument/2006/relationships/image" Target="media/image39.jpeg"/><Relationship Id="rId250" Type="http://schemas.openxmlformats.org/officeDocument/2006/relationships/image" Target="media/image39.jpeg"/><Relationship Id="rId251" Type="http://schemas.openxmlformats.org/officeDocument/2006/relationships/footer" Target="footer172.xml"/><Relationship Id="rId252" Type="http://schemas.openxmlformats.org/officeDocument/2006/relationships/footer" Target="footer173.xml"/><Relationship Id="rId253" Type="http://schemas.openxmlformats.org/officeDocument/2006/relationships/footer" Target="footer174.xml"/><Relationship Id="rId254" Type="http://schemas.openxmlformats.org/officeDocument/2006/relationships/footer" Target="footer175.xml"/><Relationship Id="rId255" Type="http://schemas.openxmlformats.org/officeDocument/2006/relationships/footer" Target="footer176.xml"/><Relationship Id="rId256" Type="http://schemas.openxmlformats.org/officeDocument/2006/relationships/footer" Target="footer177.xml"/><Relationship Id="rId257" Type="http://schemas.openxmlformats.org/officeDocument/2006/relationships/footer" Target="footer178.xml"/><Relationship Id="rId258" Type="http://schemas.openxmlformats.org/officeDocument/2006/relationships/footer" Target="footer179.xml"/><Relationship Id="rId259" Type="http://schemas.openxmlformats.org/officeDocument/2006/relationships/footer" Target="footer180.xml"/><Relationship Id="rId260" Type="http://schemas.openxmlformats.org/officeDocument/2006/relationships/footer" Target="footer181.xml"/><Relationship Id="rId261" Type="http://schemas.openxmlformats.org/officeDocument/2006/relationships/footer" Target="footer182.xml"/><Relationship Id="rId262" Type="http://schemas.openxmlformats.org/officeDocument/2006/relationships/image" Target="media/image40.jpeg"/><Relationship Id="rId263" Type="http://schemas.openxmlformats.org/officeDocument/2006/relationships/image" Target="media/image40.jpeg"/><Relationship Id="rId264" Type="http://schemas.openxmlformats.org/officeDocument/2006/relationships/footer" Target="footer183.xml"/><Relationship Id="rId265" Type="http://schemas.openxmlformats.org/officeDocument/2006/relationships/footer" Target="footer184.xml"/><Relationship Id="rId266" Type="http://schemas.openxmlformats.org/officeDocument/2006/relationships/footer" Target="footer185.xml"/><Relationship Id="rId267" Type="http://schemas.openxmlformats.org/officeDocument/2006/relationships/footer" Target="footer186.xml"/><Relationship Id="rId268" Type="http://schemas.openxmlformats.org/officeDocument/2006/relationships/footer" Target="footer187.xml"/><Relationship Id="rId269" Type="http://schemas.openxmlformats.org/officeDocument/2006/relationships/footer" Target="footer188.xml"/><Relationship Id="rId270" Type="http://schemas.openxmlformats.org/officeDocument/2006/relationships/footer" Target="footer189.xml"/><Relationship Id="rId271" Type="http://schemas.openxmlformats.org/officeDocument/2006/relationships/image" Target="media/image41.jpeg"/><Relationship Id="rId272" Type="http://schemas.openxmlformats.org/officeDocument/2006/relationships/image" Target="media/image41.jpeg"/><Relationship Id="rId273" Type="http://schemas.openxmlformats.org/officeDocument/2006/relationships/footer" Target="footer190.xml"/><Relationship Id="rId274" Type="http://schemas.openxmlformats.org/officeDocument/2006/relationships/footer" Target="footer191.xml"/><Relationship Id="rId275" Type="http://schemas.openxmlformats.org/officeDocument/2006/relationships/footer" Target="footer192.xml"/><Relationship Id="rId276" Type="http://schemas.openxmlformats.org/officeDocument/2006/relationships/footer" Target="footer193.xml"/><Relationship Id="rId277" Type="http://schemas.openxmlformats.org/officeDocument/2006/relationships/footer" Target="footer194.xml"/><Relationship Id="rId278" Type="http://schemas.openxmlformats.org/officeDocument/2006/relationships/footer" Target="footer195.xml"/><Relationship Id="rId279" Type="http://schemas.openxmlformats.org/officeDocument/2006/relationships/footer" Target="footer196.xml"/><Relationship Id="rId280" Type="http://schemas.openxmlformats.org/officeDocument/2006/relationships/image" Target="media/image42.jpeg"/><Relationship Id="rId281" Type="http://schemas.openxmlformats.org/officeDocument/2006/relationships/image" Target="media/image42.jpeg"/><Relationship Id="rId282" Type="http://schemas.openxmlformats.org/officeDocument/2006/relationships/footer" Target="footer197.xml"/><Relationship Id="rId283" Type="http://schemas.openxmlformats.org/officeDocument/2006/relationships/footer" Target="footer198.xml"/><Relationship Id="rId284" Type="http://schemas.openxmlformats.org/officeDocument/2006/relationships/footer" Target="footer199.xml"/><Relationship Id="rId285" Type="http://schemas.openxmlformats.org/officeDocument/2006/relationships/footer" Target="footer200.xml"/><Relationship Id="rId286" Type="http://schemas.openxmlformats.org/officeDocument/2006/relationships/footer" Target="footer201.xml"/><Relationship Id="rId287" Type="http://schemas.openxmlformats.org/officeDocument/2006/relationships/footer" Target="footer202.xml"/><Relationship Id="rId288" Type="http://schemas.openxmlformats.org/officeDocument/2006/relationships/footer" Target="footer203.xml"/><Relationship Id="rId289" Type="http://schemas.openxmlformats.org/officeDocument/2006/relationships/footer" Target="footer204.xml"/><Relationship Id="rId290" Type="http://schemas.openxmlformats.org/officeDocument/2006/relationships/footer" Target="footer205.xml"/><Relationship Id="rId291" Type="http://schemas.openxmlformats.org/officeDocument/2006/relationships/footer" Target="footer206.xml"/><Relationship Id="rId292" Type="http://schemas.openxmlformats.org/officeDocument/2006/relationships/footer" Target="footer207.xml"/><Relationship Id="rId293" Type="http://schemas.openxmlformats.org/officeDocument/2006/relationships/footer" Target="footer208.xml"/><Relationship Id="rId294" Type="http://schemas.openxmlformats.org/officeDocument/2006/relationships/footer" Target="footer209.xml"/><Relationship Id="rId295" Type="http://schemas.openxmlformats.org/officeDocument/2006/relationships/footer" Target="footer210.xml"/><Relationship Id="rId296" Type="http://schemas.openxmlformats.org/officeDocument/2006/relationships/footer" Target="footer211.xml"/><Relationship Id="rId297" Type="http://schemas.openxmlformats.org/officeDocument/2006/relationships/footer" Target="footer212.xml"/><Relationship Id="rId298" Type="http://schemas.openxmlformats.org/officeDocument/2006/relationships/footer" Target="footer213.xml"/><Relationship Id="rId299" Type="http://schemas.openxmlformats.org/officeDocument/2006/relationships/footer" Target="footer214.xml"/><Relationship Id="rId300" Type="http://schemas.openxmlformats.org/officeDocument/2006/relationships/footer" Target="footer215.xml"/><Relationship Id="rId301" Type="http://schemas.openxmlformats.org/officeDocument/2006/relationships/footer" Target="footer216.xml"/><Relationship Id="rId302" Type="http://schemas.openxmlformats.org/officeDocument/2006/relationships/footer" Target="footer217.xml"/><Relationship Id="rId303" Type="http://schemas.openxmlformats.org/officeDocument/2006/relationships/footer" Target="footer218.xml"/><Relationship Id="rId304" Type="http://schemas.openxmlformats.org/officeDocument/2006/relationships/footer" Target="footer219.xml"/><Relationship Id="rId305" Type="http://schemas.openxmlformats.org/officeDocument/2006/relationships/footer" Target="footer220.xml"/><Relationship Id="rId306" Type="http://schemas.openxmlformats.org/officeDocument/2006/relationships/footer" Target="footer221.xml"/><Relationship Id="rId307" Type="http://schemas.openxmlformats.org/officeDocument/2006/relationships/footer" Target="footer222.xml"/><Relationship Id="rId308" Type="http://schemas.openxmlformats.org/officeDocument/2006/relationships/footer" Target="footer223.xml"/><Relationship Id="rId309" Type="http://schemas.openxmlformats.org/officeDocument/2006/relationships/footer" Target="footer224.xml"/><Relationship Id="rId310" Type="http://schemas.openxmlformats.org/officeDocument/2006/relationships/footer" Target="footer225.xml"/><Relationship Id="rId311" Type="http://schemas.openxmlformats.org/officeDocument/2006/relationships/footer" Target="footer226.xml"/><Relationship Id="rId312" Type="http://schemas.openxmlformats.org/officeDocument/2006/relationships/footer" Target="footer227.xml"/><Relationship Id="rId313" Type="http://schemas.openxmlformats.org/officeDocument/2006/relationships/footer" Target="footer228.xml"/><Relationship Id="rId314" Type="http://schemas.openxmlformats.org/officeDocument/2006/relationships/footer" Target="footer229.xml"/><Relationship Id="rId315" Type="http://schemas.openxmlformats.org/officeDocument/2006/relationships/footer" Target="footer230.xml"/><Relationship Id="rId316" Type="http://schemas.openxmlformats.org/officeDocument/2006/relationships/footer" Target="footer231.xml"/><Relationship Id="rId317" Type="http://schemas.openxmlformats.org/officeDocument/2006/relationships/footer" Target="footer232.xml"/><Relationship Id="rId318" Type="http://schemas.openxmlformats.org/officeDocument/2006/relationships/footer" Target="footer233.xml"/><Relationship Id="rId319" Type="http://schemas.openxmlformats.org/officeDocument/2006/relationships/footer" Target="footer234.xml"/><Relationship Id="rId320" Type="http://schemas.openxmlformats.org/officeDocument/2006/relationships/footer" Target="footer235.xml"/><Relationship Id="rId321" Type="http://schemas.openxmlformats.org/officeDocument/2006/relationships/footer" Target="footer236.xml"/><Relationship Id="rId322" Type="http://schemas.openxmlformats.org/officeDocument/2006/relationships/footer" Target="footer237.xml"/><Relationship Id="rId323" Type="http://schemas.openxmlformats.org/officeDocument/2006/relationships/footer" Target="footer238.xml"/><Relationship Id="rId324" Type="http://schemas.openxmlformats.org/officeDocument/2006/relationships/footer" Target="footer239.xml"/><Relationship Id="rId325" Type="http://schemas.openxmlformats.org/officeDocument/2006/relationships/footer" Target="footer240.xml"/><Relationship Id="rId326" Type="http://schemas.openxmlformats.org/officeDocument/2006/relationships/footer" Target="footer241.xml"/><Relationship Id="rId327" Type="http://schemas.openxmlformats.org/officeDocument/2006/relationships/footer" Target="footer242.xml"/><Relationship Id="rId328" Type="http://schemas.openxmlformats.org/officeDocument/2006/relationships/image" Target="media/image43.jpeg"/><Relationship Id="rId329" Type="http://schemas.openxmlformats.org/officeDocument/2006/relationships/image" Target="media/image43.jpeg"/><Relationship Id="rId330" Type="http://schemas.openxmlformats.org/officeDocument/2006/relationships/footer" Target="footer243.xml"/><Relationship Id="rId331" Type="http://schemas.openxmlformats.org/officeDocument/2006/relationships/footer" Target="footer244.xml"/><Relationship Id="rId332" Type="http://schemas.openxmlformats.org/officeDocument/2006/relationships/image" Target="media/image44.jpeg"/><Relationship Id="rId333" Type="http://schemas.openxmlformats.org/officeDocument/2006/relationships/image" Target="media/image44.jpeg"/><Relationship Id="rId334" Type="http://schemas.openxmlformats.org/officeDocument/2006/relationships/footer" Target="footer245.xml"/><Relationship Id="rId335" Type="http://schemas.openxmlformats.org/officeDocument/2006/relationships/footer" Target="footer246.xml"/><Relationship Id="rId336" Type="http://schemas.openxmlformats.org/officeDocument/2006/relationships/footer" Target="footer247.xml"/><Relationship Id="rId337" Type="http://schemas.openxmlformats.org/officeDocument/2006/relationships/image" Target="media/image45.jpeg"/><Relationship Id="rId338" Type="http://schemas.openxmlformats.org/officeDocument/2006/relationships/image" Target="media/image45.jpeg"/><Relationship Id="rId339" Type="http://schemas.openxmlformats.org/officeDocument/2006/relationships/footer" Target="footer248.xml"/><Relationship Id="rId340" Type="http://schemas.openxmlformats.org/officeDocument/2006/relationships/image" Target="media/image46.jpeg"/><Relationship Id="rId341" Type="http://schemas.openxmlformats.org/officeDocument/2006/relationships/image" Target="media/image46.jpeg"/><Relationship Id="rId342" Type="http://schemas.openxmlformats.org/officeDocument/2006/relationships/footer" Target="footer249.xml"/><Relationship Id="rId343" Type="http://schemas.openxmlformats.org/officeDocument/2006/relationships/image" Target="media/image47.jpeg"/><Relationship Id="rId344" Type="http://schemas.openxmlformats.org/officeDocument/2006/relationships/image" Target="media/image47.jpeg"/><Relationship Id="rId345" Type="http://schemas.openxmlformats.org/officeDocument/2006/relationships/footer" Target="footer250.xml"/><Relationship Id="rId346" Type="http://schemas.openxmlformats.org/officeDocument/2006/relationships/image" Target="media/image48.jpeg"/><Relationship Id="rId347" Type="http://schemas.openxmlformats.org/officeDocument/2006/relationships/image" Target="media/image48.jpeg"/><Relationship Id="rId348" Type="http://schemas.openxmlformats.org/officeDocument/2006/relationships/footer" Target="footer251.xml"/><Relationship Id="rId349" Type="http://schemas.openxmlformats.org/officeDocument/2006/relationships/image" Target="media/image49.jpeg"/><Relationship Id="rId350" Type="http://schemas.openxmlformats.org/officeDocument/2006/relationships/image" Target="media/image49.jpeg"/><Relationship Id="rId351" Type="http://schemas.openxmlformats.org/officeDocument/2006/relationships/footer" Target="footer252.xml"/><Relationship Id="rId352" Type="http://schemas.openxmlformats.org/officeDocument/2006/relationships/footer" Target="footer253.xml"/><Relationship Id="rId353" Type="http://schemas.openxmlformats.org/officeDocument/2006/relationships/footer" Target="footer254.xml"/><Relationship Id="rId354" Type="http://schemas.openxmlformats.org/officeDocument/2006/relationships/image" Target="media/image50.jpeg"/><Relationship Id="rId355" Type="http://schemas.openxmlformats.org/officeDocument/2006/relationships/image" Target="media/image50.jpeg"/><Relationship Id="rId356" Type="http://schemas.openxmlformats.org/officeDocument/2006/relationships/footer" Target="footer255.xml"/><Relationship Id="rId357" Type="http://schemas.openxmlformats.org/officeDocument/2006/relationships/image" Target="media/image51.jpeg"/><Relationship Id="rId358" Type="http://schemas.openxmlformats.org/officeDocument/2006/relationships/image" Target="media/image51.jpeg"/><Relationship Id="rId359" Type="http://schemas.openxmlformats.org/officeDocument/2006/relationships/footer" Target="footer256.xml"/><Relationship Id="rId360" Type="http://schemas.openxmlformats.org/officeDocument/2006/relationships/image" Target="media/image52.jpeg"/><Relationship Id="rId361" Type="http://schemas.openxmlformats.org/officeDocument/2006/relationships/image" Target="media/image52.jpeg"/><Relationship Id="rId362" Type="http://schemas.openxmlformats.org/officeDocument/2006/relationships/footer" Target="footer257.xml"/><Relationship Id="rId363" Type="http://schemas.openxmlformats.org/officeDocument/2006/relationships/footer" Target="footer258.xml"/><Relationship Id="rId364" Type="http://schemas.openxmlformats.org/officeDocument/2006/relationships/footer" Target="footer259.xml"/><Relationship Id="rId365" Type="http://schemas.openxmlformats.org/officeDocument/2006/relationships/footer" Target="footer260.xml"/><Relationship Id="rId366" Type="http://schemas.openxmlformats.org/officeDocument/2006/relationships/image" Target="media/image53.jpeg"/><Relationship Id="rId367" Type="http://schemas.openxmlformats.org/officeDocument/2006/relationships/image" Target="media/image53.jpeg"/><Relationship Id="rId368" Type="http://schemas.openxmlformats.org/officeDocument/2006/relationships/footer" Target="footer261.xml"/><Relationship Id="rId369" Type="http://schemas.openxmlformats.org/officeDocument/2006/relationships/image" Target="media/image54.jpeg"/><Relationship Id="rId370" Type="http://schemas.openxmlformats.org/officeDocument/2006/relationships/image" Target="media/image54.jpeg"/><Relationship Id="rId371" Type="http://schemas.openxmlformats.org/officeDocument/2006/relationships/footer" Target="footer262.xml"/><Relationship Id="rId372" Type="http://schemas.openxmlformats.org/officeDocument/2006/relationships/footer" Target="footer263.xml"/><Relationship Id="rId373" Type="http://schemas.openxmlformats.org/officeDocument/2006/relationships/footer" Target="footer264.xml"/><Relationship Id="rId374" Type="http://schemas.openxmlformats.org/officeDocument/2006/relationships/footer" Target="footer265.xml"/><Relationship Id="rId375" Type="http://schemas.openxmlformats.org/officeDocument/2006/relationships/footer" Target="footer266.xml"/><Relationship Id="rId376" Type="http://schemas.openxmlformats.org/officeDocument/2006/relationships/image" Target="media/image55.jpeg"/><Relationship Id="rId377" Type="http://schemas.openxmlformats.org/officeDocument/2006/relationships/image" Target="media/image55.jpeg"/><Relationship Id="rId378" Type="http://schemas.openxmlformats.org/officeDocument/2006/relationships/footer" Target="footer267.xml"/><Relationship Id="rId379" Type="http://schemas.openxmlformats.org/officeDocument/2006/relationships/image" Target="media/image56.jpeg"/><Relationship Id="rId380" Type="http://schemas.openxmlformats.org/officeDocument/2006/relationships/image" Target="media/image56.jpeg"/><Relationship Id="rId381" Type="http://schemas.openxmlformats.org/officeDocument/2006/relationships/footer" Target="footer268.xml"/><Relationship Id="rId382" Type="http://schemas.openxmlformats.org/officeDocument/2006/relationships/image" Target="media/image57.jpeg"/><Relationship Id="rId383" Type="http://schemas.openxmlformats.org/officeDocument/2006/relationships/image" Target="media/image57.jpeg"/><Relationship Id="rId384" Type="http://schemas.openxmlformats.org/officeDocument/2006/relationships/footer" Target="footer269.xml"/><Relationship Id="rId385" Type="http://schemas.openxmlformats.org/officeDocument/2006/relationships/footer" Target="footer270.xml"/><Relationship Id="rId386" Type="http://schemas.openxmlformats.org/officeDocument/2006/relationships/image" Target="media/image58.jpeg"/><Relationship Id="rId387" Type="http://schemas.openxmlformats.org/officeDocument/2006/relationships/image" Target="media/image58.jpeg"/><Relationship Id="rId388" Type="http://schemas.openxmlformats.org/officeDocument/2006/relationships/footer" Target="footer271.xml"/><Relationship Id="rId389" Type="http://schemas.openxmlformats.org/officeDocument/2006/relationships/footer" Target="footer272.xml"/><Relationship Id="rId390" Type="http://schemas.openxmlformats.org/officeDocument/2006/relationships/image" Target="media/image59.jpeg"/><Relationship Id="rId391" Type="http://schemas.openxmlformats.org/officeDocument/2006/relationships/image" Target="media/image59.jpeg"/><Relationship Id="rId392" Type="http://schemas.openxmlformats.org/officeDocument/2006/relationships/footer" Target="footer273.xml"/><Relationship Id="rId393" Type="http://schemas.openxmlformats.org/officeDocument/2006/relationships/image" Target="media/image60.jpeg"/><Relationship Id="rId394" Type="http://schemas.openxmlformats.org/officeDocument/2006/relationships/image" Target="media/image60.jpeg"/><Relationship Id="rId395" Type="http://schemas.openxmlformats.org/officeDocument/2006/relationships/footer" Target="footer274.xml"/><Relationship Id="rId396" Type="http://schemas.openxmlformats.org/officeDocument/2006/relationships/image" Target="media/image61.jpeg"/><Relationship Id="rId397" Type="http://schemas.openxmlformats.org/officeDocument/2006/relationships/image" Target="media/image61.jpeg"/><Relationship Id="rId398" Type="http://schemas.openxmlformats.org/officeDocument/2006/relationships/footer" Target="footer275.xml"/><Relationship Id="rId399" Type="http://schemas.openxmlformats.org/officeDocument/2006/relationships/image" Target="media/image62.jpeg"/><Relationship Id="rId400" Type="http://schemas.openxmlformats.org/officeDocument/2006/relationships/image" Target="media/image62.jpeg"/><Relationship Id="rId401" Type="http://schemas.openxmlformats.org/officeDocument/2006/relationships/footer" Target="footer276.xml"/><Relationship Id="rId402" Type="http://schemas.openxmlformats.org/officeDocument/2006/relationships/footer" Target="footer277.xml"/><Relationship Id="rId403" Type="http://schemas.openxmlformats.org/officeDocument/2006/relationships/footer" Target="footer278.xml"/><Relationship Id="rId404" Type="http://schemas.openxmlformats.org/officeDocument/2006/relationships/footer" Target="footer279.xml"/><Relationship Id="rId405" Type="http://schemas.openxmlformats.org/officeDocument/2006/relationships/footer" Target="footer280.xml"/><Relationship Id="rId406" Type="http://schemas.openxmlformats.org/officeDocument/2006/relationships/footer" Target="footer281.xml"/><Relationship Id="rId407" Type="http://schemas.openxmlformats.org/officeDocument/2006/relationships/footer" Target="footer282.xml"/><Relationship Id="rId408" Type="http://schemas.openxmlformats.org/officeDocument/2006/relationships/footer" Target="footer283.xml"/><Relationship Id="rId409" Type="http://schemas.openxmlformats.org/officeDocument/2006/relationships/footer" Target="footer284.xml"/><Relationship Id="rId410" Type="http://schemas.openxmlformats.org/officeDocument/2006/relationships/image" Target="media/image63.jpeg"/><Relationship Id="rId411" Type="http://schemas.openxmlformats.org/officeDocument/2006/relationships/image" Target="media/image63.jpeg"/><Relationship Id="rId412" Type="http://schemas.openxmlformats.org/officeDocument/2006/relationships/footer" Target="footer285.xml"/><Relationship Id="rId413" Type="http://schemas.openxmlformats.org/officeDocument/2006/relationships/image" Target="media/image64.jpeg"/><Relationship Id="rId414" Type="http://schemas.openxmlformats.org/officeDocument/2006/relationships/image" Target="media/image64.jpeg"/><Relationship Id="rId415" Type="http://schemas.openxmlformats.org/officeDocument/2006/relationships/footer" Target="footer286.xml"/><Relationship Id="rId416" Type="http://schemas.openxmlformats.org/officeDocument/2006/relationships/image" Target="media/image65.jpeg"/><Relationship Id="rId417" Type="http://schemas.openxmlformats.org/officeDocument/2006/relationships/image" Target="media/image65.jpeg"/><Relationship Id="rId418" Type="http://schemas.openxmlformats.org/officeDocument/2006/relationships/footer" Target="footer287.xml"/><Relationship Id="rId419" Type="http://schemas.openxmlformats.org/officeDocument/2006/relationships/footer" Target="footer288.xml"/><Relationship Id="rId420" Type="http://schemas.openxmlformats.org/officeDocument/2006/relationships/footer" Target="footer289.xml"/><Relationship Id="rId421" Type="http://schemas.openxmlformats.org/officeDocument/2006/relationships/image" Target="media/image66.jpeg"/><Relationship Id="rId422" Type="http://schemas.openxmlformats.org/officeDocument/2006/relationships/image" Target="media/image66.jpeg"/><Relationship Id="rId423" Type="http://schemas.openxmlformats.org/officeDocument/2006/relationships/footer" Target="footer290.xml"/><Relationship Id="rId424" Type="http://schemas.openxmlformats.org/officeDocument/2006/relationships/image" Target="media/image67.jpeg"/><Relationship Id="rId425" Type="http://schemas.openxmlformats.org/officeDocument/2006/relationships/image" Target="media/image67.jpeg"/><Relationship Id="rId426" Type="http://schemas.openxmlformats.org/officeDocument/2006/relationships/footer" Target="footer291.xml"/><Relationship Id="rId427" Type="http://schemas.openxmlformats.org/officeDocument/2006/relationships/image" Target="media/image68.jpeg"/><Relationship Id="rId428" Type="http://schemas.openxmlformats.org/officeDocument/2006/relationships/image" Target="media/image68.jpeg"/><Relationship Id="rId429" Type="http://schemas.openxmlformats.org/officeDocument/2006/relationships/footer" Target="footer292.xml"/><Relationship Id="rId430" Type="http://schemas.openxmlformats.org/officeDocument/2006/relationships/footer" Target="footer293.xml"/><Relationship Id="rId431" Type="http://schemas.openxmlformats.org/officeDocument/2006/relationships/image" Target="media/image69.jpeg"/><Relationship Id="rId432" Type="http://schemas.openxmlformats.org/officeDocument/2006/relationships/image" Target="media/image69.jpeg"/><Relationship Id="rId433" Type="http://schemas.openxmlformats.org/officeDocument/2006/relationships/footer" Target="footer294.xml"/><Relationship Id="rId434" Type="http://schemas.openxmlformats.org/officeDocument/2006/relationships/image" Target="media/image70.jpeg"/><Relationship Id="rId435" Type="http://schemas.openxmlformats.org/officeDocument/2006/relationships/image" Target="media/image70.jpeg"/><Relationship Id="rId436" Type="http://schemas.openxmlformats.org/officeDocument/2006/relationships/footer" Target="footer295.xml"/><Relationship Id="rId437" Type="http://schemas.openxmlformats.org/officeDocument/2006/relationships/image" Target="media/image71.jpeg"/><Relationship Id="rId438" Type="http://schemas.openxmlformats.org/officeDocument/2006/relationships/image" Target="media/image71.jpeg"/><Relationship Id="rId439" Type="http://schemas.openxmlformats.org/officeDocument/2006/relationships/footer" Target="footer296.xml"/><Relationship Id="rId440" Type="http://schemas.openxmlformats.org/officeDocument/2006/relationships/image" Target="media/image72.jpeg"/><Relationship Id="rId441" Type="http://schemas.openxmlformats.org/officeDocument/2006/relationships/image" Target="media/image72.jpeg"/><Relationship Id="rId442" Type="http://schemas.openxmlformats.org/officeDocument/2006/relationships/footer" Target="footer297.xml"/><Relationship Id="rId443" Type="http://schemas.openxmlformats.org/officeDocument/2006/relationships/footer" Target="footer298.xml"/><Relationship Id="rId444" Type="http://schemas.openxmlformats.org/officeDocument/2006/relationships/footer" Target="footer299.xml"/><Relationship Id="rId445" Type="http://schemas.openxmlformats.org/officeDocument/2006/relationships/image" Target="media/image73.jpeg"/><Relationship Id="rId446" Type="http://schemas.openxmlformats.org/officeDocument/2006/relationships/image" Target="media/image73.jpeg"/><Relationship Id="rId447" Type="http://schemas.openxmlformats.org/officeDocument/2006/relationships/footer" Target="footer300.xml"/><Relationship Id="rId448" Type="http://schemas.openxmlformats.org/officeDocument/2006/relationships/footer" Target="footer301.xml"/><Relationship Id="rId449" Type="http://schemas.openxmlformats.org/officeDocument/2006/relationships/footer" Target="footer302.xml"/><Relationship Id="rId450" Type="http://schemas.openxmlformats.org/officeDocument/2006/relationships/image" Target="media/image74.jpeg"/><Relationship Id="rId451" Type="http://schemas.openxmlformats.org/officeDocument/2006/relationships/image" Target="media/image74.jpeg"/><Relationship Id="rId452" Type="http://schemas.openxmlformats.org/officeDocument/2006/relationships/footer" Target="footer303.xml"/><Relationship Id="rId453" Type="http://schemas.openxmlformats.org/officeDocument/2006/relationships/footer" Target="footer304.xml"/><Relationship Id="rId454" Type="http://schemas.openxmlformats.org/officeDocument/2006/relationships/image" Target="media/image75.jpeg"/><Relationship Id="rId455" Type="http://schemas.openxmlformats.org/officeDocument/2006/relationships/image" Target="media/image75.jpeg"/><Relationship Id="rId456" Type="http://schemas.openxmlformats.org/officeDocument/2006/relationships/footer" Target="footer305.xml"/><Relationship Id="rId457" Type="http://schemas.openxmlformats.org/officeDocument/2006/relationships/image" Target="media/image76.jpeg"/><Relationship Id="rId458" Type="http://schemas.openxmlformats.org/officeDocument/2006/relationships/image" Target="media/image76.jpeg"/><Relationship Id="rId459" Type="http://schemas.openxmlformats.org/officeDocument/2006/relationships/footer" Target="footer306.xml"/><Relationship Id="rId460" Type="http://schemas.openxmlformats.org/officeDocument/2006/relationships/footer" Target="footer307.xml"/><Relationship Id="rId461" Type="http://schemas.openxmlformats.org/officeDocument/2006/relationships/image" Target="media/image77.jpeg"/><Relationship Id="rId462" Type="http://schemas.openxmlformats.org/officeDocument/2006/relationships/image" Target="media/image77.jpeg"/><Relationship Id="rId463" Type="http://schemas.openxmlformats.org/officeDocument/2006/relationships/footer" Target="footer308.xml"/><Relationship Id="rId464" Type="http://schemas.openxmlformats.org/officeDocument/2006/relationships/footer" Target="footer309.xml"/><Relationship Id="rId465" Type="http://schemas.openxmlformats.org/officeDocument/2006/relationships/footer" Target="footer310.xml"/><Relationship Id="rId466" Type="http://schemas.openxmlformats.org/officeDocument/2006/relationships/footer" Target="footer311.xml"/><Relationship Id="rId467" Type="http://schemas.openxmlformats.org/officeDocument/2006/relationships/footer" Target="footer312.xml"/><Relationship Id="rId468" Type="http://schemas.openxmlformats.org/officeDocument/2006/relationships/footer" Target="footer313.xml"/><Relationship Id="rId469" Type="http://schemas.openxmlformats.org/officeDocument/2006/relationships/footer" Target="footer314.xml"/><Relationship Id="rId470" Type="http://schemas.openxmlformats.org/officeDocument/2006/relationships/footer" Target="footer315.xml"/><Relationship Id="rId471" Type="http://schemas.openxmlformats.org/officeDocument/2006/relationships/footer" Target="footer316.xml"/><Relationship Id="rId472" Type="http://schemas.openxmlformats.org/officeDocument/2006/relationships/image" Target="media/image78.jpeg"/><Relationship Id="rId473" Type="http://schemas.openxmlformats.org/officeDocument/2006/relationships/image" Target="media/image78.jpeg"/><Relationship Id="rId474" Type="http://schemas.openxmlformats.org/officeDocument/2006/relationships/footer" Target="footer317.xml"/><Relationship Id="rId475" Type="http://schemas.openxmlformats.org/officeDocument/2006/relationships/footer" Target="footer318.xml"/><Relationship Id="rId476" Type="http://schemas.openxmlformats.org/officeDocument/2006/relationships/image" Target="media/image79.jpeg"/><Relationship Id="rId477" Type="http://schemas.openxmlformats.org/officeDocument/2006/relationships/image" Target="media/image79.jpeg"/><Relationship Id="rId478" Type="http://schemas.openxmlformats.org/officeDocument/2006/relationships/footer" Target="footer319.xml"/><Relationship Id="rId479" Type="http://schemas.openxmlformats.org/officeDocument/2006/relationships/footer" Target="footer320.xml"/><Relationship Id="rId480" Type="http://schemas.openxmlformats.org/officeDocument/2006/relationships/footer" Target="footer321.xml"/><Relationship Id="rId481" Type="http://schemas.openxmlformats.org/officeDocument/2006/relationships/footer" Target="footer322.xml"/><Relationship Id="rId482" Type="http://schemas.openxmlformats.org/officeDocument/2006/relationships/image" Target="media/image80.jpeg"/><Relationship Id="rId483" Type="http://schemas.openxmlformats.org/officeDocument/2006/relationships/image" Target="media/image80.jpeg"/><Relationship Id="rId484" Type="http://schemas.openxmlformats.org/officeDocument/2006/relationships/footer" Target="footer323.xml"/><Relationship Id="rId485" Type="http://schemas.openxmlformats.org/officeDocument/2006/relationships/footer" Target="footer324.xml"/><Relationship Id="rId486" Type="http://schemas.openxmlformats.org/officeDocument/2006/relationships/footer" Target="footer325.xml"/><Relationship Id="rId487" Type="http://schemas.openxmlformats.org/officeDocument/2006/relationships/footer" Target="footer326.xml"/><Relationship Id="rId488" Type="http://schemas.openxmlformats.org/officeDocument/2006/relationships/footer" Target="footer327.xml"/><Relationship Id="rId489" Type="http://schemas.openxmlformats.org/officeDocument/2006/relationships/footer" Target="footer328.xml"/><Relationship Id="rId490" Type="http://schemas.openxmlformats.org/officeDocument/2006/relationships/image" Target="media/image81.jpeg"/><Relationship Id="rId491" Type="http://schemas.openxmlformats.org/officeDocument/2006/relationships/image" Target="media/image81.jpeg"/><Relationship Id="rId492" Type="http://schemas.openxmlformats.org/officeDocument/2006/relationships/footer" Target="footer329.xml"/><Relationship Id="rId493" Type="http://schemas.openxmlformats.org/officeDocument/2006/relationships/image" Target="media/image82.jpeg"/><Relationship Id="rId494" Type="http://schemas.openxmlformats.org/officeDocument/2006/relationships/image" Target="media/image82.jpeg"/><Relationship Id="rId495" Type="http://schemas.openxmlformats.org/officeDocument/2006/relationships/footer" Target="footer330.xml"/><Relationship Id="rId496" Type="http://schemas.openxmlformats.org/officeDocument/2006/relationships/image" Target="media/image83.jpeg"/><Relationship Id="rId497" Type="http://schemas.openxmlformats.org/officeDocument/2006/relationships/image" Target="media/image83.jpeg"/><Relationship Id="rId498" Type="http://schemas.openxmlformats.org/officeDocument/2006/relationships/footer" Target="footer331.xml"/><Relationship Id="rId499" Type="http://schemas.openxmlformats.org/officeDocument/2006/relationships/image" Target="media/image84.jpeg"/><Relationship Id="rId500" Type="http://schemas.openxmlformats.org/officeDocument/2006/relationships/image" Target="media/image84.jpeg"/><Relationship Id="rId501" Type="http://schemas.openxmlformats.org/officeDocument/2006/relationships/footer" Target="footer332.xml"/><Relationship Id="rId502" Type="http://schemas.openxmlformats.org/officeDocument/2006/relationships/footer" Target="footer333.xml"/><Relationship Id="rId503" Type="http://schemas.openxmlformats.org/officeDocument/2006/relationships/image" Target="media/image85.jpeg"/><Relationship Id="rId504" Type="http://schemas.openxmlformats.org/officeDocument/2006/relationships/image" Target="media/image85.jpeg"/><Relationship Id="rId505" Type="http://schemas.openxmlformats.org/officeDocument/2006/relationships/footer" Target="footer334.xml"/><Relationship Id="rId506" Type="http://schemas.openxmlformats.org/officeDocument/2006/relationships/image" Target="media/image86.jpeg"/><Relationship Id="rId507" Type="http://schemas.openxmlformats.org/officeDocument/2006/relationships/image" Target="media/image86.jpeg"/><Relationship Id="rId508" Type="http://schemas.openxmlformats.org/officeDocument/2006/relationships/footer" Target="footer335.xml"/><Relationship Id="rId509" Type="http://schemas.openxmlformats.org/officeDocument/2006/relationships/footer" Target="footer336.xml"/><Relationship Id="rId510" Type="http://schemas.openxmlformats.org/officeDocument/2006/relationships/footer" Target="footer337.xml"/><Relationship Id="rId511" Type="http://schemas.openxmlformats.org/officeDocument/2006/relationships/image" Target="media/image87.jpeg"/><Relationship Id="rId512" Type="http://schemas.openxmlformats.org/officeDocument/2006/relationships/image" Target="media/image87.jpeg"/><Relationship Id="rId513" Type="http://schemas.openxmlformats.org/officeDocument/2006/relationships/footer" Target="footer338.xml"/><Relationship Id="rId514" Type="http://schemas.openxmlformats.org/officeDocument/2006/relationships/image" Target="media/image88.jpeg"/><Relationship Id="rId515" Type="http://schemas.openxmlformats.org/officeDocument/2006/relationships/image" Target="media/image88.jpeg"/><Relationship Id="rId516" Type="http://schemas.openxmlformats.org/officeDocument/2006/relationships/footer" Target="footer339.xml"/><Relationship Id="rId517" Type="http://schemas.openxmlformats.org/officeDocument/2006/relationships/image" Target="media/image89.jpeg"/><Relationship Id="rId518" Type="http://schemas.openxmlformats.org/officeDocument/2006/relationships/image" Target="media/image89.jpeg"/><Relationship Id="rId519" Type="http://schemas.openxmlformats.org/officeDocument/2006/relationships/footer" Target="footer340.xml"/><Relationship Id="rId520" Type="http://schemas.openxmlformats.org/officeDocument/2006/relationships/image" Target="media/image90.jpeg"/><Relationship Id="rId521" Type="http://schemas.openxmlformats.org/officeDocument/2006/relationships/image" Target="media/image90.jpeg"/><Relationship Id="rId522" Type="http://schemas.openxmlformats.org/officeDocument/2006/relationships/footer" Target="footer341.xml"/><Relationship Id="rId523" Type="http://schemas.openxmlformats.org/officeDocument/2006/relationships/footer" Target="footer342.xml"/><Relationship Id="rId524" Type="http://schemas.openxmlformats.org/officeDocument/2006/relationships/image" Target="media/image91.jpeg"/><Relationship Id="rId525" Type="http://schemas.openxmlformats.org/officeDocument/2006/relationships/image" Target="media/image91.jpeg"/><Relationship Id="rId526" Type="http://schemas.openxmlformats.org/officeDocument/2006/relationships/footer" Target="footer343.xml"/><Relationship Id="rId527" Type="http://schemas.openxmlformats.org/officeDocument/2006/relationships/image" Target="media/image92.jpeg"/><Relationship Id="rId528" Type="http://schemas.openxmlformats.org/officeDocument/2006/relationships/image" Target="media/image92.jpeg"/><Relationship Id="rId529" Type="http://schemas.openxmlformats.org/officeDocument/2006/relationships/footer" Target="footer344.xml"/><Relationship Id="rId530" Type="http://schemas.openxmlformats.org/officeDocument/2006/relationships/image" Target="media/image93.jpeg"/><Relationship Id="rId531" Type="http://schemas.openxmlformats.org/officeDocument/2006/relationships/image" Target="media/image93.jpeg"/><Relationship Id="rId532" Type="http://schemas.openxmlformats.org/officeDocument/2006/relationships/footer" Target="footer345.xml"/><Relationship Id="rId533" Type="http://schemas.openxmlformats.org/officeDocument/2006/relationships/footer" Target="footer346.xml"/><Relationship Id="rId534" Type="http://schemas.openxmlformats.org/officeDocument/2006/relationships/footer" Target="footer347.xml"/><Relationship Id="rId535" Type="http://schemas.openxmlformats.org/officeDocument/2006/relationships/footer" Target="footer348.xml"/><Relationship Id="rId536" Type="http://schemas.openxmlformats.org/officeDocument/2006/relationships/footer" Target="footer349.xml"/><Relationship Id="rId537" Type="http://schemas.openxmlformats.org/officeDocument/2006/relationships/footer" Target="footer350.xml"/><Relationship Id="rId538" Type="http://schemas.openxmlformats.org/officeDocument/2006/relationships/image" Target="media/image94.jpeg"/><Relationship Id="rId539" Type="http://schemas.openxmlformats.org/officeDocument/2006/relationships/image" Target="media/image94.jpeg"/><Relationship Id="rId540" Type="http://schemas.openxmlformats.org/officeDocument/2006/relationships/footer" Target="footer351.xml"/><Relationship Id="rId541" Type="http://schemas.openxmlformats.org/officeDocument/2006/relationships/image" Target="media/image95.jpeg"/><Relationship Id="rId542" Type="http://schemas.openxmlformats.org/officeDocument/2006/relationships/image" Target="media/image95.jpeg"/><Relationship Id="rId543" Type="http://schemas.openxmlformats.org/officeDocument/2006/relationships/footer" Target="footer352.xml"/><Relationship Id="rId544" Type="http://schemas.openxmlformats.org/officeDocument/2006/relationships/image" Target="media/image96.jpeg"/><Relationship Id="rId545" Type="http://schemas.openxmlformats.org/officeDocument/2006/relationships/image" Target="media/image96.jpeg"/><Relationship Id="rId546" Type="http://schemas.openxmlformats.org/officeDocument/2006/relationships/footer" Target="footer353.xml"/><Relationship Id="rId547" Type="http://schemas.openxmlformats.org/officeDocument/2006/relationships/footer" Target="footer354.xml"/><Relationship Id="rId548" Type="http://schemas.openxmlformats.org/officeDocument/2006/relationships/footer" Target="footer355.xml"/><Relationship Id="rId549" Type="http://schemas.openxmlformats.org/officeDocument/2006/relationships/footer" Target="footer356.xml"/><Relationship Id="rId550" Type="http://schemas.openxmlformats.org/officeDocument/2006/relationships/image" Target="media/image97.jpeg"/><Relationship Id="rId551" Type="http://schemas.openxmlformats.org/officeDocument/2006/relationships/image" Target="media/image97.jpeg"/><Relationship Id="rId552" Type="http://schemas.openxmlformats.org/officeDocument/2006/relationships/footer" Target="footer357.xml"/><Relationship Id="rId553" Type="http://schemas.openxmlformats.org/officeDocument/2006/relationships/image" Target="media/image98.jpeg"/><Relationship Id="rId554" Type="http://schemas.openxmlformats.org/officeDocument/2006/relationships/image" Target="media/image98.jpeg"/><Relationship Id="rId555" Type="http://schemas.openxmlformats.org/officeDocument/2006/relationships/footer" Target="footer358.xml"/><Relationship Id="rId556" Type="http://schemas.openxmlformats.org/officeDocument/2006/relationships/footer" Target="footer359.xml"/><Relationship Id="rId557" Type="http://schemas.openxmlformats.org/officeDocument/2006/relationships/footer" Target="footer360.xml"/><Relationship Id="rId558" Type="http://schemas.openxmlformats.org/officeDocument/2006/relationships/footer" Target="footer361.xml"/><Relationship Id="rId559" Type="http://schemas.openxmlformats.org/officeDocument/2006/relationships/image" Target="media/image99.jpeg"/><Relationship Id="rId560" Type="http://schemas.openxmlformats.org/officeDocument/2006/relationships/image" Target="media/image99.jpeg"/><Relationship Id="rId561" Type="http://schemas.openxmlformats.org/officeDocument/2006/relationships/footer" Target="footer362.xml"/><Relationship Id="rId562" Type="http://schemas.openxmlformats.org/officeDocument/2006/relationships/footer" Target="footer363.xml"/><Relationship Id="rId563" Type="http://schemas.openxmlformats.org/officeDocument/2006/relationships/footer" Target="footer364.xml"/><Relationship Id="rId564" Type="http://schemas.openxmlformats.org/officeDocument/2006/relationships/footer" Target="footer365.xml"/><Relationship Id="rId565" Type="http://schemas.openxmlformats.org/officeDocument/2006/relationships/image" Target="media/image100.jpeg"/><Relationship Id="rId566" Type="http://schemas.openxmlformats.org/officeDocument/2006/relationships/image" Target="media/image100.jpeg"/><Relationship Id="rId567" Type="http://schemas.openxmlformats.org/officeDocument/2006/relationships/footer" Target="footer366.xml"/><Relationship Id="rId568" Type="http://schemas.openxmlformats.org/officeDocument/2006/relationships/footer" Target="footer367.xml"/><Relationship Id="rId569" Type="http://schemas.openxmlformats.org/officeDocument/2006/relationships/footer" Target="footer368.xml"/><Relationship Id="rId570" Type="http://schemas.openxmlformats.org/officeDocument/2006/relationships/image" Target="media/image101.jpeg"/><Relationship Id="rId571" Type="http://schemas.openxmlformats.org/officeDocument/2006/relationships/image" Target="media/image101.jpeg"/><Relationship Id="rId572" Type="http://schemas.openxmlformats.org/officeDocument/2006/relationships/footer" Target="footer369.xml"/><Relationship Id="rId573" Type="http://schemas.openxmlformats.org/officeDocument/2006/relationships/image" Target="media/image102.jpeg"/><Relationship Id="rId574" Type="http://schemas.openxmlformats.org/officeDocument/2006/relationships/image" Target="media/image102.jpeg"/><Relationship Id="rId575" Type="http://schemas.openxmlformats.org/officeDocument/2006/relationships/footer" Target="footer370.xml"/><Relationship Id="rId576" Type="http://schemas.openxmlformats.org/officeDocument/2006/relationships/image" Target="media/image103.jpeg"/><Relationship Id="rId577" Type="http://schemas.openxmlformats.org/officeDocument/2006/relationships/image" Target="media/image103.jpeg"/><Relationship Id="rId578" Type="http://schemas.openxmlformats.org/officeDocument/2006/relationships/footer" Target="footer371.xml"/><Relationship Id="rId579" Type="http://schemas.openxmlformats.org/officeDocument/2006/relationships/image" Target="media/image104.jpeg"/><Relationship Id="rId580" Type="http://schemas.openxmlformats.org/officeDocument/2006/relationships/image" Target="media/image104.jpeg"/><Relationship Id="rId581" Type="http://schemas.openxmlformats.org/officeDocument/2006/relationships/footer" Target="footer372.xml"/><Relationship Id="rId582" Type="http://schemas.openxmlformats.org/officeDocument/2006/relationships/footer" Target="footer373.xml"/><Relationship Id="rId583" Type="http://schemas.openxmlformats.org/officeDocument/2006/relationships/footer" Target="footer374.xml"/><Relationship Id="rId584" Type="http://schemas.openxmlformats.org/officeDocument/2006/relationships/footer" Target="footer375.xml"/><Relationship Id="rId585" Type="http://schemas.openxmlformats.org/officeDocument/2006/relationships/footer" Target="footer376.xml"/><Relationship Id="rId586" Type="http://schemas.openxmlformats.org/officeDocument/2006/relationships/footer" Target="footer377.xml"/><Relationship Id="rId587" Type="http://schemas.openxmlformats.org/officeDocument/2006/relationships/footer" Target="footer378.xml"/><Relationship Id="rId588" Type="http://schemas.openxmlformats.org/officeDocument/2006/relationships/footer" Target="footer379.xml"/><Relationship Id="rId589" Type="http://schemas.openxmlformats.org/officeDocument/2006/relationships/footer" Target="footer380.xml"/><Relationship Id="rId590" Type="http://schemas.openxmlformats.org/officeDocument/2006/relationships/footer" Target="footer381.xml"/><Relationship Id="rId591" Type="http://schemas.openxmlformats.org/officeDocument/2006/relationships/footer" Target="footer382.xml"/><Relationship Id="rId592" Type="http://schemas.openxmlformats.org/officeDocument/2006/relationships/footer" Target="footer383.xml"/><Relationship Id="rId593" Type="http://schemas.openxmlformats.org/officeDocument/2006/relationships/footer" Target="footer384.xml"/><Relationship Id="rId594" Type="http://schemas.openxmlformats.org/officeDocument/2006/relationships/footer" Target="footer385.xml"/><Relationship Id="rId595" Type="http://schemas.openxmlformats.org/officeDocument/2006/relationships/footer" Target="footer386.xml"/><Relationship Id="rId596" Type="http://schemas.openxmlformats.org/officeDocument/2006/relationships/footer" Target="footer387.xml"/><Relationship Id="rId597" Type="http://schemas.openxmlformats.org/officeDocument/2006/relationships/footer" Target="footer388.xml"/><Relationship Id="rId598" Type="http://schemas.openxmlformats.org/officeDocument/2006/relationships/footer" Target="footer389.xml"/><Relationship Id="rId599" Type="http://schemas.openxmlformats.org/officeDocument/2006/relationships/footer" Target="footer390.xml"/><Relationship Id="rId600" Type="http://schemas.openxmlformats.org/officeDocument/2006/relationships/footer" Target="footer391.xml"/><Relationship Id="rId601" Type="http://schemas.openxmlformats.org/officeDocument/2006/relationships/footer" Target="footer392.xml"/><Relationship Id="rId602" Type="http://schemas.openxmlformats.org/officeDocument/2006/relationships/footer" Target="footer393.xml"/><Relationship Id="rId603" Type="http://schemas.openxmlformats.org/officeDocument/2006/relationships/image" Target="media/image105.jpeg"/><Relationship Id="rId604" Type="http://schemas.openxmlformats.org/officeDocument/2006/relationships/image" Target="media/image105.jpeg"/><Relationship Id="rId605" Type="http://schemas.openxmlformats.org/officeDocument/2006/relationships/footer" Target="footer394.xml"/><Relationship Id="rId606" Type="http://schemas.openxmlformats.org/officeDocument/2006/relationships/image" Target="media/image106.jpeg"/><Relationship Id="rId607" Type="http://schemas.openxmlformats.org/officeDocument/2006/relationships/image" Target="media/image106.jpeg"/><Relationship Id="rId608" Type="http://schemas.openxmlformats.org/officeDocument/2006/relationships/footer" Target="footer395.xml"/><Relationship Id="rId609" Type="http://schemas.openxmlformats.org/officeDocument/2006/relationships/image" Target="media/image107.jpeg"/><Relationship Id="rId610" Type="http://schemas.openxmlformats.org/officeDocument/2006/relationships/image" Target="media/image107.jpeg"/><Relationship Id="rId611" Type="http://schemas.openxmlformats.org/officeDocument/2006/relationships/footer" Target="footer396.xml"/><Relationship Id="rId612" Type="http://schemas.openxmlformats.org/officeDocument/2006/relationships/image" Target="media/image108.jpeg"/><Relationship Id="rId613" Type="http://schemas.openxmlformats.org/officeDocument/2006/relationships/image" Target="media/image108.jpeg"/><Relationship Id="rId614" Type="http://schemas.openxmlformats.org/officeDocument/2006/relationships/footer" Target="footer397.xml"/><Relationship Id="rId615" Type="http://schemas.openxmlformats.org/officeDocument/2006/relationships/footer" Target="footer398.xml"/><Relationship Id="rId616" Type="http://schemas.openxmlformats.org/officeDocument/2006/relationships/footer" Target="footer399.xml"/><Relationship Id="rId617" Type="http://schemas.openxmlformats.org/officeDocument/2006/relationships/footer" Target="footer400.xml"/><Relationship Id="rId618" Type="http://schemas.openxmlformats.org/officeDocument/2006/relationships/footer" Target="footer401.xml"/><Relationship Id="rId619" Type="http://schemas.openxmlformats.org/officeDocument/2006/relationships/footer" Target="footer402.xml"/><Relationship Id="rId620" Type="http://schemas.openxmlformats.org/officeDocument/2006/relationships/footer" Target="footer403.xml"/><Relationship Id="rId621" Type="http://schemas.openxmlformats.org/officeDocument/2006/relationships/footer" Target="footer404.xml"/><Relationship Id="rId622" Type="http://schemas.openxmlformats.org/officeDocument/2006/relationships/footer" Target="footer405.xml"/><Relationship Id="rId623" Type="http://schemas.openxmlformats.org/officeDocument/2006/relationships/footer" Target="footer406.xml"/><Relationship Id="rId624" Type="http://schemas.openxmlformats.org/officeDocument/2006/relationships/footer" Target="footer407.xml"/><Relationship Id="rId625" Type="http://schemas.openxmlformats.org/officeDocument/2006/relationships/footer" Target="footer408.xml"/><Relationship Id="rId626" Type="http://schemas.openxmlformats.org/officeDocument/2006/relationships/footer" Target="footer409.xml"/><Relationship Id="rId627" Type="http://schemas.openxmlformats.org/officeDocument/2006/relationships/footer" Target="footer410.xml"/><Relationship Id="rId628" Type="http://schemas.openxmlformats.org/officeDocument/2006/relationships/image" Target="media/image109.jpeg"/><Relationship Id="rId629" Type="http://schemas.openxmlformats.org/officeDocument/2006/relationships/image" Target="media/image109.jpeg"/><Relationship Id="rId630" Type="http://schemas.openxmlformats.org/officeDocument/2006/relationships/footer" Target="footer411.xml"/><Relationship Id="rId631" Type="http://schemas.openxmlformats.org/officeDocument/2006/relationships/image" Target="media/image110.jpeg"/><Relationship Id="rId632" Type="http://schemas.openxmlformats.org/officeDocument/2006/relationships/image" Target="media/image110.jpeg"/><Relationship Id="rId633" Type="http://schemas.openxmlformats.org/officeDocument/2006/relationships/footer" Target="footer412.xml"/><Relationship Id="rId634" Type="http://schemas.openxmlformats.org/officeDocument/2006/relationships/image" Target="media/image111.jpeg"/><Relationship Id="rId635" Type="http://schemas.openxmlformats.org/officeDocument/2006/relationships/image" Target="media/image111.jpeg"/><Relationship Id="rId636" Type="http://schemas.openxmlformats.org/officeDocument/2006/relationships/footer" Target="footer413.xml"/><Relationship Id="rId637" Type="http://schemas.openxmlformats.org/officeDocument/2006/relationships/image" Target="media/image112.jpeg"/><Relationship Id="rId638" Type="http://schemas.openxmlformats.org/officeDocument/2006/relationships/image" Target="media/image112.jpeg"/><Relationship Id="rId639" Type="http://schemas.openxmlformats.org/officeDocument/2006/relationships/footer" Target="footer414.xml"/><Relationship Id="rId640" Type="http://schemas.openxmlformats.org/officeDocument/2006/relationships/image" Target="media/image113.jpeg"/><Relationship Id="rId641" Type="http://schemas.openxmlformats.org/officeDocument/2006/relationships/image" Target="media/image113.jpeg"/><Relationship Id="rId642" Type="http://schemas.openxmlformats.org/officeDocument/2006/relationships/footer" Target="footer415.xml"/><Relationship Id="rId643" Type="http://schemas.openxmlformats.org/officeDocument/2006/relationships/image" Target="media/image114.jpeg"/><Relationship Id="rId644" Type="http://schemas.openxmlformats.org/officeDocument/2006/relationships/image" Target="media/image114.jpeg"/><Relationship Id="rId645" Type="http://schemas.openxmlformats.org/officeDocument/2006/relationships/footer" Target="footer416.xml"/><Relationship Id="rId646" Type="http://schemas.openxmlformats.org/officeDocument/2006/relationships/footer" Target="footer417.xml"/><Relationship Id="rId647" Type="http://schemas.openxmlformats.org/officeDocument/2006/relationships/footer" Target="footer418.xml"/><Relationship Id="rId648" Type="http://schemas.openxmlformats.org/officeDocument/2006/relationships/footer" Target="footer419.xml"/><Relationship Id="rId649" Type="http://schemas.openxmlformats.org/officeDocument/2006/relationships/footer" Target="footer420.xml"/><Relationship Id="rId650" Type="http://schemas.openxmlformats.org/officeDocument/2006/relationships/footer" Target="footer421.xml"/><Relationship Id="rId651" Type="http://schemas.openxmlformats.org/officeDocument/2006/relationships/footer" Target="footer422.xml"/><Relationship Id="rId652" Type="http://schemas.openxmlformats.org/officeDocument/2006/relationships/footer" Target="footer423.xml"/><Relationship Id="rId653" Type="http://schemas.openxmlformats.org/officeDocument/2006/relationships/footer" Target="footer424.xml"/><Relationship Id="rId654" Type="http://schemas.openxmlformats.org/officeDocument/2006/relationships/footer" Target="footer425.xml"/><Relationship Id="rId655" Type="http://schemas.openxmlformats.org/officeDocument/2006/relationships/image" Target="media/image115.jpeg"/><Relationship Id="rId656" Type="http://schemas.openxmlformats.org/officeDocument/2006/relationships/image" Target="media/image115.jpeg"/><Relationship Id="rId657" Type="http://schemas.openxmlformats.org/officeDocument/2006/relationships/footer" Target="footer426.xml"/><Relationship Id="rId658" Type="http://schemas.openxmlformats.org/officeDocument/2006/relationships/image" Target="media/image116.jpeg"/><Relationship Id="rId659" Type="http://schemas.openxmlformats.org/officeDocument/2006/relationships/image" Target="media/image116.jpeg"/><Relationship Id="rId660" Type="http://schemas.openxmlformats.org/officeDocument/2006/relationships/footer" Target="footer427.xml"/><Relationship Id="rId661" Type="http://schemas.openxmlformats.org/officeDocument/2006/relationships/image" Target="media/image117.jpeg"/><Relationship Id="rId662" Type="http://schemas.openxmlformats.org/officeDocument/2006/relationships/image" Target="media/image117.jpeg"/><Relationship Id="rId663" Type="http://schemas.openxmlformats.org/officeDocument/2006/relationships/footer" Target="footer428.xml"/><Relationship Id="rId664" Type="http://schemas.openxmlformats.org/officeDocument/2006/relationships/image" Target="media/image118.jpeg"/><Relationship Id="rId665" Type="http://schemas.openxmlformats.org/officeDocument/2006/relationships/image" Target="media/image118.jpeg"/><Relationship Id="rId666" Type="http://schemas.openxmlformats.org/officeDocument/2006/relationships/footer" Target="footer429.xml"/><Relationship Id="rId667" Type="http://schemas.openxmlformats.org/officeDocument/2006/relationships/image" Target="media/image119.jpeg"/><Relationship Id="rId668" Type="http://schemas.openxmlformats.org/officeDocument/2006/relationships/image" Target="media/image119.jpeg"/><Relationship Id="rId669" Type="http://schemas.openxmlformats.org/officeDocument/2006/relationships/footer" Target="footer430.xml"/><Relationship Id="rId670" Type="http://schemas.openxmlformats.org/officeDocument/2006/relationships/footer" Target="footer431.xml"/><Relationship Id="rId671" Type="http://schemas.openxmlformats.org/officeDocument/2006/relationships/footer" Target="footer432.xml"/><Relationship Id="rId672" Type="http://schemas.openxmlformats.org/officeDocument/2006/relationships/footer" Target="footer433.xml"/><Relationship Id="rId673" Type="http://schemas.openxmlformats.org/officeDocument/2006/relationships/footer" Target="footer434.xml"/><Relationship Id="rId674" Type="http://schemas.openxmlformats.org/officeDocument/2006/relationships/footer" Target="footer435.xml"/><Relationship Id="rId675" Type="http://schemas.openxmlformats.org/officeDocument/2006/relationships/footer" Target="footer436.xml"/><Relationship Id="rId676" Type="http://schemas.openxmlformats.org/officeDocument/2006/relationships/footer" Target="footer437.xml"/><Relationship Id="rId677" Type="http://schemas.openxmlformats.org/officeDocument/2006/relationships/footer" Target="footer438.xml"/><Relationship Id="rId678" Type="http://schemas.openxmlformats.org/officeDocument/2006/relationships/footer" Target="footer439.xml"/><Relationship Id="rId679" Type="http://schemas.openxmlformats.org/officeDocument/2006/relationships/footer" Target="footer440.xml"/><Relationship Id="rId680" Type="http://schemas.openxmlformats.org/officeDocument/2006/relationships/footer" Target="footer441.xml"/><Relationship Id="rId681" Type="http://schemas.openxmlformats.org/officeDocument/2006/relationships/footer" Target="footer442.xml"/><Relationship Id="rId682" Type="http://schemas.openxmlformats.org/officeDocument/2006/relationships/image" Target="media/image120.jpeg"/><Relationship Id="rId683" Type="http://schemas.openxmlformats.org/officeDocument/2006/relationships/image" Target="media/image120.jpeg"/><Relationship Id="rId684" Type="http://schemas.openxmlformats.org/officeDocument/2006/relationships/footer" Target="footer443.xml"/><Relationship Id="rId685" Type="http://schemas.openxmlformats.org/officeDocument/2006/relationships/image" Target="media/image121.jpeg"/><Relationship Id="rId686" Type="http://schemas.openxmlformats.org/officeDocument/2006/relationships/image" Target="media/image121.jpeg"/><Relationship Id="rId687" Type="http://schemas.openxmlformats.org/officeDocument/2006/relationships/footer" Target="footer444.xml"/><Relationship Id="rId688" Type="http://schemas.openxmlformats.org/officeDocument/2006/relationships/image" Target="media/image122.jpeg"/><Relationship Id="rId689" Type="http://schemas.openxmlformats.org/officeDocument/2006/relationships/image" Target="media/image122.jpeg"/><Relationship Id="rId690" Type="http://schemas.openxmlformats.org/officeDocument/2006/relationships/footer" Target="footer445.xml"/><Relationship Id="rId691" Type="http://schemas.openxmlformats.org/officeDocument/2006/relationships/image" Target="media/image123.jpeg"/><Relationship Id="rId692" Type="http://schemas.openxmlformats.org/officeDocument/2006/relationships/image" Target="media/image123.jpeg"/><Relationship Id="rId693" Type="http://schemas.openxmlformats.org/officeDocument/2006/relationships/footer" Target="footer446.xml"/><Relationship Id="rId694" Type="http://schemas.openxmlformats.org/officeDocument/2006/relationships/image" Target="media/image124.jpeg"/><Relationship Id="rId695" Type="http://schemas.openxmlformats.org/officeDocument/2006/relationships/image" Target="media/image124.jpeg"/><Relationship Id="rId696" Type="http://schemas.openxmlformats.org/officeDocument/2006/relationships/footer" Target="footer447.xml"/><Relationship Id="rId697" Type="http://schemas.openxmlformats.org/officeDocument/2006/relationships/image" Target="media/image125.jpeg"/><Relationship Id="rId698" Type="http://schemas.openxmlformats.org/officeDocument/2006/relationships/image" Target="media/image125.jpeg"/><Relationship Id="rId699" Type="http://schemas.openxmlformats.org/officeDocument/2006/relationships/footer" Target="footer448.xml"/><Relationship Id="rId700" Type="http://schemas.openxmlformats.org/officeDocument/2006/relationships/image" Target="media/image126.jpeg"/><Relationship Id="rId701" Type="http://schemas.openxmlformats.org/officeDocument/2006/relationships/image" Target="media/image126.jpeg"/><Relationship Id="rId702" Type="http://schemas.openxmlformats.org/officeDocument/2006/relationships/footer" Target="footer449.xml"/><Relationship Id="rId703" Type="http://schemas.openxmlformats.org/officeDocument/2006/relationships/image" Target="media/image127.jpeg"/><Relationship Id="rId704" Type="http://schemas.openxmlformats.org/officeDocument/2006/relationships/image" Target="media/image127.jpeg"/><Relationship Id="rId705" Type="http://schemas.openxmlformats.org/officeDocument/2006/relationships/footer" Target="footer450.xml"/><Relationship Id="rId706" Type="http://schemas.openxmlformats.org/officeDocument/2006/relationships/footer" Target="footer451.xml"/><Relationship Id="rId707" Type="http://schemas.openxmlformats.org/officeDocument/2006/relationships/footer" Target="footer452.xml"/><Relationship Id="rId708" Type="http://schemas.openxmlformats.org/officeDocument/2006/relationships/footer" Target="footer453.xml"/><Relationship Id="rId709" Type="http://schemas.openxmlformats.org/officeDocument/2006/relationships/footer" Target="footer454.xml"/><Relationship Id="rId710" Type="http://schemas.openxmlformats.org/officeDocument/2006/relationships/footer" Target="footer455.xml"/><Relationship Id="rId711" Type="http://schemas.openxmlformats.org/officeDocument/2006/relationships/footer" Target="footer456.xml"/><Relationship Id="rId712" Type="http://schemas.openxmlformats.org/officeDocument/2006/relationships/footer" Target="footer457.xml"/><Relationship Id="rId713" Type="http://schemas.openxmlformats.org/officeDocument/2006/relationships/footer" Target="footer458.xml"/><Relationship Id="rId714" Type="http://schemas.openxmlformats.org/officeDocument/2006/relationships/image" Target="media/image128.jpeg"/><Relationship Id="rId715" Type="http://schemas.openxmlformats.org/officeDocument/2006/relationships/image" Target="media/image128.jpeg"/><Relationship Id="rId716" Type="http://schemas.openxmlformats.org/officeDocument/2006/relationships/footer" Target="footer459.xml"/><Relationship Id="rId717" Type="http://schemas.openxmlformats.org/officeDocument/2006/relationships/image" Target="media/image129.jpeg"/><Relationship Id="rId718" Type="http://schemas.openxmlformats.org/officeDocument/2006/relationships/image" Target="media/image129.jpeg"/><Relationship Id="rId719" Type="http://schemas.openxmlformats.org/officeDocument/2006/relationships/footer" Target="footer460.xml"/><Relationship Id="rId720" Type="http://schemas.openxmlformats.org/officeDocument/2006/relationships/image" Target="media/image130.jpeg"/><Relationship Id="rId721" Type="http://schemas.openxmlformats.org/officeDocument/2006/relationships/image" Target="media/image130.jpeg"/><Relationship Id="rId722" Type="http://schemas.openxmlformats.org/officeDocument/2006/relationships/footer" Target="footer461.xml"/><Relationship Id="rId723" Type="http://schemas.openxmlformats.org/officeDocument/2006/relationships/image" Target="media/image131.jpeg"/><Relationship Id="rId724" Type="http://schemas.openxmlformats.org/officeDocument/2006/relationships/image" Target="media/image131.jpeg"/><Relationship Id="rId725" Type="http://schemas.openxmlformats.org/officeDocument/2006/relationships/footer" Target="footer462.xml"/><Relationship Id="rId726" Type="http://schemas.openxmlformats.org/officeDocument/2006/relationships/image" Target="media/image132.jpeg"/><Relationship Id="rId727" Type="http://schemas.openxmlformats.org/officeDocument/2006/relationships/image" Target="media/image132.jpeg"/><Relationship Id="rId728" Type="http://schemas.openxmlformats.org/officeDocument/2006/relationships/footer" Target="footer463.xml"/><Relationship Id="rId729" Type="http://schemas.openxmlformats.org/officeDocument/2006/relationships/footer" Target="footer464.xml"/><Relationship Id="rId730" Type="http://schemas.openxmlformats.org/officeDocument/2006/relationships/footer" Target="footer465.xml"/><Relationship Id="rId731" Type="http://schemas.openxmlformats.org/officeDocument/2006/relationships/footer" Target="footer466.xml"/><Relationship Id="rId732" Type="http://schemas.openxmlformats.org/officeDocument/2006/relationships/footer" Target="footer467.xml"/><Relationship Id="rId733" Type="http://schemas.openxmlformats.org/officeDocument/2006/relationships/footer" Target="footer468.xml"/><Relationship Id="rId734" Type="http://schemas.openxmlformats.org/officeDocument/2006/relationships/footer" Target="footer469.xml"/><Relationship Id="rId735" Type="http://schemas.openxmlformats.org/officeDocument/2006/relationships/footer" Target="footer470.xml"/><Relationship Id="rId736" Type="http://schemas.openxmlformats.org/officeDocument/2006/relationships/footer" Target="footer471.xml"/><Relationship Id="rId737" Type="http://schemas.openxmlformats.org/officeDocument/2006/relationships/footer" Target="footer472.xml"/><Relationship Id="rId738" Type="http://schemas.openxmlformats.org/officeDocument/2006/relationships/footer" Target="footer473.xml"/><Relationship Id="rId739" Type="http://schemas.openxmlformats.org/officeDocument/2006/relationships/footer" Target="footer474.xml"/><Relationship Id="rId740" Type="http://schemas.openxmlformats.org/officeDocument/2006/relationships/footer" Target="footer475.xml"/><Relationship Id="rId741" Type="http://schemas.openxmlformats.org/officeDocument/2006/relationships/footer" Target="footer476.xml"/><Relationship Id="rId742" Type="http://schemas.openxmlformats.org/officeDocument/2006/relationships/footer" Target="footer477.xml"/><Relationship Id="rId743" Type="http://schemas.openxmlformats.org/officeDocument/2006/relationships/footer" Target="footer478.xml"/><Relationship Id="rId744" Type="http://schemas.openxmlformats.org/officeDocument/2006/relationships/image" Target="media/image133.jpeg"/><Relationship Id="rId745" Type="http://schemas.openxmlformats.org/officeDocument/2006/relationships/image" Target="media/image133.jpeg"/><Relationship Id="rId746" Type="http://schemas.openxmlformats.org/officeDocument/2006/relationships/footer" Target="footer479.xml"/><Relationship Id="rId747" Type="http://schemas.openxmlformats.org/officeDocument/2006/relationships/image" Target="media/image134.jpeg"/><Relationship Id="rId748" Type="http://schemas.openxmlformats.org/officeDocument/2006/relationships/image" Target="media/image134.jpeg"/><Relationship Id="rId749" Type="http://schemas.openxmlformats.org/officeDocument/2006/relationships/footer" Target="footer480.xml"/><Relationship Id="rId750" Type="http://schemas.openxmlformats.org/officeDocument/2006/relationships/image" Target="media/image135.jpeg"/><Relationship Id="rId751" Type="http://schemas.openxmlformats.org/officeDocument/2006/relationships/image" Target="media/image135.jpeg"/><Relationship Id="rId752" Type="http://schemas.openxmlformats.org/officeDocument/2006/relationships/footer" Target="footer481.xml"/><Relationship Id="rId753" Type="http://schemas.openxmlformats.org/officeDocument/2006/relationships/footer" Target="footer482.xml"/><Relationship Id="rId754" Type="http://schemas.openxmlformats.org/officeDocument/2006/relationships/footer" Target="footer483.xml"/><Relationship Id="rId755" Type="http://schemas.openxmlformats.org/officeDocument/2006/relationships/footer" Target="footer484.xml"/><Relationship Id="rId756" Type="http://schemas.openxmlformats.org/officeDocument/2006/relationships/footer" Target="footer485.xml"/><Relationship Id="rId757" Type="http://schemas.openxmlformats.org/officeDocument/2006/relationships/footer" Target="footer486.xml"/><Relationship Id="rId758" Type="http://schemas.openxmlformats.org/officeDocument/2006/relationships/footer" Target="footer487.xml"/><Relationship Id="rId759" Type="http://schemas.openxmlformats.org/officeDocument/2006/relationships/footer" Target="footer488.xml"/><Relationship Id="rId760" Type="http://schemas.openxmlformats.org/officeDocument/2006/relationships/image" Target="media/image136.jpeg"/><Relationship Id="rId761" Type="http://schemas.openxmlformats.org/officeDocument/2006/relationships/image" Target="media/image136.jpeg"/><Relationship Id="rId762" Type="http://schemas.openxmlformats.org/officeDocument/2006/relationships/footer" Target="footer489.xml"/><Relationship Id="rId763" Type="http://schemas.openxmlformats.org/officeDocument/2006/relationships/image" Target="media/image137.jpeg"/><Relationship Id="rId764" Type="http://schemas.openxmlformats.org/officeDocument/2006/relationships/image" Target="media/image137.jpeg"/><Relationship Id="rId765" Type="http://schemas.openxmlformats.org/officeDocument/2006/relationships/footer" Target="footer490.xml"/><Relationship Id="rId766" Type="http://schemas.openxmlformats.org/officeDocument/2006/relationships/footer" Target="footer491.xml"/><Relationship Id="rId767" Type="http://schemas.openxmlformats.org/officeDocument/2006/relationships/footer" Target="footer492.xml"/><Relationship Id="rId768" Type="http://schemas.openxmlformats.org/officeDocument/2006/relationships/footer" Target="footer493.xml"/><Relationship Id="rId769" Type="http://schemas.openxmlformats.org/officeDocument/2006/relationships/footer" Target="footer494.xml"/><Relationship Id="rId770" Type="http://schemas.openxmlformats.org/officeDocument/2006/relationships/footer" Target="footer495.xml"/><Relationship Id="rId771" Type="http://schemas.openxmlformats.org/officeDocument/2006/relationships/footer" Target="footer496.xml"/><Relationship Id="rId772" Type="http://schemas.openxmlformats.org/officeDocument/2006/relationships/footer" Target="footer497.xml"/><Relationship Id="rId773" Type="http://schemas.openxmlformats.org/officeDocument/2006/relationships/footer" Target="footer498.xml"/><Relationship Id="rId774" Type="http://schemas.openxmlformats.org/officeDocument/2006/relationships/footer" Target="footer499.xml"/><Relationship Id="rId775" Type="http://schemas.openxmlformats.org/officeDocument/2006/relationships/footer" Target="footer500.xml"/><Relationship Id="rId776" Type="http://schemas.openxmlformats.org/officeDocument/2006/relationships/footer" Target="footer501.xml"/><Relationship Id="rId777" Type="http://schemas.openxmlformats.org/officeDocument/2006/relationships/footer" Target="footer502.xml"/><Relationship Id="rId778" Type="http://schemas.openxmlformats.org/officeDocument/2006/relationships/footer" Target="footer503.xml"/><Relationship Id="rId779" Type="http://schemas.openxmlformats.org/officeDocument/2006/relationships/footer" Target="footer504.xml"/><Relationship Id="rId780" Type="http://schemas.openxmlformats.org/officeDocument/2006/relationships/image" Target="media/image138.jpeg"/><Relationship Id="rId781" Type="http://schemas.openxmlformats.org/officeDocument/2006/relationships/image" Target="media/image138.jpeg"/><Relationship Id="rId782" Type="http://schemas.openxmlformats.org/officeDocument/2006/relationships/footer" Target="footer505.xml"/><Relationship Id="rId783" Type="http://schemas.openxmlformats.org/officeDocument/2006/relationships/image" Target="media/image139.jpeg"/><Relationship Id="rId784" Type="http://schemas.openxmlformats.org/officeDocument/2006/relationships/image" Target="media/image139.jpeg"/><Relationship Id="rId785" Type="http://schemas.openxmlformats.org/officeDocument/2006/relationships/footer" Target="footer506.xml"/><Relationship Id="rId786" Type="http://schemas.openxmlformats.org/officeDocument/2006/relationships/image" Target="media/image140.jpeg"/><Relationship Id="rId787" Type="http://schemas.openxmlformats.org/officeDocument/2006/relationships/image" Target="media/image140.jpeg"/><Relationship Id="rId788" Type="http://schemas.openxmlformats.org/officeDocument/2006/relationships/footer" Target="footer507.xml"/><Relationship Id="rId789" Type="http://schemas.openxmlformats.org/officeDocument/2006/relationships/footer" Target="footer508.xml"/><Relationship Id="rId790" Type="http://schemas.openxmlformats.org/officeDocument/2006/relationships/footer" Target="footer509.xml"/><Relationship Id="rId791" Type="http://schemas.openxmlformats.org/officeDocument/2006/relationships/footer" Target="footer510.xml"/><Relationship Id="rId792" Type="http://schemas.openxmlformats.org/officeDocument/2006/relationships/footer" Target="footer511.xml"/><Relationship Id="rId793" Type="http://schemas.openxmlformats.org/officeDocument/2006/relationships/footer" Target="footer512.xml"/><Relationship Id="rId794" Type="http://schemas.openxmlformats.org/officeDocument/2006/relationships/footer" Target="footer513.xml"/><Relationship Id="rId795" Type="http://schemas.openxmlformats.org/officeDocument/2006/relationships/footer" Target="footer514.xml"/><Relationship Id="rId796" Type="http://schemas.openxmlformats.org/officeDocument/2006/relationships/footer" Target="footer515.xml"/><Relationship Id="rId797" Type="http://schemas.openxmlformats.org/officeDocument/2006/relationships/footer" Target="footer516.xml"/><Relationship Id="rId798" Type="http://schemas.openxmlformats.org/officeDocument/2006/relationships/footer" Target="footer517.xml"/><Relationship Id="rId799" Type="http://schemas.openxmlformats.org/officeDocument/2006/relationships/footer" Target="footer518.xml"/><Relationship Id="rId800" Type="http://schemas.openxmlformats.org/officeDocument/2006/relationships/footer" Target="footer519.xml"/><Relationship Id="rId801" Type="http://schemas.openxmlformats.org/officeDocument/2006/relationships/footer" Target="footer520.xml"/><Relationship Id="rId802" Type="http://schemas.openxmlformats.org/officeDocument/2006/relationships/footer" Target="footer521.xml"/><Relationship Id="rId803" Type="http://schemas.openxmlformats.org/officeDocument/2006/relationships/footer" Target="footer522.xml"/><Relationship Id="rId804" Type="http://schemas.openxmlformats.org/officeDocument/2006/relationships/footer" Target="footer523.xml"/><Relationship Id="rId805" Type="http://schemas.openxmlformats.org/officeDocument/2006/relationships/footer" Target="footer524.xml"/><Relationship Id="rId806" Type="http://schemas.openxmlformats.org/officeDocument/2006/relationships/footer" Target="footer525.xml"/><Relationship Id="rId807" Type="http://schemas.openxmlformats.org/officeDocument/2006/relationships/footer" Target="footer526.xml"/><Relationship Id="rId808" Type="http://schemas.openxmlformats.org/officeDocument/2006/relationships/footer" Target="footer527.xml"/><Relationship Id="rId809" Type="http://schemas.openxmlformats.org/officeDocument/2006/relationships/footer" Target="footer528.xml"/><Relationship Id="rId810" Type="http://schemas.openxmlformats.org/officeDocument/2006/relationships/footer" Target="footer529.xml"/><Relationship Id="rId811" Type="http://schemas.openxmlformats.org/officeDocument/2006/relationships/footer" Target="footer530.xml"/><Relationship Id="rId812" Type="http://schemas.openxmlformats.org/officeDocument/2006/relationships/footer" Target="footer531.xml"/><Relationship Id="rId813" Type="http://schemas.openxmlformats.org/officeDocument/2006/relationships/image" Target="media/image141.jpeg"/><Relationship Id="rId814" Type="http://schemas.openxmlformats.org/officeDocument/2006/relationships/image" Target="media/image141.jpeg"/><Relationship Id="rId815" Type="http://schemas.openxmlformats.org/officeDocument/2006/relationships/footer" Target="footer532.xml"/><Relationship Id="rId816" Type="http://schemas.openxmlformats.org/officeDocument/2006/relationships/image" Target="media/image142.jpeg"/><Relationship Id="rId817" Type="http://schemas.openxmlformats.org/officeDocument/2006/relationships/image" Target="media/image142.jpeg"/><Relationship Id="rId818" Type="http://schemas.openxmlformats.org/officeDocument/2006/relationships/footer" Target="footer533.xml"/><Relationship Id="rId819" Type="http://schemas.openxmlformats.org/officeDocument/2006/relationships/image" Target="media/image143.jpeg"/><Relationship Id="rId820" Type="http://schemas.openxmlformats.org/officeDocument/2006/relationships/image" Target="media/image143.jpeg"/><Relationship Id="rId821" Type="http://schemas.openxmlformats.org/officeDocument/2006/relationships/footer" Target="footer534.xml"/><Relationship Id="rId822" Type="http://schemas.openxmlformats.org/officeDocument/2006/relationships/image" Target="media/image144.jpeg"/><Relationship Id="rId823" Type="http://schemas.openxmlformats.org/officeDocument/2006/relationships/image" Target="media/image144.jpeg"/><Relationship Id="rId824" Type="http://schemas.openxmlformats.org/officeDocument/2006/relationships/footer" Target="footer535.xml"/><Relationship Id="rId825" Type="http://schemas.openxmlformats.org/officeDocument/2006/relationships/image" Target="media/image145.jpeg"/><Relationship Id="rId826" Type="http://schemas.openxmlformats.org/officeDocument/2006/relationships/image" Target="media/image145.jpeg"/><Relationship Id="rId827" Type="http://schemas.openxmlformats.org/officeDocument/2006/relationships/footer" Target="footer536.xml"/><Relationship Id="rId828" Type="http://schemas.openxmlformats.org/officeDocument/2006/relationships/image" Target="media/image146.jpeg"/><Relationship Id="rId829" Type="http://schemas.openxmlformats.org/officeDocument/2006/relationships/image" Target="media/image146.jpeg"/><Relationship Id="rId830" Type="http://schemas.openxmlformats.org/officeDocument/2006/relationships/footer" Target="footer537.xml"/><Relationship Id="rId831" Type="http://schemas.openxmlformats.org/officeDocument/2006/relationships/image" Target="media/image147.jpeg"/><Relationship Id="rId832" Type="http://schemas.openxmlformats.org/officeDocument/2006/relationships/image" Target="media/image147.jpeg"/><Relationship Id="rId833" Type="http://schemas.openxmlformats.org/officeDocument/2006/relationships/footer" Target="footer538.xml"/><Relationship Id="rId834" Type="http://schemas.openxmlformats.org/officeDocument/2006/relationships/image" Target="media/image148.jpeg"/><Relationship Id="rId835" Type="http://schemas.openxmlformats.org/officeDocument/2006/relationships/image" Target="media/image148.jpeg"/><Relationship Id="rId836" Type="http://schemas.openxmlformats.org/officeDocument/2006/relationships/footer" Target="footer539.xml"/><Relationship Id="rId837" Type="http://schemas.openxmlformats.org/officeDocument/2006/relationships/image" Target="media/image149.jpeg"/><Relationship Id="rId838" Type="http://schemas.openxmlformats.org/officeDocument/2006/relationships/image" Target="media/image149.jpeg"/><Relationship Id="rId839" Type="http://schemas.openxmlformats.org/officeDocument/2006/relationships/footer" Target="footer540.xml"/><Relationship Id="rId840" Type="http://schemas.openxmlformats.org/officeDocument/2006/relationships/image" Target="media/image150.jpeg"/><Relationship Id="rId841" Type="http://schemas.openxmlformats.org/officeDocument/2006/relationships/image" Target="media/image150.jpeg"/><Relationship Id="rId842" Type="http://schemas.openxmlformats.org/officeDocument/2006/relationships/footer" Target="footer541.xml"/><Relationship Id="rId843" Type="http://schemas.openxmlformats.org/officeDocument/2006/relationships/image" Target="media/image151.jpeg"/><Relationship Id="rId844" Type="http://schemas.openxmlformats.org/officeDocument/2006/relationships/image" Target="media/image151.jpeg"/><Relationship Id="rId845" Type="http://schemas.openxmlformats.org/officeDocument/2006/relationships/footer" Target="footer542.xml"/><Relationship Id="rId846" Type="http://schemas.openxmlformats.org/officeDocument/2006/relationships/image" Target="media/image152.jpeg"/><Relationship Id="rId847" Type="http://schemas.openxmlformats.org/officeDocument/2006/relationships/image" Target="media/image152.jpeg"/><Relationship Id="rId848" Type="http://schemas.openxmlformats.org/officeDocument/2006/relationships/footer" Target="footer543.xml"/><Relationship Id="rId849" Type="http://schemas.openxmlformats.org/officeDocument/2006/relationships/footer" Target="footer544.xml"/><Relationship Id="rId850" Type="http://schemas.openxmlformats.org/officeDocument/2006/relationships/image" Target="media/image153.jpeg"/><Relationship Id="rId851" Type="http://schemas.openxmlformats.org/officeDocument/2006/relationships/image" Target="media/image153.jpeg"/><Relationship Id="rId852" Type="http://schemas.openxmlformats.org/officeDocument/2006/relationships/footer" Target="footer545.xml"/><Relationship Id="rId853" Type="http://schemas.openxmlformats.org/officeDocument/2006/relationships/image" Target="media/image154.jpeg"/><Relationship Id="rId854" Type="http://schemas.openxmlformats.org/officeDocument/2006/relationships/image" Target="media/image154.jpeg"/><Relationship Id="rId855" Type="http://schemas.openxmlformats.org/officeDocument/2006/relationships/footer" Target="footer546.xml"/><Relationship Id="rId856" Type="http://schemas.openxmlformats.org/officeDocument/2006/relationships/image" Target="media/image155.jpeg"/><Relationship Id="rId857" Type="http://schemas.openxmlformats.org/officeDocument/2006/relationships/image" Target="media/image155.jpeg"/><Relationship Id="rId858" Type="http://schemas.openxmlformats.org/officeDocument/2006/relationships/footer" Target="footer547.xml"/><Relationship Id="rId859" Type="http://schemas.openxmlformats.org/officeDocument/2006/relationships/image" Target="media/image156.jpeg"/><Relationship Id="rId860" Type="http://schemas.openxmlformats.org/officeDocument/2006/relationships/image" Target="media/image156.jpeg"/><Relationship Id="rId861" Type="http://schemas.openxmlformats.org/officeDocument/2006/relationships/footer" Target="footer548.xml"/><Relationship Id="rId862" Type="http://schemas.openxmlformats.org/officeDocument/2006/relationships/image" Target="media/image157.jpeg"/><Relationship Id="rId863" Type="http://schemas.openxmlformats.org/officeDocument/2006/relationships/image" Target="media/image157.jpeg"/><Relationship Id="rId864" Type="http://schemas.openxmlformats.org/officeDocument/2006/relationships/footer" Target="footer549.xml"/><Relationship Id="rId865" Type="http://schemas.openxmlformats.org/officeDocument/2006/relationships/image" Target="media/image158.jpeg"/><Relationship Id="rId866" Type="http://schemas.openxmlformats.org/officeDocument/2006/relationships/image" Target="media/image158.jpeg"/><Relationship Id="rId867" Type="http://schemas.openxmlformats.org/officeDocument/2006/relationships/footer" Target="footer550.xml"/><Relationship Id="rId868" Type="http://schemas.openxmlformats.org/officeDocument/2006/relationships/image" Target="media/image159.jpeg"/><Relationship Id="rId869" Type="http://schemas.openxmlformats.org/officeDocument/2006/relationships/image" Target="media/image159.jpeg"/><Relationship Id="rId870" Type="http://schemas.openxmlformats.org/officeDocument/2006/relationships/footer" Target="footer551.xml"/><Relationship Id="rId871" Type="http://schemas.openxmlformats.org/officeDocument/2006/relationships/image" Target="media/image160.jpeg"/><Relationship Id="rId872" Type="http://schemas.openxmlformats.org/officeDocument/2006/relationships/image" Target="media/image160.jpeg"/><Relationship Id="rId873" Type="http://schemas.openxmlformats.org/officeDocument/2006/relationships/footer" Target="footer552.xml"/><Relationship Id="rId874" Type="http://schemas.openxmlformats.org/officeDocument/2006/relationships/image" Target="media/image161.jpeg"/><Relationship Id="rId875" Type="http://schemas.openxmlformats.org/officeDocument/2006/relationships/image" Target="media/image161.jpeg"/><Relationship Id="rId876" Type="http://schemas.openxmlformats.org/officeDocument/2006/relationships/footer" Target="footer553.xml"/><Relationship Id="rId877" Type="http://schemas.openxmlformats.org/officeDocument/2006/relationships/footer" Target="footer554.xml"/><Relationship Id="rId878" Type="http://schemas.openxmlformats.org/officeDocument/2006/relationships/footer" Target="footer555.xml"/><Relationship Id="rId879" Type="http://schemas.openxmlformats.org/officeDocument/2006/relationships/footer" Target="footer556.xml"/><Relationship Id="rId880" Type="http://schemas.openxmlformats.org/officeDocument/2006/relationships/footer" Target="footer557.xml"/><Relationship Id="rId881" Type="http://schemas.openxmlformats.org/officeDocument/2006/relationships/footer" Target="footer558.xml"/><Relationship Id="rId882" Type="http://schemas.openxmlformats.org/officeDocument/2006/relationships/footer" Target="footer559.xml"/><Relationship Id="rId883" Type="http://schemas.openxmlformats.org/officeDocument/2006/relationships/footer" Target="footer560.xml"/><Relationship Id="rId884" Type="http://schemas.openxmlformats.org/officeDocument/2006/relationships/footer" Target="footer561.xml"/><Relationship Id="rId885" Type="http://schemas.openxmlformats.org/officeDocument/2006/relationships/footer" Target="footer562.xml"/><Relationship Id="rId886" Type="http://schemas.openxmlformats.org/officeDocument/2006/relationships/footer" Target="footer563.xml"/><Relationship Id="rId887" Type="http://schemas.openxmlformats.org/officeDocument/2006/relationships/footer" Target="footer564.xml"/><Relationship Id="rId888" Type="http://schemas.openxmlformats.org/officeDocument/2006/relationships/image" Target="media/image162.jpeg"/><Relationship Id="rId889" Type="http://schemas.openxmlformats.org/officeDocument/2006/relationships/image" Target="media/image162.jpeg"/><Relationship Id="rId890" Type="http://schemas.openxmlformats.org/officeDocument/2006/relationships/footer" Target="footer565.xml"/><Relationship Id="rId891" Type="http://schemas.openxmlformats.org/officeDocument/2006/relationships/image" Target="media/image163.jpeg"/><Relationship Id="rId892" Type="http://schemas.openxmlformats.org/officeDocument/2006/relationships/image" Target="media/image163.jpeg"/><Relationship Id="rId893" Type="http://schemas.openxmlformats.org/officeDocument/2006/relationships/footer" Target="footer566.xml"/><Relationship Id="rId894" Type="http://schemas.openxmlformats.org/officeDocument/2006/relationships/image" Target="media/image164.jpeg"/><Relationship Id="rId895" Type="http://schemas.openxmlformats.org/officeDocument/2006/relationships/image" Target="media/image164.jpeg"/><Relationship Id="rId896" Type="http://schemas.openxmlformats.org/officeDocument/2006/relationships/footer" Target="footer567.xml"/><Relationship Id="rId897" Type="http://schemas.openxmlformats.org/officeDocument/2006/relationships/image" Target="media/image165.jpeg"/><Relationship Id="rId898" Type="http://schemas.openxmlformats.org/officeDocument/2006/relationships/image" Target="media/image165.jpeg"/><Relationship Id="rId899" Type="http://schemas.openxmlformats.org/officeDocument/2006/relationships/footer" Target="footer568.xml"/><Relationship Id="rId900" Type="http://schemas.openxmlformats.org/officeDocument/2006/relationships/image" Target="media/image166.jpeg"/><Relationship Id="rId901" Type="http://schemas.openxmlformats.org/officeDocument/2006/relationships/image" Target="media/image166.jpeg"/><Relationship Id="rId902" Type="http://schemas.openxmlformats.org/officeDocument/2006/relationships/footer" Target="footer569.xml"/><Relationship Id="rId903" Type="http://schemas.openxmlformats.org/officeDocument/2006/relationships/image" Target="media/image167.jpeg"/><Relationship Id="rId904" Type="http://schemas.openxmlformats.org/officeDocument/2006/relationships/image" Target="media/image167.jpeg"/><Relationship Id="rId905" Type="http://schemas.openxmlformats.org/officeDocument/2006/relationships/footer" Target="footer570.xml"/><Relationship Id="rId906" Type="http://schemas.openxmlformats.org/officeDocument/2006/relationships/image" Target="media/image168.jpeg"/><Relationship Id="rId907" Type="http://schemas.openxmlformats.org/officeDocument/2006/relationships/image" Target="media/image168.jpeg"/><Relationship Id="rId908" Type="http://schemas.openxmlformats.org/officeDocument/2006/relationships/footer" Target="footer571.xml"/><Relationship Id="rId909" Type="http://schemas.openxmlformats.org/officeDocument/2006/relationships/image" Target="media/image169.jpeg"/><Relationship Id="rId910" Type="http://schemas.openxmlformats.org/officeDocument/2006/relationships/image" Target="media/image169.jpeg"/><Relationship Id="rId911" Type="http://schemas.openxmlformats.org/officeDocument/2006/relationships/footer" Target="footer572.xml"/><Relationship Id="rId912" Type="http://schemas.openxmlformats.org/officeDocument/2006/relationships/image" Target="media/image170.jpeg"/><Relationship Id="rId913" Type="http://schemas.openxmlformats.org/officeDocument/2006/relationships/image" Target="media/image170.jpeg"/><Relationship Id="rId914" Type="http://schemas.openxmlformats.org/officeDocument/2006/relationships/footer" Target="footer573.xml"/><Relationship Id="rId915" Type="http://schemas.openxmlformats.org/officeDocument/2006/relationships/image" Target="media/image171.jpeg"/><Relationship Id="rId916" Type="http://schemas.openxmlformats.org/officeDocument/2006/relationships/image" Target="media/image171.jpeg"/><Relationship Id="rId917" Type="http://schemas.openxmlformats.org/officeDocument/2006/relationships/footer" Target="footer574.xml"/><Relationship Id="rId918" Type="http://schemas.openxmlformats.org/officeDocument/2006/relationships/image" Target="media/image172.jpeg"/><Relationship Id="rId919" Type="http://schemas.openxmlformats.org/officeDocument/2006/relationships/image" Target="media/image172.jpeg"/><Relationship Id="rId920" Type="http://schemas.openxmlformats.org/officeDocument/2006/relationships/footer" Target="footer575.xml"/><Relationship Id="rId921" Type="http://schemas.openxmlformats.org/officeDocument/2006/relationships/image" Target="media/image173.jpeg"/><Relationship Id="rId922" Type="http://schemas.openxmlformats.org/officeDocument/2006/relationships/image" Target="media/image173.jpeg"/><Relationship Id="rId923" Type="http://schemas.openxmlformats.org/officeDocument/2006/relationships/footer" Target="footer576.xml"/><Relationship Id="rId924" Type="http://schemas.openxmlformats.org/officeDocument/2006/relationships/image" Target="media/image174.jpeg"/><Relationship Id="rId925" Type="http://schemas.openxmlformats.org/officeDocument/2006/relationships/image" Target="media/image174.jpeg"/><Relationship Id="rId926" Type="http://schemas.openxmlformats.org/officeDocument/2006/relationships/footer" Target="footer577.xml"/><Relationship Id="rId927" Type="http://schemas.openxmlformats.org/officeDocument/2006/relationships/footer" Target="footer578.xml"/><Relationship Id="rId928" Type="http://schemas.openxmlformats.org/officeDocument/2006/relationships/footer" Target="footer579.xml"/><Relationship Id="rId929" Type="http://schemas.openxmlformats.org/officeDocument/2006/relationships/footer" Target="footer580.xml"/><Relationship Id="rId930" Type="http://schemas.openxmlformats.org/officeDocument/2006/relationships/footer" Target="footer581.xml"/><Relationship Id="rId931" Type="http://schemas.openxmlformats.org/officeDocument/2006/relationships/footer" Target="footer582.xml"/><Relationship Id="rId932" Type="http://schemas.openxmlformats.org/officeDocument/2006/relationships/footer" Target="footer583.xml"/><Relationship Id="rId933" Type="http://schemas.openxmlformats.org/officeDocument/2006/relationships/footer" Target="footer584.xml"/><Relationship Id="rId934" Type="http://schemas.openxmlformats.org/officeDocument/2006/relationships/footer" Target="footer585.xml"/><Relationship Id="rId935" Type="http://schemas.openxmlformats.org/officeDocument/2006/relationships/footer" Target="footer586.xml"/><Relationship Id="rId936" Type="http://schemas.openxmlformats.org/officeDocument/2006/relationships/footer" Target="footer587.xml"/><Relationship Id="rId937" Type="http://schemas.openxmlformats.org/officeDocument/2006/relationships/footer" Target="footer588.xml"/><Relationship Id="rId938" Type="http://schemas.openxmlformats.org/officeDocument/2006/relationships/image" Target="media/image2.jpeg"/><Relationship Id="rId939" Type="http://schemas.openxmlformats.org/officeDocument/2006/relationships/image" Target="media/image2.jpeg"/><Relationship Id="rId940" Type="http://schemas.openxmlformats.org/officeDocument/2006/relationships/footer" Target="footer589.xml"/><Relationship Id="rId941" Type="http://schemas.openxmlformats.org/officeDocument/2006/relationships/footnotes" Target="footnotes.xml"/><Relationship Id="rId942" Type="http://schemas.openxmlformats.org/officeDocument/2006/relationships/numbering" Target="numbering.xml"/><Relationship Id="rId943" Type="http://schemas.openxmlformats.org/officeDocument/2006/relationships/fontTable" Target="fontTable.xml"/><Relationship Id="rId944" Type="http://schemas.openxmlformats.org/officeDocument/2006/relationships/settings" Target="settings.xml"/><Relationship Id="rId9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101103</Words>
  <Characters>462520</Characters>
  <CharactersWithSpaces>560356</CharactersWithSpaces>
  <Paragraphs>4423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2026-08-20T05:33:34Z</dcterms:created>
  <dc:creator>ghaemiyeh.com</dc:creator>
  <dc:description/>
  <dc:language>en-US</dc:language>
  <cp:lastModifiedBy/>
  <dcterms:modified xsi:type="dcterms:W3CDTF">2026-08-20T09:04:26Z</dcterms:modified>
  <cp:revision>1</cp:revision>
  <dc:subject/>
  <dc:title>سامراء فی مجلة سومر الجزء الثانی</dc:title>
</cp:coreProperties>
</file>

<file path=docProps/custom.xml><?xml version="1.0" encoding="utf-8"?>
<Properties xmlns="http://schemas.openxmlformats.org/officeDocument/2006/custom-properties" xmlns:vt="http://schemas.openxmlformats.org/officeDocument/2006/docPropsVTypes"/>
</file>