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97.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فروغ مسجد </w:t>
      </w:r>
      <w:r>
        <w:rPr/>
        <w:t>7</w:t>
      </w:r>
      <w:r>
        <w:rPr>
          <w:rtl w:val="true"/>
        </w:rPr>
        <w:t xml:space="preserve"> </w:t>
      </w:r>
      <w:r>
        <w:rPr>
          <w:rtl w:val="true"/>
        </w:rPr>
        <w:t>مجموعه رهنمودهای مراجع تقلید</w:t>
      </w:r>
      <w:r>
        <w:rPr/>
        <w:t>٬</w:t>
      </w:r>
      <w:r>
        <w:rPr>
          <w:rtl w:val="true"/>
        </w:rPr>
        <w:t xml:space="preserve"> سخنرانی ها و مقالات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9182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69184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69186_23700411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369188_237004111">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2369190_237004111">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369192_237004111">
            <w:r>
              <w:rPr>
                <w:webHidden/>
                <w:rStyle w:val="IndexLink"/>
                <w:rtl w:val="true"/>
              </w:rPr>
              <w:t>رهنمودهای امام خمینی قدس‏سره</w:t>
            </w:r>
            <w:r>
              <w:rPr>
                <w:rStyle w:val="IndexLink"/>
                <w:rtl w:val="true"/>
              </w:rPr>
              <w:tab/>
            </w:r>
            <w:r>
              <w:rPr>
                <w:rStyle w:val="IndexLink"/>
              </w:rPr>
              <w:t>19</w:t>
            </w:r>
          </w:hyperlink>
        </w:p>
        <w:p>
          <w:pPr>
            <w:pStyle w:val="Contents2"/>
            <w:tabs>
              <w:tab w:val="clear" w:pos="8743"/>
              <w:tab w:val="right" w:pos="9026" w:leader="dot"/>
            </w:tabs>
            <w:rPr/>
          </w:pPr>
          <w:hyperlink w:anchor="__RefHeading___Toc2369194_237004111">
            <w:r>
              <w:rPr>
                <w:webHidden/>
                <w:rStyle w:val="IndexLink"/>
                <w:rtl w:val="true"/>
              </w:rPr>
              <w:t>بخش اوّل</w:t>
            </w:r>
            <w:r>
              <w:rPr>
                <w:rStyle w:val="IndexLink"/>
                <w:rtl w:val="true"/>
              </w:rPr>
              <w:t xml:space="preserve">: </w:t>
            </w:r>
            <w:r>
              <w:rPr>
                <w:rStyle w:val="IndexLink"/>
                <w:rtl w:val="true"/>
              </w:rPr>
              <w:t>سخنرانی‏ها</w:t>
            </w:r>
            <w:r>
              <w:rPr>
                <w:rStyle w:val="IndexLink"/>
                <w:rtl w:val="true"/>
              </w:rPr>
              <w:tab/>
            </w:r>
            <w:r>
              <w:rPr>
                <w:rStyle w:val="IndexLink"/>
              </w:rPr>
              <w:t>23</w:t>
            </w:r>
          </w:hyperlink>
        </w:p>
        <w:p>
          <w:pPr>
            <w:pStyle w:val="Contents3"/>
            <w:tabs>
              <w:tab w:val="clear" w:pos="8459"/>
              <w:tab w:val="right" w:pos="9026" w:leader="dot"/>
            </w:tabs>
            <w:rPr/>
          </w:pPr>
          <w:hyperlink w:anchor="__RefHeading___Toc2369196_237004111">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369198_237004111">
            <w:r>
              <w:rPr>
                <w:webHidden/>
                <w:rStyle w:val="IndexLink"/>
                <w:rtl w:val="true"/>
              </w:rPr>
              <w:t>فصل اوّل</w:t>
            </w:r>
            <w:r>
              <w:rPr>
                <w:rStyle w:val="IndexLink"/>
                <w:rtl w:val="true"/>
              </w:rPr>
              <w:tab/>
            </w:r>
            <w:r>
              <w:rPr>
                <w:rStyle w:val="IndexLink"/>
              </w:rPr>
              <w:t>25</w:t>
            </w:r>
          </w:hyperlink>
        </w:p>
        <w:p>
          <w:pPr>
            <w:pStyle w:val="Contents4"/>
            <w:tabs>
              <w:tab w:val="clear" w:pos="8176"/>
              <w:tab w:val="right" w:pos="9026" w:leader="dot"/>
            </w:tabs>
            <w:rPr/>
          </w:pPr>
          <w:hyperlink w:anchor="__RefHeading___Toc2369200_23700411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369202_237004111">
            <w:r>
              <w:rPr>
                <w:webHidden/>
                <w:rStyle w:val="IndexLink"/>
                <w:rtl w:val="true"/>
              </w:rPr>
              <w:t>سخنرانی حضرت آیت‏اللّه‏ العظمی سبحانی</w:t>
            </w:r>
            <w:r>
              <w:rPr>
                <w:rStyle w:val="IndexLink"/>
                <w:rtl w:val="true"/>
              </w:rPr>
              <w:tab/>
            </w:r>
            <w:r>
              <w:rPr>
                <w:rStyle w:val="IndexLink"/>
              </w:rPr>
              <w:t>27</w:t>
            </w:r>
          </w:hyperlink>
        </w:p>
        <w:p>
          <w:pPr>
            <w:pStyle w:val="Contents4"/>
            <w:tabs>
              <w:tab w:val="clear" w:pos="8176"/>
              <w:tab w:val="right" w:pos="9026" w:leader="dot"/>
            </w:tabs>
            <w:rPr/>
          </w:pPr>
          <w:hyperlink w:anchor="__RefHeading___Toc2369204_237004111">
            <w:r>
              <w:rPr>
                <w:webHidden/>
                <w:rStyle w:val="IndexLink"/>
                <w:rtl w:val="true"/>
              </w:rPr>
              <w:t>سخنرانی حجت‏الاسلام والمسلمین حسین ابراهیمی ریاست محترم مرکز رسیدگی به مساجد</w:t>
            </w:r>
            <w:r>
              <w:rPr>
                <w:rStyle w:val="IndexLink"/>
                <w:rtl w:val="true"/>
              </w:rPr>
              <w:tab/>
            </w:r>
            <w:r>
              <w:rPr>
                <w:rStyle w:val="IndexLink"/>
              </w:rPr>
              <w:t>35</w:t>
            </w:r>
          </w:hyperlink>
        </w:p>
        <w:p>
          <w:pPr>
            <w:pStyle w:val="Contents4"/>
            <w:tabs>
              <w:tab w:val="clear" w:pos="8176"/>
              <w:tab w:val="right" w:pos="9026" w:leader="dot"/>
            </w:tabs>
            <w:rPr/>
          </w:pPr>
          <w:hyperlink w:anchor="__RefHeading___Toc2369206_237004111">
            <w:r>
              <w:rPr>
                <w:webHidden/>
                <w:rStyle w:val="IndexLink"/>
                <w:rtl w:val="true"/>
              </w:rPr>
              <w:t>سخنرانی آقای دکتر محمود احمدی‏نژاد ریاست محترم جمهوری اسلامی ایران</w:t>
            </w:r>
            <w:r>
              <w:rPr>
                <w:rStyle w:val="IndexLink"/>
                <w:rtl w:val="true"/>
              </w:rPr>
              <w:tab/>
            </w:r>
            <w:r>
              <w:rPr>
                <w:rStyle w:val="IndexLink"/>
              </w:rPr>
              <w:t>47</w:t>
            </w:r>
          </w:hyperlink>
        </w:p>
        <w:p>
          <w:pPr>
            <w:pStyle w:val="Contents3"/>
            <w:tabs>
              <w:tab w:val="clear" w:pos="8459"/>
              <w:tab w:val="right" w:pos="9026" w:leader="dot"/>
            </w:tabs>
            <w:rPr/>
          </w:pPr>
          <w:hyperlink w:anchor="__RefHeading___Toc2369208_237004111">
            <w:r>
              <w:rPr>
                <w:webHidden/>
                <w:rStyle w:val="IndexLink"/>
                <w:rtl w:val="true"/>
              </w:rPr>
              <w:t>فصل دوم</w:t>
            </w:r>
            <w:r>
              <w:rPr>
                <w:rStyle w:val="IndexLink"/>
                <w:rtl w:val="true"/>
              </w:rPr>
              <w:tab/>
            </w:r>
            <w:r>
              <w:rPr>
                <w:rStyle w:val="IndexLink"/>
              </w:rPr>
              <w:t>65</w:t>
            </w:r>
          </w:hyperlink>
        </w:p>
        <w:p>
          <w:pPr>
            <w:pStyle w:val="Contents4"/>
            <w:tabs>
              <w:tab w:val="clear" w:pos="8176"/>
              <w:tab w:val="right" w:pos="9026" w:leader="dot"/>
            </w:tabs>
            <w:rPr/>
          </w:pPr>
          <w:hyperlink w:anchor="__RefHeading___Toc2369210_237004111">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369212_237004111">
            <w:r>
              <w:rPr>
                <w:webHidden/>
                <w:rStyle w:val="IndexLink"/>
                <w:rtl w:val="true"/>
              </w:rPr>
              <w:t>سخنرانی جناب آقای دکتر لاریجانی ریاست محترم مجلس شورای اسلامی</w:t>
            </w:r>
            <w:r>
              <w:rPr>
                <w:rStyle w:val="IndexLink"/>
                <w:rtl w:val="true"/>
              </w:rPr>
              <w:tab/>
            </w:r>
            <w:r>
              <w:rPr>
                <w:rStyle w:val="IndexLink"/>
              </w:rPr>
              <w:t>67</w:t>
            </w:r>
          </w:hyperlink>
        </w:p>
        <w:p>
          <w:pPr>
            <w:pStyle w:val="Contents4"/>
            <w:tabs>
              <w:tab w:val="clear" w:pos="8176"/>
              <w:tab w:val="right" w:pos="9026" w:leader="dot"/>
            </w:tabs>
            <w:rPr/>
          </w:pPr>
          <w:hyperlink w:anchor="__RefHeading___Toc2369214_237004111">
            <w:r>
              <w:rPr>
                <w:webHidden/>
                <w:rStyle w:val="IndexLink"/>
                <w:rtl w:val="true"/>
              </w:rPr>
              <w:t>سخنرانی حجت‏الاسلام والمسلمین حسین ابراهیمی ریاست محترم مرکز رسیدگی به مساجد</w:t>
            </w:r>
            <w:r>
              <w:rPr>
                <w:rStyle w:val="IndexLink"/>
                <w:rtl w:val="true"/>
              </w:rPr>
              <w:tab/>
            </w:r>
            <w:r>
              <w:rPr>
                <w:rStyle w:val="IndexLink"/>
              </w:rPr>
              <w:t>79</w:t>
            </w:r>
          </w:hyperlink>
        </w:p>
        <w:p>
          <w:pPr>
            <w:pStyle w:val="Contents4"/>
            <w:tabs>
              <w:tab w:val="clear" w:pos="8176"/>
              <w:tab w:val="right" w:pos="9026" w:leader="dot"/>
            </w:tabs>
            <w:rPr/>
          </w:pPr>
          <w:hyperlink w:anchor="__RefHeading___Toc2369216_237004111">
            <w:r>
              <w:rPr>
                <w:webHidden/>
                <w:rStyle w:val="IndexLink"/>
                <w:rtl w:val="true"/>
              </w:rPr>
              <w:t>سخنرانی آیت‏اللّه‏ موحدی کرمانی</w:t>
            </w:r>
            <w:r>
              <w:rPr>
                <w:rStyle w:val="IndexLink"/>
                <w:rtl w:val="true"/>
              </w:rPr>
              <w:tab/>
            </w:r>
            <w:r>
              <w:rPr>
                <w:rStyle w:val="IndexLink"/>
              </w:rPr>
              <w:t>91</w:t>
            </w:r>
          </w:hyperlink>
        </w:p>
        <w:p>
          <w:pPr>
            <w:pStyle w:val="Contents2"/>
            <w:tabs>
              <w:tab w:val="clear" w:pos="8743"/>
              <w:tab w:val="right" w:pos="9026" w:leader="dot"/>
            </w:tabs>
            <w:rPr/>
          </w:pPr>
          <w:hyperlink w:anchor="__RefHeading___Toc2369218_237004111">
            <w:r>
              <w:rPr>
                <w:webHidden/>
                <w:rStyle w:val="IndexLink"/>
                <w:rtl w:val="true"/>
              </w:rPr>
              <w:t>بخش دوم</w:t>
            </w:r>
            <w:r>
              <w:rPr>
                <w:rStyle w:val="IndexLink"/>
                <w:rtl w:val="true"/>
              </w:rPr>
              <w:t xml:space="preserve">: </w:t>
            </w:r>
            <w:r>
              <w:rPr>
                <w:rStyle w:val="IndexLink"/>
                <w:rtl w:val="true"/>
              </w:rPr>
              <w:t>کمیسیون مسجد و نوآوری بیانیه پایانی</w:t>
            </w:r>
            <w:r>
              <w:rPr>
                <w:rStyle w:val="IndexLink"/>
                <w:rtl w:val="true"/>
              </w:rPr>
              <w:tab/>
            </w:r>
            <w:r>
              <w:rPr>
                <w:rStyle w:val="IndexLink"/>
              </w:rPr>
              <w:t>101</w:t>
            </w:r>
          </w:hyperlink>
        </w:p>
        <w:p>
          <w:pPr>
            <w:pStyle w:val="Contents3"/>
            <w:tabs>
              <w:tab w:val="clear" w:pos="8459"/>
              <w:tab w:val="right" w:pos="9026" w:leader="dot"/>
            </w:tabs>
            <w:rPr/>
          </w:pPr>
          <w:hyperlink w:anchor="__RefHeading___Toc2369220_237004111">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369222_237004111">
            <w:r>
              <w:rPr>
                <w:webHidden/>
                <w:rStyle w:val="IndexLink"/>
                <w:rtl w:val="true"/>
              </w:rPr>
              <w:t>کمیسیون مسجد و نوآوری</w:t>
            </w:r>
            <w:r>
              <w:rPr>
                <w:rStyle w:val="IndexLink"/>
                <w:rtl w:val="true"/>
              </w:rPr>
              <w:tab/>
            </w:r>
            <w:r>
              <w:rPr>
                <w:rStyle w:val="IndexLink"/>
              </w:rPr>
              <w:t>103</w:t>
            </w:r>
          </w:hyperlink>
        </w:p>
        <w:p>
          <w:pPr>
            <w:pStyle w:val="Contents3"/>
            <w:tabs>
              <w:tab w:val="clear" w:pos="8459"/>
              <w:tab w:val="right" w:pos="9026" w:leader="dot"/>
            </w:tabs>
            <w:rPr/>
          </w:pPr>
          <w:hyperlink w:anchor="__RefHeading___Toc2369224_237004111">
            <w:r>
              <w:rPr>
                <w:webHidden/>
                <w:rStyle w:val="IndexLink"/>
                <w:rtl w:val="true"/>
              </w:rPr>
              <w:t xml:space="preserve">بیانیه اختتامیه ششمین اجلاسیه هفته جهانی </w:t>
            </w:r>
            <w:r>
              <w:rPr>
                <w:rStyle w:val="IndexLink"/>
              </w:rPr>
              <w:t>1387</w:t>
            </w:r>
            <w:r>
              <w:rPr>
                <w:rStyle w:val="IndexLink"/>
                <w:rtl w:val="true"/>
              </w:rPr>
              <w:tab/>
            </w:r>
            <w:r>
              <w:rPr>
                <w:rStyle w:val="IndexLink"/>
              </w:rPr>
              <w:t>115</w:t>
            </w:r>
          </w:hyperlink>
        </w:p>
        <w:p>
          <w:pPr>
            <w:pStyle w:val="Contents2"/>
            <w:tabs>
              <w:tab w:val="clear" w:pos="8743"/>
              <w:tab w:val="right" w:pos="9026" w:leader="dot"/>
            </w:tabs>
            <w:rPr/>
          </w:pPr>
          <w:hyperlink w:anchor="__RefHeading___Toc2369226_237004111">
            <w:r>
              <w:rPr>
                <w:webHidden/>
                <w:rStyle w:val="IndexLink"/>
                <w:rtl w:val="true"/>
              </w:rPr>
              <w:t>بخش سوم</w:t>
            </w:r>
            <w:r>
              <w:rPr>
                <w:rStyle w:val="IndexLink"/>
                <w:rtl w:val="true"/>
              </w:rPr>
              <w:t xml:space="preserve">: </w:t>
            </w:r>
            <w:r>
              <w:rPr>
                <w:rStyle w:val="IndexLink"/>
                <w:rtl w:val="true"/>
              </w:rPr>
              <w:t>مقالات</w:t>
            </w:r>
            <w:r>
              <w:rPr>
                <w:rStyle w:val="IndexLink"/>
                <w:rtl w:val="true"/>
              </w:rPr>
              <w:tab/>
            </w:r>
            <w:r>
              <w:rPr>
                <w:rStyle w:val="IndexLink"/>
              </w:rPr>
              <w:t>119</w:t>
            </w:r>
          </w:hyperlink>
        </w:p>
        <w:p>
          <w:pPr>
            <w:pStyle w:val="Contents3"/>
            <w:tabs>
              <w:tab w:val="clear" w:pos="8459"/>
              <w:tab w:val="right" w:pos="9026" w:leader="dot"/>
            </w:tabs>
            <w:rPr/>
          </w:pPr>
          <w:hyperlink w:anchor="__RefHeading___Toc2369228_237004111">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369230_237004111">
            <w:r>
              <w:rPr>
                <w:webHidden/>
                <w:rStyle w:val="IndexLink"/>
                <w:rtl w:val="true"/>
              </w:rPr>
              <w:t>فصل اوّل</w:t>
            </w:r>
            <w:r>
              <w:rPr>
                <w:rStyle w:val="IndexLink"/>
                <w:rtl w:val="true"/>
              </w:rPr>
              <w:t xml:space="preserve">: </w:t>
            </w:r>
            <w:r>
              <w:rPr>
                <w:rStyle w:val="IndexLink"/>
                <w:rtl w:val="true"/>
              </w:rPr>
              <w:t>مسجد، فرهنگ و مدیریت</w:t>
            </w:r>
            <w:r>
              <w:rPr>
                <w:rStyle w:val="IndexLink"/>
                <w:rtl w:val="true"/>
              </w:rPr>
              <w:tab/>
            </w:r>
            <w:r>
              <w:rPr>
                <w:rStyle w:val="IndexLink"/>
              </w:rPr>
              <w:t>121</w:t>
            </w:r>
          </w:hyperlink>
        </w:p>
        <w:p>
          <w:pPr>
            <w:pStyle w:val="Contents4"/>
            <w:tabs>
              <w:tab w:val="clear" w:pos="8176"/>
              <w:tab w:val="right" w:pos="9026" w:leader="dot"/>
            </w:tabs>
            <w:rPr/>
          </w:pPr>
          <w:hyperlink w:anchor="__RefHeading___Toc2369232_237004111">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2369234_237004111">
            <w:r>
              <w:rPr>
                <w:webHidden/>
                <w:rStyle w:val="IndexLink"/>
                <w:rtl w:val="true"/>
              </w:rPr>
              <w:t xml:space="preserve">در آمدی بر مسجدشناسی </w:t>
            </w:r>
            <w:r>
              <w:rPr>
                <w:rStyle w:val="IndexLink"/>
                <w:rtl w:val="true"/>
              </w:rPr>
              <w:t>(</w:t>
            </w:r>
            <w:r>
              <w:rPr>
                <w:rStyle w:val="IndexLink"/>
              </w:rPr>
              <w:t>Mosqulogy</w:t>
            </w:r>
            <w:r>
              <w:rPr>
                <w:rStyle w:val="IndexLink"/>
                <w:rtl w:val="true"/>
              </w:rPr>
              <w:t>)........</w:t>
              <w:tab/>
            </w:r>
            <w:r>
              <w:rPr>
                <w:rStyle w:val="IndexLink"/>
              </w:rPr>
              <w:t>123</w:t>
            </w:r>
          </w:hyperlink>
        </w:p>
        <w:p>
          <w:pPr>
            <w:pStyle w:val="Contents4"/>
            <w:tabs>
              <w:tab w:val="clear" w:pos="8176"/>
              <w:tab w:val="right" w:pos="9026" w:leader="dot"/>
            </w:tabs>
            <w:rPr/>
          </w:pPr>
          <w:hyperlink w:anchor="__RefHeading___Toc2369236_237004111">
            <w:r>
              <w:rPr>
                <w:webHidden/>
                <w:rStyle w:val="IndexLink"/>
                <w:rtl w:val="true"/>
              </w:rPr>
              <w:t>شیوه‏های مدیریت فرهنگی در مساجد سید علی هاشمی</w:t>
            </w:r>
            <w:r>
              <w:rPr>
                <w:rStyle w:val="IndexLink"/>
                <w:rtl w:val="true"/>
              </w:rPr>
              <w:tab/>
            </w:r>
            <w:r>
              <w:rPr>
                <w:rStyle w:val="IndexLink"/>
              </w:rPr>
              <w:t>149</w:t>
            </w:r>
          </w:hyperlink>
        </w:p>
        <w:p>
          <w:pPr>
            <w:pStyle w:val="Contents4"/>
            <w:tabs>
              <w:tab w:val="clear" w:pos="8176"/>
              <w:tab w:val="right" w:pos="9026" w:leader="dot"/>
            </w:tabs>
            <w:rPr/>
          </w:pPr>
          <w:hyperlink w:anchor="__RefHeading___Toc2369238_237004111">
            <w:r>
              <w:rPr>
                <w:webHidden/>
                <w:rStyle w:val="IndexLink"/>
                <w:rtl w:val="true"/>
              </w:rPr>
              <w:t>ویژگی‏های مدیریت فرهنگی در مساجد</w:t>
            </w:r>
            <w:r>
              <w:rPr>
                <w:rStyle w:val="IndexLink"/>
                <w:rtl w:val="true"/>
              </w:rPr>
              <w:tab/>
            </w:r>
            <w:r>
              <w:rPr>
                <w:rStyle w:val="IndexLink"/>
              </w:rPr>
              <w:t>193</w:t>
            </w:r>
          </w:hyperlink>
        </w:p>
        <w:p>
          <w:pPr>
            <w:pStyle w:val="Contents4"/>
            <w:tabs>
              <w:tab w:val="clear" w:pos="8176"/>
              <w:tab w:val="right" w:pos="9026" w:leader="dot"/>
            </w:tabs>
            <w:rPr/>
          </w:pPr>
          <w:hyperlink w:anchor="__RefHeading___Toc2369240_237004111">
            <w:r>
              <w:rPr>
                <w:webHidden/>
                <w:rStyle w:val="IndexLink"/>
                <w:rtl w:val="true"/>
              </w:rPr>
              <w:t>مراکز دینی و فرهنگی در روند هویت‏یابی‏ها طی جهانی شدن دکتر کاوه احمدی علی‏آبادی</w:t>
            </w:r>
            <w:r>
              <w:rPr>
                <w:rStyle w:val="IndexLink"/>
                <w:rtl w:val="true"/>
              </w:rPr>
              <w:tab/>
            </w:r>
            <w:r>
              <w:rPr>
                <w:rStyle w:val="IndexLink"/>
              </w:rPr>
              <w:t>225</w:t>
            </w:r>
          </w:hyperlink>
        </w:p>
        <w:p>
          <w:pPr>
            <w:pStyle w:val="Contents4"/>
            <w:tabs>
              <w:tab w:val="clear" w:pos="8176"/>
              <w:tab w:val="right" w:pos="9026" w:leader="dot"/>
            </w:tabs>
            <w:rPr/>
          </w:pPr>
          <w:hyperlink w:anchor="__RefHeading___Toc2369242_237004111">
            <w:r>
              <w:rPr>
                <w:webHidden/>
                <w:rStyle w:val="IndexLink"/>
                <w:rtl w:val="true"/>
              </w:rPr>
              <w:t>شاخص‏های مناسب برای گزینش مدیران فرهنگی مهدی تقی‏نژاد</w:t>
            </w:r>
            <w:r>
              <w:rPr>
                <w:rStyle w:val="IndexLink"/>
                <w:rtl w:val="true"/>
              </w:rPr>
              <w:tab/>
            </w:r>
            <w:r>
              <w:rPr>
                <w:rStyle w:val="IndexLink"/>
              </w:rPr>
              <w:t>265</w:t>
            </w:r>
          </w:hyperlink>
        </w:p>
        <w:p>
          <w:pPr>
            <w:pStyle w:val="Contents4"/>
            <w:tabs>
              <w:tab w:val="clear" w:pos="8176"/>
              <w:tab w:val="right" w:pos="9026" w:leader="dot"/>
            </w:tabs>
            <w:rPr/>
          </w:pPr>
          <w:hyperlink w:anchor="__RefHeading___Toc2369244_237004111">
            <w:r>
              <w:rPr>
                <w:webHidden/>
                <w:rStyle w:val="IndexLink"/>
                <w:rtl w:val="true"/>
              </w:rPr>
              <w:t>جلوه‏های مسجد و ویژگی‏های آن در ادب فارسی شراره الهامی</w:t>
            </w:r>
            <w:r>
              <w:rPr>
                <w:rStyle w:val="IndexLink"/>
                <w:rtl w:val="true"/>
              </w:rPr>
              <w:tab/>
            </w:r>
            <w:r>
              <w:rPr>
                <w:rStyle w:val="IndexLink"/>
              </w:rPr>
              <w:t>279</w:t>
            </w:r>
          </w:hyperlink>
        </w:p>
        <w:p>
          <w:pPr>
            <w:pStyle w:val="Contents4"/>
            <w:tabs>
              <w:tab w:val="clear" w:pos="8176"/>
              <w:tab w:val="right" w:pos="9026" w:leader="dot"/>
            </w:tabs>
            <w:rPr/>
          </w:pPr>
          <w:hyperlink w:anchor="__RefHeading___Toc2369246_237004111">
            <w:r>
              <w:rPr>
                <w:webHidden/>
                <w:rStyle w:val="IndexLink"/>
                <w:rtl w:val="true"/>
              </w:rPr>
              <w:t>المسجد والعلم والتربیة عبدالامیر المرتضی المؤمن</w:t>
            </w:r>
            <w:r>
              <w:rPr>
                <w:rStyle w:val="IndexLink"/>
                <w:rtl w:val="true"/>
              </w:rPr>
              <w:tab/>
            </w:r>
            <w:r>
              <w:rPr>
                <w:rStyle w:val="IndexLink"/>
              </w:rPr>
              <w:t>290</w:t>
            </w:r>
          </w:hyperlink>
        </w:p>
        <w:p>
          <w:pPr>
            <w:pStyle w:val="Contents3"/>
            <w:tabs>
              <w:tab w:val="clear" w:pos="8459"/>
              <w:tab w:val="right" w:pos="9026" w:leader="dot"/>
            </w:tabs>
            <w:rPr/>
          </w:pPr>
          <w:hyperlink w:anchor="__RefHeading___Toc2369248_237004111">
            <w:r>
              <w:rPr>
                <w:webHidden/>
                <w:rStyle w:val="IndexLink"/>
                <w:rtl w:val="true"/>
              </w:rPr>
              <w:t>فصل دوّم</w:t>
            </w:r>
            <w:r>
              <w:rPr>
                <w:rStyle w:val="IndexLink"/>
                <w:rtl w:val="true"/>
              </w:rPr>
              <w:t>:</w:t>
            </w:r>
            <w:r>
              <w:rPr>
                <w:rStyle w:val="IndexLink"/>
                <w:rtl w:val="true"/>
              </w:rPr>
              <w:t>مسجد و نوآوری</w:t>
            </w:r>
            <w:r>
              <w:rPr>
                <w:rStyle w:val="IndexLink"/>
                <w:rtl w:val="true"/>
              </w:rPr>
              <w:tab/>
            </w:r>
            <w:r>
              <w:rPr>
                <w:rStyle w:val="IndexLink"/>
              </w:rPr>
              <w:t>306</w:t>
            </w:r>
          </w:hyperlink>
        </w:p>
        <w:p>
          <w:pPr>
            <w:pStyle w:val="Contents4"/>
            <w:tabs>
              <w:tab w:val="clear" w:pos="8176"/>
              <w:tab w:val="right" w:pos="9026" w:leader="dot"/>
            </w:tabs>
            <w:rPr/>
          </w:pPr>
          <w:hyperlink w:anchor="__RefHeading___Toc2369250_237004111">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2369252_237004111">
            <w:r>
              <w:rPr>
                <w:webHidden/>
                <w:rStyle w:val="IndexLink"/>
                <w:rtl w:val="true"/>
              </w:rPr>
              <w:t>نوآوری و شکوفایی در مدیریت کلان مساجد</w:t>
            </w:r>
            <w:r>
              <w:rPr>
                <w:rStyle w:val="IndexLink"/>
                <w:rtl w:val="true"/>
              </w:rPr>
              <w:tab/>
            </w:r>
            <w:r>
              <w:rPr>
                <w:rStyle w:val="IndexLink"/>
              </w:rPr>
              <w:t>308</w:t>
            </w:r>
          </w:hyperlink>
        </w:p>
        <w:p>
          <w:pPr>
            <w:pStyle w:val="Contents4"/>
            <w:tabs>
              <w:tab w:val="clear" w:pos="8176"/>
              <w:tab w:val="right" w:pos="9026" w:leader="dot"/>
            </w:tabs>
            <w:rPr/>
          </w:pPr>
          <w:hyperlink w:anchor="__RefHeading___Toc2369254_237004111">
            <w:r>
              <w:rPr>
                <w:webHidden/>
                <w:rStyle w:val="IndexLink"/>
                <w:rtl w:val="true"/>
              </w:rPr>
              <w:t>تعلیم و تربیت حسنعلی محمودی</w:t>
            </w:r>
            <w:r>
              <w:rPr>
                <w:rStyle w:val="IndexLink"/>
                <w:rtl w:val="true"/>
              </w:rPr>
              <w:tab/>
            </w:r>
            <w:r>
              <w:rPr>
                <w:rStyle w:val="IndexLink"/>
              </w:rPr>
              <w:t>324</w:t>
            </w:r>
          </w:hyperlink>
        </w:p>
        <w:p>
          <w:pPr>
            <w:pStyle w:val="Contents4"/>
            <w:tabs>
              <w:tab w:val="clear" w:pos="8176"/>
              <w:tab w:val="right" w:pos="9026" w:leader="dot"/>
            </w:tabs>
            <w:rPr/>
          </w:pPr>
          <w:hyperlink w:anchor="__RefHeading___Toc2369256_237004111">
            <w:r>
              <w:rPr>
                <w:webHidden/>
                <w:rStyle w:val="IndexLink"/>
                <w:rtl w:val="true"/>
              </w:rPr>
              <w:t>نوآوری و شکوفائی در عرصه مساجد با موضوع جذب جوانان و نوجوانان محمد سورانی</w:t>
            </w:r>
            <w:r>
              <w:rPr>
                <w:rStyle w:val="IndexLink"/>
                <w:rtl w:val="true"/>
              </w:rPr>
              <w:tab/>
            </w:r>
            <w:r>
              <w:rPr>
                <w:rStyle w:val="IndexLink"/>
              </w:rPr>
              <w:t>356</w:t>
            </w:r>
          </w:hyperlink>
        </w:p>
        <w:p>
          <w:pPr>
            <w:pStyle w:val="Contents4"/>
            <w:tabs>
              <w:tab w:val="clear" w:pos="8176"/>
              <w:tab w:val="right" w:pos="9026" w:leader="dot"/>
            </w:tabs>
            <w:rPr/>
          </w:pPr>
          <w:hyperlink w:anchor="__RefHeading___Toc2369258_237004111">
            <w:r>
              <w:rPr>
                <w:webHidden/>
                <w:rStyle w:val="IndexLink"/>
                <w:rtl w:val="true"/>
              </w:rPr>
              <w:t>مسجد مجازی؛ بایسته چشم‏انداز بیست ساله ایران اسلامی یحیی جهانگیری سهروردی</w:t>
            </w:r>
            <w:r>
              <w:rPr>
                <w:rStyle w:val="IndexLink"/>
                <w:rtl w:val="true"/>
              </w:rPr>
              <w:tab/>
            </w:r>
            <w:r>
              <w:rPr>
                <w:rStyle w:val="IndexLink"/>
              </w:rPr>
              <w:t>384</w:t>
            </w:r>
          </w:hyperlink>
        </w:p>
        <w:p>
          <w:pPr>
            <w:pStyle w:val="Contents4"/>
            <w:tabs>
              <w:tab w:val="clear" w:pos="8176"/>
              <w:tab w:val="right" w:pos="9026" w:leader="dot"/>
            </w:tabs>
            <w:rPr/>
          </w:pPr>
          <w:hyperlink w:anchor="__RefHeading___Toc2369260_237004111">
            <w:r>
              <w:rPr>
                <w:webHidden/>
                <w:rStyle w:val="IndexLink"/>
                <w:rtl w:val="true"/>
              </w:rPr>
              <w:t xml:space="preserve">مسجد و بهداشت، ایمنی و محیط زیست </w:t>
            </w:r>
            <w:r>
              <w:rPr>
                <w:rStyle w:val="IndexLink"/>
                <w:rtl w:val="true"/>
              </w:rPr>
              <w:t>(</w:t>
            </w:r>
            <w:r>
              <w:rPr>
                <w:rStyle w:val="IndexLink"/>
              </w:rPr>
              <w:t>H.S.E</w:t>
            </w:r>
            <w:r>
              <w:rPr>
                <w:rStyle w:val="IndexLink"/>
                <w:rtl w:val="true"/>
              </w:rPr>
              <w:t xml:space="preserve">) </w:t>
            </w:r>
            <w:r>
              <w:rPr>
                <w:rStyle w:val="IndexLink"/>
                <w:rtl w:val="true"/>
              </w:rPr>
              <w:t>سعید لواف</w:t>
            </w:r>
            <w:r>
              <w:rPr>
                <w:rStyle w:val="IndexLink"/>
                <w:rtl w:val="true"/>
              </w:rPr>
              <w:tab/>
            </w:r>
            <w:r>
              <w:rPr>
                <w:rStyle w:val="IndexLink"/>
              </w:rPr>
              <w:t>410</w:t>
            </w:r>
          </w:hyperlink>
        </w:p>
        <w:p>
          <w:pPr>
            <w:pStyle w:val="Contents3"/>
            <w:tabs>
              <w:tab w:val="clear" w:pos="8459"/>
              <w:tab w:val="right" w:pos="9026" w:leader="dot"/>
            </w:tabs>
            <w:rPr/>
          </w:pPr>
          <w:hyperlink w:anchor="__RefHeading___Toc2369262_237004111">
            <w:r>
              <w:rPr>
                <w:webHidden/>
                <w:rStyle w:val="IndexLink"/>
                <w:rtl w:val="true"/>
              </w:rPr>
              <w:t>فصل سوم</w:t>
            </w:r>
            <w:r>
              <w:rPr>
                <w:rStyle w:val="IndexLink"/>
                <w:rtl w:val="true"/>
              </w:rPr>
              <w:t xml:space="preserve">: </w:t>
            </w:r>
            <w:r>
              <w:rPr>
                <w:rStyle w:val="IndexLink"/>
                <w:rtl w:val="true"/>
              </w:rPr>
              <w:t>مسجد، جوانان، کارکردها و بایسته‏ها</w:t>
            </w:r>
            <w:r>
              <w:rPr>
                <w:rStyle w:val="IndexLink"/>
                <w:rtl w:val="true"/>
              </w:rPr>
              <w:tab/>
            </w:r>
            <w:r>
              <w:rPr>
                <w:rStyle w:val="IndexLink"/>
              </w:rPr>
              <w:t>424</w:t>
            </w:r>
          </w:hyperlink>
        </w:p>
        <w:p>
          <w:pPr>
            <w:pStyle w:val="Contents4"/>
            <w:tabs>
              <w:tab w:val="clear" w:pos="8176"/>
              <w:tab w:val="right" w:pos="9026" w:leader="dot"/>
            </w:tabs>
            <w:rPr/>
          </w:pPr>
          <w:hyperlink w:anchor="__RefHeading___Toc2369264_237004111">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2369266_237004111">
            <w:r>
              <w:rPr>
                <w:webHidden/>
                <w:rStyle w:val="IndexLink"/>
                <w:rtl w:val="true"/>
              </w:rPr>
              <w:t>بررسی نقش مسجد محله</w:t>
            </w:r>
            <w:r>
              <w:rPr>
                <w:rStyle w:val="IndexLink"/>
                <w:rtl w:val="true"/>
              </w:rPr>
              <w:t>.......</w:t>
              <w:tab/>
            </w:r>
            <w:r>
              <w:rPr>
                <w:rStyle w:val="IndexLink"/>
              </w:rPr>
              <w:t>426</w:t>
            </w:r>
          </w:hyperlink>
        </w:p>
        <w:p>
          <w:pPr>
            <w:pStyle w:val="Contents4"/>
            <w:tabs>
              <w:tab w:val="clear" w:pos="8176"/>
              <w:tab w:val="right" w:pos="9026" w:leader="dot"/>
            </w:tabs>
            <w:rPr/>
          </w:pPr>
          <w:hyperlink w:anchor="__RefHeading___Toc2369268_237004111">
            <w:r>
              <w:rPr>
                <w:webHidden/>
                <w:rStyle w:val="IndexLink"/>
                <w:rtl w:val="true"/>
              </w:rPr>
              <w:t>درآمدی بر بحث کارکردهای شرعی مساجد علی الهی‏فر</w:t>
            </w:r>
            <w:r>
              <w:rPr>
                <w:rStyle w:val="IndexLink"/>
                <w:rtl w:val="true"/>
              </w:rPr>
              <w:tab/>
            </w:r>
            <w:r>
              <w:rPr>
                <w:rStyle w:val="IndexLink"/>
              </w:rPr>
              <w:t>456</w:t>
            </w:r>
          </w:hyperlink>
        </w:p>
        <w:p>
          <w:pPr>
            <w:pStyle w:val="Contents4"/>
            <w:tabs>
              <w:tab w:val="clear" w:pos="8176"/>
              <w:tab w:val="right" w:pos="9026" w:leader="dot"/>
            </w:tabs>
            <w:rPr/>
          </w:pPr>
          <w:hyperlink w:anchor="__RefHeading___Toc2369270_237004111">
            <w:r>
              <w:rPr>
                <w:webHidden/>
                <w:rStyle w:val="IndexLink"/>
                <w:rtl w:val="true"/>
              </w:rPr>
              <w:t xml:space="preserve">مساجد، محلی برای برنامه‏ریزی شهری در چشم‏انداز </w:t>
            </w:r>
            <w:r>
              <w:rPr>
                <w:rStyle w:val="IndexLink"/>
              </w:rPr>
              <w:t>1404</w:t>
            </w:r>
            <w:r>
              <w:rPr>
                <w:rStyle w:val="IndexLink"/>
                <w:rtl w:val="true"/>
              </w:rPr>
              <w:t xml:space="preserve"> </w:t>
            </w:r>
            <w:r>
              <w:rPr>
                <w:rStyle w:val="IndexLink"/>
                <w:rtl w:val="true"/>
              </w:rPr>
              <w:t>محمد کرمی رهام جباری</w:t>
            </w:r>
            <w:r>
              <w:rPr>
                <w:rStyle w:val="IndexLink"/>
                <w:rtl w:val="true"/>
              </w:rPr>
              <w:tab/>
            </w:r>
            <w:r>
              <w:rPr>
                <w:rStyle w:val="IndexLink"/>
              </w:rPr>
              <w:t>506</w:t>
            </w:r>
          </w:hyperlink>
        </w:p>
        <w:p>
          <w:pPr>
            <w:pStyle w:val="Contents4"/>
            <w:tabs>
              <w:tab w:val="clear" w:pos="8176"/>
              <w:tab w:val="right" w:pos="9026" w:leader="dot"/>
            </w:tabs>
            <w:rPr/>
          </w:pPr>
          <w:hyperlink w:anchor="__RefHeading___Toc2369272_237004111">
            <w:r>
              <w:rPr>
                <w:webHidden/>
                <w:rStyle w:val="IndexLink"/>
                <w:rtl w:val="true"/>
              </w:rPr>
              <w:t>کارکرد سیاسی مسجد در اندیشه امام خمینی قدس‏سره زینب‏السادات حسینی</w:t>
            </w:r>
            <w:r>
              <w:rPr>
                <w:rStyle w:val="IndexLink"/>
                <w:rtl w:val="true"/>
              </w:rPr>
              <w:tab/>
            </w:r>
            <w:r>
              <w:rPr>
                <w:rStyle w:val="IndexLink"/>
              </w:rPr>
              <w:t>526</w:t>
            </w:r>
          </w:hyperlink>
        </w:p>
        <w:p>
          <w:pPr>
            <w:pStyle w:val="Contents4"/>
            <w:tabs>
              <w:tab w:val="clear" w:pos="8176"/>
              <w:tab w:val="right" w:pos="9026" w:leader="dot"/>
            </w:tabs>
            <w:rPr/>
          </w:pPr>
          <w:hyperlink w:anchor="__RefHeading___Toc2369274_237004111">
            <w:r>
              <w:rPr>
                <w:webHidden/>
                <w:rStyle w:val="IndexLink"/>
                <w:rtl w:val="true"/>
              </w:rPr>
              <w:t>مسجد و پیشگیری از جرم محمود حسین‏زاده خراسانی محمود حسین‏زاده خراسانی</w:t>
            </w:r>
            <w:r>
              <w:rPr>
                <w:rStyle w:val="IndexLink"/>
                <w:rtl w:val="true"/>
              </w:rPr>
              <w:tab/>
            </w:r>
            <w:r>
              <w:rPr>
                <w:rStyle w:val="IndexLink"/>
              </w:rPr>
              <w:t>546</w:t>
            </w:r>
          </w:hyperlink>
        </w:p>
        <w:p>
          <w:pPr>
            <w:pStyle w:val="Contents4"/>
            <w:tabs>
              <w:tab w:val="clear" w:pos="8176"/>
              <w:tab w:val="right" w:pos="9026" w:leader="dot"/>
            </w:tabs>
            <w:rPr/>
          </w:pPr>
          <w:hyperlink w:anchor="__RefHeading___Toc2369276_237004111">
            <w:r>
              <w:rPr>
                <w:webHidden/>
                <w:rStyle w:val="IndexLink"/>
                <w:rtl w:val="true"/>
              </w:rPr>
              <w:t>نقش تبلیغ در تربیت دینی و جذب نوجوانان و جوانان به مسجد محمدعلی موظف رستمی داریوش فتاحی</w:t>
            </w:r>
            <w:r>
              <w:rPr>
                <w:rStyle w:val="IndexLink"/>
                <w:rtl w:val="true"/>
              </w:rPr>
              <w:tab/>
            </w:r>
            <w:r>
              <w:rPr>
                <w:rStyle w:val="IndexLink"/>
              </w:rPr>
              <w:t>560</w:t>
            </w:r>
          </w:hyperlink>
        </w:p>
        <w:p>
          <w:pPr>
            <w:pStyle w:val="Contents4"/>
            <w:tabs>
              <w:tab w:val="clear" w:pos="8176"/>
              <w:tab w:val="right" w:pos="9026" w:leader="dot"/>
            </w:tabs>
            <w:rPr/>
          </w:pPr>
          <w:hyperlink w:anchor="__RefHeading___Toc2369278_237004111">
            <w:r>
              <w:rPr>
                <w:webHidden/>
                <w:rStyle w:val="IndexLink"/>
                <w:rtl w:val="true"/>
              </w:rPr>
              <w:t>عوامل مؤثر بر جذب جوانان به مسجد از نگاه جوانان یزدی سید محمدجعفر میرجلیلی</w:t>
            </w:r>
            <w:r>
              <w:rPr>
                <w:rStyle w:val="IndexLink"/>
                <w:rtl w:val="true"/>
              </w:rPr>
              <w:tab/>
            </w:r>
            <w:r>
              <w:rPr>
                <w:rStyle w:val="IndexLink"/>
              </w:rPr>
              <w:t>610</w:t>
            </w:r>
          </w:hyperlink>
        </w:p>
        <w:p>
          <w:pPr>
            <w:pStyle w:val="Contents3"/>
            <w:tabs>
              <w:tab w:val="clear" w:pos="8459"/>
              <w:tab w:val="right" w:pos="9026" w:leader="dot"/>
            </w:tabs>
            <w:rPr/>
          </w:pPr>
          <w:hyperlink w:anchor="__RefHeading___Toc2369280_237004111">
            <w:r>
              <w:rPr>
                <w:webHidden/>
                <w:rStyle w:val="IndexLink"/>
                <w:rtl w:val="true"/>
              </w:rPr>
              <w:t>فصل چهارم</w:t>
            </w:r>
            <w:r>
              <w:rPr>
                <w:rStyle w:val="IndexLink"/>
                <w:rtl w:val="true"/>
              </w:rPr>
              <w:t xml:space="preserve">: </w:t>
            </w:r>
            <w:r>
              <w:rPr>
                <w:rStyle w:val="IndexLink"/>
                <w:rtl w:val="true"/>
              </w:rPr>
              <w:t>معماری مساجد</w:t>
            </w:r>
            <w:r>
              <w:rPr>
                <w:rStyle w:val="IndexLink"/>
                <w:rtl w:val="true"/>
              </w:rPr>
              <w:tab/>
            </w:r>
            <w:r>
              <w:rPr>
                <w:rStyle w:val="IndexLink"/>
              </w:rPr>
              <w:t>622</w:t>
            </w:r>
          </w:hyperlink>
        </w:p>
        <w:p>
          <w:pPr>
            <w:pStyle w:val="Contents4"/>
            <w:tabs>
              <w:tab w:val="clear" w:pos="8176"/>
              <w:tab w:val="right" w:pos="9026" w:leader="dot"/>
            </w:tabs>
            <w:rPr/>
          </w:pPr>
          <w:hyperlink w:anchor="__RefHeading___Toc2369282_237004111">
            <w:r>
              <w:rPr>
                <w:webHidden/>
                <w:rStyle w:val="IndexLink"/>
                <w:rtl w:val="true"/>
              </w:rPr>
              <w:t>اشاره</w:t>
            </w:r>
            <w:r>
              <w:rPr>
                <w:rStyle w:val="IndexLink"/>
                <w:rtl w:val="true"/>
              </w:rPr>
              <w:tab/>
            </w:r>
            <w:r>
              <w:rPr>
                <w:rStyle w:val="IndexLink"/>
              </w:rPr>
              <w:t>622</w:t>
            </w:r>
          </w:hyperlink>
        </w:p>
        <w:p>
          <w:pPr>
            <w:pStyle w:val="Contents4"/>
            <w:tabs>
              <w:tab w:val="clear" w:pos="8176"/>
              <w:tab w:val="right" w:pos="9026" w:leader="dot"/>
            </w:tabs>
            <w:rPr/>
          </w:pPr>
          <w:hyperlink w:anchor="__RefHeading___Toc2369284_237004111">
            <w:r>
              <w:rPr>
                <w:webHidden/>
                <w:rStyle w:val="IndexLink"/>
                <w:rtl w:val="true"/>
              </w:rPr>
              <w:t>انواع مساجد و عناصر معماری مساجد اسلامی اکبر رجبی کنف گورابی</w:t>
            </w:r>
            <w:r>
              <w:rPr>
                <w:rStyle w:val="IndexLink"/>
                <w:rtl w:val="true"/>
              </w:rPr>
              <w:tab/>
            </w:r>
            <w:r>
              <w:rPr>
                <w:rStyle w:val="IndexLink"/>
              </w:rPr>
              <w:t>624</w:t>
            </w:r>
          </w:hyperlink>
        </w:p>
        <w:p>
          <w:pPr>
            <w:pStyle w:val="Contents4"/>
            <w:tabs>
              <w:tab w:val="clear" w:pos="8176"/>
              <w:tab w:val="right" w:pos="9026" w:leader="dot"/>
            </w:tabs>
            <w:rPr/>
          </w:pPr>
          <w:hyperlink w:anchor="__RefHeading___Toc2369286_237004111">
            <w:r>
              <w:rPr>
                <w:webHidden/>
                <w:rStyle w:val="IndexLink"/>
                <w:rtl w:val="true"/>
              </w:rPr>
              <w:t xml:space="preserve">بررسی آرایه‏ها در معماری مسجد؛ با نگرش موضوعی به معماری امروز مساجد مهندس طاهره </w:t>
            </w:r>
            <w:r>
              <w:rPr>
                <w:rStyle w:val="IndexLink"/>
                <w:rtl w:val="true"/>
              </w:rPr>
              <w:t>(</w:t>
            </w:r>
            <w:r>
              <w:rPr>
                <w:rStyle w:val="IndexLink"/>
                <w:rtl w:val="true"/>
              </w:rPr>
              <w:t>سها</w:t>
            </w:r>
            <w:r>
              <w:rPr>
                <w:rStyle w:val="IndexLink"/>
                <w:rtl w:val="true"/>
              </w:rPr>
              <w:t xml:space="preserve">) </w:t>
            </w:r>
            <w:r>
              <w:rPr>
                <w:rStyle w:val="IndexLink"/>
                <w:rtl w:val="true"/>
              </w:rPr>
              <w:t>نصر</w:t>
            </w:r>
            <w:r>
              <w:rPr>
                <w:rStyle w:val="IndexLink"/>
                <w:rtl w:val="true"/>
              </w:rPr>
              <w:tab/>
            </w:r>
            <w:r>
              <w:rPr>
                <w:rStyle w:val="IndexLink"/>
              </w:rPr>
              <w:t>638</w:t>
            </w:r>
          </w:hyperlink>
        </w:p>
        <w:p>
          <w:pPr>
            <w:pStyle w:val="Contents4"/>
            <w:tabs>
              <w:tab w:val="clear" w:pos="8176"/>
              <w:tab w:val="right" w:pos="9026" w:leader="dot"/>
            </w:tabs>
            <w:rPr/>
          </w:pPr>
          <w:hyperlink w:anchor="__RefHeading___Toc2369288_237004111">
            <w:r>
              <w:rPr>
                <w:webHidden/>
                <w:rStyle w:val="IndexLink"/>
                <w:rtl w:val="true"/>
              </w:rPr>
              <w:t>بررسی شاخصه‏های زمانی و مکانی معماری ایرانی ـ اسلامی در آراء عین القضات همدانی جهت کاربرد در معماری مساجد البرز داودی</w:t>
            </w:r>
            <w:r>
              <w:rPr>
                <w:rStyle w:val="IndexLink"/>
                <w:rtl w:val="true"/>
              </w:rPr>
              <w:tab/>
            </w:r>
            <w:r>
              <w:rPr>
                <w:rStyle w:val="IndexLink"/>
              </w:rPr>
              <w:t>654</w:t>
            </w:r>
          </w:hyperlink>
        </w:p>
        <w:p>
          <w:pPr>
            <w:pStyle w:val="Contents4"/>
            <w:tabs>
              <w:tab w:val="clear" w:pos="8176"/>
              <w:tab w:val="right" w:pos="9026" w:leader="dot"/>
            </w:tabs>
            <w:rPr/>
          </w:pPr>
          <w:hyperlink w:anchor="__RefHeading___Toc2369290_237004111">
            <w:r>
              <w:rPr>
                <w:webHidden/>
                <w:rStyle w:val="IndexLink"/>
                <w:rtl w:val="true"/>
              </w:rPr>
              <w:t>نگاهی به جایگاه مسجد در شهر، نمونه موردی؛ مسجد در شهر معاصر شیراز مهندس حمید سقاپور</w:t>
            </w:r>
            <w:r>
              <w:rPr>
                <w:rStyle w:val="IndexLink"/>
                <w:rtl w:val="true"/>
              </w:rPr>
              <w:tab/>
            </w:r>
            <w:r>
              <w:rPr>
                <w:rStyle w:val="IndexLink"/>
              </w:rPr>
              <w:t>672</w:t>
            </w:r>
          </w:hyperlink>
        </w:p>
        <w:p>
          <w:pPr>
            <w:pStyle w:val="Contents4"/>
            <w:tabs>
              <w:tab w:val="clear" w:pos="8176"/>
              <w:tab w:val="right" w:pos="9026" w:leader="dot"/>
            </w:tabs>
            <w:rPr/>
          </w:pPr>
          <w:hyperlink w:anchor="__RefHeading___Toc2369292_237004111">
            <w:r>
              <w:rPr>
                <w:webHidden/>
                <w:rStyle w:val="IndexLink"/>
                <w:rtl w:val="true"/>
              </w:rPr>
              <w:t>سرانه مساحت شبستان</w:t>
            </w:r>
            <w:r>
              <w:rPr>
                <w:rStyle w:val="IndexLink"/>
                <w:rtl w:val="true"/>
              </w:rPr>
              <w:tab/>
            </w:r>
            <w:r>
              <w:rPr>
                <w:rStyle w:val="IndexLink"/>
              </w:rPr>
              <w:t>690</w:t>
            </w:r>
          </w:hyperlink>
        </w:p>
        <w:p>
          <w:pPr>
            <w:pStyle w:val="Contents4"/>
            <w:tabs>
              <w:tab w:val="clear" w:pos="8176"/>
              <w:tab w:val="right" w:pos="9026" w:leader="dot"/>
            </w:tabs>
            <w:rPr/>
          </w:pPr>
          <w:hyperlink w:anchor="__RefHeading___Toc2369294_237004111">
            <w:r>
              <w:rPr>
                <w:webHidden/>
                <w:rStyle w:val="IndexLink"/>
                <w:rtl w:val="true"/>
              </w:rPr>
              <w:t>مساجد ساخته شده در دوره زندیه</w:t>
            </w:r>
            <w:r>
              <w:rPr>
                <w:rStyle w:val="IndexLink"/>
                <w:rtl w:val="true"/>
              </w:rPr>
              <w:tab/>
            </w:r>
            <w:r>
              <w:rPr>
                <w:rStyle w:val="IndexLink"/>
              </w:rPr>
              <w:t>698</w:t>
            </w:r>
          </w:hyperlink>
        </w:p>
        <w:p>
          <w:pPr>
            <w:pStyle w:val="Contents2"/>
            <w:tabs>
              <w:tab w:val="clear" w:pos="8743"/>
              <w:tab w:val="right" w:pos="9026" w:leader="dot"/>
            </w:tabs>
            <w:rPr/>
          </w:pPr>
          <w:hyperlink w:anchor="__RefHeading___Toc2369296_237004111">
            <w:r>
              <w:rPr>
                <w:webHidden/>
                <w:rStyle w:val="IndexLink"/>
                <w:rtl w:val="true"/>
              </w:rPr>
              <w:t>منابع و مآخذ</w:t>
            </w:r>
            <w:r>
              <w:rPr>
                <w:rStyle w:val="IndexLink"/>
                <w:rtl w:val="true"/>
              </w:rPr>
              <w:tab/>
            </w:r>
            <w:r>
              <w:rPr>
                <w:rStyle w:val="IndexLink"/>
              </w:rPr>
              <w:t>715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15_89270"/>
      <w:bookmarkStart w:id="1" w:name="pg6315_89270"/>
      <w:bookmarkEnd w:id="1"/>
    </w:p>
    <w:p>
      <w:pPr>
        <w:pStyle w:val="Heading2"/>
        <w:numPr>
          <w:ilvl w:val="1"/>
          <w:numId w:val="1"/>
        </w:numPr>
        <w:rPr/>
      </w:pPr>
      <w:bookmarkStart w:id="2" w:name="pg6315_89270"/>
      <w:bookmarkStart w:id="3" w:name="__RefHeading___Toc2369182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رهنمودهای مراجع تقلید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سخنرانی ها و مقالات برگزیده ششمین ه‍م‍ای‍ش‌ بین المللی ه‍ف‍ت‍ه‌ ج‍ه‍ان‍ی‌ گرامی داشت م‍س‍اج‍د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مرداد ماه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شعبان المعظم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آگوست </w:t>
      </w:r>
      <w:r>
        <w:rPr>
          <w:rFonts w:ascii="IRNazanin" w:hAnsi="IRNazanin" w:eastAsia="IRNazanin"/>
          <w:color w:val="111111"/>
          <w:sz w:val="28"/>
          <w:sz w:val="28"/>
          <w:szCs w:val="28"/>
          <w:lang w:bidi="fa-IR"/>
        </w:rPr>
        <w:t>۲۰۰۸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ث‍ق‍ل‍ی‍ن‌؛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۵۳۵۷۲۴۳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9184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رهنمودهای مراجع تقلید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سخنرانی ها و مقالات برگزیده ششمین ه‍م‍ای‍ش‌ بین المللی ه‍ف‍ت‍ه‌ ج‍ه‍ان‍ی‌ گرامی داشت م‍س‍اج‍د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مرداد ماه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شعبان المعظم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آگوست </w:t>
      </w:r>
      <w:r>
        <w:rPr>
          <w:rFonts w:ascii="IRNazanin" w:hAnsi="IRNazanin" w:eastAsia="IRNazanin"/>
          <w:color w:val="111111"/>
          <w:sz w:val="28"/>
          <w:sz w:val="28"/>
          <w:szCs w:val="28"/>
          <w:lang w:bidi="fa-IR"/>
        </w:rPr>
        <w:t>۲۰۰۸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رهنمودهای مراجع تقلید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سخنرانی ها و مقالات برگزیده ششمین ه‍م‍ای‍ش‌ بین المللی ه‍ف‍ت‍ه‌ ج‍ه‍ان‍ی‌ گرامی داشت م‍س‍اج‍د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مرداد ماه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شعبان المعظم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آگوست </w:t>
      </w:r>
      <w:r>
        <w:rPr>
          <w:rFonts w:ascii="IRNazanin" w:hAnsi="IRNazanin" w:eastAsia="IRNazanin"/>
          <w:color w:val="111111"/>
          <w:sz w:val="28"/>
          <w:sz w:val="28"/>
          <w:szCs w:val="28"/>
          <w:lang w:bidi="fa-IR"/>
        </w:rPr>
        <w:t>۲۰۰۸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ث‍ق‍ل‍ی‍ن‌؛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۵۳۵۷۲۴۳</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انتشارات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خیابان انقلاب ـ چهارراه سجادیه ـ کوچه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پلاک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7734467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دورنویس </w:t>
      </w:r>
      <w:r>
        <w:rPr>
          <w:rFonts w:eastAsia="IRNazanin" w:cs="IRNazanin"/>
          <w:color w:val="111111"/>
          <w:sz w:val="28"/>
          <w:szCs w:val="28"/>
          <w:lang w:bidi="fa-IR"/>
        </w:rPr>
        <w:t>7732864</w:t>
      </w:r>
    </w:p>
    <w:p>
      <w:pPr>
        <w:pStyle w:val="BookText"/>
        <w:rPr/>
      </w:pPr>
      <w:r>
        <w:rPr>
          <w:rFonts w:ascii="IRNazanin" w:hAnsi="IRNazanin" w:eastAsia="IRNazanin"/>
          <w:color w:val="111111"/>
          <w:sz w:val="28"/>
          <w:sz w:val="28"/>
          <w:szCs w:val="28"/>
          <w:rtl w:val="true"/>
          <w:lang w:bidi="fa-IR"/>
        </w:rPr>
        <w:t>دفتر مرکزی مؤسسه فرهنگی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ـ تهرانپارس ـ بین فلکه دوم و سوم</w:t>
      </w:r>
    </w:p>
    <w:p>
      <w:pPr>
        <w:pStyle w:val="BookText"/>
        <w:rPr/>
      </w:pP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ـ پلاک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77702312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دورنویس </w:t>
      </w:r>
      <w:r>
        <w:rPr>
          <w:rFonts w:eastAsia="IRNazanin" w:cs="IRNazanin"/>
          <w:color w:val="111111"/>
          <w:sz w:val="28"/>
          <w:szCs w:val="28"/>
          <w:lang w:bidi="fa-IR"/>
        </w:rPr>
        <w:t>77881452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برای ناشر محفوظ است </w:t>
      </w:r>
      <w:bookmarkStart w:id="7" w:name="pg6315_89274"/>
    </w:p>
    <w:p>
      <w:pPr>
        <w:pStyle w:val="Heading2"/>
        <w:numPr>
          <w:ilvl w:val="1"/>
          <w:numId w:val="1"/>
        </w:numPr>
        <w:rPr/>
      </w:pPr>
      <w:bookmarkStart w:id="8" w:name="__RefHeading___Toc2369186_237004111"/>
      <w:bookmarkStart w:id="9" w:name="_Toc3"/>
      <w:bookmarkEnd w:id="7"/>
      <w:bookmarkEnd w:id="8"/>
      <w:r>
        <w:rPr>
          <w:rtl w:val="true"/>
        </w:rPr>
        <w:t>فهرست مطالب</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315_89278"/>
      <w:bookmarkStart w:id="11" w:name="pg6315_89278"/>
      <w:bookmarkEnd w:id="11"/>
    </w:p>
    <w:p>
      <w:pPr>
        <w:pStyle w:val="Heading2"/>
        <w:numPr>
          <w:ilvl w:val="1"/>
          <w:numId w:val="1"/>
        </w:numPr>
        <w:rPr/>
      </w:pPr>
      <w:bookmarkStart w:id="12" w:name="pg6315_89278"/>
      <w:bookmarkStart w:id="13" w:name="__RefHeading___Toc2369188_237004111"/>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بدون تردید مسجد مقدس‏ترین مکان برای عبادت، نیایش و یاد خداوند متعال و همواره مشعل هدایت و سمبل توجه به ارزش‏های والای انسانی و طرد آلایش‏های مادی و نشانگر هویت فرهنگ و هنر اسلامی و مرکز پیش‏گیری و کاهش بزهکاری‏های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مسجد قلب تپنده‏ای است که در آن آسمان و زمین باهم پیوند می‏خورند و انسان به‏عنوان گل سرسبد نظام هستی در آن رشد و تکامل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ثقلین در راستای اشاعه فرهنگ اسلام و اهل‏بیت پیامبر علیهم‏السلام و نشر حقایق ناب دینی جهت احیای کامل مساجد کشور و حل مشکلات این پایگاه‏های دین و اخلاق و معنویت و برترین مکان تقویت ایمان و عالی‏ترین مرکز کسب آگاهی و بصیرت و زیباترین جایگاه تربیت  و پرورش انسان‏های وارسته و مهم‏ترین مکان گسترش فعالیت‏های علمی، فرهنگی، سیاسی و اجتماعی جلد هفتم فروغ مسجد که مجموعه سخنرانی‏ها و مقالات اجلاس هفته گرامی‏داشت  مساجد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منتشر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احیای کامل و جامع مساجد جامعه‏ای مسجد محور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خداوند را می‏خوانیم که توفیق خدمتگذاری به ساحت مقدس قرآن، اهل‏بیت علیهم‏السلام و مساجد به ما عنایت فرماید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ثقلین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315_89280"/>
      <w:bookmarkStart w:id="16" w:name="pg6315_89280"/>
      <w:bookmarkEnd w:id="16"/>
    </w:p>
    <w:p>
      <w:pPr>
        <w:pStyle w:val="Heading2"/>
        <w:numPr>
          <w:ilvl w:val="1"/>
          <w:numId w:val="1"/>
        </w:numPr>
        <w:rPr/>
      </w:pPr>
      <w:bookmarkStart w:id="17" w:name="pg6315_89280"/>
      <w:bookmarkStart w:id="18" w:name="__RefHeading___Toc2369190_237004111"/>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امروزه نامگذاری سال در جمهوری اسلامی ایران توسط مقام معظم رهبری، صرفا یک نامگذاری نیست؛ بلکه نقطه شاقول حرکت‏های سیاسی، اقتصادی، اجتماعی و فرهنگی نظام اسلامی را نشانه می‏رود تا بتواند با استفاده از این عناوین بارگذاری شده و رصد تحولات داخلی و خارجی سیر حرکت نظام و مردم را به سمت مسیری تعالی بخش، رهنمون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گروه‏های مختلف فکری، مدیریتی و اجتماعی فراخور نقش‏های اجتماعی، سیاسی، فرهنگی و علمی خود در یک کارزار و جهاد علمی و مدیریتی در تلاشند تا بتوانند  با عملیاتی و اجرایی نمودن این شعارهای استراتژیک مسیر روشن‏تر و شفاف‏تری از انقلاب  اسلامی و برنامه‏های آن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تأمل این که بافت‏شناسی عناوین  نام‏گذاری شده توسط رهبری معظم انقلاب حکایت از طراحی و تدوین استراتژیک عمیقی دارد که با بررسی ابعاد و زوایای گوناگون ساختارهای سیاسی، فرهنگی، اقتصادی و بین‏المللی ایران درصدد بهینه‏سازی وضعیت اقتصادی و فرهنگی ایران است که بدیل آن در  سند چشم‏انداز بیست ساله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بررسی شعارها حکایت‏گر بازسازی تمدن  اسلامی ـ شیعی است که بتواند در دنیایی که خلاء معنویت و عدالت شاخصه اساسی آن است،  ردپایی برای بشریت خسته باز 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تبیین افق آرمانی ملت ایران در چهارمین دهه انقلاب اسلامی به پیشرفت توأم با عدالت اشاره فرموده و تأکید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نگاه می‏کنیم برای‏دهه چهارم ـ برای‏این ده‏سالی که پیش روی ماست ـ  دو شاخص عمده وجود دارد که باید این دو را حتما بدست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پیشرفت است یکی عدالت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نکته قابل توجه رابطه پیشرفت و عدالت است که از نگاه رهبری انقلاب 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تئوری‏های مدرن اقتصادی پیشرفت غایت و نهایت مدل‏های گوناگون اقتصادی است امّا در مورد عدالت معمولاً مکاتب مختلف بشری سکوت می‏کنند یا نسخه عقیم تحویل می‏دهند؛ که منجر به نابرابری‏های عظیم اقتصادی و پدید آمدن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منظر رهبر انقلاب که مبتنی بر آموزه‏های اسلامی است، پیشرفت بدون عدالت منجر به نابرابری‏های عظیم اقتصادی، اجتماعی و سیاسی و فرهنگی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از منظر رهبر انقلاب از مختصاتی برخوردار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نوآوری در عرصه نظری باید اولاً بومی باشد و ثانیا در دستگاه فکری دینی قابلیت اجتهاد و تکاپو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لحاظ این قید انحراف گروی، بدعت‏گرایی و اباحه‏گرایی از دایره نوآوری بیرون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نوآوری ساختارشکن نیست، بلکه با لحاظ قیود مطرح شده منجر به ایجاد ساختارهای پویا و پایدار خواهد بود که غایت آن تمدن اسلامی ـ شیعی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تجربه‏گرایی و استفاده از مدل‏های خلاقیت دیگر مکاتب و کشورها امر ممدوحی است که می‏توان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عناصری از نوآوری و خلاقیت  قابل توجه و بهره‏برداری است که همه جانبه‏نگر، فرهنگی و انسانی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نوآوری و تحول یکی از مؤلفه‏های قدرت در قرن بیست و یکم محسوب می‏شود و در جهان پرشتاب امروز هر ملتی که در مسیر حرکت خود نوآوری و تحول داشته است، </w:t>
      </w:r>
    </w:p>
    <w:p>
      <w:pPr>
        <w:pStyle w:val="BookText"/>
        <w:rPr/>
      </w:pPr>
      <w:r>
        <w:rPr>
          <w:rFonts w:ascii="IRNazanin" w:hAnsi="IRNazanin" w:eastAsia="IRNazanin"/>
          <w:color w:val="111111"/>
          <w:sz w:val="28"/>
          <w:sz w:val="28"/>
          <w:szCs w:val="28"/>
          <w:rtl w:val="true"/>
          <w:lang w:bidi="fa-IR"/>
        </w:rPr>
        <w:t>قادر بوده به درجه‏ای از رشد و شکوفایی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نوآوری مقدمه و شرط لازم  برای شکوفایی است و با نگاه عمق‏کاوانه به تمدن‏های گذشته درمی‏یابیم که ریشه هر تمدنی  بر پایه نوآوری و خلاقیت بنا شده است و اگر امروز علم و تکنولوژی و دانش روز مؤلفه قدرت  قرار می‏گیرد به خاطر بدایع و پیچیدگی‏هایی است که در نوآوری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بر ضرورت نوآوری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اجتناب‏ناپذیر بودن تحولات در جوامع بشری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تأکید داشتند و نتیجتا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تحولات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بایسته دانسته‏اند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توقف در گذشته و نفی نوآوری نمی‏توان به جایی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صحیح باز گذاشتن راه نوآوری آزاد فکری و آزاد اندیشی  و مدیریت این راه تحول‏آفرین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اصلی‏ترین کانون تشکیلاتی انقلاب اسلامی و نبض تپنده تمدن اسلامی باید در دایره نوآوری، جایگاه و نقش خود را مشخص نماید تا بتواند همچنان پیشاهنگ تحولات اجتماعی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اصلی‏ترین پایگاه دین و دفاع از حریم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مبنای رویه سال‏های گذشته امسال نیز با لبیک به پیام رهبر فرزانه انقلاب، هفته جهانی گرامی‏داشت مساجد را با تکیه و تأکید بر همین شعار آغاز نمود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برنامه‏های مرتبط با موضوع برگزاری کمیسیون‏های تخصصی نوآوری و شکوفایی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کار همایش این بود که مسجد نقش بسیار مهمی در ایجاد نوآوری و شکوفایی در ایران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مهم‏ترین سنگرهای نرم‏افزاری برای تولید علم،  ایجاد روحیه خلاقیت و نوآوری و مهم‏ترین بستر ترویج فرهنگ شکوفایی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خوانندگان محترم می‏باشد؛ ماحصل اجلاس هفته جهانی مساجد می‏باشد که در سه بخش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شامل دو فصل است که مربوط به سخنرانی‏های برگزار شده در دو روز اجلاس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شامل کمیسیون‏ها و بیانیه پایانی اجلاس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مشتمل بر چهار فصل است که مجموعه مقالات رسیده به اجلاس می‏باشد و در چهار محور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مجموعه حاضر مورد قبول خوانندگان محترم قرار گیرد و با نقدهای خوانندگان بزرگوار، مجموعه‏های بعدی از غنای بیشتری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محققین و دانشوران گرانقدر 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گندمکار، محمود حسین‏زاده خراسانی، مرتضی رستگار، ابوالفضل نجادی و هادی خسروی که زحمات ارزیابی و بازبینی، اصلاح و ویراستاری و تنظیم و تدوین مجموعه حاضر را عهده‏دار شدند و با شکیبایی و حوصله چینش و آرایش مجموعه فوق را تدبیر نمودند؛ صمیمانه سپاسگذاری نمایم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مطالعات و پژوهش‏های    مرکز رسیدگی به امور مساجد    مجتبی فرهنگیان </w:t>
      </w:r>
      <w:bookmarkStart w:id="20" w:name="pg6315_89284"/>
    </w:p>
    <w:p>
      <w:pPr>
        <w:pStyle w:val="Heading2"/>
        <w:numPr>
          <w:ilvl w:val="1"/>
          <w:numId w:val="1"/>
        </w:numPr>
        <w:rPr/>
      </w:pPr>
      <w:bookmarkStart w:id="21" w:name="__RefHeading___Toc2369192_237004111"/>
      <w:bookmarkStart w:id="22" w:name="_Toc6"/>
      <w:bookmarkEnd w:id="20"/>
      <w:bookmarkEnd w:id="21"/>
      <w:r>
        <w:rPr>
          <w:rtl w:val="true"/>
        </w:rPr>
        <w:t>رهنمودهای امام خمینی قدس‏سره</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امروز باید بگویم که تکلیف است برای  مسلمان ها حفظ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حفظ مساجد امروز جزو اموری  است که اسلام به او وابسته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مسجدها را خالی  نکنید تکلیف است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های  خودتان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نهضت را از راه مساجد ـ که دژهای  محکم اسلامند ـ زنده نگه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مساجد باید مرکز تربیت صحیح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مرکز اجتماع سیاسی است</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مقام معظم رهبری دامت‏برکاته  در دیدار با شرکت‏کنندگان داخلی و مهمانان خارجی  سومین همایش بین‏المللی هفته گرامی‏داشت مساجد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یکی از امتیازات اسلام و متعلق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عبادت و ارتباط انسان با خدا مساجد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مراسم مسجد منحصر در مراسمی خاص نیست بلکه مکان توجه و ذکر و نماز و شناخت یکدیگر و محل تصمیم‏گیری اجتماعی و سیاسی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مسجد برای دنیای اسلام فرصتی مغتنم است چون محور اجتماع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کانون مساجد شوق‏آور و شوق‏آفرین باشد تا دل‏ها به آمدن مساجد رغبت و شوق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جاذبه‏های مساجد عبارت‏اند از استفاده از ابزارهای تبلیغی، کتابخانه‏های مطلوب، روش‏های هنری برای تبلیغ مفاهیم دینی و تولید شوق به عبادت از مواردی است که لازم است در باره آن مطالعه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بین مساجد در کشورهای اسلامی بسیار پسندیده و نیکوست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خیانتی که در آن زمان به مسجدالاقصی شد، نشان دهنده جهت‏گیری دنیای سلطه بر ضد مظاهر اسلامی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جزو کارهای خوب سازمان کنفرانس اسلامی نامگذاری هفته جهانی مسجد بود و باید این دستاویز عقیدتی و سیاسی رها نگردد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نفس مسئله عمران مساجد و پرداختن به عمران و آبادانی مسجد مهم است،    اما مسئله عمران مساجد فقط عمران ظاهری نیست، بلکه عمران معنوی اهمیت بالاتری دارد</w:t>
      </w:r>
      <w:r>
        <w:rPr>
          <w:rFonts w:eastAsia="IRNazanin" w:cs="IRNazanin"/>
          <w:color w:val="111111"/>
          <w:sz w:val="28"/>
          <w:szCs w:val="28"/>
          <w:rtl w:val="true"/>
          <w:lang w:bidi="fa-IR"/>
        </w:rPr>
        <w:t xml:space="preserve">. </w:t>
      </w:r>
      <w:bookmarkStart w:id="23" w:name="pg6315_89288"/>
    </w:p>
    <w:p>
      <w:pPr>
        <w:pStyle w:val="Heading2"/>
        <w:numPr>
          <w:ilvl w:val="1"/>
          <w:numId w:val="1"/>
        </w:numPr>
        <w:rPr/>
      </w:pPr>
      <w:bookmarkStart w:id="24" w:name="__RefHeading___Toc2369194_237004111"/>
      <w:bookmarkStart w:id="25" w:name="_Toc7"/>
      <w:bookmarkEnd w:id="23"/>
      <w:bookmarkEnd w:id="24"/>
      <w:r>
        <w:rPr>
          <w:rtl w:val="true"/>
        </w:rPr>
        <w:t>بخش اوّل</w:t>
      </w:r>
      <w:r>
        <w:rPr>
          <w:rtl w:val="true"/>
        </w:rPr>
        <w:t xml:space="preserve">: </w:t>
      </w:r>
      <w:r>
        <w:rPr>
          <w:rtl w:val="true"/>
        </w:rPr>
        <w:t>سخنرانی‏ها</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2369196_237004111"/>
      <w:bookmarkStart w:id="27" w:name="_Toc8"/>
      <w:bookmarkEnd w:id="26"/>
      <w:r>
        <w:rPr>
          <w:rtl w:val="true"/>
        </w:rPr>
        <w:t>اشاره</w:t>
      </w:r>
      <w:bookmarkEnd w:id="2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6315_89290"/>
      <w:bookmarkStart w:id="29" w:name="pg6315_89290"/>
      <w:bookmarkEnd w:id="29"/>
    </w:p>
    <w:p>
      <w:pPr>
        <w:pStyle w:val="Heading3"/>
        <w:numPr>
          <w:ilvl w:val="2"/>
          <w:numId w:val="1"/>
        </w:numPr>
        <w:rPr/>
      </w:pPr>
      <w:bookmarkStart w:id="30" w:name="pg6315_89290"/>
      <w:bookmarkStart w:id="31" w:name="__RefHeading___Toc2369198_237004111"/>
      <w:bookmarkStart w:id="32" w:name="_Toc9"/>
      <w:bookmarkEnd w:id="30"/>
      <w:bookmarkEnd w:id="31"/>
      <w:r>
        <w:rPr>
          <w:rtl w:val="true"/>
        </w:rPr>
        <w:t>فصل اوّل</w:t>
      </w:r>
      <w:bookmarkEnd w:id="32"/>
    </w:p>
    <w:p>
      <w:pPr>
        <w:pStyle w:val="Heading4"/>
        <w:numPr>
          <w:ilvl w:val="3"/>
          <w:numId w:val="1"/>
        </w:numPr>
        <w:rPr/>
      </w:pPr>
      <w:bookmarkStart w:id="33" w:name="__RefHeading___Toc2369200_237004111"/>
      <w:bookmarkStart w:id="34" w:name="_Toc10"/>
      <w:bookmarkEnd w:id="33"/>
      <w:r>
        <w:rPr>
          <w:rtl w:val="true"/>
        </w:rPr>
        <w:t>اشاره</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آیت‏اللّه‏ العظمی سبحانی دامت‏برکاته    سخنرانی حجت‏الاسلام والمسلمین ابراهیمی دامت‏برکاته  سخنرانی دکتر محمود احمدی‏نژاد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6315_89292"/>
      <w:bookmarkStart w:id="36" w:name="pg6315_89292"/>
      <w:bookmarkEnd w:id="36"/>
    </w:p>
    <w:p>
      <w:pPr>
        <w:pStyle w:val="Heading4"/>
        <w:numPr>
          <w:ilvl w:val="3"/>
          <w:numId w:val="1"/>
        </w:numPr>
        <w:rPr/>
      </w:pPr>
      <w:bookmarkStart w:id="37" w:name="pg6315_89292"/>
      <w:bookmarkStart w:id="38" w:name="__RefHeading___Toc2369202_237004111"/>
      <w:bookmarkStart w:id="39" w:name="_Toc11"/>
      <w:bookmarkEnd w:id="37"/>
      <w:bookmarkEnd w:id="38"/>
      <w:r>
        <w:rPr>
          <w:rtl w:val="true"/>
        </w:rPr>
        <w:t>سخنرانی حضرت آیت‏اللّه‏ العظمی سبحانی</w:t>
      </w:r>
      <w:bookmarkEnd w:id="3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عرض تبریک نسبت به ایام ولادت خاتم الاوصیا و با عرض تشکر از برادرانی که این فضای روحانی را به وجود آوردند و چنین محفلی را تشکیل دادند که ائمه جماعات در کنار هم قرار  بگیرند و مشکلات را با هم در میان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قانون اساسی  وارد مجلس که شدم خاطره بیست و نه سال قبل در نظرم مجسم شد که برای اولین بار در مجلس خبرگان برای نوشتن قانون اساسی در همین مجلس چهار ماه و اندی وقت صرف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عظیمی بودند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مجتهدان عالی‏مقامی بودند که بسیاری از آنها از نظر علم در درجه بالا و مرجعیت بودند و از اصحاب فکر و قلم اندیشمندان فراوانی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چهار ماه و اندی زحمت، این شد که یک قانون اساسی معتبر ملتزم تقدیم ملت ایران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امام و کسانی که با ما در این  مجلس همکار بودند و اکثرشان به لقاء اللّه‏ پیوستند، روح‏شان شاد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و تفصیل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 علیهاالسلام    دو مطلب را می‏خواهم در این محضر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آیه‏ای که خواندم اجمالاً توجه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علاقمند مردم آنها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مردم نسبت به ما علاقمند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چیزی است که همه خواهان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هست که برخی از انبیاء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 فی قلوبِ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تربیتی و اجتماعی    این آیه مبارکه یک مسئله تربیتی و اجتماعی را مطرح می‏کند اگر می‏خواهید مردم شما را دوست بدارند برای مردم کار کنید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کس طالب ایمان است، تا اخلاص نداشته باشد عمل کافی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 فُرادی</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خدا رحمت کند مرحوم سعیدی را، روزی در جلسه امام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تعطیل شد و ایشان عرض کرد حاج آقا موعظه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آمادگی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علاقه ایشان بود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 فُرادی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را اجمالاً شرح کرد و بحث را به آخر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درجه اول، ایمان و کار برای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 تنها عبادت فردی نیست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عمل صالح  کارهای اجتماعی هم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مساجد هم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آبادکردن هم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چرخ در یک امر جمع شد خدا می‏فرماید از نظر قوانین غیبی مردم خواه ناخواه او را دوست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خودش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کارهای الهی در جهان کارهای مباشری است ولی در این‏جا به خودش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مسئله مسئله مباشرت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جذابیت مساجد  مساجد باید طوری باشد که جاذبه داشته باشد تا مردم علاقه به مسجد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عزیزمان حضرت آقای ابراهیمی شرح دادند بسیار کارهای ارزشمندی انجام گرفته امام جماعت باید به نوعی رفتار کند که در دل مأمومین جای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امام را برای خود برادر بزرگ یا پدر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بین مردم محبوبیت پیدا بکند مردم دور او را می‏گیرند و از او جدا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عینی آیه  چند روز قبل من مشهد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سال‏های دراز موفق به زیارت امام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گوهرشاد را مملو از جمعیت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ایرانی نسبت به این زن و بانو یک علاقه‏ای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گوهرشاد نامی است که همراه با محبت و مودت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حالی که از قبیله ایلخانی بوده </w:t>
      </w:r>
    </w:p>
    <w:p>
      <w:pPr>
        <w:pStyle w:val="BookText"/>
        <w:rPr/>
      </w:pPr>
      <w:r>
        <w:rPr>
          <w:rFonts w:ascii="IRNazanin" w:hAnsi="IRNazanin" w:eastAsia="IRNazanin"/>
          <w:color w:val="111111"/>
          <w:sz w:val="28"/>
          <w:sz w:val="28"/>
          <w:szCs w:val="28"/>
          <w:rtl w:val="true"/>
          <w:lang w:bidi="fa-IR"/>
        </w:rPr>
        <w:t xml:space="preserve">اما مع‏الوصف همه مردمی هم که این بانو را ندیده‏اند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این معبد را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مسجدی در کنار قبر امام ثامن ساخته برای زائران تا وسیله نماز  فراهم آید، محبتش در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باشد یا مرد باشد،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 شبهه    مطلب دیگری که عرض کنم آن هم راجع به جمع کنونی ما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آقایان ائمه جمعه و جماعات که به حج می‏روند این آیه را از آمران معروف و ناهیان منکر می‏شنوند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همه‏شان می‏گویند شما در مساجد در کنار یا اللّه‏ یا حسین هم نگویید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آماده باشید تشیع را حفظ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دعوت  دعوت در قرآن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خواندن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زید امرا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ادعوا در اینجا به معنای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آب بده، غذا بده، این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معانی دعوت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در قرآن به معنی عبادت زیاد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نُهیتُ أَنْ أَعْبُدَ الَّذینَ تَدْعُونَ مِنْ دُونِ اللَّه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 تعبدون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به معنای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افراد بین دعی به معنی خواندن و دعی به معنی عبد فرق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والا در مسجد من هم یا اللّه‏ بگویم و هم به یک نفر بگویم فلانی برو قرآن بده من بخوانم، این که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همراه خدا دیگران را عبادت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تفسیر  مطلب سومی که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علمی آقای ابراهیمی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کتابی که    راجع به افغانستان نوشته بود نگاه کردم بهره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یک نظری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آن طلبه خوانده بود فی بیوتٌ گفتند چرا 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پشت سرش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اللّه‏ ان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اجازه داده که مرفوع هم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قرآن غیر از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داریم، بیت هم داریم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فرمودند مسجد در قرآن حدود بیست و هفت بار یا کمتر و بیشتر بیت در کنارش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الحرام داریم، مسجدالحرام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غیر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حتما باید سقف داشته باشد ما را از گرما و سرما حفظ بکند در حالی که در مسجد بیت  شرط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مسجد مستحب است در نقاط گرمسیر سقف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ملحقی که فرمودند ما ملحق ایشان را متن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اذن اللّه‏ یعنی بیوت انبیاء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عطف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هدفی که حضرت رسیده از طریق دیگر وارد بشوید بیت بیت انبیاء و اولیاء، متن آن هم تقریبا داخل است در 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تفسیر خودش نقل می‏کند هنگامی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رجل عن رسول اللّه‏ ما خاضع البیوت قال بیوت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ابوبکر اشیر الی بیت علی و فاطمه  هل هذا منها؟ قال نعم من افاضلها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سقف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بنابراین در نتیجه با حضرت ایشان موافقیم بیت، بیت انبیاء و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هم تعلیلاً در این آیه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تفسیر، آن هم تفسیری که حضرتشان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هر دو برای خدا عرض ارادت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عرائضم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کردم تا وقت    عزیزان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آقای ابراهیمی در میان تذکرات یک تذکری را اجمالاً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ما به صورت سالن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تشیع گفتند آقا تهران آمدیم مسجد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این‏جا همه گنبد و بارگاه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آنها مساجد را از آن طریق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روی تپه‏های بلند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منبعد سیاست مسجدسازی این باشد که هر مسجد دارای گلدسته و گنبد در یک نقطه بلند برای همگان چشمگیر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برای  جوانان که هیچ برای پیرانی مثل من هم عیب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6315_89300"/>
      <w:bookmarkStart w:id="41" w:name="pg6315_89300"/>
      <w:bookmarkEnd w:id="41"/>
    </w:p>
    <w:p>
      <w:pPr>
        <w:pStyle w:val="Heading4"/>
        <w:numPr>
          <w:ilvl w:val="3"/>
          <w:numId w:val="1"/>
        </w:numPr>
        <w:rPr/>
      </w:pPr>
      <w:bookmarkStart w:id="42" w:name="pg6315_89300"/>
      <w:bookmarkStart w:id="43" w:name="__RefHeading___Toc2369204_237004111"/>
      <w:bookmarkStart w:id="44" w:name="_Toc12"/>
      <w:bookmarkEnd w:id="42"/>
      <w:bookmarkEnd w:id="43"/>
      <w:r>
        <w:rPr>
          <w:rtl w:val="true"/>
        </w:rPr>
        <w:t>سخنرانی حجت‏الاسلام والمسلمین حسین ابراهیمی ریاست محترم مرکز رسیدگی به مساجد</w:t>
      </w:r>
      <w:bookmarkEnd w:id="44"/>
    </w:p>
    <w:p>
      <w:pPr>
        <w:pStyle w:val="BookText"/>
        <w:rPr/>
      </w:pPr>
      <w:r>
        <w:rPr>
          <w:rFonts w:ascii="IRNazanin" w:hAnsi="IRNazanin" w:eastAsia="IRNazanin"/>
          <w:color w:val="111111"/>
          <w:sz w:val="28"/>
          <w:sz w:val="28"/>
          <w:szCs w:val="28"/>
          <w:rtl w:val="true"/>
          <w:lang w:bidi="fa-IR"/>
        </w:rPr>
        <w:t>بسم اللّه‏ الرحمن الرحیم      قال اللّه‏ تبارک وتعالی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خدمت اعزه و سروران و علما و ائمه محترم جماعات ریاست محترم جمهور حضرت آیت‏اللّه‏ العظمی سبحانی که از افتخارات حوزه‏های علمیه بودند و هستند، ایام و اعیاد شعبانیه و همچنین هفته گرامی‏داشت جهانی مساجد را تبریک عرض می‏کنم و تشکر و امتنان  دارم از همه اعزه و سروران به ویژه ریاست محترم جمهور که با همه تنگی وقت لطف و محبت  کردند و در مجلس ما شرکت فرمودند و حضرت آیت اللّه‏ سبحانی که به زحمت افتادند و از قم تشریف آوردند، تشکر و امتنان دارم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و جایگاه مسجد    من در رابطه با و عظمت مسجد همین مقدار اشاره می‏کنم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قرآن در رابطه با مسجد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حدیث    در وسائل الشیعة شیخ حر عاملی قدس‏سره در رابطه با عظمت و جایگاه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 کنم بزرگان و علما با عنایتی که به قرآن و حدیث دارند به نحو مبسوطی مراجعاتی هم به آیات و روایات داشتند و باز هم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همین آیه‏ای که خواندم، مرحوم‏شیخ‏طوسی قدس‏سره می‏فرمایند مکانا و مرحوم علامه طباطبایی قدس‏سرهمی‏فرمایند منزلةً و قدرا که جمع هر دو سخن به این است که هم مکانا و بنائا و هم قدرا و منزلةً خداوند برای مسجد عظمتی قائل شده که برای مکان‏های  دیگر قائل نشده و صراحت آیه هم در رابطه با مساجد است و هم بیوت ائمه علیهم‏السلام هم طبق روایات ما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صراحت آیه مربوط به مساجد است و بیوت الائمه حدیثا و تاویلاً جزء این عظمت و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هم به یک حدیث اشاره می‏کنم و عرضم را 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حدیث معروفی است که باز در وسائل و در مستدرک نقل شده که رسول خدا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اللَّهَ فَلْیُحِبَّنِی وَ مَنْ أَحَبَّنِی فَلْیُحِبَّ عِتْرَتِی إِنِّی تَارِکٌ فِیکُمُ  الثَّقَلَیْنِ کِتَابَ اللَّهِ وَ عِتْرَتِی وَ مَنْ أَحَبَّ عِتْرَتِی فَلْیُحِبَّ الْقُرْآنَ وَ مَنْ أَحَبَّ  الْقُرْآنَ فَلْیُحِبَّ الْمَسَاجِد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نظر حدیث فکر می‏کنم زیباترین حدیث در رابطه با مسجد همین حدیث شریف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خدا را دوست دارد بایستی پیامبر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پیامبر را دوست دارد باید عترت را دوست داشته باشد و هر کس عترت را  دوست داشت بایستی قرآن را دوست داشته باشد و هر کس قرآن را دوست  داشت بایستی مساجد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حب مسجد در ردیف حب خدا، رسول خدا، عترت و قرآن است، دلیل براین است که نقش مسجد نقش خدا و پیامبر و عترت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نقشی که قرآن و عترت  و آن بزرگواران دارند، در رابطه با مساجد هم این نقش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عملکرد مرکز رسیدگی به امور مساجد  من صرفا یک گزارش فشردهای را خدمت اعزه عرض می‏کنم که مرکز رسیدگی به امور مساجد چه کارهایی را انجام داده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عبادی    اولین اقدام مرکز اقدام به برگزاری نماز در مساجد بوده که بحمدللّه‏ امروز در مساجدمان شاهد برگزاری پنج وقت نماز جماعت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صبح در روز اولی که وارد شدیم پنج درصد  بود امروز قریب به چهل درصد مساجدمان در استان تهران اقامه نماز جماعت صبح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این‏که نمازهای صبح مورد توجه قرار بگیرد برنامه‏ها و تشویق‏هایی برای امام جماعت  و خدام محترمی که در مساجد تلاش می‏کنند از سال گذشته برنامه‏ریزی شد که بسیار اثرگذار در ازدیاد برگزاری نمازهای صبح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پژوهشی و آموزشی  تأسیس دفتر مطالعات و تحقیقات در قم با مسئولیت جناب آقای محسن غرویان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تحقیقات بنیادی و راهبردی و کاربردی بحمدللّه‏ به درستی انجام می‏دهد با تعدادی از محققین که انجام وظیفه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آموزش‏های تخصصی در قم ایجاد شده که دوره‏های فشردهای برای ائمه جماعات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می‏کنند و هر دورهای  که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 که با یکی از مراجع بزرگوار و شخصیت‏های علمی حوزه هم  ملاقاتی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فرهنگی    برگزاری جشنواره ائمه جماعات اهل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شناسایی شدند و هم زندگی‏نامه آنها و آثار آنها، به صورت کتابی چاپ شده که امیدواریم بتوانیم این جمع اثرگذار را حمایت  و پشتیبانی کنیم که بتوانند آثارشان را در اختیار جامعه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جشنواره شهیدان از ائمه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کتابی زندگی‏نامه آنها چاپ شده که کار بسیار ارزشمندی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اردوهای مختلف آموزشی و علمی در مشهد و در جاهای دیگر برای عزیزان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جشنواره فرزندان کارمندان مرکز که آثار ارزشمندی در روحیه فرزندان عزیزانی که در مرکز انجام وظیفه می‏کنند،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مناسبتی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 مناسبت‏هایی که مرکز برگزار کرده هفته گرامی‏داشت جهانی مساجد می‏باشد که ششمین سال است که برگزار می‏شود که در بعضی از سال‏ها ما میهمانان زیادی از خارج داشتیم منجمله سال سوم، ما میزبان امام جمعه و امام جماعت مسجدالاقصی و قدس بودیم و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دیگر میهمان داشتیم که اجلاس بسیار باارزشی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 توانمندی مساجد که به صورت خوبی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مسجدی‏ها در زمان جنگ کرده بودند همه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الان در مساجد  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انقلاب اسلامی با شکوه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یکی از صحنه‏های خوبی بوده که ائمه جماعات و مومنین نمازگزار حضور بسیار چشمگیری در راهپیمایی‏های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حضرت امام که حضور بسیار چشمگیر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روز قدس حضور عزیزان چشمگیر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جلسات سنگینی برای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شهید استان تهران که از خانواده‏های آنها تجلیل شد و مورد عنایت مؤمنین و ائمه محترم جماعات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مراجع عظام در حوزه علمیه قم با اکثر مراجع با حضور بخشی از ائمه محترم جماعات ملاقات شد و ارتباط ما همچنان با مراجع محفوظ است بحمدللّه‏ والمنه نظرات‏شان را در کارها و برنامه‏های‏مان گنجانیده‏ایم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ائمه جماعات شاخص استان تهران که کار ارزشمندی بود که از نظرات‏شان بهره لازم 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تمام صحنه‏های ملی و سیاسی که وجود روحانیت در آنجا    تأثیرگذار بود از کارهایی بود که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انتخابات در حد بیان معیارها و ملاک‏ها، حضور چشمگیر و هدفمند داشتیم که معتقدیم اصول‏گرایی که امروز در جامعه جای خودش را باز کرده بیان ملاک‏ها  و معیارهایش که از طرف مقام معظم رهبری به زبان این بزرگوار گفته شده، ائمه جماعات آن  فرمایشات مقام معظم رهبری را عملاً به مردم منتقل کردند که این تفکر که امروز در جامعه جای خودش را بحمدللّه‏ والمنه باز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منشورات مرکز  در بخش پژوهش، تألیفات مختلفی داشتیم که تا اینجا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رابطه با مسجد داریم که عبارتند از</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می‏شود به هفته جهانی مساجد که نظرات مختلف، مقالات مختلف و اطلاعاتی که از هر طرف کسب شده این‏ها در مرکز به وسیله محققین  تدوین شده و امروز در اختیار اعزه قرار گرفته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نگاهی نو به سیری در نهج البلاغه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شرحی را مرکز بر آن نوشت که کتاب ارزنده‏ای شد و آن کتاب ارزنده بود ولی مطلبی که یک ماه رمضان را  پوشش بدهد نداشت و چون یک سال برنامه‏ای را در رابطه با سیری در نهج‏البلاغه قرار دادیم،  دیدیم نیاز است بر مطالب افزوده بشود و شرحی نوشته شد در دو جلد که در اختیار ائمه جماعات قرار گرفت؛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پیرامون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کتاب ارزشمندی بود و مورد استقبال هم قرار گرفت؛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مسجد؛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مسجد؛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شهدای ائمه جماعات؛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جماعات اهل قلم؛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جذب جوانان و نوجوانان به مسجد؛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مفاهیم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سالنامه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زیرباران نماز؛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پیرامون مسجد؛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در روایات و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تا به حال مرکز چاپ کرده و در اختیار ائمه محترم جماعات قرار گرفته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هم مسجد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گلبانگ مسجد؛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نور؛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مسجد؛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فاطر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تشکل‏های جوانان در مساجد  از دیگر فعالیت‏های مرکز تشکیل تشکل‏های جوانان در مساجد که امروز نقش ارزشمندی را ایفا می‏کنند که این کار را بیشتر خواهران‏مان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مطلوبی هم ساماندهی  و سازمان‏دهی کردند و این تشکل الآن در مساجد پاسخگوست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نیروی انسانی  در رابطه با نیروی انسانی که در رأس آنها ائمه جماعات حضور دارند کار ارزشمندی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جماعات فعلی ما بلا استثناء گزینش می‏شوند و بدون گزینش هیچ امام جماعتی مشغول اقامه جماعت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ائمه جماعات، هم هیئات امناو نیز خدام همگی گزینش، آموزش، هدایت و نظارت تا حدودی هم حمایت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عمرانی    در بعد ساختمانی تعداد زیادی مسجد در این دوره ساخته شد، تعداد زیادی تجهیز شد    و تعداد زیادی تعمیر شد؛ بخشی با امکانات مرکز و بخشی هم از ارگان‏های دیگر کمک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شهرداری که نقش بسیار خوبی در رابطه با تجهیز و تعمیر مساجد انجام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اصلاح ذات البین  ایجاد شوراهای حل اختلاف در مساجد که الآن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حل اختلاف در استان تهران مشغول فعالیتند و اصلاح ذات البین انجام می‏دهند که کار بسیار ارزشمندی با همکاری قوه قضائیه صورت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سند چشم‏انداز  تدوین سند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مساجد که کار سنگینی بود اما با توجه به همکاری علما و بزرگان و دانشمندانی که از طریق فراخوان مقاله‏ها، با مرکز مرتبط شدند در رابطه با چشم‏انداز کار علمی واقعی صورت گرفت و اعتقادمان این است که این چشم‏انداز می‏تواند آینده مساجد را ان‏شاءاللّه‏  متحول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سند به جناب آقای دکتر احمدی‏نژاد هم تقدیم شد که اگر مورد عنایت قرار  گیرد ما معتقدیم کارآمد است و می‏تواند آینده مساجد را سامان بدهد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فراکسیون مساجد    تشکیل فراکسیون مساجد در مجلس شورای اسلامی که به شدت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نمایندگان عضویت این فراکسیون را پذیرفتند و فراکسیون شکل گرفته و مشغول کار  است و ما امیدواریم الآن اگر لایحه‏ای از ناحیه ریاست محترم جمهور و دولت بیاید قطعا در مسجد حمایت می‏شود که برای مساجد یک اقدام جهت‏دهنده و ساختاری برای همیشه ان‏شاءاللّه‏ بشود و مشکلات مساجد حل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تشکیل جامعه خیرین مسجدساز  همه کارهای این تشکل انجام شده و بخشی هم مشغول به کارند که یکی از این خیرین، تاکنون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ساخته و الآن هم یک مسجدی را شروع کرده که خرید زمین آن مسجد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شده و شخص ایشان پرداخت کرده است و مشغول است که این مسجد را در بهترین نقطه تهران بسازد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معاونت زنان  فعالیت‏های چشمگیر معاونت زنان قابل تقدیر است که من همین‏جا باید از سرکار خانم زعفرانی </w:t>
      </w:r>
    </w:p>
    <w:p>
      <w:pPr>
        <w:pStyle w:val="BookText"/>
        <w:rPr/>
      </w:pPr>
      <w:r>
        <w:rPr>
          <w:rFonts w:ascii="IRNazanin" w:hAnsi="IRNazanin" w:eastAsia="IRNazanin"/>
          <w:color w:val="111111"/>
          <w:sz w:val="28"/>
          <w:sz w:val="28"/>
          <w:szCs w:val="28"/>
          <w:rtl w:val="true"/>
          <w:lang w:bidi="fa-IR"/>
        </w:rPr>
        <w:t>و همکاران‏شان تشکر کنم که کار بزرگی را انجام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الآن تحت پوشش آنان  است و حقیقتا به درستی اداره می‏شود و شرط رفتن سر کلاس یا مبلغه بودن این است؛ که یک دور آثار شهید مطهری را خوانده باشند و از او امتحان گرفته می‏شود و بعد می‏تواند  سر کلاس‏ها حاضر شود لذا خانم‏های فاضله و دانشمندی در مساجد مشغول کارند که کار بسیار  ارزشمندی را سامان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کتابخانه تخصصی مساجد در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تعامل با مبلغین و وعاظ تهران و همچنین دفتر 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به مساجد مناطق 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توزیع منشورات مرکز بین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برگزاری اعتکاف  مهیا کردن مساجد برای مناسک اعتکاف که ما امسال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بیشتری در رابطه با اعتکاف در مساجد داشتیم 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استان تهران تحت مدیریت مرکز کاملاً آماده‏سازی شده که مراسم اعتکاف به درستی انجام بگیرد و بحمدللّه‏ والمنه انجام گرفت  که قریب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معتکف امسال در استان تهران در مساجد ما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خدا را  سپاسگزارم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پایانی    من به جناب آقای دکتر احمدی‏نژاد این جمله را عرض می‏کنم، مقام معظم رهبری فرمودند دولت جناب آقای دکتر احمدی‏نژاد فرصتی است برای متدینین و ما به عنوان مساجد و علما،  یعنی کسانی که محوریت دین‏داران را تشکیل می‏دهند تقاضامندیم که با دید وسیعی که دارید </w:t>
      </w:r>
    </w:p>
    <w:p>
      <w:pPr>
        <w:pStyle w:val="BookText"/>
        <w:rPr/>
      </w:pPr>
      <w:r>
        <w:rPr>
          <w:rFonts w:ascii="IRNazanin" w:hAnsi="IRNazanin" w:eastAsia="IRNazanin"/>
          <w:color w:val="111111"/>
          <w:sz w:val="28"/>
          <w:sz w:val="28"/>
          <w:szCs w:val="28"/>
          <w:rtl w:val="true"/>
          <w:lang w:bidi="fa-IR"/>
        </w:rPr>
        <w:t>مساجد و حوزه دین را مورد توجه و عنایت ویژه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این دیدها را بحمدللّه‏  والمنه دارید این فرصت تا از دست نرفته اقدامی بشود که این نهادهای دینی نهادینه بشود و کارها و فعالیت‏های آنها ماندگار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 تشکر می‏کنم از جناب آقای دکتر احمدی‏نژاد که در محفل ما شرکت کردند و ما از محضرشان استفاده خواهیم کرد و همچنین از وجود حضرت آیت‏اللّه‏ سبحانی تشکر می‏کنیم از حاج آقای تقوی و حاج آقای جلالی خمینی هم تشکر می‏کنیم  که در محفل حضور پیدا کردند و از سایر عزیزان و جناب آقای کردان وزیر محترم کشور که در خدمت‏شان هستیم تشکر و امتنان دارم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عن الحمدللّه‏ رب العالمین والسلام علیکم و رحمه‏اللّه‏ و برکاته</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6315_89312"/>
      <w:bookmarkStart w:id="46" w:name="pg6315_89312"/>
      <w:bookmarkEnd w:id="46"/>
    </w:p>
    <w:p>
      <w:pPr>
        <w:pStyle w:val="Heading4"/>
        <w:numPr>
          <w:ilvl w:val="3"/>
          <w:numId w:val="1"/>
        </w:numPr>
        <w:rPr/>
      </w:pPr>
      <w:bookmarkStart w:id="47" w:name="pg6315_89312"/>
      <w:bookmarkStart w:id="48" w:name="__RefHeading___Toc2369206_237004111"/>
      <w:bookmarkStart w:id="49" w:name="_Toc13"/>
      <w:bookmarkEnd w:id="47"/>
      <w:bookmarkEnd w:id="48"/>
      <w:r>
        <w:rPr>
          <w:rtl w:val="true"/>
        </w:rPr>
        <w:t>سخنرانی آقای دکتر محمود احمدی‏نژاد ریاست محترم جمهوری اسلامی ایران</w:t>
      </w:r>
      <w:bookmarkEnd w:id="49"/>
    </w:p>
    <w:p>
      <w:pPr>
        <w:pStyle w:val="BookText"/>
        <w:rPr/>
      </w:pPr>
      <w:r>
        <w:rPr>
          <w:rFonts w:ascii="IRNazanin" w:hAnsi="IRNazanin" w:eastAsia="IRNazanin"/>
          <w:color w:val="111111"/>
          <w:sz w:val="28"/>
          <w:sz w:val="28"/>
          <w:szCs w:val="28"/>
          <w:rtl w:val="true"/>
          <w:lang w:bidi="fa-IR"/>
        </w:rPr>
        <w:t>بسم اللّه‏ الرحمن الرحیم  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این توفیق را عنایت کرد تا در جمع شما عزیزان و در مراسم تکریم مسجد و جایگاه مسجد، لحظاتی را حضور پیدا کنم و از محضر شما بهره ببرم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محضر آیت‏اللّه‏ سبحانی که از برجستگان علم و فقاهت و حوزه و ارزش‏های دینی ما هستند،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 جمله را به محضر ایشان جسارت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گرچه بار  ایشان را سنگین‏تر کرد، اما چیزی بر ارزش‏های وجودی این شخصیت اضافه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ایشان در معارف اسلامی کردند، بسیار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هیچ کاری جز تدوین  مستند و قوی و پرجاذبه زندگی پیامبر گرامی اسلام نمی‏کردند، همین کافی بود که ایشان را در صدر برجستگان ما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هنوز بعد از ده‏ها سال، برای همه اقشار بسیار متین  و پرجاذبه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اولین باری که این کتاب را خواندم، دوره دبیرستان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به‏حال این کتاب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خوانده‏ام اما همچنان برایم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آن، که پرجاذبه‏ترین موضوع عالم هستی است، وجود نازنین پیامبر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نگاه و تدوین و نگارش بسیار  پرجاذبه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می‏خواهم چند مطلب را خدمت شما عرض کنم، البته طبق معمول این تذکر را بدهم که صحبت در جمع علما برای ما به منزله درس پسدادن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به‏طور طبیعی درباره  مسجد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نقش مسجد در تربیت  هنوز به‏نظرم نقش و جایگاه مسجد نه تنها برای عموم، بلکه برای خواص هم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نوع زندگی در اسلام بر پایه یک جامعه سعادتمند سازماندهی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ارتباطات  اجتماعی، سلسله مراتب تربیت و حضور آحاد جامعه در فعالیت‏های اجتماعی در اندیشه اسلامی با چیزی که امروز در دنیا رایج است؛ به‏طور اساسی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مسجد چه در تربیت انسان‏ها و چه در برقراری ارتباط بین انسان و خدا، خواه در ارتباطات اجتماعی و خواه در حوزه نظارت عمومی و چه در پیشبرد آرمان‏های الهی،  یک نقش بی‏بدیل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سازمان، تشکل و پایگاهی در دنیا و در مقاطع و سیستم‏های    اجتماعی گوناگون مثل مسجد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پایگاهی است که همه امور انسان در آنجا می‏تواند سازماندهی و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انقلاب اسلامی همانطور که همه چیز از نو تعریف و زنده شد، مسجد هم دارد  نقش خودش را پیدا می‏کند، اما هنوز فاصله ما با بخش حقیقی مسجد،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عنایت داشت، زمانی جامعه می‏تواند سعادتمند باشد و مدیریت‏های جامعه بر روش و ارزش‏های اسلامی حرکت کند که مساجد نقش خودشان را به طور دقیق ایفا کنند و زمانی مساجد می‏توانند نقش‏شان رابه خوبی ایفا کنند که مدیریت‏ها هم به روش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دانشگاه ما، اقتصاد ما، فرهنگ ما، علوم اجتماعی ما، عمران و آبادی ما، قانونگذاری ما در فضای غیرمرتبط با ارزش‏ها و روش‏های اسلامی شکل بگیرد موفق نخواهند بود و قطعا ره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 مانع از ایفای نقش صحیح مساجد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بحث  را طولانی کنم، همین مقدار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سیاست‏های برنامه پنجم سازندگی، چند مطلب جدید را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اقتصاد و سیاست خارجی و داخلی همه این‏ها سرجایش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را هم اضافه کردیم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و خانواده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 باید به اساس و پایه‏هایی از نظام اجتماعی توجه کنیم که ریشه همه مسائل اجتماعی‏اند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خوب شکل بگیرد، بقیه امور هم سامان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که اگر یک خانواده کارکرد خودش را نداشته باشد، امکان ندارد جامعه به سعادت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خانواده تربیت نشود، بعدا با پلیس و پاسبان و قانون تربیت نمی‏شود، اگر هم بشود، با صرف صدها برابر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را در متن سیاست‏ها آوردیم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که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اولاً باید به خانواده برسیم و ثانیا به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باید آباد باشند و بتوانند مأموریت‏های انقلاب خودشان را ایفا کنند، البته چیزهای دیگر را هم آوردیم؛ مانند 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می‏کنم ما برای اولین بار گفتیم در اقتصاد یک حرفی در اسلام هست به نام 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فرهنگش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حلّش کردیم بسیاری از این زد و بندها و اجحاف‏ها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دیگری که روح همه فعالیت‏هاست عامل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مهدوی، این روح همه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ما به عنوان یک پایه و اساس کار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بعدی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مراحلش را به‏طور کامل طی کند و ما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بتوانیم یک توجه ویژهای  به مساجد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دو، سه سال آن مقداری که ممکن بوده، تلاش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نمی‏خواهم عدد و رقم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قبل مقایسه کنیم، ده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منّتی بر کسی نداریم؛ چون ما خودمان را بدهکار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اگر آباد و پرجاذبه و فعال و اثرگذار باشد نه تنها خیلی از هزینه‏های مادی و سیاسی جامعه کم می‏شود، بلکه سرعت رشد جامعه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برای بعضی از کارها کلی هزینه می‏کنیم که یک نقیص‏های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در جای خود نقشش درست ایفا بشود اصلاً آن نقیصه به وجود نمی‏آید، بلکه توسط خود مسجد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به‏عنوان  نگاه دولت به پایگاه و جایگاه مسجد و کارهایی که باید در مسجد انجام بشود،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مسجد  طبیعی است که مدیر، گرداننده و هدایت‏کننده مجموعه فعالیت‏های مسجد، عالم و روحانی است که در مرکز مسجد قرار می‏گیرد و همه امور مسجد باید به فرماندهی و هدایت روحانی  مسجد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مسائل محله و مسائل شهر و سلسله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تربیتی محله، مسائل اجتماعی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فکری و سیاسی محله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با سیستم </w:t>
      </w:r>
    </w:p>
    <w:p>
      <w:pPr>
        <w:pStyle w:val="BookText"/>
        <w:rPr/>
      </w:pPr>
      <w:r>
        <w:rPr>
          <w:rFonts w:ascii="IRNazanin" w:hAnsi="IRNazanin" w:eastAsia="IRNazanin"/>
          <w:color w:val="111111"/>
          <w:sz w:val="28"/>
          <w:sz w:val="28"/>
          <w:szCs w:val="28"/>
          <w:rtl w:val="true"/>
          <w:lang w:bidi="fa-IR"/>
        </w:rPr>
        <w:t>تشکل و تحزب غربی برپا نمی‏شود و جلو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سازماندهی سیاسی و اجتماعی اسلام  همین مساجد است، این سازماندهی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بسیار مترقی، مردمی‏ترین شکل سازماندهی در عالم، که هر کس وارد مسجد شد می‏تواند عضو این تشکل و سازمان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وارد این فعالیت‏ها شد، می‏شود عضو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مسجد برای کسی محدودیتی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نمی‏گویید تو بیا و تو 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همه می‏توانند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مسیحی می‏گوید می‏خواهم بیایم در مسجد با تو صحبت بکنم، سؤال دارم، شما نمی‏توانید بگویید نیا، یک جایی را قرار می‏دهید می‏آید آنجا، حرفش را می‏زند و پاسخ    می‏دهید و رسیدگی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دست نیازی به سمت شما دراز کرد، خیلی وقت‏ها شما نمی‏پرسید که تو مسلمان و یا مسیحی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یک انسانی مراجعه کرده شما کارش را راه می‏اندازی، زیباتر از این و مردمی‏تر از این و پایدارتر از این و ریشه‏دارتر از این سازماندهی در طول تاریخ، نه تعریف شده و نه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شما باید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قدس‏سره در یک جمله بسیار ساده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بهترین سنگرها و جمعه و جماعات مناسب‏ترین میدان تشکل  و بیان مصالح مسلمین می‏باشند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یعنی شما هر چیزی که می‏خواهید می‏توانید از جایگاه و پایگاه مساجد بیرون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محضر شما دو مطلب دیگر را هم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درس پس بدهم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هدف‏گرایی و آرمان‏طلبی  مطلب دوم من درباره مأموریت‏های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اصرار دارم این را تکرار و تأکید کنم، شما می‏دانید آن چیزی که به زندگی انسان و به فعالیت‏های انسان روح می‏بخشد و اثر می‏بخشد </w:t>
      </w:r>
    </w:p>
    <w:p>
      <w:pPr>
        <w:pStyle w:val="BookText"/>
        <w:rPr/>
      </w:pPr>
      <w:r>
        <w:rPr>
          <w:rFonts w:ascii="IRNazanin" w:hAnsi="IRNazanin" w:eastAsia="IRNazanin"/>
          <w:color w:val="111111"/>
          <w:sz w:val="28"/>
          <w:sz w:val="28"/>
          <w:szCs w:val="28"/>
          <w:rtl w:val="true"/>
          <w:lang w:bidi="fa-IR"/>
        </w:rPr>
        <w:t>آن نقطه نهایی است که ما در زندگی و در فعالیت‏ها مدنظر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هیچ آرمان و هیچ قله‏ای را هدف قرار نمی‏دهد و در یک دایره بسته‏ای می‏چرخد، محال است بتواند  اثر ماندگاری در محیط اجتماعی از خود به جا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انبیا و اولیا، همه ائمه و همه بزرگان در طول تاریخ آمدند دست بشر را بگیرند و به سمت آن قله که هدف خلقت است هدایت و دل و چشم انسان را معطوف به آن قله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برداریم از زندگی انبیا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پیامبری بیاید و چندسالی را زحمت بکشد و در یک جایی کارهایی بکند و بعدش هم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بپذیریم کار پیامبر  حرکت دادن بشر در یک مسیر نورانی به سمت یک قله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کارها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قله را شما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جهان خلق شده است برای انسان و انسان خلق شده است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خدا، خود خدا راه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موظف کرده تا با تکیه بر عقل و حجت خدا و خلیفة اللّه‏ یک مسیر پرپیچ و خم و طولانی را طی کند تا به اوج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و طی این مسیر باید چند عامل کنار هم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خدا نباشد بقیه مسائل دیگر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تصمیم به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اتصال به راه‏بر و هدایت‏گر و امام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بدون وجود امام هستی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خلق شده است برای این‏که روزی امام بر جهان حاکم شود؛ یعنی همه خوبی‏ها و زیبایی‏ها حاکم بشود؛ یعنی همه اسمای الهی در زندگی مردم به واسطه وجود امام که تجلی کامل اسماء الهی است،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این دنیا  به درد چه می‏خورد؟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مدیریت امام معصوم علیه‏السلام  امام شناسی  من می‏خواهم اینجا یک جمله‏ای را خدمت شما عرض کنم، اول هم عرض کردم که شما استاد این بحث‏ها هستید و من درس پس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خدای متعال عالم را به واسطه  وجود امام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جمع علمای شیعه و سنی، بحث امامت را مطرح کردم و بعد آنجا گفتند آقا اینجا این‏ها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بگوییم؟ چه کسی می‏گوید اعتقاد به مدیریت امام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 را واسطه فیض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در عالم وجود دارد به واسطه وجود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امام، خدا همه جهان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امروز ما زنده‏ایم، اول فیض خود وجود است که واسطه‏اش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را که می‏خوانیم،  برای مردم حتما تفسیر می‏کنید چه خبر است؟ بعضی از این حرف‏ها را نمی‏شود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خیلی‏ها ظرفیت ندارند؛ یعنی امام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شناخته بشود، خدا شناخته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خدا، راه و قله را بشناسیم باید امام را بشناسیم؛ چون امام هم قله و هم راه است و هم راه‏بر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انبیای الهی جز دعوت به امامت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می‏کردند؟ همه تزکیه و تعلیم برای این بود که آدم‏ها متصل به امام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متصل به امام شد راه را رفته و در صراط مستقیم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دیگر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داریم که آسمان و زمین پر است از وجود امام؛ یعنی هیچ وقت عالم خالی از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من این‏را عرض کردم، بعضی‏ها به قیمت برنج و چه و چه وصلش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ضعف امثال بنده و مدیریت‏های سطوح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امام واسطه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مدیریت امام، این‏که بشر نیمه وحشی و قبیله‏ای چند هزار سال قبل را به جایی رسانده است که امروز صحبت از حکومت جهانی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بشریت از کجا تربیت شده و به اینجا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فلسفه  انتظار، فلسفه حیات و طریق و فلسفه سعادت، مجاهدت مستمر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قدس‏سره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انتظار قدرت اسلام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باید هر کس به قدر وُسع خود تلاش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عنایت دارید همواره در کنار امواج حقیقت، امواج شیطانی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فضای جامعه به سمت معنویت،  خداپاکی و به سمت امام حرکت می‏کند، سودجویی‏ها و شیطنت‏ها هم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بگذارید جسارت کنم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هیچ جا شیطان به اندازه جایی که عشق امام، یاد امام، توجه به امام در آنجا هست، عصبانی نمی‏شود؛ برای این‏که هرجا که امام بیاید شیطان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هردلی که پر شد از عشق به امام؛ یعنی خالی شده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همهی تلاش شیطان از روز اول این بوده که نگذارد مردم به سمت امام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آنجایی که به گناهان شخصی و چه و چه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ابزاری می‏داند برای این‏که انسان را از امام دور کند؛ چون اگر انسان به امام متصل شد، </w:t>
      </w:r>
    </w:p>
    <w:p>
      <w:pPr>
        <w:pStyle w:val="BookText"/>
        <w:rPr/>
      </w:pPr>
      <w:r>
        <w:rPr>
          <w:rFonts w:ascii="IRNazanin" w:hAnsi="IRNazanin" w:eastAsia="IRNazanin"/>
          <w:color w:val="111111"/>
          <w:sz w:val="28"/>
          <w:sz w:val="28"/>
          <w:szCs w:val="28"/>
          <w:rtl w:val="true"/>
          <w:lang w:bidi="fa-IR"/>
        </w:rPr>
        <w:t>جایی برای شیطان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می‏داند که وقتی امام حاکم بشود، روز مرگش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فضای کشور، فضای مهدوی بشود، شیاطین هم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و دستک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کرج عده‏ای را به بیابان می‏برد، آنجا سجادهای پهن می‏کند و می‏گوید؛ امام الآن دارد نماز می‏خواند و من هم امام را می‏بینم و شما هم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 دیگری دکان باز کرده، پول می‏گیرد و می‏گوید من چنین و چنان می‏کنم البته این‏ها  کارهای خیلی سخیفی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عزیز هم تذکر دادند که این‏ها باید برچیده شود و به فضل  الهی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آثار برجسته‏ای که در فقه، در معارف، در کلام، در فلسفه، حتی در تاریخ، در هنر سازنده و ماندگار است همه یک جوری مورد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اشعار و مرثیه‏های ماندگار، این‏ها مورد لطف بوده و الا چیزی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امام نباشد یک لبخند محبت بر کسی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آدم به فرزند از کجا آمده است؟ از وجود امام است و این بزرگترین سرمایه‏ای است که خدای متعال به بشر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بشریت به الگوی انسان کامل  من می‏خواهم بشارتی به شما بدهم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الهی شرایط جهان به سرعت به سمتی    می‏رود که ملت‏ها و مردم مناطق گوناگون پناهگاهی جز امام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با سرعت روزافزون توجه به خدا، نیاز به یک انسان صالح کامل که بیاید امور جهان را اداره بکند، دارد در ذهن و اندیشه انسان‏ها رسوخ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که در مجامع گوناگون مطرح می‏کنیم، به سرعت استقبال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رفته بودیم یک کشور آسیایی که دو درصدشان مسلمان و یکی ـ دو درصد هم مسیحی و بقیه هندو و بودایی‏اند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جلسه‏ای گذاشتند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رهبران مذهبی‏شان را دعوت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روحانیون بودایی، هندو و مسلمان و مسیحی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عنوان خیرمقدم سخنرانی کرد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درباره ملت ایران و انقلاب ایران و جمهوری اسلامی </w:t>
      </w:r>
    </w:p>
    <w:p>
      <w:pPr>
        <w:pStyle w:val="BookText"/>
        <w:rPr/>
      </w:pPr>
      <w:r>
        <w:rPr>
          <w:rFonts w:ascii="IRNazanin" w:hAnsi="IRNazanin" w:eastAsia="IRNazanin"/>
          <w:color w:val="111111"/>
          <w:sz w:val="28"/>
          <w:sz w:val="28"/>
          <w:szCs w:val="28"/>
          <w:rtl w:val="true"/>
          <w:lang w:bidi="fa-IR"/>
        </w:rPr>
        <w:t>به زیبایی و نیکی صحبت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کانون همه آرمان‏های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ده دقیقه ـ یک ربع من صحبت کردم درمورد همین حرف‏هایی که معمولاً علیه مستکبرین میزنم و این‏که باید دین، خداپرستی، انسان کامل موعود انبیاء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 برای تأیید حرف‏های من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بودایی گریه می‏کرد و می‏گفت این حرف‏های دل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آرزوهای‏ماست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جملات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کشورهای اطراف ما که بعضی از آنها سنگین‏ترین تعصبات را علیه اندیشه‏های امامت و ولایت ترویج می‏کنند، بروید در بین مردم، ببینید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اهل بیت و عشق  به اهل بیت علیهم‏السلام با سرعت نور 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رودخانه عظیم در هستی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را به این آب زلال بسپاریم با همه وجود در خدمت خدا و در  خدمت دستورات الهیِ این راه نجات بخش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شیاطین روی زمین  یک مطلب دیگر هم خدمت شما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همیشه بشر گرفتار شیاطین انس و جن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دوره‏ای فاسدها زیر یک پرچم علیه خداپرستی و پاکی و عدالت مجتمع  می‏شدند و علیه گرایش به حجت خدا و پیامبران، کاری را طراحی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 الفساد  است و پرچم فساد در این دوره در دست خیلی‏هاست، اما آن ستون فقرات‏شان عبارت است از 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پیچیده‏ترین طراحی سیاسی و فرهنگی و اجتماعی است که تا به حال    اتفاق افتاده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افسانه هولوکاست  وقتی ماجرای هولوکاست مطرح شد، شما دیدید که چه جیغ‏هایی کشیده شد و چه فریادهایی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چند بار حکم قتلم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استاد دانشگاه آمریکایی، مقاله‏ای نوشته </w:t>
      </w:r>
    </w:p>
    <w:p>
      <w:pPr>
        <w:pStyle w:val="BookText"/>
        <w:rPr/>
      </w:pPr>
      <w:r>
        <w:rPr>
          <w:rFonts w:ascii="IRNazanin" w:hAnsi="IRNazanin" w:eastAsia="IRNazanin"/>
          <w:color w:val="111111"/>
          <w:sz w:val="28"/>
          <w:sz w:val="28"/>
          <w:szCs w:val="28"/>
          <w:rtl w:val="true"/>
          <w:lang w:bidi="fa-IR"/>
        </w:rPr>
        <w:t>بود و اهمیت موضوع را برای صهیونیست‏ها و نظام مادی غرب تحلیل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گفته بود  که ما تمام امور قدسی را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پیامبران را، پاکی را، صداقت را، عدالت را، ایمان را، همه امور قدسی را زیرپا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امر قدسی برای خودمان نگاه داشته بودیم که محور اتصال تمام حکومت‏های غربی بود؛ آن هم موضوع رژیم صهیونیستی بر پایه ماجرای  هولوکاست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بود که جمهوری اسلامی ایران هوشمندانه، تنها امر قدسی باقی مانده در نظامات غربی را هدف قرار داد و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ما دیگر فرو خواهیم ریخت؛ چون هیچ امر  قدسی که ما را به هم متصل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وجود ندارد، بلکه در فهم و تفاهم مشترک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با تمام وجود دفاع می‏کنند به خاطر این است که از وجود خودشان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مگر کل صهیونیست‏ها در دنیا چند نفرند؟ آنچه که ما برآورد کردیم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کادر دارند که این‏ها آدم‏های به اصطلاح مدیرشان در بخش‏های گوناگون در اروپا و آمریکا و در خود منطقه اشغالی و در سایر کشورها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نویسنده و طراح و برنامه‏ریز و جاسوس 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هم 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هزارنفر هم منبع دارند؛ یعنی این‏ها را وادار  به خبررسانی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خبررسانی می‏کنند یا حرف‏های این‏ها را در جهان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قدر پیچیده عمل می‏کنند که به محض این‏که شما می‏گویید صهیونیست، تا می‏گویید صهیونیست‏ها باید نابود بشوند و محو بشوند تا جهان نجات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تبلیغ می‏کنند که انگار شما در مقابل جامعه جهانی ایستاده‏اید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صهیونیست و هجمه علیه دین‏داری  هر جا فسادی هست از سوی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سنگین‏ترین هجمه علیه اصل دین‏داری توسط این‏ها    انجام می‏شود؛ چون این‏ها 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که ما یهودی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دروغ‏شان این است که می‏گویند ما یهودی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روحانیون یهود در آمریکا دو سه بار </w:t>
      </w:r>
    </w:p>
    <w:p>
      <w:pPr>
        <w:pStyle w:val="BookText"/>
        <w:rPr/>
      </w:pPr>
      <w:r>
        <w:rPr>
          <w:rFonts w:ascii="IRNazanin" w:hAnsi="IRNazanin" w:eastAsia="IRNazanin"/>
          <w:color w:val="111111"/>
          <w:sz w:val="28"/>
          <w:sz w:val="28"/>
          <w:szCs w:val="28"/>
          <w:rtl w:val="true"/>
          <w:lang w:bidi="fa-IR"/>
        </w:rPr>
        <w:t>با من ملاقات کردند، اسناد آوردند، آنها می‏خواستند برای من اثبات کنند که این‏ها دروغ  می‏گویند، این‏ها یهودی نیستند، ریشه این‏ها بی‏دینی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دزد سرگردنه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که بین این‏ها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مستهجن‏ترین و مخرب‏ترین برنامه‏ها در  شبکه‏های ارتباطی و کارهای ضد فرهنگی، کار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یک مؤسسه‏ای هست، ریشه‏یابی می‏کنید، می‏بینید یکی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هجمه‏هایی که علیه پیامبر گرامی اسلام صلی‏الله‏علیه‏و‏آله‏وسلم در اروپا و غرب کردند، همه امور قدسی را زیرپا گذاشتند و بعد به سرزمین‏های دیگران مثل  سرزمین اسلامی که اصل دین‏داری و اصل توحید و نبوت در آنجاست،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موقعی هم که با طراحی بسیار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دورهای که مسلمان‏ها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دوران خواب مسلمان‏ها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قلب منطقه ما یک پایگاه درست کردند؛ از آن روز تا به‏حال، کارشان کشتار و تجاوز و ترور و تخریب و تفرقه‏افکنی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چیزی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موقع می‏خواهید آنها را بزنید، می‏گویند همه مردم آمریکا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اروپا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جزء دروغ‏هایشان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مردم جهان بر علیه اسرائیل  همین امروز اگر در آمریکا یک رفرندام آزادی برگزار بشود و بگویند مردم نظرتان را راجع به صهیونیست‏ها و رژیم صهیونیستی بدهید، قریب به اتفاق مردم خواهند گفت که این‏ها باید از صحنه روزگار محو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دروغ تحویل ملت‏ها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ملت‏ها بیدار شده‏اند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بیداری مردم اروپا  استاد دانشگاه در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کنفرانس خواروبار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شما وقت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برنامه‏های‏مان خیلی فشرده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منتظر باشید خبر می‏دهیم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همراه  کاروان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خودش را معرفی کرد و گفت من استاد  فلان دانشگاه هستم و رشته‏ام این است و دانشمند این رشته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بسیار خوب مطلب‏تان را </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آمدم دو سه جمله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حرف‏هایی که امروز جمهوری    اسلامی می‏زند، حرف دل‏ماست و من تنها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اروپا ارتباطاتی داریم، نشست‏هایی داریم، خودمان یک شبکه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می‏خواهم به شما بگویم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اروپا، همه این حرف‏ها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درصد هم تحت تأثیر فشار تبلیغاتی صهیونیست‏ها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سفر کنید به کشورهای اروپایی، فرانسه، آلمان، ایتالیا و هلند، هر 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بگویید من ایرانی هستم، بلند می‏شوند، احترام می‏کنند و علیه صهیونیست‏ها حرف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بیداری مردم آمریکای لاتین  در آمریکا هم همین‏طور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دارند جنایت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سر فلسطینی‏ها آوردند و چه بلایی سر منطقه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سر دنیا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آرژانتین این گروه صهیونیست سنگین‏ترین فشارها را به دولت آرژانتین می‏آورد و حتی آرژانتین را مجبور  کرد، علیه ایران موضع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رئیس جمهور آرژانتین از آدم‏های انقلابی آمریکای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پیغام دادند که فشار به ما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قدرت را دست خودشان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خود آرژانتین چه خبر است؟ در دانشگاه و در  خیابان، مردم طرفدار ایران و ضدصهیونیست‏اند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دنیا منزوی  و ان شاءاللّه‏ محو شوند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بیداری مردم کشورهای مسلمان  در ترکیه یک گوش‏هاش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تحقیق کردم گفتند؛ اینجا یک آتشفشان در آستانه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رفتیم ترکیه، از قبل صهیونیست‏ها و ارباب‏شان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یکی‏اند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اعلامیه دادند، فشار سنگین به دولت ترکیه، که برای چه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که باید رژیم صهیونیستی محو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دعوتش  کردید؟ اگر این کار را بکنید اگر راجع به گاز توافق بکنید چه می‏کنیم چه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هم عوامل‏شان را تهدید رسمی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در آنجا دولت به‏طور معقول، امنیت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که این‏ها برقرار کردند، سنگین‏تر از امنیتی که هنگام رفتن بنده به آمریکا برقرار شد،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رسانه‏های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دست عوامل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که    یک رئیس جمهور به کشور می‏آید، امنیتش را برقرار می‏کنند، راه‏ها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وقتی ما وارد ترکیه شدیم، ما را از کمربندی بردند، تا مردم اذیت نشوند، اما در همان کمربندی هرجا پلیس یک حفاظی کشیده بود مردم پشتش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پشت‏بام‏ها و جاهای دیگر، از پشت پنجره‏ها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هیئت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یک دفعه رسانه‏ها تبلیغات فراوانی شروع کردند، که این سفر که دست‏آوردهای فراوانی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دست‏آوردهای فراوانی داشت؛ در مورد گاز، یک توافق بسیار عالی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مسائل سیاسی منطقه و مسائل اقتصادی  دو طرف توافق بسیار خوبی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روابط‏مان 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گفتیم؛ این را به ده میلیارد برسانیم که الآن به ده میلیارد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ظرف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باید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در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توافقات‏مان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تولید برق و روی تولید نیروگاه  و سدسازی و راه آهن، حمل و نقل، صنعت و تجارت، توافق‏های بسیار خوبی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کردند که فلان نشد و فلان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تبلیغات علیه  جمهوری اسلامی را شروع کردند، که احمدی‏نژاد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راه‏ها را بستند و مردم چقدر گرفتار شدند و وقت‏شان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نیم ساعت، نیم ساعت بهما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این‏ها دارند تبلیغات سنگین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ان‏شاءاللّه‏  خدای متعال چاره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خبری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مستقیم پخش می‏کرد من منتظر بودم یکی از این‏ها همین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به لطف خدا یک نفر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آقا شما  می‏گویید مردمی هستید،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را بستند و مردم اذیت شدند و گرفتار شدند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راه‏بندان‏های سنگینی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توریست‏ها اذیت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ناراحت‏اند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بسیار خوب سؤال خوبی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اصلاً 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رهبریمان جابجا می‏شود  کسی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که هیچ وقت راهی را نمی‏بندم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بین مردم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هم ما علاقه داشتیم در بین مردم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ترکیه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ما را دوست دارند، با ما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دولت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توصیه کردیم که آسان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نظرم دولت ترکیه از این تروریست‏های صهیونیست، یک مقداری نگرانی داشته  که این قدر سختگیری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به نماز جمعه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شما ممکن است به مسجد سلطان احمد رفته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رسمی پیشبینی کردند داخل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همراهمان بودند، گفتند؛ شما آن درب رسمی را پیشبینی    بکنید، اما یک دربی که مردم در آنجا هستند، ما از آنجا داخل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 تبلیغات خنثی بشود و هم در بین مردم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پیشبینی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بیست دقیقه قبل از این‏که ما برویم، چند نفر رفته بودند دم در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خبرنگارها فهمیدند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با دوربین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در مسجد یک تلاطمی ایجاد شد و همه  حرکت کردند به سمت آن نقطه‏ای که هیئت ایرانی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به سختی آمد و خواهش کردیم مردم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صحنه‏هایی را ما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بعدش هم که یک فریادهای اللّه‏ اکبر و شعارهای انقلابی در مسجد طنین انداز شد جوانی که صف جلوتر از ما نشسته بود با چشم گریان برگشت و گفت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ترکی می‏گفت و ترجمه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شما ایرانی‏ها پیش خدا روسفیدید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خدا نگاه  کنید، ولی ما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می‏گفت علتش این است که شما با صهیونیست‏ها رابطه  ندارید ولی ما رابطه داریم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مسجد آمدیم بیرون، تجمع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خنثی بکنم، گفتم؛ مردم با ایران و علیه صهیونیست‏ها هستند پشت مسجد، یک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رفتند، دیدند میدان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طرف میدان، جمعیت ایستاده و ابراز احساسات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آنها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سمت آنها رفتیم، شروع کردند به شعار دادن که اسرائیل محو است و آمریکا  محو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مرگ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نجس‏اند که نمی‏خواهم اسم‏شان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این‏جا یک تظاهراتی شروع شده، ولی هنوز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درسی به این‏ها داده بشود  که این‏ها قشنگ دوزاری‏شان تا ته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ولی قشنگ هضمش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پلیسی که آنجا </w:t>
      </w:r>
    </w:p>
    <w:p>
      <w:pPr>
        <w:pStyle w:val="BookText"/>
        <w:rPr/>
      </w:pPr>
      <w:r>
        <w:rPr>
          <w:rFonts w:ascii="IRNazanin" w:hAnsi="IRNazanin" w:eastAsia="IRNazanin"/>
          <w:color w:val="111111"/>
          <w:sz w:val="28"/>
          <w:sz w:val="28"/>
          <w:szCs w:val="28"/>
          <w:rtl w:val="true"/>
          <w:lang w:bidi="fa-IR"/>
        </w:rPr>
        <w:t>بود گفتم فلانی حرکت کنیم، هرجایی که پلیس راه را بسته بود و تجمعی از مردم هست من می‏خواهم، پیاده شوم و از مردم عذرخواهی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کیلومتر رفتیم دیدیم یک میدانی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جمعیت خیلی خوبی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اهالی خود ترکیه هستند و هم از توریست‏هایی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انواع سر و وضع، همه مدل، از زانتیا و سمند همه مدل، همه تیپ‏ها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داشتیم و از ماشین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هیجان زده، شروع کردند،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آمریکا محو است و اسرائیل محو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به این‏ها عرض ادب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از یکی ـ دو کیلومتر پایین‏تر  یک جمعیت کثیری صف پلیس را شکسته و به سرعت به سمت 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در ذهنم آمد که این جمعیت هیجان زده، اگر به هم بپیوندند، یک راهپیمایی راه می‏افتد و سازماندهی ندارد، ممکن است مردم آسیب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سوار شوید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دور ماشین، شعار می‏دادند، فریاد می‏کشیدند، به ماشین دست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ارادت به ملت ایران و رهبری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در طول مسیر آمده بودند بالای پشتبام‏ها، کف می‏زدند،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صحنه خیلی عجیب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یاد آن کلام امام قدس‏سره افتادم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 حرکت کنند و راهپیمایی کنند، بروند این صهیونیست‏ها را از  صحنه روزگار محو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دیدم این خواسته امام یواش‏یواش دارد، زمینه‏اش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روزی پرچمی بلند شود که حرکت کنیم، آن وقت سیل جمعیت به راه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صهیونیست و انزوای جهانی  البته یک زرنگی‏هایی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زرنگی‏ها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پیچیدگی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منزوی‏ترین گروه در دنیا هستند، دیگران را منزوی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خودشان  رفتند بدبخت‏ها را گفتند بیایید، برویم به شما خانه می‏دهیم، کار می‏دهیم، امنیت می‏دهیم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آوردند سپر بلا کردند و به کشتن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این‏ها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می‏گویید یک جوری حرف می‏زنند، انگار تمام مردم آمریکا و تمام مردم اروپا و تمام دنیا طرفدار این‏ها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منزوی‏تر از این‏ها در دنیا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مقاومت فلسطین ان‏شاءاللّه‏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یکذره هنر کنند، یک خرده کارها را قوی‏تر کنند، بعد ببینند چه طوری از آنجا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می‏ایستد برای آنها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یک‏مشت مزدور جمع کردند و اسلحه‏ها را به این‏ها دادند، زن و بچه بی‏سلاح را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اجازه بدهید یک بشارتی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 ترکیه این را مفصل گفتم و جالب است، خیلی از این مسئولین رسانه‏ای که لائیکاند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 این درست است و ما با شما همنوا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عرض کنم، به فضل الهی دوران صهیونیست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وجودی‏اش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گفتم مثل یک ماشین اوراقی شده، که خرجش  بیش از دخلش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باید از آن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ما به سران اروپایی و آمریکایی این است که دست بردارند، دارد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تجاوز اشغال و برای    این‏که خوار چشم مردم منطقه باشد و دائم مستاصل کند و همه را بیندازد در دامن اروپایی‏ها و آمریکایی‏ها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که درست شدند، می‏گفتند؛ ما می‏خواهیم از نیل تا فرات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چه وضعی‏اند؟ الآن برای این‏که در آن‏جایی که اشغال کرده‏اند بمانند، دارند دور خودشان دیوار می‏کشند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جوری تبلیغ می‏کنند که ما داریم فلسطینی‏ها را محدود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حفظ خودشان، دارند دور خودشان دیوار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ادامه پیدا بکند؟ فرض کنید دیوار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نمی‏خواهید رابطه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این  دیوار تمام بشود شعله‏های ضدصهیونیستی، پشت این دیوار می‏ایستد و این دیوار را برخواهد  داشت و ریشه‏های صهیونیست فاسد را از جهان برخواهد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سران آمریکا و اروپا، در حمایت از اینان، تردید جدی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این است که این‏ها را هر روز تنهاتر، منزوی‏تر و بی‏یار و یاورتر کنیم و ان‏شاءاللّه‏  به زودی شاهد برچیده شدن این جرثومه، از زندگی بشر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در این دو سه سال پیغام  به ما دادند، افرادی آمدند از موضع دلسوزی، که فلانی یک مقداری راجع به صهیونیست‏ها  آرام‏تر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این‏ها عصبانی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آرام و محترمانه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شجره خبیثه‏ای که درست کردید، خودتان جمع‏شان کنید، ببرید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راهحل ایران در قبال مسئله فلسطین    راه حل جمهوری اسلامی را عمل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جمهوری اسلامی انسانی‏ترین و دموکراسی‏ترین راه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آقا رفرندام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مردم تصمیم بگیرند  که مسلمان، یهودی، مسیحی، اهل فلسطین راجع به رژیم صهیونیستی تصمیم بگیرند که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می‏دانند که هر کس خودش را به این صهیونیست‏ها آویزان کند، با صهیونیست‏ها  خواهد مرد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اقتصادی    علاقه‏مند بودم راجع به طرح تحول اقتصادی و کارهای دولت هم مطالبی خدمت‏تان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به‏نظرم یک جلسه ماه مبارک، یا قبلش سه ـ چهار ساعت که دوستان سر حال بیایند همکاران من بیایند، طرح تحول بزرگ اقتصادی را تشریح کنند و جزئیاتش را بگویند و عزیزان در جریان کار باشید که بزرگ‏ترین اصلاحاتی است که می‏خواهد انجام بشود و ان‏شاءاللّه‏ ریشه این معضلاتی که    دائم همه از آن ناراحتیم ان‏شاءاللّه‏ ریشه‏کن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خدمت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اتفاقی برداشتم نه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بخشی از عملکرد این دولت را بگیریم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موردش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برق، در بخش آب، راه و فرودگاه و راه آهن و بیمارستان و دانشگاه و تجارت  و سرمایه‏گذاری و فولاد و سیمان و مس و شیشه و لاستیک و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بخشی بگویید همین  میزان و همین نسبت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کسانی که بعد از انقلاب زحمت کشیدند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نفی دیگران، ناشکری و ناسپاسی از خدمات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دولت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مشغول 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دولت ما این بحث‏های سیاسی که کدام روزنامه و کدام روزنامه اصلاً بحث نمی‏شود</w:t>
      </w:r>
      <w:r>
        <w:rPr>
          <w:rFonts w:eastAsia="IRNazanin" w:cs="IRNazanin"/>
          <w:color w:val="111111"/>
          <w:sz w:val="28"/>
          <w:szCs w:val="28"/>
          <w:rtl w:val="true"/>
          <w:lang w:bidi="fa-IR"/>
        </w:rPr>
        <w:t xml:space="preserve">. </w:t>
      </w:r>
      <w:bookmarkStart w:id="50" w:name="pg6315_89330"/>
    </w:p>
    <w:p>
      <w:pPr>
        <w:pStyle w:val="Heading3"/>
        <w:numPr>
          <w:ilvl w:val="2"/>
          <w:numId w:val="1"/>
        </w:numPr>
        <w:rPr/>
      </w:pPr>
      <w:bookmarkStart w:id="51" w:name="__RefHeading___Toc2369208_237004111"/>
      <w:bookmarkStart w:id="52" w:name="_Toc14"/>
      <w:bookmarkEnd w:id="50"/>
      <w:bookmarkEnd w:id="51"/>
      <w:r>
        <w:rPr>
          <w:rtl w:val="true"/>
        </w:rPr>
        <w:t>فصل دوم</w:t>
      </w:r>
      <w:bookmarkEnd w:id="52"/>
    </w:p>
    <w:p>
      <w:pPr>
        <w:pStyle w:val="Heading4"/>
        <w:numPr>
          <w:ilvl w:val="3"/>
          <w:numId w:val="1"/>
        </w:numPr>
        <w:rPr/>
      </w:pPr>
      <w:bookmarkStart w:id="53" w:name="__RefHeading___Toc2369210_237004111"/>
      <w:bookmarkStart w:id="54" w:name="_Toc15"/>
      <w:bookmarkEnd w:id="53"/>
      <w:r>
        <w:rPr>
          <w:rtl w:val="true"/>
        </w:rPr>
        <w:t>اشاره</w:t>
      </w:r>
      <w:bookmarkEnd w:id="5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دکتر لاریجانی ریاست محترم مجلس شورای اسلامی  سخنرانی حجت‏الاسلام والمسلمین حسین ابراهیمی دامت‏برکاته  سخنرانی آیت‏اللّه‏ موحدی کرمانی دامت‏برکاته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6315_89332"/>
      <w:bookmarkStart w:id="56" w:name="pg6315_89332"/>
      <w:bookmarkEnd w:id="56"/>
    </w:p>
    <w:p>
      <w:pPr>
        <w:pStyle w:val="Heading4"/>
        <w:numPr>
          <w:ilvl w:val="3"/>
          <w:numId w:val="1"/>
        </w:numPr>
        <w:rPr/>
      </w:pPr>
      <w:bookmarkStart w:id="57" w:name="pg6315_89332"/>
      <w:bookmarkStart w:id="58" w:name="__RefHeading___Toc2369212_237004111"/>
      <w:bookmarkStart w:id="59" w:name="_Toc16"/>
      <w:bookmarkEnd w:id="57"/>
      <w:bookmarkEnd w:id="58"/>
      <w:r>
        <w:rPr>
          <w:rtl w:val="true"/>
        </w:rPr>
        <w:t>سخنرانی جناب آقای دکتر لاریجانی ریاست محترم مجلس شورای اسلامی</w:t>
      </w:r>
      <w:bookmarkEnd w:id="5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عرض سلام و ادب و احترام دارم خدمت شما علمای ارزشمند و از این‏که توفیق دیدار شما دوستان را داشتم خدا را سپاسگزارم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بیانات حضرت حجت‏الاسلام والمسلمین جناب آقای ابراهیمی، خیلی مسرتبخش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ارزنده حضرت آیت‏اللّه‏ موحدی کرمانی هم بسیار دلنشین و ارزشمند بود،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کنگره اجتماعی مسلمانان  یک زمانی در گفت‏وگوهایی که مرحوم علامه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 فرانسوی داشتند، یک فراز از بحث‏شان در این است؛ که تفاوت تفکر اسلامی با سایر ادیان در این است که مؤمن همه جا می‏تواند الحمدللّه‏ ارتباط خودش را با خداوند برقرار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خاص و زمان خاص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مؤمن حرم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در همه جا انسان می‏تواند با خدای خود راز و نیاز کند 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ویژگی ممتاز تفکر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 دیگر این همه آیات و احادیث و روایات در باب مساجد، این دو متباین نیستند، مؤید هم هستند؛ چون آیین مقدس اسلام یک آیین جمع‏گراست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تفکر اسلامی یک آیین انفرادی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ساحت ارتباط با خداوند همه جا و همه ساعت هست اما تفکر اسلامی یک تفکر جمع‏گراست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باعث همافزایی ارتباط با خدا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محاسنی که در باب مسائل سیاست و اجتماعیات و این امور در مساجد گفته شده و از صدر اسلام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در مسجد حضور پیدا می‏کند نفوس مستعده روی  او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او با خدا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حضور در مسجد این همه آداب دارد به دلیل این است که این ویژگی تأثیرگذاری نفسانی در این جمع ظاهر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کارکرد مساجد از گذشته تا حال  از صدر اسلام مساجد یک جایگاه متعالی داشت به نحوه‏های متنوع، در تطور روزگار شرایط تغییر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جدیدی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حکومت از درون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از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اقتضاء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واقعیات امروزی این‏طور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عصری تأثیر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دولت‏مردان جایگاه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دارالعماره دارند، احزاب فعالیت‏های سیاسی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هم جایگاه خاص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دقیق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کارکرد مساجد  کارکرد حزب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احزاب دعاوی این دارند که چگونه قدرت را بگیرند و چگونه مدیرانی برای دولت خود تربیت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رهبری فکری جامعه  اما مسجد دغدغه‏اش، تراز این چیزها نیست، تراز رهبری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عداد احزاب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نه جولانگاه احزاب است و نه بوستان دولت‏ها، بلکه کارکرد آن تراز رهبری فکری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مختصات جدیدی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جماعات و بازشناسی تفکر رقیب  اولاً باید این مختصات را شناخت؛ وضعیتی که حریف نسبت به تفکر اسلامی دارد را دقیق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آنها مثل دیروز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تئوری جهانی‏سازی و رفاه و پیشرفت ادعای  مدیریت جهانی که برای آمریکا به وجود آمده یک نظریه‏ای را در مورد کشورهای اسلامی از  نظر فکری دارد،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پلورالیسم فرهنگی را در باب فرهنگ، اشاعه می‏دهند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لزومی ندارد ما در چارچوب یک حقیقت قرار بگیریم و به همین دلیل باید تنوع فکری  وجود داشته باشد و این تنوع فکری در یک تراز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سیاسی، سکولاریسم را در جهان  اسلام به أنحاء مختلف دنبال می‏کنند، که این فکر در اذهان بنشیند؛ چون خطر بیداری اسلامی را </w:t>
      </w:r>
    </w:p>
    <w:p>
      <w:pPr>
        <w:pStyle w:val="BookText"/>
        <w:rPr/>
      </w:pPr>
      <w:r>
        <w:rPr>
          <w:rFonts w:ascii="IRNazanin" w:hAnsi="IRNazanin" w:eastAsia="IRNazanin"/>
          <w:color w:val="111111"/>
          <w:sz w:val="28"/>
          <w:sz w:val="28"/>
          <w:szCs w:val="28"/>
          <w:rtl w:val="true"/>
          <w:lang w:bidi="fa-IR"/>
        </w:rPr>
        <w:t>حس کردند و نکته مهم‏تر این است که آن عنصر اصلی جهاد و فکر جهادی را می‏خواهند دچار  نسیان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حیاتبخش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دگردیسی و تغییر مصادیق و مفاهیم نظریه‏ها  تغییر در مفهوم اقتدار دولتی  دوستان عزیز، در این چند دهه اخیر تئوری‏های مختلفی در صحنه اقتدار جهانی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اقتدار را قدرت نظامی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اقتدار در پناه قدرت نظامی معنادار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فکر عبور شد و بعد تئوری قدرت مسلط اقتصادی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زمان‏های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فکر دانایی و تسلط بر توانمندی‏های دانشی را محور قرار می‏داد که البته خود این هم یک مسائلی برای جهان سوم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فاصله‏هایی که از نظر دانایی با کشورهای پیشرفته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فروپاشی شوروی، آن تئوری جهانی‏گرایی را آمریکایی‏ها دنبال کردند، که یک نوع توحش مدرن است؛ یعنی در تمام دنیا می‏توانستند اقدامات نظامی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این هم دچار مشکلات اساسی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آزمون‏هایی که آمریکا در عراق و افغانستان و لبنان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کمتر صاحب‏نظری در دنیا وجود دارد که بگوید  یک جانبه‏گرایی آمریکایی هنوز در حال تنفس است؛ چون در آزمون‏ها موفق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آمریکا این بود که بعد از فروپاشی شوروی باز می‏تواند قدرت نظامی و اقتصادی و فناوری را ممزوج کند و تسلط جهانی را تقریبا متجلی کند، اما کارآمد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قدرت خطرپذیری  امروز قدرت نظامی و اقتصادی و فناوری نمی‏تواند به تنهایی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خطرپذیری شرایط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خطرپذیری در مورد کسانی است که اهل جهاد باشند؛ به همین  علت یکی از استراتژی‏های دشمن این است که در کشورهای اسلامی این عنصر اساسی که می‏تواند شرایط را تغییر بدهد، از بلاد اسلامی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کتب‏شان در رسانه‏های‏شان با حرف‏های سخیف آن روحیه شهادت‏طلبی را با تروریسم، مساوق خواندند، بلکه جوان‏ها را از این فکر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موضوع دیگری است که آنها در شرایط جهانی امروز به پا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دولت و مسجد  از طرفی عنصر دیگری در دنیای اسلام، دولت‏ها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دولت‏ها علی‏العموم علاقه دارند بر مساجد تسلط داشته باشند و چون اکثر دولت‏ها در کشورهای اسلامی، جدای از تفکرات ملت‏ها یک زد و بندهایی با قدرت‏های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این قدرت مهم مردمی که در مساجد هست را، در اختیار خودشان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کشور ما از هر حیث ممتاز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مشکلات مساجد  مشکلات پیشاروی حوزه مسجد  خب ما در این فضا قرار داریم حالا واقعیت مساجد که از نظر من پس از انقلاب خوب توجه نشده، هر چند امام قدس‏سره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مرکز اصلی برای اداره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سرمایه‏گذاری برای این‏که این حادثه در مساجد رخ بدهد صورت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تطوراتی که رخ داده ما با یک شرایط واقعی مواجه‏ایم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نیروهای فهیم در حوزه‏های علمیه تربیت می‏شوند، این سرمایه بزرگی است و می‏تواند پیوند با توده‏ها را از نظر    فکری به درستی برقرار بکند، از طرفی هم مساجد ما نقص‏هایی دارد، هم از نظر منابع و عمران و هم مشکلاتی که ائمه جماعات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 جماعتی در تهران بخواهد به تعبیر آقای ابراهیمی صبح و ظهر و عصر و مغرب و عشاء نماز بگذارد، مسکن هم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مسکن می‏دانید چه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حوزه مسجد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تراز فکری مسجد  باید مسائل مساجد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به ذهن بنده می‏رسد این است که؛ اولاً تراز کار مساجد، تراز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شرایط جهانی که به‏طور طبیعی در کشور ما به وجود می‏آید مساجد  باید خودشان را برای این‏گونه اشراب فکری مسلح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 جوان‏های امروز در معرض این افکار نیستند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آگاهی ائمه جماعات به مقتضیات زمانی    جدای از نکات بسیار ارزنده‏ای که حضرت آیت‏اللّه‏ موحدی کرمانی فرمودند، در مقام اخلاص و تنزه در تربیت ذهنی و عقلانی، باید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روزگارمان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امروز هم، </w:t>
      </w:r>
    </w:p>
    <w:p>
      <w:pPr>
        <w:pStyle w:val="BookText"/>
        <w:rPr/>
      </w:pPr>
      <w:r>
        <w:rPr>
          <w:rFonts w:ascii="IRNazanin" w:hAnsi="IRNazanin" w:eastAsia="IRNazanin"/>
          <w:color w:val="111111"/>
          <w:sz w:val="28"/>
          <w:sz w:val="28"/>
          <w:szCs w:val="28"/>
          <w:rtl w:val="true"/>
          <w:lang w:bidi="fa-IR"/>
        </w:rPr>
        <w:t>می‏توانیم از آثار شهید مطهری بهره کافی ببریم، به خاطر این است که؛ شرایط زمانه را خوب درک کرد و متناسب با شرایط زمانه 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معرض این افکار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لیبرالیسم  آمده، مادی‏گرایی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سوالات در ذهن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مساجد اوّلاً مسئولیت فکری جامعه و هدایت جامعه را از نظر فکری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خطیر روحانیت  دوستان عزیز؛ هدایت فکری جامعه هم کار مخصوص علما و دانشمندان اسلامی حوزه‏های علمیه است و کسان دیگر این زمینه را ندارند، اسلام شناس بودن همین‏طوری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راجع به دین صحبت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خسارت‏های زیادی در همین تاریخ معاصرمان، از این بابت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قرآن‏شناس باشد، حدیث‏شناس باشد، تاریخ اسلام بشناسد، کلام بداند،    فلسفه بداند، فقه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این عرصه زحمت و مجاهدت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حوزه‏های علمیه و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نمی‏تواند راجع به دین صحبت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دین یک امر عام است همه افراد با دین نسبتی دارند اما بسیاری از این نسبت‏ها نسبت‏های عاطفی و احساسی و بعضا روبنایی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جهان که با حرف‏های سست  و روبنایی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عمارتی که در دنیا از نظر تمدن در غرب ساخته شده است این در کار خودش فربهی عقلانی داشته در مسیر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اشرابش به مبانی متافیزیکی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می‏خواهد نقد غرب بکند باید مبانی متافیزیکی او را بشناسد و گرنه کسی که کانت را نشناسد دکارت را نشناسد و هگل را نشناسد، مگر می‏تواند تمدن غرب را نقد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مجبور است حرف‏های روبنایی بزند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مدعی است که می‏تواند در شرایط جهانی حرف نو بزند باید هم اسلام‏شناس بشود و هم شرایط عصری را به نیکویی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زیربنایی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بر یک  مبانی فلسفی استوار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خوب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نخست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دوری از سیاست‏زدگی  مرکزیت برای جامعه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فربهی فکری را باید در مساجد به وجود آورد؛ این است که پاسخ‏گویی به مسائل اجرایی کشور مساجد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مشکلات شما کجاست؟ شما به‏طور طبیعی محل رجوع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تورم و مشکلات اجرایی کشور به سراغ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مسئولش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ملجأ فکری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هستند که باید پاسخ‏گوی این حرف‏ها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ارزیابی دولت‏مردان به نظریه‏پردازی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ارزیابی دولتمردان به عُرضه آنها در کارهاست که کارها را چطور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 مال علماست و صاحب‏نظران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دولت‏مردان در مقام سیاست حرف نزنند اما وظیفه ذاتی آنها امور  اجرایی کشور است باید پاسخ‏گوی این باشند که چرا تورم این‏طور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این باشند  که چرا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وظیفه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مناسب است که مدیریت مساجد مدیران اجرایی را بخواهند بیایند به مردم توضیح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فهم را باید در جامعه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جایگاه خودش</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در کشور جای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به دنبال این هستند که برای مدیریت    اجرایی، مدیر تربیت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اسلامی در احزاب ما باید وجود داشته باشد باید از اسلام شناسان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که نمی‏توانند نظریه اسلامی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هستند که بتوانند در انتخابات پیروز بشوند و در مجلس بروند در قوه مجریه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احزاب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چنین کارکردی ندارند و نباید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می‏آیند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عقاید مختلف سیاسی 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مسجد باید فکر اسلامی را آنجا  تزریق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توپخانه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جولانگاه احزاب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سیاستی که مسجد دنبال می‏کند تراز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امهات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مصالحی که به مبانی  انقلاب اسلامی، مبانی جمهوری اسلامی، آینده انقلاب اسلامی، مسائل مردم در جهان اسلام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مهمه، نه مسائل خرد دعواهای حیدری ـ نعمتی که در مساجد القاء بشود،  دوستدار مساجد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بزرگتری را مساجد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کردن فکر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عمیق کردن فکر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روزمره سیاسی مسائل کم عمق و روبنایی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فردی، یک جوانی به مبانی فکری و نظری مسلح شد و به مبانی تفکر انقلاب اسلامی مسلط  شد، در امواج راه درست را از 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تربیتی مساجد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و عنصر جذابیت  مسجد جای تربیت انسان‏های بصیر، از نظر دینی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حزب، کار گرایش‏های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تربیت می‏کند برای امور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تربیت انسانی که در تفکر اسلامی  مستغرق است، کار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لایه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 اول جنبه احساسی و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اجتماعی این را می‏گوید؛ اول باید با جاذبه‏های اخلاقی و لوازم دیگر جوان‏ها را به مسجد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رفتار امام جماعت نوع ترتیباتی که در حاشیه مساجد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در وزارت فرهنگ که بودم این طرح کانون‏های فرهنگی و هنری مساجد را بردند شورای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قدری عجیب بود اما همان وقت آیت‏اللّه‏ هاشمی رفسنجانی رئیس شورای انقلاب فرهنگی بود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برایم جالب است که چرا ما غفلت کردیم    از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وقتی می‏آییم فرهنگ‏سراها را جای دیگر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کانون تفکر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بقیه شئونات فرهنگی را حول و حوش مسجد می‏توانید دایر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اولیه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دلیل قداستش باعث می‏شود این‏ها جذب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امام جماعت خیلی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گام نخست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رسوخ فکر دینی  اما گام دوم که مهم‏تر از این است رسوخ فکر دینی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خوشحال شدم </w:t>
      </w:r>
    </w:p>
    <w:p>
      <w:pPr>
        <w:pStyle w:val="BookText"/>
        <w:rPr/>
      </w:pPr>
      <w:r>
        <w:rPr>
          <w:rFonts w:ascii="IRNazanin" w:hAnsi="IRNazanin" w:eastAsia="IRNazanin"/>
          <w:color w:val="111111"/>
          <w:sz w:val="28"/>
          <w:sz w:val="28"/>
          <w:szCs w:val="28"/>
          <w:rtl w:val="true"/>
          <w:lang w:bidi="fa-IR"/>
        </w:rPr>
        <w:t>که دیدم آقای ابراهیمی فرمودند ما آموزش‏های‏مان را در سطح آثار شهید مطهری داریم، تسری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رسوخ فکر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اعوِجاجات در همین حرف‏های روبنایی و سست و بی‏مقدار و بی‏وزن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اندیشمندان اسلام خیلی فکر فاخر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به آن زحمت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حرف‏های روبنایی قبل از انقلاب هم یادتان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حدیث یک نفر می‏خواند یک کتاب درباره مالکیت در اسلام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اعوجاج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بادهای موسمی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خودمان بشناسیم و از زمانه پند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مساجد بود که فرقان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 انحرافی در حاشیه مسجد بود؛ پس اگر حرف بی‏مبنا و سست از نظر دینی باشد می‏تواند انحراف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رسوخ فکر دینی باعث می‏شود که مجالی برای حرف‏های بی‏وزن و بی‏مقدار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 ملت ایران تراز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ایران اسلامی یک تمدن فاخری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دانشمندان اسلامی از این سرزمین برخواستند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ترازش حرف‏های سست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بصیرت و استقلال فکری مساجد  مسجد جایی است که می‏تواند انسان بصیر از این بعد با کلاس‏های مختلف در زمینه‏های گوناگون تربیت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دیگری است؛ پس این دو بعد به نظرم رکن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راهبری فکری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غرب خلائش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اسلامی این نقش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سربازان مراجع تقلید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جای دیگری نیستید، نه مجلس و نه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مستقل بمانید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و مجلس همه باید به شما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استقلال مساجد و حوزه‏های علمیه همیشه باید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جد به این فکر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سیستم‏های دموکراتیک همیشه این حرف‏ها را تغییر می‏دهند اما آن چیزی که می‏ماند آن استقلال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تفکر شیعه در همین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در شورای انقلاب فرهنگی بحث‏هایی می‏شود که مثلاً در بعد مسائل فرهنگی‏های علمیه را هم ما این‏گونه تحت هماهنگی قرار بدهیم من همیشه گفتم ما نباید راجع به حوزه‏های  علمیه نظر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خودش باید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استعداد فکری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غیر از این است که ما آنها را هماهنگ کنیم با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جماعات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سربازان تفکر اسلامی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استقلال را باید حفظ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وظیفه شماست وظیفه دولت  و مجلس این است که آن لوازم کار را برای شما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مسجد یک نوع قداست  دارد امام جماعت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علاقمند فاضلی مایلند با مسجد حتی مجانا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مسائلش ممحض است برای کار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خلأهایی است که باید این خلأها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برابر نهادهای فرهنگی این جا سرعت عمل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تاریخ ملل هم نگاه کنیم می‏بینیم بسیاری از جاهایی که تفکر اسلامی در پناه مهاجرت‏ها صورت گرفت مهاجرت عالمان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آنجا ماندند و تأثیرگذار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طریق اعزام افراد و این‏ها حادثه زیادی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این خیلی کم ارزش است اما دوران مصرف دارند یک سایه مختصری هم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آدم دینی رفت مقیم یک جایی شد و ارتباط برقرار کرد با هزینه‏ای که حجم زیادش فکر است این خیلی مؤثرتر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  من امیدوارم از این همایش شما دوستان عزیز بتوانید با فهم دقیق از نقاط قوت و نقاط ضعف دستاورد مناسبی برای تعالی کارهای مساجد داشته باشید و حتما مجلس هم با همین دیدگاه کار شما را رصد خواهد کرد آن قدری که در توانش باشد به شما کمک خواهد کرد و امیدواریم آینده بهتر و درخشان‏تری نصیب شما صاحبان کار در امور فرهنگی مساجد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6315_89344"/>
      <w:bookmarkStart w:id="61" w:name="pg6315_89344"/>
      <w:bookmarkEnd w:id="61"/>
    </w:p>
    <w:p>
      <w:pPr>
        <w:pStyle w:val="Heading4"/>
        <w:numPr>
          <w:ilvl w:val="3"/>
          <w:numId w:val="1"/>
        </w:numPr>
        <w:rPr/>
      </w:pPr>
      <w:bookmarkStart w:id="62" w:name="pg6315_89344"/>
      <w:bookmarkStart w:id="63" w:name="__RefHeading___Toc2369214_237004111"/>
      <w:bookmarkStart w:id="64" w:name="_Toc17"/>
      <w:bookmarkEnd w:id="62"/>
      <w:bookmarkEnd w:id="63"/>
      <w:r>
        <w:rPr>
          <w:rtl w:val="true"/>
        </w:rPr>
        <w:t>سخنرانی حجت‏الاسلام والمسلمین حسین ابراهیمی ریاست محترم مرکز رسیدگی به مساجد</w:t>
      </w:r>
      <w:bookmarkEnd w:id="64"/>
    </w:p>
    <w:p>
      <w:pPr>
        <w:pStyle w:val="BookText"/>
        <w:rPr/>
      </w:pPr>
      <w:r>
        <w:rPr>
          <w:rFonts w:ascii="IRNazanin" w:hAnsi="IRNazanin" w:eastAsia="IRNazanin"/>
          <w:color w:val="111111"/>
          <w:sz w:val="28"/>
          <w:sz w:val="28"/>
          <w:szCs w:val="28"/>
          <w:rtl w:val="true"/>
          <w:lang w:bidi="fa-IR"/>
        </w:rPr>
        <w:t>بسم اللّه‏ الرحمن الرحیم  قال اللّه‏ تبارک وتعالی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 الْیَوْمِ الاْخِرِ وَ أَقامَ الصَّلاةَ  وَ آتَی الزَّکاةَ وَ لَمْ یَخْشَ إِلاَّ اللَّهَ فَعَسی أُولئِکَ أَنْ یَکُونُوا  مِنَ الْمُهْتَدینَ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و امتنان و خیرمقدم به همه حضار محترم و ائمه محترم جماعات، حضرت آیت‏اللّه‏ موحدی کرمانی، عضو محترم مجلس خبرگان و ریاست محترم مجلس جناب آقای دکتر لاریجانی که به حق مجلس و مجلسیان به وجودشان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خانواده علم </w:t>
      </w:r>
    </w:p>
    <w:p>
      <w:pPr>
        <w:pStyle w:val="BookText"/>
        <w:rPr/>
      </w:pPr>
      <w:r>
        <w:rPr>
          <w:rFonts w:ascii="IRNazanin" w:hAnsi="IRNazanin" w:eastAsia="IRNazanin"/>
          <w:color w:val="111111"/>
          <w:sz w:val="28"/>
          <w:sz w:val="28"/>
          <w:szCs w:val="28"/>
          <w:rtl w:val="true"/>
          <w:lang w:bidi="fa-IR"/>
        </w:rPr>
        <w:t>و دانش هستند که حقیقتا خداوند به این خاندان عنایت ویژهای داشته و آنها را مشمول عنایات  خاص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رشته‏ای که وارد شدند انصافا در راس آن رشته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و همه علما موجب افتخار است که امروز در محضر شخصیت و آیت‏اللّه‏زاده‏ای هستیم که خود آیت‏اللّه‏ است و از محضرشان استفاده خواهیم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ab/>
        <w:tab/>
        <w:tab/>
        <w:tab/>
        <w:tab/>
        <w:tab/>
        <w:tab/>
        <w:tab/>
        <w:tab/>
        <w:tab/>
        <w:tab/>
        <w:tab/>
        <w:t xml:space="preserve">   </w:t>
      </w:r>
      <w:r>
        <w:rPr>
          <w:rFonts w:ascii="Consolas" w:hAnsi="Consolas" w:eastAsia="Consolas" w:cs="Consolas"/>
          <w:color w:val="1F2937"/>
          <w:sz w:val="20"/>
          <w:sz w:val="20"/>
          <w:szCs w:val="20"/>
          <w:rtl w:val="true"/>
          <w:lang w:val="en-US"/>
        </w:rPr>
        <w:t>عمران مساجد  چند نکته‏ای را عرض می‏کنم</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نکته اول شرایطی که خدای تبارک و تعالی برای عُمّار مساجد قائل شد پایانش را با عدم خوف از غیر خدا ختم کرده است و همین امر در رابطه با مبلغین هم مشاهده می‏شود که آیه شریفه، به همین صورت پایان پذیرفته است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این امر دلیل بر این است که عمران  مساجد کار دشواری است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همان‏طوری که تبلیغ رسالات هم کاری است دشوار که حتی وقتی خدا به خود پیامبر صلی‏الله‏علیه‏و‏آله‏وسلم هم فرمود</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ابلاغ کن</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آخرش فرمود</w:t>
      </w:r>
      <w:r>
        <w:rPr>
          <w:rFonts w:eastAsia="Consolas" w:cs="Consolas" w:ascii="Consolas" w:hAnsi="Consolas"/>
          <w:color w:val="1F2937"/>
          <w:sz w:val="20"/>
          <w:szCs w:val="20"/>
          <w:rtl w:val="true"/>
          <w:lang w:val="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یعنی امر امر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کردن در راستای رسالت انبیاء کار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عامرین مساجد  لذا برای عمّار مساجد پنج شرط قائل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 الْیَوْمِ الاْخِرِ وَ أَقامَ الصَّلاةَ وَ آتَی  الزَّکاةَ وَ لَمْ یَخْشَ إِلاَّ اللَّهَ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آخرت؛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إقامه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زکات؛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نترسیدن از غیر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ابلاغ رسالت هم همین‏طور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أَحَدا إِلاَّ اللَّهَ</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مسجد در آیات و روایات  برای عظمت مسجد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حدیث در وسائل الشیعة در رابطه با مسجد و جایگاه مسجد داریم که بر عزیزان پوشیده نیست و بعضی از روایات تکان دهنده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مسجد در کلام امام و رهبری  دو مطلب عرض می‏کنم، یکی از حضرت امام قدس‏سره و مطلبی هم از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قدس‏سره درباب مسجد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محلی است که از آنجا باید امور اداره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بیان دیگر حضرت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مراکز حساسی است که ملت باید به آن توجه داشته باشند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مطلب سوم، حضرت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باید بگویم که تکلیف است برای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مساجد امروز  جزء اموری است که اسلام به او بسته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مقام معظم رهبری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خانه خدا و کانون برکت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مسجد برای دنیای  اسلام فرصتی مغتنم است چون محور اجتماعی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برنامه‏ریزی صحیح و استفاده از ابزارهای فرهنگی و هنری عمران  معنوی مساجد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معنوی مساجد برعهده امام جماعت  و مؤمنانی است که در آنجا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در وضعی  نیست که این فرصت‏ها را از دست بدهد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همایش‏ها فرصت مغتنمی است که باید حداکثر استفاده از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فرمایشات حضرت امام و مقام معظم رهبری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عملکرد مرکز رسیدگی به امور مساجد  من صرفا یک گزارش فشرده‏ای را خدمت اعزه عرض می‏کنم که مرکز رسیدگی به امور مساجد چه کارهایی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عبادی    اولین اقدام مرکز اقدام به برگزاری نماز در مساجد بوده که بحمدللّه‏ امروز در مساجدمان شاهد    برگزاری پنج وقت نماز جماعت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صبح در روز اولی که وارد شدیم پنج درصد بود امروز قریب به چهل درصد مساجدمان در استان تهران اقامه نماز جماعت صبح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نمازهای صبح مورد توجه قرار بگیرد برنامه‏ها و تشویق‏هایی برای امام جماعت  و خدام محترمی که در مساجد تلاش می‏کنند از سال گذشته برنامه‏ریزی شد که بسیار اثرگذار در ازدیاد برگزاری نمازهای صبح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پژوهشی و آموزشی  تأسیس دفتر مطالعات و تحقیقات در قم با مسئولیت جناب آقای محسن غرویان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تحقیقات بنیادی و راهبردی و کاربردی بحمدللّه‏ به درستی انجام می‏دهد با تعدادی از محققین که انجام وظیفه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آموزش‏های تخصصی در قم ایجاد شده که دوره‏های فشرده‏ای برای ائمه جماعات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می‏کنند و هر دورهای که به‏پایان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 که با یکی از مراجع بزرگوار و شخصیت‏های علمی حوزه هم ملاقاتی داشته  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فرهنگی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جشنواره ائمه جماعات اهل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شناسایی شدند </w:t>
      </w:r>
    </w:p>
    <w:p>
      <w:pPr>
        <w:pStyle w:val="BookText"/>
        <w:rPr/>
      </w:pPr>
      <w:r>
        <w:rPr>
          <w:rFonts w:ascii="IRNazanin" w:hAnsi="IRNazanin" w:eastAsia="IRNazanin"/>
          <w:color w:val="111111"/>
          <w:sz w:val="28"/>
          <w:sz w:val="28"/>
          <w:szCs w:val="28"/>
          <w:rtl w:val="true"/>
          <w:lang w:bidi="fa-IR"/>
        </w:rPr>
        <w:t>و هم زندگی‏نامه آنها و آثار آنها، به صورت کتابی چاپ شده که امیدواریم بتوانیم این جمع اثرگذار را حمایت و پشتیبانی کنیم که بتوانند آثارشان را در اختیار جامعه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جشنواره شهیدان از ائمه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کتابی زندگی‏نامه آنها چاپ شده که کار بسیار ارزشمندی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اردوهای مختلف آموزشی و علمی در مشهد و در جاهای دیگر برای عزیزان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جشنواره فرزندان کارمندان مرکز که آثار ارزشمندی در روحیه فرزندان عزیزانی که در مرکز انجام وظیفه می‏کنند،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مناسبتی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مناسبت‏هایی که مرکز برگزار کرده هفته گرامی‏داشت جهانی مساجد می‏باشد که ششمین سال است که برگزار می‏شود که در بعضی از سال‏ها ما میهمانان زیادی از خارج داشتیم من جمله سال سوم، ما میزبان امام جمعه و امام جماعت مسجدالاقصی و قدس بودیم و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دیگر میهمان داشتیم که اجلاس بسیار باارزشی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 توانمندی مساجد که به صورت خوبی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مسجدی‏ها در زمان جنگ کرده بودند همه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الآن در مساجد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انقلاب اسلامی با شکوه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یکی از صحنه‏های خوبی بوده که ائمه جماعات و مؤمنین نمازگزار حضور بسیار چشم‏گیری در راهپیمایی‏های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حضرت امام قدس‏سره که حضور بسیار چشم‏گیر بوده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روز قدس حضور عزیزان چشم‏گیر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جلسات سنگینی برای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شهید استان تهران که از خانواده‏های آنها تجلیل شد و مورد عنایت مؤمنین و ائمه محترم جماعات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مراجع عظام در حوزه علمیه قم با اکثر مراجع با حضور بخشی از ائمه محترم جماعات ملاقات شد و ارتباط ما همچنان با مراجع محفوظ است بحمدللّه‏ والمنه نظرات‏شان را در کارها و برنامه‏های‏مان گنجانیده‏ایم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ائمه جماعات شاخص استان تهران که کار ارزشمندی بود که از نظرات‏شان بهره لازم 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تمام صحنه‏های ملی و سیاسی که وجود روحانیت در آنجا تأثیرگذار بود از کارهایی بود که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انتخابات در حد بیان معیارها و ملاک‏ها، حضور چشم‏گیر و هدفمند داشتیم که معتقدیم اصول‏گرایی که امروز در جامعه جای خودش را باز کرده بیان ملاک‏ها  و معیارهایش که از طرف مقام معظم رهبری به زبان این بزرگوار گفته شده، ائمه جماعات آن  فرمایشات مقام معظم رهبری را عملاً به مردم منتقل کردند که این تفکر که امروز در جامعه جای    خودش را بحمدللّه‏ والمنه باز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منشورات مرکز  در بخش پژوهش، تألیفات مختلفی داشتیم که تا این‏جا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رابطه با مسجد داریم که عبارتند از</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می‏شود به هفته جهانی مساجد که نظرات مختلف، مقالات مختلف و اطلاعاتی که از هر طرف کسب شده این‏ها در مرکز به وسیله محققین  تدوین شده و امروز در اختیار اعزه قرار گرفته است؛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نگاهی نو به سیری در نهج‏البلاغه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شرحی را مرکز برآن نوشت که کتاب ارزنده‏ای شد و آن کتاب ارزنده بود ولی مطلبی که یک ماه رمضان را  پوشش بدهد نداشت و چون یک سال برنامه‏ای را در رابطه با سیری در نهج‏البلاغه قرار دادیم،  دیدیم نیاز است بر مطالب افزوده بشود و شرحی نوشته شد در دو جلد که در اختیار ائمه جماعات قرار گرفت؛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پیرامون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کتاب ارزشمندی بود و مورد استقبال هم قرار گرفت؛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مسجد؛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مسجد؛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ائمه جماعات؛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جماعات اهل قلم؛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جذب جوانان و نوجوانان به مسجد؛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باران نماز؛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پیرامون مسجد؛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روایات و اخبار؛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تا به حال مرکز چاپ کرده و در اختیار ائمه محترم جماعات قرار گرفته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هم مسجد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گلبانگ مسجد؛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نور؛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مسجد؛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فاطر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تشکل‏های جوانان  از دیگر فعالیت‏های مرکز تشکیل تشکل‏های جوانان در مساجد که امروز نقش ارزشمندی را ایفا می‏کنند که این کار را بیشتر خواهران‏مان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مطلوبی هم ساماندهی  و سازماندهی کردند و این تشکل الآن در مساجد پاسخ‏گوست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نیروی انسانی  در رابطه با نیروی انسانی که در رأس آنها ائمه جماعات حضور دارند کار ارزشمندی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جماعات فعلی ما بلااستثناء گزینش می‏شوند و بدون گزینش هیچ امام جماعتی مشغول اقامه  جماعت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ائمه جماعات، هم هیئات امنا و نیز خدام همگی گزینش، آموزش، هدایت و نظارت تا حدودی هم حمایت می‏شوند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عمرانی    در بعد ساختمانی تعداد زیادی مسجد در این دوره ساخته شد، تعداد زیادی تجهیز شد و تعداد زیادی تعمیر شد؛ بخشی با امکانات مرکز و بخشی هم از ارگان‏های دیگر کمک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شهرداری که نقش بسیار خوبی در رابطه با تجهیز و تعمیر مساجد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اصلاح ذات البین    ایجاد شوراهای حل اختلاف در مساجد که الآن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حل اختلاف در استان تهران مشغول فعالیتند و اصلاح ذات‏البین انجام می‏دهند که کار بسیار ارزشمندی با همکاری  قوه قضائیه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سند چشم‏انداز  تدوین سند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مساجد که کار سنگینی بود اما با توجه به همکاری علما و بزرگان و دانشمندانی که از طریق فراخوان مقاله‏ها با مرکز مرتبط شدند در رابطه با چشم‏انداز کار علمی    واقعی صورت گرفت و اعتقادمان این است که این چشم‏انداز می‏تواند آینده مساجد را ان‏شاءاللّه‏ متحول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فراکسیون مساجد    در مجلس شورای اسلامی با حمایت جناب آقای دکتر لاریجانی که کار بسیار ارزنده‏ای است که اکثر نمایندگان در این فراکسیون ثبت‏نام کردند و خیلی‏ها مراجعه کردند که آماده همکاری  خوبی در رابطه با مساجد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تشکیل جامعه خیرین مسجدساز  همه کارهای این تشکل انجام شده و بخشی هم مشغول به کارند که یکی از این خیرین، </w:t>
      </w:r>
    </w:p>
    <w:p>
      <w:pPr>
        <w:pStyle w:val="BookText"/>
        <w:rPr/>
      </w:pP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ساخته و الآن هم یک مسجدی را شروع کرده که خرید زمین آن مسجد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شده و شخص ایشان پرداخت کرده است و مشغول است که این مسجد را در بهترین نقطه تهران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معاونت زنان  فعالیت‏های چشم‏گیر معاونت زنان قابل تقدیر است که من همین‏جا باید از سرکار خانم زعفرانی و همکاران‏شان تشکر کنم که کار بزرگی را انجام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الآن تحت پوشش آنان  است و حقیقتا به درستی اداره می‏شود و شرط رفتن سر کلاس یا مبلغه بودن این است؛ که یک دور آثار شهید مطهری را خوانده باشند و از او امتحان گرفته می‏شود و بعد می‏تواند  سر کلاس‏ها حاضر شود لذا خانم‏های فاضله و دانشمندی در مساجد مشغول کارند که کار بسیار  ارزشمندی را سامان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کتابخانه تخصصی مساجد در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تعامل با مبلغین و وعاظ تهران و همچنین دفتر 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به مساجد مناطق 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توزیع منشورات مرکز بین مساجد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برگزاری اعتکاف  مهیا کردن مساجد برای مناسک اعتکاف که ما امسال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بیشتری در رابطه با اعتکاف در مساجد داشتیم 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استان تهران تحت مدیریت مرکز کاملاً آماده‏سازی شده که مراسم اعتکاف به درستی انجام بگیرد و بحمدللّه‏ والمنه انجام گرفت  که قریب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معتکف امسال در استان تهران در مساجد ما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خدا را  سپاسگذارم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پایانی  باز هم تشکر و امتنان و تبریک اعیاد شعبانیه به محضر همه عزیزان و همچنین تبریک هفته گرامی‏داشت مساجد؛ که ما امیدواریم با حضور سروران عزیز و همکاری خوب ائمه محترم جماعات بتوانیم اقداماتی انجام دهیم که مساجدمان همان‏طوری که امام و مقام معظم رهبری آرزو کردند ان‏شاءاللّه‏ به حالت صدر اسلام برگردند که همه امور با مسجدمحوری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از جناب آقای دکتر لاریجانی تشکر می‏کنم که به مجلس ما عزت دادند و در جامعه هم موجب عزت هستند و ان‏شاءاللّه‏ با همکاری این بزرگوار که خودشان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برای مساجد کاری بشود که از این حالت مساجدمان خارج بشود که شخص  جناب آقای دکتر، قبل از این مسائل همان دوره اولی که وارد مجلس شدند این فرمایش را داشتند که امیدواریم خداوند به ایشان و به همه خدمتگزاران نظام مقدس جمهوری اسلامی توفیق بدهد که بتوانیم این پایگاه‏های اسلامی و آسمانی را آن چنان سازماندهی کنیم که خدای تبارک و تعالی را خشنود نماییم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w:t>
      </w:r>
      <w:r>
        <w:rPr>
          <w:rFonts w:eastAsia="IRNazanin" w:cs="IRNazanin"/>
          <w:color w:val="111111"/>
          <w:sz w:val="28"/>
          <w:szCs w:val="28"/>
          <w:rtl w:val="true"/>
          <w:lang w:bidi="fa-IR"/>
        </w:rPr>
        <w:t xml:space="preserve">. </w:t>
      </w:r>
      <w:bookmarkStart w:id="65" w:name="pg6315_89356"/>
    </w:p>
    <w:p>
      <w:pPr>
        <w:pStyle w:val="Heading4"/>
        <w:numPr>
          <w:ilvl w:val="3"/>
          <w:numId w:val="1"/>
        </w:numPr>
        <w:rPr/>
      </w:pPr>
      <w:bookmarkStart w:id="66" w:name="__RefHeading___Toc2369216_237004111"/>
      <w:bookmarkStart w:id="67" w:name="_Toc18"/>
      <w:bookmarkEnd w:id="65"/>
      <w:bookmarkEnd w:id="66"/>
      <w:r>
        <w:rPr>
          <w:rtl w:val="true"/>
        </w:rPr>
        <w:t>سخنرانی آیت‏اللّه‏ موحدی کرمانی</w:t>
      </w:r>
      <w:bookmarkEnd w:id="67"/>
    </w:p>
    <w:p>
      <w:pPr>
        <w:pStyle w:val="BookText"/>
        <w:rPr/>
      </w:pPr>
      <w:r>
        <w:rPr>
          <w:rFonts w:ascii="IRNazanin" w:hAnsi="IRNazanin" w:eastAsia="IRNazanin"/>
          <w:color w:val="111111"/>
          <w:sz w:val="28"/>
          <w:sz w:val="28"/>
          <w:szCs w:val="28"/>
          <w:rtl w:val="true"/>
          <w:lang w:bidi="fa-IR"/>
        </w:rPr>
        <w:t>بسم اللّه‏ الرحمن الرحیم  از برادر بزرگوار، جناب آقای ابراهیمی تشکر می‏کنم، که این توفیق را نصیب بنده کردند که در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 بزرگوار جناب آقای دکتر لاریجانی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می‏کنم فشرده صحبت کنم، به طوری که تضییع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مساجد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مسئولیت حساس امام جماعت  چند مطلب را در رابطه با صلاحیت مدیریت مساجد در نظر گرفتم که بالاخره دعا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فَاشغَلنِی بِمَا تَسئَلُ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اموری که فردای قیامت از ما سؤال می‏کنی به آن امور مشغول‏مان  کن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قیامت، سؤالات ویژه‏ای دارد؛ از قاضی سؤالات خاصی می‏شود در امر قضاوت که آیا دقت‏های لازم را داشتی یا نه؟  در مورد کسانی که مسئولیت مدیریت جامعه را دارند، به صورت وسیع یا محدود باز سؤالات خاصی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کاسب، سؤالات خاصی که مربوط به کسب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چطور؟ از ما علاوه بر آن سؤالات عمومی که از همه می‏شود از قبیل؛ نماز، روزه، صله رحم و سایر برنامه‏ها سؤالات ویژه‏ای هم در مورد تصدی مدیریت مساجد از ما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فکر می‏کنم که این سؤالات، خیلی ظریف و دقیق است و باید خیلی حساس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مشاغلی که مردم دارند شغل است و از آنها اخلاص خواسته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کاسب، کاسبی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تاجر، تجارت می‏کند به او گفته نمی‏شود، این کسبت باید قرین با قربت باشد  و اگر نبود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می‏کند و دنبال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تمام شغل‏مان، عبادت است؛ چون مدیریت مسجد کلش عبادت است و از ما قصد قربت و اخلاص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اگر خدای نکرده این دقت نشود، عمل باطل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یک نماز اگر مقارن با قربت نبود باطل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یک مقداری به قصد قربت و به اخلاص آسیب وارد بیاید، کل عمل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که باطل    شد، کار انجام گرفته ولی این کار 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نماز باطل، نماز باطل هیچ اثری از نماز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امور مربوط به مدیریت مسجد هم کارهایی که به عهده ماست از قبیل؛ تعلیم، تزکیه و خدمات‏رسانی اگر قرین با اخلاص کامل نباشد،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فاسد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ظاهر خوبی هم داشته باشد، ولی آن اثر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أنبیا که موفق شدند دلیلش این بود و سرلوحه دعوت‏شان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لذا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تمامش قرین با اخلاص بود و توفیق عظیم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اشراف علمی ائمه جماعات    در این رابطه مسئله این است که تصدیای که انسان در مورد مسجد، عهده‏دار می‏شود، باید این شایستگی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بفهمیم کسی تصدی شغل طبابت را داشته باشد تابلو را نصب کند به عنوان طبیب اما اطلاعات طبی را نداشته باشد، این خیانت است و از آن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طبیب نیستی، چرا تابلو می‏زنی؟  من این را صریح عرض می‏کنم، کسانی که متصدی مدیریت مسجد می‏شوند، انواع سؤالات فقهی متوجه آنهاست، انواع سؤالاتی که بعضی از آنها واقعا سؤالات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مراجع هم  متعددند، می‏گوید من مقلد فلان آقا هستم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بزرگواران باید إشراف کاملی راجع به مسائل فقهی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نیست، آن دکتر اگر نسخه غلط بدهد به جان آسیب می‏رساند، اما این فرد اگر اطلاعات فقهی نداشته  باشد به دین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بعضی از مباحث خیلی پیچیده است، فرض کنید مباحث مربوط به زنان و دماء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روحانی همراه کاروان مکه رفته، در مسیر مسجدالحرام دارد می‏رود، یک خانم می‏آید جلو و مسئله‏اش را می‏پرسد، شما می‏دانید خیلی  مسائل پیچیده‏ای است، باید اشراف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مهمی است که باید آقایان اشراف کامل به مسائل مورد ابتلا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ابواب مختلف مخصوصا بعضی از ابواب پیچیده، از نظریات مراجع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الگوپذیری مردم از علما و روحانیون  نکته دوم، در شایستگی، این که مردم امام جماعتی را که می‏آید نماز می‏خواند، فقط به‏عنوان کسی که مسائل‏شان را می‏گوید،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الگو می‏بینند و خیلی از مردم ما عقایدشان را از همان شایستگی علما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شایستگی بزرگان بوده، که این مؤمن شده و ایمانش هم به این مسأله گره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روحانی را الگو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اگر روحانی را متزلزل ببینند،  روی ایمان مردم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مردم نه، ولی روی خیلی‏ها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مسائل مهمی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دُعَاةً لِلنَّاسِ بِغَیْرِ أَلْسِنَتِکُم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داستان را مستحضرید که؛ دزدی رفته بود دزدی، بالاخره در بین چیزهایی که برگزید، یک صندوقچه بود، درش را باز کرد یک مقدار پول و یک صندوق و کنار این پول هم  یک آیه‏الکرسی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هرچه از این خانه بدزدم این را نمی‏دزدم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صاحب‏خانه این آیه‏الکرسی را با ایمان نوشته که این آیه‏الکرسی، این پول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این پول را بدزدم ایمان او را می‏دزدم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ندزدید و آیه‏الکرسی هم کار خودش را کرد و پول را برای صاحبش نگاه 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تبلیغ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مرکز تبلیغ و مبلغ    اساسا یک روحانی در مسجد ادامه برنامه انبیا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کجای جامعه می‏توانیم کسی را، شخصیتی را پیدا بکنیم متقی باشد و آن رسالت انبیاء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یُبَلِّغُونَ رِسالاتِ اللَّهِ </w:t>
      </w:r>
    </w:p>
    <w:p>
      <w:pPr>
        <w:pStyle w:val="BookText"/>
        <w:rPr/>
      </w:pPr>
      <w:r>
        <w:rPr>
          <w:rFonts w:ascii="Amiri" w:hAnsi="Amiri" w:eastAsia="Amiri" w:cs="Amiri"/>
          <w:color w:val="111111"/>
          <w:sz w:val="28"/>
          <w:sz w:val="28"/>
          <w:szCs w:val="28"/>
          <w:rtl w:val="true"/>
          <w:lang w:bidi="ar-SA"/>
        </w:rPr>
        <w:t>وَ یَخْشَوْنَهُ وَ لا یَخْشَوْنَ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جایی را پیدا بکنیم که انگشت بگذاریم روی این آقا، این گروه، این صنف که ادامه راه انبیاء را می‏دهند، همین روحانیت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مرکز اداره هم،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 عَلَیْهِمْ آیاتِهِ وَ یُزَکِّیهِمْ وَ یُعَلِّمُهُمُ الْکِتابَ وَ الْحِکْمَةَ</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مسئله قرائت آیات، تزکیه و تعلیم همه‏اش در مسجد است و به دست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مبلغ و پیگیری امر تبلیغ  و همان‏طور امیرالمؤمنین علیه‏السلام در مورد پیامبر اکرم صلی‏الله‏علیه‏و‏آله‏وسلم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طَبِیبٌ دَوَّارٌ بِطِبِّهِ قَدْ أَحْکَمَ مَرَاهِمَهُ وَ أَحْمَی مَوَاسِمَهُ یَضَعُ ذَلِکَ  حَیْثُ الْحَاجَةُ إِلَیْه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پیامبر دنبال می‏کرد، ببیند چه کسی نیاز دارد و چه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گوش 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دل مرده و کوری است و کجا زبان گنگی است، این‏ها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از تلاش در تعلیم، هیچ کوتاه نیاییم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شکلی می‏توانیم مخصوصا جوان‏ها را از ضلالت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برنامه‏هایی بریزیم که یک جوری ضلالت‏ها را از ریشه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جوان‏هایی تربیت بشوند که بروند در خانواده‏شان در هر حال عرضم این است که در مورد تعلیم نباید هیچ کوتاهی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تلاش‏مان را بکنیم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تفهیم و تدبر ادعیه، در میان عوام  نکته دیگر در مورد تعلیم، نمی‏دانم کی و چطور باید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متدین‏مان عادت کرده، خودمان هم به این‏ها عادت دادیم، که دعاهایی تند و تند می‏خوانند، ولی معنای آن را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باید این قرائت‏ها با تفهم و تدبر همراه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امیرالمومنین علیه‏السلام را ملاحظه بفرمایید،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عِلْمٍ لَیْسَ فِیهِ تَفَهُّم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دانشی که در آن فهم نباشد علم نیست، دانشی که فهم نباشد یعنی چه؟ باید عرض بکنم علامه طباطبایی قدس‏سره صاحب المیزان می‏فرمود؛ من افرادی سراغ دارم که چند دوره أسفار درس دادند و یک کلمه از أسفار از زبان‏شان پایین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با تفقه همراه باشد، که فرد به عمق علم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لاخَیْرَ فِی قِرَاءَةٍ لَیْسَ فِیهَا تَدَبُّرٌ أَلا لاخَیْرَ فِی عِبَادَةٍ لافِقْهَ فِیهَا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باید این فرهنگ تدبر و تفکر را همراه با قرائت، در جامعه، در بین متدینین و در بین قرآن‏خوان‏ها رواج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سرد کنیم نسبت به خواندن، سعی کنیم خواندن‏شان  با تدبر، قرین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طرح مسائل نو  الآن ما در صدا و سیما می‏بینیم دانشمندان، بزرگان، محققین و صاحب نظرانی دقت دارند، فکر و طرح دارند، در چنین جامعه‏ای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مساجد باید حتی بالاتر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یک نفر بگوید؛ من الآن در خانه تلویزیون را باز کنم، مطلب پخته‏تری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باید بالاتر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محل تزکیه نفس    مسئله دیگر، در مورد تزکیه هم باید واقعا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از برنامه‏های اصیل انبیاست، باید در مساجد یک برنامه تزکیه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انسان‏ها و جوان‏ها نیازمند به مباحث 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می‏شوند در آنها تحول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می‏آیند با امام جماعت، گرم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ملاقات‏های بین الإثنینی، ساختن جوانی که حالا آمده و احساس می‏کند </w:t>
      </w:r>
    </w:p>
    <w:p>
      <w:pPr>
        <w:pStyle w:val="BookText"/>
        <w:rPr/>
      </w:pPr>
      <w:r>
        <w:rPr>
          <w:rFonts w:ascii="IRNazanin" w:hAnsi="IRNazanin" w:eastAsia="IRNazanin"/>
          <w:color w:val="111111"/>
          <w:sz w:val="28"/>
          <w:sz w:val="28"/>
          <w:szCs w:val="28"/>
          <w:rtl w:val="true"/>
          <w:lang w:bidi="fa-IR"/>
        </w:rPr>
        <w:t>یک آمادگی دارد، این را باید گرفت و نباید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ساخت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مسأله تزکیه هم مسئله بسیار مهمی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اخلاص در اعمال  مسئله دیگر، مسئله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ابتدای صحبت اشاره کردم، خیلی راجع به اخلاص روایات عجیب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باید متهم کنیم و آماده کنیم ببریم به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دادگاهی هم که حاکم در آن دادگاه وجدان سالم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برویم آنجا خودمان را    به عنوان متهم احضار کنیم، بازخواست کنیم، سؤالات پیچیده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سؤال پیچ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دیدیدم اشکالی هست، زودتر جهاد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مأموریت انسان‏ها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باشند آن هم مخلصین خالص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کَُلُّهُم هَالِکُونَ اِلاّ العَالِمُونَ وَ العَالِمُونَ کَُلُّهُم هَالِکُونَ اِلَّا العَامِلُونَ  و العَامِلُونَ کَُلُّهُم هَالِکُونَ اِلاَّ المُخلَصُونَ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به این‏جا می‏رساند والمخلصون؟ شیطان هم که روز اول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فَبِعِزَّتِکَ لَأُغْوِیَنَّهُمْ  أَجْمَعینََ إِلاَّ عِبادَکَ مِنْهُمُ الْمُخْلَصین</w:t>
      </w:r>
      <w:r>
        <w:rPr>
          <w:rFonts w:eastAsia="IRNazanin" w:cs="IRNazanin"/>
          <w:color w:val="111111"/>
          <w:sz w:val="28"/>
          <w:szCs w:val="28"/>
          <w:rtl w:val="true"/>
          <w:lang w:bidi="fa-IR"/>
        </w:rPr>
        <w:t>».</w:t>
      </w:r>
      <w:r>
        <w:rPr>
          <w:rStyle w:val="FootnoteAnchor"/>
          <w:rtl w:val="true"/>
        </w:rPr>
        <w:footnoteReference w:id="3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معصوم هم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قلب سلیم را معنا می‏کند آن قلبی که فقط آن می‏تواند کارساز باشد؟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السَّلِیمُ الَّذِی یَلْقَی رَبَّهُ وَ لَیْسَ فِیهِ أَحَدٌ سِوَاه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فرزندت را دوست بدار برای خدا، می‏شود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زرق و برق بده برای خدا می‏شود،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چنین قلبی به ما مرحمت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قَلْبٍ فِیهِ شِرْکٌ أَوْ شَکٌّ فَهُوَ سَاقِطٌ</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اصلاً خدا جا نیفتاده باشد که اگر خدا هم جا افتاده غیرخدا هم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أَرَادُوا بِالزُّهْدِ فِی الدُّنْیَا لِتَفْرُغَ قُلُوبُهُمْ لِلاْخِرَةِ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زهدی که سفارش شده وقتی که خدا را ملاقات می‏کنیم خدابین باشیم،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غیراز خدا در این دل، 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انسانی، وقتی که در مسجد جماعت می‏خواند و مسجد دیگری هم هست، آیا برای من فرق می‏کند که این مسجد پر بشود یا 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فرق نکند، می‏گویم بالاخره  الحمدللّه‏ جوانان و متدینین به مسجد اقبال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فرق بکند اگر از مسجد من باشد خوشحال‏تر می‏شوم تا مسجد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اینجا یک منیتی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هم اینجا هست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قرائتی جمله‏ای داشت می‏گفت؛ بالاخره اسب حضرت عباس هم جو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این هست، ولی یادمان باشد عالمی که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بندگی به شرط مزد مکن  که خواجه خود روش بنده پروری داند    لازم نیست که ما با خدا شرط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روایاتی که در مورد جماعت هست کافی است که مشوق ما باشد که به کلی نسبت به مسائل مادی بی‏اعتنا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عجیب که می‏فرماید؛ اگر تعداد نمازگزاران از ده نفر بیشتر شد، چه می‏شود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می‏خواهیم؟ تمام آنچه که به نمازگزاران می‏دهد،  همه آنها را به یک‏باره به امام جماعت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ما باید برای امام جماعت دست و پا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فیض بزرگ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 جلوی چشم ما باشد دیگر همه مسائل تحت‏الشعاع قرار می‏گیرد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ظرافتی است، که گاهی برای انسان پیش می‏آید این ظرافت‏ها را آدم باید دقت کند، گاهی مرزها نزدیک به هم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دقیق مفاهیم    یکی از مشکلات، محاسبه است؛ مرزهای مفاهیم دینی نزدیک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آمدند پیش رسول اللّه‏ صلی‏الله‏علیه‏و‏آله‏وسلم و گفتند؛ وقتی خدمت شما هستیم حال خوبی داریم، می‏رویم خانه حال ما عوض می‏شود و یک حال دیگر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دنیا را فراموش می‏کنیم می‏رویم خانه دوباره اهل دنیا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حال خودمان ترسانیم، آیا ما منافق هستیم با این دو حالتی که وجود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اِنَّمَا هِیَ تَصحَبُ مَرَّةً تَصحَبُ 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نفاق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 به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مرز نزدیک است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مرز نزدیکی است این است که حضرت صادق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حَسِبْتَ أَنَّکَ نَاصِحٌ لِلْخَلْقِ وَ أَنْتَ تُرِیدُهُمْ لِنَفْسِکَ أَنْ یَمِیلُوا إِلَیْکَ  وَ رُبَّمَا ذَمَمْتَ نَفْسَکَ وَ أَنْتَ تَمْدَحُهَا عَلَی الْحَقِیقَةِ</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استمداد کنیم از خدا بخواهیم خداوند ما را به خودمان وا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بخواهیم دل ما غرق به عشق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غیرخدا دیگر رنگ ببازد</w:t>
      </w:r>
      <w:r>
        <w:rPr>
          <w:rFonts w:eastAsia="IRNazanin" w:cs="IRNazanin"/>
          <w:color w:val="111111"/>
          <w:sz w:val="28"/>
          <w:szCs w:val="28"/>
          <w:rtl w:val="true"/>
          <w:lang w:bidi="fa-IR"/>
        </w:rPr>
        <w:t xml:space="preserve">. </w:t>
      </w:r>
      <w:bookmarkStart w:id="68" w:name="pg6315_89366"/>
    </w:p>
    <w:p>
      <w:pPr>
        <w:pStyle w:val="Heading2"/>
        <w:numPr>
          <w:ilvl w:val="1"/>
          <w:numId w:val="1"/>
        </w:numPr>
        <w:rPr/>
      </w:pPr>
      <w:bookmarkStart w:id="69" w:name="__RefHeading___Toc2369218_237004111"/>
      <w:bookmarkStart w:id="70" w:name="_Toc19"/>
      <w:bookmarkEnd w:id="68"/>
      <w:bookmarkEnd w:id="69"/>
      <w:r>
        <w:rPr>
          <w:rtl w:val="true"/>
        </w:rPr>
        <w:t>بخش دوم</w:t>
      </w:r>
      <w:r>
        <w:rPr>
          <w:rtl w:val="true"/>
        </w:rPr>
        <w:t xml:space="preserve">: </w:t>
      </w:r>
      <w:r>
        <w:rPr>
          <w:rtl w:val="true"/>
        </w:rPr>
        <w:t>کمیسیون مسجد و نوآوری  بیانیه پایانی</w:t>
      </w:r>
      <w:bookmarkEnd w:id="7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2369220_237004111"/>
      <w:bookmarkStart w:id="72" w:name="_Toc20"/>
      <w:bookmarkEnd w:id="71"/>
      <w:r>
        <w:rPr>
          <w:rtl w:val="true"/>
        </w:rPr>
        <w:t>اشاره</w:t>
      </w:r>
      <w:bookmarkEnd w:id="7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6315_89368"/>
      <w:bookmarkStart w:id="74" w:name="pg6315_89368"/>
      <w:bookmarkEnd w:id="74"/>
    </w:p>
    <w:p>
      <w:pPr>
        <w:pStyle w:val="Heading3"/>
        <w:numPr>
          <w:ilvl w:val="2"/>
          <w:numId w:val="1"/>
        </w:numPr>
        <w:rPr/>
      </w:pPr>
      <w:bookmarkStart w:id="75" w:name="pg6315_89368"/>
      <w:bookmarkStart w:id="76" w:name="__RefHeading___Toc2369222_237004111"/>
      <w:bookmarkStart w:id="77" w:name="_Toc21"/>
      <w:bookmarkEnd w:id="75"/>
      <w:bookmarkEnd w:id="76"/>
      <w:r>
        <w:rPr>
          <w:rtl w:val="true"/>
        </w:rPr>
        <w:t>کمیسیون مسجد و نوآوری</w:t>
      </w:r>
      <w:bookmarkEnd w:id="77"/>
    </w:p>
    <w:p>
      <w:pPr>
        <w:pStyle w:val="BookText"/>
        <w:rPr/>
      </w:pPr>
      <w:r>
        <w:rPr>
          <w:rFonts w:ascii="IRNazanin" w:hAnsi="IRNazanin" w:eastAsia="IRNazanin"/>
          <w:color w:val="111111"/>
          <w:sz w:val="28"/>
          <w:sz w:val="28"/>
          <w:szCs w:val="28"/>
          <w:rtl w:val="true"/>
          <w:lang w:bidi="fa-IR"/>
        </w:rPr>
        <w:t>حجت‏الاسلام والمسلمین رضایی بیرجندی، دبیر کمیته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کمیسیونی که الآن در محضر شما هستیم، کمیسیون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فرموده مقام معظم رهبری که سال سال نوآوری و شکوفایی است هر مجموعه‏ای باید  خودش نسبت به رسالتی که دارد فکر بکند و ببیند که در حوزه کاری خودش چکار می‏تواند بکند؟ چه نوآوری‏هایی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بخش نوآوری باید قاعدتا کسانی در  کمیسیونی که شرکت می‏کنند جلوتر کار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که خدمت شما هستم یک کار علمی در حوزه نوآوری با گرایش نوآوری دینی و نواندیشی در حوزه دین کار کردم که الآن هم این کمیسیون را برگزار کردیم و در خدمت شما هستیم و با هم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سرفصل‏هایش را اشاره می‏کنم و سعی می‏کنم از محضر دوستان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صحبت‏های آقا را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جلودار می‏گوید توقف در گذشته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آزاداندیشی ضروری  است این را باید عنایت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راز ماندگاری و تعالی بشر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قدس‏سره واقعا الگوی کامل انسان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همه، نیمه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هب لی کما انقطاع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مقابل همه استکبار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روح امام و قلب امام واقعا ما را  خیلی حفاظت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امام در ارتباط با نوآوری آن هم در حوزه دین چه مطالبی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می‏رویم سراغ این‏که منشأ نوآوری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نظر متون دینی‏مان یک چیزی به عنوان منشأ و عامل اصلی و ایجاد کننده نوآوری داریم یا نداریم که ما این‏ها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از محضر سروران استفاده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می‏بینیم خود قرآن، واقعا ما آیاتی را که دال براین است که یا باید نوآور بود یا سرزنش کرده کسانی که با نوآوری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البته نوآوری را باید معنی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توجه به مسائل دیگر گفته می‏شود که نوآوری 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می‏کنند همین که  نوآوری گفته می‏شود، با بدعت اشتباه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می‏توانیم  بگوییم مرزنوآوری و بدعت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این است که قرآن با نوآوری با این مفهوم و با این معنا و با این اندیشه چه برخوردی کرده است؟ آیا قرآن مشوق نوآوری است یا مکذب نوآوری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با نرم‏افزار جامع التفاسیر هر تفسیری را می‏خواهید آن هم تفسیر ترجمه لغت همه‏اش در </w:t>
      </w:r>
    </w:p>
    <w:p>
      <w:pPr>
        <w:pStyle w:val="BookText"/>
        <w:rPr/>
      </w:pPr>
      <w:r>
        <w:rPr>
          <w:rFonts w:ascii="IRNazanin" w:hAnsi="IRNazanin" w:eastAsia="IRNazanin"/>
          <w:color w:val="111111"/>
          <w:sz w:val="28"/>
          <w:sz w:val="28"/>
          <w:szCs w:val="28"/>
          <w:rtl w:val="true"/>
          <w:lang w:bidi="fa-IR"/>
        </w:rPr>
        <w:t>یک نرم‏افزار کار بکنیم ببینیم واقعا قرآن نگاهش به نوآوری چیست؟ اثباتا و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مؤمنان در ارتباط با نوآوری چه جایگاهی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از منظر علی علیه‏السلام قرآن مجسم آیا توصیف به نوآوری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حرف نو دارد؟  از منظر روایات قرآن و جایگاه قرآن، آیا قرآن را نوآور معرفی کردند بعد می‏آییم سراغ این‏که ساحت‏های قرآن درنوآوری چیست؟ این‏ها سرفصل است که از محضر شما نظرخواهی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ساحت‏های نوآوری  گاهی نوآوری در عرصه جامعه و عرصه فکری انجام می‏شود ربطی مستقیم به دین ندارد و به دین هم نسبت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نوآوری نسبت به یک امر کلی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نوآوری در عرصه ابزار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ابزاری اختراع می‏کنند، می‏گویند قرآن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موشکی که ما آماده کردیم مصداقی از آن آیه قرآنی است؛ یعنی ما آیه را عمل کردیم شده این نوآوری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شمشیر بود، سلاح خاص بود، تیر و کمان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داریم  موشک اختراع می‏کنیم و به آن آیه نسبت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سری نوآوری هم هست که مربوط به دین هم نیست و منسوب به دین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کامل همان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ساحت‏های نوآوری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 نوآوری  این شرایط 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می‏رسیم به مسجد و نوآوری و بعد هم زمینه‏های 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سرفصل‏هایی است که اگر بخواهیم توضیح بدهیم طول می‏کشد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افزایش سطح خدمات مادی و معنوی که مساجد فقط ارگان‏های صرفا فرهنگی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جامعه ما مخصوصا جامعه مستضعف به کمک‏هایی که از طریق مساجد می‏شود، ما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می‏بینیم از باب مثال همین صندوق‏های کمیته امداد اطراف مسجد قرار داده شده است، دیگر آن مقدار میل و رغبتی که قبلاً فقرا داشتند می‏آمدند در مساجد  حضور پیدا می‏کردند، این میل هم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مؤثرتر مدارا نمودن و عدم تحقق آمریت؛ که نباید ما یک نهادی را تأسیس کنیم که بله روحانی صرفا به‏طور مستقل یا هیأت امنا به طور مستقل نظر ارائه کنند و سایر اقشار مردم هیچ حق نظری ندارند که روایاتی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امرنی ربی بمداراه الناس کما امرنی باداء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مردم مدارا کرد افکار دیگران را تحمل بکنیم انتقادهای دیگران را تحمل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می‏خواهم عرض کنم خدمت عزیزان که در امور تبلیغی مؤثر است این‏که انسان رفتارش به گونه‏ای باشد که ایجاد علاقه کند همان‏طوری که امیرالمؤمنین و معاذ که از طرف پیامبر مأموریت پیدا کردند برای هدایت مردم یمن، چهار مؤلفه پیامبر به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انطلقا فبشرا ولاتنفرا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ایجاد امید کنید، ایجاد تنفر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یسروا فلاتیسر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مردم سخت نگیرید که این‏ها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فتحعلی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پیشنهاد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چیزهایی که مساجد اصلاً به آن اعتنا ندارند، مسأله پارکینگ است که متأسفانه در قم و تهران و کرج به عینه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سنگین یا ختمی که برگزار می‏شود، عموم مردم  اعتراض می‏کنند که چرا ترافیک ایجاد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مساجد معمولاً مراسم برای بچه کوچک‏ها هیچ دیدگاهی برنامه‏ریزی نشده که زیر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و بالای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مرکزی، جایی باشد که خانواده‏ها بچه‏هایشان را بدهند و بروند سراغ ختم و مراسم‏شان و بعد هم تحویل بگیرند و ببرند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معمولاً در اکثر مساجد، امام جماعت نمازش را می‏خواند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نه به جوان، نه به بچه و نه به قرائت مردم توجه ندارد که نمازش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بگذریم از این‏که  بعضی از ما قرائت‏مان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قرائت حتما توجه بکنند که نسبت به جوان‏ها و بچه‏ها  برنامه خاص داشته باشند و حتی اگر شد، مسئولیت هم به این‏ها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مثل؛    اذان یا نظافت و یا چیزهای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مطلبی که جدیدا باب شده برای هیئت أمنای مسجد، این‏که اگر بشود برای مسجدهای ختم، فکری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تازگی فقط مداح دعوت می‏کنند، حالا طلبه بود یا نبود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یکی، دو ساعت چند تا مداح بیایند برنامه اجرا کنند، آیا هیئت أمنا وظیفه خاصی دارند که عکس‏العمل نشان بدهند یا نه؟      حاج آقای 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سالی که مقام معظم رهبری نام‏گذاری می‏کنند، در حوزه تئوری خیلی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و شکوفایی در قرآن و در روایات یا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تئوری خیلی کار می‏شود،  نکته این است که در مرحله عمل و بیان مصداق، چه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فیلسوفی که می‏گفت؛  سر هر رودخانه‏ای یکبار بیشتر نمی‏شود، رفت بار دوم آن رودخانه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می‏شود گفت با حرکت جوهری اصلاً هیچ فردی را دوبار نمی‏شود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زمان و مکان و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نوآوری با حرکت جوهری تئوری‏اش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بعضی‏ها مصداقا چند چیز گفتند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مصداق جزئی که ما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هم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مسجد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مصادیق ریز بد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یکی را در بحث منبر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کلیپ‏هایی از بعضی از بزرگان مثلاً یک روایتی از آقای مجتهدی نقل شده بود که؛ ایشان بیان کرده‏اند که حدیث قدسی است که؛ من قطع می‏کنم  امید کسی را که به غیر من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بحث‏تان را بکشانید در این‏جا تا این‏جا که بحث آوردید روایت را از زبان ایشان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ایشان راجع به پارکینگ گفتند همین‏طور حالا </w:t>
      </w:r>
    </w:p>
    <w:p>
      <w:pPr>
        <w:pStyle w:val="BookText"/>
        <w:rPr/>
      </w:pPr>
      <w:r>
        <w:rPr>
          <w:rFonts w:ascii="IRNazanin" w:hAnsi="IRNazanin" w:eastAsia="IRNazanin"/>
          <w:color w:val="111111"/>
          <w:sz w:val="28"/>
          <w:sz w:val="28"/>
          <w:szCs w:val="28"/>
          <w:rtl w:val="true"/>
          <w:lang w:bidi="fa-IR"/>
        </w:rPr>
        <w:t>بعضی از چیزهای ریز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می‏رسد گاهی مصادیق هم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تئوری‏ها خوب  است ولی چکار کنیم حالا؟  شما به شیوه‏های گوناگون تبلیغ نگاه بکنید و تبلیغ مشاف‏های و رو در رو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خیلی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تبلیغ چهره به چهره طرف را با خودش  خلوت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سیفیان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و عواملی که موجب نوآوری است، تحلیل شرایط محیطی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ساختارهای اجتماعی زمانی که شرایط محیطی عوض می‏شود ناچاریم، ساختارهای اجتماعی را تغییر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سند چشم‏انداز که صبح به آن اشاره شد یکی از موارد مدیریت بر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را در سند چشم‏انداز دیدیم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فرهنگی، محور اجتماعی، محور منابع انسانی، محور مالی، محور مدیریت بر مساجد و مدیریت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بر مساجد، فراگیر به کل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مدیریت  مساجد شقه‏شقه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بخش‏اش را سازمان تبلیغات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بخش‏اش را آقای قرائتی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بخش‏اش را مرکز رسیدگی به امور مساجد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بخش‏اش را شهرداری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مثل همه سازمان‏ها از یک جا تعیین استراتژی و سیاست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رضاشاه  ملعون می‏گفتند، نظم ما در بی‏نظمی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زمان شاه هم گروه‏های مبارز سیاسی،  سعی می‏کردند نظم خودشان را طوری مطرح کنند که ضربات دشمن در آنها 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که در رأس جامعه ما ولی‏فقیه است و علمای ما در مجلس و شورای نگهبان هستند، شرایط جامعه  ما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نمی‏توانیم مساجد را به این صورت اداره کنیم؛ بنابراین یکی از مسائلی که در سند چشم‏انداز دیدیم این است که هدف‏گذاری و سیاست‏گذاری کلان برای مساجد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شرایط جامعه ما عوض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از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بیاییم، چون شرایط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امیرالمؤمنین علیه‏السلام هم هست که اگر شرایط جامعه عوض شد، باید فرزندان‏تان را با آن شرایط وفق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اجتماعی امروز در صنعت هم می‏بینید، دو تا کارخانه خودروساز  تا شرایط بازار عوض می‏شود، بلافاصله استراتژی‏شان را تغییر می‏دهند؛ بنابراین سازمان اداره مساجد باید حتما مورد بررسی مجدد قرار گیرد و در سند چشم‏انداز که مورد تأیید اعضای  محترم شورای سیاست‏گذاری مراکز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هدف‏گذاری و سیاست‏گذاری کلان در امور مختلف مربوط به مساجد باید در مدیریت کلان مساجد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ایجاد تشکیلات و سازمان  فراگیر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بحث اجرایی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اجرایی ما می‏رود در داخل خود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تعیین سیاست‏های کلان، در آن سازمان فراگیر باید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بودجه؛ یکی از مسائلی که باید واقعا رویش کار بشود بودجه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نباید دولتی باشیم، درست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جماعات ما نباید زیر بلیط هیچ دولتی و خط و حزبی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وصل به ولی‏فقیه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بودجه مساجد از کجا باید تأمین بشود؟ خادمش تأمین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مساجدمان در محله‏هایی است که حتی آن کارگر و زحمتکش برای نان شبش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آنجا برای بهداشت و آموزش و پرورش بودجه می‏دهیم ولی برای دین و ایمان‏مان  بودجه تعیین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پیشنهادم این بود که آقایان علما روی بودجه مساجد فکر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حداد عادل هم در مجلس گفتند که روی بودجه مساجد فکر بشود که متأسفانه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این را مطرح کردم که از انفال می‏شود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در زمان معصوم در اختیار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معصوم در اختیار ولی‏فقیه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بحث‏های مختلفی است که اگر  لازم بود خدمت شما عرض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آقای قائمی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حرکت تغییر و تحول، یکی از حرکت‏های مهمی که باید انجام شود این است که مسجد زیاد بشود، امام جماعت زیاد بشود و جوانان جذب مساجد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شهر تهران  مسجد ندارد و این حالت تغییر و تحولی که باید ایجاد بشود در جامعه ما به شکل احسن به‏وجود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رستمی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باید بر مبنای علم باشد و علمی که کاربردی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بعضی از پزشکان مراجعه می‏کنیم گرچه متخصص است، می‏بینیم در کنار مسائل طبابت کتب مرجعی از طبابت پیش ایشان است که راه‏گشای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جهت اداره مساجد هنوز شاخ‏های مستقل  به نام شاخه مدیریت مساجد در دانشگاه و دانشکده‏های اسلامی و معارف اندیشیده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خالی آن حس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اسلامی است باید مسجد در آن محور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احساس    می‏شود مدیریت مساجد باید تعریف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کتب مرجعی مانند؛ دائره‏المعارف مسجد و فرهنگ‏نامه مسجد که هر روحانی در هر جای کشور در هر مسجدی به عنوان یک کتاب مرجع مسجد بتواند با استفاده از آن امورات مسجد را اداره بکند، در اختیار مساجد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جوادی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همین نوآوری یکی از برنامه‏های ممتدی که ما در مساجد باید داشته باشیم قرآن کریم است قرائت قرآن، آموزش قرآن و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بهترین  نوآوری و بهترین علم و بهترینِ آنچه را که ما دنبالش هستیم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هرچه بیشتر بهره بگیریم و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سال‏هاست که این کار را در مسجد خودم عملیاتی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آقای ابراهیمی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نوآوری اگر بخواهیم یک تقسیم‏بندی بکنیم باید در جهات مختلف بررسی کنیم که همه این‏ها تا حدودی به مسجد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رویکردها در نو آوری، بحث نوآوری  در متون است که همان بحث تفسیری و روایی و فقهی و اجتهادی و کلامی و فلسفی است که آن جای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نوآوری باید مخالف با بدعت نباشد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که مهمترین بخش است، نوآوری در مساجد است، که در واقع نوآوری در    حوزه‏های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مهمترین بخش کارکرد مساجد در منشاء اصلی‏اش،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علمیه است؛ که بایستی با نوآوری‏های خودش، مشکلات زیادی را که در مساجد وجود دارد،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در حوزه‏های علمیه، چیزی که شاهد هستیم این است که؛ در حوزه‏های علمیه ما یک سلسله از کتب، ولو این‏که از اهل‏سنت است مثل سیوطی  را وحی منزل گرفتیم که حتما باید سیوطی خوانده بشود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که اگر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یپش نوشته شده دیگر اعتبار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شیوه‏های تربیتی خودمان در حوزه‏های علمیه را بایستی به شکلی نو تبدیل بکنیم و کارکردهای روحانیت را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الآن کارکرد روحانیت، با کارکرد روحانیت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پشت تریبون نمی‏خواست؛ چون کسی که روی یک منبر صحبت می‏کند برای یک جمع اندک، با کسی که پشت تلویزیون، برای جمع کثیر و یک ملت صحبت می‏کند، این حتما باید کلام و صحبتش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تخصص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در زمینه‏های مختلفی که ما داریم مثلاً در زمینه‏های قضایی؛ وقتی می‏خواهیم روحانی تربیت کنیم از دوره سطح شروع بکنیم، اصلاً جدا کنیم کسی را که  می‏خواهد برود در قضا یک کار قوی انجام بشود؛ که این مسئله پیش نیاید که یک روحانی در  یک منطقه از لحاظ قضایی از شخصی‏ها ضعیف‏تر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مشکل است؛ علتش این است که ما برای این کار، تربیت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کار نکردیم و بخش دیگر از نوآوری در شعائر ماست که ما شعائری که داریم، چه در ماه رمضان و چه ماه‏های دیگر، سعی کنیم از  شیوه‏های جدیدتر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فکر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عده‏ای بنشینند و تحقیق بکنند که چه شیوه‏های نویی می‏شود ایجاد کرد که در ماه رمضان کار بهتری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نهایی عرض می‏کنم این‏که، ثمره همه این نوآوری‏ها، می‏آید داخل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مشکلاتی که ما داریم این است که؛ ساختمان مسجد برای ما از  فرهنگ مسجد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در ما روحانی‏ها هم رسوخ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می‏بینیم در مورد مسجد خوب می‏گوید ابعادش این است، محرابش این چنین است، حیاطش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این‏طوری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توصیف نمی‏کند چند تا نمازگزار و کلاس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نگاه‏مان به نگاه زینتی مسجد رفته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قسمت اعظمی از پول خودمان را صرف زینت مسجد می‏کنیم، درحالی که همین پول را صرف امور فرهنگی بکنیم خیلی نتیجه بالاتری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زینت‏های بسیار گران‏قیمت انجام می‏دهند، در حالی که بسیاری از مساجد محرومند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آقای حسینی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نوآوری که در رابطه با قرآن مطرح است به‏نظر می‏رسد، ما بررسی کنیم که علم روز و علم دانشگاهی چقدر در فهم قرآن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تأثیری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تأثیری دارد  به چه میزان  است؟ آیات قرآن را ما می‏توانیم با کمک علم روز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فکر می‏کنم در بعضی از آیات قرآن حتما علم روز را می‏بایست مسلط باشیم و اگر این لازم است چه ساز و کار و راهکاری برایش پیدا می‏شود که روحانیون و کسانی که در مساجد فعالیت می‏کنند، به این علوم مسلط باشند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6315_89380"/>
      <w:bookmarkStart w:id="79" w:name="pg6315_89380"/>
      <w:bookmarkEnd w:id="79"/>
    </w:p>
    <w:p>
      <w:pPr>
        <w:pStyle w:val="Heading3"/>
        <w:numPr>
          <w:ilvl w:val="2"/>
          <w:numId w:val="1"/>
        </w:numPr>
        <w:rPr/>
      </w:pPr>
      <w:bookmarkStart w:id="80" w:name="pg6315_89380"/>
      <w:bookmarkStart w:id="81" w:name="__RefHeading___Toc2369224_237004111"/>
      <w:bookmarkStart w:id="82" w:name="_Toc22"/>
      <w:bookmarkEnd w:id="80"/>
      <w:bookmarkEnd w:id="81"/>
      <w:r>
        <w:rPr>
          <w:rtl w:val="true"/>
        </w:rPr>
        <w:t xml:space="preserve">بیانیه اختتامیه ششمین اجلاسیه هفته جهانی </w:t>
      </w:r>
      <w:r>
        <w:rPr/>
        <w:t>1387</w:t>
      </w:r>
      <w:bookmarkEnd w:id="82"/>
    </w:p>
    <w:p>
      <w:pPr>
        <w:pStyle w:val="BookText"/>
        <w:rPr/>
      </w:pPr>
      <w:r>
        <w:rPr>
          <w:rFonts w:ascii="IRNazanin" w:hAnsi="IRNazanin" w:eastAsia="IRNazanin"/>
          <w:color w:val="111111"/>
          <w:sz w:val="28"/>
          <w:sz w:val="28"/>
          <w:szCs w:val="28"/>
          <w:rtl w:val="true"/>
          <w:lang w:bidi="fa-IR"/>
        </w:rPr>
        <w:t>بسم اللّه‏ الرحمن الرحیم  الحمدللّه‏ رب العالمین و صلی اللّه‏ علی سیدنا و نبینا محمد صلی‏الله‏علیه‏و‏آله‏وسلم و آله الطاهرین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روز به آتش کشیدن مسجدالاقصی قبله اول مسلمین و محل معراج رسول اللّه‏ به دست صهیونیست‏های غاصب به پیشنهاد جمهوری اسلامی ایران و تصویب  وزرای امور خارجه کشورهای عضو کنفرانس اسلامی، روز گرامی‏داشت هفته جهانی مساجد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مناسبت فرصتی محترم را فراهم آورده که اندیشمندان و پژوهشگران و رهبران فکری و سیاسی برای شناختن آسیب‏ها و چالش‏ها و ارائه راه حل‏ها و نیز روزآمد ونوآمد کردن کارکردهای مساجد این نمادهای اسلام گردهم آیند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بی‏بدیل اساسی و تأثیرگذار مساجد از صدر اسلام تاکنون و در ایران اسلامی قبل و بعد از انقلاب بر احدی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علاوه بر ابعاد معنوی و عبادی همواره ملجأ  و مأمن مردم و مسئولان بوده است و در دفاع از اسلام و انقلاب و معارف دین مستحکم‏ترین  و نفوذ ناپذیرترین سنگر بوده است و همین امر دشمنان را برآن داشته تا محو همه جانبه مساجد، این کانون‏های خروشان مردمی را به عنوان هدف استراتژیک جزء برنامه‏های خویش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سؤال این است که آیا مسئولان نظام برخاسته از مساجد که به حق بهترین پشتوانه‏شان مساجد و مسجدیان بودند و هستند چه میزان به مساجد خدمت کردند؟ آیا پس از  سه دهه از پیروزی انقلاب احساس نمی‏شود که این پایگاه‏های اصلی و به فرموده امام راحل    سنگرهای انقلاب مغفول واقع شده است و از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و پایگاه معنوی و سیاسی انقلاب و این سرمایه عظیم ملی استفاده مطلوب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رسیدگی به امور مساجد با پژوهش‏های کتابخانه‏ای و میدانی گسترده و تدوین ده‏ها کتاب و صدها مقاله و سرانجام با تهیه و تدوین سند چشم‏انداز بیست ساله مساجد و تهیه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کاربردی و اجرایی در حوزه مساجد و نیز تشکیل فراکسیون مساجد در مجلس شورای اسلامی زمینه‏ساز خوبی برای اقدامات اساسی دولت مردان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مطالب پیش گفته نکات ذیل را به عنوان مصوبه شرکت‏کنندگان در ششمین اجلاس اعلام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امت و دولت‏های اسلامی می‏خواهیم در مقابل همه مستکبران جهانی ایستاده و با محوریت قرآن کریم و تعالیم حیاتبخش اسلام و اخوت اسلامی عزت، عظمت و شوکت اسلام و مسلمین را به نمایش گذارند و توطئه‏های استکبار جهانی و صهیونیست بین‏المللی  که به شیوه‏های گوناگون اعم از تخفیف دین و ترویج فساد در جهت محو دین تلاش می‏کنند  خنثی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همه عاشقان و دلدادگان و پیروان اهل‏بیت علیهم‏السلام می‏خواهیم با مقابله با خرافات و تحریفات و ارائه فرهنگ ناب توحیدی و انسان‏ساز و متعالی اهل‏بیت پیامبر صلی‏الله‏علیه‏و‏آله و دوری گزیدن از جاهلان متهتک و عالمان متعصب و دنیاپرست به مقابله با سبک‏سران خشونت‏طلب سفاکی که به نام دین و توحید خون بی‏گناهان را در سراسر جهان می‏ریزند برخیزند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دولت خدمتگزار و نمایندگان مجلس شورای اسلامی می‏خواهیم در سالی که به فرموده رهبر فرزانه انقلاب اسلامی حضرت آیت‏اللّه‏ العظمی خامنه‏ای سال نوآوری و شکوفایی نامگذاری شده است با تصویب و اجرایی کردن لوایح مربوط به حوزه دین به ویژه  مساجد در ابعاد نرم‏افزاری و سخت‏افزاری دین خویش را ادا نمایند و شعار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العمل، النهایه النهایه، الاستقامة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العین خویش قرار بدهند</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تشکر و سپاس خود را از همه شرکت‏کنندگان از علمای اعلام، مسئولین نظام، میهمانان محترم خواهران و برادران و از همه کسانی که در جهت برپایی هرچه با شکوه‏تر این اجلاس تلاش نمودند از اعضای محترم شورای سیاستگذاری مرکز از اعضای محترم ستاد عالی هفته گرامی‏داشت مساجد از هیئت داوران و کلیه دست‏اندرکاران اعلام می‏داریم و برای تعجیل  در فرج حضرت بقیه اللّه‏ ارواحنا فداه دعا می‏کنیم</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6315_89384"/>
      <w:bookmarkStart w:id="84" w:name="pg6315_89384"/>
      <w:bookmarkEnd w:id="84"/>
    </w:p>
    <w:p>
      <w:pPr>
        <w:pStyle w:val="Heading2"/>
        <w:numPr>
          <w:ilvl w:val="1"/>
          <w:numId w:val="1"/>
        </w:numPr>
        <w:rPr/>
      </w:pPr>
      <w:bookmarkStart w:id="85" w:name="pg6315_89384"/>
      <w:bookmarkStart w:id="86" w:name="__RefHeading___Toc2369226_237004111"/>
      <w:bookmarkStart w:id="87" w:name="_Toc23"/>
      <w:bookmarkEnd w:id="85"/>
      <w:bookmarkEnd w:id="86"/>
      <w:r>
        <w:rPr>
          <w:rtl w:val="true"/>
        </w:rPr>
        <w:t>بخش سوم</w:t>
      </w:r>
      <w:r>
        <w:rPr>
          <w:rtl w:val="true"/>
        </w:rPr>
        <w:t xml:space="preserve">: </w:t>
      </w:r>
      <w:r>
        <w:rPr>
          <w:rtl w:val="true"/>
        </w:rPr>
        <w:t>مقالات</w:t>
      </w:r>
      <w:bookmarkEnd w:id="8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2369228_237004111"/>
      <w:bookmarkStart w:id="89" w:name="_Toc24"/>
      <w:bookmarkEnd w:id="88"/>
      <w:r>
        <w:rPr>
          <w:rtl w:val="true"/>
        </w:rPr>
        <w:t>اشاره</w:t>
      </w:r>
      <w:bookmarkEnd w:id="8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6315_89386"/>
      <w:bookmarkStart w:id="91" w:name="pg6315_89386"/>
      <w:bookmarkEnd w:id="91"/>
    </w:p>
    <w:p>
      <w:pPr>
        <w:pStyle w:val="Heading3"/>
        <w:numPr>
          <w:ilvl w:val="2"/>
          <w:numId w:val="1"/>
        </w:numPr>
        <w:rPr/>
      </w:pPr>
      <w:bookmarkStart w:id="92" w:name="pg6315_89386"/>
      <w:bookmarkStart w:id="93" w:name="__RefHeading___Toc2369230_237004111"/>
      <w:bookmarkStart w:id="94" w:name="_Toc25"/>
      <w:bookmarkEnd w:id="92"/>
      <w:bookmarkEnd w:id="93"/>
      <w:r>
        <w:rPr>
          <w:rtl w:val="true"/>
        </w:rPr>
        <w:t>فصل اوّل</w:t>
      </w:r>
      <w:r>
        <w:rPr>
          <w:rtl w:val="true"/>
        </w:rPr>
        <w:t xml:space="preserve">: </w:t>
      </w:r>
      <w:r>
        <w:rPr>
          <w:rtl w:val="true"/>
        </w:rPr>
        <w:t>مسجد، فرهنگ و مدیریت</w:t>
      </w:r>
      <w:bookmarkEnd w:id="94"/>
    </w:p>
    <w:p>
      <w:pPr>
        <w:pStyle w:val="Heading4"/>
        <w:numPr>
          <w:ilvl w:val="3"/>
          <w:numId w:val="1"/>
        </w:numPr>
        <w:rPr/>
      </w:pPr>
      <w:bookmarkStart w:id="95" w:name="__RefHeading___Toc2369232_237004111"/>
      <w:bookmarkStart w:id="96" w:name="_Toc26"/>
      <w:bookmarkEnd w:id="95"/>
      <w:r>
        <w:rPr>
          <w:rtl w:val="true"/>
        </w:rPr>
        <w:t>اشاره</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درآمدی بر مسجدشناسی حوزه‏ای جدید در مطالعات فرهنگ و ارتباطات  شیعی ـ ایرانی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شیوه‏های مدیریت فرهنگی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ویژگی‏های مدیریت فرهنگی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مراکز دینی فرهنگی در روند هویت‏یابی طی جهانی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شاخصه‏ای مناسب برای گزینش مدیران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جلوه‏های مسجد و ویژگی‏های آن در ادب فارسی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المسجد والعلم والتربیة</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6315_89388"/>
      <w:bookmarkStart w:id="98" w:name="pg6315_89388"/>
      <w:bookmarkEnd w:id="98"/>
    </w:p>
    <w:p>
      <w:pPr>
        <w:pStyle w:val="Heading4"/>
        <w:numPr>
          <w:ilvl w:val="3"/>
          <w:numId w:val="1"/>
        </w:numPr>
        <w:rPr/>
      </w:pPr>
      <w:bookmarkStart w:id="99" w:name="pg6315_89388"/>
      <w:bookmarkStart w:id="100" w:name="__RefHeading___Toc2369234_237004111"/>
      <w:bookmarkStart w:id="101" w:name="_Toc27"/>
      <w:bookmarkEnd w:id="99"/>
      <w:bookmarkEnd w:id="100"/>
      <w:r>
        <w:rPr>
          <w:rtl w:val="true"/>
        </w:rPr>
        <w:t xml:space="preserve">در آمدی بر مسجدشناسی </w:t>
      </w:r>
      <w:r>
        <w:rPr>
          <w:rtl w:val="true"/>
        </w:rPr>
        <w:t>(</w:t>
      </w:r>
      <w:r>
        <w:rPr/>
        <w:t>Mosqulogy</w:t>
      </w:r>
      <w:r>
        <w:rPr>
          <w:rtl w:val="true"/>
        </w:rPr>
        <w:t>)........</w:t>
      </w:r>
      <w:bookmarkEnd w:id="101"/>
    </w:p>
    <w:p>
      <w:pPr>
        <w:pStyle w:val="BookText"/>
        <w:rPr/>
      </w:pPr>
      <w:r>
        <w:rPr>
          <w:rFonts w:ascii="IRNazanin" w:hAnsi="IRNazanin" w:eastAsia="IRNazanin"/>
          <w:color w:val="111111"/>
          <w:sz w:val="28"/>
          <w:sz w:val="28"/>
          <w:szCs w:val="28"/>
          <w:rtl w:val="true"/>
          <w:lang w:bidi="fa-IR"/>
        </w:rPr>
        <w:t xml:space="preserve">در آمدی بر مسجدشناسی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Mosqulogy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حوزه‏ای جدید در مطالعات فرهنگ و ارتباطات شیعی ـ ایرانی علی جعفری      علی جعفری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مقدمه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همواره یکی از دغدغه‏های اصلی متدینان، رهبران مذهبی، مدیران دلسوز نظام اسلامی و در مواردی صاحب‏نظران علم‏الاجتماع بوده است، ولی علی‏رغم  سیل روز افزون نیازها و دغدغه‏ها، پرداخت نظری و عملیاتی به کلیت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حداقل در حوزه‏های سیاستگذاری و دانشگاهی، بسیار معدود و عموما ناکارآمد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 تحقیقات قابل اتکایی یافت که مدلول نظری سیاستگذاری را در این عرصه تشکیل دهد؛ لذا سیاست‏ها از روند و جهت‏گیری معناداری برخوردار نیست و به‏نظر می‏رسد  بیشتر از فرآیندهای کلّی تغییرات اجتماعی و نیز سیاستگذاری در حوزه‏های دیگر متأثر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اولویت یافتن گفتمان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در دوران عرضه کوپنی ارزاق و تشکیل ستاد بسیج اقتصادی و بروز گفتمان حاکم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در اوج جنگ تحمیلی و دفاع مقدس و بعدها </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تصویب تشکیل کانون‏های فرهنگی هنری مساجد در شورای عالی انقلاب فرهنگی تا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بروز و ظهور مساجد چند  منظوره و معافیت مالیاتی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تغییرات گفتمانی در سیاستگذاری‏های ملی    مساجد ایران پس از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سیاستگذاری‏ها کمتر در راستای تقویت گفتمان‏های سنتی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جهت‏گیری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خارج شدن تدریجی این امکانات و فعالیت‏های مذکور از مساجد و شکل‏گیری استقلالی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ابداعات و تغییرات سیاستگذاری مساجد ایران در سه دهه اخیر و پیامدهای فرهنگی ـ اجتماعی ـ اقتصادی و سیاسی آن، خود به فرصت و پژوهش‏های پیوسته  و جامع نیازمند است، ولی همین اندک می‏تواند گویای نوعی شبه بلاتکلیفی و نرسیدن به جمع‏بندی در نظریه، سیاستگذاری، برنامه‏ریزی و اجرا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مساجد بدلیل ماهیت مولّد، متحرک، محرّک، پیام آفرین و نسبتا مستقل اقتصادی اجتماعی، در حوزه برنامه‏ریزی و عمل بی‏تفاوت و دست بسته نبوده‏اند، به نحوی که در میان امواج مختلف سیاستگذارانه و آسیب‏شناسانه‏های خارج از مسجد که با هدف اعمال  بر آن اتخاذ شده‏اند را شناسایی کرد که تنوع آنها بسیار بیش از تنوع سیاستگذاری‏ها و برنامه‏ریزی‏های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گستره متکثر مسجد محور، زمینه مطالعاتی بسیاری را در حوزه‏های مختلف دانش اجتماعی ایجاد کرده است که هنوز به صورتی بِکر و دست نخورده روبروی پژوهشگران و اندیشمندان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بداهت مسجد در زندگی روزمره ایرانیان و آمیختگی زندگی ایشان با آن به قدری است که همانند ماهی در آب علی‏رغم  اذعان همگان به نقش مهم و مؤثر مسجد در جامعه اسلامی، ولی خود را به مطالعه چگونگی عمل این نقش نیازمند نمی‏پندارند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در عرف صاحب‏نظران علوم اجتماعی ایرانی نیز  بدلیل تسلط رویکردهای غربی و شبه غربی در حالی‏که بسیاری از وقایع و عوامل ریز و درشت  دیگر، مسائل و موضوعات بزرگی برای مطالعه به شمار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تبدیل به مسأله پژوهشی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دیالکتیک این دو فضای گفتمانی نسبتا دور، ولی همگرای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مغفول‏ترین موضوعات مطالعه و تحقیق در ایران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پیشرو در چنین فضایی از مناسبات علمی، قصد دارد خود را به یک تمرین قابل اتکاء در این عرصه تبدیل کند؛ لذا هدف از این مقاله رسیدن به نتیجه یا نتایجی در باب  آسیب‏شناسی، آینده‏نگری و سیاستگذاری مساجد نیست بلکه هدف نوعی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مسجدشناسی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است که قطعا پایه هر نوع مطالعه در سطوح بعدی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سعی خواهیم داشت تمایزات ماهوی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واقعیت‏های  اجتماعی مشابه بدست آوریم و شاید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مشابه آنچه مک‏لوهان برای انواع  رسانه قائل است ـ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ذات پژوهی مسجد دو چالش بسیار بزرگ را پیش رود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تأسیسی از سوی خداوند است و بشر در به وجود آوردن اصل آن هیچ نقشی ندارد؛ لذا در نگاه اول به‏نظر می‏رسد ذات‏پژوهی آن باید در بستر دانش  الهیات و از جنس آن باشد، ولی توجه داشته باشیم مسجد در عین حال، نهادی کاملاً آمیخته  با زندگی اجتماعی ـ فردی انسانی است و ذاتیات الهیاتی آن، قطعا به تولید ویژگی‏های اجتماعی ـ فردی جدید و گوناگون در اهالی آن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تبدیل ذاتیات تأسیسی  به عرضیات تولیدی انسانی خود مسأله‏ای قابل مطالعه در شناخت فرآیند تأثیرگذاری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ماهیت کاملاً میان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انواع پدیده‏های اجتماعی ـ فرهنگی، از ساده‏ترین واقعیت‏های نهادی زندگی اجتماعی موجود جوامع است؛ ولی جالب این‏که سادگی مذکور به بی‏هویتی و دور شدن آن از اصالت‏های تأسیسی منجر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چه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قابلیت ساخت یافته و منظمی برخوردار نیست، ولی در عین حال از جهت قدرت اجتماعی جزء تأثیرگذارترین نهادها به‏شمار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یک سؤال بغرنج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رابطه‏ای بین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بساطت ظاهری در عین حفظ هویت تأسیسی قدرتمند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نفوذ اجتماعی آن در دوران‏های مختلف قبض و بسطه‏ای تاریخ جوامع اسلامی وجود دارد؟ این پرسش نشان می‏دهد در مطالعه نسبت مکانیزم‏های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اقتضائات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هنجاری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راه‏های  نرفته بسیاری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مطالعات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عبور از چالش‏های دوگانه فوق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بدست آوردن نتایج چنین مطالعاتی شاخص‏های مناسبی را  جهت سنجش اصالت سیاستگذاری‏ها و آسیب‏شناسی‏های ایرانی از مساجد ایران بدست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از کارکردهای تأسیس تا کارکردهای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پیامبر اسلام صلی‏الله‏علیه‏و‏آله‏وسلم اولین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مسیر هجرت به مدینه بنا نمود، تا امروز؛ یکی از کانون‏های اصلی فرهنگ و ارتباطات در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هدف اساسی برپایی مسجد عبادت خداوند است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لذا؛ اصلی‏ترین کارکرد مسجد، کارکرد عبادی آن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حساسیت عمومی مسلمین از صدر اسلام و در طول دوران تمدن اسلامی تا امروز بر حفظ محوریت مسأله عبادت و تقوا در تعامل با مسجد، یکی از علل اصلی بقاء اصالت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واقعه و عاملی در طول تاریخ اسلام منجر نشد که مساجد از کارکرد عبادی خود تهی  و موجد اولویت‏های دیگری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به‏قدری است که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و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مهم‏ترین عمل در مسجد بوده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داریم که دامنه عبادات و احکام عبادی اسلام بسیار گسترده است و محدود به نیایش‏های فردی و حتی آیین‏های دسته‏جمعی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بیش از احکامی در </w:t>
      </w:r>
    </w:p>
    <w:p>
      <w:pPr>
        <w:pStyle w:val="BookText"/>
        <w:rPr/>
      </w:pPr>
      <w:r>
        <w:rPr>
          <w:rFonts w:ascii="IRNazanin" w:hAnsi="IRNazanin" w:eastAsia="IRNazanin"/>
          <w:color w:val="111111"/>
          <w:sz w:val="28"/>
          <w:sz w:val="28"/>
          <w:szCs w:val="28"/>
          <w:rtl w:val="true"/>
          <w:lang w:bidi="fa-IR"/>
        </w:rPr>
        <w:t xml:space="preserve">خصوص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اخص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دستوراتی در حوزه‏های اجتماعی، سیاسی، اقتصادی، نظامی و فرهنگی وجود دارد که رعایت همه آنها لازمه تحقق عبودیت و عین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از همان آغاز کارِ خود در زمان پیامبر صلی‏الله‏علیه‏و‏آله‏وسلم دارای کارکردهای گوناگونی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آنچه از گفتار و سیره رسول اکرم صلی‏الله‏علیه‏و‏آله‏وسلم و ائمه هدی علیهم‏السلام برمی‏آید استفاده آموزشی از مسجد در تعلیم و ترویج احکام الهی،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استفاده ارشادی در تربیت مسلمین،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استفاده قضایی در حل و فصل دعاوی و اجرای احکام اجتماعی اسلام</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استفاده سیاسی ـ نظامی در اداره    حکومت و دفاع از آن، در کنار وجهه عبادی مدنظر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در اسلام امور اجتماعی و سیاسی از دیانت جدا نیست، تلقی کلیسایی از مسجد نیز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آسیبشناسی‏های بزرگ امام خمینی قدس‏سره از فرهنگ تعامل با مساجد در ایران بر همین اساس شکل‏گرفت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 مرکز سیاست اسلام بوده است و ثقل قدرت اسلامی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مسجد پیغمبر اکرم صلی‏الله‏علیه‏و‏آله‏وسلم مثل این مسجدهای شما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کوچکی، یک سقفی با این چیزهای خرما، یک چیزی درست کرده بودند، یک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این که مثلاً حیوانات وارد نشوند با یک چیز، گلی درست کرده بودند،  امّا سرنوشت اسلام را در یک همچو مسجدی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بود همچو نبود که قبّه و بارگاه باشد و میان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تأسیسات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همان جا روم و ایران را شکست دادند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در صدر اسلام به این صورتی که بعدش توسط اشخاص منحرف به این صورت مبتذل درآمد، در صدر اسلام این طور نبوده است، مسجدها محلی بوده است که از همان مسجد  ارتش راه می‏افتاد برای جنگ با کفار و قلدرها، از همان مسجد خطبه خوانده می‏شد، </w:t>
      </w:r>
    </w:p>
    <w:p>
      <w:pPr>
        <w:pStyle w:val="BookText"/>
        <w:rPr/>
      </w:pPr>
      <w:r>
        <w:rPr>
          <w:rFonts w:ascii="IRNazanin" w:hAnsi="IRNazanin" w:eastAsia="IRNazanin"/>
          <w:color w:val="111111"/>
          <w:sz w:val="28"/>
          <w:sz w:val="28"/>
          <w:szCs w:val="28"/>
          <w:rtl w:val="true"/>
          <w:lang w:bidi="fa-IR"/>
        </w:rPr>
        <w:t>مردم دعوت می‏شدند به این که فلان آدم متعدّی در فلان جا قیام کرده بر ضد مسلمین یا مال مردم را چپاول می‏کند، قلدری می‏کند، انحرافات دارد و از همان مسجد راه می‏افتادند و می‏رفتند طرف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قراردادها حاصل می‏شد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رویکرد هنجاری اسلامی نه تنها انجام اعمال و مراسم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آموزش دین، ارشاد و تربیت دینی، قضاوت و پرداخت به امور سیاسی ـ نظامی ندارد، بلکه مجموعه کارکردهای غیرعبادی آن نیز، مسجد را از بستر معنوی و روحانی آن جدا نساخته  است، بنابراین؛ یکی از اصول بنیادین سیره اهل‏بیت علیهم‏السلام خصوصا پیامبر خدا و امیرالمؤمنین علیه‏السلام حفظ همواره وجهه عبادی مسجد، در عین حضور سایر کارکردهای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نهاد تک کارکردی نیست و در سیره اهل‏بیت علیهم‏السلام غیر از مسأله عبادت، مسائلی چون آموزش دین، تربیت دینی و قضاوت و پرداختن به امر سیاست نیز در مسجد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هم‏گرایی چند کارکرد برشمرده شدهی مدنظر اسلام با چاشنی عبادت و معنویت، مسجد را به مرکز فرهنگی ـ ارتباطی جامعه تبدیل کرد و به مرور ابعاد هر یک از کارکردهای آن گسترش یافت و بلکه کارکردهای جدیدتری نیز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کارکردهای عاطفی،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مشورتی، پشتیبانی، اداری،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تعاون اجتماعی و خدمت‏رسانی،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خانوادگی،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کتابخانه‏ای و مطالعه‏ای،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انقلابی،</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پیش‏گیری از جرایم و دوست‏یابی،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وحدت اجتماعی</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رسانه‏ای</w:t>
      </w:r>
      <w:r>
        <w:rPr>
          <w:rStyle w:val="FootnoteAnchor"/>
          <w:rtl w:val="true"/>
        </w:rPr>
        <w:footnoteReference w:id="6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برشمرده‏اند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رعایت هنجارهای کارکردی مدنظر اسلام به مرور موجب گسترش سطح پوشش اجتماعی مسجد شده، قلمروهای پیرامون بیشتری را درمی‏نورد که این، به معنای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مسجد جهت استیلا بر فرهنگ‏های بیرون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فرآیندی بازتعریفِ سایر کارکردهای اجتماعی در چارچوب مشی کارکردی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کلیشه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مسجد در چهار راه زندگی اجتماعی مسلمین در صدر اسلام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تحقق چنین فرآیندی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این سخن ارتقاء مسجد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کاملاً آشکاری از معماری شهرها براساس محوریت    مسجد، کاملاً قابل بررسی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بسیاری از نهادها و سازمان‏های اجتماعی در صدر اسلام و دوران تمدن اسلامی و در مقابل، تأسیس قدرتمند مساجد در صدر اسلام و نیز  اتصال مستقیم آنها به پیام‏آفرینان کاملاً اصیل، مسجد را به نهاد اصلی جامعه اسلامی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اندیشمندان فرهنگ و ارتباطات، پیروزی انقلاب اسلامی را نتیجه شکل گرفتن فرآیند پیشگفته در مساجد ایران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انقلاب اسلامی محصول پیروزی  رسانه‏های سنتی بر رسانه‏های مدرن ارتباطی ایران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 اسلامی بویژه در ایران، رسانه‏های سنتی، هم گفتاری  و هم مکتوب، نه تنها در مقابله و رویارویی با رسانه‏های جمعی جدید،  وجود و اهمیت خود را از دست نداده‏اند، بلکه با مشروعیت ویژه‏ای که در  جامعه دارند، تحرک بیشتری در دو دهه اخیر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نشانه بارز آن در عصر حاضر است؛ زیرا این انقلاب مرهون تحرک  و ابتکار زیرساخت‏های اطلاعاتی ارتباطی سنتی بوده و می‏باشد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قابلیت تاریخی مساجد در تبدیل شدن به مرکزیت فرهنگی جامعه در انقلاب اسلامی بروز یافت، و مساجد را به مراکز تولید، بازتولید و انتشار اندیشه و انگیزه معنوی اجتماعی تبدیل کرد که پس از مدت کوتاهی تمایل روز افزون مخاطبین به این مرکز مهم فرهنگی آن را تبدیل  به مرکز مهم ارتباطی نیز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مذکور، کارکردهای اجتماعی بسیار بیشتری را بدان افزوده به نحوی که در برهه‏هایی خاص حتی رگه‏هایی از پدیده جوامعی با معماری مسجد محور صدر  اسلام در شهرهای ایران ملاحظه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اذعان بسیاری از صاحب‏نظران و تعقیب‏کنندگان تغییرات اجتماعی کلیت روند فوق، مگر در یکی دو سال اول پس از پیروزی،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مقدمه، شرح آن رفت،  پرداختن به این تغییرات و علل آن خود مجال دیگر و وسیع‏تری می‏طلبد ولی امروزه عموما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نه تنها مرکزیت ارتباطی سابق را تا حد زیادی از دست داده‏اند بلکه در مواردی مراکز فرهنگی جامعه اسلامی نیز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ساده‏ترین تحلیل    بپذیریم که تأسیس، تقویت و تحرک سایر نهادهای اجتماعی پس از انقلاب اسلامی در تقلیل محوریت ارتباطی مساجد به محوریت فرهنگی آنها مؤثر بوده‏اند، ولی چرا باید در مواردی  متعددی حتی شاهد محوریت فرهنگی آنها نیز نباشیم؟  جالب این‏که می‏توان مساجدی مشاهده کرد که در عین قابلیت‏های ارتباطی بالا، از تأثیرگذاری فرهنگی محدودی برخوردارند؛ به عبارت دیگر در مواردی مشاهده می‏شود که فرآیند طبیعی رشد و نفوذ سنتی هماره مسجد از محوریت فرهنگی به محوریت ارتباطی، نه تنها از لحاظ رتبی، بلکه از نظر زمانی نیز جابجا شده است؛ یعنی مساجدی داریم که قبل از این‏که قابلیت‏های محتوایی پیام در آنها فراهم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قابلیت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مرکز تجمع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زیادی تبدیل شده‏اند و این با توجه به واقعیت بسیط و ساده مسجد پدیده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این مسأله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حداقل مرکزیت فرهنگی خود  را حفظ کرده باشد یکی از اصلی‏ترین دغدغه‏های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عوامل و متغیرهایی توانسته است  فرآیندهای تحرک و پویایی مساجد را متوقف کند؟ نسبت به دوران صدر اسلام و صدر انقلاب  اسلامی چه تغییراتی رخ داده است که شاهد چنین پدیده‏هایی هستیم؟ </w:t>
      </w:r>
    </w:p>
    <w:p>
      <w:pPr>
        <w:pStyle w:val="BookText"/>
        <w:rPr/>
      </w:pPr>
      <w:r>
        <w:rPr>
          <w:rFonts w:ascii="IRNazanin" w:hAnsi="IRNazanin" w:eastAsia="IRNazanin"/>
          <w:color w:val="111111"/>
          <w:sz w:val="28"/>
          <w:sz w:val="28"/>
          <w:szCs w:val="28"/>
          <w:rtl w:val="true"/>
          <w:lang w:bidi="fa-IR"/>
        </w:rPr>
        <w:t xml:space="preserve">یافتن پاسخ یا پاسخ‏های این سؤال، احتیاج به یک پایه مستحکم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شناسی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پایه را از کجا باید و می‏توان فراهم کرد و مطالعات  ذات‏شناسانه مسجد در چارچوب کدامیک از رویکردهای مطالعاتی موجود در این حوزه دست یافتنی است؟ به نظر می‏رسد جهت پاسخ به سؤال مذکور مرور برخی رویکردهای بنیادین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هنجاری ـ فقهی    چنانچه آمد، مسجد نهادی تأسیسی از جانب خداوند جهت حفظ و تقویت دینداری و ایمان‏ورزی مسلمین است؛ لذا شالوده اصلی این سیستم را باید در گزاره‏های شرعی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مطالعه اجمالی روایات شیعی، می‏توان چنین گزاره‏هایی را تحت عنوان آداب یا هنجارهای مسجد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کارکردهای فرهنگی، ارتباطی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محل تعلیم و تربیت؛</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محل طرح پرسش‏های علمی در صدر اسلام؛  محل ایراد سخنرانی‏ها و خطبه‏های امیرالمومنین علیه‏السلام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محل یافتن دوستان الهی</w:t>
      </w:r>
      <w:r>
        <w:rPr>
          <w:rFonts w:eastAsia="IRNazanin" w:cs="IRNazanin"/>
          <w:color w:val="111111"/>
          <w:sz w:val="28"/>
          <w:szCs w:val="28"/>
          <w:rtl w:val="true"/>
          <w:lang w:bidi="fa-IR"/>
        </w:rPr>
        <w:t>:</w:t>
      </w:r>
      <w:r>
        <w:rPr>
          <w:rStyle w:val="FootnoteAnchor"/>
          <w:rtl w:val="true"/>
        </w:rPr>
        <w:footnoteReference w:id="6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بودن انسان‏های مسجدی؛ </w:t>
      </w:r>
    </w:p>
    <w:p>
      <w:pPr>
        <w:pStyle w:val="BookText"/>
        <w:rPr/>
      </w:pPr>
      <w:r>
        <w:rPr>
          <w:rFonts w:ascii="IRNazanin" w:hAnsi="IRNazanin" w:eastAsia="IRNazanin"/>
          <w:color w:val="111111"/>
          <w:sz w:val="28"/>
          <w:sz w:val="28"/>
          <w:szCs w:val="28"/>
          <w:rtl w:val="true"/>
          <w:lang w:bidi="fa-IR"/>
        </w:rPr>
        <w:t xml:space="preserve">انسان‏های مسجدی، الگوها و نمونه‏های جامعه؛  انسان مسجدی اهل بهشت است؛  اهل مسجد، انسان‏هایی جوانمرد و با مروت؛  انسان‏های مسجدی مانع نزول عذاب الهی؛  سالم بودن اهل مسجد از بلاهای آسمانی؛  غبطه مردگان نسبت به اهل مسجد؛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بازار آخرت و برترین مکان‏ها بر روی زمین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رستاخیز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نماز هم عبادت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مسجد، زیارتگاه موحدان؛</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پاداش اهل مسجد، سکونت در جوار عرش؛  دیدار فرشتگان از اهل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تسبیح زمین برای انسان‏های مسجدی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مستمندان و تهی‏دستان در مسجد</w:t>
      </w:r>
      <w:r>
        <w:rPr>
          <w:rFonts w:eastAsia="IRNazanin" w:cs="IRNazanin"/>
          <w:color w:val="111111"/>
          <w:sz w:val="28"/>
          <w:szCs w:val="28"/>
          <w:rtl w:val="true"/>
          <w:lang w:bidi="fa-IR"/>
        </w:rPr>
        <w:t>:</w:t>
      </w:r>
      <w:r>
        <w:rPr>
          <w:rStyle w:val="FootnoteAnchor"/>
          <w:rtl w:val="true"/>
        </w:rPr>
        <w:footnoteReference w:id="6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اطعام فقرا؛  کمک مالی؛  اسکان مستمندان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آداب فرهنگی، ارتباطی مستحب در مسجد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خوش‏بو کردن مسجد؛</w:t>
      </w:r>
      <w:r>
        <w:rPr>
          <w:rStyle w:val="FootnoteAnchor"/>
          <w:rtl w:val="true"/>
        </w:rPr>
        <w:footnoteReference w:id="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زینت کردن به هنگام مسجد رفتن؛</w:t>
      </w:r>
      <w:r>
        <w:rPr>
          <w:rStyle w:val="FootnoteAnchor"/>
          <w:rtl w:val="true"/>
        </w:rPr>
        <w:footnoteReference w:id="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تمیز نگه داشتن مسجد؛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روشن نگه داشتن مسجد؛</w:t>
      </w:r>
      <w:r>
        <w:rPr>
          <w:rStyle w:val="FootnoteAnchor"/>
          <w:rtl w:val="true"/>
        </w:rPr>
        <w:footnoteReference w:id="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طهارت به مسجد رفتن؛</w:t>
      </w:r>
      <w:r>
        <w:rPr>
          <w:rStyle w:val="FootnoteAnchor"/>
          <w:rtl w:val="true"/>
        </w:rPr>
        <w:footnoteReference w:id="7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وضو گرفتن در مسجد؛</w:t>
      </w:r>
      <w:r>
        <w:rPr>
          <w:rStyle w:val="FootnoteAnchor"/>
          <w:rtl w:val="true"/>
        </w:rPr>
        <w:footnoteReference w:id="7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پیاده رفتن به سوی مسجد؛</w:t>
      </w:r>
      <w:r>
        <w:rPr>
          <w:rStyle w:val="FootnoteAnchor"/>
          <w:rtl w:val="true"/>
        </w:rPr>
        <w:footnoteReference w:id="76"/>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پیاده به مسجد وارد شدن؛</w:t>
      </w:r>
      <w:r>
        <w:rPr>
          <w:rStyle w:val="FootnoteAnchor"/>
          <w:rtl w:val="true"/>
        </w:rPr>
        <w:footnoteReference w:id="7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آرامش و وقار در مسیر رفتن به مسجد؛</w:t>
      </w:r>
      <w:r>
        <w:rPr>
          <w:rStyle w:val="FootnoteAnchor"/>
          <w:rtl w:val="true"/>
        </w:rPr>
        <w:footnoteReference w:id="7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ادب قبلی ورود به مسجد؛</w:t>
      </w:r>
      <w:r>
        <w:rPr>
          <w:rStyle w:val="FootnoteAnchor"/>
          <w:rtl w:val="true"/>
        </w:rPr>
        <w:footnoteReference w:id="7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 در هنگام ورود به مسجد؛</w:t>
      </w:r>
      <w:r>
        <w:rPr>
          <w:rStyle w:val="FootnoteAnchor"/>
          <w:rtl w:val="true"/>
        </w:rPr>
        <w:footnoteReference w:id="8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وارد شدن با پای راست؛</w:t>
      </w:r>
      <w:r>
        <w:rPr>
          <w:rStyle w:val="FootnoteAnchor"/>
          <w:rtl w:val="true"/>
        </w:rPr>
        <w:footnoteReference w:id="8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خواندن نماز تحیت؛</w:t>
      </w:r>
      <w:r>
        <w:rPr>
          <w:rStyle w:val="FootnoteAnchor"/>
          <w:rtl w:val="true"/>
        </w:rPr>
        <w:footnoteReference w:id="8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سلام کردن بر مؤمنین در مسجد؛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قواطع الصلاة،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رعایت حق تقدم در مسجد؛</w:t>
      </w:r>
      <w:r>
        <w:rPr>
          <w:rStyle w:val="FootnoteAnchor"/>
          <w:rtl w:val="true"/>
        </w:rPr>
        <w:footnoteReference w:id="8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طولانی نمودن اقامت در مسجد؛</w:t>
      </w:r>
      <w:r>
        <w:rPr>
          <w:rStyle w:val="FootnoteAnchor"/>
          <w:rtl w:val="true"/>
        </w:rPr>
        <w:footnoteReference w:id="8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 در هنگام خروج از مسجد؛</w:t>
      </w:r>
      <w:r>
        <w:rPr>
          <w:rStyle w:val="FootnoteAnchor"/>
          <w:rtl w:val="true"/>
        </w:rPr>
        <w:footnoteReference w:id="8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نشستن رو به قبله؛</w:t>
      </w:r>
      <w:r>
        <w:rPr>
          <w:rStyle w:val="FootnoteAnchor"/>
          <w:rtl w:val="true"/>
        </w:rPr>
        <w:footnoteReference w:id="8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اجرای مراسم عقد ازدواج در مسجد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آداب فرهنگی، ارتباطی حرام در مسجد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ورود انسان مست به مسجد؛</w:t>
      </w:r>
      <w:r>
        <w:rPr>
          <w:rStyle w:val="FootnoteAnchor"/>
          <w:rtl w:val="true"/>
        </w:rPr>
        <w:footnoteReference w:id="8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ورود کفار و مشرکین به مساجد مسلمین؛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تنجیس مسجد و وجوب فوری تطهیر آن؛</w:t>
      </w:r>
      <w:r>
        <w:rPr>
          <w:rStyle w:val="FootnoteAnchor"/>
          <w:rtl w:val="true"/>
        </w:rPr>
        <w:footnoteReference w:id="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ورود جنب، حائض و نفساء به مسجد؛</w:t>
      </w:r>
      <w:r>
        <w:rPr>
          <w:rStyle w:val="FootnoteAnchor"/>
          <w:rtl w:val="true"/>
        </w:rPr>
        <w:footnoteReference w:id="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هتک حرمت به مسجد از گناهان کبیره است؛</w:t>
      </w:r>
      <w:r>
        <w:rPr>
          <w:rStyle w:val="FootnoteAnchor"/>
          <w:rtl w:val="true"/>
        </w:rPr>
        <w:footnoteReference w:id="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مسجد و ابزار و وسایل آن؛</w:t>
      </w:r>
      <w:r>
        <w:rPr>
          <w:rStyle w:val="FootnoteAnchor"/>
          <w:rtl w:val="true"/>
        </w:rPr>
        <w:footnoteReference w:id="9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شخصی از امکانات مسجد؛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آداب فرهنگی، ارتباطی مکروه در مسجد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دیوانگان و کودکان به مسجد؛</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کشف عورت در مسجد؛</w:t>
      </w:r>
      <w:r>
        <w:rPr>
          <w:rStyle w:val="FootnoteAnchor"/>
          <w:rtl w:val="true"/>
        </w:rPr>
        <w:footnoteReference w:id="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معامله و صنعت‏گری در مسجد؛</w:t>
      </w:r>
      <w:r>
        <w:rPr>
          <w:rStyle w:val="FootnoteAnchor"/>
          <w:rtl w:val="true"/>
        </w:rPr>
        <w:footnoteReference w:id="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سرود و شعر در مسجد؛</w:t>
      </w:r>
      <w:r>
        <w:rPr>
          <w:rStyle w:val="FootnoteAnchor"/>
          <w:rtl w:val="true"/>
        </w:rPr>
        <w:footnoteReference w:id="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سخنان بیهوده و صدای بلند در مسجد؛</w:t>
      </w:r>
      <w:r>
        <w:rPr>
          <w:rStyle w:val="FootnoteAnchor"/>
          <w:rtl w:val="true"/>
        </w:rPr>
        <w:footnoteReference w:id="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بلند کردن صدای اذان در مسجد؛</w:t>
      </w:r>
      <w:r>
        <w:rPr>
          <w:rStyle w:val="FootnoteAnchor"/>
          <w:rtl w:val="true"/>
        </w:rPr>
        <w:footnoteReference w:id="10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گفت‏وگو در باره امور دنیوی در مسجد؛</w:t>
      </w:r>
      <w:r>
        <w:rPr>
          <w:rStyle w:val="FootnoteAnchor"/>
          <w:rtl w:val="true"/>
        </w:rPr>
        <w:footnoteReference w:id="10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بوی بد در هنگام ورود به مسجد؛</w:t>
      </w:r>
      <w:r>
        <w:rPr>
          <w:rStyle w:val="FootnoteAnchor"/>
          <w:rtl w:val="true"/>
        </w:rPr>
        <w:footnoteReference w:id="10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غصب جای دیگران در مسجد؛</w:t>
      </w:r>
      <w:r>
        <w:rPr>
          <w:rStyle w:val="FootnoteAnchor"/>
          <w:rtl w:val="true"/>
        </w:rPr>
        <w:footnoteReference w:id="10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توقف بیهوده در مسجد؛</w:t>
      </w:r>
      <w:r>
        <w:rPr>
          <w:rStyle w:val="FootnoteAnchor"/>
          <w:rtl w:val="true"/>
        </w:rPr>
        <w:footnoteReference w:id="10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خوابیدن در مسجد؛</w:t>
      </w:r>
      <w:r>
        <w:rPr>
          <w:rStyle w:val="FootnoteAnchor"/>
          <w:rtl w:val="true"/>
        </w:rPr>
        <w:footnoteReference w:id="10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انداختن آب دهان و بینی در مسجد؛</w:t>
      </w:r>
      <w:r>
        <w:rPr>
          <w:rStyle w:val="FootnoteAnchor"/>
          <w:rtl w:val="true"/>
        </w:rPr>
        <w:footnoteReference w:id="10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سنگ پرت کردن در مسجد؛</w:t>
      </w:r>
      <w:r>
        <w:rPr>
          <w:rStyle w:val="FootnoteAnchor"/>
          <w:rtl w:val="true"/>
        </w:rPr>
        <w:footnoteReference w:id="10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اعلام اشیای گمشده در مسجد؛</w:t>
      </w:r>
      <w:r>
        <w:rPr>
          <w:rStyle w:val="FootnoteAnchor"/>
          <w:rtl w:val="true"/>
        </w:rPr>
        <w:footnoteReference w:id="10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تکدی و سؤال کردن در مسجد؛</w:t>
      </w:r>
      <w:r>
        <w:rPr>
          <w:rStyle w:val="FootnoteAnchor"/>
          <w:rtl w:val="true"/>
        </w:rPr>
        <w:footnoteReference w:id="10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برهنه کردن شمشیر و آویزان کردن آن در سمت قبله‏ی مسجد؛</w:t>
      </w:r>
      <w:r>
        <w:rPr>
          <w:rStyle w:val="FootnoteAnchor"/>
          <w:rtl w:val="true"/>
        </w:rPr>
        <w:footnoteReference w:id="11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گذرگاه قرار دادن مسجد؛</w:t>
      </w:r>
      <w:r>
        <w:rPr>
          <w:rStyle w:val="FootnoteAnchor"/>
          <w:rtl w:val="true"/>
        </w:rPr>
        <w:footnoteReference w:id="11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گذاردن بر اموات در مسجد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تاریخی ـ تمدنی    این نوع بررسی‏ها اگر در حیطه صدر اسلام یا در دوران‏های کاملاً مشخص مربوط به عملکرد </w:t>
      </w:r>
    </w:p>
    <w:p>
      <w:pPr>
        <w:pStyle w:val="BookText"/>
        <w:rPr/>
      </w:pPr>
      <w:r>
        <w:rPr>
          <w:rFonts w:ascii="IRNazanin" w:hAnsi="IRNazanin" w:eastAsia="IRNazanin"/>
          <w:color w:val="111111"/>
          <w:sz w:val="28"/>
          <w:sz w:val="28"/>
          <w:szCs w:val="28"/>
          <w:rtl w:val="true"/>
          <w:lang w:bidi="fa-IR"/>
        </w:rPr>
        <w:t>معصومین علیهم‏السلام درخصوص مسجد انجام گردد، عمدتا در قالب قول و فعل و تقریر ایشان و به صورت روایت بدست ما رسیده است؛ لذا از این منظر با مطالعات فقهی هنجاری کاملاً  همپوشانی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مطالعه دوران تمدن اسلامی یا عملکرد افراد غیرمنتسب به اهلبیت علیهم‏السلام نمی‏تواند ملاک شناخت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مسجدشناختی عملکرد تاریخی معصومین علیهم‏السلام نیز عمدتا باید در کتب روایی چنانچه اشاره شد یا تاریخی دنبال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مشورت این‏جانب با دکتر محسن الویری که اتفاقا  چنین شبه بررسی‏هایی در حوزه تاریخ مسجد با تمرکز بر قول، فعل و تقریر اهلبیت علیهم‏السلام داشته‏اند، نیز نشان می‏دهد در لابلای کتب تاریخی به سختی بتوان به نکته مهمی دست یافت  و متون روایی در این حوزه بسیار غنی‏تر از متون تاریخی است و قابل استنادتر است؛ بنابراین تاریخ پژوهشی اگر بر محوریت روایت پژوهی صورت پذیرد، دارای مشابهت کامل    با رویکرد فقهی هنجاری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معاصرپژوهی  منظور از این نوع مطالعه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امروزین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نوع بررسی‏ها به اهمیت نظری تعاملات علمای اسلام با مسجد، حجیت نظرات مثبت یا منفی ایشان  درخصوص انواع فعالیت‏های مسجدی و حتی شامّه فقهی ـ فرهنگی ـ ارتباطی آنها در فهم دوری یا نزدیکی مساجد به آنچه که تیپ ایده‏آل مسجد است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وجود علما و فقهای شیعه و نسبتی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می‏کنند، می‏تواند ملاکی جهت تشخیص نزدیکی یا دوری مساجد به عملکردها و الگوهای اصیل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جهت کشف تیپ ایده‏آل حتما به کاوش عملکرد مسلمین در دوران‏های تاریخی مختلف بپردازیم؛ همین‏که یک فقیه و عالم شیعی وضعیت کلی مسجدی را مطلوب ارزیابی کند، یا خود در احیاء مسجدی نقش داشته باشد، برای پذیرش مسجد مذکور به‏عنوان  تیپ نسبتا مطلوب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این‏گونه را که در گوشه و کنار بلاد اسلامی یافت  می‏شوند می‏توان با استفاده از دو رویکرد مطالعه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رویکرد محتوا محور</w:t>
      </w:r>
      <w:r>
        <w:rPr>
          <w:rFonts w:eastAsia="Times New Roman" w:cs="Times New Roman" w:ascii="Times New Roman" w:hAnsi="Times New Roman"/>
          <w:color w:val="111111"/>
          <w:sz w:val="28"/>
          <w:szCs w:val="28"/>
          <w:lang w:val="en-US" w:bidi="en-US"/>
        </w:rPr>
        <w:t>Perspective 112 Content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براساس شاخص‏هایی که در آیات و روایات وجود دارد خروجی مطلوب یا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مطالعه‏ها با فرآیندی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مرحله کنونی رسانده کاری نداریم بلکه هدف، مطالعه وضعیت کنونی مسجد براساس یکسری شاخص‏های کلی موجود در متن دینی است که ضمنا وضعیت مذکور تحت اشراف کلی فقیه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تولید محور </w:t>
      </w:r>
      <w:r>
        <w:rPr>
          <w:rFonts w:eastAsia="Times New Roman" w:cs="Times New Roman" w:ascii="Times New Roman" w:hAnsi="Times New Roman"/>
          <w:color w:val="111111"/>
          <w:sz w:val="28"/>
          <w:szCs w:val="28"/>
          <w:lang w:val="en-US" w:bidi="en-US"/>
        </w:rPr>
        <w:t>production perspective 311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IRNazanin" w:hAnsi="IRNazanin" w:eastAsia="IRNazanin"/>
          <w:color w:val="111111"/>
          <w:sz w:val="28"/>
          <w:sz w:val="28"/>
          <w:szCs w:val="28"/>
          <w:rtl w:val="true"/>
          <w:lang w:bidi="fa-IR"/>
        </w:rPr>
        <w:t>که طی آن خروجی سیستم مورد ارزیابی قرار نمی‏گیرد بلکه فرآیندی که در یک مسجد طی می‏شود تا به این خروجی برسیم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شاخص‏های یک فرآیند مطلوب نیز می‏توان به سراغ متون دینی رفت، ولی از یک طرف مطالعه علمی فرآیندها عمدتا توصیفی و غیر ارزشگذارانه است و از طرف دیگر به‏نظر می‏رسد، متون بیشتر شاخص‏هایی جهت سنجش بدست ما داده‏اند    تا این‏که ترسیم فرآیندهای مختلف را نیز فراهم آورده باشند، چه این‏که؛ فرآیندها به‏طور طبیعی متکثر و منعطف هستند و به تناسب ظرفیت زمان و مکان و امکان متفاوت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متون شبه اشاره‏هایی به فرآیندها شود این اشاره به کلیات امر مسجد در حوزه فرآیندها محدود است و نه توصیف دقیق فرعیات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که احصاء به ذاتیات ارتباطی مسجد با رویکرد تمایز بخشی آن از سایر نهادهای رقیب، شاید از چشم‏انداز فرآیندی سهل‏الوصول‏تر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تلاش و تکاپوی  علمی مدنظر ماست، بدست آوردن اقتضائات ارتباطی قطعی مسجد است و این اقتضائات را نمی‏توان از خروجی صرف آن بدست آورد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سیستم پردازش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توفیق رسیدن به پاسخ این سؤال بسیار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حصول بدین هدف لازم است مساجدی را که دارای خروجی‏های مطلوب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قطعیات فقهی و هنجاری و هم از لحاظ ذهنیات گفتمانی فقها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بررسی‏های فرآیندی قرار دهیم و ببینیم که کدام فرآیندهای ارتباطی منجر به حصول چنین نتایج </w:t>
      </w:r>
    </w:p>
    <w:p>
      <w:pPr>
        <w:pStyle w:val="BookText"/>
        <w:rPr/>
      </w:pPr>
      <w:r>
        <w:rPr>
          <w:rFonts w:ascii="IRNazanin" w:hAnsi="IRNazanin" w:eastAsia="IRNazanin"/>
          <w:color w:val="111111"/>
          <w:sz w:val="28"/>
          <w:sz w:val="28"/>
          <w:szCs w:val="28"/>
          <w:rtl w:val="true"/>
          <w:lang w:bidi="fa-IR"/>
        </w:rPr>
        <w:t>فرهنگی شده است؟ و بررسی کنیم که چقدر از این فرآیندها محصول عوامل هنجاری ـ فقهی و چه‏قدر محصول عوامل مدیریتی و ابتکاری بوده است؟  نکته آخری که باید بدان توجه داد این است که واحد زمانی تحلیل ما در مطالعه فرآیندی مسجدِ مطلوب، لزوما از زمان قرائت صیغه وقف تا به امروز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عموما  دوران پس از بلوغ فرهنگی مسجد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دو نوع فرآیند تعالی در مسجد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فرآیندهایی که طی آن مساجد همواره در راستای رسیدن به یک نقطه تعادل آن را طی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فرآیندهایی که پس از رسیدن مسجد به نقطه تعادل، به مرور در آن بوجود می‏آید و به عادت فرهنگی ـ ارتباطی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می‏رسد با بررسی فرآیندهای نوع دوم است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ذاتیات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زمانی که مسجد توانست شرایط مطلوبی را در سیستم خروجی خود  به‏وجود بیاورد و به استمرار پایداری در آن سیستم برسد، می‏توان بر این قیاس به مطالعه سایر فرآیندهای ارتباطی مسجد که در به‏وجود آمدن خروجی مذکور نقش داشته‏اند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و با توجه به مقدمات فوق، سؤال بعدی این است که کدام نوع از رویکردهای علمی در علوم انسانی و اجتماعی می‏تواند کارآمدترین در سامان دادن به مطالعه مسجد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مدیریتی مسجد با تمرکز بر نقش امام جماعت؟  مطالعات جامعه شناختی مسجد با تمرکز بر مسجد به عنوان شاخص دیانت و بررسی تغییرات ساختاری  ـ کارکردی آن به عنوان شاخص تغییرات دینداری در ایران؟  مطالعات مردم شناختی مسجد در گونه‏شناسی فرهنگی مساجد ایران؟  مطالعات ارتباطی مسجد با توجه به شرایط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ارتباطات درون و برون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به‏نظر می‏رسد قبل از دست یازیدن به چارچوب‏های نظری، دانش‏ها و یا رویکردهای متدلوژیک مختلف در حوزه مطالعات علم‏الاجتماع مسجد و بالتبع پاسخ به سؤال فوق، ناگزیر از توجه به چند نکته علاوه بر مقدمات پیش گفته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یک جامعه، و نه یک رسانه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سبک‏های مطالعه و ابرازنظر در باب مسجد، انتخاب امام جماعت به‏عنوان متغیر مستقل و بقیه موارد به عنوان متغیرهای متأثر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رویکردهای نظری با هدف مدیریت  و در اختیار گرفتن مسجد، مطالعه آن را از امام جماعت آغاز می‏کند، اما توجه کنیم که مسجد قبل از حضور و ورود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می‏توان امام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 ولی این بمعنی لابشرط بودن مسجد نسبت به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یکی واحد زندگی جمعی است که امام را نیز در برمی‏گیرد  و لذا در کل، به صورت یک متغیر مستقل بر او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می‏خواهیم مسجد در اختیارمان باشد و آن را مدیریت کنیم، باید قبلاً خود را در اختیار او قرار داده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اصل، مطالعه مسجد به صورت کلی یک‏پارچه به مثابه یک سیستم است که در آن همه  اجزاء بر روی هم دارای تأثیر و تأثرات متقابل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مسجد، یک رسانه در اختیار امام جماعت نیست بلکه اجتماعی است که امام جماعت فعال‏ترین و مهم‏ترین عضو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مطالعه مدیریتی از نقطه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مراد ما را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نوع بی‏توجهی به نگرش سیستمی در مسجد ما را به دام نگرش‏های رسانه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انداخت که با ماهیت ارتباطی مسجد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مسجد پژوهی، مطالعه ارتباطات کل اعضاء با هم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فرآیندهای ارتباطی که امام جماعت لزوما یک طرف آن را تشکیل نمی‏دهد از موارد غیرقابل گذشت در تحقیق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علاوه بر این‏که کانون انواع خاصی از ارتباطات است، کانون انواع مختلفی از قطع ارتباطات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هر کسی را مجوز ورود نمی دهد، به هر رفتاری اجازه بروز  نمی‏دهد و در عین حال دارای نسبت‏های کاملاً تعریف شده ارتباطی یا قطع ارتباط با شرایط </w:t>
      </w:r>
    </w:p>
    <w:p>
      <w:pPr>
        <w:pStyle w:val="BookText"/>
        <w:rPr/>
      </w:pPr>
      <w:r>
        <w:rPr>
          <w:rFonts w:ascii="IRNazanin" w:hAnsi="IRNazanin" w:eastAsia="IRNazanin"/>
          <w:color w:val="111111"/>
          <w:sz w:val="28"/>
          <w:sz w:val="28"/>
          <w:szCs w:val="28"/>
          <w:rtl w:val="true"/>
          <w:lang w:bidi="fa-IR"/>
        </w:rPr>
        <w:t>و محیط پیرامون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یک واحد ارتباط مسجدی می‏تواند به قطع شدن حداقل یک واحد ارتباط غیرمسجدی بیانجامد و قطع هر واحد ارتباط غیرمسجدی می‏تواند یک قدم در وصل به مسجد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به‏نظر می‏رسد پرداختن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آن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رویکردی 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 را به‏عنوان یک کل به هم پیوسته مدنظر می‏گیرد، اولویت نظری اول در شناخت ذاتیات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سیستمی، بی‏طرف‏ترین نگاه از میان همه انواع مطالعات و مدل‏های ارتباطی است  که دارای مصادیق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براساس مدل سیستمی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اتهیل دوسلاپول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ارتباطات قصد داریم به برخی ذاتیات ارتباطی مسجد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سیستم‏های ارتباطی مسجد در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اتهیل دو سلاپول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مجموعه‏ای از اجزاء و روابط میان آنهاست که توسط ویژگی‏هایی معین به هم وابسته می‏شوند و این اجزاء با محیط‏شان یک کل را تشکیل می‏دهند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هر سیستم، دارای عناصری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ورودی‏ها، فراگرد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خانه‏پردازش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خروجی‏ها و بازخورد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همان نیروی  محرکه سیستم است که نیاز عملیاتی آن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پردازش، ورودی به خروجی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بازخوردها، ابزاری جهت ایجاد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انحراف از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هستند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مباحث مطرح در مبحث سیستم، تفکر نگرش سیستمی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تکیه بر مواردی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کلنگری و درنظر گرفتن رابطه پدیده‏ها با دیگر پدیده‏ها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اثرات این نگرش نظریه عمومی سیستم‏هاست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ویژگی‏های این نظریه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سیستم باید اجزاء و ویژگی‏های درون آن با هم پیوسته باشند؛ یک سیستم  صرف‏نظر از اجزایش خود یک کلیت است و کلیت آن مستقلاً قابل بررسی است؛ اجزای سیستم‏ها در تعاملی باهم فعالیت را بهسوی هدف جهت‏دار می‏کنند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دوسلاپول مدلی را طراحی کرده است که در آن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سیستم ارتباطی تعریف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سیستم ارتباطی عبارت است از چیزی که بیان کننده رابطه یا عدم رابطه بین موضوعات یا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مدلی را برای  یک سیستم ارتباطی مطرح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تصویری است از مدلی برای یک سیستم ارتباطی میان پنج نفر که حلقه‏های بین آنها را نشان می‏دهد</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ab/>
        <w:tab/>
        <w:t xml:space="preserve"> </w:t>
      </w:r>
      <w:r>
        <w:rPr>
          <w:rFonts w:ascii="Consolas" w:hAnsi="Consolas" w:eastAsia="Consolas" w:cs="Consolas"/>
          <w:color w:val="1F2937"/>
          <w:sz w:val="20"/>
          <w:sz w:val="20"/>
          <w:szCs w:val="20"/>
          <w:rtl w:val="true"/>
          <w:lang w:val="en-US"/>
        </w:rPr>
        <w:t xml:space="preserve">مدل </w:t>
      </w:r>
      <w:r>
        <w:rPr>
          <w:rFonts w:eastAsia="Consolas" w:cs="Consolas" w:ascii="Consolas" w:hAnsi="Consolas"/>
          <w:color w:val="1F2937"/>
          <w:sz w:val="20"/>
          <w:szCs w:val="20"/>
          <w:lang w:val="en-US"/>
        </w:rPr>
        <w:t>41</w:t>
      </w:r>
      <w:r>
        <w:rPr>
          <w:rFonts w:eastAsia="Consolas" w:cs="Consolas" w:ascii="Consolas" w:hAnsi="Consolas"/>
          <w:color w:val="1F2937"/>
          <w:sz w:val="20"/>
          <w:szCs w:val="20"/>
          <w:rtl w:val="true"/>
          <w:lang w:val="en-US"/>
        </w:rPr>
        <w:t xml:space="preserve"> . </w:t>
      </w:r>
      <w:r>
        <w:rPr>
          <w:rFonts w:ascii="Consolas" w:hAnsi="Consolas" w:eastAsia="Consolas" w:cs="Consolas"/>
          <w:color w:val="1F2937"/>
          <w:sz w:val="20"/>
          <w:sz w:val="20"/>
          <w:szCs w:val="20"/>
          <w:rtl w:val="true"/>
          <w:lang w:val="en-US"/>
        </w:rPr>
        <w:t xml:space="preserve">مدل یک سیستم ارتباطی </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نفره  پول در توضیح این مدل می‏گوید</w:t>
      </w:r>
      <w:r>
        <w:rPr>
          <w:rFonts w:eastAsia="Consolas" w:cs="Consolas" w:ascii="Consolas" w:hAnsi="Consolas"/>
          <w:color w:val="1F2937"/>
          <w:sz w:val="20"/>
          <w:szCs w:val="20"/>
          <w:rtl w:val="true"/>
          <w:lang w:val="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سیستم ارتباطی از شش جنبه قابل بررسی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اعضاء یک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ارتباطی یک مسجد به‏واسطه مکان محوری نمی‏تواند واجد تعداد زیادی از اعضاء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محوری اقتضائات خاصی را مثل ارتباطات  چهره به چهره و رفتار در داخل زمان تحمیل می‏کند؛ لذا نمی‏توان انتظار داشت یک مسجد    بتواند ظرفیت بسیار انبوهی از ارتباطات افراد را در خود بوجود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یک سیستم ارتباطی از نظر ظرفیت پیام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مسجد محل زندگی دائمی افراد نیست؛ لذا مدت زمان محدودی از حضور آنها در مسجد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اولویت ارتباطی و رفتاری در آن مدت با امور دینی و مذهبی و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حداکثر زمان صرف شده در آن، به امر عبادت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 نوع افزایش ظرفیت کاذب خواهد بود و مسجد را از کارکرد عبادی آن دور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کاذب، اگرچه مسجد مرکزیت ارتباطی جامعه را به خود اختصاص می‏دهد ولی این لزوما بمعنی محوریت فرهنگی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این‏که مسجد اگر می‏خواهد در جهت رشد طبیعی قدم بردارد در عین افزایش تنوع پیام،  باید بدنبال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تفاوت سیستم‏ها مربوط به حجم جریان پیام از میان این حلقه‏ها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می‏توانند از جهت بالفعل بودن رد و بدل کردن پیام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ارتباطی،  حجم جریان پیام را بالا می‏برد و در تسریع تبدیل مسجد به مرکزیت ارتباطی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حجم جریان پیام میان خانم‏های مسجد بیش از آقایان است و بین آقایان با امام‏جماعت  بیش از خانم‏ها با امام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تفاوت از نظر ساخت شبکه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همه حلقه‏های ارتباطی لزوما نیاز به یک ساخت دارند، بلکه ویژگی و خصیصه ساخت شامل موارد ذیل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جهتی  مسجد، یک سیستم دارای انواع جهت‏های ارتباطی است و یک‏طرفه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نه تنها رسانه، حتی شبه رسانه هم نیست، بلکه اجتماعی کوچک است که در آن انواع روابط چند جانبه  جریان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مجاز یا ممکن    در مسجد تأکید بر عدم تشکیل حلقه‏های غیرمجاز، بسیار بیش از توجه به تشکیل حلقه‏های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ورود به مسجد همراه با هزینه‏های اجتماعی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پیش گفته روایی،  میزان و معیار مجاز بودن حلقه‏های ارتباطی مسجد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سهل‏گیری در  شکل‏گیری و تفکیک صحیح حلقه‏های مجاز و غیرمجاز می‏تواند ماهیت سیستم را از جهت خروجی دچار اختلال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یعنی ساخت یک شبکه ـ با تعریف احتمال این‏که چه تعداد از کانالهای ویژه مورد استفاده قرار خواهند گرفت ـ می‏تواند 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اعضای شبکه به‏عنوان رهبر می‏تواند حالت  کانال ویژه را به خود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سیستم ارتباطی می‏تواند از بابت نوع پیامی که منتقل می‏شود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پیام‏ها از نوع شفاهی و عموما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افزایش پیام لابشرط نسبت به مذهب در مسجد داشته باشیم سیستم دچار اختلال فرهنگی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سیستم ارتباطی می‏تواند از لحاظ ساز و کار شلیک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TRIGGERING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یک سیستم ارتباطی ممکن است درحالتی از ابعاد پنجگانه‏ای که گفته شد قرار بگیرد و لحظه‏ای بعد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محاسن سیستم، پایداری توازن آن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این ساز و کارها می‏تواند به تناسب شرایط بیرونی جامعه اسلامی عوض شود، مثلاً حرکت به سمت گفتمان‏های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از آن جمله  است ولی توجه داشته باشیم که توازن سیستم همواره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 مسجدی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عبادت 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حفظ و تضمین 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عبور از عبادت می‏تواند تغییرات را از سطح ساز و کار شلیک به سطح ایجاد تحولات ماهوی در ابعاد پنچگانه  پیشگفته برساند که آنگاه مسجد از کارکرد فرهنگی تهی خواهد بود</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ارتباطات جماعتی و اضافه شدن جنبه‏ای جدید بنام فرقان در یک کلمه می‏توان گفت جامعه‏گون بودن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برآمده از کنش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مکان محوری،  ماهیت ارتباطاتی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از ترکیب مکان و مجموعه‏ای انسان منسجم تولید می‏شود که مسجد از مصادیق بارز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جماعت مسجدی، بدون امام    تحقق نمی‏یابد ولی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امت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باهم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راستای ارتباط با خداوند از طریق امام، ارتقاء فرهنگی پیدا می‏کند و امام در راستای پیام آفرینی بهتر به امت، ارتقاء ارتباطی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ارتقاء ارتباطی،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اول و آخر را می‏زند؛  یعنی مکانیزم تولید و استفاده از قانونمندی‏های لازم جهت ارتقاء سیستم‏های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امامان جماعت هنجارپذیر در طول مدت مدیدی کشف و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مسجد هم ساده است و هم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آن به جهت وجود اقتضائات فرهنگی ارتباطی ثابت در متون دینی است و پیچیدگی آن ریشه در ساز و کارهای ارتباطات جماعتی امام محور دارد که در هر مسجد به شکلی منحصر به فرد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 این فرقان و آموزش آن‏ها به عنوان بسته‏های مهارتی گامی است در تدوین تئوری ارتباطات جماعتی مسجد که از هنجار آغاز می‏شود و در فرقان بسط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ابطحی، سیدمصطفی،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مساجد در استحکام انقلاب اسلامی و مقابله با هجوم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مجموعه‏فروغ‏مسجد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فرهنگی ثقلین،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احمدی حکمتی،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آموزشی مسجد در عصر پیامبر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کارکرد مساجد، نشر رسانش،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خمینی، روح‏اللّه‏، رساله عملیه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خمینی، روح‏اللّه‏، صحیفه نور، جلد سوم، نهم و شانزدهم، مؤسسه تنظیم و نشر آثار امام،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باهنر، ناصر، رسانه‏ها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رسانه‏های سنتی تا تلویزیون، مرکز تحقیقات صدا وسیما،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بحارالأنوار، جلد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برفی،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مسجد در وحدت اجتماعی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کارکرد مسجد، نشر رسانش،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برکات و کارکردهای فردی ـ اجتماعی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فروغ مسجد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فرهنگی ثقلین،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حموده،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ره‏آورد مسجد در فرهنگ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مهدی اسفندیاری، مجموعه کارکرد مسجد، نشر رسانش،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رجایی‏فر،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نهضت خدمت رسانی و تعاون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فروغ مسجد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فرهنگی ثقلین،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رستگار،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فروغ مسجد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ثقلین،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رضائیان، علی، تجزیه و تحلیل سیستم‏ها، انتشارات سمت،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رضاییان،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ارتباطات و نقش رسانه‏ای مسجد در ماندگاری فرهنگ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کارکرد مسجد،  نشر رسانش،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سجادی،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کارکرد مسجد، نشر رسانش،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شریف‏پور، رضا، مسجد و انقلاب اسلامی، مرکز اسناد انقلاب اسلامی،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مسلم،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طباطبایی، سیدمحمد حسین، تفسیر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عروة الوثقی،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فتحی،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یک رسانه عمومی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قاسم هاشمی‏نژاد، مجموعه کارکرد مسجد، نشر رسانش،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کاربخش، ماشاءاللّه‏،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مساجد در افزایش و ترویج فرهنگ مطالعه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فروغ مسجد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فرهنگی ثقلین،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محسنیان‏راد، مهدی، ارتباطشناسی، انتشارات سروش،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الوسایل،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لایحضر،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مولانا، حمید، گذر از نوگرایی، ترجمه یونس شکرخواه، مرکز مطالعات و تحقیقات رسانه‏ها،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همتی،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محوری مساجد در تأمین اهداف چند منظوره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فروغ مسجد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فرهنگی 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واردی، سیدتقی،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فروغ مسجد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فرهنگی ثقلین،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وسایل الشیعة،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الویری،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فرهنگی ـ ارتباطی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پژوهشی دانشگاه امام صادق علیه‏السلام،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الویری،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الگوی جامعه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فروغ مسجد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فرهنگی ثقلین،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Croteau,David,and Hoynes,Willam,media and socity,pinforgepress,thirth edit 2003</w:t>
      </w:r>
      <w:r>
        <w:rPr>
          <w:rFonts w:eastAsia="Times New Roman" w:cs="Times New Roman" w:ascii="Times New Roman" w:hAnsi="Times New Roman"/>
          <w:color w:val="111111"/>
          <w:sz w:val="28"/>
          <w:szCs w:val="28"/>
          <w:rtl w:val="true"/>
          <w:lang w:val="en-US" w:bidi="en-US"/>
        </w:rPr>
        <w:t xml:space="preserve"> .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6315_89414"/>
      <w:bookmarkStart w:id="103" w:name="pg6315_89414"/>
      <w:bookmarkEnd w:id="103"/>
    </w:p>
    <w:p>
      <w:pPr>
        <w:pStyle w:val="Heading4"/>
        <w:numPr>
          <w:ilvl w:val="3"/>
          <w:numId w:val="1"/>
        </w:numPr>
        <w:rPr/>
      </w:pPr>
      <w:bookmarkStart w:id="104" w:name="pg6315_89414"/>
      <w:bookmarkStart w:id="105" w:name="__RefHeading___Toc2369236_237004111"/>
      <w:bookmarkStart w:id="106" w:name="_Toc28"/>
      <w:bookmarkEnd w:id="104"/>
      <w:bookmarkEnd w:id="105"/>
      <w:r>
        <w:rPr>
          <w:rtl w:val="true"/>
        </w:rPr>
        <w:t>شیوه‏های مدیریت فرهنگی در مساجد سید علی هاشمی</w:t>
      </w:r>
      <w:bookmarkEnd w:id="106"/>
    </w:p>
    <w:p>
      <w:pPr>
        <w:pStyle w:val="BookText"/>
        <w:rPr/>
      </w:pPr>
      <w:r>
        <w:rPr>
          <w:rFonts w:ascii="IRNazanin" w:hAnsi="IRNazanin" w:eastAsia="IRNazanin"/>
          <w:color w:val="111111"/>
          <w:sz w:val="28"/>
          <w:sz w:val="28"/>
          <w:szCs w:val="28"/>
          <w:rtl w:val="true"/>
          <w:lang w:bidi="fa-IR"/>
        </w:rPr>
        <w:t>شیوه‏های مدیریت فرهنگی در مساجد سید علی هاشمی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چکیده  مقاله‏ی حاضر براساس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ششم فراخوان مقالهی ستاد گرامی‏داشت هفته جهانی مساجد را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مدیریت فرهنگی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داده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در مسجد ابعاد مختلفی دارد که یکی از آنها، بُعد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مدیریت زمانی به اهداف مقدس خود نائل می‏گردد که دارای ویژگی‏ها و برخوردار از شیوه‏های  مفید و مؤثر باشد که از جمله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شیوه‏های مؤثر و بی‏عیب و نقص پیامبر بزرگوار اسلام صلی‏الله‏علیه‏و‏آله، امام علی علیه‏السلام  و آموزه‏های وحی در ارتباط با هدایت و تربیت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اصول مدیریت فرهنگی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زمان‏شناسی و بهره‏گیری از زمان در ابعاد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دین‏محوری و این‏که دین رکن اساسی در مدیریت فرهنگی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انسان‏مداری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موانع و آفات که به طریق گوناگون اثرات مطلوب کارهای فرهنگی و تربیت دینی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شیوه‏ها، مدیریت،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وقتی سخن از مدیریت فرهنگی در مساجد به میان می‏آید، مسؤول‏ترین فرد در این فرایند، شخص امام جماعت است، که به دلیل برخورداری از مبانی دینی و معرفت و دانش پیرامون احکام و معارف الهی، مسؤولیت تربیتی و تبلیغ دینی افرادی را که در محدوده و قلمرو مسجد  زندگی می‏کنند، عموما و نمازگزاران آن مسجد، خصوصا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مقاله قصد پرداختن به تمام ویژگی‏های مدیریت فرهنگی مساجد را ندارم، اما با توجه به تجربه طولانی که در امور دینی و فرهنگی مسجد دارم و به‏عنوان امام جماعت  مسجد محله و دانشگاه ایفای نقش می‏کنم، می‏خواهم به دو ویژگی مهم یک مدیر فرهنگی که  همان امام جماعت مسجد می‏باشد، اشاره نموده و نتیجه‏گیری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ویژگی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شناختن و به کارگیری شیوه‏های ماندگار و همیشه جاوید قرآن، پیامبراعظم صلی‏الله‏علیه‏و‏آله و امام علی علیه‏السلام در مدیریت فرهنگی و تبلیغی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کار بستن اصول مدیریت فرهنگی به‏عنوان محور اثباتی و شناخت نسبت به آسیب‏ها و آفت‏ها به‏عنوان محور سلبی که آثار مثبت برنامه‏های فرهنگی و تربیتی مسجد را خنثی و از بین می‏برد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شیوه‏های فرهنگی و تربیتی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یادآوری نعمت‏ها و رحمت‏های الهی  قرآن کریم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 وَالَّذِینَ مِنْ قَبْلِکُمْ لَعَلَّکُمْ تَتَّقُونَ  الَّذِی جَعَلَ لَکُمْ الْأَرْضَ فِرَاشا وَالسَّمَاءَ بِنَاءً وَأَنْزَلَ مِنْ السَّمَاءِ مَاءً فَأَخْرَجَ بِهِ  مِنْ الثَّمَرَاتِ رِزْقا لَکُمْ فَلاَ تَجْعَلُوا للّه‏ِِ أَندَادا وَأَنْتُمْ تَعْلَمُونَ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نعمت استقلال و آزادی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أَنْتُمْ قَلِیلٌ مُسْتَضْعَفُونَ فِی الْأَرْضِ تَخَافُونَ أَنْ یَتَخَطَّفَکُمْ  النَّاسُ فَآوَاکُمْ وَأَیَّدَکُمْ بِنَصْرِهِ وَرَزَقَکُمْ مِنْ الطَّیِّبَاتِ لَعَلَّکُمْ تَشْکُرُونَ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به‏یاد آرید زمانی را که در بین دشمنان بسیار، عده کمی بودید،  شما را در سرزمین مکه خوار و ذلیل می‏شمردند و از هجوم مشرکان بر خود  ترسان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در پناه خود آورد و به یاری خود،  نیرومندی و نصرت به شما عطا فرمود و از بهترین طعامها روزی کرد،  باشد که شکر نعمتش به جای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پیروزی بر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اذْکُرُوا نِعْمَةَ اللّه‏ِ عَلَیْکُمْ إِذْ جَاءَتْکُمْ جُنُودٌ فَأَرْسَلْنَا  عَلَیْهِمْ رِیحا وَجُنُودا لَمْ تَرَوْهَا</w:t>
      </w:r>
      <w:r>
        <w:rPr>
          <w:rFonts w:eastAsia="IRNazanin" w:cs="IRNazanin"/>
          <w:color w:val="111111"/>
          <w:sz w:val="28"/>
          <w:szCs w:val="28"/>
          <w:rtl w:val="true"/>
          <w:lang w:bidi="fa-IR"/>
        </w:rPr>
        <w:t>».</w:t>
      </w:r>
      <w:r>
        <w:rPr>
          <w:rStyle w:val="FootnoteAnchor"/>
          <w:rtl w:val="true"/>
        </w:rPr>
        <w:footnoteReference w:id="12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نعمت خدا را به یاد آرید آنگاه که لشکری بر ضد شما جمع  شدند، پس ما بادی تند و سپاهی که با چشم نمیدیدید بر آنها فرستادیم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نعمت رزق و روزی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اذْکُرُوا نِعْمَةَ اللّه‏ِ عَلَیْکُمْ هَلْ مِنْ خَالِقٍ غَیْرُ اللّه‏ِ یَرْزُقُکُمْ  مِنْ السَّمَاءِ وَالْأَرْضِ</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نعمت خدا را به یادآرید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خداوند، آفریننده‏ای هست  که از آسمان و زمین به شما روزی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نعمت وحدت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 إِذْ کُنْتُمْ أَعْدَاءً فَأَلَّفَ بَیْنَ قُلُوبِکُمْ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به یاد آرید که بین قلب‏های شما الفت و دوستی برقرار کرد  هنگامی که با یکدیگر دشمن 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نعمت رهبری و هدایت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اذْکُرُوا نِعْمَةَ اللّه‏ِ عَلَیْکُمْ إِذْ جَعَلَ فِیکُمْ أَنْبِیَاءَ</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نعمت خدا را بر خودتان به یاد آرید هنگامی که بین شما رسولانی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عفو و بخشش  مبلغ باید بر این نکته تأکید کند که دین اسلام، دین رحمت است و هیچ‏گاه در رحمت بر روی بندگان بسته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یَعْلَمُوا أَنَّ اللّه‏َ هُوَ یَقْبَلُ التَّوْبَةَ عَنْ عِبَادِهِ</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وَقَابِلِ التَّوْبِ</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اوصاف دیگر خداوند متعال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حاکی از باز بودن در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تحریک عواطف  خداوند متعال از این شیوه برای تربیت انسان‏ها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برای دور نمودن مردم از غیبت کردن، آن را به‏خوردن گوشت برادر مرده تشبیه می‏کند که با توجه به نفرت انسان از مرده خواری، عواطف و احساسات را برمی‏انگیزد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أَیُحِبُّ أَحَدُکُمْ أَنْ یَأْکُلَ لَحْمَ أَخِیهِ مَیْتا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 حضرت ابراهیم علیه‏السلام، عموی خود، آزر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پدرم، خطاب می‏فرمود، تا شاید از این راه دلش نرم شده، عاطفه‏اش برانگیخته شده و به راه راست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ترساندن مردم از تقسیم ناعادلانه ارث، عواطف پدری را تحریک کرده و فرزندان یتیمش را در مقابل چشمان او مجسم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وَلْیَخْشَ الَّذِینَ لَوْ تَرَکُوا مِنْ خَلْفِهِمْ ذُرِّیَّةً ضِعَافا خَافُوا عَلَیْهِمْ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برای ترغیب فرزندان به احترام والدین و توهین نکردن به آنها، پیری و ناتوانی آنها را مطرح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وَبِالْوَالِدَیْنِ إِحْسَانا إِمَّا یَبْلُغَنَّ عِنْدَکَ الْکِبَرَ أَحَدُهُمَا أَوْ کِلاَهُمَا فَلاَ تَقُلْ لَهُمَا  أُفٍّ وَلاَ تَنْهَرْهُمَا وَقُلْ لَهُمَا قَوْلاً کَرِیما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برای ترغیب مردم به یاری یتیمان، روحیه برادری را زنده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الْیَتَامَی قُلْ إِصْلاَحٌ لَهُمْ خَیْرٌ وَإِنْ تُخَالِطُوهُمْ فَإِخْوَانُکُمْ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حضرت عیسی علیه‏السلام، برای برداشتن عذاب از مردم، در هنگام دعا با جمله‏ای عاطفی از خداوند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خدایا، اگر بنی‏اسرائیل را عذاب کنی همه بندگان تو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سؤال کردن از مخاطب    مبلغ باید از وجدان و یافته‏های مردم و باورهای طبیعی آنان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استفاده کرده است؛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کافران و مشرکان سؤال کنی که چه کسی آسمان‏ها و زمین را آفریده  است و خورشید و ماه فرمانبردار چه کسی هستند؟ به‏طور یقین جواب    می‏دهند خدا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وجدان آنها اجازه نمی‏دهد که غیر از این  جواب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السَّمَوَاتِ وَالْأَرْضَ وَسَخَّرَ الشَّمْسَ وَالْقَمَرَ  لَیَقُولُنَّ اللّه‏ُ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نَزَّلَ مِنْ السَّمَاءِ مَاءً فَأَحْیَا بِهِ الْأَرْضَ مِنْ بَعْدِ مَوْتِهَا  لَیَقُولُنَّ اللّه‏ُ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نیز با یادآوری پدیده‏های طبیعی، مردم را به تفکر وا می‏دارد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الْمَاءَ الَّذِی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أَنزَلْتُمُوهُ مِنْ الْمُزْنِ أَمْ نَحْنُ </w:t>
      </w:r>
    </w:p>
    <w:p>
      <w:pPr>
        <w:pStyle w:val="BookText"/>
        <w:rPr/>
      </w:pPr>
      <w:r>
        <w:rPr>
          <w:rFonts w:ascii="Amiri" w:hAnsi="Amiri" w:eastAsia="Amiri" w:cs="Amiri"/>
          <w:color w:val="111111"/>
          <w:sz w:val="28"/>
          <w:sz w:val="28"/>
          <w:szCs w:val="28"/>
          <w:rtl w:val="true"/>
          <w:lang w:bidi="ar-SA"/>
        </w:rPr>
        <w:t xml:space="preserve">الْمُنزِلُونَ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نَشَاءُ جَعَلْنَاهُ أُجَاجا فَلَوْلاَ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النَّارَ الَّتِی  تُورُونَ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أَنشَأْتُمْ شَجَرَتَهَا أَمْ نَحْنُ الْمُنشِئُونَ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آیا نمی‏اندیشید دانه‏ای را که در زمین کشت کردید، شما آن را از خاک می‏رویانید یا ما می‏رویانیم؟ آیا آبی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می‏نوشید توجه دارید که شما آن را از ابر فرو ریختید یا ما نازل ساختیم؟ آیا در آتشی که روشن می‏کنید می‏نگرید؟ آیا شما درخت آن را آفریدید  یا ما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خَلَقَ السَّمَوَاتِ وَالْأَرْضَ</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شُرَکَائِکُمْ مَنْ یَهْدِی إِلَی الْحَقِّ</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درباره معاد می‏پرسد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أَفَعَیِینَا بِالْخَلْقِ الْأَوَّلِ</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آیا در آفرینش اول عاجز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برگرداندن دوباره شما عاجز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سؤال دیگر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تاریخ و سرنوشت پیشینیان  قرآن مجید در آیات زیادی، حالات افراد و اقوام گذشته را متذکر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مَرْیَمَ</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إِبْرَاهِیمَ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مُوسَی</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انگیزه تربیتی  یکی از مهم‏ترین وظایف مبلغ، تعلیم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از اولین و مهم‏ترین وظایف رسولان الهی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وَیُزَکِّیهِمْ وَیُعَلِّمُهُمْ الْکِتَابَ وَالْحِکْمَةَ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مبلغ باید حقایق دینی را که دشمنان خدا، سعی در پوشاندن آنها دارند، به مردم بیاموزد زیرا مردم، با علم و آگاهی نسبت به دستورات الهی دچار انحراف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تجرّات بجهلی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انبیاء به مجرمین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تَجْهَلُونَ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البته باید توجه داشت که تعلیم با تربیت سودمند است و از این رو قرآن به این حقیقت تأکید می‏کند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دیگران    احترام و شخصیت دادن به مبلغان پیشین لازم است زیرا ایشان نیز همان رسالتی را به دوش کشیده‏اند که او ادامه دهنده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 إِلَیْکَ وَمَا وَصَّیْنَابِهِ  إِبْرَاهِیمَ وَمُوسَی وَعِیسَی أَنْ أَقِیمُوا الدِّینَ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من اهلک الصّغیر و وقرّ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صلی‏الله‏علیه‏و‏آله‏وسلم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 الّناس من اهان النّاس</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عالمانه و پاسخ‏گویانه    مبلّغی که پاسخ صحیح یک مسئله شرعی را نمی‏داند، باید از پاسخ غیریقینی خودداری کند که خداوند بزرگ از این عمل نهی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لِمَا تَصِفُ أَلْسِنَتُکُمْ الْکَذِبَ هَذَا حَلاَلٌ وَهَذَا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به‏خاطر دروغی که زبانهای شما توصیف می‏کند، نگویید این حلال است و آن حرام،    تا بر خدا افترا ببندید، کسانی که به خدا دروغ می‏بندند، رستگار نخواهند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روحیه کودک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نوجوان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میانسال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بنابراین جوان به‏طور فطری شیک‏پوشی را دوست دارد و مبلغ باید  با توجه به این روحیه با او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حالت‏ها از آیه قرآن استفاده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الْحَیَاةُ الدُّنْیَا لَعِبٌ وَلَهْوٌ وَزِینَةٌ وَتَفَاخُرٌ بَیْنَکُمْ وَتَکَاثُرٌ فِی الْأَمْوَالِ  وَالْأَوْلاَدِ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شیوه‏های فرهنگی و تبلیغی پیامبر اعظم صلی‏الله‏علیه‏و‏آله‏وسلم  امیرالمؤمنین علیه‏السلام درباره روحیات جامعه عرب پیش از اسلام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صلی‏الله‏علیه‏و‏آله‏وسلم را بیم‏دهنده جهانیان و امین وحی و کتاب خود  مبعوث کرد و شما گروه عرب در بدترین آیین و پست‏ترین جاها به‏سر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سنگلاخ‏ها و مارها اقامت داشتید، آب‏های لجن‏آلود  می‏آشامیدید و غذاهای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هسته خرما و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می‏خوردید،  خون یکدیگر را می‏ریختید و از خویشاوندان دوری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میان شما برپا بود و از گناهان اجتناب نمی‏کردید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با این حال آن حضرت، به دلیل ویژگی‏های برتر و منحصر به فرد؛ یعنی معارف برتر و شناخت دقیق و همه جانبه مخاطبین، روش‏ها و شیوه‏های بی‏نظیری را در امر تبلیغ وحی  و معارف الهی به‏کار گرفته است که به مهم‏ترین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ظرفیت و قابلیّت مخاطبین  پیامبرگرامی اسلام صلی‏الله‏علیه‏و‏آله‏وسلم با عنایت کامل به‏میزان پذیرش و استعداد هر فرد، دعوت خود را ابلاغ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که از انعطاف برخوردار نباشد، ناکارآمد و خستگی‏آور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صلی‏الله‏علیه‏و‏آله‏وسلم در این باره می‏فرماید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معاشر الانبیاء ان نکلم الناس بقدر عقولهم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صمیمی و دلسوزانه با همه اقشار  دعوت پیامبر صلی‏الله‏علیه‏و‏آله‏وسلم، پیر و جوان، زن و مرد، فقیر و غنی، با سواد و بی‏سواد، را فرا می‏گیرد؛ چرا که قرآن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للناس</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  نذیرا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توصیف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روش‏های مناسب  روش هدایت پیامبر صلی‏الله‏علیه‏و‏آله‏وسلم برای همه گروه‏ها و طبقات یکسان نبوده و هر گروه یا فردی را به شیوه‏ای خاص دعوت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اهل کتاب، بر مشترکات تأکید و کافران را به تفکر و تأمل و خردورزی دعوت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نیازهای بشری    هر فرد آن هنگام تعادل و توازن خویش را باز می‏یابد که نیازهای جسمی و روحی او تأمین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أَطْعَمَهُمْ مِنْ جُوعٍ وَآمَنَهُمْ مِنْ خَوْفٍ</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آگاهی و تبلیغ عالمانه    پیامبراکرم صلی‏الله‏علیه‏و‏آله‏وسلم برای تبلیغ اسلام، وحی الهی را می‏شناخت و به تمام زوایای آن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تکیه براین و آن، سخنانش را می‏گفت و هیچ‏گاه از ظن و گمان‏های پوچ پیروی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قرآن گواه صدق و درستی گفتار را برهان و دلیل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بُرْهَانَکُمْ إِنْ کُنتُمْ صَادِقِینَ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 به گفتار قبل از ابلاغ  پیامبر صلی‏الله‏علیه‏و‏آله‏وسلم همواره، بیش از همه به دستورات دینی که آن را ابلاغ می‏فرمود،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هم اطمینان و اعتماد مخاطب را جلب می‏کرد و هم ثابت می‏نمود که عمل به دستورات دینی کار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اذا خرج من القلب دخل فی القلب و اذا خرج من اللسان  لم یتجاوز الآذان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مدارا و ملایمت در ابلاغ  یکی از عواملی که پیامبر صلی‏الله‏علیه‏و‏آله‏وسلم را موفق کرد، خلق نیکو و رفتار پر از عطوفت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 همین جهت وقتی پیامبر صلی‏الله‏علیه‏و‏آله‏وسلم، امیرمؤمنان علیه‏السلام و معاذ را برای تبلیغ به یمن روانه  می‏سازد،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انطلقا فبشرا و لاتنفرا و یسرا و لاتعسرا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مژده و بشارت دهید و آنها را از خود مرانید، بر آنها سهل و آسان  بگیرید نه سخت و دشوار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خیرخواهانه    قرآن شریف در وصف پیامبر صلی‏الله‏علیه‏و‏آله‏وسلم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ابلاغ مرحله‏ای و گام به گام  پیامبر صلی‏الله‏علیه‏و‏آله‏وسلم به 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این دین، دین متینی است پس در آن به آرامی وارد شو، و بدان،  کسی که افراط و زیاده‏روی کند نه راهی را می‏پیماید نه پشتی برای خود باقی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پشتکار و اراده  آنچه باعث شد تا پیام نبی اکرم صلی‏الله‏علیه‏و‏آله‏وسلم نفوذ بیشتری داشته باشد، سعه صدر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لَتُبْلَوُنَّ فِی الْغُرُورِ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أَمْوَالِکُمْ وَأَنْفُسِکُمْ وَلَتَسْمَعُنَّ مِنْ الَّذِینَ  أُوتُوا الْکِتَابَ وَمِنْ الَّذِینَ أَشْرَکُوا أَذیً کَثِیرا وَإِنْ تَصْبِرُوا وَتَتَّقُوا فَإِنَّ  ذَلِکَ مِنْ عَزْمِ وَإِذْ أَخَذَ الْأُمُورِ لاَ</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شما با مال و جان آزمایش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پیش از شما </w:t>
      </w:r>
    </w:p>
    <w:p>
      <w:pPr>
        <w:pStyle w:val="BookText"/>
        <w:rPr/>
      </w:pPr>
      <w:r>
        <w:rPr>
          <w:rFonts w:ascii="IRNazanin" w:hAnsi="IRNazanin" w:eastAsia="IRNazanin"/>
          <w:color w:val="111111"/>
          <w:sz w:val="28"/>
          <w:sz w:val="28"/>
          <w:szCs w:val="28"/>
          <w:rtl w:val="true"/>
          <w:lang w:bidi="fa-IR"/>
        </w:rPr>
        <w:t>کتاب آسمانی بر آنها نازل شد و از مشرکان زخمزبان خواهید شنید،  و اگر صبر و تقوا پیشه کنید، یقینا چنین چیزی سبب قوت اراده در کارها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استدلال  قرآن شیوه دعوت پیامبر صلی‏الله‏علیه‏و‏آله‏وسلم را در مورد افرادی که دارای روحیه‏ای منطقی و استدلالی هستند،    این چنین معرفی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موعظه  پیامبر صلی‏الله‏علیه‏و‏آله‏وسلم برای جذب افرادی که دارای احساسات و عواطفی جوشان بودند و همچنین بیداری عمومی، از موعظه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پیامبر صلی‏الله‏علیه‏و‏آله‏وسلم عمدتا در باره تقوا، زهد، دنیا، طول امل، هوای نفس، عبرت از گذشته، اهوال مرگ،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ابزار اقناعی در تبلیغ  سخت‏ترین مرحله در دوران تبلیغ پیامبر صلی‏الله‏علیه‏و‏آله‏وسلم، تغییر و تصرف در عقیده عرب‏ها و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غالبا افرادی متعصب و بعضا عنود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نیز با توجه به همین نکته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ازالة الجبال اهون من ازالة القلب عن موضعه</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دادن کوه‏ها از برطرف کردن باورهای قلبی افراد آسان‏تر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آزادی    عقیده را نمی‏توان با زور منتقل کرد، باید مخالف، فرصت اظهار عقیده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نیز این نکته را رعایت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بِمُسَیْطِرٍ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شخصیت    پیامبر صلی‏الله‏علیه‏و‏آله‏وسلم در هر صورت از مشاجره و کوچک شمردن مخاطب احتراز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اولین برخورد باور افراد را تمسخر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درباره این نکته روانی  و اخلاقی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لَهُمْ فِی أَنفُسِهِمْ قَوْلاً بَلِیغا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بعضی از تفاسیر آیه را این‏گونه معنا می‏کنند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و تنهایی با آنان گفتاری رسا و مؤثر بگو</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تفاهم و تکیه بر مشترکات  پیامبر صلی‏الله‏علیه‏و‏آله‏وسلم در سراسر دوران تبلیغ خویش بحث را از جایی که مورد پذیرش طرف مقابل بود،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سازنده به‏ویژه در مواجه با اهل کتاب به کار گرفته می‏شد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شیوه‏های فرهنگی و تبلیغی امام علی علیه‏السلام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حکمت  به‏کارگیری حکمت در امر هدایت و تبلیغ، یکی از شیوه‏های ارزشمندی است که امام علی علیه‏السلام  در کنار موعظه و مجادله، براساس فرموده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قرار داده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موعظه  شیوه موعظه‏ای امام علی علیه‏السلام که عمده‏ترین شیوه تبلیغی آن حضرت است و از مجموع خطبه‏ها و نامه‏های جمع‏آوری شده در نهج‏البلاغه،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از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یا تماما موعظه است و یا لااقل مشتمل بر یک سلسله موعظه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مجادله  از آنجا که شیوه تبلیغی امام علی علیه‏السلام، واقع‏نگری و حقیقت‏گرایی است، از مجادله به غیر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نموده و در موارد فراوانی روش مجادله به احسن و یا مجادله حسن را به‏کار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نمونه‏های زیادی از این‏گونه موارد را بیان کرده است  که از مجادلات مهم آن حضرت در شورای تعیین خلیفه پس از درگذشت عمر بن خطاب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حقیقت‏گرایی و واقع‏نگری    سیاست اسلام و قرآن در تبلیغ، براساس حقیقت‏گرایی و واقع‏نگری استوار است نه براساس دروغ، ریا، سازش‏کاری، نیرنگ و به کارگیری ترفندها، امیرالمؤمنین علیه‏السلام 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معاویة بادهی منی ولکنه یغدر و یفجر و لولا کراهیة الغدر لکنت </w:t>
      </w:r>
    </w:p>
    <w:p>
      <w:pPr>
        <w:pStyle w:val="BookText"/>
        <w:rPr/>
      </w:pPr>
      <w:r>
        <w:rPr>
          <w:rFonts w:ascii="IRNazanin" w:hAnsi="IRNazanin" w:eastAsia="IRNazanin"/>
          <w:color w:val="111111"/>
          <w:sz w:val="28"/>
          <w:sz w:val="28"/>
          <w:szCs w:val="28"/>
          <w:rtl w:val="true"/>
          <w:lang w:bidi="fa-IR"/>
        </w:rPr>
        <w:t>من ادهی الناس ولکن کل غدرة فجرة و کل فجر کفرة و لکل غادر لواء  یعرف به یوم القیامة</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معاویه از من زیرک‏تر نیست، لکن او با نیرنگ و گناه  و بی‏پروایی عمل می‏کند و اگر نبود نفرت از حیله و نیرنگ، من زیرک‏ترین  مردم بودم ولی هر مکر و نیرنگی گناه است و هر گناه کفر است و برای  هر نیرنگ باز، پرچمی است که در روز قیامت بدان معرفی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مخاطب‏شناسی  بهترین نمونه آن، برخوردهای گوناگونی است که امام علی علیه‏السلام با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می‏بینیم که با مردم برخورد پرمحبت و صمیمی داشت و مؤمنان را از تندخویی برحذر  می‏داشت و گاهی هم با دوستان گنه‏کار از هرگونه ترحم و احساسات عاطفی خودداری کرده و با آنان برخورد بسیار شدید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این‏که امام صادق علیه‏السلام 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نزد امیرالمؤمنین علیه‏السلام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ربنا؛    سلام بر تو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آنان خواست که از این عقیده  و گفتار خود توبه کنند ولی نصیحت امام علیه‏السلام در آنان اثر نکرد و آنان توبه  نکردند؛ سپس فرمان داد دو گودال درکنار هم حفر کردند و آنها را به وسیله  گودالی به هم وصل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گروه را در یکی از گودال‏ها قرار داد  و در دیگری آتشی برافروخت تا بر اثر دود ناشی از آتش مردند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کاربرد اصول روانشناسی    بهترین نمونه آن، زمانی است که لشکر امام علی علیه‏السلام با لشکر معاویه در صفین به یکدیگر  می‏رسند و لشکر معاویه پیشدستی می‏کنند و 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ورود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آنان را از  برداشتن آب مانع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در برابر لشکرش قرار گرفته و چنین خطابه‏ای ایراد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استطعموکم القتال فاقروا علی مذلة و تاخیر محلة، اورووا السیوف  من الدماء ترووا من الماء فالموت فی حیاتکم مقهورین، والحیاة فی  موتکم قاهرین، الا و ان معاویة قادلمة من الغواة و عمس علیهم الخبر  حتی جعلوا نحورهم اغراض المنیة</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دشمن گرسنه جنگ است و از شما نبرد می‏طلبد، اکنون دو راه در پیش  دارید؛ یا تن به ذلت و پستی و عقب ماندگی دادن یا تیغ‏ها را با خون خود  سیراب کردن و سپس سیراب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این است که زنده باشید اما مقهور  و مغلوب، زندگی آن است که بمیرید، اما غالب 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معاویه  گروهی ناچیز از گمراهان را به دنبال خود کشانده و حقیقت را بر آنها پنهان  داشته است تا آنجا که گلوی خویش را هدف تیرهای شما که مرگ را همراه  دارد،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تبلیغ عملی  تبلیغ با عمل یکی از زیباترین شیوه های امام علی علیه‏السلام می‏باشد و آثار جاودانه و ماندگاری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پدران‏شان نقل می‏کند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 علیه‏السلام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قصد کجا دارید؟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کوفه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دو راهی  رسیدند و مرد ذمی از علی علیه‏السلامجدا شد، امیرالمؤمنین علیه‏السلام او را همراهی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عازم کوفه نبودید؟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راه خود را ترک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راه خود نرفتید و مرا همراهی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حق مصاحبت این  است که انسان رفیق خود را هنگامی که از او جدا می‏شود همراهی کند  و پیامبر ما چنین توصیه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کسانی که او را پیروی کرده‏اند به دلیل رفتار  خجسته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به حقانیت دین تو شهادت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 علی علیه‏السلام را همراهی کرد و چون وی را شناخت اسلام اختیار نمود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الگوها  یکی از شیوه‏های مهم تبلیغ، معرفی الگوهاست که در این شیوه مبلغ می‏تواند واقعیت را عینیت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 آن حضرت در نهج‏البلاغه، شاهد بر این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روش بی‏اعتنایی  در شیوه تبلیغی امیرالمؤمنین علیه‏السلام در موارد بسیاری دیده می‏شود که چنین برخوردی با افراد جاهل و لجوج داشته است، از جمله مردی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کوفه در محل وضو گرفتن مشغول وضو بودم، مردی را مشاهده    کردم که کفش‏های خود را درآورد و شلاق خویش را بالای کفش‏هایش  گذاشت، سپس نزدیک‏تر آمد و شروع به وضو گرفتن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فشار </w:t>
      </w:r>
    </w:p>
    <w:p>
      <w:pPr>
        <w:pStyle w:val="BookText"/>
        <w:rPr/>
      </w:pPr>
      <w:r>
        <w:rPr>
          <w:rFonts w:ascii="IRNazanin" w:hAnsi="IRNazanin" w:eastAsia="IRNazanin"/>
          <w:color w:val="111111"/>
          <w:sz w:val="28"/>
          <w:sz w:val="28"/>
          <w:szCs w:val="28"/>
          <w:rtl w:val="true"/>
          <w:lang w:bidi="fa-IR"/>
        </w:rPr>
        <w:t>آوردم تا این‏که بر اثر فشار من روی دست‏هایش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وضویش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بار با شلاق به سر من کوبید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این‏که دیگران را با فشار دادن کنار بزنی، عضوی از آنان را بشکنی  و مجبور شوی غرامت آن 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سؤال کردم 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حضرت رفتم تا عذرخواهی کنم  ولی آن حضرت توجهی نکرد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دفع بدی‏ها به خوبی‏ها  در روایتی آمده است که امام علیه‏السلام با گروهی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از کنار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مردان لحظاتی زن را دنبال کرد، امیرالمؤمنین علیه‏السلام با توجه به آمادگی زمینه گناه و تحریک شهوت، شیوه خود نگهداری در برابر این غریزه قدرتمند را به آنان آموخت و آنان را به راه صحیح و معقول اطفای شهوت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که این روش بسیار ظریف و عمیق آن حضرت را مشاهده کرد، شگفت‏زده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بکشدش چه دانش عمیقی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امام علیه‏السلام از بی‏ادبی این مرد به خشم و خروش آمده، قصد کشتن مرد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بدگویی در مقابل بدگویی یا عفو از گناه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ارکان مدیریت فرهنگی    مدیریت فرهنگی باید دو محور را مورد توجه خاص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محور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اصولی را باید در مدیریت خود به کار برده و به‏عنوان مبنای کار فرهنگی قرار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محور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عوامل و عناصری که به مانند ویروس و میکروب خطرناک، </w:t>
      </w:r>
    </w:p>
    <w:p>
      <w:pPr>
        <w:pStyle w:val="BookText"/>
        <w:rPr/>
      </w:pPr>
      <w:r>
        <w:rPr>
          <w:rFonts w:ascii="IRNazanin" w:hAnsi="IRNazanin" w:eastAsia="IRNazanin"/>
          <w:color w:val="111111"/>
          <w:sz w:val="28"/>
          <w:sz w:val="28"/>
          <w:szCs w:val="28"/>
          <w:rtl w:val="true"/>
          <w:lang w:bidi="fa-IR"/>
        </w:rPr>
        <w:t>جسم و جان فعالیت‏های فرهنگی را از بین می‏برد، شناخته و آنها را از میدان فعالیت‏های فرهنگی خارج و یا همواره آماده مبارزه با این آفت‏ها و آسیب‏ها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اثباتی  سه اصل اساسی است که مدیریت فرهنگی باید به آن توجه ویژه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 شناسی و بهره‏گیری از زمان  در مدیریت فرهنگی، زمان از جهات گوناگونی حایز اهمیت است؛ یک جهت که جهت عام در هر نوع فعالیت و مدیریتی است، ارزش زمان است که در غالب فعالیت‏های مدیریتی ما، توجه چندانی به آن نمی‏شود؛ بلکه اساسا ارزش فرصت و زمان را هنگامی درک می‏کنیم که بدانیم در آن مقطع زمانی چه کارهایی را می‏توانستیم انجام دهیم و انجام ندادیم و به‏اصطلاح وقت‏کشی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 برای زمان هزینه‏ای نمی‏پردازیم، از ارزش آن هم غافلیم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دنیای مدرن، زمان یکی از مهم‏ترین سرمایه‏ها برای دولت‏ها، مدیریت‏ها و سازمان‏ها  به حساب می‏آید و بهره‏گیری صحیح از زمان است که موفقیت یا شکست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دهی صحیح زمان، بی‏تردید یکی از نخستین بندهای هر دستورالعمل برای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دشوارترین وظیفه در میان گروه‏ها، همیشه سازماندهی و مدیریت زمان و تنظیم وقت توسط افراد گروه بوده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 اهتمام به مسئله زمان که خاص مدیریت فرنگی و تربیتی است، آن است که از یک منظر، همواره سه زمان ما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هر یک از سه مقطع یاد شده، با دیگری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زمان، ظرفی برای فعالیت‏های آدمی  است، مدیر فرهنگی باید نسبت به هر یک از سه زمان حال، گذشته و آینده، برنامه و ایده  مشخصی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نوع آنچه آدمیان در این فرصت‏ها انجام می‏دهند، رویکرد ما به هر یک از زمان‏های یاد شده نیز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هر جامعه‏ای سرشار از وقایع و حوادث شیرین یا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بستن نسبت به این وقایع، در واقع، نادیده انگاشتن برخی مواریث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مدیر فرهنگی باید همواره فهرستی از وقایع تلخ و شیرین گذشته را پیش روی خود داشته باشد؛ وقایعی که تأثیرات شگرفی بر حیات گذشته جامعه و فرهنگ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زمان حال، وضعیت و فرصتی است که هم‏اکنون در اختیار ما است و البته همراه با تحولات و اوضاع و احوال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وضعیت،  وظایفی را برای مدیر فرهنگی رقم می‏زند که متفاوت از اقتضائات زمان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از این حیث، بهره‏گیری از لحظه‏های زمان موجود و استفاده از آن در مسیر  اهداف فرهنگی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برای فرد، عمل شایسته یک وظیفه است، برای مدیر  فرهنگی نیز تدارک فعالیت‏ها و برنامه‏های مفید یک اصل اساسی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سوم زمان،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دوراندیشی و آینده‏نگری برای مدیر فرهنگی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فرهنگی باید تحولات و اوضاع پیشروی را به‏خوبی پیش‏بینی نماید و آمادگی مواجهه و رویارویی منطقی و صحیح با آنها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زمان،  ظرف تحقق اهداف مدیریت فرهنگی است که البته باید با تنظیم زمان بندی اهداف در انتظار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زمان حال و آینده از این حیث مهم است که استعداد و آمادگی را برای مدیریت فرهنگی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الایام لمیغفل عن الاستعداد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زمان را می‏شناسد، از آمادگی و استعداد لازم برای بهره‏گیری  و مواجهه با آن غافل نمی‏ماند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نیز از جمله فواید زمان‏شناسی را این می‏داند که اشتباهات و شبهه‏ها، فرد را فرا نمی‏گیرد و راه خروج از آنها را تدارک می‏بیند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لاتهجم علیه اللوابس</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زمان خویش را می‏شناسد و به مقتضیات آن وقوف دارد،  هدف هجوم اشتباهات وقایع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ثمره مهم زمان‏شناسی، بصیرت است که تأیید خود را بر رفتارهای دیگر    مدیر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از جمله ویژگی‏های انسان عاقل را بصیرت به زمان و احوال آن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العاقل أن یکون بصیرا بزمانه مقبلاً علی شأنه حافظا للسانه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این جا مناسب است یک نمونه از بهره‏برداری از زمان و تنظیم رفتارهای فرهنگی با آن را از سیره معصومین علیهم‏السلام بیان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اصحاب امام صادق علیه‏السلام که نوع لباس و پوشش آن حضرت را متفاوت با لباس پیامبرگرامی اسلام صلی‏الله‏علیه‏و‏آله‏وسلم و دیگر ائمه قبل از آن حضرت می‏دید، زبان به اعتراض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لبس رسول اللّه‏ مثل هذا اللباس و لاعلیّ و لااحد من آبائک</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قسم نه پیامبرگرام یاسلام و نه حضرت علی علیه‏السلام و نه هیچ یک از  پدران تو، چنین لباسی نمی‏پوشیدند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صلی‏الله‏علیه‏و‏آله‏وسلم فی زمان قتر مقتر و کان یأخذ لقتره و اقتداره و ان  الدنیا بعد ذلک ارخت عزالیها فاحق اهلها بها ابرارها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احقُّ من اخذ  منها ما اعطاه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پیامبر صلی‏الله‏علیه‏و‏آله‏وسلم در زمان تنگ‏دستی و فقر مسلمانان زندگی می‏کردند و مراعات آن تنگ‏دستی‏ها را می‏نمودند؛ در حالی که دنیا بعد از آن درهای نعمت را گشود و شایسته‏ترین افراد برای استفاده از نعمات دنیا، نیکوکاران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زینت‏های الهی را که خداوند برای بندگان خود آفریده  و روزی‏های پاکیزه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شایسته‏ترین افرادی هستیم که از نعمت‏های الهی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استفاده از زمان، بحث نام‏گذاری روزها با فعالیت‏های ویژه و مهم است تا از این رهگذر، ارزش‏های ویژه، بیشتر پاس داشته شوند و توجه به نوعی از فعالیت‏ها و امور در اذهان عمومی و اجتماع، بیشتر جلوه‏گر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دین محوری  می‏دانیم که در مراکز و اماکن مقدس مانند مسجد، تار و پود فرهنگ را باید با معیارها و ارزش‏های دینی همسان و هماهنگ کرد که الحمدللّه‏ این عنصر در مدیریت فرهنگی مسجد نقش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نقش محوری دین در فرهنگ است و مدیریت فرهنگی باید با این ضابط، فعالیت‏ها و برنامه‏های خود را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فرهنگ موجود در  یک جامعه ممکن است با معیارها و ضوابط اسلامی همخوانی نداشته باشد، اما مدیریت فرهنگی هیچ‏گاه نباید به فرهنگ موجود در یک جامعه به‏عنوان مبدأ و مقصد نگاه کند، بلکه سمت و سوی فعالیت‏ها و برنامه‏ها باید متوجه فرهنگ ایده‏آل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چند به یک باره با عناصر فرهنگی مغایر با ارزش‏ها و آرمان‏های موجود در یک اجتماع برخورد  نمی‏شود، ولی کوشش برآن است که در گذر زمان و با محوریت دین، جهت‏گیری دینی به فرهنگ و عناصر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فرهنگی اموری نیست که به یک باره و در مدت زمانی </w:t>
      </w:r>
    </w:p>
    <w:p>
      <w:pPr>
        <w:pStyle w:val="BookText"/>
        <w:rPr/>
      </w:pPr>
      <w:r>
        <w:rPr>
          <w:rFonts w:ascii="IRNazanin" w:hAnsi="IRNazanin" w:eastAsia="IRNazanin"/>
          <w:color w:val="111111"/>
          <w:sz w:val="28"/>
          <w:sz w:val="28"/>
          <w:szCs w:val="28"/>
          <w:rtl w:val="true"/>
          <w:lang w:bidi="fa-IR"/>
        </w:rPr>
        <w:t>کوتاه بتوان آن را محو کرد و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برنامه‏ریزی و زمان‏بندی و تدریج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هم ارزش‏یابی عناصر فرهنگی و هم اتخاذ نوع مکانیزم‏ها و شیوه‏های مواجهه با آن، با معیارهای دینی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مهم است، فهم صحیح از دین است که یک مدیر فرهنگی، به‏خصوص امام جماعت مسجد به عنوان مدیر فرهنگی و دینی، باید قرائت صحیح و درستی از دین داشته باشد تا بتواند در نقد و تحلیل پدیده‏ها و عناصر فرهنگی به خوبی و درستی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جمله آموزش‏های لازم و ضروری  برای افرادی که در این زمینه مسؤولیت دارند، آموزش صحیح معارف دینی و شیوه‏های تبلیغ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محمدتقی جعفری قدس‏سره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پدیده و فعالیت فرهنگی که با ارزش‏های متعالی انسانی، مانند اخلاقیات  و مذهب ناسازگار باشد، فرهنگ اسلامی آن را نمی‏پذیرد؛ زیرا هر پدیده    و فعالیتی که به نام فرهنگ در جامعه بروز کند و مخالف حیثیت و شرافت  و شخصیت کمال طلب انسانی باشد، اگرچه در جذاب‏ترین صورت عرضه  شود، فرهنگ اسلامی با آن مخالفت نموده و از عرضه و ترویج آن  جلوگیری می‏نماید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انسان‏مداری  گسترده‏ترین، عمیق‏ترین و شدیدترین نوع مدیریت انسانی، مدیریت فرهنگی است؛ زیرا هم گستره آن محدود به یک قشر از انسان‏ها مثلاً نوجوانان و جوانان نمی‏شود، بلکه میان خردسالان و پیران از زن و مرد با هر قومیتی را پوشش می‏دهد، و هم به انسان، بما هو انسان  و با لحاظ همه جوانب و ابعاد آن توجه جدی دارد، نه این که وجه خود را تنها به یک بعد  و ساحت انسانی محدود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انسان‏مداری در مدیریت فرهنگی ناظر به معنای یاد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مدیریت فرهنگی با عموم اقشار اجتماعی است و حتی اگر به ظاهر یک قشر خاص در معرض برنامه‏های مستقیم آن باشد، به طور غیرمستقیم و چه بسا اساسی‏تر، سایر اقشار  نیز در دیدرس و دامنه‏ی برنامه‏ها و فعالیت‏های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مدیریت‏های  فرهنگی مدارس و مساجد و فرهنگسراها، اثر برنامه‏هایی که برای نوجوانان طراحی می‏شود،  هیچ‏گاه به خود نوجوان محدود نمی‏شود، بلکه خانواده آنان را نیز متأثر می‏سازد؛ همچنان که برای تأثیرپذیری و شرکت فعال نوجوانان در این‏گونه فعالیت‏ها و برنامه‏ها، هماهنگی و همراهی خانواده‏ها نقش بسیار مؤثری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انسان‏مداری در مدیریت فرهنگی، شناخت ابعاد انسانی و ساحت‏های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فرهنگی باید اطلاع درست و دقیق و کافی از ماهیت انسان و ابعاد و نیازهای انسانی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عبادی، برنامه‏های اجتماعی، برنامه‏های ورزشی، نقاشی و استفاده از زیبایی‏های طبیعت، برنامه‏های تفریحی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در دستور کار مدیران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برنامه‏هایی که در جهت تقویت ابعاد جسمی، زیبایی‏طلبی و جمال‏خواهی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 نادیده  انگاشته می‏شود و بیشتر بر برنامه‏های عبادی به معنای اخص تکیه می‏کنند و دقیقا یکی از علل    ناکارآمدی و افت تأثیر عملکرد مدیریت‏های فرهنگی و تربیتی ما همین مسئله است؛ در حالی که مقتضای روایات و متون اسلامی توجه جامع و همه جانبه به انسان حتی در برنامه‏های فردی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انسان‏مداری در مدیریت فرهنگی، شناخت مبانی و ساز و کار تأثیرگذاری برانسان و به اصطلاح دقیق هدایت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مبانی و مبادی رفتارهای انسانی و کیفیت سمت و سو دادن به فعالیت‏های انسانی، برخاسته از همین اصل انسان‏مداری  است، تا کیفیت و چگونگی نحوه شکل‏گیری باورها، احساسات و عواطف و افعال و رفتارهای انسانی را ندانیم و از چند و چون آن آگاه نباشیم، هرگز در دستیابی به اهداف مدیریت فرهنگی  موفق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لحاظ اهمیت این وجه از انسان‏مداری، یکی دو نمونه از متون اسلامی را بیان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 کاربرد رفق و مدارا و ملاطفت و ملایمت در فعالیت‏ها  و روش‏های مدیریت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آن قدر حایز اهمیت است که خداوند متعال در </w:t>
      </w:r>
    </w:p>
    <w:p>
      <w:pPr>
        <w:pStyle w:val="BookText"/>
        <w:rPr/>
      </w:pPr>
      <w:r>
        <w:rPr>
          <w:rFonts w:ascii="IRNazanin" w:hAnsi="IRNazanin" w:eastAsia="IRNazanin"/>
          <w:color w:val="111111"/>
          <w:sz w:val="28"/>
          <w:sz w:val="28"/>
          <w:szCs w:val="28"/>
          <w:rtl w:val="true"/>
          <w:lang w:bidi="fa-IR"/>
        </w:rPr>
        <w:t>قرآن کریم، پیامبر خویش را فرمان می‏دهد که برای هدایت انسان‏ها باید از این اصل به حد کمال بهره جوید و در مقام تعلیل، به یک مبنای انسان شناختی اشاره می‏کند و آن این که انسان‏ها،  در مقابل درشتی و خشونت، سرسختی و لجاجت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قَبِما رَحْمَةٍ مِنْ اللّه‏ِ لِنْتَ لَهُمْ وَلَوْ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رحمت الهی در برابر ایشان نرم و مهربان شدی و اگر خشن  و سنگدل بودی، 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 توجه به مبادی رفتارهای انسانی، این است که از نظر متون اسلامی با فرض ارضای نیازهای مادی و اولیه و جسمی انسان‏هاست که می‏توان انتظار رفتارهای متعالی برخاسته  از میل و رضایت مخاطب را داشت و در چنین صورتی است که این‏گونه رفتارها تأثیرگذاری لازم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این که در متون اسلامی انجام فرایض به هنگام احساس گرسنگی، ادرار شدید و خستگی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وجود حالت جسمی و بدنی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است، همین نکته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سلبی  در فرهنگ لغت به هر پدیده‏ای که مایه تباهی و فساد چیزی شود، آسیب یا آفت گفته می‏شود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پدیده‏هایی که مانند هر چیز دیگری در معرض آسیب‏ها  قرار می‏گیرد، تبلیغ دین و فعالیت‏های جانبی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در موقعیت و شرایط مختلف، متفاوت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 موقعیت‏ها و شرایط، شاهد لطمه‏ها و خطراتی هستیم  که یک تبلیغ موفق را تهدید و در نهایت، بازدهی و اثر مطلوب آن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لازم است در وهله اول به آسیب‏شناسی شیوه‏های تبلیغ دینی و قرآنی پرداخت  و سپس با استفاده از رهنمودهای قرآن و اهل بیت علیهم‏السلام به آسیب‏زدایی از بوستان پرفیض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نوشتار به مهم‏ترین آسیب‏های تبلیغ در حدّ بضاعت،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خودفراموشی  خودفراموشی یکی از نقاط آسیب‏پذیری برنامه‏های فرهنگی و دینی است؛ سخن مدیرفرهنگی و امور دینی در ابلاغ و تبیین معارف دینی، آنگاه در شنوندگان اثر ژرف و پایدار برجای  می‏گذارد که گوینده خود نیز بهره‏ای از اثرات پیامش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نباید توقع توفیق چندانی را در این مقصود داشت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از حرارت و احساس لازم، که ناشی از انس قلبی گوینده و تأثر او در حین عمل به آن می‏باشد، خالی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آنجایی که گوینده، خود آن مسیر را در عمل نیازموده، به خوبی نخواهد توانست الگویی عملی و راهکاری موفق، برای دیگران ترسیم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مهم‏تر این‏که معقول و پسندیده نیست که دیگران را به نیکی و نیکو بودن دعوت و خود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تبارک و تعالی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أَنفُسَکُمْ وَأَنْتُمْ تَتْلُونَ الْکِتَابَ</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بنابراین باید با اجابت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دعوت قرآن و هم به فرمایش قرآن ناطق؛ حضرت 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للناس بغیر السنتکم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عمل کرده باشیم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باطل و ناروا  یکی دیگر از آسیب‏های تبلیغ دینی، دچار شدن به سخنان باطل وناروا است که ناشی از مراجعه به منابع مطالعاتی و تحقیقاتی منحرف و یا برگرفتن مطالب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ذیل ناظر به بیان این آفت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شَیَاطِینَ الاْءِنسِ وَالْجِنِّ یُوحِی بَعْضُهُمْ إِلَی بَعْضٍ زُخْرُفَ  الْقَوْلِ غُرُورا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مبلغ همچنین باید از ایراد سخنان ناپخته و بدون مطالعه و بررسی در جوانب مختلف آن،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در این صورت پدیده‏ای را که مهم و بزرگ است، برای شنونده  کم اهمیت و کوچک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چیزی کوچک و کم‏اهمیت را بزرگ و مهم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این نکته را نیز در این آیه شریفه مورد توجه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وَتَقُولُونَ بِأَفْوَاهِکُمْ مَا لَیْسَ لَکُمْ بِهِ عِلْمٌ وَتَحْسَبُونَهُ هَیِّنا وَ هُوَ  عِنْدَ اللّه‏ِ عَظِیمٌ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کسی که مردم را به سوی خدا می‏خواند، باید بینش خودش به خدا بیشتر و کامل‏تر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 صلی‏الله‏علیه‏و‏آله این‏گونه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 الی اللّه‏ علی بصیرة انا و من اتبعنی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پیروانم، خلق را با بصیرت به سوی خدا 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به رأی  یکی دیگر از آسیب‏های تبلیغات اسلامی، خودمحوری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با انگیزه‏های خیر و پاک، راه تلاش دینی را برگزیدند و به دلیل اجتهاد به رأی، در کام انحراف غلطیدند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أَلْسِنَتُکُمْ الْکَذِبَ هَذَا حَلاَلٌ وَهَذَا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این پیام استنتاج می‏شود که  بسیاری از سخت‏گیری‏ها، ناشی از جهل به دستورات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تحلیل‏های غلط  همچنان‏که تحلیل درست و صحیح مسایل و حوادث، نقش مهم و سازنده‏ای در روشن‏گری و رشد و شکوفایی فکری و فرهنگی افراد جامعه دارد، پیش‏بینی‏های غلط و تحلیل‏های نادرست مسایل نیز موجب سردرگمی خود و دیگران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به‏خاطر همین کار منکران را سرزنش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 وَلَمَّا یَأْتِهِمْ تَأْوِیلُهُ کَذَلِکَ کَذَّبَ الَّذِینَ مِنْ  قَبْلِهِمْ فَانْظُرْ کَیْفَ کَانَ عَاقِبَةُ الظَّالِمِینَ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علم و دانش قرآن را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چیزی را  تکذیب کردند که از آن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واقعیتش بر آنان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آن‏ها نیز این‏گونه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که عاقبت کار  ظالمان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باید به تحلیل مباحث و مسایلی بپردازد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 موضوع و جوانب آن کاملاً برایش روشن و آشکار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و تسلط کامل بر طرح و بیان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مخاطبانش توانایی درک و فهم 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معارف  اسلام دین کاملی است که در همه زمینه‏ها، دستورات، معیارها و طرح‏های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تشخیص صحیح آنها نیازمند شناخت و تسلط بر مبانی و منابع اصیل دینی است؛ زیرا در این    صورت ممکن است مطالب غیردینی در دین داخل و یا متون اصیل اسلامی را تحریف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صلی‏الله‏علیه‏و‏آله‏وسلم در این‏باره روایاتی نقل شده، از جمله این حدیث شریف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 القرآن برأیه فقد افتری علی اللّه‏ الکذب</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مبلغ باید علاوه بر دقت در محتوای مطالبی که بیان می‏کند، با تحریف‏ها و نسبت‏های ناروایی که افراد نادان به نام دین رواج می‏دهند با روشی شایسته و پسندیده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خدای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مِنْهُمْ لَفَرِیقا یَلْوُونَ أَلْسِنَتَهُمْ بِالْکِتَابِ لِتَحْسَبُوهُ مِنْ الْکِتَابِ  وَمَا هُوَ مِنْ الْکِتَابِ وَیَقُولُونَ هُوَ مِنْ عِنْدِ اللّه‏ِ وَمَا هُوَ مِنْ عِنْدِ اللّه‏ِ وَیَقُولُونَ  عَلَی اللّه‏ِ الْکَذِبَ وَهُمْ یَعْلَمُونَ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هنگام تلاوت کتاب خدا زبان خویش  را چنان می‏پیچند که گمان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حالی که از کتاب خدا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از طرف خداست با این‏که از طرف خدا نمی‏باشد و به خدا دروغ  می‏بندند، درحالی که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التقاط  مخلوط کردن حق و باطل با هم، التقاط است که گناهش کمتر از تحریف نیست و گمراهی مردم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جمله‏ای دارند که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یوخذ من هذا ضغت و من هذا ضغث فیمزجان فهنالک یستولی  الشیطان علی اولیائه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چون قسمتی از حق و قسمتی از باطل گرفته و در هم می‏گردد، در آن هنگام شیطان    بر دوستان خود، تسلط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علیه‏السلام به حسن بصری که سخنان آن حضرت را  می‏نوشت،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حکیمانه تو را یادداشت می‏کنم و مطالبی  هم از خودم به آنها اضافه کرده و برای مردم سخنرانی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سامری نیز همین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من آثار رسول را گرفتم و با هنر خودم درآمیختم و گوساله‏ای  ساختم که مردم را منحرف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حضرت رو به مردم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لکل قوم سامریا و هذا سامری هذه الامه</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 قومی یک سامری دارد و این شخص، سامری این امت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نوآوری  نوآوری در غیر امر دین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شعر یا هنر یا فلسفه نوآور باشد، مانعی ندارد، امّا نوآوری در دین جایز نیست، چون ما آورنده دین نیستیم، حتی امام هم آورنده دین نیست  و چه بسا موجب بدعت در دین می‏شود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مطلق نوآوری را بدعت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ادخال فی‏الدین ما لیس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را که در دین نیست از خود جعل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تجددگرایی‏های افراطی    باید توجه داشت که پرهیز از افراط و تفریط و گرایش به اعتدال در هرکاری، خالی از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همیشه راه اعتدال که پرهیز از افراط و تفریط است، یک خط باریک بوده، که اندک  بی‏توجهی موجب خروج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آثار دینی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باریک‏تر است، اشاره به همین نکته است که رعایت اعتدال در هر کاری،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مشکلات جامعه بشری نو می‏شود و مشکلات نو، راه حل نو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الحوادث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پدیده‏های نوظهوری است که حل آنها بر عهده حاملان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وجود مجتهد در هر دوره و لزوم تقلید و رجوع به مجتهد زنده همین    است؛ و الا در سلسله مسایل ثابت و لایتغیر میان تقلید از زنده و مرده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تجددگرایی افراطی، که هم در شیعه و هم در سنی وجود داشته و دارد، در حقیقت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آراستن اسلام به آنچه از اسلام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پیراستن آن، از آنچه از اسلام هست، به‏منظور رنگ زمان زدن و باب طبع زمان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آفت بزرگی برای نهضت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مبلغ آن است که با روشی مؤثر با تأثیرات  ناشی از این آسیب‏ها مبارزه کند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اوهام، خرافات و سنت‏های ناروا  بی‏تردید یکی از آسیب‏های تبلیغات اسلامی، رواج آداب و رسوم و سنت‏هایی است که برخلاف تعالیم اسلام بوده و همواره سد راه گسترش این دین مبین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اسلام هرجا که سنت‏های جاهلی سد راه تکامل جامعه می‏شد، حتی به قیمت آبروی خویش با آها مبارزه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سنت‏شکنی وسیله‏ای برای رشد جامعه در بستر تعالیم اسلام و ایجاد فضای مناسب برای تعالی و ترقی فرهنگ و اندیشه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راه گروهی همواره در مقابل حق‏جویان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w:t>
      </w:r>
    </w:p>
    <w:p>
      <w:pPr>
        <w:pStyle w:val="BookText"/>
        <w:rPr/>
      </w:pPr>
      <w:r>
        <w:rPr>
          <w:rFonts w:ascii="Amiri" w:hAnsi="Amiri" w:eastAsia="Amiri" w:cs="Amiri"/>
          <w:color w:val="111111"/>
          <w:sz w:val="28"/>
          <w:sz w:val="28"/>
          <w:szCs w:val="28"/>
          <w:rtl w:val="true"/>
          <w:lang w:bidi="ar-SA"/>
        </w:rPr>
        <w:t>آبَاءَنَا عَلَی أُمَّةٍ وَإِنَّا عَلَی آثَارِهِمْ مُقْتَدُونَ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أَوَلَوْ جِئْتُکُمْ بِأَهْدَی  مِمَّا وَجَدْتُمْ عَلَیْهِ آبَاءَکُمْ قَالُوا إِنَّا بِمَا أُرْسِلْتُمْ بِهِ کَافِرُونَ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غرور  در فراز و نشیب کارهای تبلیغی همواره موفقیت‏ها در کنار برخی ناکامی‏های ظاهری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تمجید و تحسین‏ها به دنبال یک سخنرانی جالب و مفید متوجه مبلغ می‏شود و گاهی نیز    مبلغ درکارهای خود احساس موفقیت و کامیابی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او باید با تدبیر و تلاش به شناخت وظیفه و انجام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علمی  از مهم‏ترین عوامل موفقیت در تبلیغ دینی، آگاهی و توانایی لازم در بیان مسایل و موضوعات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که بدون علم و آگاهی از مطلبی در کرسی خطابه بحث می‏کند و پیرامون  آن سخن می‏گوید، به ارزش کلام و شخصیت خود آسیب می‏رساند و خویشتن را با عوارض نامطلوب آن مواجه می‏سازد چنانکه این نکته مهم، در کلام امیر بیان، حضرت علی علیه‏السلام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لاتقل ما لاتعلم</w:t>
      </w:r>
      <w:r>
        <w:rPr>
          <w:rFonts w:eastAsia="IRNazanin" w:cs="IRNazanin"/>
          <w:color w:val="111111"/>
          <w:sz w:val="28"/>
          <w:szCs w:val="28"/>
          <w:rtl w:val="true"/>
          <w:lang w:bidi="fa-IR"/>
        </w:rPr>
        <w:t>...».</w:t>
      </w:r>
      <w:r>
        <w:rPr>
          <w:rStyle w:val="FootnoteAnchor"/>
          <w:rtl w:val="true"/>
        </w:rPr>
        <w:footnoteReference w:id="20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مالی به افراد ناصالح  تبلیغات اسلامی اگر آلوده به سودطلبی شد، به تدریج ارزش واقعیاش را از دست می‏دهد و جذب کانون‏های قدرت مادی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ادیان به بسیاری از عالمان و راهبان اهل کتاب برخورد می‏کنیم که به قطب‏های قدرت و ثروت نزدیک می‏شدند تا از یک‏سو از وجهه آنان استفاده کنند و از سوی دیگر از  دنیای آنان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زیر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کَثِیرا مِنْ الْأَحْبَارِ وَالرُّهْبَانِ لَیَأْکُلُونَ أَمْوَالَ النَّاسِ بِالْبَاطِلِ وَیَصُدُّونَ  عَنْ سَبِیلِ اللّه‏ِ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عالمان اهل کتاب و راهبان اموال مردم را به باطل می‏خورند  و سد راه خدا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صلی‏الله‏علیه‏و‏آله‏وسلم که بزرگترین مبلغ تاریخ اسلام بوده، از قول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أَسْأَلُکُمْ عَلَیْهِ مِنْ أَجْرٍ إِنْ أَجْرِی إِلاَّ عَلَی رَبِّ الْعَالَمِینَ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 به‏خاطر رسالت و نبوت از شما اجر نمی‏طلبم بلکه اجر من  بر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مبلغان دینی بتوانند و سعی کنند برای تأمین معاش خود فکر دیگری بکنند و از راه تبلیغ، امرار معاش نکنند، در کار خود موفق‏تر و مؤثرتر عمل خواهند کرد، چرا که راه‏های رزق و روزی در زندگی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ابهام در پیام  پیام تبلیغی موردنظر باید از هرگونه ابهام و گنگ بودن پیراسته باشد تا مخاطب دچار سوءبرداشت نشود، هر چه پیام‏روشن‏تر باشد، آرامش مخاطب در برداشت از مطالب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الانبیاء امرنا ان نکلم الناس علی قدر عقولهم</w:t>
      </w:r>
      <w:r>
        <w:rPr>
          <w:rFonts w:eastAsia="IRNazanin" w:cs="IRNazanin"/>
          <w:color w:val="111111"/>
          <w:sz w:val="28"/>
          <w:szCs w:val="28"/>
          <w:rtl w:val="true"/>
          <w:lang w:bidi="fa-IR"/>
        </w:rPr>
        <w:t>».</w:t>
      </w:r>
      <w:r>
        <w:rPr>
          <w:rStyle w:val="FootnoteAnchor"/>
          <w:rtl w:val="true"/>
        </w:rPr>
        <w:footnoteReference w:id="20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مأموریم که با انسان‏ها به اندازه عقل‏هایشان سخن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پرگویی  یکی از عواملی که موجب خستگی و کسالت مخاطبان می‏شود، آن است که مبلغ در بیان مقصود خویش به جای استفاده از کلام مختصر و بلیغ، پرگویی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ما البلاغه؟ فقال علیه‏السلام من عرف شیئا قل کلامه فیه و انما سمی البلیغ  لانه یبلغ حاجته باهون سعیه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کاظم علیه‏السلام نیز در این باره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زواید سخن خود، شیرینی و زیبایی‏های حکیمانه سخن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نابودی عقل خویش اقدام کرده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الکلام ما لایمل و لایقل</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توجه به هدف تبلیغ  تبلیغ کار بسیار ارزشمندی است که اول مسؤولیت آن از طرف خداوند بر عهده انبیا و اولیا و سپس برعهده علمای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تبلیغ در مکتب انبیا، نجات مردم از طاغوت‏ها، هواهای نفسانی، جهل، تفرقه، شرک، دعوت به ایمان به خداوند و قانون‏آسمانی و معاد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فرمایش قرآن محتوای تبلیغ تمام انبیا یکی بوده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تندخویی و زود رنجی  مردمی که گرد مبلغ جمع می‏شوند، گاهی اسباب آزردگی و دلسردی او را فراهم ساخته و با اصرارها، نادانی‏ها، خشنونت‏ها، بدرفتاری‏ها و پرگویی‏های خویش، مبلغ را به‏ستوه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آزردگی، مردم را پراکنده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در قرآن کریم  به پیامبر عظیم‏الشأن و مبلغ کبیر اسلام صلی‏الله‏علیه‏و‏آله‏وسلم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رحمت، خدا تو را با رحمت خویش با خلق مهربان و خوشخوی  گردانید و اگر تندخو و سخت‏دل می‏بودی، مردم از گرد تو پراکنده  می‏شدند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زدن به اختلافات  بی‏شک در هر اجتماعی، اختلافاتی میان مردم آن به وجود می‏آید، که‏گاه به لحاظ زمانی تا حدی هم ریشه‏دار و عمیق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گاهی میان مسئوولین یک منطقه و یا یک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از دامن زدن به این‏گونه نزاع‏ها با هوشمندی و لطافت دوری گزیند و اگر توانست، باید آن اختلافات را کاهش داده و جلوی گسترش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با نرمش و رفتاری منطقی مردم را به سوی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برخی مبلغان به جناح‏ها  و گروه‏های سیاسی باعث می‏شود تا مردم سخنان او را همواره حمل بر طرفداری و تبلیغ جناح  و گروهی کنند، که مبلغ خودش را منتسب به آن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ساده لوحی، زودباوری و اعتماد به همه  مدیر فرهنگی و مربی تربیتی نباید هر آنچه را می‏شنود، باور کند و به همه افراد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با سوءظن برخورد کرد؛ بلکه سخن در این است که به سادگی، مطلب شنیده یا خوانده‏ای را نقل نکرده و عکس العمل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جَاءَکُمْ فَاسِقٌ بِنَبَإٍ فَتَبَیَّنُوا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آشنایی با دانش آمارگیری    آشنایی با مبانی آماری و برآوردهای عملکرد تبلیغاتی و نیز شیوه‏های بررسی بازتاب در آموزه‏های تبلیغی، نقش مهمی در پیشبرد تبلیغ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دینی یک خدمت آموزشی و تربیتی است و 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مَسْئُولاً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نسبت به آن آگاهی نداری، دنبال مکن که چشم  و گوش و دل، همه مسؤولند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حرف و عمل    زبان عمل، مؤثرتر از زبان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مخاطبان میان گفتار و کردار دعوت کننده تضاد و ناهمگونی مشاهده کنند، نسبت به صاحب سخن اعتمادشان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نکوهش از کسانی شده است که گفتار بلاعمل دارند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وضعیت نامطلوب متصدیان امور فرهنگی  حسن ظاهر، قرار نگرفتن در موضع اتهام، آهنگ صدای خوب، آراستگی ظاهری، سیمای جذاب، تمیزی، شیوایی گفتار و بیان، در اثر مثبت تبلیغ نقش داشته و ضد آنها، اثر منفی و مخرب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وقتی مأموریت یافت برای دعوت فرعون به سوی او برود، از خدا خواست که گره از زبانش بگشاید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درخواست کرد که هارون را هم وزیر او قرار دهد تا پشتوانه او باشد، چرا که زبانش فصیح‏تر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وَأَخِی هَارُونُ هُوَ أَفْصَحُ مِنِّی لِسَانا فَأَرْسِلْهُ مَعِی</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 حضرت سلیمان علیه‏السلام وقتی پیکی به سوی ملکه سبا می‏فرستد تا او را به سوی سلیمان فرا خواند،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نکردن بستر و زمینه لازم  هر حرف را به هر مخاطب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شیوه را با هرگونه مخاطب نمی‏توان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متناسب با سطح فکر مخاطبین، از همین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اندازه فهم و کشش فطری مخاطب، عامل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اندازه فهم‏شان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مأموریم به اندازه عقل و فهم مردم با آنان سخن بگوییم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النّاس امرنا ان نکلّم النّاس علی قدر عقولهم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وجود ذهنیّت منفی در مخاطب  مثلاً اگر مردم نسبت به یک نهاد و مرکزی ذهنیّت منفی داشته باشند و مبلغ از سوی همان مرکز برای تبلیغ فرستاده شده باشد، مسلّما نمی‏تواند در کار خود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این عوامل و مهیّا کردن ذهن و قلب مخاطب، عامل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کاشی هرگز به دیوار کاهگلی نمی‏چسبد، کنده می‏شود 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نسبت به گوینده بدبینی داشته باشند و او را دارای غرض  بشناسند، تبلیغ او مؤثر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زیاد  اگر یک سخن و تذکر مکرر گفته شود، گاهی تهوّع‏آور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جاوز عن حدّه انقلب الی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مستقیم  تبلیغات صریح و مستقیم و رویاروی، در برخی موارد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للعاقل اشدّ من عتابه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و کنایه زدن، برای عاقل سختتر از توبیخ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العقلاء التّلویح، عقوبه الجهّال التّصریح</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عاقلان کنایه زدن است، کیفر جاهلان تصریح کردن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صنعت کنایه در قرآن بسیار مشهود است که باید توجه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شبهه، بدون پاسخ    در مسائل اعتقادی و اجتماعی، شبهه انداختن، راحت است، ولی پاسخ گفتن و شبهه‏زدایی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و سؤالی را طرح کنیم، ولی از عهده پاسخ محکم و قانع‏کننده و منطقی  برنیاییم، آن شبهه در ذهن می‏ماند و این‏گونه تبلیغ، اثر منفی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برای تحقق آرمان‏های قرآن، پیامبر اعظم صلی‏الله‏علیه‏و‏آله‏وسلم و ائمه معصومین علیهم‏السلام پیرامون مسجد و عینیت یافتن مسجد آباد، برخورداری از عناصر و عوامل زیر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نظر زمانی، در یک موقعیت جغرافیایی مناسب ساخته شود چرا که این عنصر در جذب انسان‏ها به ویژه جوانان به مسجد نقش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نظر معماری و مهندسی، باید توجه داشت که در قرآن، مسجد آباد مورد توجه شارع قرار گرفته است و این آبادی مسجد به شکوه ظاهری و رواق‏های بلند و قندیل‏های سر  به فلک کشیده و نماهای شگفت‏انگیز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آبادی مسجد به علم و عبادت و تواضع و تحقق رابطه متقابل عبودیت عبد و ربوبیت 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مدیریت یکی از عوامل تأثیرگذار و جدی در تحقق آرمان‏های بلند مسجد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در مسجد ابعاد مختلفی دارد که یکی از آنها، بعد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مدیریت، زمانی به اهداف مقدس خود نایل می‏گردد که دارای ویژگی‏ها و برخوردار از شیوه‏های مفید و مؤثر باشد که از 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کارگیری اصول مدیریت فرهنگی مانند؛ زمان شناسی و بهره‏گیری از زمان، اصل دین‏محوری و انسان‏مداری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شیوه‏های مؤثر و بی‏عیب و نقص پیامبربزرگوار اسلام صلی‏الله‏علیه‏و‏آله و امام علی علیه‏السلام  و آموزه‏های وحی در ارتباط با هدایت و تربیت انسان‏ها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موانع و آفت‏ها که به طریق گوناگون آثار مطلوب کارهای فرهنگی و تربیت دینی را از بین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الطریحی، فخرالدین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مجمع‏البحرین،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طباطبایی،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انتشارات جماعة المدرسین فی الحوزه العلمیه فی قم المقدسه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موگهی، عبدالرحیم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 و مبلغ در آثار شهید مطهری،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دفتر تبلیغات اسلامی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آلوسی، سید محمود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روح المعانی، مصر، اماره الطباعة المنیریة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آمدی، عبدالواحد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غررالحکم و دررالکلم، ترجمه محمد علی انصاری،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افست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آیت‏اللّه جعفر سبحانی و دیگران،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رسم تبلیغ، انتشارات نور مطاف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ابن‏خلدون، عبدالرحمن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ابن خلدون، ترجمه محمد پروین گنابادی،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ابی‏القاسم 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المکتبة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خمینی، روح‏اللّه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 ایران، چاپ و انتشارات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جزایری، سید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الحیاة، چاپ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جعفری، محمد تقی، فرهنگ پیرو و فرهنگ پیشرو، تهران، انتشارات علمی فرهنگی،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جمعی از نویسندگان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تبلیغات و جنگ‏روانی، ترجمه حسین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پژوهشکده‏ی علوم دفاعی دانشگاه امام حسین علیه‏السلام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 عاملی، محمد بن 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الی تحصیل مسائل الشرعیة، مصحح عبدالرحیم ربانی،  انتشارات دارالکتب الاسلامیه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حرانی، ابومحمد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ترجمه احمد جنتی، نشر بین‏الملل،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حیدری، احمد رضا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مقالات تبلیغ و تبلیغات،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رزاقی، احمد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و ضرورت تبلیغات،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رزاقی، احمد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تبلیغات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شیوه‏ها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رهبر، محمد تقی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تبلیغ،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صادقی اردستانی، احمد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تبلیغ و سخنرانی،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 انتشارات دفتر تبلیغات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الصباغ، محمد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 المجلس الاعلی للشئون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صبحی،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طباطبایی، سید محمد 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النبی، ترجمه حسین استاد ولی، انتشارات پیام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عماره نجیب، محمد موسی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الاعلام فی ضوء الاسلام،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کاند هلوی، محمد یوسف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صحابه، ترجمه مجیب الرحمن رحیمی، تربت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شیخ الاسلام احمد 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الکلینی، ابی‏جعفر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ترجمه سید جواد مصطفوی، انتشارات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چاپ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محدث قمی،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الجنان، کانون انتشارات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محدثی، جواد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ری‏شهری، محمد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الحکمة، 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ترجمه ابوالقاسم پانیده،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مطهری، مرتضی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سیری در نهج‏البلاغه، انتشارات عین‏اللّهی،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مطهری، مرتضی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سیره‏ی نبوی،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المقری، احمد بن محمد بن علی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دارالهجره،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نوری، حاج میرزا 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الاسلامیه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یکن، فتحی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آسیب‏شناسی دعوت اسلامی، ترجمه داود نارویی،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احسان</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6315_89458"/>
      <w:bookmarkStart w:id="108" w:name="pg6315_89458"/>
      <w:bookmarkEnd w:id="108"/>
    </w:p>
    <w:p>
      <w:pPr>
        <w:pStyle w:val="Heading4"/>
        <w:numPr>
          <w:ilvl w:val="3"/>
          <w:numId w:val="1"/>
        </w:numPr>
        <w:rPr/>
      </w:pPr>
      <w:bookmarkStart w:id="109" w:name="pg6315_89458"/>
      <w:bookmarkStart w:id="110" w:name="__RefHeading___Toc2369238_237004111"/>
      <w:bookmarkStart w:id="111" w:name="_Toc29"/>
      <w:bookmarkEnd w:id="109"/>
      <w:bookmarkEnd w:id="110"/>
      <w:r>
        <w:rPr>
          <w:rtl w:val="true"/>
        </w:rPr>
        <w:t>ویژگی‏های مدیریت فرهنگی در مساجد</w:t>
      </w:r>
      <w:bookmarkEnd w:id="111"/>
    </w:p>
    <w:p>
      <w:pPr>
        <w:pStyle w:val="BookText"/>
        <w:rPr/>
      </w:pPr>
      <w:r>
        <w:rPr>
          <w:rFonts w:ascii="IRNazanin" w:hAnsi="IRNazanin" w:eastAsia="IRNazanin"/>
          <w:color w:val="111111"/>
          <w:sz w:val="28"/>
          <w:sz w:val="28"/>
          <w:szCs w:val="28"/>
          <w:rtl w:val="true"/>
          <w:lang w:bidi="fa-IR"/>
        </w:rPr>
        <w:t>ویژگی‏های مدیریت فرهنگی در مساجد سید علی هاشمی</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چکیده  مسجد، پایگاه، کانون و مرکز فعالیت‏هاست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می‏تواند صورت‏های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سیاسی، علمی، نظامی ورزشی،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که از جمله این فعالیت‏ها، فعالیت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فرهنگی به تناسب مرکز تدوین و اجرایی آن، متفاوت است، مثلاً فعالیت فرهنگی در مساجد، متناسب با این مرکز، پیشینه دینی داشته و در جهت تربیت  و هدایت افراد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کانون یا مرکز وقتی موفق است که از مدیریت خوب و مؤثری برخوردار باشد تا بتواند فعالیت‏های مسجد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پیرامون مسجد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مساجد آمده  است که از مجموع این آیات، مدیریت مسجد با ویژگی‏های منحصر به فردش، استنباط و استخراج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مدیریت فرهنگی مسجد را که یکی از مهم‏ترین فعالیت‏های  مسجد است، مورد بررسی قرار داده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ویژگی‏ها، مدیریت فرهنگی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مسجد اگرچه، در اصل برای عبادت ساخته شده و سجده‏گاه مسلمانان برای خضوع و فروتنی به صورت‏های انفرادی و جماعت در برابر ذات اقدس الهی به حساب می‏آید، ولی نگرش    اسلام به مسجد تنها نگرش به جایگاهی برای عبادت و اقامه نماز جماعت نیست، بلکه مسجد در اسلام از زمان پیامبر اکرم صلی‏الله‏علیه‏و‏آله‏وسلم همواره به‏عنوان یک پایگاه دینی و در برخی زمان‏ها، به‏عنوان  پایگاه حکومت، نقش‏آفرین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از مسجد به‏عنوان کانونی برای تعلیم و تربیت و هدایت امور اسلام بهره می‏بردند و مسجد، مرکز حکومت و نیز مرجع فکری و محل  بحث و تبادل اندیشه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پیامبر صلی‏الله‏علیه‏و‏آله‏وسلم و خلفا، مسجد مرکز آموزش‏های قرآن، حدیث، فقه، لغت و دیگر علوم بوده و بیشترین مساجد در ابتدای تاریخ اسلامی، مراکز نهضت‏های علمی و فرهنگی محسوب می‏شده‏اند؛ مثلاً مسلمانان تهی‏دست در صفّه و سکوی مسجدالنبی در مدینه به‏کسب  دانش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قرن‏ها آموزشگاه مهم مسلمانان و جایگاهی برای فراگیری علوم و آموزش‏های گوناگونی بود که جامعه اسلامی به آن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اعظم صلی‏الله‏علیه‏و‏آله‏وسلم نیز، مسجد از نظر علمی و فرهنگی موقعیت ویژه‏ای یافت و در سطوح گوناگون مورد استفاده دانشجویان و پژوهشگران قرار گرفت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قدس‏سره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سنگر است، سنگرها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به‏طور حتم منظور از این سنگر، یک سنگر عقیدتی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خوراک فکری متناسب با همه اقشار جامعه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مهم‏ترین جایگاه مدیریت فرهنگی،  دینی و تربیتی نظام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مخاطب‏شناسی، روش‏شناسی تربیتی و رعایت ظرفیت‏های زمانی و حوصله مخاطبین و مدیریت فرهنگی از جمله مهم‏ترین مواردی است که باید به آنها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این اهداف و مقاصد، ممکن نیست مگر در سایه مدیریت و سیاست صحیح و درست اداره مسجد در تمام ابعاد به‏خصوص در بعد فرهنگی و دینی که در دوره حیات پیامبر اسلام صلی‏الله‏علیه‏و‏آله‏وسلم و ائمه معصومین علیهم‏السلام به بهترین نحو انجام </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استمرار آن مدیریت رسالی و وکلایی بی‏نظیر، باید ویژگی‏های آن را فراگرفت  و تا حد امکان،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عینیت یافتن اهداف و آرمان‏های بلند مسجد الهی در  جامعه دینی و انسانی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سیره متداول در تاریخ اسلام و مسلمین    در دوران عظمت اسلام، تمام زندگی شهر در مسجد جریان داشت؛ زیرا اسلام تمایزی میان مقدس و نامقدس نمی‏شناسد و هر عملی در برابر خداوند انجام می‏شود، بنابراین هر عملی که توأم با تقوی باشد، یک بعد قدسی دارد و نماز درنگی است در سلسله گوناگون، درنگی که به سایر لحظات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از بقیه اعمال جدا نیست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تعلیم و تربیت و آموزش احکام دین در مسجد صورت می‏گرفت و پیامبر خدا صلی‏الله‏علیه‏و‏آله‏وسلم  در مسجد آیات قرآن را برای مردم تلاوت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در مسجد می‏نشست و تفسیر قرآن یاد می‏داد و شاگردانی مانند نافع بن ازرق در جلسات تفسیری او شرکت می‏کردند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حسن بصری در مسجد به تدریس مسائل کلامی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جدا شدن یکی از شاگردانش به نام واصل بن عطا، از حلقه درسی او و پیدایش  فرقه معتزله معروف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مسجد کوفه شاهد سخنان و خطبه‏های پربار و انسان‏ساز و حیات‏بخش امیرالمؤمنین علیه‏السلام  بود که در بیان معارف بلند توحیدی، شاهکارهای ماندگاری هستند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جامع قاهره که عمرو بن عاص پیش از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 کرد، بیش از چهل حلقه درسی دایر بود و زاویه‏هایی داشت که شخصیت‏های بزرگ و معروف در آن تدریس می‏کردند و به‏نام آنها شهرت یافته بود؛ مانند زاویه امام شافعی، زاویه صاحبیّه و زاویه مجدیه </w:t>
      </w:r>
    </w:p>
    <w:p>
      <w:pPr>
        <w:pStyle w:val="BookText"/>
        <w:rPr/>
      </w:pPr>
      <w:r>
        <w:rPr>
          <w:rFonts w:ascii="IRNazanin" w:hAnsi="IRNazanin" w:eastAsia="IRNazanin"/>
          <w:color w:val="111111"/>
          <w:sz w:val="28"/>
          <w:sz w:val="28"/>
          <w:szCs w:val="28"/>
          <w:rtl w:val="true"/>
          <w:lang w:bidi="fa-IR"/>
        </w:rPr>
        <w:t>و بعضی از آنها موقوفاتی هم داشت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مقدسی در همان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حلقه  درسی شبانه دایر بود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مسجد جامع منصور در بغداد، مرکز تدریس علوم گوناگون بود و از چنان اهمیتی برخوردار بود که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نفطویه یکی از فقهای بزرگ بغداد پنجاه سال  به یک ستون مسجد جامع منصور تکیه می‏زد و تدریس می‏کرد و جایش را  عوض نکرد و همچنین خطیب بغدادی که به گفته یاقوت حموی، وقتی  به مکه رفت، براساس روایتی از پیامبر صلی‏الله‏علیه‏و‏آله‏وسلم، سه جرعه از آب زمزم نوشید  به نیت برآمدن سه حاجت که یکی از آنها تدریس در مسجد جامع منصور  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مسجد الازهر مصر در عهد خلفای فاطمی، مرکز مهم فرهنگی و مجمع علمی دانشمندان، به‏ویژه فقهای شیعه به‏شمار می‏رفت و هرچند در ابتدای امر مسجدی ساده بود،  اما بعدها به صورت دانشگاهی بزرگ درآمد که دانشجویان و طالبان علم از اطراف و اکناف  جهان اسلام به آنجا روی می‏آوردند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قرویین فارس، در نیمه قرن سوم هجری تأسیس شد و سپس به یکی از مراکز مهم فرهنگی و علمی درآمد، فارغ‏التحصیلان این مسجد با تبحّری که در علوم و فنون مختلف داشتند  به سرزمین‏های اسلامی سرازیر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قرطبه، اروپاییان را به خود جذب کرد و آنان را برای تحصیل دانش و کسب آگاهی بیشتر از اسلام، به سوی خود کشید و عده زیادی از فقیهان، دانشمندان، شاعران، ادیبان،  فلاسفه و مترجمان آثار، از آن مساجد فارغ التحصیل شدند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حوزه علمیه نجف اشرف که به دست توانمند شیخ محمد بن حسن طوسی قدس‏سره پایه‏گذاری  شد، در مسجد یا مساجد کنار حرم حضرت امیرالمؤمنین علیه‏السلام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 سابقه‏ای هزار ساله تاکنون فقها و دانشمندان برجسته‏ای به جامعه بشری تحویل داده که به‏اقرار و اعتراف برخی حقوق‏دانان معاصر و صاحب اثر، نظریه بعضی از فقهای فارغ‏التحصیل آن حوزه مقدس بر نظریه مشهورترین دانشمندان و حقوق‏دانان مغرب زمین در زمینه حقوق تطبیقی  رجحان داشته و از عمق و دقت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علمای بزرگ و فقهای نامدار جهان تشیع، سال‏های متمادی و به‏طور مستمر، مساجد اطراف حرم مقدس امام رضا علیه‏السلام و حضرت فاطمه معصومه علیهاالسلام را مرکز تدریس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سیاست در سایر مساجد جهان اسلام به‏خصوص در کشور عزیز ما ایران اسلامی استمرار دارد و منبر مسجد، حکم کرسی دروس دینی و الهیات را دارد که عالمان دینی و ائمه جماعات بر فراز آن، قوانین الهی، شرح وظایف و تکالیف بندگی، اخلاق،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بیانگر این واقعیت است که مساجد از مدیریت خوبی برخوردار بوده است و تلاش مستمر می‏نماید تا  اهداف پیامبر اکرم صلی‏الله‏علیه‏و‏آله‏وسلم و ائمه معصومین علیهم‏السلام تحقق یابد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جایگاه رفیع مساجد در جهان اسلام بود که موجب شد تا استعمارگران و بدخواهان و سلطه‏جویان بر کشورهای اسلامی، برای این‏که به آمال و آرزوهای پلید خود  برسند و چراغ پرفروغ و همیشه روشن اسلام را خاموش کنند، مهم‏ترین مرکز علمی و فرهنگی،  سیاسی و اجتماعی جهان اسلام، یعنی مساجد را هدف قرار دادند و با اجرای سیاست‏های </w:t>
      </w:r>
    </w:p>
    <w:p>
      <w:pPr>
        <w:pStyle w:val="BookText"/>
        <w:rPr/>
      </w:pPr>
      <w:r>
        <w:rPr>
          <w:rFonts w:ascii="IRNazanin" w:hAnsi="IRNazanin" w:eastAsia="IRNazanin"/>
          <w:color w:val="111111"/>
          <w:sz w:val="28"/>
          <w:sz w:val="28"/>
          <w:szCs w:val="28"/>
          <w:rtl w:val="true"/>
          <w:lang w:bidi="fa-IR"/>
        </w:rPr>
        <w:t>موذیانه و اعمال شیوه‏های استعماری خود و گماردن نوکران بومی، وضع مساجد را دگرگون ساختند تا جایی که سال‏ها شاهد بودیم که مسجد به صورت محلی برای برگزاری نمازهای پنج‏گانه و تشکیل مجالس عزا و ترحیم درآمد و رفته رفته از وجود نمازگزاران اندیشمند  و انقلابی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تا با همت دست‏اندرکاران و سیاست‏گذاران امور مساجد، مساجد ما به جایگاه اصیل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درصدد پاسخ به این سؤال است که مدیریت فرهنگی مسجد چه ویژگی‏هایی باید داشته باشد تا با اعمال این مدیریت بتواند فلسفه واقعی مسجد و اهداف بلند پیامبر بزرگوار اسلام صلی‏الله‏علیه‏و‏آله‏وسلم در پایه‏گذاری مسجد تا حد توانش همچنان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ویژگی‏های یک مسجد تأثیرگذار، برخورداری از مدیریت مطلوب در اداره مسجد و فعالیت‏های مرتبط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فرهنگی، علمی و دینی افراد در مسجد  نه تنها کمتر از اداره یک واحد اداری یا تجاری نیست، بلکه به مراتب پیچیده‏تر است، زیرا یک مدیر فرهنگی با اهداف، موضوعات و نتایج پیچیدهای مواجه است که شناخت، برنامه‏ریزی، سازماندهی، کنترل و ارزیابی آن نیاز به تلاش و مطالعه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بنابه‏تعریف    علمی؛ مدیریت، علم برنامه‏ریزی، سازماندهی، نظارت و بهره‏گیری مناسب از ابزار و منابع برای رسیدن به اهداف پیش‏بینی شده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مساجد، مدیریتی را می‏طلبد که با درنظر گرفتن شرایط مکانی و زمانی، مدیریتی اصولی و اساسی را اعمال کنند و با به‏کار بردن امکانات و در نظر گرفتن نیازها و روحیات  گروه‏های سنی مختلف و با شناخت دقیق و هدفمند، برنامه‏های فرهنگی، تبلیغی، علمی و تربیتی  را تدوین و بر اجرای آنها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مدیریت مسجد باید امور زیر را مورد توجه قرار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برنامه‏ریزی  از دیدگاه اسلام، برنامه‏ریزی دارای فایده‏های زیادی است که به چند نمونه آن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ثبات و دوام سیاست‏هاست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الدول انشاء الحیل</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دولت‏ها بستگی به برنامه‏ریزی و چاره‏اندیشی در امور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ابزار برای نیل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التلطف فی الحیلة اجدی من الوسیلة</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ظرافت در برنامه‏ریزی از مهم‏ترین و جدی‏ترین وسیله‏ها و امکانات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کاهش 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 قبل العمل یومنک من الندم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و برنامه‏ریزی قبل از کار، تو را از پشیمان شدن ایمن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کارها در سایه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کل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الدین، و الصبر علی النائبة  و تقدیر المعیشة</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در دین، صبر در مقابل حوادث و مصائب و اندازه‏گیری و برنامه  داشتن در امور زندگی، تمام کمال به حساب می‏آید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دهنده اندیشه‏ورزی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الناس، انظر هم فی العواقب</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کسی است که آینده را بهتر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 در برنامه‏ریزی مراحل زیر را طی کرده و به اهداف مطلوب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هدف‏گذاری، تجزیه و تحلیل و ارزیابی محیط، شناسایی راه‏کارها، ارزیابی راه‏کارها، انتخاب بهترین راه‏کار، اجرای برنامه و کنترل و ارزش‏یابی نتایج</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سازماندهی  در سازماندهی فواید زیر مورد توجه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کردن وظایف و مأموریت محوّله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یک محیط هماهنگ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امور، به‏طوری که در تقسیم امور، زنجیره یا سلسله مراتب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اصل وحدت مدیریت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هدایت و رهبری  مدیریت موفق، مدیری است که توان هدایت مجموعه تحت سرپرستی خود و مهارت‏های لازم را برای مدیریت در رهبری داشته باشد و این مهارت‏ها به سه قسم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فنی که ناشی از دانش، تجربه و تخصص فرد در کار مربوطه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ادراکی که به توانایی و قدرت مدیر در تشخیص درست و مسائل اصلی امور در    سطح کلان مربوط می‏شود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انسانی، به معنی توانایی و قدرت در کار کردن با مردم و انجام کار به‏وسیله آنان و برای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مدیریت فرهنگی مسجد باید توجه داشته باشد که در مدیریت و هدایت، از سبک‏هایی که دل‏ها را به‏خود جذب می‏کند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سبک‏های مدیریت؛ سبک اقتدارگرا، سبک دیپلماتیک، سبک مشارکتی، و سبک بوروکراتیک، سبک مشارکتی را برگزیند، زیرا در این سبک مدیر دیگران را در چگونگی انجام کار، تصمیم‏گیری‏ها و سیاست‏گزاری‏ها دخالت می‏دهد و از افکار دیگران در جهت بازدهی بیشتر کار و بالارفتن  سطح بهره‏وری استفاده می‏کند و متکی به‏دستور دادن یک جانبه از موضع قدرت و اقتدار نیست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نظارت و کنترل  کنترل عبارتست از فرایند ارزیابی اقدامات انجام شده در تناسب با برنامه‏ها و اهداف تعیین شده جهت تشخیص احتمالی انحرافات و اصلاح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مسجد، کنترل و نظارت در حد بسیار عالی باید انجام بگیرد زیرا در صورت عدم توجه ممکن است انحرافی در برنامه‏های فرهنگی و دینی مسجد به‏وجود آید که جبران آن  بسیار سنگین و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موانع و آسیب‏ها در تصمیم‏گیری  یعنی به شناسایی و چاره‏جویی موانعی بپردازد که کارها را سست می‏کنند و یا به تأخیر می‏اندازند، به خصوص عوامل فشار و یا مزاحم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مشاوره  مشورت دارای فایده‏های زیادی است که از میان آنها فواید زیر جلوه خاصی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احساس شخصیت و مسؤولیت در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شخصیت و مسئولیت‏پذیری در افراد پشتوانه عظیمی است که انگیزه آنها را در انجام امور محلولّه  برای موفقیت، مضاعف می‏سازد و پشتوانه عظیمی برای تحقق اهداف و موفقیت برنامه‏هاست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امام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لامظاهرة اوثق من المشاورة</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پشتوان‏های مثل مشورت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مواضع خطا و 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وجوه الاراء عرف مواقع الخطاء</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نظرات دیگران استقبال کند، موارد خطایش را خواهد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انس و الفت بین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مشورت و نرم‏خویی پیامبر را عامل الفت مردم به‏ایشان می‏داند و بدون آن، هرگونه الفت و نزدیکی را غیرممکن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تفویض اختیار  زیرا این امر توفیق بیشتری در تحقق اهداف موردنظر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تفویض اختیار، باید شایستگی‏ها، مهارت و تسلط افراد مورد توجه قرار گیرد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شوق و انگیزه در بین مسجدیان  تمام کارها و فعالیت‏هایی که انسان انجام می‏دهد، یا برای جذب خوشی‏ها و یا برای فرار از ناخوشی‏هاست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موفق کسی است که این دو ملاک را با انگیزه‏های جاذب و شورانگیز در  میان افراد تحقق 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تأسیس صندوق قرض‏الحسنه و تعاون  این کار را می‏توان با افتتاح حساب قرض الحسنه توسط نمازگزاران و با کمک افراد خیّر انجام داد    و هدف از تأسیس آن، دستگیری از نیازمندان آبرومند و کمک به تشکیل زندگی اولیه جوانان مسجدی و تعریف واقعی از صندوق قرض‏الحسنه براساس سنّت نبوی و ائمه معصومین علیهم‏السلام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خلاقیت و نوآوری    خلاقیت برای بقای هر سازمانی لازم است، در غیر این صورت به تدریج مجبور به تعطیل و یا تغییر سیستم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مشکلاتی که باعث شده است مساجد رونق خود را از دست  بدهند، نبودن خلاقیت و نوآوری و اجرای برنامه‏های تکراری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با توجه به مواردی که ذکر شد، ائمه جماعات باید خود، مدیریت این مجموعه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بگیرند و اولین برنامه‏ریز این واحد مهم فرهنگی باشند تا بتوانند مساجد را، هم به منظور تقویت بنیه دینی و مذهبی و هم به منظور بهره‏مندی از مسائل سیاسی، اجتماعی،  علمی، تربیتی و ارتقای میزان آگاهی اقشار مختلف مردم مهیّا سازند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جایگاه، موقعیت و وظایف خود  یعنی بداند که در جایگاه انبیا و اولیای الهی نشسته است و برای تکامل انسان‏ها گام برمی‏دارد و همچنین وظیفه و مسؤولیت خود را به‏عنوان امانت الهی و وسیله عزتمندی و سرمایه شکوفایی  و رشد و کمال خویش و افراد تحت تعلیمات خود بداند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امور دینی و تربیتی، از افراد و معلمانی استفاده شود که دارای ویژگی‏های زیر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مسلح به سلاح علم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قدس‏سره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شفیع تو نزد خداوند است بنابراین شفیع خود را انسان نادان و یا فاسق  قرار نده</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تبیین و تشریح مفاهیم و موضوعات متناسب با زمان و آرمان‏های جوان امروز را داشته باشد و از فنون سخنوری برخوردار باشد، به‏طوری که در بیان هنجارها و فضایل، از میان مخاطبین و یا افرادی که محبوب آنها هستند، مصداق معرفی کند و در بیان ناهنجارها،  به افراد یا فردی که مورد علاقه مخاطب یا مخاطبین او است، اشاره نکند بلکه در قالب کلی  و عمومی بیان نموده و انگشت روی اوصاف بدون موصوف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می‏گوید قبلاً عمل کرده باشد وگرنه اثربخش نخواهد بود و به‏جای جذب،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این‏گونه افراد را بی‏خرد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وَتَنسَوْنَ أَنفُسَکُمْ وَأَنْتُمْ تَتْلُونَ الْکِتَابَ  أَفَلاَ تَعْقِلُونَ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پرهیز از اصطلاحات غامض و خسته‏کننده، با برخورداری از تنوع در گفتار و کلام، حد اعتدال را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صلی‏الله‏علیه‏و‏آله‏وسلم در مقام آموزش و هدایت افراد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هدایت، میانه‏روی را پیش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مقام آموزش و ارشاد راه تند را در پیش گیرد، دین را مغلوب  کرده و ضربه زده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بنابراین باید توجه داشت که همه نوجوانان و جوانان در محیط و خانواده‏های مذهبی تربیت نشده‏اند و حتی اگر هم چنین باشد، دارای روحیات و علایق مذهبی متفاوتی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 تجربه کسی است که با هر فرد، مطابق تفاوت‏های فردی وی برخورد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نباید موجب تفویت و تضعیف و یا نادیده گرفتن ابعاد دیگر انسان شود، مثلاً غرایز انسانی نادیده گرفته شود، بلکه باید مطابق موازین شرعی و الهی بوده  و فطرت‏های بشری را با تعدیل غرایز در مدار خودشان به حرکت بی‏وقفه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نمی‏تواند در این دریای عمیق و بی‏کران، غواصی کند و آموزش دینی و تربیتی را عهده‏دار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مرد تمام است کز تمامی  کند با خواجگی کار غلامی            بقایی یابد او بعد از فنا باز  رود زانجام ره دیگر به آغاز</w:t>
      </w:r>
      <w:r>
        <w:rPr>
          <w:rStyle w:val="FootnoteAnchor"/>
          <w:rtl w:val="true"/>
        </w:rPr>
        <w:footnoteReference w:id="23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و مربی، خود باید اهل دل باشد و با دل سخن بگوید زیرا که سخن ناشی از دل، اخلاص دارد و لاجرم بر دل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 و دلدار داری در صراط  راه‏های دیگر است و دیوها اندر کمین            سیر آفاق چه باشد ار نداری انفسی  با حضور دل چه می‏خواهی ز تعفیر جبین            گر دل گرفتی نور حضورش  باید که می‏شد خورشید خاور</w:t>
      </w:r>
      <w:r>
        <w:rPr>
          <w:rStyle w:val="FootnoteAnchor"/>
          <w:rtl w:val="true"/>
        </w:rPr>
        <w:footnoteReference w:id="240"/>
      </w:r>
      <w:r>
        <w:rPr>
          <w:rFonts w:ascii="IRNazanin" w:hAnsi="IRNazanin" w:eastAsia="IRNazanin"/>
          <w:color w:val="111111"/>
          <w:sz w:val="28"/>
          <w:sz w:val="28"/>
          <w:szCs w:val="28"/>
          <w:rtl w:val="true"/>
          <w:lang w:bidi="fa-IR"/>
        </w:rPr>
        <w:t xml:space="preserve">                   اگر دل، نور حضور را به خود گیرد، مانند خورشید فروزان خاور نورانی می‏شود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 نزد کسی بنشین که او از دل خبر دارد  به زیر آن درختی رو که او گل‏های تر دارد</w:t>
      </w:r>
      <w:r>
        <w:rPr>
          <w:rStyle w:val="FootnoteAnchor"/>
          <w:rtl w:val="true"/>
        </w:rPr>
        <w:footnoteReference w:id="241"/>
      </w:r>
      <w:r>
        <w:rPr>
          <w:rFonts w:ascii="IRNazanin" w:hAnsi="IRNazanin" w:eastAsia="IRNazanin"/>
          <w:color w:val="111111"/>
          <w:sz w:val="28"/>
          <w:sz w:val="28"/>
          <w:szCs w:val="28"/>
          <w:rtl w:val="true"/>
          <w:lang w:bidi="fa-IR"/>
        </w:rPr>
        <w:t xml:space="preserve">                   در حقیقت این بیت، هم معلم را اشاره دارد که باید اهل دل باشد و هم به طالب و متعلّمین می‏گوید که باید از اهل دل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معلمان و مربیان دینی و تربیتی، در گفتار  و کردارشان نشان 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ارید بکم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زبان نرم برخورد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الی فرعون فقولا له قولاً 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نرم، جاذبه دارد و دل‏ها را به خود جلب می‏کند و معلم را در تحقق هدفش یاری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دعاگوی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مؤمنین، به‏خصوص مؤمنین نمازگزار و به خصوص، نمازگزاران بیمار را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دعا کردن او را بشنوند و احساس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سخنرانی، کوتاه سخن بگوید اما مغزدار و جاذب باشد، به‏طوری که در شنوندگان تشنگی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مخاطبین را از ابعاد مختلف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لذت‏های معنوی و راه‏های سوق به معنویات را به درستی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سوق به معنویات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 و باطن عالم وجود، تبیین فطرت پاک خداجوی، اشاره به لذت‏های معنوی و نتایج آن و ذکر داستان‏هایی از عبادیات و معنویات سلف صالح و نیز ذکر و توضیح جاذبه‏های نماز و آثار بی‏بدیل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مسائل سیاسی و در صحنه‏های انتخاباتی موضع‏گیری خاص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فعال در صحنه‏های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در صحنه‏های اجتماعی و مشارکتی و اقتصادی، به‏خصوص در کمک رسانی به نیازمندان مسجدی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زندگی بی‏آلایش و در حد متعارف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در غم و شادی مردم شریک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آن موارد شرعی مدنظر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مصادیق مردم‏داری در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احسان زمینه‏ساز محبت و جذب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عبد الاحسان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بنده احسان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بالاحسان تملیک القلوب</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احسان قلب‏ها تسخیر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خوش‏رویی و خوش‏خویی            به حسن خلق توان کرد صید اهل نظر  به آب و دانه بگیرید مرغ دانا را</w:t>
      </w:r>
      <w:r>
        <w:rPr>
          <w:rStyle w:val="FootnoteAnchor"/>
          <w:rtl w:val="true"/>
        </w:rPr>
        <w:footnoteReference w:id="243"/>
      </w:r>
      <w:r>
        <w:rPr>
          <w:rFonts w:ascii="IRNazanin" w:hAnsi="IRNazanin" w:eastAsia="IRNazanin"/>
          <w:color w:val="111111"/>
          <w:sz w:val="28"/>
          <w:sz w:val="28"/>
          <w:szCs w:val="28"/>
          <w:rtl w:val="true"/>
          <w:lang w:bidi="fa-IR"/>
        </w:rPr>
        <w:t xml:space="preserve">                   امام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البشاشة حبالة، المودة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گشاده‏رویی، دام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و بردباری    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عوض الحلیم من حلمه ان الناس انصاره علی الجاهل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دست‏آورد بردبار از بردباری خود، پشتیبانی مردمان از او در برابر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رأس الریاسة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ویژگی‏های ریاست،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آسان‏گیری  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 یفسد الاخلاق</w:t>
      </w:r>
      <w:r>
        <w:rPr>
          <w:rFonts w:eastAsia="IRNazanin" w:cs="IRNazanin"/>
          <w:color w:val="111111"/>
          <w:sz w:val="28"/>
          <w:szCs w:val="28"/>
          <w:rtl w:val="true"/>
          <w:lang w:bidi="fa-IR"/>
        </w:rPr>
        <w:t>».</w:t>
      </w:r>
      <w:r>
        <w:rPr>
          <w:rStyle w:val="FootnoteAnchor"/>
          <w:rtl w:val="true"/>
        </w:rPr>
        <w:footnoteReference w:id="24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اخلاق را تباه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رفق و مدارا  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 یسیر الصحاب و یسهل شدید الاسباب</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دشواری‏ها را آسان می‏سازد و سبب‏های سخت را سهل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مهرورزی  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الرجال و حشیه فمن تالفها اقبلت علیه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نصف العقل</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امانت‏داری  باید توجه داشت که اوقات مردم، امانت است و باید در حفظ این امانت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نادیده انگاشتن لغزش‏ها  یعنی خود را به بی‏خبری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اخلاقی اگر به‏جا و به موقع به کار گرفته شود، طرف مقابل را در حوزه جاذبه محبت و بزرگواری انسان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حال التعایش و التعاشر ملاء مکیال ثلثاء فطنه و ثلثه تغافل</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زندگی با مردم همچون پیمانه پری است که دو سوم آن فهم و آگاهی  و یک سوم آن چشم‏پوشی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بسیج تمام امکانات و منابع  یک مدیر موفق، باید از منبع نیروی انسانی و ابزارها و وسایلی که با کمک آنها می‏توان به‏مسجد </w:t>
      </w:r>
    </w:p>
    <w:p>
      <w:pPr>
        <w:pStyle w:val="BookText"/>
        <w:rPr/>
      </w:pPr>
      <w:r>
        <w:rPr>
          <w:rFonts w:ascii="IRNazanin" w:hAnsi="IRNazanin" w:eastAsia="IRNazanin"/>
          <w:color w:val="111111"/>
          <w:sz w:val="28"/>
          <w:sz w:val="28"/>
          <w:szCs w:val="28"/>
          <w:rtl w:val="true"/>
          <w:lang w:bidi="fa-IR"/>
        </w:rPr>
        <w:t>و مرکز فرهنگی رونق بخشید و توجه مردم به‏خصوص نسل جوان را با آنها جلب کرد، به‏نحو مطلوب و شیوه‏های نو بهره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واحدهای آموزشی    مانند ایجاد گروه‏ها و کمیته‏های علمی، پژوهشی، تخصصی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بسیج و پایگاه مقاومت نقش ممتازی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خلاقیت  مدیر و معلمی موفق است که قدرت ارائه فکر نو و اندیشه جدید و طرح برنامه‏های جذاب و جالب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نیروی جوان از برنامه‏های تکراری گریزان و در نتیجه جذب مراکزی می‏شود که برای او از راه‏های مختلف و شبکه‏های ماهوارهای و رایان‏های، جاذبه کاذب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انگیزه    انگیزه، یکی از مؤثرترین عوامل جذب است که از دیدگاه عالمان دینی، صورت‏های مختلف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پنداری، انگیزه مادی و انگیزه معنوی</w:t>
      </w:r>
      <w:r>
        <w:rPr>
          <w:rFonts w:eastAsia="IRNazanin" w:cs="IRNazanin"/>
          <w:color w:val="111111"/>
          <w:sz w:val="28"/>
          <w:szCs w:val="28"/>
          <w:rtl w:val="true"/>
          <w:lang w:bidi="fa-IR"/>
        </w:rPr>
        <w:t>.</w:t>
      </w:r>
      <w:r>
        <w:rPr>
          <w:rStyle w:val="FootnoteAnchor"/>
          <w:rtl w:val="true"/>
        </w:rPr>
        <w:footnoteReference w:id="25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و مربی، با لحاظ کردن مناسبات و ملاحظات افراد، از صورت‏های ذکر شده بهره برده و آنگاه آن انگیزهای که دارای قوی‏ترین قدرت و عمیق‏ترین تأثیرات و از تداوم  برخوردار است و روح و روان انسان را هنگام کمبودها، ناکامی‏ها و یأس و ناامیدی، از تزلزل  و بحران حفظ می‏کند، یعنی انگیزه معنوی، در میان متعلّمین خود ایجاد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شرکت دادن جوانان و نوجوانان در مسؤولیت‏ها با هدف جذب دیگر جوانان  در مساجد هر نوجوان و جوانی می‏تواند با توجه به علایق و توانایی‏هایی که دارد، اجرای کاری را عهده‏دار شود و رابطه مناسب با دیگر افراد همسن و سال خود برقرار نمایند و آنها را به مسجد و مراکز دینی و تربیتی جذب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اجرای مسابقات  مانند مسابقات علمی، ورزشی، هنری و 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پایگاه مقاومت بسیج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جوانان و نوجوانان جاذبه برانگیز است و در تحقق اهداف مسجد، نقش مؤثری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الگو و پرداختن به قصه زندگی آنها و در صورت امکان، دیدار با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اقامه نماز جماعت در عین رعایت اختصار، در اول وقت  پیامبر صلی‏الله‏علیه‏و‏آله‏وسلم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 احدکم بالناس فلیخفّف فانّ منهم الضعیف و الکبیر و ذالحاجه  و اذا صلّی لنفسه فلیطول ماشاء</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فردی از شما امام جماعت شد، باید نماز را کوتاه کند و به حداقل اکتفا    نماید چون در میان اقتداکنندگان، انسان‏های ضعیف و سالخورده و مریض  و نوجوان و افراد دارای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مغازه‏دار،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بسیارند  و هر زمان برای خودت به تنهایی نماز می‏خوانی به هر میزان مایل هستی  طول بده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در اول وقت به‏منظور دو جهت است اصلی است؛ اول، اهمیت برگزاری نماز </w:t>
      </w:r>
    </w:p>
    <w:p>
      <w:pPr>
        <w:pStyle w:val="BookText"/>
        <w:rPr/>
      </w:pPr>
      <w:r>
        <w:rPr>
          <w:rFonts w:ascii="IRNazanin" w:hAnsi="IRNazanin" w:eastAsia="IRNazanin"/>
          <w:color w:val="111111"/>
          <w:sz w:val="28"/>
          <w:sz w:val="28"/>
          <w:szCs w:val="28"/>
          <w:rtl w:val="true"/>
          <w:lang w:bidi="fa-IR"/>
        </w:rPr>
        <w:t>در اول وقت به دلیل تأسّی و اقتدا به ائمه معصومین علیهم‏السلام، دوم، رعایت حال مردم و ارزش‏گذاری به وقت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مکان‏های جذاب برای جوانان و نوجوانان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یعنی بسترسازی و فضاسازی مطلوب به عمل آید تا زمینه حضور جوانان و نوجوانان، اعم از زن و مرد را در مسجد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کانون‏های فعالی در کنار مسجد ایجاد شود و به کارهای فرهنگی، هنری، تفریحی و ورزشی بپردازد و امکانات لازم چون کتاب‏های مناسب با ذوق و سن افراد و کتابخانه مناسب و سایت‏های اینترنتی علمی و تربیتی و متصدیان خوش برخورد،  فراهم آید، امکان جذب و جلب آنها به مسجد وجود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راه‏های اصلاح و مؤثرترین آن را بشناسد  علّامه طباطبایی در تفسیر کبیر المیزان، راه‏های اصلاح و تربیت را سه طریق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راه توجه دادن به منافع و آثار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کسی راست بگوید، در میان مردم و جامعه از اعتبار و ارزش برخوردار است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راه توجه دادن به منافع و آثار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توجه دادن به ضرر و زیان آخرت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مختصات قرآن است و در هیچ یک از کتب آسمانی و تعلیمات انبیا نیامده است و آن، این است که انسان را از نظر روحی و علمی طوری تربیت کنند و چنان علوم و معارف را در وجود او بپرورانند که با وجود آن، موضوعی برای رذایل و زشتی‏ها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ریا می‏کند و برای غیر خدا کاری انجام می‏دهد، یکی از دو علت بیشتر ندارد؛ یا می‏خواهد از این راه کسب وجه و عزتی در نظر طرف بکند و یا از قدرت او می‏ترسد، چنین کسی وقتی متوجه </w:t>
      </w:r>
    </w:p>
    <w:p>
      <w:pPr>
        <w:pStyle w:val="BookText"/>
        <w:rPr/>
      </w:pPr>
      <w:r>
        <w:rPr>
          <w:rFonts w:ascii="Amiri" w:hAnsi="Amiri" w:eastAsia="Amiri" w:cs="Amiri"/>
          <w:color w:val="111111"/>
          <w:sz w:val="28"/>
          <w:sz w:val="28"/>
          <w:szCs w:val="28"/>
          <w:rtl w:val="true"/>
          <w:lang w:bidi="ar-SA"/>
        </w:rPr>
        <w:t>می‏شود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 جَمِیعا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به راستی به‏این دو حقیقت ایمان راسخ داشته باشد و بداند که عزت و قدرت فقط مال خداست، چنین کسی موضوعی برای ریا و ظاهرسازی در او باقی نمی‏ماند، نه به کسی امید دارد و نه از کسی می‏ترسد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مخاطب‏شناسی  مخاطبین در این مقاله، نمازگزاران و همه اقشار جامعه که به نوعی در برنامه‏های مساجد شرکت می‏کنند، می‏باشند، به اعتبارات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روحیات، ویژگی‏های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اقسام و دسته‏هایی هستند که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مخاطبین به اعتبار مقتضای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متکلم نسبت به مخاطب باید حال طبیب نسبت به مریض باشد، همان طوری که لازم است که طبیب اول، بیماری مریض را تشخیص داده و بعد، او را به داروهای مناسب معالجه کند، همچنین متکلم، اول باید حال مخاطب را بشناسد و بعد سخن را به نحوی که مناسب با حال اوست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را  به‏قدر نیاز او ادا نماید، نه زاید باشد تا اطناب، خسته‏کننده گردد و نه ناقص باشد تا ایجاز مخلّ صورت گیرد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بنابراین، مخاطب به اعتبار مقتضای حالش به سه دسته تقسیم می‏شود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مخاطب خالی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خالی الذهن، مخاطبی را گویند که در صفحه و لوح ذهن او هیچ‏گونه شک و تردید نقش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افرادی هستند که آمادگی  زیادی دارند و دل‏های آنها آماده پذیرش حقایق و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مخاطبین،  بعضا، اگر به راه انحراف کشیده شده یا بشوند، معلول قصور و غفلت و یا عامل فشار است  که ناخودآگاه به خطا و انحراف کشیده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دوم، مخاطبین مردّد و دارای 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روش کاربردی برای این دسته، روش قیاسی و فلسفی و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می‏آید، هر روشی که شخص مردّد را از  تردید و شک بیرون کند، مطلوب است و کاربرد دارد و متکلم باید کلامش را با روش‏های مناسب طوری ادا کند که مخاطب را از شک و تردید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مخاطبین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منکر از دو حال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اثر جهل و غفلت به انکار موضوعی می‏پردازند، که داروی آنها علم و معرفت است و همین که به واقعیت  علم پیدا کنند، دست از انحراف و انکار و لجاجت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انکار آنها ناشی از غرض و مرض بوده و اصرار بر انکار می‏ورزند و واقعیات را انکار می‏کنند، در این صورت باید بین معاند و غیرمعاند فرق گذاشت تا هم ظلمی انجام نشود و هم دیگران سوء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 که در حقیقت، بنفسه یا مع‏الواسطه، با طرح و نقشه، فاعل مختار تهاجمات فرهنگی و غیره است، باید به‏عنوان یک عنصر خطرناک از مجموعه نیروهای مسجد رانده شوند و به قانون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معلم و مربی که با این‏گونه افراد سرکار دارد، باید توجه داشته باشد که در مأموریت خود، برای تحقق امر تعلیم و تربیت، کاری نکند که مخاطبین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مخاطبین به اعتبار ذوق و حالات روحی و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برخی از مخاطبین ذوق شعری دارند، بنابراین تشکیل کانون یا مجمع شعر برای پیشبرد اهداف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از مخاطبین ذوق هنر آوازخوانی دارند و از صوت و صدای خود، خصوصا در حضور دیگران لذت می‏برند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متولّیان امور مساجد باید کاری کنند که این لذت‏های معنوی و الهی تبدیل گردد و ذوق آوازخوانی، در جهت تکامل سوق پیدا کند و باید روش‏هایی را به کار برد که در تحقق  اهداف مسجد تأثیر بیشتری دارد و به نظر می‏آید که از جمله، روش‏های مؤثّر، تشکیل کانون  یا مجمع قاریان قرآن و مدّاحان اهل بیت علیهم‏السلام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توجه داشت که در زمان اجرای برنامه قرائت قرآن و یا مدّاحی، از همه امکانات صوتی مسجد به‏کار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می‏شود که ذوق آوازخوانی جوانان و نوجوانان،  ارضا یا تعدیل شده و جذب مراکز کنسرت و موسیقی مبتذل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تعدادی از مخاطبین هستند که ذوق هنرهای نمایشی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فرهنگ‏پذیر کردن این گروه باید از زبان نمایش و تئاتر مطلوب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تشکیل کانون تئاتر و نمایش‏های دینی و مذهبی توصیه شده و از جمله عوامل مؤثر در تحقق اهداف مسجد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گروهی از مخاطبین هستند که ذوق فلسفی و کلامی و به‏خصوص کلام جدید دارند و مایل هستند حقایق کلامی را با زبان روز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برخی از مخاطبین هستند که فهم‏پذیری آنها نسبت به حقایق دینی با زبان قصه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وهله اول، کودکان مسجدی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وهله دوم،  بی‏سوادان سالمند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بیان قصه و موضوع آن دقت لازم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گروهی از مخاطبین هستند که با اردوهای  زیارتی و آموزشی، دین ورز و معارف‏پذیر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تشکیل کانون اردو با دست‏اندرکاری جوانان مسجد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مخاطبین به اعتبار شرایط سنی و خواسته‏ها و آرمان‏ها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میان‏سالان و بالاتر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گروه‏ها، ویژگی‏ها، خواسته‏ها و آرمان‏هایی دارند که بیان همه آنها در این مقاله نمی‏گنجد، اما از آن‏جایی که، جوانان و نوجوانان مخاطبان اصلی برنامه‏ها و فعالیت‏های  علمی و تربیتی مساجد هستند، بنابراین با لحاظ کردن مقتضیات زمان و مکان، مهم‏ترین ویژگی‏های جوان و نوجوان امروز را ذکر می‏کنیم تا با ملاحظه این ویژگی‏ها، مدیران، متولّیان و مربیان مساجد برنامه‏ریزی نموده و ان‏شاءاللّه‏ توفیقاتی کسب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ویژگی‏های تربیتی نوجوانان  دوران بحران  اولین مرحله نوجوانی، گذر از دوران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هر چه در زندگی گذشته نوجوان رخ داده است، در وضع فعلی او اثر می‏گذارد و اتفاقات و تربیت این مرحله نیز در وضع زندگی آینده اش تأثیرات پایداری خواهد داشت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زمانی که نوجوان به سرعت با تغییرات جسمانی مواجه می‏شود، اجتماع از او می‏خواهد که مستقل و مسئولیت‏پذیر باشد، درس‏های خود را به‏خوبی مطالعه کند، تکلیف‏های  اسلامی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موارد ذکر شده، اهمیت مسجد به منزله محیطی تربیت‏کننده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در این مرحله نوجوان می‏خواهد از ویژگی‏های دوران کودکی فاصله بگیرد و در جنبه‏های گوناگون به استقلال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برخی از رفتارهای نوجوان که در نظر والدین  و یا مربیان آنها ناپسند می‏آید، اقتضای سن نوجوانی است؛ به علاوه اختلاف سنی بین نوجوان  و والدین با مربیان، ناسازگاری را افزایش می‏دهد</w:t>
      </w:r>
      <w:r>
        <w:rPr>
          <w:rFonts w:eastAsia="IRNazanin" w:cs="IRNazanin"/>
          <w:color w:val="111111"/>
          <w:sz w:val="28"/>
          <w:szCs w:val="28"/>
          <w:rtl w:val="true"/>
          <w:lang w:bidi="fa-IR"/>
        </w:rPr>
        <w:t>.</w:t>
      </w:r>
      <w:r>
        <w:rPr>
          <w:rStyle w:val="FootnoteAnchor"/>
          <w:rtl w:val="true"/>
        </w:rPr>
        <w:footnoteReference w:id="25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نوگرایی  در این مرحله نوجوان مایل است خود را فردی مستقل معرفی کند و ویژگی‏های دوره کودکی خود را کنار گذارد، برای این منظور نوجوان شروع به انتقاد از والدین و اطرافیان می‏کند  که در کودکی مورد پذیرش و احترام 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نوجوان عیب‏های والدین  و بزرگ‏ترها را چند برابر جلوه می‏دهد و نقاط منفی در نظر او بیشتر جلوه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محبت‏ها و رسیدگی‏های والدین را مداخله 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 دهنده خصیصه نوگرایی  نوجوان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رشد عقلانی  در مرحله رشد عقلانی، نوجوان این قابلیت را پیدا می‏کند که درباره گذشته و آینده مسائل ممکن و مجرد، بهتر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افکار نوجوان دیگر صرفا به آنچه می‏بیند و واقعیات  ملموس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به‏طور منطقی و منظم به بررسی موضوعات و مسایل انتزاعی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نوجوانان درباره آنها فکر می‏کنند و عقاید خود را براساس آنها شکل    می‏دهند، طیف وسیعی از مسائل اخلاقی، مذهبی، سیاسی، علمی و غیره را شامل می‏شود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بنابراین اگر روح نوجوان با مطالب انحرافی و اشتباهات و شبهات عقیدتی تغذیه گردد، به همان صورت هویت او شکل می‏گیرد و جبران آن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مربیان و معلمان  امور دینی و تربیتی لازم است که به این ویژگی توجه و عنایت خاص داشته باشند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میان‏بینی  در نوجوانی، یک خود میان‏بینی به وجود می‏آید که مرحله‏ای گذرا در رشد شناختی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این پدیده رفتارهای جلف و با هدف جلب توجه و خودنمایی است که در برابر جنس مخالف بیشتر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نوجوانان که وضع ظاهری، رفتار و کلام جلف و نسنجیدهای دارند، می‏خواهند به این طریق خود را مطرح کنند و توانایی خود را با هویتی منفی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احساس جلب توجه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احساس می‏کنند ظاهر و رفتارشان مورد توجه و بررسی دیگران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بنابراین باید توجه داشت که نوع پوشش، حرف زدن و رفتار نوجوانان در مرحله آغازین تعلیم و تربیت مورد انتقاد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روایات اسلامی به دست می‏آید،  تعلیم و تربیت امر تدریجی است و به مرور زمان می‏توان منفی‏ها و ناهنجارها را از افراد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ویژگی‏های تربیتی جوان امروز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بسیاری از جوانان امروزی از تعلیم مستقیم امور تربیتی و اخلاقی متنفرند، به‏خصوص که اگر خودشان مشخصا مورد اشاره گوینده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موارد باید از زبان و روش قرآن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غالبا در نکوهش و مدح اشاره تصریحی ندارد و معمولاً  دارندگان صفت زشت را نکوهش و صفت نیک را مدح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 ـ وَیْلٌ لِلْمُطَفّفین ـ وَیْلٌ یَوْمَئِذٍ لِلْمُکَذِّبِینَ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 عصر حاضر از رمز و راز و از پرده‏گویی و از طریق ایما و کنایه بیشتر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تماشای فیلم‏ها و خواندن کتاب‏ها بیشتر دقت می‏کند تا بر زوایای پنهان آن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در خود رمز و رازهای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کتاب مقدس برای جوان امروزی که از رازها و رمزها لذت می‏برد معرفی شود، طبیعتا هر کسی که با زبان قرآنی با او حرف بزند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 امروز واقع‏گرا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او از واقعیت‏ها گفت و هیچ کتابی به مانند قرآن و عترت از واقعیت برخوردار نیستند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جوان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شبهه جا باز می‏کند که شبهه کننده، موضوع مورد شبهه را بشناسد و بر رموز آن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واقعیت برای او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الشی‏ء مبهما ثم مفسّرا اوقع فی النفوس</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 امروز عدالت‏خواه و در پی آزادی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 عصر حاضر، امور تعبّدی محض را قبول نمی‏کند و به دنبال فلسفه و چراها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پاسخ‏گوی این ویژگی جوان امروزی است زیرا قرآن هیچ‏گاه انسان‏ها را به تعبد محض دعوت نکرده است و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الناس بالحکمه و الموعظه الحسنه و جادلهم هی 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 امروز به برکت پیشرفت فناوری قدرت تخیّل زیادی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 امروزی می‏خواهد چون کارآگاهان، از قراین و شواهد خیلی دور، واقعیت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قرآن به این ویژگی جوان نیز پاسخ‏گوست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نشانه‏های خیلی دور از اشیا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پدیده لقاح درختان، وجود اتم، مرکزیت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قرآن و عترت به درستی معرفی شوند و پاسخ‏های جوان امروزی از قرآن و عترت به او داده شود، او دین را با تمام وجود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روش‏شناسی    مدیریت فرهنگی و تربیتی مسجد باید روش‏های موجود را در این حوزه‏ها بشناسد و مؤثرترین آنها را متناسب با مقتضیات حال مخاطب، جهت پیشبرد اهداف خود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سه روش عقلانی، عرفانی و هنری را مورد توجه قرار می‏دهیم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استدلالی و عقلانی  در روش استدلالی و فلسفی که در واقع برای تنظیم و تبیین گزاره‏های دینی و پاسخ به شبهات مورد استفاده قرار می‏گیرد، سه نکته قابل ذکر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پذیرفتیم که اهداف به کارگیری شیوه استدلالی، تعقل و فلسفه جهت آموزش دین، تنسیق گزاره‏های دینی، تبیین آنها و پاسخ‏گویی به شبهات است، در این صورت  نباید با اعمال این روش به دنبال تولید ایمان، افزایش تقوی و آدم‏سازی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از کسی که با این روش دین، آموزش و معارف‏شناسی می‏کند، توقع داشت که 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سه هدف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فرد مردد، منکر و یا نامؤمن، مؤمن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فرد مؤمن ایمانش تقویت و دو چندان شود و سوم این‏که ایمان شخص مؤمن کاهش  نیافته، سست و متزلزل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مخاطبین خاصی دارد و شامل عامه مردم نمی‏شود، اگر به تاریخ کلام و فلسفه نگاه کنیم، خواهیم دید که این‏گونه مسایل، مباحث، اندیشه‏ها و روش‏ها، مخاطبین محدود داشته و تنها عده‏ای از اهل ذوق و یا نخبگان را شامل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متولیان این امر، از تعمیم مباحث عقلی و فلسفی به سطح عمومی باید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شبهات به روش عقلی و فلسفی، باید به این نکته توجه شود که شبهه و سؤال متناسب با هر دوره‏ای متفاوت است، لذا بخشی از تلاش متولی این امر باید این باشد که شبهه‏ها و سؤالات را اول، از منابع اصلی، دوم، فعالانه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منفعلانه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متناسب با سطح شبهه، شناسایی کرده و با استفاده از منابع اصیل دینی و استدلال‏های استوار عقلی پاسخ دهد</w:t>
      </w:r>
      <w:r>
        <w:rPr>
          <w:rFonts w:eastAsia="IRNazanin" w:cs="IRNazanin"/>
          <w:color w:val="111111"/>
          <w:sz w:val="28"/>
          <w:szCs w:val="28"/>
          <w:rtl w:val="true"/>
          <w:lang w:bidi="fa-IR"/>
        </w:rPr>
        <w:t>.</w:t>
      </w:r>
      <w:r>
        <w:rPr>
          <w:rStyle w:val="FootnoteAnchor"/>
          <w:rtl w:val="true"/>
        </w:rPr>
        <w:footnoteReference w:id="26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عرفانی  در نگاه عرفانی، عارفان به گونه‏ای کاملاً مستقل و متمایز، دین و معارف را آموزش داده 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اشکال مختلفی داشته و دارد؛ گاهی غیررسمی گاهی عملی، و در برخی  موارد نظری و گاهی هم به صورت ادیبانه بود و بسیار مؤثر و با نفوذ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w:t>
      </w:r>
    </w:p>
    <w:p>
      <w:pPr>
        <w:pStyle w:val="BookText"/>
        <w:rPr/>
      </w:pPr>
      <w:r>
        <w:rPr>
          <w:rFonts w:ascii="IRNazanin" w:hAnsi="IRNazanin" w:eastAsia="IRNazanin"/>
          <w:color w:val="111111"/>
          <w:sz w:val="28"/>
          <w:sz w:val="28"/>
          <w:szCs w:val="28"/>
          <w:rtl w:val="true"/>
          <w:lang w:bidi="fa-IR"/>
        </w:rPr>
        <w:t>این است که عرفان، محبت و انس با دل و جان آدمی ارتباط دارد و آنچه در رابطه با درون و قلب انسان شکل گیرد، تأثیرش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عرفانی دو نکته باید مدّنظر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چون امروزه نحله‏ها و اندیشه‏های بسیار متنوع، اما غیردینی مثل عرفان بودا، عرفان چینی، شینتو و عرفان سرخ‏پوستی رواج یافته است، بنابراین از یک سو احساس نیاز به عرصه عرفان ناب اسلامی فزونی یافته است و از سوی  دیگر، ورود در این مسیر، قدم گذاردن بر لب دره‏ای عمیق است پس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در عرفان اسلامی در کنار حرف‏های بلند و نورانی، سخنان آلوده هم کم نیست، لذا باید در تشکیل سخنرانی‏ها و جلسات عرفانی دقت کرد، تا عرفان ناب را با پالایش درونی به‏دست آورد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هنری  روش هنری، قالب‏های مختلفی دارد و می‏توان برای آن نمونه‏های مختلفی بیان کرد که از جمله آنها، زبان قصه و 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 قرآن بسیار مورد توجه قرار گرفته است و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در قرآن آمده است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مربوط به انبیای الهی است و تعداد آیات مربوط به قصص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زبان قصه و رمان در روش هنری، می‏توان نمونه‏هایی را به‏عنوان شاهد ذکر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که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اعتقادی را می‏توان محسوس نمود    و در قالب مقوله‏های هنری به مخاطبین عرضه داشت و این دقیقا همان کاری است که امروزه بیگانه‏ها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افرادی همچون راسل، سارتر، بکت، کوندرا، اونامونو، کوئیلو  و ده‏ها نویسنده دیگر بهترین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کارتون‏هایی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دوقلوهای افسانه‏ای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پینوکیو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کیوسان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یک فرهنگ و تمدن‏اند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دوقلوها به مخاطب این اندیشه را القا </w:t>
      </w:r>
    </w:p>
    <w:p>
      <w:pPr>
        <w:pStyle w:val="BookText"/>
        <w:rPr/>
      </w:pPr>
      <w:r>
        <w:rPr>
          <w:rFonts w:ascii="IRNazanin" w:hAnsi="IRNazanin" w:eastAsia="IRNazanin"/>
          <w:color w:val="111111"/>
          <w:sz w:val="28"/>
          <w:sz w:val="28"/>
          <w:szCs w:val="28"/>
          <w:rtl w:val="true"/>
          <w:lang w:bidi="fa-IR"/>
        </w:rPr>
        <w:t>می‏کند که اتحاد دو ناهم‏جنس و تمرکز آنان قدرت می‏آورد و این خلاصه تفکر بودا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پینوکیو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سیر و سلوک و عرفان مسیحیت است و کارتون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کیوسان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تداعی‏کننده عرفان یوگا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روایات ائمه معصومین علیهم‏السلام است که در این رابطه به تفسیر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قصه‏گویی، نقالی‏ها، پرده‏خوانی‏ها و تعزیه‏گویی‏ها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فرهنگ است که خاستگاهی جز دین و قرآن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کارهای ادبی ایران اسلامی است، مانند شاهنامه، افسانه‏های مثنوی، حکایات گلستان و بوستان ، داستان‏های کلیله و دمنه و نمونه‏های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اهتمام به قصه تا بدان حد بود که حتی سرآمد نوابغ و فیلسوفان یعنی ابن‏سینا، عاقبت به این روش روی می‏آورد و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سلامان و آبسال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بسیاری از متفکران و اندیشمندان و کارشناسان دریافته بودند که بهترین، آسان‏ترین و سودمندترین شیوه تعلیم و تربیت، روش تمثیل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هنر به دلیل داشتن قالب‏ها و زبان‏های متعدد، چیزی نیست که عده‏ای او را نطلبند، بلکه به مزاج و ذوق هر کسی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عالی‏ترین ابزار و روش تعلیم و تربیت، روش هنری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تبلیغات  تبلیغات مطلوب نیاز به مدیریت خلّاق و صاحب هنر دارد، نقش تبلیغات و این‏که یکی از عناصر    مهم در تأثیرگذاری تعلیم و تربیت است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فضاسازی معنوی در درون </w:t>
      </w:r>
    </w:p>
    <w:p>
      <w:pPr>
        <w:pStyle w:val="BookText"/>
        <w:rPr/>
      </w:pPr>
      <w:r>
        <w:rPr>
          <w:rFonts w:ascii="IRNazanin" w:hAnsi="IRNazanin" w:eastAsia="IRNazanin"/>
          <w:color w:val="111111"/>
          <w:sz w:val="28"/>
          <w:sz w:val="28"/>
          <w:szCs w:val="28"/>
          <w:rtl w:val="true"/>
          <w:lang w:bidi="fa-IR"/>
        </w:rPr>
        <w:t>و بیرون مسجد، اعلام برنامه‏ها و فعالیت‏های مسجد از طریق تراکت، بروشور، تهیه و تنظیم  هفته‏نامه یا ماهنامه با حجم مناسب با هدف اطلاع رسانی و آموزش و شکوفایی استعدادهای  نوجوانان و جوانان مسجد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با توجه به دلایل ذکر شده که دلالت می‏کنند بر این‏که مسجد در نگرش شارع اسلام، کانون تعلیم و تربیت و فعالیت‏های دینی و فرهنگی است، این سؤال مطرح می‏شود که چگونه می‏توان چراغ  این کانون را برای همیشه روشن نگه داشت و افراد زیادی در پرتو نورافشانی‏های آن بهره برده و همواره مجذوب آن شوند؟ این سؤالی است که موضوع این مقاله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تحقق یک چنین آرمان مقدس در مکانی که قداست آن به بیت اللّه‏ بودن است،  عوامل و عناصر مؤثری را می‏طلبد که در صورت تحقق آن عناصر با تمام ویژگی‏هایی که در این مقاله آمده است، رسیدن مسجد به اهداف مقدسش عینیّت پیدا می‏کند که از جمله یکی از مهمترین عناصر، عنصر مدیریت فرهنگی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مدیریت در صورتی توفیق می‏یابد که دارای ویژگی‏هایی باشد که در غیر این صورت نه تنها قادر نیست مسجد را در مسیر اهداف  عالیه و مقاصد الهیاش رهنمون سازد، بلکه نتیجه عکس می‏دهد؛ یعنی چه بسا موجب انحراف  خواهد شد و اهداف مسجد ضرار را دنبال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البلاغه، صبحی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آیت‏اللّه‏ مکارم شیرازی، ناصر، فرماندهی در اسلام، انتشارات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ابوالقاسمی، محمدجواد،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امام و مأموم در جلوه‏گاه حضور، نشر یاس کبود،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احمدی، مسعود،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مدیریت اسلامی، نشر ویرایش،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خمینی قدس‏سره، روح اللّه‏، بی‏تا، تحریرالوسیله، موسسه مطبوعات دارالعلم،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 عاملی، وسایل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حسن‏زاده آملی، حسن، دلنامه و خداینامه، گردآورنده مجتبی آوریده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دلشاد تهرانی، مصطفی، ارباب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اداری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دریا،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رضائیان، دکتر علی، اصول مدیریت، سازمان سمت، چاپ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سایت خبرگزاری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شبستری، شیخ محمود، گلشن 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طوسی، 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غرورالحکم،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فلسفی، محمدتقی،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سخن و سخنوری،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کاشانی، ملامحسن، المحجه البیضاء،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محدّث نوری، بی‏تا، مستدرک الوسایل، مؤسسه آل‏البیت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ری‏شهری،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میزان الحکمة، 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مشکینی، علی، قصارالجمل، دوجلدی،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ناشر، عبدالحسین، دررالادب در فن معانی، بیان، بدیع، 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نبوی، محمدحسن،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مدیریت اسلامی، دفتر تبلیغات اسلامی، چاپ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علمی، فرهنگی، تبلیغی، مسجد دانشگاه، پیش شماره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امتیاز، نهاد نمایندگی مقام معظم رهبری در دانشگاه‏ها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معارف، فروردین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معاونت امور اساتید دروس معارف اسلامی نهاد نمایندگی مقام معظم رهبری در دانشگاه‏ها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در آیینه نشریات دانشجویی، ویژه یازدهمین اجلاس سراسری اقامه نماز ناشر، نهاد نمایندگی مقام معظم رهبری در دانشگاه‏ها،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bookmarkStart w:id="112" w:name="pg6315_89490"/>
    </w:p>
    <w:p>
      <w:pPr>
        <w:pStyle w:val="Heading4"/>
        <w:numPr>
          <w:ilvl w:val="3"/>
          <w:numId w:val="1"/>
        </w:numPr>
        <w:rPr/>
      </w:pPr>
      <w:bookmarkStart w:id="113" w:name="__RefHeading___Toc2369240_237004111"/>
      <w:bookmarkStart w:id="114" w:name="_Toc30"/>
      <w:bookmarkEnd w:id="112"/>
      <w:bookmarkEnd w:id="113"/>
      <w:r>
        <w:rPr>
          <w:rtl w:val="true"/>
        </w:rPr>
        <w:t>مراکز دینی و فرهنگی در روند هویت‏یابی‏ها طی جهانی شدن دکتر کاوه احمدی علی‏آبادی</w:t>
      </w:r>
      <w:bookmarkEnd w:id="114"/>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این مقاله کوشش شده است تا پس از بررسی جهانی‏شدن و تبعات آن، علاوه بر تعریفی پویا و باززاینده از فرهنگ و هویت‏های فرهنگی، ملی و دینی در عصر جهانی شدن، به فرآیندهایی  عطف کنیم که امکان جوششی را به جوانان می‏بخشد که به جای تقلید و انفعال، بستر تحولاتی  آتی را رقم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ساختار، روابط و ابعاد مختلف هویت، آن را از خرافات، جهل  و تعصبات زدوده و امکان تبلور ارزش‏ها و حقوق انسانی و معنوی را با تعامل مداوم فرهنگ‏های  بومی و جهانی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دین و اخلاقیات در آخرین موج جهانی شدن از جایگاهی ویژه برخوردارند؛ به‏طوری که، با بررسی فرصت‏ها و تهدیدهای پدیده جهانی شدن در فرایند تحول  فرهنگ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بستر ابداعات و آفرینش‏های تحولات آتی را فراهم آوریم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روندی از هویت‏یابی‏های در گذار، یکی از اساسی‏ترین موضوع‏های مورد بررسی خواهد بود که نیاز به تبیین و برنامه‏ریزی خواهد داشت؛ به خصوص پدیده انتقال آن از نسلی  به نسلی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این انتقال موروثی صورت می‏گرفت، اما این‏که ماهیت این انتقال از </w:t>
      </w:r>
    </w:p>
    <w:p>
      <w:pPr>
        <w:pStyle w:val="BookText"/>
        <w:rPr/>
      </w:pPr>
      <w:r>
        <w:rPr>
          <w:rFonts w:ascii="IRNazanin" w:hAnsi="IRNazanin" w:eastAsia="IRNazanin"/>
          <w:color w:val="111111"/>
          <w:sz w:val="28"/>
          <w:sz w:val="28"/>
          <w:szCs w:val="28"/>
          <w:rtl w:val="true"/>
          <w:lang w:bidi="fa-IR"/>
        </w:rPr>
        <w:t>اساس دگرگون شده و هر جامعه‏ای ناگزیر است که معیارهای جدید هویت‏یابی دینی، فرهنگی  و اخلاقی را شناخته و خود را با آن همراه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شرایطی، تمامی نهادهای پرورشی در خانه، مدرسه، مساجد، حسینیه‏ها و مراکز    فرهنگی، دانشگاهی و دینی را وادار می‏سازد تا رسالت‏شان را بازنگری، بازاندیشی و بازتعریف کنند، تا امکان تعاملات اخلاقی و معنویِ ادیان مختلف در جهان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پس از تعاریف و طرح مسائل اساسی در زمینه‏های مختلف جهانی شدن و تأثیر آن بر دین، اخلاقیات و فرهنگ، از طریق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آخرین یافته‏های علمی در این زمینه به بررسی و تجزیه و تحلیل‏شان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یافته‏ها نشان می‏دهد که در عصر جهانی شدن، فرهنگ هرچه بیشتر به شبکه‏ای زنده و زاینده بدل شده است که مدام در حال تطور است و مرگ آن هنگامی رقم خواهد خورد،  که به تقلید مسخ گردد؛ چرا که فرهنگ حاصل آفرینش نیروهای انسانی و اجتماعی است که ظرف و مظروف آن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فرهنگ را نباید چون سنتی ثابت و تغییرناپذیر تقدیس کرد، بلکه می‏بایست در عین حال، اهداف و غایت آن را بازتعریف نمایند  و در عین انعطاف‏پذیری، انسجام و تکثر خود را در عصر جهانی شدن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  به آموزش از طرق مختلف، سازماندهی و آماده‏سازی دارد تا با مشارکت نسل جوان در شرایط  مختلف، بسیجی شکل گیرد که سازندگی، مددکاری و امداد رسانی از اهداف عملی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هویت‏یابی، فرهنگ بومی و فرهنگ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جهانی‏شدن نه چنان که طرفداران پر و پا قرص آن مطرح می‏کنند، نوشداروی همه دردهای قرن حاضر است و نه چنان که هواداران نظام‏های شکسته خورده باور دارند، توطئه و فاجعه نظام‏های  مبتنی بر دموکراسی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غافل از آن‏اند که جهانی‏شدن حتی بدون اظهارنظر آنان، به عنوان واقعیتی انکارناپذیر وجود و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نگاه به اطراف خود بسیاری از نشانه‏های آن را می‏یابیم، بلکه حتی هنگامی که با جهانی‏شدن مخالفت می‏ورزیم، این اظهارنظر خود را به کمک نشانه‏های بارز جهانی شدن انعکاس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نظرات خود را در مورد جهانی‏شدن از طریق رسانه‏های جمعی انعکاس می‏دهیم، به کمک تربیونی به نکات مثبت یا منفی آن می‏پردازیم، با وسایلی که مقالات کنونی خود را تایپ می‏کنیم، تأخیر خود را در رسیدن    به سخنرانی به کمک موبایل اطلاع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سخنرانی ما بر علیه جهانی شدن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جملگی نشان دهنده غوطه‏ور بودن در دنیایی جهانی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جهانی شدن با ماست، چه باور کنیم، چه نکنیم، چه بپذیریم و چه نپذیریم و چه بپسندیم یا نپسندیم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با ماست که با شناخت فرصت‏ها و تهدیدهای آن، از فرصت‏هایش استفاده کرده و تا حد ممکن از تاوان‏هایش بکاهیم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آغازین این راه، شناخت جهانی‏شدن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بی‏غرض آن به شکل یک پدیده نوظهور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برچسب‏هایی که پیش از شناخت جهانی شدن بدان می‏زنیم،  تغییری در تحقق آن به وجود نمی‏آورد، تنها ما و جوانان‏مان را ناتوان‏تر می‏سازد؛ چرا که بدون شناخت‏اش، توان مواجه و واکنش نسبت به آن را نیز از دست داده‏ایم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و روش کار    نگارنده که قبلاً در سازمان مدیریت و برنامه‏ریزی کشور در دفتر آمایش سرزمین در سمت سرپرست بخش اجتماعی و فرهنگی برنامه‏ریزی بلندمدت آمایش سرزمین فعالیت داشته است، با انواع روش‏های اسنادی و پژوهش‏ها، پانل‏های متعدد و حتی بعضا مطالعات موردی  و نشست با کارشناسان مختلف داخل و خارج از سازمان، فراتحلیلی را که نتیجه ارتباط، تعمیم  و امتزاج نتایج آنهاست، در قالب نظریاتی ارایه کرده است و به کمک 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تجزیه  و تحلیل‏شان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جهانی شدن  جهانی شدن از واژه‏هایی است که ظاهرا هر نظریه‏پردازی آن را به معنای خاصی به کار می‏برد، اما با گذری اجمالی بر نظریات مختلف در خصوص جهانی شدن می‏توان آن را این گونه جمع‏بندی و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افزایش بی‏سابقه میزان سرمایه‏گذاری خارجی و افزایش جریان سرمایه بین‏المللی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حجم تجارت و تنوع معاملات بین‏المللی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انتقال سریع و رو به گسترش تکنولوژی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شکل‏گیری شرکت‏های بزرگ چندملیتی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مهاجرت نیروی کار بین‏المللی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حمل و نقل بین‏المللی و شبکه‏های راه‏های زمینی، دریایی و هوایی در سطح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پدیداری و گسترش ارتباطات مخابره‏ای و الکترونیکی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رسانه‏های جمعی؛ همچون روزنامه‏ها، خبرگزاری‏ها، رادیو و تلویزیون و سینما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ارتباطات ماهواره‏ای‏های رایانه‏ای و اینترنت و از آن طریق فرآیندهای تبادل اطلاعات در اقصی نقاط جهان که منجر به پدید آمدن دنیای مجازی ارتباطات و اطلاعات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ادوار مختلف جهانی شدن  تاکنون جهان چندین موج از فرآیند جهانی شدن را پشت سر گذاشته است که نخستین آنها به دوران پس از اسکندر و کم و بیش یونانی شدن شرق و غرب برمی‏گردد و آخرین‏شان به انقلابی که رسانه‏ها، رایانه‏ها و اینترنت و ارتباطات حاصل از آنها در سراسر جهان به‏وجود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قرن نوزدهم، دنیا تا حدود زیادی، جهانی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چشم‏گیر هزینه حمل و نقل، موجب رونق سریع تجارت شد و نرخ تجارت جهانی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نقطه‏ای رسید که تا پیش از آن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تجارت با جابجایی بی‏سابقه سرمایه در سطح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تولید ناخالص داخلی در برخی از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 و مهاجرت گسترده به‏ویژه به آمریکا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نرخ مهاجرت برای برخی از کشورها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درصد جمعیت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جنگ جهانی و بروز رکود بزرگ، موج جدید جهانی شدن آغاز شد که ویژگی بارز آن کاهش هرچه بیشتر هزینه حمل و نقل بود که از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از نصف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شرکت‏های چندملیتی، از دیگر خصایص این دوره از جهانی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قادر بودند فراتر از موانعی چون سیاست‏گذاری‏های ملی و عوامل دیگری از این  دست، عمل کرده و حتی به دور افتاده‏ترین نقاط جهان نیز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عوامل،  رشد غیرمنتظره تولید و ارتقای سریع سطح زندگی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موج جدید جهانی شدن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اخیر مدیون تسهیل روند تبادل اطلاعات و رشد بی‏سابقه کامپیوتر، تکنولوژی‏های مخابراتی، رایانه‏ها و به خصوص اینترنت  است که مهم‏تر از کاهش چشم‏گیر هزینه‏ها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هزینه حسابرسی و ارتباطات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جدید و کیفی را در همه عرصه‏های زندگی انسان پدید  آورده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پیشرفت‏ها حتی در سطح اقتصادی و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بیشترین انتقادها به جهانی شدن از همین بعد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کیفیت و دامنه خدمات قابل مبادله را گسترش داده و اقتصاد  جهانی را بیش از پیش به سوی هم پیوندی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تحولی مثبت است؟      دستاوردهای جهانی شدن    اکنون از پس تمامی تحولات به وقوع پیوسته در جهان، آمیختگی‏ای از نظم و بی‏نظمی برخاسته است که می‏توان به تماشا و تحلیل‏اش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ظلم‏های به بارنشسته آن را در مشترکات، و بی‏نظمی‏های تحقق یافته را می‏بایست در تفاوت‏هایی دانست که در نظریات تبیین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 می‏زنند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نظریه‏پردازانی که به جهانی شدن و دستاوردهای آن می‏بالند براین باورند که، اگر بخواهیم تنها با نگاهی خرده‏گیرانه، صرفا جنبه‏های منفی آن را به حساب آوریم، گزینش اکثر جوامع در راه جهانی شدن را نادیده گرفته‏ایم، آن دستاوردهای مختلفی داشته است که همگون‏سازی اقتصادی تنها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تولید جهانی را افزایش داده است، رشد اقتصادی را در  پی داشته، درآمد و کیفیت زندگی را ارتقاء بخشیده و موجب رشد بخش غیررسمی اقتصاد و اشتغال گردیده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در حالی که در عرصه فرهنگی نیروهای همانندساز فرهنگی، چنان که در سنجه‏ای جهانی عمل می‏کنند، گسترهای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گفت‏وگوهای ناهمانندساز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آورده‏اند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با این همه، حتی همگون‏سازی اقتصادی نیز تا حد زیادی، اوضاع مادی و رفاهی مردم    در اقصی نقاط جهان را بهبود بخشیده است و همان انگیزه اصلی در پیش گرفتن راه توسعه جوامع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همگون‏سازی میلیون‏ها فرصت شغلی ایجاد کرده و باعث شده که حدود دو تریلیون دلار سرمایه از کشورهای ثروتمند از طریق سهام، سرمایه‏گذاری در اوراق قرضه  و وام‏های تجاری، به کشورهای فقیر و در حال توسعه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اینترنت باعث شده است تا شکاف میان کشورهای غنی و فقیر کمتر شود و این روند در دهه‏های جاری تسریع می‏شود، البته آن به اقتصاد محدود نمی‏شود و در حوزه‏های  اجتماعی و فرهنگ نیز نتایجی به بارآورده است که در هیچ کجای تاریخ تاکنون سابقه نداشته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مراتب اقتدار و لایه‏لایه شدن جامعه بر اثر آن که از عوامل اصلی تبعیض‏ها و توزیع نامتناسب دانش و معلومات و تشریک مساعی در تصمیمات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شکستن </w:t>
      </w:r>
    </w:p>
    <w:p>
      <w:pPr>
        <w:pStyle w:val="BookText"/>
        <w:rPr/>
      </w:pPr>
      <w:r>
        <w:rPr>
          <w:rFonts w:ascii="IRNazanin" w:hAnsi="IRNazanin" w:eastAsia="IRNazanin"/>
          <w:color w:val="111111"/>
          <w:sz w:val="28"/>
          <w:sz w:val="28"/>
          <w:szCs w:val="28"/>
          <w:rtl w:val="true"/>
          <w:lang w:bidi="fa-IR"/>
        </w:rPr>
        <w:t>محدودیت‏های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می‏رفت، اکنون از طریق رسانه‏های جهانی و اینترنت شکسته شده است و انسانی که تاکنون در کشور و پایتخت خود بیگانه و نادیده گرفته شده بود،  با شبکه‏های اطلاعاتی وسیع در دورافتاده‏ترین نقاط جهان می‏تواند از اطلاعات هر کجای جهان آگاه شده و در بسیاری از مراکز مردمی و جامعه مدنی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حتی عمیق‏ترین تحولات اجتماعی و سیاسی را موجب شده است، به‏طوری که آن روند، همگام با اطلاع رسانی به مردم، در جوامعی که زمانی محدود و بسته بودند، باعث سرنگونی دیکتاتوری‏های بسیاری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دموکراسی که همواره از این محدودیت رنج می‏برد که آرزوی همیشگی خود، یعنی مشارکت مستقیم و بی‏واسطه مردم را دور از دسترس و غیرعملی می‏دید و ناگزیر آن همیشه  از طریق باواسطه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غیرمستقیم شهروندان تحقق می‏یابد</w:t>
      </w:r>
      <w:r>
        <w:rPr>
          <w:rStyle w:val="FootnoteAnchor"/>
          <w:rtl w:val="true"/>
        </w:rPr>
        <w:footnoteReference w:id="268"/>
      </w:r>
      <w:r>
        <w:rPr>
          <w:rFonts w:ascii="IRNazanin" w:hAnsi="IRNazanin" w:eastAsia="IRNazanin"/>
          <w:color w:val="111111"/>
          <w:sz w:val="28"/>
          <w:sz w:val="28"/>
          <w:szCs w:val="28"/>
          <w:rtl w:val="true"/>
          <w:lang w:bidi="fa-IR"/>
        </w:rPr>
        <w:t xml:space="preserve">و از این روی، اصل تعیین کننده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تجلی در جوامع با محدودیت‏های جدی روبرو می‏شد، اکنون با دنیای اطلاعاتی و ارتباطی جهانی، چشم‏انداز تحقق واقعی تشریک مساعی  و مشارکت مستقیم هر انسانی را در هرکجای دنیا نشان می‏دهد و این آرزو همیشگی را به واقعیت  نزدیک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همزمان عواقب منفی و تاوان‏هایی نیز به بارآورده است که از جمله باید    به اضمحلال برخی فرهنگ‏های بومی و گوناگونی‏های آنها، آسیب‏پذیری بیشتر جوامع فقیر و کمتر توسعه یافته در مقابل بحران‏های آن و نبردهای جدید فرهنگی اشاره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پرسش اساسی این است؛ آیا آنها چیز تازه‏ای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فرهنگ‏های بومی و محلی پیش از جهانی شدن نیز در معرض تهاجم فرهنگ‏های سلطه‏جو و انحصارطلب بوده‏اند، و اتفاقا  جهانی شدن موجب شده است که آنها در مقابل فرهنگ‏های ملی، رسمی و سلطه‏جو از امکانات  نوینی برای بروز و تجلی خود استفاده کنند و خطر اضمحلال یا بازآفرینی آنها تا حد زیادی  به توان زایش خودشان منوط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باعث شده تا در عرصه‏های جهانی، فرهنگ‏هایی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کاملاً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چندریشه‏ای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آیند که پیش از </w:t>
      </w:r>
    </w:p>
    <w:p>
      <w:pPr>
        <w:pStyle w:val="BookText"/>
        <w:rPr/>
      </w:pPr>
      <w:r>
        <w:rPr>
          <w:rFonts w:ascii="IRNazanin" w:hAnsi="IRNazanin" w:eastAsia="IRNazanin"/>
          <w:color w:val="111111"/>
          <w:sz w:val="28"/>
          <w:sz w:val="28"/>
          <w:szCs w:val="28"/>
          <w:rtl w:val="true"/>
          <w:lang w:bidi="fa-IR"/>
        </w:rPr>
        <w:t>آن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آنچه که فرهنگ غرب نامیده می‏شود، به شکلی مستقیم یا غیرمستقیم از آمیختگی مسالمت‏آمیز فرهنگ‏ها و تمدن‏های مختلف هویت یافته و جهان را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نبرد تمدن‏ها نیز که پیش از این چندجانبه و چندقطبی بود، تنها به نبردی دوقطبی تقلیل یافته و در سایر ابعاد، بیشتر با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غیرآگاهانه و غیرمحسوس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آگاهانه و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روبرو هستیم تا تخاصم و تقابل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به فرهنگ‏های بومی و جهانی فرصت‏های مشارکت جدیدی بخشیده است</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بتوان گفت خطرناک‏ترین دستاوردهای جهانی شدن، تصورات یک‏سویه‏ای است که در مورد پیامدهای مثبت و منفی جهانی شدن وجود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نظریاتی که بدون در نظر گرفتن اوضاع پیشین و کنونی جهان، تحولات رو به‏رشد جهانی شدن را نادیده می‏گیرند، گرفته تا تئوریسین‏های مأیوس نظام‏های شکست‏خورده پیشین  در جهان که در هر دست‏آورد جوامع نسبتا موفق تنها فاجعه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تئوری‏هایی که اینان در اتاق‏کار خود نشسته و منکر آناند که تحولی در زندگی واقعی جوامع محروم پدید آمده است،  تا نظریاتی که جهانی شدن را به معنای تحقق مدینه فاضله و مساوی با نابودی بسیاری از الگوها و روابط پیشین خانوادگی، اجتماعی و فرهنگی پنداشته و یا بر این تصور است که جهانی شدن  به شکلی قاطع و یک سویه، کفه ترازو را به سمت افراد یا نهادهایی تغییر می‏دهد که منافع‏شان در    تقابل با یکدیگر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مناسب‏تر آن باشد تا علاوه بر بهره‏بردن از دست‏آوردهای اقتصادی، اجتماعی و فرهنگی جهانی شدن در دنیای امروز برای از میان برداشتن برخی عواقب منفی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برای جوانان و نسل‏های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برداشته و راه‏حل‏هایی را جستجو کرده  و به آزمون بگذاریم، همان‏گونه که تاکنون تحولاتی که به‏وسیله بشر رقم زده شده نشان می‏دهد که واقعیت‏ها توسط آنهایی محقق گردیده و منشاء تأثیر بوده است که خود را به چنان نگاه  و کنش دوگانه و متناقضی تجهیز کرده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آخرین موج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ارتباطات و اطلاعات  این صدای تبش عصر ماست؛ نتهایی که یک فریاد را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رسانه‏های جمعی و اطلاعات جهانی یک طرفه، آخرین موج جهانی شدن آغاز، با پیدایش مخابرات و موبایل که دارای اطلاعاتی دوطرفه بودند، حرکت صعودیاش ادامه یافت  و با پیدایش اینترنت و رسانه‏هایی با اطلاعاتی هوشمند و واقعیت مجازی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معنای واقعی کلمه یک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انقلابی در اندیشه که بر پارادوکس همیشگی واقعیت در مقابل مجاز پایان می‏داد و آنها را به یکدیگر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اینترنت شما تنها با یک کلیک به هر نقطه از دنیا فاصله دارید؛ اینجا و اکنون با بزرگترین کتابخانه‏ها، معتبرترین موزه‏ها و گالری‏های هنری و زیباترین جاذبه‏های فرهنگی و گردشگری هر نقطه از واقعیت مجازی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در کنار هر هویتی، هویت یک شهروند جهانی را اختیار کرده‏اید، آیا این‏ها هر یک به تنهایی برای یک انقلاب  کافی نیستند؟  بسیاری از دست اندرکاران اخبار اینترنتی عقیده دارند که ظهور اینترنت موجب نخ‏نما شدن این شعار انقلابی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مردم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مدعی‏اند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مردمی که خبر را به وجود می‏آورند،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مدت کوتاهی چندین هزار پیام رد وبدل می‏شود، بدون هیچ نظارت تحمیلی و تنها محدودیت، یک آیین‏نامه حرف‏های است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است که بسیاری از    ره‏پویان دینی و معنوی به خوبی می‏توانند باهم ارتباط برقرارکرده و تبادل اطلاعات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جهانی شدن، هویت‏بخشی و مردم محروم  جهانی شدن با تمام تبعات و نتایجی که برای اقصی نقاط جهان داشته، یکی از بزرگترین دست‏آوردها را برای مردم محروم و منزوی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محروم امروز دیگر مجبور نیست تا چشم امید به توانایی‏های بسیار محدودِ تکنولوژی و دانش محل و کشور خود منحصر شود و قادر است به سرعت از آخرین دانش، تجارب و تکنولوژی‏های پیشرفته‏ترین جوامع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علم از بسیاری از امراض  و بیماری‏های که در مناطق فقیر پدیدار شده و به سرعت رایج می‏شد، رهایی می‏یابد؛ هم از طریق پیش‏گیری و هم درمان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 یکی از مهم‏ترین تأثیرات جهانی شدن به هویتی برمی‏گردد که به انسان‏های محروم و حاشیه‏نشین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بسیاری از آنها در ابتدایی‏ترین تصمیمات محلی و بومی‏شان در نظرگرفته نمی‏شدند، چه رسد به کشورشان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 آنها از طریق  شبکه‏های ارتباطاتی گسترده، رسانه‏های جمعی، مخابرات و اینترنت که مشخصا از بارزترین  شاخص‏های جهانی شدن هستند، می‏توانند با همه جای دنیا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دیروز انسان محروم برای احقاق حقش می‏بایست به شورشی همه‏گیر دست زند تا صدایش را به گوش برخی از مسئولان برساند، که آن با تاوان‏های جبران ناپذیرِ جانی و مالی توأم بود، اما امروزه کمتر از صد روستاییِ آمریکای لاتین با تعدادی پلاکارد می‏توانند افکار خود را به جهانیان منتقل ساخته و حتی در مخالفت با جهانی شدن اعتراض کنند و به سرعت  انعکاس آن را از طریق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ببینند؛ چرا که او دیگر  هویت یک انسان جهانی را یافته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دیگر تنها عضوی از محله خود نیستند، آنان عضو یک جامعه جهانیاند که می‏توانند با انتقال افکار عمومی‏شان از طریق جهانی شدن، تمام جهان را تحت تأثیر قرار دهند    و برنامه‏ها در سطوح بومی، ملی و حتی بین‏المللی را تغییر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 بزرگراه‏های ارتباطاتی و شاهراه‏های اطلاع رسانی جهانی  تحولات شگرف تکنولوژی‏های ارتباطی و اطلاع‏رسانی و پیشرفت‏های شتابان فن‏آوری‏های نظام اطلاع‏رسانی در جهان امید به عدالت، مردم سالاری، کاهش رنج‏ها و کمک به کسب حقوق  انسانی و دینی مردم در راستای این تحولات را شکل بخشیده است و آن هنگامی خواهد بود که نگرش سنتی ما به پدیده‏های جدید نظام اطلاع‏رسانی و تحولات مؤثر در ساخت جامعه اصلاح شده و در راستای فرایند توسعه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عصر رسانه‏ها، هر شخصی در حد محیط فیزیکی و اجتماعی اطراف خود اطلاعات کسب می‏کرد، ولی در عصر ارتباطات رادیو، تلویزیون، روزنامه‏ها و مجلات، مخابرات، و اینترنت، تمامی اطلاعات مربوط به خانواده‏ها، نهادها و فرهنگ‏های جوامع مختلف را در اختیار هر شخصی قرار می‏گیرد که به رسانه‏ها رجوع کند و انبوهی از اخبار  و اطلاعات گوناگون، تخصصی و حتی متناقض را دریافت کند و همین تکثر است که خصیصه جدید دیگری را به دانش مبتنی بر اطلاعات می‏افزاید؛ به بیان دیگر، در قلب انقلاب ارتباطات،  انتشار جهانی دانش نهفته است و از این روی، انقلاب ارتباطات می‏تواند به نفع بشریت و در راستای کاستن فاصله‏ها قرار گیرد و دموکراتیک و آزادی بخش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غول‏های جدید فن‏آوری ارتباطات و اطلاعات که به نسل دوم موسوم‏اند، یک‏بار برای همیشه بسیاری از محدودیت‏های پیشین عصر ارتباطات را برطرف می‏سازند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ابر بزرگراه‏های ارتباطی و شاهراه‏های اطلاعاتی که در حال ساختند، با از میان برداشتن فضای بین رایانه‏ای در اینترنت و دیدار از اماکن، کافه‏های الکترونیکی و حتی محیط‏های کاری،  دنیاهای مجازی و واقعی ما را به هم پیوند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ابژه، سوژه می‏نماید و سوژه امروز به ابژه فردا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تقویت قابلیت‏ها و تنگ‏تر کردن محدودیت‏های ما در زندگی منجر خواهند شد و به زندگی ما ابعادی جدید و به دموکراسی قدرت و نظارتی عظیم‏تر  عطا خواهند کرد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فقر اطلاعاتی    در عصر کنونی و به تعبیری عصر ارتباطات، فقر تنها به کمبودهای مادی و درآمد مالی اندک اطلاق نمی‏شود، بلکه آگاهی و اطلاعات از اصلی‏ترین معیارهای فقر است؛ به بیانی دیگر،  مردم را از نقطه‏نظر دسترسی به منابع اطلاعاتی متعدد و متنوع در جهان، به فقیر و غنی تقسیم می‏شوند و این‏بار اطلاعات، نه به عنوان وسیله‏ای برای سنجش متغیرهای اقتصادی یا هر ملاکی دیگر برای توسعه یافتگی، بلکه خود به عنوان میزان و ملاکی برای توسعه یافتگی مطرح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به اطلاعات از طریق اینترنت از هر رسانه جمعی دیگر سهل‏تر و گسترده‏تر شده است  و این به معنای کاهش سریع و تصاعدی فاصله بین مستمندان و فقرا از منظر دستیابی به اطلاعات  است که تداوم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و توسعه در عصر جهانی شدن  در عصر جهانی شدن، معدود محققانی در باره انقلاب ارتباطی و ارتباط نزدیک بین توسعه، فرهنگ و ارتباطات تردید دارند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یعنی تغییر و این تغییر، نحوه نگریستن مردم به موضوع‏ها، اعمال، ارتباط آنها با یکدیگر و جهان اطراف‏شان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که در ذهن مردم شکل  می‏گیرد بر دانش، ارزش‏ها، نگرش‏ها، باورها و رفتارها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نمی‏تواند شکل‏گیرد مگر با پردازش اطلاعات، اعم از اطلاعاتی که از خارج تأمین می‏شود،  از طریق رویدادها و فعالیت‏ها، یا به وسیله بررسی مجدد دانش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شناسایی این حقیقت  ارتباطات بلافاصله به عنوان یکی از عوامل اصلی فرایند توسعه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دیگر  بدون ارتباطات هیچ اطلاعاتی بین مردم منتشر نمی‏شود و بدون تفسیر اطلاعات هیچ کشف، تغییر و اصلاحاتی انجام نخواهد شد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ارتباطات به عنوان یکی از عوامل مؤثر در امر توسعه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نقش ارتباطات با تغییر بینش‏های مربوط به راه‏بردهای توسعه همساز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انتظار می‏رفت ارتباطات راه را به سوی نوگرایی هموار سازد؛ سپس وظیفه پشتیبانی    از برنامه‏ها و پروژه‏های خاص توسعه به ارتباطات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مباحث مربوط به درگیر کردن مردم در برنامه توسعه، با تأکید روی گفت و شنود و شکل‏های عادلانه و معقول برقراری ارتباط  بین طرف‏های درگیر در فرایندهای ارتباطی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ارتباط میان فرهنگی برای این کار مناسب‏تر از ارتباط یک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امروز به کمک رسانه‏های جمعی متعدد تسهیل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عمده‏ای بین برنامه‏ریزان و کارگزاران توسعه و مردم وجود دارد که مانع از نشر سازنده دانش و طرز فکرها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موانع در میان، عبارت است از موانعی که در ارتباطات و رسانه‏های  جمعی به وقوع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ارتباط جمعی و کارکردهای‏شان  مسأله اساسی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کدام مجری، به کی، با کدام نتیجه، چه می‏گوید؟</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یک جامعه پیشرفته، نقش وسایل ارتباط جمعی به اطلاع رسانی، تبلیغات و حتی پویش‏های  فرهنگی محدود نمی‏شود، رسانه‏ها ابزاری برای پاسخ‏گویی دولت و کندوکاوش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علاوه براین که به مردم اطلاعات می‏رسانند، تریبونی برای مباحث مورد علاقه افکار  عمومی و اِعمال خواسته‏های مردم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آنهاست که بسیاری از اعضای  دولت و سایر مقامات به پرسش‏های شهروندان و افکار عمومی پاسخ می‏گویند و آن را به گوش  سایر شهروندان می‏رسانند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امروزه وسایل ارتباط جمعی به نوعی از نقش مکمل مجلس برخوردارند، به‏طوری که حق مشاوره و موشکافی در مورد مسایل مختلف را داشته و این کار را از طریق </w:t>
      </w:r>
    </w:p>
    <w:p>
      <w:pPr>
        <w:pStyle w:val="BookText"/>
        <w:rPr/>
      </w:pPr>
      <w:r>
        <w:rPr>
          <w:rFonts w:ascii="IRNazanin" w:hAnsi="IRNazanin" w:eastAsia="IRNazanin"/>
          <w:color w:val="111111"/>
          <w:sz w:val="28"/>
          <w:sz w:val="28"/>
          <w:szCs w:val="28"/>
          <w:rtl w:val="true"/>
          <w:lang w:bidi="fa-IR"/>
        </w:rPr>
        <w:t>مداخله عموم مردم انجام می‏دهند، به‏گونه‏ای که هر شهروند عادی از حقِ گفتن و شنیدن  برخوردار باشد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 نکته در اینجاست که رسانه‏های گروهی تنها هنگامی قادر به تعقیب اهداف و دستیابی به کارکرده‏های فوق خواهند بود، که مستقل باشند؛ حتی اگر به نوعی برخی از رسانه‏ها تریبون    حکومتی به‏شمار می‏روند، برخی دیگر می‏بایست از استقلال لازمه برخوردار باشند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رسانه‏هایی که بودجه‏شان توسط دولت تعیین می‏شود، برای این که استقلال داشته باشند، باید در مقابل کمیسیونی مستقل یا کمیسیونی مرکب از نمایندگان گروه‏های مختلفی از شهروندان  پاسخ‏گو باشند و مهم‏تر از آن، رسانه‏های مستقل دیگر از امکان رقابت با رسانه‏های حکومتی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خصوصی را نیز می‏توان با تقسیم منابع مالی و عدم تمرکز آن در دست عده‏ای معدود و هم رأی، محقق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محلی و تنوع فرهنگی  در کنار افزایش چشم‏گیر رسانه‏های بین‏المللی، ما در جهتی به ظاهر معکوس شاهد شکل‏گیری و رشد رسانه‏های محلی و منطقه‏ای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رسانه‏هایی که انعکاس دهنده فرهنگ‏های بومی  هستند و جوامع منطقه‏ای و محلی را تقویت کرده و هویت‏شان را تثبیت می‏نمایند؛</w:t>
      </w:r>
      <w:r>
        <w:rPr>
          <w:rStyle w:val="FootnoteAnchor"/>
          <w:rtl w:val="true"/>
        </w:rPr>
        <w:footnoteReference w:id="27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به‏عبارتی دیگر، تاکنون نقش دوگانه جهانی شدن در افزایش و گسترش رسانه‏های محلی و بین‏المللی به‏طور همزمان نادیده گرفته شده است که نشان از آن دارد، باید بر مشاهداتی که بر نظریات پیشین ما درباره جهانی شدن می‏تازند، توجه بیشتری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افکار عمومی، بومی، ملی و جهانی  افکار عمومی مجموعه عقاید افراد یک جامعه نسبت به موضوعی است که مردم درباره‏اش منافع و علایقی مشترک دارند و به عبارت دقیق‏تر طرز تلقی و واکنش جمعی و مشهود است که جزء  بزرگی از جامعه در برابر رویدادهای اجتماعی که اغلب مهم تلقی می‏شود، نشان می‏دهند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افکار عمومی امروزه بیش از هر زمان دیگری در عرصه سیاست و اجتماع برای خود جا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حکومت‏ها می‏توانستند با نادیده گرفتن خواست مردم، خودسرانه به هر اقدامی متوسل شوند، اکنون با پدیده‏ای به‏نام افکار عمومی مواجه هستند    که به عنوان اساسی‏ترین عامل در عرصه واقعیات اجتماعی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تنها به قلمرو داخلی کشورها محدود نمی‏شود، بلکه در سطح جهانی نیز حکومت‏ها و دولت‏ها ناگزیرند افکار عمومی جامعه بین‏المللی را مراعات کنند و از اقدامات خودسرانه و منافی با افکار عمومی جهان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و رسانه‏های جمعی از طریق انواع تکنولوژی‏های اطلاعاتی، افکار کنونی جهان را شکل می‏دهند و متغیرهای فرهنگی از جوامع مختلف به متغیرها و عواملی تأثیرگذار در فرهنگ‏های جوامع دیگر بدل شده‏اند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تکثر، تنوع و انتشار رسانه‏ها و هویت جدید کنونی‏شان که آن ها را از حکومت‏ها و دولت‏ها مستقل ساخته است، این امکان را به شهروندان داده تا از طریق افکار عمومی‏شان،  سیاستمداران را وادار سازند تا آنان را به عنوان تعیین کنندگان اصلی خواست‏ها، علایق  و تصمیماتی به حساب آورند که در همه عرصه‏های ملی و بین‏المللی اتخاذ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هیچ‏گاه آن استقلال و این تصمیمات کامل و مطلق نیست، اما حکومت‏های خودکامه که پیشتر توانسته بودند شبکه‏های وسایل ارتباط جمعی خود را در مهار داشته باشند، اکنون از متوقف کردن جریان اطلاعات که از طریق آنتن‏های ماهواره، فکس و اینترنت ارسال  می‏شود، ناتوان مانده‏اند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روی سیاستگذاران و برنامه‏ریزان امروز ناگزیر از منظور داشتن افکار عمومی به عنوان واقعیتی انکارناپذیر هستند و هیچگاه در طول تاریخ سیاسی و اجتماعی، افکار عمومی  تا به این حد از اثرگذاری برخوردار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عمومی را از طریق روش‏های علمی و پژوهش‏های اجتماعی سنجیده و ارزیابی می‏کنند و سیاستمداران و مسئولین ناگزیرند برای این که انتخاب شده و توسط مردم مورد تأیید واقع شوند، خود را با افکار عمومی همراه ساخته و تصمیمات خویش را با توجه به افکار عمومی  اتخاذ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کشور ما مدت زیادی نیست که چنین پدیده‏ای را مورد توجه و سنجش علمی قرار داده و در تصمیمات تعیین کننده نهایی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سیاستمداران مردم دوست،  همواره درصدد بوده‏اند تا تصمیماتی که اتخاذ می‏کنند، مطابق با خواست و اراده مردم باشد،  اما چنین حدس‏هایی چون مبتنی بر پژوهش و نظرسنجی علمی نبوده، نمی‏توان به حساب افکار  عمومی به معنای امروزین آن نوشت و تنها می‏توان پنداشت که شاید چنین بوده است؛    به بیانی دیگر، در علوم اجتماعی امروز، افکار عمومی مترادف روش‏ها و پژوهش‏های علمی است که هرگونه اظهارنظری در خصوص ماهیت آن تنها موکول به نظرسنجی‏های علمی است، نه حدس‏های فردی و حتی غریب به یقین، از این روی ضروری است تا مؤسساتی بی‏طرف و متخصص به سنجش و انعکاس اطلاعات مبتنی بر افکار عمومی پرداخته و این متغیر مهم برخاسته از روابط اجتماعی و فرهنگی را به عنوان مهم‏ترین مبنای واقعیات اجتماعی و اساسی‏ترین ابزار اظهار عقاید مردم معرفی کرده و مورد استفاده سیاسیون، برنامه‏ریزان،  مسئولین و مدیران قرار 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افکار عمومی حتی به یک جامعه مشخص محدود نمی‏شود و علاوه بر سیاستمداران، بسیاری از مدیران سازمان‏های جهانی غیرسیاسی نیز می‏کوشند تا افکار عمومی مردم در سراسر جهان را مدنظر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جهانی و فرهنگ بومی  فرهنگ تمامی دنیای دور و بر ما را در ذهن مان تعریف می‏کند؛ به آنها شکل می‏بخشد، طبقه‏بندی‏شان می‏کند و معنای‏شان می‏بخشد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فرهنگ در حقیقت، بخش انسان ساخته محیط است؛ حال آن، چه ذهنی باشد و 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 که تعیین می‏کند اعضای آن فرهنگ رابطه‏شان را با محیط، ماوراء طبیعه و مردم درون و بیرون فرهنگ‏شان چگونه تنظیم کنند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ما جهان را کمتر آن‏گونه که هست، و بیشتر آن‏طور که ما هستیم، درک می‏کنیم؛ چرا که فرهنگ است که تعیین می‏کند ما چگونه اطلاعات دریافتی از محیط، روش تفسیر و روش  مورد استفاده آنها را درک کرده و به کار می‏بخشد؛</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به بیانی دیگر، فرهنگ است که واقعیات را برایمان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ظرف و هم مظروف اندیشه تا رفتار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گروه و اعضای  آن کمک می‏کند تا از عهده مشکلات زندگی در محیطی خاص و در زمانی معین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بهتر باشد فرهنگ را شیوه با هم زیستن در دنیایی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انسان‏ها با تمامی گوناگونی‏های‏شان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محیط بعدی دیگر و نوع تعاملات آن دو، بُعد دیگر و مکمل آنها  به‏شمار می‏روند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فرهنگ‏ها از فصول مشترکی برخوردار هستند، همان‏گونه که تمایزاتی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مشترک فرهنگ‏های مختلف که به اصیل‏ترین و انسانی‏ترین وجوه فرهنگ مربوط می‏شود، فرهنگ جهانی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چنین فرهنگی نیز جهانی خواهند بود و آن به بخش بزرگی از نیازها و تقاضاهای فرهنگی موجود مردم در جوامع مختلف و به ویژه جوانان  پاسخ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سطح جهان، تلاش‏های مستمر و بعضا سازمان یافته‏ای برای تأکید  بر این وجوه مشترک و انسانی فرهنگ انجام می‏شود و سازمان یونسکو آن را یکی از اصلی‏ترین </w:t>
      </w:r>
    </w:p>
    <w:p>
      <w:pPr>
        <w:pStyle w:val="BookText"/>
        <w:rPr/>
      </w:pPr>
      <w:r>
        <w:rPr>
          <w:rFonts w:ascii="IRNazanin" w:hAnsi="IRNazanin" w:eastAsia="IRNazanin"/>
          <w:color w:val="111111"/>
          <w:sz w:val="28"/>
          <w:sz w:val="28"/>
          <w:szCs w:val="28"/>
          <w:rtl w:val="true"/>
          <w:lang w:bidi="fa-IR"/>
        </w:rPr>
        <w:t>وظایف خود به حساب می‏آورد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 آن به معنای نادیده گرفتن فرهنگ‏های بومی و گوناگونی‏های زیست بومی‏شان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بومی بدون آن که حذف شوند، می‏توانند  در روح تکثر فرهنگی نقشی بزرگ ایفاء کنند و اکنون سازمان‏های انسان دوستانه جهانی، از جمله یونسکو حفظ و تقویت فرهنگ‏های بومی و زیست بوم‏های آن را از مسئولیت‏های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زیست بوم، شرایط فیزیکی و محلی، جغرافیایی، آب و هوا و تمامی گیاهان  و جانوران یک اقلیم است که از عوامل مهم و تعیین کننده فرهنگ یک منطقه و جامعه است و فرهنگ هر ناحیه و جامعه از بستر تعامل انسان با آن برمی‏خیزد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 رابطه فرهنگ و زیست‏بوم یک طرفه نیست و در فرهنگ‏هایی پویا، همان‏گونه که زیستبوم، فرهنگ انسانی را می‏آفریند، فرهنگ شکل گرفته در بستر آن نیز خود خالق شرایطی جدید بر زیستبوم می‏گردد که در آن شکل گرفته است و تعامل آنها مداوم ادامه خواهد داشت، همین نکته است که مطالعات فرهنگ‏های محلی و جوامع منطقه‏ای را برای نسل فردا ضروری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نباید به فرهنگ‏ها به شکل پدیده‏های ایستا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 مدام دست‏خوش تغییر هستند، آنها از درون یا بیرون در معرض تحول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وسیله فرآیندهای    خودجوش و درون‏زا، به خلاقیت و نوآوری دست زده و گاه از طریق تعامل فرهنگی از فرهنگ‏های دیگر اقتباس کرده و متأثر می‏شوند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های فرهنگی همیشه بوده و خواهند بود و بسیاری از وجوه این تفاوت‏ها، بیش از این که از اختلافات برخیزد از گوناگونی‏ها و تنوعات روح انسانی حکایت دارند که خود می‏تواند به موضوعی برای شناسایی بهتر انسان‏های جوامع مختلف از یکدیگر تبدیل  شده و تکامل‏شان را مقدور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اختلافات فرهنگی به عنوان بهانه‏ای برای  درگیری‏های قومی،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می‏کردند، اما در دنیای امروز فرهنگ‏های پویا به اختلافات </w:t>
      </w:r>
    </w:p>
    <w:p>
      <w:pPr>
        <w:pStyle w:val="BookText"/>
        <w:rPr/>
      </w:pPr>
      <w:r>
        <w:rPr>
          <w:rFonts w:ascii="IRNazanin" w:hAnsi="IRNazanin" w:eastAsia="IRNazanin"/>
          <w:color w:val="111111"/>
          <w:sz w:val="28"/>
          <w:sz w:val="28"/>
          <w:szCs w:val="28"/>
          <w:rtl w:val="true"/>
          <w:lang w:bidi="fa-IR"/>
        </w:rPr>
        <w:t>فرهنگی به مثابه پدیده‏هایی که انعکاس دهنده گوناگونی‏های اندیشه و تجارب روح انسان‏های  مختلف‏اند، می‏نگرند و از آن به عنوان دست‏آویزی برای شناخت هر بیشتر و بهتر یکدیگر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که بیشتر بر عهده جوانان امروز و فردای فرهنگ‏ها و تمدن‏های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فرهنگی با رهیافتی انسانی  باید توجه داشت که فرهنگ‏ها، به خصوص فرهنگ‏های بومی و محلی، با  وجود برخورداری از تمام غنای انسانی و ارزشی، از خرافات و تعصبات و عادات ضد انسانی و ضد ارزشی نیز مبری  نیستند؛ از این روی ضروری است تا فرهنگ جهانی با زدودن خرافات و تعصبات ضد انسانی و ارزشی، بر گوناگونی‏ها و خلاقیت‏های خودجوش و زاینده فرهنگ‏های مختلف تأکید کرده و با بروز آزادانه خویش، جایگاهی برای هر فرهنگ بومی پدید آورد؛ به بیان دیگر، فرهنگ جهانی از چنان جایگاهی برخوردارست که تعصبات و خرافات فرهنگ‏های بومی را زدوده و بر تنوعات موجود در فرهنگ‏های محلی و بومی تأکید ورزد و این به معنای تحقق فرآیندی است که تعامل فرهنگ جهانی و بومی را در بردارد و به آنها این امکان را می‏بخشد  تا نقشی مکمل برای هم بازی کنند و هرچه بیشتر به یکدیگر غنا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فرهنگی که فاقد توانایی لازم جهت روی آوردن به خلاقیت‏های جدید و استفاده هم‏زمان از دست‏آوردهای نو در هر دوران و تفسیر تازه از تجارب گذشته توسط نسل جدید از یک سوی و بهره‏مندی از تجارب سایر فرهنگ‏ها، بینش‏ها و تجارب جهانی از دیگر سوی باشد، از باروری و شکوفایی باز خواهد ماند و رکود و رخوت بر سرنوشت آن حاکم خواهد شد؛  بنابراین به نظر می‏رسد یکی از اولویت‏ها را باید توجه توأمان به فرهنگ جهانی و فرهنگ‏های    بومی با رویکردی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آنها تشکیل دهد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نسبیت فرهنگی  فرهنگ جهانی اعلام می‏کند، فرهنگ‏ها با تمامی گوناگونی‏شان قادر به ظهور خواهند بود </w:t>
      </w:r>
    </w:p>
    <w:p>
      <w:pPr>
        <w:pStyle w:val="BookText"/>
        <w:rPr/>
      </w:pPr>
      <w:r>
        <w:rPr>
          <w:rFonts w:ascii="IRNazanin" w:hAnsi="IRNazanin" w:eastAsia="IRNazanin"/>
          <w:color w:val="111111"/>
          <w:sz w:val="28"/>
          <w:sz w:val="28"/>
          <w:szCs w:val="28"/>
          <w:rtl w:val="true"/>
          <w:lang w:bidi="fa-IR"/>
        </w:rPr>
        <w:t>و نسبیت فرهنگی می‏تواند معیاری برای تجلیات و تعاملات فرهنگ‏های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برتری فرهنگی بر فرهنگ دیگر نوعی تبعیض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فرهنگی به نسبیت  فرهنگی باور نداشته باشد و بخواهد سایر صور فرهنگی را حذف یا نابود سازد، آیا باز می‏توان  جملگی فرهنگ‏ها را کاملاً در یک سطح نسبی دید؟ این‏جاست که چالش اساسی نه تنها تبعیض  باوران که حتی نسبی باوران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پاسخ‏دهی به تناقض فوق است که نبرد فرهنگ‏ها را در ابعادی اجتناب‏ناپذیر می‏سازد؛ زیرا باور به نسبیت فرهنگ‏ها، دست‏آوردی  است که خود در دوره‏ای از تحول فرهنگ‏ها و تمدن‏ها به دست می‏آید و گرنه فرهنگ‏هایی  که در عهد بدویت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مدرن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معیاری برای اصالت بخشیدن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بهانه‏ای برای تبعیض نسبت به سایرین، بخصوص فرهنگ‏های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از این 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فرهنگ‏ها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گریزناپذیر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نبردها و تهاجمات جدید فرهنگی  امروز تهاجمات فرهنگی با هویتی جدید شروع به زایش و بازآفرینی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پس بی‏نظمی‏های جدید فرهنگی، اشکال جدیدی از مقابله فرهنگ‏ها صورت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نکنید؛  نبرد کنونی فرهنگ‏ها هرگز با برچسب‏ها، شعارها، تبلیغات و ابعاد صوری فرهنگ که اینک  به عنوان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توجه‏اند، به وقوع نمی‏پیوندد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مبارزه‏ای است، بطنی، آرام و خزنده که نه تنها بستر، که کل جوهره تحولات آتی دنیا ما را در برگرفته و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هم‏زمان نباید نادیده گرفت که اکنون بخش مهم و عظیمی از تحولات فرهنگی بدون نبرد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و 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می‏یابد که امروز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شده است و نگاه به تحولات فرهنگی صرفا از روزنه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یا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آن که از  واقعیتی بیرونی ناشی شود، یا از عینک این ناظران انعکاس می‏یابد و یا حاصل تعمیمی است    از فضای تنگ فرهنگی‏ای که تنفس می‏کنند، به عرصه‏های فرهنگی دیگری که کمتر با آنها آشنایی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سویی دیگر، ابعادی از فرهنگ‏ها همچنان به نبرد با یکدیگر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عظیم امروز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تکثرطلب و تعامل‏خواه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همه فرهنگ‏ها، ادیان و آراء را  محترم می‏شمرد از یک‏سو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فرهنگ‏هایی که اعتقادات انحصارجویانه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تحمیل می‏کند، از سویی دیگر آغاز شده 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تکثرطلب در پی راه‏حل‏ها و رویکردهایی برای  تحقق و عینیت یافتن حقوق انسانی، ملی، زیستی، اخلاقی، جنسی، قومی، اجتماعی و دینی است،</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که منش نوینی از همزیستی را می‏طلبد که خود به توافق‏های جدیدی می‏انجامد و فرهنگ‏های موجود را دوباره سامان داده و در برخی موارد حتی فرهنگ‏های تازهای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فرهنگ‏های انحصارطلب با تقلید از انواع خاصی از وجوه فرهنگی انسان،  سایر اشکال تجلی روح انسانی را محروم و حذف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تعامل‏خواه، حامی الگوهای چند لایه‏ای از انواع هویت‏ها است که به هر شخص و جوانی امکان آن را می‏دهد تا به عنوان یک انسان یا شهروند، آزادانه برگزیند که دلبسته  به فرهنگی خاص یا چندین فرهنگ و صاحب هر نوع اعتقاداتی در این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فرهنگ انحصارطلب درصدد یکرنگ ساختن و از میان برداشتن گوناگونی‏ها است و هویت‏های دیگر انسانی را قربانی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فرهنگ تعاملی بر مشروعیت تکثرها و گوناگونی‏هایی است که ابعاد وجودی روح و جسم انسان را قربانی نمی‏سازند، در حالی که فرهنگ انحصارجو به دنبال ابعادی سلیقه‏ای  و بعضا تعصب‏آمیز است تا تکثرها را به یک‏رنگی بدل ساخته و اشکالی خاص از الگوهای فرهنگی را که خود تجویز می‏کند، به عنوان تنها الگوهای موجود القاء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تفکر، جریان و سیاست فرهنگی، نه با شعارها و تبلیغات، بلکه با ماهیت کنش‏ها و در پیش گرفتن عملی هر یک از دو راه فوق هویت و جایگاه خویش را در نبرد فرهنگ‏ها مشخص خواهد ساخت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هویت فرهنگی و ملی  هویت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نیاز طبیعی انسان به شناخته شدن و شناسانده شدن به چیزی یا جایی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تعلق، بنیادی ذاتی در وجود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شدن  این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در انسان سبب می‏شود و ارضای حسن تعلق میان یک گروه انسانی، خودآگاهی جمعی و مشترک یا هویت بومی یا ملی آن گروه انسانی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یک کشور را به عنوان سلول‏های وجودی آن در نظر گیریم، بی‏تردید ترکیبات اجتماعی و اداری، ارکان حیات آن کشور است و آنچه از هویت و ملیت می‏شناسیم، به منزله  روح این پیکر خواهد بود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اگر نیازمندی‏ها معنوی و حس تعلق انسان به چیزی یا جایی ارضاء نگردد و انسان از هویت خودآگاهی نیابد، موجود سرگردانی بیش نیست که هرگز نخواهد توانست از کلاف سردرگم بی‏سر و سامانی و بی‏هدفی رهایی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پدیده‏ها و نهادهای  معنوی و فرهنگی هستند که فضای انسانی را به گونه محیطی مشخص و مستقل از دیگر محیط‏های انسانی، جدا و متمایز می‏کند و افراد آن فضای انسانیِ ویژه را از روح و سربلندی  هویتی و از حس همدلی و همراهی برخوردار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ملی از وجوهی برخوردار است که به قرار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خانواده؛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دین و آئین؛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زادگاه و سرزمین؛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ایدئولوژی، سنت‏ها و ارزش‏ها؛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باورها و رفتارها؛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 و فنون؛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خودآگاهی  و خودیابی که از نحوه ترکیب مؤلفه‏های پیشین پدید می‏آید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نظری بر تاریخ گذشته سرزمین ایران و نگاهی به مؤلفه‏های هویتی در جامعه کنونی آن درخواهیم یافت که هویت ایرانی، هویتی چند پایه است و بر عواملی چون سرزمین مشترک، تاریخ مشترک، ادبیات مشترک، دین مشترک، آداب و منش مشترک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ایرانی که در یک عامل از عوامل بالا با ایرانی دیگر شریک نباشد، در دیگر عوامل با او و دیگر ایرانیان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هویت فرهنگی یک جامعه مدیون تمامی اجزاء و عناصر موجود در </w:t>
      </w:r>
    </w:p>
    <w:p>
      <w:pPr>
        <w:pStyle w:val="BookText"/>
        <w:rPr/>
      </w:pPr>
      <w:r>
        <w:rPr>
          <w:rFonts w:ascii="IRNazanin" w:hAnsi="IRNazanin" w:eastAsia="IRNazanin"/>
          <w:color w:val="111111"/>
          <w:sz w:val="28"/>
          <w:sz w:val="28"/>
          <w:szCs w:val="28"/>
          <w:rtl w:val="true"/>
          <w:lang w:bidi="fa-IR"/>
        </w:rPr>
        <w:t>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انکار کرد که این هویت‏بخشی در برخی از عناصر    یک فرهنگ حضور قوی‏تری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عناصری از فرهنگ در سطح مقطعی از زمان به عنوان نمادهای نهادهای هویت یک ملت متجلی شده و خود را عیان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تدوین برنامه ایران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هویت‏یابی فرهنگی در عصر جهانی شدن  فرهنگ شبکه‏ای زنده، پویا و زاینده است که طی سده‏ها پیوسته در حال تغییر، تکامل، پالایش و باززایی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براین تصورند که فرهنگ و به تبع آن، هویت فرهنگی صرفا گنجینه‏هایی هستند که به ما به ارث رسیده و وظیفه ما نگهداری و پاسداری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ابراز احترام به اندیشمندان و به‏خصوص بزرگان و دست‏اندرکاران عرصه فرهنگ  و هنر که از چنین دیدگاهی برخوردارند، باید اذعان کرد که فرهنگ حاصل جوشش نیروهای خلاق انسانی و اجتماعی است</w:t>
      </w:r>
      <w:r>
        <w:rPr>
          <w:rStyle w:val="FootnoteAnchor"/>
          <w:rtl w:val="true"/>
        </w:rPr>
        <w:footnoteReference w:id="28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تقدیس و تکریم از زایش باز می‏ایستد، حتی اگر پرستندگانش هدفی غیر از آن در سر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فرهنگ نه تنها حاصل و نتیجه پیشرفت  انسانی و اجتماعی، بلکه عامل هر نوع پیشرفت انسانی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فرهنگ و هویت‏های فرهنگی از چنین جایگاه ارزشمندی برخوردارند، نباید آنها را چون سنتی ثابت  و تغییرناپذیر تقدیس کرد، بلکه می‏بایست آنها را فرآیندی شکل‏پذیر دانست که نه تنها  می‏توانند خود را با وضعیت‏های نوین تطبیق دهند، بلکه در عین حال این شرایط نوین را خلق نموده و اهداف و غایت آن را بازتعریف نمایند و در عین انعطاف‏پذیری، انسجام و تکثر خود را حفظ کنند، باید بتوانند از یک سوی خرافات، تعصبات، تمایلات و تبعیض‏های غیرانسانی را از خود بزدایند و از سویی دیگر وجوه انسانی‏شان را در کثرت هرچه بیشتر بیافرینند و با تعامل از جوامع، فرهنگ‏ها و تمدن‏های دیگر، معیارها، عناصر و چه بسا فرآیندهایی را مبادله کنند  که ارزش انسانی، اجتماعی و فرهنگی خود را به ثبوت رسانده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حتی باید گامی نیز از آن </w:t>
      </w:r>
    </w:p>
    <w:p>
      <w:pPr>
        <w:pStyle w:val="BookText"/>
        <w:rPr/>
      </w:pPr>
      <w:r>
        <w:rPr>
          <w:rFonts w:ascii="IRNazanin" w:hAnsi="IRNazanin" w:eastAsia="IRNazanin"/>
          <w:color w:val="111111"/>
          <w:sz w:val="28"/>
          <w:sz w:val="28"/>
          <w:szCs w:val="28"/>
          <w:rtl w:val="true"/>
          <w:lang w:bidi="fa-IR"/>
        </w:rPr>
        <w:t>پیشتر رود و بایدها و نبایدهای فرهنگی را خود تعریف کنند؛ به خصوص هر نسلی حق انتخاب  خود را دارد و هیچ فرد، گروه یا جامعه‏ای نباید به خود اجازه دهد که این حق را از آنان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فرهنگ‏های زنده و زایای امروزی همان‏هایی نیستند که از جمود در گذشته خود    اجتناب کرده و به جای متوقف کردن خود در زمان، کوشیده‏اند تا همراه با آن، افکار و کالبد خود را در آن تزریق کنند، توان باروری بیابند و از این راه، مدام زنده و پویا در اذهان بازآفریده شوند؟      هویت‏یابی ملی در دنیای امروز  هویت هر ملتی بی‏شک در ریشه‏های اجتماعی و فرهنگی تاریخ آن مردم نهفته است، ولی آن هرگز در حد گذشته محدود نمی‏شود، بلکه به ماهیاتی مربوط می‏شود که از خصایص کنونی اجتماعی و فرهنگی جامعه نشأت می‏گیرد که کاملاً تازگی داشته و به دنیای امروز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خصایص تاریخی  هویتی یک ملت نیز به تمامی وقایع و مؤلفه‏های گذشته‏شان مربوط نمی‏شود، بلکه از میان‏شان، آن ویژگی‏هایی ماندگار بوده و هنوز در روح جمعی آن ملت موج می‏زند، که با یافتن پیام و مخاطبی برای نسل امروز از فسیل شدن خود جلوگیری کرده  و امکان بازتولید خویش را فراهم آورده باشند</w:t>
      </w:r>
      <w:r>
        <w:rPr>
          <w:rFonts w:eastAsia="IRNazanin" w:cs="IRNazanin"/>
          <w:color w:val="111111"/>
          <w:sz w:val="28"/>
          <w:szCs w:val="28"/>
          <w:rtl w:val="true"/>
          <w:lang w:bidi="fa-IR"/>
        </w:rPr>
        <w:t>.</w:t>
      </w:r>
      <w:r>
        <w:rPr>
          <w:rStyle w:val="FootnoteAnchor"/>
          <w:rtl w:val="true"/>
        </w:rPr>
        <w:footnoteReference w:id="28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هویت فرهنگی و ملی را دیگر نمی‏توان مثل برخی از هویت‏های مؤروثی در نظر گرفت، حتی اگر پذیرفته شود که همواره از طریق این میراث، انطباق فرد با جامعه خویش صورت می‏گیرد؛ به عبارتی دیگر، اکنون همچون سایر زمینه‏های اجتماعی، معیار مؤروثی بودن، دیگر در دنیای امروز مشروعیت بخش و معتبر نیست و هویت ملی نیز همچون سایر زمینه‏ها به وجوهی عطف می‏کند که اکتسابی بوده و نسل ها در طی تجربه کنونی‏شان به آفرینش و بازآفرینی آن مبادرت می‏ورزند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 هویت‏یابی فرهنگی، دینی و اخلاقی  در این چشم‏انداز، هویت به مثابه یک مسیر هویت‏یابی همواره مورد پرسش و بازتعریف و بازآفرینی واقع می‏شود که خود را در طی مسیری طولانی توسط نسل‏های مختلف تحقق بخشیده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مسیرها تنها مسیر عقاید نیستند، بلکه به‏طور یکسان متضمن  کل جوهره اعتقادورزی نیز هستند که شامل هنجارها، رفتارها، الگوها، حس زنده تعلق، شیوه‏های درک جهان و شرکت فعالانه، نه در قلمروهای صوری، بلکه در کنش‏های معناآفرین    هستند که خود پدید آورنده آن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جهت‏گیری این مسیر به یک معنا در علایق، خواسته‏ها و گزینش‏های افراد متبلور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جهت‏گیری وابسته به شرایط عینی اجتماعی، فرهنگی و نهادی است که در درون آنها این روند باورها و رفتارها آشکار می‏شوند و هویت‏های فرهنگی، دینی و اخلاقی خود را تجسم عینی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روابط و ابعاد هویتی  بحث در خصوص محیط‏های اجتماعی ـ فرهنگی که در آن انتقال هویت از نسلی به نسلی دیگر رخ می‏دهد، محوری را برای تحلیل کنش کارگزاران اجتماعی و نهادهایی که انتقال هویتی را  به عهده دارند،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که به شبکه‏ای از روابط و مناسبات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مناسبات میان پویاییِ درونی اعتقادورزی، که رشد تجربه هویتی فردی یا جمعی جدید را  مقدور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نقش دخالت‏های بیرونی، که از طریق اجتماعی شدن، نهادهای دینی، خانواده،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بسط و سازگار نمودن اشخاص برای انتقال هویتی اقدام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عوامل مربوط با محیط در حال تغییر که این فرآیند بر بستر آن شکل می‏گیرد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ساختار این هویت‏یابی را تبیین کنیم می‏بایست ابعاد و تنوع مشخص کننده هویت‏یابی را که موکول به گزینش اشخاص و نسل‏هاست، معین سازیم و به ترکیبات گوناگون آن دست یازیم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هویت تاریخی آن، می‏بایست باور یا کنشی را شناسایی کنیم که در </w:t>
      </w:r>
    </w:p>
    <w:p>
      <w:pPr>
        <w:pStyle w:val="BookText"/>
        <w:rPr/>
      </w:pPr>
      <w:r>
        <w:rPr>
          <w:rFonts w:ascii="IRNazanin" w:hAnsi="IRNazanin" w:eastAsia="IRNazanin"/>
          <w:color w:val="111111"/>
          <w:sz w:val="28"/>
          <w:sz w:val="28"/>
          <w:szCs w:val="28"/>
          <w:rtl w:val="true"/>
          <w:lang w:bidi="fa-IR"/>
        </w:rPr>
        <w:t>هویت‏یابی و آفرینش آن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کارکردی بررسی کنیم تا تداوم و بازآفرینی آن را در مرحله کنونی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معناشناختی مورد ارزیابی قرار دهیم تا ابعاد آفرینش،  بازآفرینی یا مسخ آن را شناسایی کرده و جایگاه تقلید تا بازآفرینی معنوی آن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یک از آنها خود تقسیمات دیگر نیز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بعد کارکردی آن را می‏توان از نقطه‏نظر عاطفی، اخلاقی و اجتماعی مورد بررسی قرار گیرد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جهانی شدن و هویت‏یابی دینی در جریان زمان    در دنیای امروز ادیان نیز به مانند تمامی نهادهای اجتماعی با گسیختگی فرهنگی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هنگامی مهم‏تر جلوه می‏کند که دریابیم، انتقال دین به نسل‏های جوان‏تر، همان فرآیندی است که دین از آن طریق، خود را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جریان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می‏دهد؛  این همان چیزی است که موجب پویایی دین می‏شود و دین را برای انتقال خود در جریان زمان  توانا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مسیرهای گوناگونی که مستلزم ابعاد متفاوت و ترکیب‏هایی از هویت‏یابی دینی در ابعاد جماعتی، اخلاقی، عاطفی و فرهنگی هستند که در دنیای امروز ممکن است در تقابل با الگوهای  سنتی آن قرار گیرند؛ بنابراین مسئله انتقال در کانون توجه جامعه‏شناسی دینی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آرمان انتقال این باشد که فرزندان باید تصاویر کاملی از والدین‏شان باشند، آشکار است که هیچ جامعه‏ای به این آرمان نایل نمی‏شود، چون در عصر جهانی شدن تغییر فرهنگی حتی در جوامعی که تحت حاکمیت سنت قرار دارند، تداوم دارد؛ پس به این معنا، هیچ گونه انتقالی خالی از بحران انتقال، موجودیت نخواهد یافت</w:t>
      </w:r>
      <w:r>
        <w:rPr>
          <w:rFonts w:eastAsia="IRNazanin" w:cs="IRNazanin"/>
          <w:color w:val="111111"/>
          <w:sz w:val="28"/>
          <w:szCs w:val="28"/>
          <w:rtl w:val="true"/>
          <w:lang w:bidi="fa-IR"/>
        </w:rPr>
        <w:t>.</w:t>
      </w:r>
      <w:r>
        <w:rPr>
          <w:rStyle w:val="FootnoteAnchor"/>
          <w:rtl w:val="true"/>
        </w:rPr>
        <w:footnoteReference w:id="29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این انتقال با شکیل و قاعده‏مند نمودن ارزش‏ها، نگرش‏ها و رفتارها صورت می‏گرفت، ولی اکنون ماهیت این انتقال از اساس دگرگون شده و هر جامعه‏ای اگر درصدد است  تا انتقال را با بینش کافی و به‏عنوان انتخابی برای نسل جدید ارایه دهد، ناگزیر است که معیارهای </w:t>
      </w:r>
    </w:p>
    <w:p>
      <w:pPr>
        <w:pStyle w:val="BookText"/>
        <w:rPr/>
      </w:pPr>
      <w:r>
        <w:rPr>
          <w:rFonts w:ascii="IRNazanin" w:hAnsi="IRNazanin" w:eastAsia="IRNazanin"/>
          <w:color w:val="111111"/>
          <w:sz w:val="28"/>
          <w:sz w:val="28"/>
          <w:szCs w:val="28"/>
          <w:rtl w:val="true"/>
          <w:lang w:bidi="fa-IR"/>
        </w:rPr>
        <w:t>جدیدِ هویت‏یابی دینی را شناخته و خود را با آن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شرایطی تمامی نهادهای  پرورشی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مدرسه و مراکز آموزشی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می‏سازد تا رسالت‏شان را بازتعریف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پدیده‏ای مشخصا در انقلاب اسلامی اتفاق افتاد و امام خمینی قدس‏سره یکی از اصلی‏ترین شخصیت‏هایی بود که چنان بازتعریفی از رسالت دینی را در سال‏های پیش از انقلاب  در نسلی درونی ساخت، تا پیش از آن، مراجع و مراکز دینی عمدتا انسان دینی را شخصی می‏دانستند که در ایام خاصی از سال در مراسمی شرکت کند و به تجدید خاطره برخی از وقایع  دینی  تاریخی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شریعتی، استاد مطهری قدس‏سره، آیت‏اللّه‏ طالقانی قدس‏سره، امام خمینی قدس‏سره و برخی دیگر، از رهبرانی بودند که شخصیت دینی را کسی دانسته و معرفی می‏کردند که وقایع    دیروز دینی را در مسایل امروز جامعه کشف کرده و با بازتعریف آن، الگو و هنجار جدیدی را معرفی کنند؛ از این رو آنها برخلاف تفکرات قالب سنتی دینی در دوره پهلوی تنها درصدد تنفر و انزجار از یزید و شمری که امام حسین علیه‏السلام را به شهادت رساندند، نبودند، بلکه علاوه برآن در جستجوی یافتن یزیدیان و شمرهای روز دوره خود برآمدند که حسین‏های جامعه آن روز را قربانی می‏سازند و آن را به‏عنوان رسالتی برای مبارزه و رفتار به نسل خود ارایه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آنها نیز در دوره خود توسط اکثریت متدینان سنتی مورد انتقاد قرار گرفته و با بازتعریف آنها از الگوهای دینی حتی طرد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نیز برخی از سنت‏پرستان مذهبی، بازآفرینی الگوهای  جدید دینی آنها را به‏عنوان بخشی از پیکره دینی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نیز ما به چنین بازتعریفی در قالب الگوهای جدید هویت‏یابی دینی نیاز داریم، تا نسل جدید را در شرایط اجتماعی و فرهنگی جدید دریافته و امکان زایش جدید را در نگرش‏ها، افکار و رفتارها به او دهد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بسیار ضروری است؛ زیرا بسیاری هنوز  بازتعریف دهه‏های گذشته را به‏عنوان الگوی نسل امروز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براین باوریم که انسان رو به کمال است و هدف از خلقت را در جهان‏بینی دینی همین رسیدن به کمال می‏دانیم، پس این به معنای آن است که دنیای امروز، باورها، نگرش‏ها، رفتارها و الگوهای نسل امروز و متعاقب آن، بازتعریف دینی و اخلاقی </w:t>
      </w:r>
    </w:p>
    <w:p>
      <w:pPr>
        <w:pStyle w:val="BookText"/>
        <w:rPr/>
      </w:pPr>
      <w:r>
        <w:rPr>
          <w:rFonts w:ascii="IRNazanin" w:hAnsi="IRNazanin" w:eastAsia="IRNazanin"/>
          <w:color w:val="111111"/>
          <w:sz w:val="28"/>
          <w:sz w:val="28"/>
          <w:szCs w:val="28"/>
          <w:rtl w:val="true"/>
          <w:lang w:bidi="fa-IR"/>
        </w:rPr>
        <w:t>امروز را خواهد داشت، که مشخصا برخی از وجوه‏اش در نگرش‏ها، باورها و الگوها و بازتعریف دیروز یافت نمی‏شود، مگر این که نسبت به معنای واژه کمال، شناخت دقیقی نداشته  باشیم؛ بنابراین، بازتعریف دینی به ویژه برای جوانان که خود را طی فرآیند تکوینی‏اش در طی جهانی شدن متجلی می‏سازد، باید عملاً در دستور کار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تعاملات جهانی اخلاقیات در ادیان مختلف  اخلاقیات و ادیان از ارزش‏های والای انسانی و معنوی‏اند که ورای‏نژادها، فرهنگ‏ها و ملیت‏ها رسالت‏شان را تعریف کرده‏اند، به‏خصوص ادیان بزرگ و توحیدی که رسالت اخلاقی‏شان را فراتر از محدودیت‏های جغرافیایی و قومی پیش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جهانی شدن، این ایده را هرچه بیشتر به واقعیت نزدیک‏تر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امکان عملی تعاملات و تبادلات پیام‏های اخلاقی و دینی را بین مردم اقصی    نقاط دنیا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چه بسا درگیری‏های بسیاری درمی‏گرفت تا پیام یک دین و اصول اخلاقی آن، به گوش مردمی در محدوده جغرافیایی دیگر می‏رسید و چه بسا که طی جنگ‏هایی خونین، بخشی از همان اصول اخلاقیای که دینی مبلغاش بود، زیر پا گذاشته شده  و نقض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جهانی شدن حذف ادیان را تقریبا غیرممکن ساخته است و آن را به رقابتی بینشان بدل ساخته است که امکان آن را فراهم می‏آورد که طی آن، ادیان مختلف از یکدیگر بیاموزند و بر غنای‏شان بیافزایند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مبلغان و انسان‏هایی معنوی و اخلاقی پیدا شده‏اند که امتزاجی از ادیان مختلف و روح اخلاقیات‏شان را جذب کرده و آن را چون پیامی به دیگران انتقال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توصیه‏های اخلاقی اینان، هر دینی می‏تواند بخشی از پیام خود را بیابد، در عین حالی که روح حاکم بر پشت فصل مشترک بسیاری از اخلاقیاتِ ادیان زمینی و آسمانی هضم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خود را ورای تعصبات قومی و مناسکی‏اش، پیش برده باشد، آن را به فال نیک خواهد  گرفت؛ چرا که اینک همان پیامش طنینی جدید یافته است که دل‏های مشتاق را با زبانی جدید </w:t>
      </w:r>
    </w:p>
    <w:p>
      <w:pPr>
        <w:pStyle w:val="BookText"/>
        <w:rPr/>
      </w:pPr>
      <w:r>
        <w:rPr>
          <w:rFonts w:ascii="IRNazanin" w:hAnsi="IRNazanin" w:eastAsia="IRNazanin"/>
          <w:color w:val="111111"/>
          <w:sz w:val="28"/>
          <w:sz w:val="28"/>
          <w:szCs w:val="28"/>
          <w:rtl w:val="true"/>
          <w:lang w:bidi="fa-IR"/>
        </w:rPr>
        <w:t>به سوی خود جلب می‏کند، مگر برای دینی که مدعی رسالتی جهانی است، این انعکاس، چیزی به جز تحقق عینی آن است؟ مگر این که خود به درستی به مفهوم جهانی رسالت‏اش واقف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عصر جهانی شدن بهترین دوره برای ادیان جهانی خواهد بود، چرا که آنها در نقطه عطف‏شان به هم می‏رسد که چیزی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رسالتی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تعاملات نسل‏ها  انسان با توجه به تعاملاتی که با گستره واقعیت در حوزه زندگی خود دارد، برنامه‏هایی را در ذهن درونی می‏سازد که در موقع مقتضی به شکل باورها و رفتارهایی متجلی می‏شود که به نوعی پاسخ به آن شرایط تعاملی به‏حساب می‏آید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هرگاه شرایط محیط یا نوع تعامل افراد تغییر کند، برنامه‏های جدیدی به سبب تعاملات جدید در اذهان درونی می‏شود و در قالب باورها و رفتارهایی متظاهر می‏شود که در حقیقت  پاسخی است به شرایط تعاملی جدید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این شرایط در یک جامعه معین با دو گروه باورها    و رفتارهای متفاوت روبه‏رو می‏شویم که در مواردی با هم در تضاد یا تناقض هستند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گروه، نسل یا قشری تعاملی که به تعاملات گذشته پاسخ می‏گویند، و گروه، قشر یا نسلی که از تعاملات جدید پیروی می‏کنند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الگوهای تربیتی، جامعه‏پذیری و مشارکت  در جامعه ما الگوهای تربیتی، پرورشی و جامعه‏پذیری نسل جدید با مشارکت او تحقق نمی‏یابد، بلکه دست‏آوردهای نسلی که مسئولیت‏های زندگی را در خانه و جامعه به عهده دارد، به شکلی حاضر و آماده در اختیار نسل جدید قرار می‏گیرد؛ به بیان دیگر، نسل یا نسل‏های  گذشته، عمدتا امکان تجربه در همان شرایطی را که خود پیش از آن، تعامل کرده و آنگاه بدست </w:t>
      </w:r>
    </w:p>
    <w:p>
      <w:pPr>
        <w:pStyle w:val="BookText"/>
        <w:rPr/>
      </w:pPr>
      <w:r>
        <w:rPr>
          <w:rFonts w:ascii="IRNazanin" w:hAnsi="IRNazanin" w:eastAsia="IRNazanin"/>
          <w:color w:val="111111"/>
          <w:sz w:val="28"/>
          <w:sz w:val="28"/>
          <w:szCs w:val="28"/>
          <w:rtl w:val="true"/>
          <w:lang w:bidi="fa-IR"/>
        </w:rPr>
        <w:t>آورده، به‏نسل جدید نمی‏دهد و با عدم مشارکت‏پذیری در تصمیمات و کارهای‏شان، تنها دست‏آوردهای خود را که حاصل تجارب و تعاملات‏شان است و در حقیقت نقطه پایانی و دست‏آورد آن تجارب و ضروریات آن به‏شمار رفته، به عنوان شناخت و رفتاری حاضر و آماده در اختیار نسل جدید قرار می‏دهد؛ بنابراین، نسل جدید تنها ناظر آن شناخت‏ها، رفتارها و انتخاب‏هایی است که نسل پیشین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نسل گذشته به عنوان ملاک‏ها و ضوابط حاکم بر واقعیت ارزیابی می‏شود و بدان سبب با ارزش است و تنها به آن جهت پدید آمده که حاصل تجارب نسل گذشته است که اگر آن  تجارب و تعاملات نبودند، این معیارهای شناخت و الگوی رفتار و انتخاب نیز تحقق نمی‏یافتند؛  از همین روی، چون نسل گذشته امکان تجربه‏ای مشابه را که خود در گذشته و حال دارد، به نسل جدید نمی‏دهد، به همین سبب نسل جدید به هیچ وجه تعاملاتی را تجربه نمی‏کند که به شناخت‏ها، رفتارها و معیارها و گزینش‏هایی با ملاک‏های نسل گذشته منتهی 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از همان روی نسل جدید همواره توسط نسل گذشته محکوم به بینش و انتخاب‏هایی با معیارهایی رویایی و غیرواقعی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چنین دست‏آوردی چیست؟ آیا عاملش،    چیزی به جز الگوهای سنتی تربیتی و جامعه‏پذیری در جامعه ماست که با عدم مشارکت نسل جدید، اجازه آن را به نسل جدید نداده تا خودشان تجربه و تعامل کرده و از آن روی خود  بشناسند و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روی نسل گذشته تا به نسل جدید اجازه ندهد که با مشارکت در کارهایش، خود تجربه کند، هرگز نسل جدید نه می‏تواند به همان ملاک‏ها، بینش‏ها و رفتارها  دست یابد، نه منطقی خواهد بود که چنان انتظاری داشته باشیم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برخی از آسیب‏های اجتماعی عدم مشارکت  اما چنین تمایزی در تجارب پس از پدید آمدن چگونه به پیش می‏رود و افراد و به دنبال آن، جامعه را به سمت خود می‏کشد؟ نسل جدید که از ابتدا در نهاد خانواده و سپس در نهادهای </w:t>
      </w:r>
    </w:p>
    <w:p>
      <w:pPr>
        <w:pStyle w:val="BookText"/>
        <w:rPr/>
      </w:pPr>
      <w:r>
        <w:rPr>
          <w:rFonts w:ascii="IRNazanin" w:hAnsi="IRNazanin" w:eastAsia="IRNazanin"/>
          <w:color w:val="111111"/>
          <w:sz w:val="28"/>
          <w:sz w:val="28"/>
          <w:szCs w:val="28"/>
          <w:rtl w:val="true"/>
          <w:lang w:bidi="fa-IR"/>
        </w:rPr>
        <w:t>پرورشی، اقتصادی، سیاسی و فرهنگی تنها ناظر نسل گذشته بوده و مشارکتی در هیچ یک از آنها  نداشته است، زمانی فرا می‏رسد که کارها و مسئولیت‏ها را  از نسل گذشته تحویل بگیرد،  اما به هیچ وجه آمادگی آن را ندارد؛ زیرا او بنا بر عدم مشارکت و تماشاچی بودن، اکنون دیگر واقعا از ملاک‏هایی برخوردار است که با واقعیت و جریان مسئولیت‏پذیری در زندگی فرسنگ‏ها  فاصله گرفته است و او در مواجهه با دنیای واقعی با ملاک‏هایش فاصله محسوس و عمیقی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نسل جدید هنگامی که با گذشت زمان مسئولیت‏هایی را در خانه یا جامعه به‏عهده  می‏گیرد، از هر نظر یک مبتدی است و به همان جهت، ایده‏ها، بینش‏ها، شناخت‏ها، رفتارها  و گزینش‏ها و مهم‏تر از همه، معیارهایش برای جملگی آنها بسیار سطحی و به دور از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کاملاً طبیعی و منطقی است؛ زیرا نسل گذشته با عدم مشارکت نسل جدید مانع از آن شده است تا او با آزمون و خطاهایی مکرر، تمامی چیزهایی را تجربه کند، که نسل گذشته  منطقی و واقعی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مهم‏تر از آن، نسل جدید چون در کارها و تصمیمات به مشارکت  دعوت نشده است، اصلاً ارزش و معنای چیزهایی را درک نمی‏کند که نسل پیشین با زحمت و چه بسا تاوان بسیار به چنگ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بر حسب چنین ممانعتی، نه تنها بی‏تفاوت  و ناآگاه نسبت به تمامی چیزهایی می‏شود که نسل گذشته به سختی به دست آورده است و از این روی پرتوقع و طلبکار می‏گردد، بلکه معیارها و ملاک‏های او آن قدر به دور از واقعیت خواهد  بود که می‏خواهد همه چیز را یک دفعه اصلاح سازد، به طوری که با یک چشم برهم زدن    خانواده، جامعه و دنیایی را که در آن زندگی می‏کند، به بهشت مبدل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او در اولین مواجه با دنیای واقعی به سبب عدم مشارکت، از کمترین شانسی برای موفقیت برخوردار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یا همچون شکست خورده‏ای کنار می‏کشد، که اشخاص بی‏تفاوت جامعه را می‏سازد  که و اَشکال مختلف عزلت‏گزینی و افسردگی در وی بروز می‏کنند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برخی از تحقیقات نشان می‏دهد که ارزش‏های واقع‏گریزی و غیراجتماعی در نسل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رشد یافته است،</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یا از آنها بردگانی می‏سازد که خود را تسلیم دنیایی می‏بینند که از بیرون به آنها تحمیل می‏شود، که در نتیجه به جای این که اشخاصی بارآیند که در تعامل با دنیای واقعی راز و رمز آن را درک کرده و آنگاه بتوانند تحولاتی را نیز در دنیای پیرامون خود پدید آورند، از آنها فرمانبرداران بی‏چون و چرای هر محیط و جامعه‏ای می‏سازد که در آن قرار می‏گیرند  و در خوش‏بینانه‏ترین حالت، گذشته خود و جامعه خود را می‏آفرینند و در جا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مختلف آن در قالب واقعیت‏پرستی و اخلاق بردگی متجلی می‏شوند، یا با قرار گرفتن  در مقابل واقعیات و جامعه‏ای که ناگهان به روی آنها قدعلم کرده است، در خوش‏بینانه‏ترین  موضع به یک آرمان‏گرای ناکام و در بدبینانه‏ترین وضعیت به پرخاشگری حاد و آشوبگری بدل  می‏شود که با بستن چشم‏های خود تصور می‏کند که راه حقیقی درست شدن امور تنها با خراب  کردن هرآنچه در مقابل ما قرار می‏گیرد، تحقق می‏یابد و از هر فرصتی برای بهانه‏ای سود  می‏جویند تا آشوبگری ذهنی خود را عملی سازند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بسیجی برای مددکاری و امداد رسانی  آن سرمایه نهفته در جامعه که بدنبالش می‏گردیم، درست جلوی دیدگان‏ماست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که با میلیون‏ها عضو در شرایط صلح نباید بلااستفاده باقی مانده و به حال خود رها شود یا به کارهای حاشیه‏ای بپردازد و با آنها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بالقوه‏ای از خیل جوانان که می‏بایست در راه نوع دوستی و همیاری به همنوع بشتابد، چرا که اکنون وظیفه‏ای خطیرتر از جنگ، یعنی حفظ و گسترش دست‏آوردهای پس از جنگ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بسیجی وظیفه‏ای به مراتب    دشوارتر از جنگیدن، یعنی پاسداری و سازندگی را بر دوش می‏کشد، در مواجه با تجارب و دشورای‏هاست که آنان معنای واقعی‏شأن نزول بسیاری از آیات کتب مقدّس را به روشنی حس  کرده و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عمل است که آنان مصادیق واقعی دستورات دینی را به درستی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در می‏یابند، عمل کردن با اخلاقیات دینی چقدر دشوار است و این آنها را از تندروی‏های جوانی محافظت می‏کند و از آن طریق وارد تجربه زندگی معنوی می‏شوند،  راهی که برای سیر کمال هر رهروی دین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کشورها آرزوی آن را دارند که از چنین سرمایه‏های آماده به خدمتی برخوردار باشند تا بتوانند از آنها در راه سازندگی جامعه‏شان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می‏تواند برای مددکاری و امدادرسانی بسیار مفید و راهگشا باشد؛ اگر خواهان انقلابی به معنای واقعی کلمه در عرصه‏های دینی، اجتماعی و فرهنگی هستیم، این ظرفیت موجود سازمان یافته است و باید آن را جدی گرفت و جهت‏دهی و برنامه‏ریزی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در شرایط بحرانی و حوادث غیرمترقبه نیز می‏تواند بسیار مؤثر باشد؛ به شرط این که برای رویارویی با چنان شرایطی آموزش دیده و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زلزله بم نخستین  یاری رسانان، برخی از طلبه‏ها و گروه‏هایی مذهبی بودند که به داد آسیب دیدگان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که یکی از حوادث غیرقابل پیش‏بینی است که به کرّات در کشور ما روی داده و روی  می‏دهد، می‏بایست از این طریق مورد توجه جدّی قرار گیرد؛ چرا که فاجعه هنگامی که به وسعت یک شهر و منطقه روی می‏دهد، نیروهای امدادرسانِ محلی یا خود آسیب دیده‏اند و یا طبیعی  است که در لحظات نخستین به فکر نجات خانواده‏شان باشند، در این زمان است که نیروهای  بسیجی که به سرعت وارد منطقه بحران زده می‏شوند، می‏توانند مشکل‏گشا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به ازاءهای بیرونی، بسیج کامل‏ترین مصداق نفس مددکاری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پرورش و تجربه عینی و عملی  تصور می‏کنم ضروری نباشد برای اهمیت نفسِ انسان دوستی در دین اسلام، هیچ برهان دیگری به جز این سفارش پیامبر اسلام صلی‏الله‏علیه‏و‏آله‏وسلم بیاورم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فریاد کمک خواهی مسلمانی را بشنود و بی‏تفاوت بماند، مسلمان نیست</w:t>
      </w:r>
      <w:r>
        <w:rPr>
          <w:rFonts w:eastAsia="IRNazanin" w:cs="IRNazanin"/>
          <w:color w:val="111111"/>
          <w:sz w:val="28"/>
          <w:szCs w:val="28"/>
          <w:rtl w:val="true"/>
          <w:lang w:bidi="fa-IR"/>
        </w:rPr>
        <w:t>».</w:t>
      </w:r>
      <w:r>
        <w:rPr>
          <w:rStyle w:val="FootnoteAnchor"/>
          <w:rtl w:val="true"/>
        </w:rPr>
        <w:footnoteReference w:id="29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کتب دبستانی تا دروس دانشگاهی باید کمک    به همنوع را به‏اعضای جامعه آموزش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کافی نیست و برای پرورش افراد باید دانش‏آموزان و دانشجویان را به مکان‏هایی ببریم که اشخاص محروم و نیازمند کمک زندگی  می‏کنند و آنان را از نزدیک با کاستی‏ها و مشکلات‏شان آشنا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کودکی باید کمک </w:t>
      </w:r>
    </w:p>
    <w:p>
      <w:pPr>
        <w:pStyle w:val="BookText"/>
        <w:rPr/>
      </w:pPr>
      <w:r>
        <w:rPr>
          <w:rFonts w:ascii="IRNazanin" w:hAnsi="IRNazanin" w:eastAsia="IRNazanin"/>
          <w:color w:val="111111"/>
          <w:sz w:val="28"/>
          <w:sz w:val="28"/>
          <w:szCs w:val="28"/>
          <w:rtl w:val="true"/>
          <w:lang w:bidi="fa-IR"/>
        </w:rPr>
        <w:t>به همنوع را چون اصلی بدیهی در خود درونی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این رفتار فردی در بزرگسالی به کنشی اجتماعی بدل می‏شود و سپس با برنامه‏ریزی و سازماندهی می‏توانیم بزرگترین تغییرات را در جامعه‏مان شاهد باشیم؛ چرا که آن موقع است که آنها به مثابه سرمایه‏ای اجتماعی و فرهنگی قابل جهت‏دهی و برنامه‏ریزی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از طریق اینترنت و کارگاه‏های رسانه‏ای  خوشبختانه مدتی است که مساجد و مراکز دینی، کلاس‏های آموزشی مختلفی را برای جوانان و متقاضیان برگزار می‏کنند، اما امروزه روش‏های جدیدی نیز در سیر تکاملی آموزش پدیدار  شده‏اند که بسیار مفید خواهد بود که مراکز دینی و فرهنگی کشورمان نیز با آنها آشنا شده  و روش‏های نو را به آموزش‏های شان بیافزایند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جدید آموزش، آموزش از راه دور یا آموزش به کمک شبکه و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دست‏اندرکاران آن عرصه معتقدند که اینترنت توفانی از ابتکارات در حوزه آموزش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برنامه‏نویسان حرف‏های، نقش مربیان را بازی می‏کنند، ارتباط  و آموزش میلیون‏ها نفر در داخل خانه و از طریق شبکه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دولت‏ها با بخش  خصوصی و گروه‏های تعلیم و تربیت ارتباط برقرار کرده‏اند تا ابتکارات جدید این حوزه را تأمین مالی و تشویق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بویسجولی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مدیر اسکول 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است عقیده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تحول فرهنگی است؛ تحولی که زمان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کنونی  در واقع بخشی از یک هدف بزرگ‏تر است؛ ایجاد فرهنگی برای آموزش از  گهواره تا گور</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چنین فضایی می‏بایست حتما مورد توجه مراکز دینی و فرهنگی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کمک شبکه‏های فعال اینترنتی می‏توانند بهتر از هر زمان دیگری پاسخ‏گوی پرسش‏های بی‏پایان دینی، اخلاقی،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پایگاه‏ها و شبکه‏های اینترنتی ملی و جهانی،  اذهان جوانان بومی را فراسوی محدوده جغرافیایی‏شان می‏برند و از ابتدا به نوجوانان آموزش  می‏دهند که چگونه دنیای دور بر خود را فراتر از خواسته‏ای تنگ فردی برده و جهانی بیاندیشند؛  و این همان چیزی است که ادیان جهانی همواره به‏عنوان رسالت خویش دیده‏اند؛ یعنی بردن  باورمندان به سوی خواسته‏ای دیگرخواهانه جهانی و فراسوی نژاد، قومیت و تعصبات تنگ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کارگاه‏های رسانه‏ای نیز به آموزش‏ها اضافه شده است و افقهای تازهای را به‏روی مددجویان و مددکاران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کارگاه‏ها به هر دو یاد می‏دهد، چگونه از شر حرف‏های  کلیشه‏ای خلاص شوند و خودشان مسائل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بازگویی دروس از طریق به حافظه سپاری که یکی از آفت‏های بزرگ آموزش در سال‏های اخیر است، کنار گذاشته می‏شود و اندیشه‏ها و عقاید شخصی مورد توجه قرار می‏گیرد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نتیجه‏گیری  جهانی شدن پدیده‏ای است که با افزایش بی‏سابقه سرمایه‏گذاری خارجی و سرمایه بین‏المللی، گسترش حجم تجارت و تنوع معاملات بین‏المللی، انتقال سریع و رو به گسترش تکنولوژی و نیروی‏کار بین‏المللی و گسترش حمل و نقل بین‏المللی و ارتباطات و رسانه‏ها و فرآیندهای  تبادل اطلاعات در اقصاء نقاط جهان و پدیدآمدن دنیای مجازی ارتباطات و اطلاعات شکل گرفته است و با امواج مختلفی ظهور یافته است که آخرین آن به گسترش اطلاعات و شبکه اینترنت مربوط 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در حوزه‏های اقتصادی، اجتماعی، فرهنگی و سیاسی نتایجی به بارآورده است که در هیچ کجای تاریخ تاکنون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مراتب اقتدار و لایه‏لایه شدن </w:t>
      </w:r>
    </w:p>
    <w:p>
      <w:pPr>
        <w:pStyle w:val="BookText"/>
        <w:rPr/>
      </w:pPr>
      <w:r>
        <w:rPr>
          <w:rFonts w:ascii="IRNazanin" w:hAnsi="IRNazanin" w:eastAsia="IRNazanin"/>
          <w:color w:val="111111"/>
          <w:sz w:val="28"/>
          <w:sz w:val="28"/>
          <w:szCs w:val="28"/>
          <w:rtl w:val="true"/>
          <w:lang w:bidi="fa-IR"/>
        </w:rPr>
        <w:t xml:space="preserve">جامعه بر اثر آن که از عوامل اصلی تبعیض‏ها و توزیع نامتناسب دانش و معلومات و تشریک    مساعی در تصمیمات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شکستن محدودیت‏های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می‏رفت، اکنون از طریق رسانه‏های جهانی و اینترنت شکسته شده است و انسانی که تاکنون در کشور و پایتخت خود بیگانه و نادیده گرفته شده بود، با شبکه‏های اطلاعاتی وسیع در دورافتاده‏ترین نقاط جهان  می‏تواند از اطلاعات هر کجای جهان آگاه شده و در بسیاری از مراکز مردمی و مدنی مشارکت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حتی عمیق‏ترین تحولات اجتماعی و سیاسی را موجب شده است، به‏طوری که آن روند، همگام با اطلاع رسانی به مردم، در جوامعی که زمانی محدود و بسته بودند، باعث سرنگونی دیکتاتوری‏های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و مردم سالاری که همواره از این محدودیت رنج می‏برد که آرزوی همیشگی خود، یعنی مشارکت مستقیم و بی‏واسطه مردم را دور از دسترس و غیرعملی می‏دید و ناگزیر آن همیشه از طریق باواسطه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غیرمستقیم شهروندان تحقق می‏یابد و از این روی اصل تعیین کننده دموکراسی و مردم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تجلی در جوامع با محدودیت‏های جدی روبرو می‏شد، اکنون با دنیای اطلاعاتی و ارتباطی جهانی، چشم‏انداز تحقق واقعی تشریک مساعی و مشارکت  مستقیم هر انسانی را در هر کجای دنیا نشان می‏دهد و این آرزو همیشگی را به واقعیت نزدیک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اینترنت باعث شده است تا شکاف میان کشورهای غنی و فقیر کمتر شود و این روند در دهه‏های جاری تسریع می‏شود، اما همزمان جهانی شدن عواقب منفی و تاوان‏هایی نیز به‏بار آورده است که از جمله باید به اضمحلال برخی فرهنگ‏های بومی  و گوناگونی‏های آنها، آسیب‏پذیری بیشتر جوامع فقیر و کمتر توسعه یافته در مقابل بحران‏های آن و نبردهای جدید فرهنگی اشاره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جدای از جهانی شدن، فرهنگ شبکه‏ای زنده و زاینده است که مدام در حال تطور است و مرگ آن، هنگامی رقم خواهد خورد، که به تقلید مسخ گردد؛ چرا که فرهنگ حاصل آفرینش نیروهای انسانی و اجتماعی است که ظرف و مظروف آن را تعیین می‏کند؛ از این روی فرهنگ بیش از هر بخش دیگری با جهانی شدن در ارتباط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هویت‏های فرهنگی، ملی، دینی و اخلاقی برای نسل فردا بر بستر جهانی شدن شکل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آنها را چون سنتی ثابت و تغییرناپذیر تقدیس کرد، بلکه می‏بایست آنها را فرآیندی شکل‏پذیر دانست که نه تنها می‏توانند خود را با وضعیت‏های نوین تطبیق دهند،    بلکه در عین حال، اهداف و غایت آن را بازتعریف نمایند و در عین انعطاف‏پذیری، انسجام و تکثر خود را در عصر جهانی شدن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خواهد بود که نهادهای پرورشی  در خانه، مدرسه، مساجد، حسینیه‏ها و مراکز دینی و فرهنگی می‏بایست رسالت‏شان را بازنگری  و بازتعریف کنند تا طرحی نو دراندازند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تعاملات ما با نسل جوان نیاز به‏تجدیدنظر دارد تا با مشارکت نسل جوان در تجارب مختلف، به تدریج مسؤولیت‏پذیری را تجربه کنند و با آموزش از طرق مختلف و مهمتر از آن،  قرار گرفتن در فضاهایی که محرومان و نیازمندان زندگی می‏کنند، از نزدیک مشکلات‏شان را  درک کرده و با کمک رسانی به آنان، معنای واقعی و شأن نزول بسیاری از آیات و سفارشات  دینی را دریابند و با بسیج در راه سازندگی، مددکاری و امدادرسانی، انقلاب بزرگِ معنوی  فردای ما را رقم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آریسپه، اوردس، در جستجوی هویت، پیام یونسکو، شماره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احمدی علی‏آبادی، کاوه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عرف و باورها و رفتارهای اجتماعی عامه در کسب دانش و شناخت  خلاق؛ نمونه موردی جامعه ایران، کمیته پژوهشگران معاونت مطالعات و تحقیقات مرکز بین‏المللی  گفتگوی تمدن‏ها،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احمدی علی‏آبادی، کاوه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شناخت‏ها، انتشارات فرهنگ کاوش،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احمدی علی‏آبادی، کاوه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برنامه‏ریزی بلندمدت بخش اجتماعی و فرهنگی، نمونه موردی جامعه ایران، دفتر آمایش سرزمین سازمان مدیریت و برنامه‏ریزی،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احمدی علی‏آبادی، کاوه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 نسل‏ها و مشارکت اجتماعی؛ مجموعه مقالات همایش ملی مناسبا نسلی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عوامل گسست و پیوند نسل‏ها، پژوهشکده علوم انسانی و اجتماعی  جهاددانشگاهی، دانشگاه تربیت مدرس،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احمدی علی‏آبادی، کاوه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چشم‏انداز توسعه فرهنگی در ایران، جلد چهارم، فرهنگ و توسعه؛ مجموعه مقالات همایش سیاست‏ها و مدیریت برنامه‏های رشد و توسعه در ایران، موسسه عالی آموزش و پژوهش مدیریت و برنامه‏ریزی،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احمدی علی‏آبادی، کاوه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تبیینی جامع از توسعه جوامع روستایی در ایران، مقالات دومین همایش ملی توسعه روستایی ایران، دانشگاه تهران و مؤسسه توسعه روستایی ایران،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احمدی علی‏آبادی، 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جامع تعاملی تناقضی، تهران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باچر، سیلویا و مونیکا بلتران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سخن می‏گویند، پیام یونسکو، مجله یونسکو، مرکز انتشارات کمیسیون ملی یونسکو در ایران، شماره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بورن، اد</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فرهنگی ارتباطات برای توسعه، ترجمه مهرسیما فلسفی، مرکز تحقیقات، مطالعات و سنجش صدا و سیما،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بهجت انادی و عادل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چیست؟ پیام یونسکو، شماره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بیتهام، دیوید و بویل، کوین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دموکراسی و جامعه مدنی، ترجمه دکتر زمانی،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بیرو، آلن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علوم اجتماعی، ترجمه دکتر باقر ساروخانی، چاپ دوم، انتشارات کیهان،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تافلر، الوین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 سوم، ترجمه شهیندخت خوارزمی، چاپ چهاردهم، نشر علم،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تری یاندیس، هری، س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و رفتار اجتماعی، ترجمه نصرت فتی، انتشارات رسانش،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دانیل، هروی ـ لژه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انتقال و شکل‏گیری هویت اجتماعی ـ دینی در مدرنیته، ترجمه محمود نجاتی حسینی،  نامه پژوهش، شماره‏های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دکوئیار، خاویر 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خلاق ما، پیام یونسکو، مجله یونسکو، مرکز انتشارات کمیسیون ملی یونسکو در ایران، شماره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زمانی، هادی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و چالش‏های جهانی شدن، انتشارات بال،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ساختار فرهنگی هویت ملی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طرح پایه آمایش، سازمان مدیریت و برنامه‏ریزی، جلد پنجم،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ساروخانی، باقر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جامعه‏شناسی ارتباطات، چاپ سوم، انتشارات اطلاعات،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ستوده، هدایت‏اللّه‏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روان شناسی اجتماعی، چاپ دوم، انتشارات آوای نور،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طرح تدوین برنامه ایران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فرهنگی، سازمان مدیریت و برنامه‏ریزی،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لال، جیمز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ارتباطات، فرهنگ، ترجمه مجید نکودست، مؤسسه انتشاراتی روزنامه ایران،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له فور، 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خبری اینترنتی هماورد غول‏های رسانه‏ای، پیام یونسکو، مجله یونسکو، مرکز انتشارات کمیسیون ملی یونسکو در ایران، شماره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محسنی و همکاران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آگاهی‏ها، نگرش‏ها و رفتارهای اجتماعی و فرهنگی در تهران، آئینه پژوهش،  موسسه پژوهشی فرهنگ، هنر و ارتباطات، تهران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The Information Superhighway: Roadmap for Renewed Public (Bollier. D, 1993) Purpose, Tikkun 8 : 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Calmann-Levy, Paris La Revolotion Technetronigu, Breziniski. Z, (1970)  28 - Dunn. J, (1992) Democracy: The Unfinished journey, 508 BC to AD 1993, Oxford University Press, 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Gilder. G, (1993) Telecosm: The New Rule of Wireless, Forbes ASAP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In The Stracture and Function of Communication in Society, Lasswell. H.D, (1972)    W. Schramm (ed) Mass Communication. New York, University of illinois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Guerre et paix dans le Village global,laffont, Paris Macluhan.M,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Communications and the Third World,Routledge, London. Reeves. G,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Sreberny-Mohammadi. A, (1991) The Global and the Local in International    Communications and the Third World, Edward Arnold, London</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Globalization and the Crisis in the International Economy, in Global Seyf. A, (1997)  Society, Vol.11, no.3</w:t>
      </w:r>
      <w:r>
        <w:rPr>
          <w:rFonts w:eastAsia="Times New Roman" w:cs="Times New Roman" w:ascii="Times New Roman" w:hAnsi="Times New Roman"/>
          <w:color w:val="111111"/>
          <w:sz w:val="28"/>
          <w:szCs w:val="28"/>
          <w:rtl w:val="true"/>
          <w:lang w:val="en-US" w:bidi="en-US"/>
        </w:rPr>
        <w:t xml:space="preserve">. </w:t>
      </w:r>
      <w:bookmarkStart w:id="115" w:name="pg6315_89530"/>
    </w:p>
    <w:p>
      <w:pPr>
        <w:pStyle w:val="Heading4"/>
        <w:numPr>
          <w:ilvl w:val="3"/>
          <w:numId w:val="1"/>
        </w:numPr>
        <w:rPr/>
      </w:pPr>
      <w:bookmarkStart w:id="116" w:name="__RefHeading___Toc2369242_237004111"/>
      <w:bookmarkStart w:id="117" w:name="_Toc31"/>
      <w:bookmarkEnd w:id="115"/>
      <w:bookmarkEnd w:id="116"/>
      <w:r>
        <w:rPr>
          <w:rtl w:val="true"/>
        </w:rPr>
        <w:t>شاخص‏های مناسب برای گزینش مدیران فرهنگی مهدی تقی‏نژاد</w:t>
      </w:r>
      <w:bookmarkEnd w:id="117"/>
    </w:p>
    <w:p>
      <w:pPr>
        <w:pStyle w:val="BookText"/>
        <w:rPr/>
      </w:pPr>
      <w:r>
        <w:rPr>
          <w:rFonts w:ascii="IRNazanin" w:hAnsi="IRNazanin" w:eastAsia="IRNazanin"/>
          <w:color w:val="111111"/>
          <w:sz w:val="28"/>
          <w:sz w:val="28"/>
          <w:szCs w:val="28"/>
          <w:rtl w:val="true"/>
          <w:lang w:bidi="fa-IR"/>
        </w:rPr>
        <w:t>شاخص‏های مناسب برای گزینش مدیران فرهنگی مهدی تقی‏نژاد</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چکیده  یکی از دغدغه‏های بشر امروز و حتی دولت‏ها، مسأله فرهنگ و امور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امور فرهنگی و توسعه فرهنگ متناسب با پیشرفت سایر امور، امری ضروری و غیرقابل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مقوله فرهنگ، نارسایی در سایر حوزه‏ها را به دنبال دارد؛ از این روست که توسعه فرهنگ در کنار توسعه سیاسی، توسعه اجتماعی و توسعه اقتصادی، یکی از وظایف حکومت‏ها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سازمان‏های متعددی در کشور به امور فرهنگی اشتغال دارند و کم و بیش تأثیرات مثبت و منفی بر فرهنگ جامعه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مؤثر و راهبردی مدیران این سازمان‏ها در جهت‏دهی، طراحی و اجرای برنامه‏ها، لزوم انتخاب مدیرانی شایسته، توانا  و متناسب با وظایف محوله آشکار می‏شود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شاخص‏های مناسب برای گزینش مدیران فرهنگی و هنری در جامعه ایران را در دو دسته شاخص‏های عمومی و تخصصی، معرفی و مورد بررسی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دسته نخست، به شاخص‏های آگاه به امور فرهنگی، متعهد و انقلابی، ملتزم به فعالیت در چارچوب قانون اساسی، معتقد به امر مشارکت در فعالیت‏های فرهنگی، پرهیز از خودرأیی  و خودمحوری، پرهیز از سیاست‏زدگی در امور فرهنگی، معتقد به ترویج اصول اخلاقی    و ارزش‏های اسلامی، ملی و انسانی و مصمم به ارتقای فرهنگی جامعه، اشاره و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دوم، شاخص‏هایی مثل آشنا بودن به فرایندهای مدیریت و برنامه‏ریزی فرهنگی، پویا و تحول‏پذیر بودن، آشنا با تحولات فرهنگی ایران و جهان، دارای درک صحیح از تحولات محیطی، دارای نگرش بلندمدت به پدیده‏های فرهنگی، آشنا با تکنولوژی اطلاعات، متعهد به اهداف سازمانی و پرهیز از تمایل به اهداف غیرذاتی، معتقد به تنوع فرهنگی در جامعه، دارای درک صحیح از مفهوم فرهنگ، آشنا به تاریخ و تمدن اسلامی و ملی و معتقد به ماهیت  فرهنگی و پرهیز از مشتری محوری، مورد مطالعه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فرهنگی، برنامه‏ریزی فرهنگی، استراتژی فرهنگی، تحولات فرهنگی، تنوع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سازمان‏ها و نهادهای فرهنگی در کشوری چون ایران تا حد بسیار زیادی بستگی به ویژگی‏ها،</w:t>
      </w:r>
      <w:r>
        <w:rPr>
          <w:rStyle w:val="FootnoteAnchor"/>
          <w:rtl w:val="true"/>
        </w:rPr>
        <w:footnoteReference w:id="303"/>
      </w:r>
      <w:r>
        <w:rPr>
          <w:rFonts w:ascii="IRNazanin" w:hAnsi="IRNazanin" w:eastAsia="IRNazanin"/>
          <w:color w:val="111111"/>
          <w:sz w:val="28"/>
          <w:sz w:val="28"/>
          <w:szCs w:val="28"/>
          <w:rtl w:val="true"/>
          <w:lang w:bidi="fa-IR"/>
        </w:rPr>
        <w:t>توانمندی‏ها،</w:t>
      </w:r>
      <w:r>
        <w:rPr>
          <w:rStyle w:val="FootnoteAnchor"/>
          <w:rtl w:val="true"/>
        </w:rPr>
        <w:footnoteReference w:id="304"/>
      </w:r>
      <w:r>
        <w:rPr>
          <w:rFonts w:ascii="IRNazanin" w:hAnsi="IRNazanin" w:eastAsia="IRNazanin"/>
          <w:color w:val="111111"/>
          <w:sz w:val="28"/>
          <w:sz w:val="28"/>
          <w:szCs w:val="28"/>
          <w:rtl w:val="true"/>
          <w:lang w:bidi="fa-IR"/>
        </w:rPr>
        <w:t>درک،</w:t>
      </w:r>
      <w:r>
        <w:rPr>
          <w:rStyle w:val="FootnoteAnchor"/>
          <w:rtl w:val="true"/>
        </w:rPr>
        <w:footnoteReference w:id="305"/>
      </w:r>
      <w:r>
        <w:rPr>
          <w:rFonts w:ascii="IRNazanin" w:hAnsi="IRNazanin" w:eastAsia="IRNazanin"/>
          <w:color w:val="111111"/>
          <w:sz w:val="28"/>
          <w:sz w:val="28"/>
          <w:szCs w:val="28"/>
          <w:rtl w:val="true"/>
          <w:lang w:bidi="fa-IR"/>
        </w:rPr>
        <w:t>بینش،</w:t>
      </w:r>
      <w:r>
        <w:rPr>
          <w:rStyle w:val="FootnoteAnchor"/>
          <w:rtl w:val="true"/>
        </w:rPr>
        <w:footnoteReference w:id="306"/>
      </w:r>
      <w:r>
        <w:rPr>
          <w:rFonts w:ascii="IRNazanin" w:hAnsi="IRNazanin" w:eastAsia="IRNazanin"/>
          <w:color w:val="111111"/>
          <w:sz w:val="28"/>
          <w:sz w:val="28"/>
          <w:szCs w:val="28"/>
          <w:rtl w:val="true"/>
          <w:lang w:bidi="fa-IR"/>
        </w:rPr>
        <w:t>نگرش،</w:t>
      </w:r>
      <w:r>
        <w:rPr>
          <w:rStyle w:val="FootnoteAnchor"/>
          <w:rtl w:val="true"/>
        </w:rPr>
        <w:footnoteReference w:id="307"/>
      </w:r>
      <w:r>
        <w:rPr>
          <w:rFonts w:ascii="IRNazanin" w:hAnsi="IRNazanin" w:eastAsia="IRNazanin"/>
          <w:color w:val="111111"/>
          <w:sz w:val="28"/>
          <w:sz w:val="28"/>
          <w:szCs w:val="28"/>
          <w:rtl w:val="true"/>
          <w:lang w:bidi="fa-IR"/>
        </w:rPr>
        <w:t>گرایش</w:t>
      </w:r>
      <w:r>
        <w:rPr>
          <w:rStyle w:val="FootnoteAnchor"/>
          <w:rtl w:val="true"/>
        </w:rPr>
        <w:footnoteReference w:id="308"/>
      </w:r>
      <w:r>
        <w:rPr>
          <w:rFonts w:ascii="IRNazanin" w:hAnsi="IRNazanin" w:eastAsia="IRNazanin"/>
          <w:color w:val="111111"/>
          <w:sz w:val="28"/>
          <w:sz w:val="28"/>
          <w:szCs w:val="28"/>
          <w:rtl w:val="true"/>
          <w:lang w:bidi="fa-IR"/>
        </w:rPr>
        <w:t>و تخصص</w:t>
      </w:r>
      <w:r>
        <w:rPr>
          <w:rStyle w:val="FootnoteAnchor"/>
          <w:rtl w:val="true"/>
        </w:rPr>
        <w:footnoteReference w:id="309"/>
      </w:r>
      <w:r>
        <w:rPr>
          <w:rFonts w:ascii="IRNazanin" w:hAnsi="IRNazanin" w:eastAsia="IRNazanin"/>
          <w:color w:val="111111"/>
          <w:sz w:val="28"/>
          <w:sz w:val="28"/>
          <w:szCs w:val="28"/>
          <w:rtl w:val="true"/>
          <w:lang w:bidi="fa-IR"/>
        </w:rPr>
        <w:t>مدیران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گذشته مشاهده شده که با تغییر مدیران عالی و میانی یک سازمان فرهنگی، تغییر قابل توجه و معناداری در نحوه و میزان فعالیت‏های آن سازمان به وجود آمده؛  این مسأله گاه به تغییر مأموریت</w:t>
      </w:r>
      <w:r>
        <w:rPr>
          <w:rStyle w:val="FootnoteAnchor"/>
          <w:rtl w:val="true"/>
        </w:rPr>
        <w:footnoteReference w:id="310"/>
      </w:r>
      <w:r>
        <w:rPr>
          <w:rFonts w:ascii="IRNazanin" w:hAnsi="IRNazanin" w:eastAsia="IRNazanin"/>
          <w:color w:val="111111"/>
          <w:sz w:val="28"/>
          <w:sz w:val="28"/>
          <w:szCs w:val="28"/>
          <w:rtl w:val="true"/>
          <w:lang w:bidi="fa-IR"/>
        </w:rPr>
        <w:t>سازمان نیز منجر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عرصه فعالیت سازمان‏های فرهنگی در نزد صاحب منصبان و فعالان عرصه سیاست از توجه و عنایت لازم برخوردار نبوده و این مسأله باعث شده در انتخاب مدیران  فرهنگی و هنری سازمان‏ها و مدیران سازمان‏های فرهنگی و هنری، دقت کافی صورت نگیرد و تأسف‏بارتر این که بسیاری اوقات اداره سازمان‏های فرهنگی و هنری به چهره‏ها و شخصیت‏های سیاسی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موجب شده که فرهنگ و امور فرهنگی در جامعه ایران از سیر و روند مطلوبی برخوردار نبوده و اهمیت درجه اولی برای آن قائل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همواره حضرت امام قدس‏سره و مقام معظم رهبری، تأکید فراوانی  بر فرهنگ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قدس‏سره در این رابطه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درست بشود یک مملکت اصلاح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معظم رهبری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فرهنگی را باید مسأله اول این کشور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فرهنگی،  تضمین کننده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تربیت مدیران فرهنگی، برنامه‏ریزی مناسب نداریم و از طرف  دیگر در همان حدی هم که برنامه داریم، برنامه‏ها را پیاده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اعتقادی به تخصص نداریم و در رابطه با فرهنگ هم، این گمان را  داریم که می‏توانیم اداره امور آن را به هر کسی بسپاریم</w:t>
      </w:r>
      <w:r>
        <w:rPr>
          <w:rFonts w:eastAsia="IRNazanin" w:cs="IRNazanin"/>
          <w:color w:val="111111"/>
          <w:sz w:val="28"/>
          <w:szCs w:val="28"/>
          <w:rtl w:val="true"/>
          <w:lang w:bidi="fa-IR"/>
        </w:rPr>
        <w:t>».</w:t>
      </w:r>
      <w:r>
        <w:rPr>
          <w:rStyle w:val="FootnoteAnchor"/>
          <w:rtl w:val="true"/>
        </w:rPr>
        <w:footnoteReference w:id="31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اداره یک مؤسسه اقتصادی را حتی‏المقدور به فردی با دانش و تخصص اقتصاد می‏سپاریم و برای درمان یک بیماری به متخصص مطمئن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یک مرکز نظامی یا صنعتی را به فردی بدون تخصص و شرایط لازم واگذار نمی‏کنیم؛  چرا که پس از زمان کوتاهی خلل‏ها و نارسایی‏های ایجاد شده در فعالیت‏ها آشکار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تأثیر فعالیت‏های فرهنگی در بلندمدت خود را نشان می‏دهند و تشخیص کامیابی‏ها  و ناکامی‏ها و علل آنها قدری دشوار می‏نماید این امکان فراهم شده تا افرادی بدون داشتن  شرایط و صلاحیت‏های لازم، زمام امور فرهنگی را به‏عهده بگیرند و آثار سوء و مخربی بر فرهنگ جامعه به وجود آورند که برطرف کردن آثار آنها، ده‏ها سال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 به منظور جلوگیری حداقلی از این وضعیت، تبیین شاخص‏های مناسب برای انتخاب مدیران فرهنگی متناسب با جامعه ایران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شاخص‏های انتخاب مدیران فرهنگی متناسب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عمومی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آگاه به امور فرهنگی  آشنایی و آگاهی نسبت به امور فرهنگی و تأثیر و تأثر آن در جامعه، تعاریف ارایه شده از فرهنگ و ویژگی‏های آن و فعالیت‏های انجام شده در حوزه فرهنگ، از شاخص‏های ابتدایی  و مهم برای مدیران فرهنگی و هنری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متعهد و انقلابی  جامعه ایران، جامعه‏ای برخاسته از خون شهیدان و مبارزه‏های ده‏ها ساله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پای‏بندی به آرمان‏های بلند و ارزش‏مدار جامعه انقلابی ایران، اگرچه برای همه مدیران ضروری است، برای مدیران فرهنگی از اهمیتی مضاعف برخوردار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 در چارچوب قانون اساسی  قانون اساسی جمهوری اسلامی ایران، مهم‏ترین و عالی‏ترین میثاق و معیار فعالیت در ایران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تمام فعالیت‏ها باید منسجم و هدفمند باشند، از این رو قرار گرفتن فعالیت‏ها در چارچوب قانون اساسی الزامی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معتقد به امر مشارکت در فعالیت‏های فرهنگی  مشارکت در مدیریت را می‏توان در قلمرو انگیزش‏های عالی انسان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کارگردانی امور شرکت جوید و اندیشه خود را به‏کار گیرد، به راستی که در راه بالندگی  و شکوفایی هستی خود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مردم در جریان داد و ستد اندیشه قرار گرفتند و برای تعیین هدف‏های زندگی و کار فراخوانده شدند و از یاری‏ها و مشارکت‏های ایشان، قدردانی شایسته‏ای شد، آنگاه عامل‏های انگیزشی آنان به‏کار خواهد افتاد و توان ساخت و تولیدشان فزونی خواهد  گرفت و راه نوآفرینی و پدید آوردن تازه‏ها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 انسان راه بالندگی می‏پوید، به دگرگونی فکر می‏پردازد، پیوندهای تازه می‏آفریند و در سود جستن از فرصت‏های نیک، مجاز شمرده می‏شود و سرانجام هدف‏های بزرگ اجتماعی را در دایره هدف‏های شخصی خویش جای داده و حتی آنها را برتر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 کوشش دور از باور، گذشت و جانبازی در راه آنچه دیگران می‏طلبند، برای انسانی که مشارکت جوی کامل است، یک ارزش بنیادی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گسترده شدن دامنه مشارکت در قلمرو کارگردانی امور، می‏تواند جامعه را به سوی پایدار کردن ارزش‏های مردم سالاری رهنمون سازد و اصل فرمان راندن مردم بر مردم را پدیدار کند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خودرأیی و خودمحوری  گستردگی، پیچیدگی، تنوع و ظرافت فرهنگ و امور فرهنگی ایجاب می‏کند که مدیران این عرصه از اندیشه‏ها، نظرهای کارشناسی و ابتکار افراد خبره فرهنگی، بیشترین بهره را در طراحی و اجرای برنامه‏های فرهنگی ببرند و از خودرأیی و خودمحوری در این عرصه دوری گزینند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سیاست‏زدگی در امور فرهنگی    مدیران فرهنگی باید دارای شناخت و بینش درستی از وضعیت سیاسی، اقتصادی و اجتماعی جامعه باشند و تأثیر متقابل این عوامل را در برنامه‏ریزی‏ها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از ورود مسایل سیاسی به فعالیت‏های فرهنگی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دغدغه اصلی مدیران فرهنگی بایستی پرداختن به مسایل فرهنگی باشد و از هرگونه سیاست‏زدگی پرهیز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معتقد به ترویج اصول اخلاقی و ارزش‏های اسلامی، ملی و انسانی  جمهوری اسلامی ایران از بدو استقرار، اصلاح حوزه فرهنگ عمومی و اصلاح اخلاق و ملکات عموم مردم را در دستور کار خود قرار داد و رفتار و نوع ارتباطات اجتماعی، نحوه پوشش، گویش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مواردی بوده‏اند که همواره مورد توجه سیاستگذاران در  عرصه فرهنگی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اجمالی به گفتارهای فرهنگی از بدو پیروزی انقلاب اسلامی حاکی از آن است که دو الگو بر سیاستگذاری فرهنگی در ایران حاکم بوده است که در زمره همان الگوهای معنایی    منبع در ذخایر فرهنگی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نخست که تابع الگوی شریعتمدارانه است، بر موازین شرعی یا اصول اخلاقی متکی بر شریعت اسلامی متکی است و تلاش سیاستگذار در این زمینه،  هرچه منطقی‏تر کردن الگوهای رفتاری و حوزه باورهای عمومی با موازین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مذکور از الگوهای بنیادینی است که از بدو پیروزی انقلاب در دستور کار مسؤولان  فرهنگی کشور قرار داشته و در واقع از ارکان شکل‏گیری انقلاب اسلامی و در زمره اهداف اصلی جمهوری اسلامی ایران بوده 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قدس‏سره ضمن تأکید بر عامل معنویت به عنوان یکی از اهداف عمده انقلاب اسلامی، مقصد نهضت را ترویج اخلاق و آداب اسلامی، انسان‏سازی و تربیت نسل آینده و اصلاح فرهنگ، تحقق ارزش‏های اسلامی انسانی و خارج کردن مردم از اسارت نفس می‏داند </w:t>
      </w:r>
    </w:p>
    <w:p>
      <w:pPr>
        <w:pStyle w:val="BookText"/>
        <w:rPr/>
      </w:pPr>
      <w:r>
        <w:rPr>
          <w:rFonts w:ascii="IRNazanin" w:hAnsi="IRNazanin" w:eastAsia="IRNazanin"/>
          <w:color w:val="111111"/>
          <w:sz w:val="28"/>
          <w:sz w:val="28"/>
          <w:szCs w:val="28"/>
          <w:rtl w:val="true"/>
          <w:lang w:bidi="fa-IR"/>
        </w:rPr>
        <w:t>و معتقد است هدف معنوی انقلاب اسلامی، مبارزه با فساد و فحشای جنسی و اداری، قطع ریشه‏های فساد، جلوگیری از انواع کجروی‏ها و تحقق ارزش‏های اخلاقی بوده، از سوی دیگر حضرت امام، علاوه بر جلوگیری از فساد و تباهی جامعه و راه بردن جامعه به موازین عقل و عدل و انصاف، هدایت از بت‏پرستی به یکتاپرستی و مبارزه با ارزش‏های  جاهلیت، بر تضمین سعادت بشر، تأمین رفاه همگان، اصلاح شرایط زندگی برای اکثریت قاطع  ملت و برقراری صلح بر پایه شرافت و انسانیت، به عنوان اهداف نهضت اسلامی تأکید داشتند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مصمم به ارتقای فرهنگی جامعه  شناخت وضعیت موجود فرهنگی و ترسیم وضعیت مطلوب و تلاش برای دستیابی به شاخص‏های آن ضرورتی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اهمیت و جایگاه فرهنگ به‏عنوان زیربنای توسعه در جامعه و تصمیم راسخ برای ارتقای آن در لایه‏های مختلف اجتماع باید  دغدغه مدیران فرهنگی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این نکته که اصلاح و ارتقای فرهنگ جامعه با مدیریت و برنامه‏ریزی صحیح امکان‏پذیر است و فعالیت در عرصه فرهنگ از ارزشمندترین و ماندگارترین خدمات محسوب    می‏شود و تمام توان و امکانات را باید در انجام این مهم بسیج کرد، از ویژگی‏های مدیران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تخصصی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 بودن به فرایندهای مدیریت و برنامه‏ریزی فرهنگی  مدیریت فرهنگی، مدیریت عرصه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برنامه‏ریزی فرهنگی، طراحی مجموع‏های از رفتارها، کنش‏ها و واکنش‏ها، اقدامات و تدابیر برای مسایل فرهنگی براساس یک آینده  محتمل و یا متصور است</w:t>
      </w:r>
      <w:r>
        <w:rPr>
          <w:rFonts w:eastAsia="IRNazanin" w:cs="IRNazanin"/>
          <w:color w:val="111111"/>
          <w:sz w:val="28"/>
          <w:szCs w:val="28"/>
          <w:rtl w:val="true"/>
          <w:lang w:bidi="fa-IR"/>
        </w:rPr>
        <w:t>.</w:t>
      </w:r>
      <w:r>
        <w:rPr>
          <w:rStyle w:val="FootnoteAnchor"/>
          <w:rtl w:val="true"/>
        </w:rPr>
        <w:footnoteReference w:id="31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آشنایی با فرایندها و مراحل مدیریت و برنامه‏ریزی فرهنگی </w:t>
      </w:r>
    </w:p>
    <w:p>
      <w:pPr>
        <w:pStyle w:val="BookText"/>
        <w:rPr/>
      </w:pPr>
      <w:r>
        <w:rPr>
          <w:rFonts w:ascii="IRNazanin" w:hAnsi="IRNazanin" w:eastAsia="IRNazanin"/>
          <w:color w:val="111111"/>
          <w:sz w:val="28"/>
          <w:sz w:val="28"/>
          <w:szCs w:val="28"/>
          <w:rtl w:val="true"/>
          <w:lang w:bidi="fa-IR"/>
        </w:rPr>
        <w:t>و به کار بستن روش‏ها و فنون آن، امکان انجام مدیریت صحیح و هدفمند در سازمان‏های فرهنگی و هنری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پویا و تحول‏پذیر بودن  چون فرهنگ امری است که مخاطب آن انسان‏هایی‏اند که در یک نظام اجتماعی زندگی می‏کنند، هم به لحاظ روحیات و خلقیات و افکار تغییرپذیر آدمی و هم به لحاظ همجواری و تأثیرپذیری از دیگر مجموعه‏های انسانی ـ که آنها نیز فرهنگ خاص خود را دارند ـ در معرض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فرهنگ‏ها هنگامی آشکارتر می‏شود که توجه داشته باشیم  در درون هر جامعه، فرهنگ کلانی حاکم است که بر آن انواع بی‏شماری از خرده فرهنگ‏ها چیرگی دارد و خاص گروه‏های موجود در آن جامعه، اعم از رسمی و غیررسمی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مدیران فرهنگی باید متناسب با تحول‏پذیری فرهنگ‏ها، پویا و تحول‏پذیر باشند تا از انجماد و رکود فرهنگی، جلوگیری و به پویایی فرهنگ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 با تحولات فرهنگی ایران و جهان    با توجه به تحولات گسترده در عرصه‏های داخلی و بین‏المللی و تخصصی شدن همه حوزه‏های علوم اجتماعی، روشن است که مدیریت سنتی و اتخاذ تدابیر غیرعلمی در سازمان‏های فرهنگی،    دیگر قادر به حل مشکلات نخواهد بود و استمرار غفلت نسبت به برخی مشکلات و مسایل فرهنگی، پیامدهای غیرقابل جبرانی را در پی‏خواهد داشت</w:t>
      </w:r>
      <w:r>
        <w:rPr>
          <w:rFonts w:eastAsia="IRNazanin" w:cs="IRNazanin"/>
          <w:color w:val="111111"/>
          <w:sz w:val="28"/>
          <w:szCs w:val="28"/>
          <w:rtl w:val="true"/>
          <w:lang w:bidi="fa-IR"/>
        </w:rPr>
        <w:t>.</w:t>
      </w:r>
      <w:r>
        <w:rPr>
          <w:rStyle w:val="FootnoteAnchor"/>
          <w:rtl w:val="true"/>
        </w:rPr>
        <w:footnoteReference w:id="31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فرایند جهانی شدن بر فرهنگ‏های بومی، منطقه‏ای و ملی و دگرگونی ژرف و گسترده متأثر از این فرایند در شیوه‏های زندگی انسان‏ها در تمامی جنبه‏های زیستی، اقتصادی، فرهنگی و سیاسی؛ و تبادل و تعامل فرهنگی میان ملت‏ها، لزوم آشنایی مدیران فرهنگی و هنری  را برای برنامه‏ریزی به روز و متناسب به‏منظور گزینش روش‏های صحیح آشکار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داشتن درک صحیح از تحولات محیطی  به‏طور کلی مدیریت استراتژیک مطلوب، بر مبنای درک تأثیر محیط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عوامل کلی محیط مانند عوامل اقتصادی، فرهنگی ـ اجتماعی، قانونی سیاسی و شرایط تکنولوژی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استراتژیک باید با چالش‏های محیطی اعم از بلندمدت و کوتاه‏مدت آشنایی داشته باشد؛ به‏طوری که اگر شرایط بیرونی تغییر کرد، توانایی تغییر بالقوه آنها را در تدوین و اجرای استراتژی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مراقبت مستمر مدیران  و توانایی آنها در تغییر روندهای محیطی به‏طور صحیح و استفاده از این درک برای تنظیم  استراتژی‏ها و طرح‏های عملیاتی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مهم‏ترین چالش پیشروی مدیران امروزی، تغییرات محیطی سازمان‏ها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اجتماعی، تکنولوژیکی، اقتصادی و سیاسی که بر موفقیت یا شکست سازمان اثر می‏گذارند از این موارد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سایر سازمان‏ها، قوانین و مقررات دولتی و سرعت  تغییرات، مدیران را ناگزیر از برنامه‏ریزی، ابتکار، خلاقیت و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داشتن نگرش بلندمدت به پدیده‏های فرهنگی  شکل‏گیری یک فرهنگ یا پدیدهای فرهنگی در یک جامعه، محصول زمان نسبتا طولانی است و عوامل متعددی در ایجاد آن دخالت و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یک رفتار و فرهنگ در جامعه نیز،  زمانی طولانی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کوتاه‏اندیشی در مورد پدیده‏های فرهنگی به معنای آشنا نبودن    با جوهره فرهنگ و ویژگی‏های آن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تکنولوژی اطلاعات  ترکیبی از کامپیوترها، ماهواره‏ها، تلفن، رادیو، تلویزیون و سایر وسایل الکترونیکی که ابزار ارتباطات و اطلاعات هستند، تکنولوژی اطلاعات را تشکیل می‏دهند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تردیدی نیست که  آشنا نبودن با تکنولوژی اطلاعات و چشم‏پوشی از قدرت کم‏نظیر و خیره‏کننده این وسایل در فعالیت‏های فرهنگی، محروم ماندن از تأثیر فوق‏العاده آن بر مخاطبان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متعهد به اهداف سازمانی و پرهیز از تمایل به اهداف غیرذاتی  یکی از مشکلات جدی سازمان‏های فرهنگی و هنری، پرداختن مدیران و دست اندرکاران آنان به فعالیت‏هایی است که سنخیت و نزدیکی با اهداف از پیش تعیین شده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فرهنگی و هنری دارای اهدافی هستند که در چارچوب مدیریت کلان فرهنگی و هنری کشور برای آنها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اهداف ترسیم شده ضمن این‏که موجب تداخل وظایف با سازمان‏های دیگر شده، در دستیابی به اهداف کلان فرهنگی کشور نیز  خلل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تنوع فرهنگی در جامعه  گوناگونی فرهنگ انسانی بسیار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هنجارهای رفتار از فرهنگی به فرهنگ دیگر بسیار فرق می‏کنند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و گوناگونی فرهنگ در جامعه ایران یکی از امتیازهایی مهم فرهنگی به‏شمار می‏رود و بیان‏گر ظرفیت و قابلیت بالای فرهنگی مردم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پوشش و شیوه‏های  متفاوت زندگی مردم در جای جای کشور، زیبایی خاصی به آن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فرهنگی    و هنری ضمن پذیرش این تنوع باید قادر باشند در برنامه‏ریزی های خود از این ظرفیت غنی و تمام ناشدنی استفاده ببرند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داشتن درک صحیح از مفهوم فرهنگ  فرهنگ عبارت است از ارزش‏هایی که اعضای یک گروه معین دارند، هنجارهایی که از آن پیروی می‏کنند، و کالاهای مادی که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آرمان‏های انتزاعی هستند،  حال آن که هنجارها، اصول و قواعد معینی هستند که از مردم انتظار می‏رود آنها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نشان دهنده بایدها و نبایدها در زندگی اجتماعی هستند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برای فعالیت در حوزه فرهنگ، شناخت دقیق و درک صحیح از مفهوم فرهنگ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اظهارنظرهای شخصی و غیرکارشناسی که مبنای علمی و پژوهشی ندارند و صرفا بر پایه  دیدگاه‏های افراد است، نباید در برنامه‏ریزی و مدیریت فرهنگی معیار فعالیت‏ها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تاریخ و تمدن اسلامی و ملی  مملکتی که ما آن را ایران می‏نامیم، قسمت اعظم سرزمین وسیعی است که در جغرافیا موسوم به فلات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دارای یکی از تمدن‏های مهم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تمدن ایران در پیش و پس از اسلام، همواره از فرازهای درخشانی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جا مانده از تاریخ  کهن این سرزمین در پیش از دوران اسلامی بیانگر عظمت، شکوه و اقتدار مردم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بزرگ علمی، ادبی، عرفانی و بناهای ارزشمند ایجاد شده در دوران پس از ورود  اسلام به ایران هم حاکی از پیشتاز بودن ایرانیان در کسب علم و معرفت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گذشته تاریخی ایران موجب اعتماد به نفس و خودباوری در مدیران فرهنگی و هنری میشود، ضمن این  که برنامه‏ریزی در حوزه فرهنگ را امکان‏پذیرتر می‏کند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اعتقاد به ماهیت فرهنگی و پرهیز از مشتری محوری  تمام فعالیت‏های فرهنگی به‏منظور حفظ ماهیت فرهنگی که همان ارزش‏ها و هنجارهای ملی </w:t>
      </w:r>
    </w:p>
    <w:p>
      <w:pPr>
        <w:pStyle w:val="BookText"/>
        <w:rPr/>
      </w:pPr>
      <w:r>
        <w:rPr>
          <w:rFonts w:ascii="IRNazanin" w:hAnsi="IRNazanin" w:eastAsia="IRNazanin"/>
          <w:color w:val="111111"/>
          <w:sz w:val="28"/>
          <w:sz w:val="28"/>
          <w:szCs w:val="28"/>
          <w:rtl w:val="true"/>
          <w:lang w:bidi="fa-IR"/>
        </w:rPr>
        <w:t>و مذهبی است،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کیفیت و پافشاری بر اهداف متعالی مورد نظر از اجرای برنامه‏ها در چارچوب قانون اساسی، شورای عالی انقلاب فرهنگی و رهنمودهای حضرت امام قدس‏سره و مقام معظم رهبری از سرفصل‏های مهم مدیران فرهنگی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یکی از آفت‏های خطرناک فعالیت‏های فرهنگی و هنری، عدول از اهداف به‏منظور جلب نظر مشتریان و مخاطبان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مدیریت سازمان‏های فرهنگی و هنری در ایران مستلزم دارا بودن دو دسته شاخص‏های عمومی و تخصصی است که به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طی سال‏های گذشته بسیاری از انتخاب‏ها و انتصاب‏های مدیران این سازمان‏ها بر مبنای معیارهای دقیقی صورت نگرفته، بنابراین حوزه فرهنگی جامعه دچار چالش‏های جدی  شده و به تذکرات دلسوزانه مقام معظم رهبری نیز توجه کافی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افراد با تحصیلات و توانایی‏های غیرمرتبط به عرصه مدیریت فرهنگی همراه با پیامدهای منفی بی‏شماری بوده که گاه برطرف کردن بخشی از این پیامدها، صرف زمان و هزینه گزافی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رویکرد انقلاب اسلامی ایران رویکردی کاملاً فرهنگی بوده و با توجه به تأکیدهای مکرر حضرت امام قدس‏سره و مقام معظم رهبری براهمیت امر فرهنگ در جامعه، به‏نظر می‏رسد باید توجه مضاعفی در انتخاب مدیران سازمان‏های فرهنگی و هنری صورت گیرد  و بی‏توجهی در این زمینه عواقب ناگواری در جامعه بر جای خواهد گذاشت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فرهنگی باید در عرصه برنامه‏ریزی، سازماندهی، بسیج منابع، هدایت و رهبری و کنترل و نظارت فرهنگی با روشن‏بینی و قدرت عمل کرده و معتقد و مصمم به حرکت در مسیر  اهداف والای انقلاب اسلامی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خمینی قدس‏سره، صحیفه نور، تهران، موسسه تنظیم و نشر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ایران‏نژاد پاریزی، مهدی، اصول و مبانی مدیریت در جهان معاصر، تهران، نشر مدیران،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توسلی، غلامعباس، بحران مدیریت فرهنگی، گفت‏وگو با مردم سالاری،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رضایی، علی اکبر، اصول برنامه‏ریزی فرهنگی،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صالحی امیری، سید رضا، مفاهیم و نظریه‏های فرهنگی، تهران، ققنوس،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صرافی‏زاده، اصغر، نجف بیگی، رضا، تکنولوژی اطلاعات در جهان سوم، تهران، انتشارات دانشگاه آزاد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طوسی، محمد علی،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مدیریت و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آموزش مدیریت دولتی،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گیدنز، آنتونی،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شناسی، ترجمه منوچهر صبوری، تهران، نشر نی، چاپ ششم،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6315_89544"/>
      <w:bookmarkStart w:id="119" w:name="pg6315_89544"/>
      <w:bookmarkEnd w:id="119"/>
    </w:p>
    <w:p>
      <w:pPr>
        <w:pStyle w:val="Heading4"/>
        <w:numPr>
          <w:ilvl w:val="3"/>
          <w:numId w:val="1"/>
        </w:numPr>
        <w:rPr/>
      </w:pPr>
      <w:bookmarkStart w:id="120" w:name="pg6315_89544"/>
      <w:bookmarkStart w:id="121" w:name="__RefHeading___Toc2369244_237004111"/>
      <w:bookmarkStart w:id="122" w:name="_Toc32"/>
      <w:bookmarkEnd w:id="120"/>
      <w:bookmarkEnd w:id="121"/>
      <w:r>
        <w:rPr>
          <w:rtl w:val="true"/>
        </w:rPr>
        <w:t>جلوه‏های مسجد و ویژگی‏های آن در ادب فارسی شراره الهامی</w:t>
      </w:r>
      <w:bookmarkEnd w:id="122"/>
    </w:p>
    <w:p>
      <w:pPr>
        <w:pStyle w:val="BookText"/>
        <w:rPr/>
      </w:pPr>
      <w:r>
        <w:rPr>
          <w:rFonts w:ascii="IRNazanin" w:hAnsi="IRNazanin" w:eastAsia="IRNazanin"/>
          <w:color w:val="111111"/>
          <w:sz w:val="28"/>
          <w:sz w:val="28"/>
          <w:szCs w:val="28"/>
          <w:rtl w:val="true"/>
          <w:lang w:bidi="fa-IR"/>
        </w:rPr>
        <w:t>جلوه‏های مسجد و ویژگی‏های آن در ادب فارسی  شراره الهامی</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مقدمه  در شعر فارسی که متأثر از عرفان اسلامی است، مفاهیم مذهبی از جایگاه رفیعی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با به کارگیری قالب‏های مختلف و سبک‏های متفاوت و الفاظ متداول در مباحث عرفانی، این مفاهیم را به طالبان آن عرضه می‏کنند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یکی از این مفاهیم ارزشمند است که از دیرباز نزد امم و طوایف مختلف، حرمت و مرتبتی والا و ارجمند داشته، میعادگاه راز و نیاز و پرستشگاه خالق یگانه بیانباز بوده و بابی وسیع و فصلی گسترده در ادبیات فارسی گشوده و آثاری بس زیبا و فاخر و مطالبی نافذ  و مؤثر در این باب به وجود آمده است، سخنوران و ادیبان از زوایای گوناگون بدان نگریسته  و از جنبه‏های متفاوتی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شکل ظاهری و اجتماعی بدان پرداخته  و گروهی دیگر در چهره معنوی و عرفانی در آن تعمق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تجلی مسجد در ادب فارسی مربوط به دورهای خاص و زمان ویژه‏ای نیست، از پگاهان طلوع شعر فارسی بعد از اسلام تا به امروز، شاهد جلوه‏های این مکان مقدس در ادب فارسی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مسجد از دیدگاه شاعران و ادیبان زبان فارسی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زبان فارسی به این جایگاه مقدس، نگاه ویژه‏ای داشته‏اند، به گونه‏ای که گاه، ویژگی‏های مسجد را توصیف و بیان می‏کنند و گاه به ذکر رویدادها و اتفاقاتی که در مساجد روی داده می‏پردازند و نظرها و باورها و دلبستگی‏های خود و تصاویر هنری زیبایی نیز از مسجد خلق کرده‏اند که بازتاب گسترده مفاهیم مسجد و متعلقات آن اعم از محراب و منبر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ارزشمندی آن در ادبیات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مسجد از دیدگاه اجتماعی و فردی  شاعران حضور در مسجد را امری لازم و ضروری و موجب رستگاری می‏دانند، پروین اعتصامی به مسجد رفتن را جهت پاک شدن دامن از آلودگی‏ها توصیه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که خانه نشستیم و دامن آلودیم</w:t>
      </w:r>
    </w:p>
    <w:p>
      <w:pPr>
        <w:pStyle w:val="BookText"/>
        <w:rPr/>
      </w:pPr>
      <w:r>
        <w:rPr>
          <w:rFonts w:ascii="IRNazanin" w:hAnsi="IRNazanin" w:eastAsia="IRNazanin"/>
          <w:color w:val="111111"/>
          <w:sz w:val="28"/>
          <w:sz w:val="28"/>
          <w:szCs w:val="28"/>
          <w:rtl w:val="true"/>
          <w:lang w:bidi="fa-IR"/>
        </w:rPr>
        <w:t>بیا، رویم سوی مسجد و نماز کنیم</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عطار حضور نداشتن در مسجد را نشانه نامسلمان بودن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حضورت نیست در مسجد دمی</w:t>
      </w:r>
    </w:p>
    <w:p>
      <w:pPr>
        <w:pStyle w:val="BookText"/>
        <w:rPr/>
      </w:pPr>
      <w:r>
        <w:rPr>
          <w:rFonts w:ascii="IRNazanin" w:hAnsi="IRNazanin" w:eastAsia="IRNazanin"/>
          <w:color w:val="111111"/>
          <w:sz w:val="28"/>
          <w:sz w:val="28"/>
          <w:szCs w:val="28"/>
          <w:rtl w:val="true"/>
          <w:lang w:bidi="fa-IR"/>
        </w:rPr>
        <w:t>بی‏مرقع گرد و با زنار شو</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مولانا راه کسب رزق از خداوند را در رفتن به‏مسجد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دویده سوی دکان از پگاه</w:t>
      </w:r>
    </w:p>
    <w:p>
      <w:pPr>
        <w:pStyle w:val="BookText"/>
        <w:rPr/>
      </w:pPr>
      <w:r>
        <w:rPr>
          <w:rFonts w:ascii="IRNazanin" w:hAnsi="IRNazanin" w:eastAsia="IRNazanin"/>
          <w:color w:val="111111"/>
          <w:sz w:val="28"/>
          <w:sz w:val="28"/>
          <w:szCs w:val="28"/>
          <w:rtl w:val="true"/>
          <w:lang w:bidi="fa-IR"/>
        </w:rPr>
        <w:t>هین به مسجد رو بجو رزق اللّه‏</w:t>
      </w:r>
      <w:r>
        <w:rPr>
          <w:rStyle w:val="FootnoteAnchor"/>
          <w:rtl w:val="true"/>
        </w:rPr>
        <w:footnoteReference w:id="32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به مسجد نیز در نظر شاعران شرایطی دارد، شاه نعمت‏اللّه‏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خدا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ورود به مسجد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عارف ار زانکه به می‏خانه رود یا مسجد</w:t>
      </w:r>
    </w:p>
    <w:p>
      <w:pPr>
        <w:pStyle w:val="BookText"/>
        <w:rPr/>
      </w:pPr>
      <w:r>
        <w:rPr>
          <w:rFonts w:ascii="IRNazanin" w:hAnsi="IRNazanin" w:eastAsia="IRNazanin"/>
          <w:color w:val="111111"/>
          <w:sz w:val="28"/>
          <w:sz w:val="28"/>
          <w:szCs w:val="28"/>
          <w:rtl w:val="true"/>
          <w:lang w:bidi="fa-IR"/>
        </w:rPr>
        <w:t>هرکجا می‏رود از بهر خدا باید رفت</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سنایی خود شکستن و مذلت خود را برای ورود به مسجد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بار مذلت سوی آن مسجد دویم</w:t>
      </w:r>
    </w:p>
    <w:p>
      <w:pPr>
        <w:pStyle w:val="BookText"/>
        <w:rPr/>
      </w:pPr>
      <w:r>
        <w:rPr>
          <w:rFonts w:ascii="IRNazanin" w:hAnsi="IRNazanin" w:eastAsia="IRNazanin"/>
          <w:color w:val="111111"/>
          <w:sz w:val="28"/>
          <w:sz w:val="28"/>
          <w:szCs w:val="28"/>
          <w:rtl w:val="true"/>
          <w:lang w:bidi="fa-IR"/>
        </w:rPr>
        <w:t>گاه با رخت غریبی نزد آن ویران شویم</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صائب نام‏آور سبک هندی، رفتن به مسجد را واجب می‏داند به گونه‏ای که اگر سالکی    نتواند به مسجد برود، باید عذر و بهانه‏ای منطقی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پای گل است و سایه بید و چنار</w:t>
      </w:r>
    </w:p>
    <w:p>
      <w:pPr>
        <w:pStyle w:val="BookText"/>
        <w:rPr/>
      </w:pPr>
      <w:r>
        <w:rPr>
          <w:rFonts w:ascii="IRNazanin" w:hAnsi="IRNazanin" w:eastAsia="IRNazanin"/>
          <w:color w:val="111111"/>
          <w:sz w:val="28"/>
          <w:sz w:val="28"/>
          <w:szCs w:val="28"/>
          <w:rtl w:val="true"/>
          <w:lang w:bidi="fa-IR"/>
        </w:rPr>
        <w:t>پای از مسجد به عذر لنگ می‏باید کشید</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با این وجود که رفتن به مسجد واجب و ضرورتی است برای مسلمانان اما مسجد جای گناهکاران و ناپاکان نیست و شایسته نیست که بدنامان به این محل مقدس پای بگذارند، اوحدی مراغه‏ای از روی تواضع و فروتنی اظهار گناهکاری می‏کند و لذا خود را شایسته رفتن  به مسجد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خرابات گذارم ندهند از خامی</w:t>
      </w:r>
    </w:p>
    <w:p>
      <w:pPr>
        <w:pStyle w:val="BookText"/>
        <w:rPr/>
      </w:pPr>
      <w:r>
        <w:rPr>
          <w:rFonts w:ascii="IRNazanin" w:hAnsi="IRNazanin" w:eastAsia="IRNazanin"/>
          <w:color w:val="111111"/>
          <w:sz w:val="28"/>
          <w:sz w:val="28"/>
          <w:szCs w:val="28"/>
          <w:rtl w:val="true"/>
          <w:lang w:bidi="fa-IR"/>
        </w:rPr>
        <w:t>سوی مسجد نتوانم شدن از بدنامی</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به مسجد ره نمی‏دانم، گرفتار خراباتمجزین کاری نمی‏دانم که در کار خراباتم</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هر کسی مقام مسجد را درک نمی‏کند و مسجد جای کاملان و اهل تمییز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نداد از عشق‏بازی توبه طوف کعبه مجنون را</w:t>
      </w:r>
    </w:p>
    <w:p>
      <w:pPr>
        <w:pStyle w:val="BookText"/>
        <w:rPr/>
      </w:pPr>
      <w:r>
        <w:rPr>
          <w:rFonts w:ascii="IRNazanin" w:hAnsi="IRNazanin" w:eastAsia="IRNazanin"/>
          <w:color w:val="111111"/>
          <w:sz w:val="28"/>
          <w:sz w:val="28"/>
          <w:szCs w:val="28"/>
          <w:rtl w:val="true"/>
          <w:lang w:bidi="fa-IR"/>
        </w:rPr>
        <w:t>که مسجد بهر طفل شوخ بازیگاه باشد</w:t>
      </w:r>
      <w:r>
        <w:rPr>
          <w:rStyle w:val="FootnoteAnchor"/>
          <w:rtl w:val="true"/>
        </w:rPr>
        <w:footnoteReference w:id="33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محلی مطلوب برای راز و نیاز و مناجات با خداوند است، مولانا این امر را در داستان شاه و کنیزک به زیبایی گوشزد می‏کند، آنگاه که شاه در معالجه کنیز از طبیبان و حکیمان ناامید شده، رو به سوی مسجد می‏آورد و دست به دعا می‏گشاید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 چو عجز آن حکیمان را بدید</w:t>
      </w:r>
    </w:p>
    <w:p>
      <w:pPr>
        <w:pStyle w:val="BookText"/>
        <w:rPr/>
      </w:pPr>
      <w:r>
        <w:rPr>
          <w:rFonts w:ascii="IRNazanin" w:hAnsi="IRNazanin" w:eastAsia="IRNazanin"/>
          <w:color w:val="111111"/>
          <w:sz w:val="28"/>
          <w:sz w:val="28"/>
          <w:szCs w:val="28"/>
          <w:rtl w:val="true"/>
          <w:lang w:bidi="fa-IR"/>
        </w:rPr>
        <w:t>پابرهنه جانب مسجد دوید</w:t>
      </w:r>
    </w:p>
    <w:p>
      <w:pPr>
        <w:pStyle w:val="BookText"/>
        <w:rPr/>
      </w:pPr>
      <w:r>
        <w:rPr>
          <w:rFonts w:ascii="IRNazanin" w:hAnsi="IRNazanin" w:eastAsia="IRNazanin"/>
          <w:color w:val="111111"/>
          <w:sz w:val="28"/>
          <w:sz w:val="28"/>
          <w:szCs w:val="28"/>
          <w:rtl w:val="true"/>
          <w:lang w:bidi="fa-IR"/>
        </w:rPr>
        <w:t>رفت در مسجد سوی محراب شد</w:t>
      </w:r>
    </w:p>
    <w:p>
      <w:pPr>
        <w:pStyle w:val="BookText"/>
        <w:rPr/>
      </w:pPr>
      <w:r>
        <w:rPr>
          <w:rFonts w:ascii="IRNazanin" w:hAnsi="IRNazanin" w:eastAsia="IRNazanin"/>
          <w:color w:val="111111"/>
          <w:sz w:val="28"/>
          <w:sz w:val="28"/>
          <w:szCs w:val="28"/>
          <w:rtl w:val="true"/>
          <w:lang w:bidi="fa-IR"/>
        </w:rPr>
        <w:t>سجده‏گاه از اشک شه پر آب شد</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نظر فخرالدین عراقی، مسجد برای اهل مناجات بهتر و برتر از هر جایگاهی است اما او نیز ضمن اظهار گناه خود را شایسته این نعمت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کاهل مناجات است او را کنج مسجد به  مرا کاهل خراباتم، در خمار اولاتر</w:t>
      </w:r>
      <w:r>
        <w:rPr>
          <w:rStyle w:val="FootnoteAnchor"/>
          <w:rtl w:val="true"/>
        </w:rPr>
        <w:footnoteReference w:id="333"/>
      </w:r>
      <w:r>
        <w:rPr>
          <w:rFonts w:ascii="IRNazanin" w:hAnsi="IRNazanin" w:eastAsia="IRNazanin"/>
          <w:color w:val="111111"/>
          <w:sz w:val="28"/>
          <w:sz w:val="28"/>
          <w:szCs w:val="28"/>
          <w:rtl w:val="true"/>
          <w:lang w:bidi="fa-IR"/>
        </w:rPr>
        <w:t xml:space="preserve">                   سنایی نیز معتقد است راه اجابت دعا مسجد است اما پیروی از سنت پیامبر صلی‏الله‏علیه‏و‏آله‏وسلم،    مقدمه اجابت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حاجت روا جویی مجو اینجا که نیست  راه سنت گیر و آنگه مسجد حاجت روا</w:t>
      </w:r>
      <w:r>
        <w:rPr>
          <w:rStyle w:val="FootnoteAnchor"/>
          <w:rtl w:val="true"/>
        </w:rPr>
        <w:footnoteReference w:id="334"/>
      </w:r>
      <w:r>
        <w:rPr>
          <w:rFonts w:ascii="IRNazanin" w:hAnsi="IRNazanin" w:eastAsia="IRNazanin"/>
          <w:color w:val="111111"/>
          <w:sz w:val="28"/>
          <w:sz w:val="28"/>
          <w:szCs w:val="28"/>
          <w:rtl w:val="true"/>
          <w:lang w:bidi="fa-IR"/>
        </w:rPr>
        <w:t xml:space="preserve">                   صائب نیز می‏داند که راه فتوح و گشایش از مسجد است اما او نیز همچون دیگر عارفان خود را غرق گناه می‏داند و لذا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مسجد فتوحی شد نه از می‏خانه امدادی  به هرجانب که رفتم پای امیدم به سنگ آمد</w:t>
      </w:r>
      <w:r>
        <w:rPr>
          <w:rStyle w:val="FootnoteAnchor"/>
          <w:rtl w:val="true"/>
        </w:rPr>
        <w:footnoteReference w:id="335"/>
      </w:r>
      <w:r>
        <w:rPr>
          <w:rFonts w:ascii="IRNazanin" w:hAnsi="IRNazanin" w:eastAsia="IRNazanin"/>
          <w:color w:val="111111"/>
          <w:sz w:val="28"/>
          <w:sz w:val="28"/>
          <w:szCs w:val="28"/>
          <w:rtl w:val="true"/>
          <w:lang w:bidi="fa-IR"/>
        </w:rPr>
        <w:t xml:space="preserve">                   شیخ بهایی، خدا را در مسجد جست وجو می‏کند و از این رو ساکن مسجد می‏شود که به مطلوب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می‏کده رهبانم و در صومعه عابد</w:t>
      </w:r>
    </w:p>
    <w:p>
      <w:pPr>
        <w:pStyle w:val="BookText"/>
        <w:rPr/>
      </w:pPr>
      <w:r>
        <w:rPr>
          <w:rFonts w:ascii="IRNazanin" w:hAnsi="IRNazanin" w:eastAsia="IRNazanin"/>
          <w:color w:val="111111"/>
          <w:sz w:val="28"/>
          <w:sz w:val="28"/>
          <w:szCs w:val="28"/>
          <w:rtl w:val="true"/>
          <w:lang w:bidi="fa-IR"/>
        </w:rPr>
        <w:t>گه معتکف دیرم و گه ساکن مسجد</w:t>
      </w:r>
    </w:p>
    <w:p>
      <w:pPr>
        <w:pStyle w:val="BookText"/>
        <w:rPr/>
      </w:pPr>
      <w:r>
        <w:rPr>
          <w:rFonts w:ascii="IRNazanin" w:hAnsi="IRNazanin" w:eastAsia="IRNazanin"/>
          <w:color w:val="111111"/>
          <w:sz w:val="28"/>
          <w:sz w:val="28"/>
          <w:szCs w:val="28"/>
          <w:rtl w:val="true"/>
          <w:lang w:bidi="fa-IR"/>
        </w:rPr>
        <w:t>یعنی که تو را می طلبم خانه به خانه</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محراب مسجد، محلی برای ذکر و دعای سالکان است، بیدل دهلوی از این اندیشه استفاده کرده و تصاویر هنری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جبین برگ گل چین می‏طرازد موج رنگ</w:t>
      </w:r>
    </w:p>
    <w:p>
      <w:pPr>
        <w:pStyle w:val="BookText"/>
        <w:rPr/>
      </w:pPr>
      <w:r>
        <w:rPr>
          <w:rFonts w:ascii="IRNazanin" w:hAnsi="IRNazanin" w:eastAsia="IRNazanin"/>
          <w:color w:val="111111"/>
          <w:sz w:val="28"/>
          <w:sz w:val="28"/>
          <w:szCs w:val="28"/>
          <w:rtl w:val="true"/>
          <w:lang w:bidi="fa-IR"/>
        </w:rPr>
        <w:t>پر بسامان است محراب دعای عندلیب</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بلبل ما چکند گر نشود محو خروش</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رگ گل همه محراب دعا می‏بیند</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امیر معزی، چمن را به محراب و عندلیب را به داوود تشبیه می‏کند که در محراب به مناجات و خواندن زبور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چمن شدست چو محراب و عندلیب همی</w:t>
      </w:r>
    </w:p>
    <w:p>
      <w:pPr>
        <w:pStyle w:val="BookText"/>
        <w:rPr/>
      </w:pPr>
      <w:r>
        <w:rPr>
          <w:rFonts w:ascii="IRNazanin" w:hAnsi="IRNazanin" w:eastAsia="IRNazanin"/>
          <w:color w:val="111111"/>
          <w:sz w:val="28"/>
          <w:sz w:val="28"/>
          <w:szCs w:val="28"/>
          <w:rtl w:val="true"/>
          <w:lang w:bidi="fa-IR"/>
        </w:rPr>
        <w:t>زبور خواند داوود وار در محراب</w:t>
      </w:r>
      <w:r>
        <w:rPr>
          <w:rStyle w:val="FootnoteAnchor"/>
          <w:rtl w:val="true"/>
        </w:rPr>
        <w:footnoteReference w:id="339"/>
      </w:r>
      <w:r>
        <w:rPr>
          <w:rFonts w:ascii="IRNazanin" w:hAnsi="IRNazanin" w:eastAsia="IRNazanin"/>
          <w:color w:val="111111"/>
          <w:sz w:val="28"/>
          <w:sz w:val="28"/>
          <w:szCs w:val="28"/>
          <w:rtl w:val="true"/>
          <w:lang w:bidi="fa-IR"/>
        </w:rPr>
        <w:t xml:space="preserve">                       مسجد و سائلان  از آن‏جایی که این مکان عظیم و مقدس محل اجابت دعاست و کسی دست خالی از این آستانه بیرون نمی‏آید، گدایان و حاجت‏مندان زیادی برگرد آن‏جا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 با حسن تعلیل زیبایی علت جمع شدن گدایان در اطراف مسجد را کرامت حضرت حق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زسائلان در مسجد نمی‏شود خالی</w:t>
      </w:r>
    </w:p>
    <w:p>
      <w:pPr>
        <w:pStyle w:val="BookText"/>
        <w:rPr/>
      </w:pPr>
      <w:r>
        <w:rPr>
          <w:rFonts w:ascii="IRNazanin" w:hAnsi="IRNazanin" w:eastAsia="IRNazanin"/>
          <w:color w:val="111111"/>
          <w:sz w:val="28"/>
          <w:sz w:val="28"/>
          <w:szCs w:val="28"/>
          <w:rtl w:val="true"/>
          <w:lang w:bidi="fa-IR"/>
        </w:rPr>
        <w:t>در کریم محال است بی‏گدا باشد</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در جای دیگری مسجد را آستانه پروردگار کریم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 شکایت روزی به آستان کریم</w:t>
      </w:r>
    </w:p>
    <w:p>
      <w:pPr>
        <w:pStyle w:val="BookText"/>
        <w:rPr/>
      </w:pPr>
      <w:r>
        <w:rPr>
          <w:rFonts w:ascii="IRNazanin" w:hAnsi="IRNazanin" w:eastAsia="IRNazanin"/>
          <w:color w:val="111111"/>
          <w:sz w:val="28"/>
          <w:sz w:val="28"/>
          <w:szCs w:val="28"/>
          <w:rtl w:val="true"/>
          <w:lang w:bidi="fa-IR"/>
        </w:rPr>
        <w:t>که مسجد از همه جا بیشتر گدا دارد</w:t>
      </w:r>
      <w:r>
        <w:rPr>
          <w:rStyle w:val="FootnoteAnchor"/>
          <w:rtl w:val="true"/>
        </w:rPr>
        <w:footnoteReference w:id="341"/>
      </w:r>
      <w:r>
        <w:rPr>
          <w:rFonts w:ascii="IRNazanin" w:hAnsi="IRNazanin" w:eastAsia="IRNazanin"/>
          <w:color w:val="111111"/>
          <w:sz w:val="28"/>
          <w:sz w:val="28"/>
          <w:szCs w:val="28"/>
          <w:rtl w:val="true"/>
          <w:lang w:bidi="fa-IR"/>
        </w:rPr>
        <w:t xml:space="preserve">                   عطار جمع شدن گدایان را در آستانه مسجد، یک مساله اجتماعی و فراگیر می‏داند که خاص شهر یا روستای بخصوصی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صد شهر و ده افزون رسیدم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مسجد گدایان نیز دیدم</w:t>
      </w:r>
      <w:r>
        <w:rPr>
          <w:rStyle w:val="FootnoteAnchor"/>
          <w:rtl w:val="true"/>
        </w:rPr>
        <w:footnoteReference w:id="342"/>
      </w:r>
      <w:r>
        <w:rPr>
          <w:rFonts w:ascii="IRNazanin" w:hAnsi="IRNazanin" w:eastAsia="IRNazanin"/>
          <w:color w:val="111111"/>
          <w:sz w:val="28"/>
          <w:sz w:val="28"/>
          <w:szCs w:val="28"/>
          <w:rtl w:val="true"/>
          <w:lang w:bidi="fa-IR"/>
        </w:rPr>
        <w:t xml:space="preserve">                       مسجد محل تعلیم و تربیت و تنبّه  در صدر اسلام مسجد محلی برای یادگیری آموزه‏های مذهبی و اخلاقی بوده، پیامبراکرم صلی‏الله‏علیه‏و‏آله‏وسلم در مسجد آیه‏های قرآن، احکام و معارف دین و حتی مسایل تاریخی را به مردم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دوره‏های بعد نیز به جا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حکایت‏ها و ابیات متعددی وجود دارد که شاعران به اهمیت مسجد از نظر تعلیم و تربیت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سعدی مسجد را جایی برای پند دادن و پند گرفتن می‏داند و بازتاب این اندیشه در بوستان مشهود است؛ آنجا که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جاهل در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پس از آنکه جاهل پی به جهالت خود برده و متنبه می‏شود که زبان عیب مردان را  می‏پوشاند و به بی‏دانشی خود اقرار می‏کند، پند خود را این‏گونه بر طاق مسجد می‏نویسد  تا دیگران را عبرتی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حضورش پریشان شد و کار زشت</w:t>
      </w:r>
    </w:p>
    <w:p>
      <w:pPr>
        <w:pStyle w:val="BookText"/>
        <w:rPr/>
      </w:pPr>
      <w:r>
        <w:rPr>
          <w:rFonts w:ascii="IRNazanin" w:hAnsi="IRNazanin" w:eastAsia="IRNazanin"/>
          <w:color w:val="111111"/>
          <w:sz w:val="28"/>
          <w:sz w:val="28"/>
          <w:szCs w:val="28"/>
          <w:rtl w:val="true"/>
          <w:lang w:bidi="fa-IR"/>
        </w:rPr>
        <w:t>سفر کرد و بر طاق مسجد نبشت</w:t>
      </w:r>
    </w:p>
    <w:p>
      <w:pPr>
        <w:pStyle w:val="BookText"/>
        <w:rPr/>
      </w:pPr>
      <w:r>
        <w:rPr>
          <w:rFonts w:ascii="IRNazanin" w:hAnsi="IRNazanin" w:eastAsia="IRNazanin"/>
          <w:color w:val="111111"/>
          <w:sz w:val="28"/>
          <w:sz w:val="28"/>
          <w:szCs w:val="28"/>
          <w:rtl w:val="true"/>
          <w:lang w:bidi="fa-IR"/>
        </w:rPr>
        <w:t>در آیینه‏گر خویشتن دیدمی</w:t>
      </w:r>
    </w:p>
    <w:p>
      <w:pPr>
        <w:pStyle w:val="BookText"/>
        <w:rPr/>
      </w:pPr>
      <w:r>
        <w:rPr>
          <w:rFonts w:ascii="IRNazanin" w:hAnsi="IRNazanin" w:eastAsia="IRNazanin"/>
          <w:color w:val="111111"/>
          <w:sz w:val="28"/>
          <w:sz w:val="28"/>
          <w:szCs w:val="28"/>
          <w:rtl w:val="true"/>
          <w:lang w:bidi="fa-IR"/>
        </w:rPr>
        <w:t>به بی‏دانشی پرده ندریدمی</w:t>
      </w:r>
      <w:r>
        <w:rPr>
          <w:rStyle w:val="FootnoteAnchor"/>
          <w:rtl w:val="true"/>
        </w:rPr>
        <w:footnoteReference w:id="343"/>
      </w:r>
      <w:r>
        <w:rPr>
          <w:rFonts w:ascii="IRNazanin" w:hAnsi="IRNazanin" w:eastAsia="IRNazanin"/>
          <w:color w:val="111111"/>
          <w:sz w:val="28"/>
          <w:sz w:val="28"/>
          <w:szCs w:val="28"/>
          <w:rtl w:val="true"/>
          <w:lang w:bidi="fa-IR"/>
        </w:rPr>
        <w:t xml:space="preserve">                   همچنین در آیین مولانا، مسجد محلی برای ارشاد بندگان است آنجا که ساخت بنای مسجدالاقصی را توسط حضرت سلیمان به تصویر می‏کشد،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سلیمان در شدی هر بامداد</w:t>
      </w:r>
    </w:p>
    <w:p>
      <w:pPr>
        <w:pStyle w:val="BookText"/>
        <w:rPr/>
      </w:pPr>
      <w:r>
        <w:rPr>
          <w:rFonts w:ascii="IRNazanin" w:hAnsi="IRNazanin" w:eastAsia="IRNazanin"/>
          <w:color w:val="111111"/>
          <w:sz w:val="28"/>
          <w:sz w:val="28"/>
          <w:szCs w:val="28"/>
          <w:rtl w:val="true"/>
          <w:lang w:bidi="fa-IR"/>
        </w:rPr>
        <w:t>مسجد اندر بهر ارشاد عباد</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بیدل دهلوی، پستی و بلندی‏های روزگار را به منبر وعظ تشبیه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منبر جای درس و وعظ است، روزگار نیز انسان را متنبه و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عبرت به درس وعظ رهبر می‏شود</w:t>
      </w:r>
    </w:p>
    <w:p>
      <w:pPr>
        <w:pStyle w:val="BookText"/>
        <w:rPr/>
      </w:pPr>
      <w:r>
        <w:rPr>
          <w:rFonts w:ascii="IRNazanin" w:hAnsi="IRNazanin" w:eastAsia="IRNazanin"/>
          <w:color w:val="111111"/>
          <w:sz w:val="28"/>
          <w:sz w:val="28"/>
          <w:szCs w:val="28"/>
          <w:rtl w:val="true"/>
          <w:lang w:bidi="fa-IR"/>
        </w:rPr>
        <w:t>صورت پست و بلند دهر منبر می‏شود</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عطار نیز معتقد است لازمه بر سر منبر رفتن، ارشاد و ساختن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منبر شوی این جایگاه</w:t>
      </w:r>
    </w:p>
    <w:p>
      <w:pPr>
        <w:pStyle w:val="BookText"/>
        <w:rPr/>
      </w:pPr>
      <w:r>
        <w:rPr>
          <w:rFonts w:ascii="IRNazanin" w:hAnsi="IRNazanin" w:eastAsia="IRNazanin"/>
          <w:color w:val="111111"/>
          <w:sz w:val="28"/>
          <w:sz w:val="28"/>
          <w:szCs w:val="28"/>
          <w:rtl w:val="true"/>
          <w:lang w:bidi="fa-IR"/>
        </w:rPr>
        <w:t>پس بساز این قوم خود را ساز راه</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فردوسی به منبر رفتن و خطبه خواندن را آن‏چنان مؤثر می‏داند که حتی خود صلیب نیز ارشاد شده و به دین محمد صلی‏الله‏علیه‏و‏آله‏وسلم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زمنبر چو محمود گوید خطیب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دین محمد گراید صلیب</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ساختمان مسجد  مسجد شناسنامه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حرمت این مکان مقدس و پاکی و طهارتش نشانه اعتبار دادن به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ادب فارسی، ابیات و حکایات زیادی وجود دارد که نشان دهنده این امر است که به ظاهر مساجد نیز باید توجه کرد از جمله این‏که بیرونقی و خرابی مسجد شهری را نشانه خرابی آن شهر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انوری از زبان اهل خراسان از خرابی مسجد این شهر گله و شکایت می‏کند و ویرانی شهر را این‏گونه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هر شهر ستورانشان را</w:t>
      </w:r>
    </w:p>
    <w:p>
      <w:pPr>
        <w:pStyle w:val="BookText"/>
        <w:rPr/>
      </w:pPr>
      <w:r>
        <w:rPr>
          <w:rFonts w:ascii="IRNazanin" w:hAnsi="IRNazanin" w:eastAsia="IRNazanin"/>
          <w:color w:val="111111"/>
          <w:sz w:val="28"/>
          <w:sz w:val="28"/>
          <w:szCs w:val="28"/>
          <w:rtl w:val="true"/>
          <w:lang w:bidi="fa-IR"/>
        </w:rPr>
        <w:t>پایگاهی شده، نه سقفش پیدا و نه در</w:t>
      </w:r>
    </w:p>
    <w:p>
      <w:pPr>
        <w:pStyle w:val="BookText"/>
        <w:rPr/>
      </w:pPr>
      <w:r>
        <w:rPr>
          <w:rFonts w:ascii="IRNazanin" w:hAnsi="IRNazanin" w:eastAsia="IRNazanin"/>
          <w:color w:val="111111"/>
          <w:sz w:val="28"/>
          <w:sz w:val="28"/>
          <w:szCs w:val="28"/>
          <w:rtl w:val="true"/>
          <w:lang w:bidi="fa-IR"/>
        </w:rPr>
        <w:t>خطبه نکنند به هرخطه به نام غزاز آنک</w:t>
      </w:r>
    </w:p>
    <w:p>
      <w:pPr>
        <w:pStyle w:val="BookText"/>
        <w:rPr/>
      </w:pPr>
      <w:r>
        <w:rPr>
          <w:rFonts w:ascii="IRNazanin" w:hAnsi="IRNazanin" w:eastAsia="IRNazanin"/>
          <w:color w:val="111111"/>
          <w:sz w:val="28"/>
          <w:sz w:val="28"/>
          <w:szCs w:val="28"/>
          <w:rtl w:val="true"/>
          <w:lang w:bidi="fa-IR"/>
        </w:rPr>
        <w:t>در خراسان نه خطیب است کنون نه منبر</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ساختن مسجد از جمله کارهای نیک و اخلاقی است که در کنار دیگر محاسن نیکو، عطار از آن یاد می‏کند و مسلمانان را به این کار تشویق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درویش و مسکین شاد کن</w:t>
      </w:r>
    </w:p>
    <w:p>
      <w:pPr>
        <w:pStyle w:val="BookText"/>
        <w:rPr/>
      </w:pPr>
      <w:r>
        <w:rPr>
          <w:rFonts w:ascii="IRNazanin" w:hAnsi="IRNazanin" w:eastAsia="IRNazanin"/>
          <w:color w:val="111111"/>
          <w:sz w:val="28"/>
          <w:sz w:val="28"/>
          <w:szCs w:val="28"/>
          <w:rtl w:val="true"/>
          <w:lang w:bidi="fa-IR"/>
        </w:rPr>
        <w:t>مسجد اندر شام و مصر آباد کن</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همچنین اوحدی مراغه‏ای در یکی از مثنوی‏های خود اشاره به ساختن مسجد توسط حضرت رسول اکرم صلی‏الله‏علیه‏و‏آله‏وسلم می‏کند و در بزرگداشت و اعتبار این کار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او مسجد مدینه ساخت</w:t>
      </w:r>
    </w:p>
    <w:p>
      <w:pPr>
        <w:pStyle w:val="BookText"/>
        <w:rPr/>
      </w:pPr>
      <w:r>
        <w:rPr>
          <w:rFonts w:ascii="IRNazanin" w:hAnsi="IRNazanin" w:eastAsia="IRNazanin"/>
          <w:color w:val="111111"/>
          <w:sz w:val="28"/>
          <w:sz w:val="28"/>
          <w:szCs w:val="28"/>
          <w:rtl w:val="true"/>
          <w:lang w:bidi="fa-IR"/>
        </w:rPr>
        <w:t>می‏توانست قصرها پرداخت</w:t>
      </w:r>
    </w:p>
    <w:p>
      <w:pPr>
        <w:pStyle w:val="BookText"/>
        <w:rPr/>
      </w:pPr>
      <w:r>
        <w:rPr>
          <w:rFonts w:ascii="IRNazanin" w:hAnsi="IRNazanin" w:eastAsia="IRNazanin"/>
          <w:color w:val="111111"/>
          <w:sz w:val="28"/>
          <w:sz w:val="28"/>
          <w:szCs w:val="28"/>
          <w:rtl w:val="true"/>
          <w:lang w:bidi="fa-IR"/>
        </w:rPr>
        <w:t>لیک اندیشه‏های لقمانی</w:t>
      </w:r>
    </w:p>
    <w:p>
      <w:pPr>
        <w:pStyle w:val="BookText"/>
        <w:rPr/>
      </w:pPr>
      <w:r>
        <w:rPr>
          <w:rFonts w:ascii="IRNazanin" w:hAnsi="IRNazanin" w:eastAsia="IRNazanin"/>
          <w:color w:val="111111"/>
          <w:sz w:val="28"/>
          <w:sz w:val="28"/>
          <w:szCs w:val="28"/>
          <w:rtl w:val="true"/>
          <w:lang w:bidi="fa-IR"/>
        </w:rPr>
        <w:t>داد از آن نخوتش پشیمانی</w:t>
      </w:r>
    </w:p>
    <w:p>
      <w:pPr>
        <w:pStyle w:val="BookText"/>
        <w:rPr/>
      </w:pPr>
      <w:r>
        <w:rPr>
          <w:rFonts w:ascii="IRNazanin" w:hAnsi="IRNazanin" w:eastAsia="IRNazanin"/>
          <w:color w:val="111111"/>
          <w:sz w:val="28"/>
          <w:sz w:val="28"/>
          <w:szCs w:val="28"/>
          <w:rtl w:val="true"/>
          <w:lang w:bidi="fa-IR"/>
        </w:rPr>
        <w:t>به چنان خانه‏ای قناعت کرد</w:t>
      </w:r>
    </w:p>
    <w:p>
      <w:pPr>
        <w:pStyle w:val="BookText"/>
        <w:rPr/>
      </w:pPr>
      <w:r>
        <w:rPr>
          <w:rFonts w:ascii="IRNazanin" w:hAnsi="IRNazanin" w:eastAsia="IRNazanin"/>
          <w:color w:val="111111"/>
          <w:sz w:val="28"/>
          <w:sz w:val="28"/>
          <w:szCs w:val="28"/>
          <w:rtl w:val="true"/>
          <w:lang w:bidi="fa-IR"/>
        </w:rPr>
        <w:t>پشت برآز و رخ به طاعت کرد</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عطار نیشابوری نیز در مثنوی الهی نامه، آنجا که در نعت رسول اکرم صلی‏الله‏علیه‏و‏آله‏وسلم، فضایلش را  برمی‏شمارد، به خشت و گل کشیدن برای ساختن مسجد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گهی با عایشه هم بر دویدی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گهی خشت و گل مسجد کشیدی</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بابا افضل کاشانی، آباد کردن مسجد را از زمره کارهای نیکو می‏داند که در کنار بنده آزاد کردن و نماز شبانه خواندن از اجر فراوانی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زانکه هزار بنده آزاد کنی</w:t>
      </w:r>
    </w:p>
    <w:p>
      <w:pPr>
        <w:pStyle w:val="BookText"/>
        <w:rPr/>
      </w:pPr>
      <w:r>
        <w:rPr>
          <w:rFonts w:ascii="IRNazanin" w:hAnsi="IRNazanin" w:eastAsia="IRNazanin"/>
          <w:color w:val="111111"/>
          <w:sz w:val="28"/>
          <w:sz w:val="28"/>
          <w:szCs w:val="28"/>
          <w:rtl w:val="true"/>
          <w:lang w:bidi="fa-IR"/>
        </w:rPr>
        <w:t>ور زانکه هزار مسجد آباد کنی</w:t>
      </w:r>
    </w:p>
    <w:p>
      <w:pPr>
        <w:pStyle w:val="BookText"/>
        <w:rPr/>
      </w:pPr>
      <w:r>
        <w:rPr>
          <w:rFonts w:ascii="IRNazanin" w:hAnsi="IRNazanin" w:eastAsia="IRNazanin"/>
          <w:color w:val="111111"/>
          <w:sz w:val="28"/>
          <w:sz w:val="28"/>
          <w:szCs w:val="28"/>
          <w:rtl w:val="true"/>
          <w:lang w:bidi="fa-IR"/>
        </w:rPr>
        <w:t>ور زآنکه هزار شب درآیی به نماز</w:t>
      </w:r>
    </w:p>
    <w:p>
      <w:pPr>
        <w:pStyle w:val="BookText"/>
        <w:rPr/>
      </w:pPr>
      <w:r>
        <w:rPr>
          <w:rFonts w:ascii="IRNazanin" w:hAnsi="IRNazanin" w:eastAsia="IRNazanin"/>
          <w:color w:val="111111"/>
          <w:sz w:val="28"/>
          <w:sz w:val="28"/>
          <w:szCs w:val="28"/>
          <w:rtl w:val="true"/>
          <w:lang w:bidi="fa-IR"/>
        </w:rPr>
        <w:t>آنت ندهند که خاطری شاد کنی</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پاکی و طهارت مسجد و دور کردن نجاسات و پلیدی‏ها از آن، دست‏آویزی برای مضمون سازی‏های صائب تبریزی شده که برای بیان مفاهیم عرفانی خود از این امر به‏صورت  تمثیل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تمنا را زدل چون سگ زمسجد دور می‏سازی</w:t>
      </w:r>
    </w:p>
    <w:p>
      <w:pPr>
        <w:pStyle w:val="BookText"/>
        <w:rPr/>
      </w:pPr>
      <w:r>
        <w:rPr>
          <w:rFonts w:ascii="IRNazanin" w:hAnsi="IRNazanin" w:eastAsia="IRNazanin"/>
          <w:color w:val="111111"/>
          <w:sz w:val="28"/>
          <w:sz w:val="28"/>
          <w:szCs w:val="28"/>
          <w:rtl w:val="true"/>
          <w:lang w:bidi="fa-IR"/>
        </w:rPr>
        <w:t>اگر دانی چه مطلب‏هاست در بی‏مدعا بودن</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به آن خواری که سگ را دور می‏سازند از مسجد</w:t>
      </w:r>
    </w:p>
    <w:p>
      <w:pPr>
        <w:pStyle w:val="BookText"/>
        <w:rPr/>
      </w:pPr>
      <w:r>
        <w:rPr>
          <w:rFonts w:ascii="IRNazanin" w:hAnsi="IRNazanin" w:eastAsia="IRNazanin"/>
          <w:color w:val="111111"/>
          <w:sz w:val="28"/>
          <w:sz w:val="28"/>
          <w:szCs w:val="28"/>
          <w:rtl w:val="true"/>
          <w:lang w:bidi="fa-IR"/>
        </w:rPr>
        <w:t>مکرر رانده‏ام از آستان خویش دولت را</w:t>
      </w:r>
    </w:p>
    <w:p>
      <w:pPr>
        <w:pStyle w:val="BookText"/>
        <w:rPr/>
      </w:pPr>
      <w:r>
        <w:rPr>
          <w:rFonts w:ascii="IRNazanin" w:hAnsi="IRNazanin" w:eastAsia="IRNazanin"/>
          <w:color w:val="111111"/>
          <w:sz w:val="28"/>
          <w:sz w:val="28"/>
          <w:szCs w:val="28"/>
          <w:rtl w:val="true"/>
          <w:lang w:bidi="fa-IR"/>
        </w:rPr>
        <w:t>سعدی نیز در کلامی هنری و دارای ایهام به پاکی مسجد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ابیات آلودگی را در دو معنای ناپاکی ظاهری و باطنی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آلوده ای راه مسجد گرفت</w:t>
      </w:r>
    </w:p>
    <w:p>
      <w:pPr>
        <w:pStyle w:val="BookText"/>
        <w:rPr/>
      </w:pPr>
      <w:r>
        <w:rPr>
          <w:rFonts w:ascii="IRNazanin" w:hAnsi="IRNazanin" w:eastAsia="IRNazanin"/>
          <w:color w:val="111111"/>
          <w:sz w:val="28"/>
          <w:sz w:val="28"/>
          <w:szCs w:val="28"/>
          <w:rtl w:val="true"/>
          <w:lang w:bidi="fa-IR"/>
        </w:rPr>
        <w:t>زبخت نگون طالع اندر شگفت</w:t>
      </w:r>
    </w:p>
    <w:p>
      <w:pPr>
        <w:pStyle w:val="BookText"/>
        <w:rPr/>
      </w:pPr>
      <w:r>
        <w:rPr>
          <w:rFonts w:ascii="IRNazanin" w:hAnsi="IRNazanin" w:eastAsia="IRNazanin"/>
          <w:color w:val="111111"/>
          <w:sz w:val="28"/>
          <w:sz w:val="28"/>
          <w:szCs w:val="28"/>
          <w:rtl w:val="true"/>
          <w:lang w:bidi="fa-IR"/>
        </w:rPr>
        <w:t>یکی زجر کردش که تبت یداک</w:t>
      </w:r>
    </w:p>
    <w:p>
      <w:pPr>
        <w:pStyle w:val="BookText"/>
        <w:rPr/>
      </w:pPr>
      <w:r>
        <w:rPr>
          <w:rFonts w:ascii="IRNazanin" w:hAnsi="IRNazanin" w:eastAsia="IRNazanin"/>
          <w:color w:val="111111"/>
          <w:sz w:val="28"/>
          <w:sz w:val="28"/>
          <w:szCs w:val="28"/>
          <w:rtl w:val="true"/>
          <w:lang w:bidi="fa-IR"/>
        </w:rPr>
        <w:t>مرو دامنآلوده بر جای پاک</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قاآنی، پاک بودن مسجد را به پاک بودن دل مؤمن تشبیه می‏کند که شایسته نیست هیچ‏کدام از آن دو کدورت و کثافت به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صحن مسجد یابد کثافت از سرگین</w:t>
      </w:r>
    </w:p>
    <w:p>
      <w:pPr>
        <w:pStyle w:val="BookText"/>
        <w:rPr/>
      </w:pPr>
      <w:r>
        <w:rPr>
          <w:rFonts w:ascii="IRNazanin" w:hAnsi="IRNazanin" w:eastAsia="IRNazanin"/>
          <w:color w:val="111111"/>
          <w:sz w:val="28"/>
          <w:sz w:val="28"/>
          <w:szCs w:val="28"/>
          <w:rtl w:val="true"/>
          <w:lang w:bidi="fa-IR"/>
        </w:rPr>
        <w:t>نه قلب مؤمن کدورت یابد از کافر</w:t>
      </w:r>
      <w:r>
        <w:rPr>
          <w:rStyle w:val="FootnoteAnchor"/>
          <w:rtl w:val="true"/>
        </w:rPr>
        <w:footnoteReference w:id="35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مجیرالدین بیلقانی، از پاکی مسجد مشبه به برای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از نظر پاکی </w:t>
      </w:r>
    </w:p>
    <w:p>
      <w:pPr>
        <w:pStyle w:val="BookText"/>
        <w:rPr/>
      </w:pPr>
      <w:r>
        <w:rPr>
          <w:rFonts w:ascii="IRNazanin" w:hAnsi="IRNazanin" w:eastAsia="IRNazanin"/>
          <w:color w:val="111111"/>
          <w:sz w:val="28"/>
          <w:sz w:val="28"/>
          <w:szCs w:val="28"/>
          <w:rtl w:val="true"/>
          <w:lang w:bidi="fa-IR"/>
        </w:rPr>
        <w:t>به مسجد و دشمنانش را به سگ تشبیه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روزم از دیدارشان چون چشم آهو گشت از آنک</w:t>
      </w:r>
    </w:p>
    <w:p>
      <w:pPr>
        <w:pStyle w:val="BookText"/>
        <w:rPr/>
      </w:pPr>
      <w:r>
        <w:rPr>
          <w:rFonts w:ascii="IRNazanin" w:hAnsi="IRNazanin" w:eastAsia="IRNazanin"/>
          <w:color w:val="111111"/>
          <w:sz w:val="28"/>
          <w:sz w:val="28"/>
          <w:szCs w:val="28"/>
          <w:rtl w:val="true"/>
          <w:lang w:bidi="fa-IR"/>
        </w:rPr>
        <w:t>من چو مسجد پاک و ایشان همچو سگ بد محضرند</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سوگند خوردن به مسجد</w:t>
      </w:r>
    </w:p>
    <w:p>
      <w:pPr>
        <w:pStyle w:val="BookText"/>
        <w:rPr/>
      </w:pPr>
      <w:r>
        <w:rPr>
          <w:rFonts w:ascii="IRNazanin" w:hAnsi="IRNazanin" w:eastAsia="IRNazanin"/>
          <w:color w:val="111111"/>
          <w:sz w:val="28"/>
          <w:sz w:val="28"/>
          <w:szCs w:val="28"/>
          <w:rtl w:val="true"/>
          <w:lang w:bidi="fa-IR"/>
        </w:rPr>
        <w:t>در باورهای اسلامی سوگند خوردن که برگرفته از قرآن کریم است، جایگاهی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فارسی سوگند نامه‏هایی وجود دارد که شاعران به آنچه نزد آنان تقدس دارد، سوگند یاد می‏کنند که قسم خوردن به اماکن مقدس به ویژه مسجد، سنتی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سوگند  فلکی شروانی برای مبرا کردن خود از اتهامات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فیض منبر و مسجد ، به فرض مروه و مشعر</w:t>
      </w:r>
    </w:p>
    <w:p>
      <w:pPr>
        <w:pStyle w:val="BookText"/>
        <w:rPr/>
      </w:pPr>
      <w:r>
        <w:rPr>
          <w:rFonts w:ascii="IRNazanin" w:hAnsi="IRNazanin" w:eastAsia="IRNazanin"/>
          <w:color w:val="111111"/>
          <w:sz w:val="28"/>
          <w:sz w:val="28"/>
          <w:szCs w:val="28"/>
          <w:rtl w:val="true"/>
          <w:lang w:bidi="fa-IR"/>
        </w:rPr>
        <w:t>به قرب عمره و قربان، به فضل موقف و محرم</w:t>
      </w:r>
    </w:p>
    <w:p>
      <w:pPr>
        <w:pStyle w:val="BookText"/>
        <w:rPr/>
      </w:pPr>
      <w:r>
        <w:rPr>
          <w:rFonts w:ascii="IRNazanin" w:hAnsi="IRNazanin" w:eastAsia="IRNazanin"/>
          <w:color w:val="111111"/>
          <w:sz w:val="28"/>
          <w:sz w:val="28"/>
          <w:szCs w:val="28"/>
          <w:rtl w:val="true"/>
          <w:lang w:bidi="fa-IR"/>
        </w:rPr>
        <w:t>که من به خلوت و جلوت جز آنکه پیش تو گفتم</w:t>
      </w:r>
    </w:p>
    <w:p>
      <w:pPr>
        <w:pStyle w:val="BookText"/>
        <w:rPr/>
      </w:pPr>
      <w:r>
        <w:rPr>
          <w:rFonts w:ascii="IRNazanin" w:hAnsi="IRNazanin" w:eastAsia="IRNazanin"/>
          <w:color w:val="111111"/>
          <w:sz w:val="28"/>
          <w:sz w:val="28"/>
          <w:szCs w:val="28"/>
          <w:rtl w:val="true"/>
          <w:lang w:bidi="fa-IR"/>
        </w:rPr>
        <w:t>نه نیک گفتم و نه بد نه بیش گفتم و نه کم</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مسجد جایی برای مبارزات سیاسی</w:t>
      </w:r>
    </w:p>
    <w:p>
      <w:pPr>
        <w:pStyle w:val="BookText"/>
        <w:rPr/>
      </w:pPr>
      <w:r>
        <w:rPr>
          <w:rFonts w:ascii="IRNazanin" w:hAnsi="IRNazanin" w:eastAsia="IRNazanin"/>
          <w:color w:val="111111"/>
          <w:sz w:val="28"/>
          <w:sz w:val="28"/>
          <w:szCs w:val="28"/>
          <w:rtl w:val="true"/>
          <w:lang w:bidi="fa-IR"/>
        </w:rPr>
        <w:t>مسجد تنها مکانی برای عبادت مسلمین به‏شمار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میدان خطابه و وعظ است و هم محل تعلیم و تربیت و هم محکمه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که نه تنها در آنجا به مبارزه  با نفس می‏پردازند، بلکه در مقابل ستم ستم‏گران نیز ایستاده و قد علم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مساله اجتماعی را در شعر فارسی می‏توان دید؛ برای نمونه شعر ملک الشعرای بهار را ذکر می‏کنیم    که در شرح انقلاب خراسان در دوره مشروطه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مسجد، به خون شد آغشته</w:t>
      </w:r>
    </w:p>
    <w:p>
      <w:pPr>
        <w:pStyle w:val="BookText"/>
        <w:rPr/>
      </w:pPr>
      <w:r>
        <w:rPr>
          <w:rFonts w:ascii="IRNazanin" w:hAnsi="IRNazanin" w:eastAsia="IRNazanin"/>
          <w:color w:val="111111"/>
          <w:sz w:val="28"/>
          <w:sz w:val="28"/>
          <w:szCs w:val="28"/>
          <w:rtl w:val="true"/>
          <w:lang w:bidi="fa-IR"/>
        </w:rPr>
        <w:t>نیمه‏ای خسته نیمه‏ای کشته</w:t>
      </w:r>
      <w:r>
        <w:rPr>
          <w:rStyle w:val="FootnoteAnchor"/>
          <w:rtl w:val="true"/>
        </w:rPr>
        <w:footnoteReference w:id="35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جای دیگری اشاره به تأثیر مسجد در مبارزات سیاسی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 سبب بازارها شد بسته زین آزارچند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پر از غوغا و پر هنگامه شد</w:t>
      </w:r>
      <w:r>
        <w:rPr>
          <w:rStyle w:val="FootnoteAnchor"/>
          <w:rtl w:val="true"/>
        </w:rPr>
        <w:footnoteReference w:id="35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6315_89555"/>
      <w:bookmarkStart w:id="124" w:name="pg6315_89555"/>
      <w:bookmarkEnd w:id="124"/>
    </w:p>
    <w:p>
      <w:pPr>
        <w:pStyle w:val="Heading4"/>
        <w:numPr>
          <w:ilvl w:val="3"/>
          <w:numId w:val="1"/>
        </w:numPr>
        <w:rPr/>
      </w:pPr>
      <w:bookmarkStart w:id="125" w:name="pg6315_89555"/>
      <w:bookmarkStart w:id="126" w:name="__RefHeading___Toc2369246_237004111"/>
      <w:bookmarkStart w:id="127" w:name="_Toc33"/>
      <w:bookmarkEnd w:id="125"/>
      <w:bookmarkEnd w:id="126"/>
      <w:r>
        <w:rPr>
          <w:rtl w:val="true"/>
        </w:rPr>
        <w:t>المسجد والعلم والتربیة عبدالامیر المرتضی المؤمن</w:t>
      </w:r>
      <w:bookmarkEnd w:id="127"/>
    </w:p>
    <w:p>
      <w:pPr>
        <w:pStyle w:val="BookText"/>
        <w:rPr/>
      </w:pPr>
      <w:r>
        <w:rPr>
          <w:rFonts w:ascii="IRNazanin" w:hAnsi="IRNazanin" w:eastAsia="IRNazanin"/>
          <w:color w:val="111111"/>
          <w:sz w:val="28"/>
          <w:sz w:val="28"/>
          <w:szCs w:val="28"/>
          <w:rtl w:val="true"/>
          <w:lang w:bidi="fa-IR"/>
        </w:rPr>
        <w:t>المسجد والعلم والتربیة    عبدالامیر المرتضی المؤمن</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الأسس والمبادی‏ء  مقدمة  المسجد والجامعة والمعهد والمدرسة حالة متکاملة لایمکن الفصل بینهما، فقدیما کان المسجد والجامع مدرسة و جامعة اضافة الی کونه دارا لعبادة اللّه‏ الواحد الاحد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المسجد انطلق الاسلام و تعالیمه الالهیة، و من خلاله ایضا تربّی المسلمون و نشروا الدین الاسلامی الحنیف و من خلاله انطلقت الثقافة و الحضارة الاسلامیة ممتزجة بالروح الدینیة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یُعدّ المسجد عنصرا اساسیا من عناصر الدین الاسلامی الحنیف، فهو الحاضن الحقیقی للدین الاسلامی و کل ما یتعلق بالاسلام من علم و تربیة و احتیاجات الحیاة الاخری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الاساس، لم یکن المسجد فی یوم من الایام محلاً للصلاة و العبادة فقط و انما المسجد هو الدین و هو الحیاة و هو الحضارة فی کل المراحل و الازمان و ان اهمله بعض المسلمین و قصروه علی الصلاة و العبادة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بحثنا هذا تحدثنا عن تکامل المسجد و العبادة و العلم و التربیة من خلال العناوین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المسجد فی الاصل و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بدایات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المسجد مادة تربویة و مدرسة دائمة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العلم والتربیة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العلم والتربیة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الرسول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و الانجازات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اخیرا اسأل اللّه‏ تعالی ان یوفقنا فی خدمة المسجد والدین والعلم، انه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فی الاصل و اللغة    المسجد فی الاصل هو محل او مکان للعبادة و الاتصال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اللغة العربیة کما یقول الفیومی فی مصباحه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من السجود و السجود للّه‏ تعالی فی الشرع عبارة عن هیئة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 بیت الصلاة و المسجد ایضا موضع السجود من بدن  الانسان، و الجمع مساجد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یقول الراغب الاصفهانی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المسجد موضع الصلاة اعتبارا بالسجود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عنی به الارض اذ قد جعلت الارض کلها مسجدا و طهورا کما روی  فی الخبر</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مثل ذلک قال مجمع اللغة العربیة بالقاهرة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المسجد مصلی الجماعة والمسجدالحرام الکعبة، والمسجد الاقصی  مسجد بیت‏المقدس، و فی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مساجد</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هذا بعض ما ورد فی اللغة العربیة قدیما و حدیثا، والمعنی واضح، فالمسجد هو مکان للعبادة و الخضوع للّه‏ سبحانه و تعالی و السجود هو هیئة بشریة مخصوصة یخضع العبد من خلالها    لربه خضوعا بدنیّا و روحیا امتثالاً لاوامره، و نیلاً لرضاه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المساجد و حضورها فی البلاد الاسلامیة سمة اساسیة من سمات الدین الاسلامی الحضاری، فقد انتشرت المساجد الکبیرة والصغیرة فی کل انحاء بلاد المسلمین، بل و حتی ضمن الاقلیات المسلمة التی تعیش خارج العالم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المساجد الشهیرة فی الاسلام؛ المسجدالحرام والمسجدالنبوی والمسجد الاقصی و مسجدالکوفة و هناک مساجد مهمة اخری لامجال لذکرها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بدایات المسجد  فی البدایة کانت هناک اماکن بدائیة للعبادة، أماکن غیر محدّدة المعالم، قد تکون أرضا منبسطة صغیرة و قد تکون تلّة أو بناءً بسیطا و اشباه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مرحلة لاحقة ظهرت المعابد المنتظمة و خاصة فی الحضارات القدیمة الکبری حضارات بلاد الرافدین و وادی النیل و بلاد فارس و الهند و الصین و غیرها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المعابد عبد الناس الها واحدا أو آلهة متعددة، فقد عبد البعض الشمس او القمر او الزهرة او الحجر او الوثن او الصنم او الانسان او الحیوان و الطبیعة، و ما اشتهت انفسهم من المخلوقات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تاریخ الحضارات القدیمة عرفت أو اشتهرت اسماء بعض المعابد کمعبد الاقصر و معبد نبو و معبد اللات و معبد بعل و معابد اخری کثیرة عند البابلیین و المصریین و الهنود و الصینیین و غیرهم من الامم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بمرور الزمن، و تطور الحیاة ظهرت المساجد و المساجد الجامعة و المساجد الفخمة و الفنیة، ظهرت تدریجیا لتودی وظائف عبادیة و انسانیة حیاتیة لیصبح المسجد فی الاسلام  من صلب هذا الدین الحنیف و أحد أرکانه الاساسیة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عادة علی المسجد الکبیر او المسجد الجامع الذی تؤدی فیه صلاة الجمعة، فی حین یطلق لفظ المسجد علی کل بیت من بیوت اللّه‏ صغیرا کان  او کبیرا</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المسجد فی الاسلام بشکل عام یتمیز عن سائر المبانی بوجود المئذنة و المحراب و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البدایة کان المسجد عبارة عن قطعة أرض تحیط بها أربعة جدران أو خندق  و فی جهة القبلة سقیفة محمولة علی اعمدة من جذوع النخل أو عمد منقولة و لمیکن للمساجد  الاولی مآذن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تطوّر المسجد الی بناء مئذنة او اکثر و هی موضع الآذان للصلاة  و کانت المآذن الاولی رباعیة ثم اصبحت اسطوانیة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المحراب؛ فهو عبارة عن موضع نصف مستدیر فی الجدار الذی بناحیة القبلة یصلی فیه الامام بالناس و کثیرا ما یزخرف بالآیات القرآنیة و النقوش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المنبر؛ فهو موضع مرتفع قریب منالمحراب یرتقی درجاته الامام لیخطب فی الناس و خاصة أیام الجمع و الاعیاد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منبر الرسول الاعظم علیه أفضل الصلاة و السلام فی المدینة المنورة انطلقت تعالیم الاسلام و احکامه و تفصیلاته الاخری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اذا اردنا ان نتحدث عن اول مسجد فی الاسلام فیمکن ان نذکر المسجد الذی اقامه الرسول الاعظم صلی‏الله‏علیه‏و‏آله‏وسلم فی قباء قبل الهجرة و المعروف بمسجد قباء او مسجد التقوی، ولم یصل الینا شی‏ء عن تخطیطه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تلاه مسجد المدینة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مسجد فی الاسلام، المسجد الذی أسسه رسول اللّه‏ صلی‏الله‏علیه‏و‏آله‏وسلم فی المدین؟ المنورة فی العام الهجری الاول، اسسه الرسول الاعظم باللبن علی اساس من حجر</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فی هذا المسجد المهم قبر الرسول الاکرم محمد بن عبداللّه‏ صلی‏الله‏علیه‏و‏آله‏وسلم و منبره الکریم و محرابه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مادة تربویة و مدرسة دائمة  و اذا ما اردنا ان نتتبع جذور التربیة الاولی فی الدین الاسلامی، وجدنا ان الجذور الاولی هی المسجد نفسه، فهو المادة التربویة الاولی التی حظی بها المسلمون فی الاسلام و هو المدرسة    التربویة الدائمة التی تمیّز بها المسلمون بین الدیانات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المسجد النبوی الشریف الذی بناه الرسول فی المدین؟ المنور؟، انطلقت تعالیم الاسلام و انطلقت معه اصوله و فروعه و التربیة الالهیة التی ارادها القرآن الکریم و الرسول الاکرم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منبر الرسول الاکرم صلی‏الله‏علیه‏و‏آله‏وسلم و منهجه التربوی الالهی شعت الانوار الاولی للاسلام، و من خلاله انطلقت الدعوة الاسلامیة الی کل ارجاء العالم، فکان مسجد الرسول فی المدینة المنورة مدرسة سارت علی نهجها المدارس اللاحقة یقول الشیخ طه الولی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یجدر ذکره انه منذ امر نبیّ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ببناء الصفة  فی المدینة المنورة و جعلها مقرّا للدراسة و المناقشة اخذت کافة </w:t>
      </w:r>
    </w:p>
    <w:p>
      <w:pPr>
        <w:pStyle w:val="BookText"/>
        <w:rPr/>
      </w:pPr>
      <w:r>
        <w:rPr>
          <w:rFonts w:ascii="IRNazanin" w:hAnsi="IRNazanin" w:eastAsia="IRNazanin"/>
          <w:color w:val="111111"/>
          <w:sz w:val="28"/>
          <w:sz w:val="28"/>
          <w:szCs w:val="28"/>
          <w:rtl w:val="true"/>
          <w:lang w:bidi="fa-IR"/>
        </w:rPr>
        <w:t>المساجد و الجوامع تسعی طوال اربعة عشر قرنا الی السیر علی الدرب  نفسه کی تصبح اماکن للتعلیم و التحصیل بجوار رسالتها الروحیه</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فلم یجعل الرسول الاکرم صلی‏الله‏علیه‏و‏آله‏وسلم مسجده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المسجدالنبوی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مکان للصلاة و انما جعله کذلک مرکزا لالتقاء المسلمین و استماعهم الی تعالیم الاسلام و اوامره و نواهیه من فَمِ الرسول الاکرم، اضافة الی ذلک نظر الرسول من خلال مسجده الی شؤون الجماعة، فکانوا یتقاضون فیه، و بذلک اصبح المسجد فی عهده بیت عبادة و دار علم و دار قضاء، و ظلّ کذلک بعده مماجعل المساجد فی العالم الاسلامی تستحیل الی جامعات کبری کما استحال  المسجد منذ عهد الرسول الی دار ندوة کبری یجتمع فیها المسلمون لمعرفة الاخبار السیاسیة  و الحربیة</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یقول الباحث السید هاشم معروف الحسینی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الاعداد للمستقبل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عرفت أن اول شی‏ء قام به النبی صلی‏الله‏علیه‏و‏آله‏وسلم بعد أن استقر فی یثرب  هو بناء مسجده و المساکن التی یحتاج الیها، و المسجد فی الاسلام  کما یجمع الناس للعبادة و اداء فریضة الصلاة، کان ایضا مدرسة للتعلیم  و ندوة یجتمعون فیه للنظر فی جمیع شؤونهم الدینیة و الدنیویة و ملجأ  للفقراء و المساکین یأوی الیه منهم من لا یملک مسکنا و لا یجد    من یؤویه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اعد منه النبی جانبا لأولئک البؤساء الذین لایملکون شیئا  غیر ایمانهم بربهم و انقطاعهم الیه سبحانه، ثم بذل جهده فی توثیق الصلاة  بین المسلمین من المهاجرین و الانصار و تذویب العصبیات و النزعات  الجاهلیة التی کانت تتحکم فی مصیر الافراد او الجماعات و تجرهم الی  الحروب و اراقة الدماء لما کان الحال بین الاوس و الخزرج الذین کانوا  یتعرضون بین الحین و الآخر لحروب دامیة تراق فیها الدماء و تستباح  الاعراض و الاموال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استطاع فی برهة یسیره ان یعبی‏ء نفوسهم بتعالیم الاسلام و الایمان  برسالته بدون جبر او اکراه، بل بالحکمة و الموعظة الحسنة، و أعطی الحق  لاصحاب الادیان الاخری ان یناقشوا او یناظروا و یبحثوا عن الحقیقة  علی ضوء ما تهدف الیه تلک الأدیان، و ما یدعو الیه الاسلام من عبادة  الواحد الأوحد، والعمل للآخرة و الدنیا لیستقیم النظام و تنتظم الحیاة  و یستوفی کل فرد نصیبه منها، بدون بغی او عدوان او تحکم بالفقراء  و المستضعفین من الناس</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هکذا کان المسجد و هکذا ظلّ المسجد فی امتداده التاریخی فی الحضارة الاسلامیة، کان مادة تربویه و مدرسة فی آن واحد منذ اللحظة التی اسس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والتربیة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المسجد انطلق القرآن الکریم، و انطلق معه العلم و التعالیم القرآنیة المتنوعة، فابناء المسلمین تعلموا القرآن داخل المسجد و کبارهم علّموا القرآن و درّسوه و فصلّوا تعالیمه و ارشاداته  و منهجه القویم فی التربیة و العلم و کل ما یمت الحیاة بصل؟ داخل المسجد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تعلموا و علّموا خارجه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المسجد هو المنطلق الاساس للقرآن و انتشار أفکاره و تعالیمه و روحه و منهجه    و ما یحتوی من مبادی‏ء و اساسیات حیاتیه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فالقرآن الکریم، کتاب الهی سماوی یحتوی علی کل ما یتعلق بالانسان فی حیاته و آخرته یحتوی علی العلم و المعرفة و مختلف الاصول و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جاء مجملاً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الوقت نفسه جاء ببرنامج علمی و تربوی هدفه ایصال العلم الصحیح الخالی من الشوائب و التربیة الهادفة المناسبة للناس اجمع، لیعیشوا سعداء، و فی الوقت نفسه لیعرفوا خالقهم و مبدعهم من خلال ما خلق اللّه‏ تعالی من مخلوقات و 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حفل القرآن الکریم بالعلم و الموضوعات المختلفة، و فی الوقت نفسه تضمن ثقافة التعلیم و التربیة اللازمة و کل ما ینفع العباد و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القرآن الکریم الی الناس کل ما یهمهم من تعالیم سواء للدنیا او الآخرة و من هذه الثقافة القرآنیة الالهیة بنی المسلمون حیاتهم و سلوکهم و حضارتهم العالمیة التی فاقت کل الحضارات البشریة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زخر القرآن الکریم بالعلم و الاشاده بالعلماء و بالمنهج العلمی و التربوی، و کان ذلک الاسس العلمیة الحقیقیة للحضارات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اردنا ان نذکر الآیات القرآنیة التی نشرت الثقافة و الحضارة و التربیة الصحیحة فسنخرج عن طبیعة هذا البحث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مستوی اهتمامه بالعلم و طلب الزیادة فی العلم و المعرفة قال تعالی فی محکم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زِدْنی عِلْما</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دعا الی الزیادة فی العلم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کُلِّ ذی عِلْمٍ عَلیمٌ</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علی مستوی اهتمامه بالعلماء ذکر القرآن الکریم منزلتهم الرفیعة، فقد قرنهم به و بملائکته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 قائِما بِالْقِسْطِ</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خشیة العلماء اکبر من خشیة غیرهم قال اللّه‏ تعالی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لایمکن ان یقارن العلماء بغیرهم ممن لایعلمون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فی فضیلة التعلّم ذکر القرآن الکریم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قال تعالی ایضا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لاتَعْلَمُون</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اما فضیلة التعلیم فقد ذکر القرآن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قال تعالی ایضا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الَّذینَ أُوتُوا الْکِتابَ لَتُبَیِّنُنَّهُ لِلنَّاسِ وَ لاتَکْتُمُونَه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هو ایجاب للتعلیم و قال عزوجلّ ایضا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هناک آیات اخری مشابهة قریبة او بعیدة مما لها صلة بعملیة العلم و التربیة و التعلیم و هی کثیرة لامجال لذکرها هنا، و انما اوردنا ذلک لعلاقتها باهمیة القرآن من الناحیة العلمیة و التربویة و التعلمیة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والتربیة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انطلق القرآن الکریم والعلم والتربیة من المسجد فان تفاصیل و شروح و تعالیم القرآن کذلک انطلقت من المسجد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انطلق الرسول الاکرم ـ و هو المصدر الثانی للعلم و التربیة و تعالیم الاسلام ـ انطلق لنشر العلم و التربیة و تعلیم الناس کل ما یحتاجونه فی حیاتهم الدنیویة و آخرتهم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الرسول محمد بن عبداللّه‏ صلی‏الله‏علیه‏و‏آله‏وسلم قطعة علم الهیئة تجری علی الارض سواء بقرآنه الکریم او بخطب؟ الکثیرة او تعالیمه او تقاریره او افعاله أو سلوکه و کل حیاته، فهو العلم الالهی علی الارض ارسله اللّه‏ تعالی لیبلغ الناس کل التعالیم الالهیة فی مختلف المجالات جاعلاً المسجد القاعدة الاساسیة للتبلیغ و نشر العلم و التربیة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مظاهر هذا الاهتمام بالعلم و الثقافة و الدین و نشرها بین الناس، هو الحث علی قراءة القرآن، فقد ورد عنه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لاتغفل عن قراءة القرآن اذا امسیت، فان القرآن یحیی القلب  المیت و ینهی عن الفحشاء و المنکر</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کان صلی‏الله‏علیه‏و‏آله‏وسلم یطلب الزیادة فی العلم آخذا بما ورد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زِدْنی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 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انفعنی بما علمتنی و زدنی علما</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لابورک لی فی صبیحة لا ازداد فیها علما</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کان علمه منتقیً لایطلب کل علم، فقد قال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اعوذبک من علم لاینفع و قلب لایخشع و من نفس لاتشبع</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کان یؤکد ان یکون العلم للّه‏، فقد قال  صلی‏الله‏علیه‏و‏آله‏وسلم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العلم لغیراللّه‏، لم یخرج من الدنیا حتی یأبی علیه العلم فیکون للّه‏ </w:t>
      </w:r>
    </w:p>
    <w:p>
      <w:pPr>
        <w:pStyle w:val="BookText"/>
        <w:rPr/>
      </w:pPr>
      <w:r>
        <w:rPr>
          <w:rFonts w:ascii="IRNazanin" w:hAnsi="IRNazanin" w:eastAsia="IRNazanin"/>
          <w:color w:val="111111"/>
          <w:sz w:val="28"/>
          <w:sz w:val="28"/>
          <w:szCs w:val="28"/>
          <w:rtl w:val="true"/>
          <w:lang w:bidi="fa-IR"/>
        </w:rPr>
        <w:t>و من طلب العلم للّه‏، فهو کالصائم نهاره والقائم لیله، و ان بابا من العلم  یتعلّمه‏الرجل خیرله من ان‏یکون ابوقبیس ذهبا له فأنفقه فی سبیل‏اللّه‏</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لاشک ان العلم والاهتمام بنشره کان یجری فی دمائه صلوات اللّه‏ علیه وآله و سلم، فهو دیدنه آناء اللیل و اطراف النهار، لانه انما بعث معلما و مبلغا الرسالة علی اکمل وجه، و قد جاء عنه  صلی‏الله‏علیه‏و‏آله‏وسلم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یبعثنی معنتا و لامتعنتا ولکن بعثنی معلما میسرا</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من هذه الروایة نعرف أنّ اهم ما جاء فی بعثة الرسول الأکرم، هو التعلیم و التبلیغ و نشر العلم، فهو المعلم المیسّر لما جاء فی الشریعة الاسلامیة و ذلک ما اراده ابوه ابراهیم علیه‏السلام من بعثته حین دعا ربه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قد استجاب ربه دعوته فی بعثة نبینا الاکرم محمد بن عبداللّه‏ صلی اللّه‏ علیه وآله وسلم لذلک الغرض کما قال سبحانه وتعالی فی محکم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فالرسول الاکرم صلی‏الله‏علیه‏و‏آله‏وسلم و هو ابن المنطقة التی ظهر فیها الاسلام یتلو آیات اللّه‏ الدالة علی وحدانیتة و قدرته و علمه و حکمته و یعلّمهم الکتاب؛ أی القرآن الذی جمع کلمتهم و حفظ لغتهم و حثّهم علی العلم و مکارم الأخلاق، و یعلمهم الرسول الاکرم کذلک الحکمة  و هی وضع الاشیاء فی مواضعها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ان المراد بها الفقه</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لقد کان النبی الاعظم صلی‏الله‏علیه‏و‏آله‏وسلم خیر من قام بالعلم والتربیة الصالحة اللذین حث علیهما القرآن الکریم خاصة، و تعالیم الاسلام عامة، و ذلک من خلال اقواله و افعاله و تقریراته و تأکیداته نشر العلم و اشاعة التعلیم فی اوساط الامة الاسلامیة، و کان مسجدهالنبوی الکبیر خیر مکان و منطلق؛ انطلق منه العلم و التعلیم و التربیة الاسلامیة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علیه افضل الصلاة والسلام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انما العلم بالتعلم والفقه بالتفقه و من یراد اللّه‏ به خیرأً یفقهه  بالدین، و انما یخشی اللّه‏ من عباده العلماء</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یقول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بابا من العلم یعلم الناس أعطی ثواب سبعین صدّیقا</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یقول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العلم و تعلموا للعلم السکینة الوقار</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هناک اقوال مشابهة اخری تدل علی اهتمامه الکبیر بالجانب العلمی و التربوی و الثقافی لامجال لذکرها هنا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الدور والانجازات    و ماذا انجز المسجد منذ نشأته، و ماذا قدّم فی تاریخه الطویل؟ و ما مدی دوره فی العملیة العلمیة و التربویة؟  لا شک کانت انجازاته کبیرة و عظیمة بکبر الاسلام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المسجد مهدا متینا للاسلام، و کان مدرسة نموذجیة للاسلام الحضاری و کان روحا و منهجا قویما دفع الاسلام الی کل العالم، ناشرا نوره و افکاره و تعالیمه، مربیا خیر رجال الاسلام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مزج المسجد العبادة بالعلم بالتربیة بالاخلاق منذ بدایته لیتطور الی مدرسة و جامعة و معهد مهم من معاهد العلم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ظهرت اسماء مساجد شمخت عالیا فی تاریخ الحضارة الاسلامیة، فاضافة الی المسجد الحرام و المسجد النبوی و المسجد الاقصی ظهر جامع    القرویین فی فاس الذی اسس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 کان جامع الزیتونة فی تونس الذی بنی فی القرن الثانی الهجری و الجامع الازهر الذی بنی فی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 اخری غیرها و هی فی الحقیقیة  مساجد و جامعات فی الوقت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الدین الاسلامی مزیجا بالعلم بالتربیة بالمنهج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طهالولی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أبالغ حین أقول بان المسجد کان یقوم فی الماضی بنفس الدور  الذی تقوم به المؤسسات الجامعیة فی حقول الثقافة و العلم و الفکر،  ذلک ان اساطین العلماء الذین یعتز بهم الفکر العالمی، و یتباهی المسلمون  فی الکلام عن آثارهم و تراثهم، ان هؤلاء الأساطین قد بدأ و احیاتهم  العلمیة فی اروقة المساجد و عند سواریها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أصابوا حظا کافیا من  المعرفة تابعوا ارتیاد المساجد التی تعلموا فیها، لیؤلفوا حلقة جدیدة فی  سلسلة اعلام الفکر الاسلامی و لیبثوا ما فی صدورهم من رصید الثقافة  فی العدید من الطلاب الذین کانوا بدورهم یقبلون علی هؤلاء العلماء فی  مجالسهم و حلقاتهم و مواعیدهم فی المساجد کی یحملوا عنهم فیما بعد  مشعل الثقافة الاسلامیة، و هکذا دوالیک</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یقول سید کمال سید جواد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المسجد ولایزال المرکز الاشعاعی للعطاء الفکری والحضاری  والمحور الذی یلتف حوله المسلمون و مرکز الدائرة الذی ینشد الیه  المؤمنون و المحرک و المسدد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حول انجازات المسجد علی مستوی التنوع العلمی و تخرج اعداد کبیرة من العلماء و الفقهاء و المربین یقول الشیخ محمد نورالحسن وکیل الجامع الأزهر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عندما صار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الأزهر و جامع القرویین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مقرا للدراسات الاسلامیة والعربیة تناولت فیها الدراسة جمیع فروع المعرفة المختلفة التی یتکون منها التراث الاسلامی و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فبجانب علوم اللغة و الفقة و علوم التفسیر والحدیث والعلوم الاخری الدینیة کانت الطبیعة    و کان الطب و کانت الریاضة و کانت الفلسفة، کل منها یکوّن جانبا من جوانب فروع المعرفة التی عنی بها الازهر و جامع القرویین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لکل فرع من هذه الفروع علماء مبرزون هنا و هناک یُرحل الیهم طلاب العلم و یقیمون لدیهم فترة طویلة او قصیرة للتلمذة علیهم فی موضوع المعرفة  و التعرف علی منهجهم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اشهر العلماء فی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الحاجب و خلیل، والخرشی والزرقانی والعدوی و الدّردیر و الامیر و البنانی و السبکی و جلال الدین المحلی و السیوطی، و شیخ الاسلام  زکری الانصاری و ابن‏حجر و العینی والاسنوی و الاشمونی و الصبّان و الملوی، و ابن‏الهیثم  الذی وضع الاسس العلمیة لنظریات نیوتن فی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اشهرهم فی القرویین الأئمة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احمد بن علی بن قاسم الزقاق و المفتی محمد بن قاسم القصار، والفقیه احمد بن محمد بن یوسف الصنهاجی، والمتکلم ابو عمر الشلاّلجی و هو من طبقة ابی المعالی الجوینی فی الشرق و المحدث ابن رشید السبتی و الحافظ ابوالعلاءالعراقی، و اللغوی ابن زاکور، و الریاضی ابن البناء المراکشی،  و الطبیب ابوالقاسم الوزیر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یکون المسجد فی الاسلام عنصرا اساسیا و رکنا قویما من الارکان التی قام علیها الدین الاسلامی الحنیف و العلم فی الاسلام و الحضارة الاسلامیة الزاهرة فقد احتضن  المسجد مختلف العلوم و افرز عددا کبیرا من العلماء و العظماء و بذلک ازدهر العلم و الحضارة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لم یحصل فی الدیانات الاخری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بحارالانوار، محمد باقر المجلسی،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التذکرة الحمدونیة، ابن حمدون،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الکاشف، الشیخ محمد جواد مغنیة، بیروت، دارالعلم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سیرة المصطفی نظره جدیدة، هاشم معروف الحسینی،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مسلم، مسلم بن الحجاج،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الزوائد و منبع الفوائد، نورالدین الهیثمی،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خاتم الرسل،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ضیف، دارالمعارف بمصر،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مساجد ایران، دراسة تاریخیة حضاریة آثاریة فنیة، سید کمال حاج سید جوادی، دار سروش للطباعة والنشر، 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المساجد فی الاسلام، الشیخ طه‏الولی، دارالعلم للملایین،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المصباح المنیر، احمدالفیومی، منشورات دارالهجرة،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المعجم الوسیط، مجمع اللغة العربیة بالقاهره، اوفست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 مصطلحات العمارة والفنون الاسلامیة،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محمد رزق، مکتبة مدبولی، القاهرة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مفتاح السعادة و مصباح السیادة، طاش کبری زادة،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المفردات فی غریب‏اللغة، الراغب الاصفهانی، 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موسوعة المورد، منیر البعلبکی، دارالعلم للملایین، بیروت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المیزان فی تفسیر القرآن، سید محمد حسین الطباطبائی، مؤسسه‏الاعلمی، بیروت</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6315_89571"/>
      <w:bookmarkStart w:id="129" w:name="pg6315_89571"/>
      <w:bookmarkEnd w:id="129"/>
    </w:p>
    <w:p>
      <w:pPr>
        <w:pStyle w:val="Heading3"/>
        <w:numPr>
          <w:ilvl w:val="2"/>
          <w:numId w:val="1"/>
        </w:numPr>
        <w:rPr/>
      </w:pPr>
      <w:bookmarkStart w:id="130" w:name="pg6315_89571"/>
      <w:bookmarkStart w:id="131" w:name="__RefHeading___Toc2369248_237004111"/>
      <w:bookmarkStart w:id="132" w:name="_Toc34"/>
      <w:bookmarkEnd w:id="130"/>
      <w:bookmarkEnd w:id="131"/>
      <w:r>
        <w:rPr>
          <w:rtl w:val="true"/>
        </w:rPr>
        <w:t>فصل دوّم</w:t>
      </w:r>
      <w:r>
        <w:rPr>
          <w:rtl w:val="true"/>
        </w:rPr>
        <w:t>:</w:t>
      </w:r>
      <w:r>
        <w:rPr>
          <w:rtl w:val="true"/>
        </w:rPr>
        <w:t>مسجد و نوآوری</w:t>
      </w:r>
      <w:bookmarkEnd w:id="132"/>
    </w:p>
    <w:p>
      <w:pPr>
        <w:pStyle w:val="Heading4"/>
        <w:numPr>
          <w:ilvl w:val="3"/>
          <w:numId w:val="1"/>
        </w:numPr>
        <w:rPr/>
      </w:pPr>
      <w:bookmarkStart w:id="133" w:name="__RefHeading___Toc2369250_237004111"/>
      <w:bookmarkStart w:id="134" w:name="_Toc35"/>
      <w:bookmarkEnd w:id="133"/>
      <w:r>
        <w:rPr>
          <w:rtl w:val="true"/>
        </w:rPr>
        <w:t>اشاره</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و شکوفائی در مدیریت کلان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تعلیم و تربیت در مسجد با رویکرد نوآوری و شکوفائی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و شکوفائی در عرصه مسجد با موضوع جذب جوانان و نوجوانان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مجازی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و بهداشت، ایمنی و محیط زیست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H.S.E</w:t>
      </w:r>
      <w:r>
        <w:rPr>
          <w:rFonts w:eastAsia="Times New Roman" w:cs="Times New Roman" w:ascii="Times New Roman" w:hAnsi="Times New Roman"/>
          <w:color w:val="111111"/>
          <w:sz w:val="28"/>
          <w:szCs w:val="28"/>
          <w:rtl w:val="true"/>
          <w:lang w:val="en-US" w:bidi="en-US"/>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6315_89573"/>
      <w:bookmarkStart w:id="136" w:name="pg6315_89573"/>
      <w:bookmarkEnd w:id="136"/>
    </w:p>
    <w:p>
      <w:pPr>
        <w:pStyle w:val="Heading4"/>
        <w:numPr>
          <w:ilvl w:val="3"/>
          <w:numId w:val="1"/>
        </w:numPr>
        <w:rPr/>
      </w:pPr>
      <w:bookmarkStart w:id="137" w:name="pg6315_89573"/>
      <w:bookmarkStart w:id="138" w:name="__RefHeading___Toc2369252_237004111"/>
      <w:bookmarkStart w:id="139" w:name="_Toc36"/>
      <w:bookmarkEnd w:id="137"/>
      <w:bookmarkEnd w:id="138"/>
      <w:r>
        <w:rPr>
          <w:rtl w:val="true"/>
        </w:rPr>
        <w:t>نوآوری و شکوفایی در مدیریت کلان مساجد</w:t>
      </w:r>
      <w:bookmarkEnd w:id="139"/>
    </w:p>
    <w:p>
      <w:pPr>
        <w:pStyle w:val="BookText"/>
        <w:rPr/>
      </w:pPr>
      <w:r>
        <w:rPr>
          <w:rFonts w:ascii="IRNazanin" w:hAnsi="IRNazanin" w:eastAsia="IRNazanin"/>
          <w:color w:val="111111"/>
          <w:sz w:val="28"/>
          <w:sz w:val="28"/>
          <w:szCs w:val="28"/>
          <w:rtl w:val="true"/>
          <w:lang w:bidi="fa-IR"/>
        </w:rPr>
        <w:t>نوآوری و شکوفایی در مدیریت کلان مساجد  نرگس قاسمی</w:t>
      </w:r>
      <w:r>
        <w:rPr>
          <w:rStyle w:val="FootnoteAnchor"/>
          <w:rtl w:val="true"/>
        </w:rPr>
        <w:footnoteReference w:id="39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مسجد، جایگاه مقدس و پایگاه مذهبی مسلمانان، از لحاظ فرهنگی و اجتماعی بسیار غنی و از لحاظ جغرافیایی نیز در سراسر جامعه اسلامی گستره وسیعی را به خود اختصاص داده است،  با این خصوصیات است که مساجد در جوامع اسلامی می‏توانند کارکردهای متنوعی داشته و نقش‏های گوناگونی را پذیرفته و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ویژگی‏هاست که مساجد بنیادی‏ترین  و تعیین‏کننده‏ترین نهادی بوده‏اند که از صدر اسلام تاکنون، در جامعه اسلامی نقش‏های متعددی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گستره مساجد و در نتیجه تحت‏تأثیر قرار دادن تمام اقشار جامعه، حضور نیروهای فاضل و مؤمن در مساجد و سرمایه اقتصادی عظیم بناها و تجهیزات مساجد، گویای عظمت سرمایه‏ای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می‏تواند بستر مناسب نشر معارف اسلامی و آموزه‏های فرهنگی و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جایگاه ارزشمند و اعتلای مساجد  کشور، تحول در شیوه‏های مدیریت کلان بر مساجد امری انکارناپذیر است، این انتظار نه فقط در فکر بلکه در عمل نیز لازم وضروری است، با توجه به اهمیت این تحول در این مقاله سعی شده  است، بدان پرداخته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 پژوهش که با روش توصیفی و تحلیلی صورت گرفته است، نشان می‏دهد که همه سازمان‏ها و نهادها برای بقا نیازمند اندیشه‏های نو و نظرات بدیع و تازه‏اند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شصت یا هفتاد هزار مسجد در کشور وجود دارد که به جرأت می‏توان گفت گسترده‏ترین    شبکه فراگیر اجتماعی در کشور است که نیازمند مدیریتی خلاق در سطح کلان جهت بهره‏برداری بهتر از این پتانسیل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مدیریت کلان، نوآوری، خلاقیت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نگرشی اجمالی به تاریخ مساجد درمی‏یابیم که مسجد تنها برای انجام فرایض دینی نبوده، بلکه همواره مهم‏ترین پایگاهی به‏شمار می‏رفته که مردم و به خصوص جوانان و افراد با نفوذ، در آنجا جمع می‏شده‏اند تا درباره مسائل دینی، سیاسی، اقتصادی، اجتماعی، خدماتی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بحث و مذاکره بپردازند، از این رو پیوسته از این مکان مقدس به صورتی مردمی به‏منظور  سیاستگذاری‏های مختلف و انجام امور مورد نیاز استفاده می‏شده است، اما با توجه به تحولات  جامعه ایرانی و جهان نیازمند بهره‏گیری از روش‏های نوینی هستیم که نشان‏دهنده جایگاه والاتر مساجد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شکی نیست که مساجد باید دارای مدیریتی قوی، توانمند، نوآور  و خلاق در سطح کلان باشند، این مدیریت می‏باید بتواند مساجد را هم به‏منظور تقویت بنیه  دینی، مذهبی و هم به‏منظور بهره‏برداری سیاسی،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سازد و از این پتانسیل حداکثر بهره‏وری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به امروز تلاش‏های فراوانی صورت گرفته است اما هنوز ظرفیت‏های فراوانی وجود دارد که در سایه خلاقیت و نوآوری در سطح کلان مساجد  به شکوفایی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اصطلاحات تحقیق  مدیریت  فرایند به کارگیری مؤثر و کارآمد منابع مادی و انسانی در برنامه‏ریزی، سازماندهی، بسیج منابع و امکانات، هدایت و کنترل است که برای دستیابی به اهداف سازمانی و براساس نظام ارزشی  مورد قبول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تعریفی دیگر آن را فرایند، برنامه‏ریزی، سازماندهی، هدایت  و کنترل کوشش‏های اعضای سازمان و استفاده از تمام منابع سازمان برای دستیابی به اهداف معین    سازمانی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واژه خلاقیت با نوآوری به طور مترادف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خلاقیت عبارتست از به کارگیری توانایی‏های ذهنی برای ایجاد یک فکر یا مفهوم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باید به عمل درآید تا نتایج آن معلوم گردد و به نوآوری تازه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اخیر پژوهش‏های بسیاری در زمینه خلاقیت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انجام شده در زمینه  آموزش خلاقیت، عموما به این نتیجه رسیده است که خلاقیت را هم می‏توان آموزش و هم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یعنی جای سجده و تواضع 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مسجد به عنوان بیت‏اللّه‏ هم یاد می‏شود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کارکردهای مسجد  هر دین الهی، مکانی را به عنوان پرستشگاه برای برقراری ارتباط پیروان خود با خدا و یا محلی برای اجتماع این رهروان تعیین کرده است و آنان را به رعایت آداب و رسوم خاصی در آن تشویق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و فرهنگ‏های مختلف بشری از محل نیایش، با نام‏های متناسب  با زبان و فرهنگ مردمان آن دیار یاد شده است، همچنین تلاش‏های زیادی نیز در راستای حفظ  و نگهداری و زیباسازی این اماکن توسط مردم و حکومت‏ها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نیز به‏عنوان  دینی که در ادامه مسیر ادیان الهی است، برای عبادت پیروان خود محلی را به نام مسجد در نظر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در طول تاریخ هزار و چهارصد ساله خود، کارکردها و نقش‏های گوناگونی داشته است که به اجمال برخی از آنها را برمی‏شماریم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محل عبادت  نخستین اقدام پیامبراکرم صلی‏الله‏علیه‏و‏آله‏وسلم بعد از هجرت از مکه و ورودشان به مدینه، ساختن مسجد قبا با کمک مردم این شهر بود، مسجدی که قرآن از آن این‏گونه تعبیر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وَاللّه‏ُ یُحِبُّ الْمُطَّهِّرِینَ</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قرآن، هر جا سخن از مسجد به میان آمده، جنبه‏های عبادی آن به‏عنوان نقش اولیه و بنیادین این جایگاه مقدس،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را با خدا مخوانید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بر دادگری فرمان داده است و این‏که 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درحالی که دین خود را برای او خالص  گردانیده‏اید وی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شما را پدید آورد و به سوی او باز  می‏گردید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این آیه به روشنی می‏فهماند که مسجد، کانون پرستش خالصانه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 جایی دیگر، مسجد را جایگاهی معرفی می‏کند که در آن نام خداوند فراوان برده می‏شو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مَساجِدُ یُذْکَرُ فیهَا اسْمُ اللَّهِ کَثیرا</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مساجدی که نام خدا در آنها بسیار برده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مسجد، پایگاه تجمع مردانی است که صبح و شام در آن‏جا به تسبیح و عبادت مشغولند و هیچ تجارت و معامله‏ای آنان را از یاد خدا باز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محلی برای حل مشکلات مردم  در دوره حکومت نبوی صلی‏الله‏علیه‏و‏آله‏وسلم و پس از آن، مساجد در حل و فصل مشکلات مردم و دستگیری از محرومان و نیازمندان نقش مهمی ایفا می‏کردند و این نقش تا امروز نیز کم وبیش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امیرالمؤمنین علیه‏السلام به هنگام رکوع در مسجد انگشتر خویش را به فقیر دادند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پیامبر خدا صلی‏الله‏علیه‏و‏آله‏وسلم، اصحاب صفّه را که به شدت در تنگنای مالی قرار داشتند، در محلی به همین نام در مسجد سکنی داد و آنان را در هدایای خود شریک نمود و به مردم سفارش کرد به یاری    آنان بشتابند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کانون فعالیت‏های علمی و فرهنگی  تأکید پیامبر صلی‏الله‏علیه‏و‏آله‏وسلم بر کسب علم و ضرورت فراگیری آن برای هر مرد و زن مسلمان، مساجد را به کانون‏های ارزشمند علمی و فرهنگی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صلی‏الله‏علیه‏و‏آله‏وسلم که مأمور به تلاوت قرآن و تعلیم کتاب و حکمت به مؤمنان بود، مسجد را محل آموزش قرآن، تلاوت و حفظ آن قرار داد  و خطابه‏ها و موعظه‏های خویش را که درس زندگی بود در آنجا ایراد کرد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مساجد از جهت فرهنگی به صورت مهم‏ترین پایگاه فعالیت‏های دینی در فضای جامعه تأثیر عمیق و ژرف داشته، معادلات فرهنگی اطراف خویش را به سود عبودیت الهی تغییر می‏دهند و این امر در صورتی است که مدیران مساجد خصوصا روحانیون به خوبی از جایگاه معنوی مسجد در مسیر بایسته آن سود جویند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فعالیت‏های فرهنگی و دینی در مساجد می‏تواند از تنوع بسیاری برخوردار باشد، به تناسب نیازمندی‏های نوع مخاطبان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متغیّرهای فراوان باشد، اما در اینجا از باب نمونه برخی از فعالیت‏های فرهنگی مساجد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سخنرانی، کلاس‏های مختلف آموزشی و فرهنگی برای کودکان، نوجوانان و جوانان، وجود کتابخانه و نوارخانه، جلسات پرسش و پاسخ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با توجه به زمان و شرایط حاکم بر جامعه می‏تواند  توسعه یافته و در راستای اهداف متعالی نظام اسلامی مورد استفاده بیشتری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حال حاضر که ابزارهای گوناگون تبلیغی و رسانه‏ای در پی ترویج فرهنگ‏های دیگری در میان  افراد جامعه به خصوص جوانان و نوجوانان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دو دهه اخیر، همواره از تهاجم فرهنگی سخن به میان آورده‏اند و مخاطرات آن را گوشزد کرده‏اند و در هشداری مهم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مقابل تهاجم فرهنگی و اعتقادی استکبار جهانی مقاومت نکنیم،  شکست قطعی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با توجه به آن چه بیان شد، یکی از مهم‏ترین مکان‏هایی که توان و پتانسیل‏های لازم    جهت مقابله با تهاجم فرهنگی را دارد،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محل تبادل افکار و اندیشه  یکی از مهم‏ترین اماکنی که افراد جامعه می‏توانند به بیان، تفسیر، تجزیه و تحلیل مسائل اقتصادی، سیاسی اجتماعی، بهداشتی و به‏طور کلّی مسائل روز بپردازند، مساجد هستند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مکان تربیت دینی  هدف از تربیت دینی، ایجاد تقویت و پرورش روح تقوا و هدایت‏پذیری است؛ زیرا نجات، در گرو ایمان و تقوای مستمر و رسیدن به مقام رضا می‏باشد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مرکز تصمیم‏گیری‏های سیاسی و حکومتی  بی‏تردید هسته نخستین حکومت نبوی صلی‏الله‏علیه‏و‏آله‏وسلم در مسجد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به‏هنگام مهاجرت از مکه به مدینه مسجد قبا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تصمیم‏گیری‏های سیاسی و اجتماعی در زمان پیامبر اکرم صلی‏الله‏علیه‏و‏آله‏وسلم در مسجد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انجام امور مختلف در مسجد گردهم جمع می‏شدند و مرکز دیگری را نمی‏شناختند، پیامبراکرم صلی‏الله‏علیه‏و‏آله‏وسلم با انجام امور در مسجد، ظرفیت بالای این مرکز دینی را به‏مردم نشان می‏داد و بر تک بعدی بودن دین اسلام خط بطلان  می‏کشید، حتی پذیرش هیأت‏های نمایندگی و سران اقوام مختلف و فرستادگان قبایل و مذاکره  با آنان در مسجد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تنها یک عبادتگاه نیست، بلکه مرکزی برای حیات سیاسی و اجتماعی است، از این رو پیامبر اکرم صلی‏الله‏علیه‏و‏آله‏وسلم سفیران را در مسجد به حضور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دولت را از مسجد اداره می‏کرد و برای مردم در امور سیاسی و دینی از فراز منبر پیام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نیز برای مسجد کارکرد سیاسی را مطرح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مسجدالحرام و مساجد در زمان رسول اکرم صلی‏الله‏علیه‏و‏آله‏وسلم، مرکز جنگ‏ها،  سیاست‏ها و مرکز امور اجتماعی و سیاسی بوده</w:t>
      </w:r>
      <w:r>
        <w:rPr>
          <w:rFonts w:eastAsia="IRNazanin" w:cs="IRNazanin"/>
          <w:color w:val="111111"/>
          <w:sz w:val="28"/>
          <w:szCs w:val="28"/>
          <w:rtl w:val="true"/>
          <w:lang w:bidi="fa-IR"/>
        </w:rPr>
        <w:t>».</w:t>
      </w:r>
      <w:r>
        <w:rPr>
          <w:rStyle w:val="FootnoteAnchor"/>
          <w:rtl w:val="true"/>
        </w:rPr>
        <w:footnoteReference w:id="40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دادگستری و مرجع حل و فصل دعاوی  پیامبراکرم صلی‏الله‏علیه‏و‏آله‏وسلم در دوران حکومت خود در مدینه مسجد را محل قضاوت خویش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پیامبراکرم صلی‏الله‏علیه‏و‏آله‏وسلم در مسجد قضاوت می‏کردند، امیرالمؤمنین علیه‏السلام نیز در مسجد جامع کوفه به قضاوت می‏پرداختند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مقرّ فرماندهی و بسیج نیروهای نظامی  پیامبر اکرم صلی‏الله‏علیه‏و‏آله‏وسلم در بسیاری از موارد مشاوره‏های مربوط به جنگ را در مسجد انجام می‏دادند و سپاهیان اسلام را هنگام اعزام برای غزوه‏ها در مسجد جمع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پایگاه وحدت آفرین  در زمان ائمه‏معصومین علیهم‏السلام، صف‏بندی مذاهب به شکل فعلی نبود و مسلمانان با عقاید مختلفی که داشتند در مساجد شرکت می‏کردند و اختلافات آن زمان به اختلافات سیاسی شباهت بیشتری  داشت تا اختلافات مذهبی، برهمین اساس در مساجد تقسیم‏بندی مذهبی و فرقه‏ای رواج چندانی نداشت و همواره ائمه معصومین علیهم‏السلام سفارش می‏کردند که طرفداران آنها حتما در مساجد شرکت کنند و حتی به امامان سنی مذهب اقتدا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محل برگزاری جلسات پرسش و پاسخ    مستندات تاریخی نشان می‏دهد جلساتی وجود داشته تا مسلمانان بتوانند پرسش‏های علمی خود را با پیامبر صلی‏الله‏علیه‏و‏آله‏وسلم، در میان بگذارند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گاهی این گفت‏وگو با نمایندگان سایر ادیان بوده و جایگاه این گفت‏وگوها جایی جز مسجد نبود</w:t>
      </w:r>
      <w:r>
        <w:rPr>
          <w:rFonts w:eastAsia="IRNazanin" w:cs="IRNazanin"/>
          <w:color w:val="111111"/>
          <w:sz w:val="28"/>
          <w:szCs w:val="28"/>
          <w:rtl w:val="true"/>
          <w:lang w:bidi="fa-IR"/>
        </w:rPr>
        <w:t>.</w:t>
      </w:r>
      <w:r>
        <w:rPr>
          <w:rStyle w:val="FootnoteAnchor"/>
          <w:rtl w:val="true"/>
        </w:rPr>
        <w:footnoteReference w:id="40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مساجد دارای کارکردهای فراوان دیگری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 پژوهش می‏خواهیم  بدان دست یابیم، راه‏کارهایی است که می‏تواند به بروز خلاقیت و نوآوری  در مساجد، آن هم در سطوح کلان مدیریتی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نوآوری و شکوفایی در مدیریت کلان مساجد  رونق و شکوفایی مسجد در ایجاد و تداوم فرهنگ دینی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تهاجم فرهنگی گسترده دشمنان انقلاب و اسلام و تغییر نگرش افکار عمومی درباره دین  و دینداری، لازم است مساجد با شیوه‏ها و ابزار نوینی، رسالت دینی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سازمان و نهادی برای آن که بتواند به حیات خود ادامه دهد، نیاز به بازسازی مداوم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بازسازی و نوسازی سازمان‏ها، هنگامی میسر است که اهداف آن با مقتضیات زمانی  هماهنگ گردد و روش‏های خود را به‏طور مداوم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نیز از این قانون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اصلی‏ترین مشکل مساجد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ضعف در جذب بیشتر جوانان و نوجوانان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تشکیلات موازی و ناهماهنگ و تعدد مراکز دخیل در مدیریت و امور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پایین بودن فرهنگ حضور، به گونه‏ای که مردم ما هنوز آن‏چنان که باید، آداب حضور در مسجد را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حساسیت فوق‏العاده نسبت به دخالت دولت و حکومت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محدود شدن نقش مسجد به گونه‏ای که بعد از نماز، دومین کارکرد آن را مبارزات سیاسی علیه حاکمان ظالم می‏دانند و غیر از این کارکرد دیگری را سراغ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باور مسؤولین حکومتی، نمایندگان مجلس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نداشتن مسؤولیت مستقیم در قبال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نامشخص بودن جایگاه حقوقی مسجد در نظام اداره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 آرا در نحوه اداره مساجد و نوع رابطه با حکومت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باید به دنبال راه‏کارهایی برای رفع این معضلات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اساسی‏ترین این راه‏ها، داشتن مدیریت نوآور و خلاق در سطح کلان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در این کار هیچ‏گاه یک اتفاق یا حادثه نیست، بلکه از طریق تلاش‏های همه جانبه تمام </w:t>
      </w:r>
    </w:p>
    <w:p>
      <w:pPr>
        <w:pStyle w:val="BookText"/>
        <w:rPr/>
      </w:pPr>
      <w:r>
        <w:rPr>
          <w:rFonts w:ascii="IRNazanin" w:hAnsi="IRNazanin" w:eastAsia="IRNazanin"/>
          <w:color w:val="111111"/>
          <w:sz w:val="28"/>
          <w:sz w:val="28"/>
          <w:szCs w:val="28"/>
          <w:rtl w:val="true"/>
          <w:lang w:bidi="fa-IR"/>
        </w:rPr>
        <w:t>عناصرتحقق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خلاقیت را نمی‏توان با فشار ایجاد کرد، بلکه باید به آن اجازه داد تا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زارع نمی‏تواند جوانه را از دانه بیرون بیاورد، اما می‏تواند شرایط مناسبی برای رشد دانه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خلاقیت هم همین شرایط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زمینه‏ای مساعد برای رشد و توسعه خلاقیت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کردن امنیت روانی  و آزادی، احتمال ظهور خلاقیت سازنده را افزایش داد؛</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بنابراین در راه رسیدن به این هدف  می‏باید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درمقوله منابع انسانی مدیریت کلان مساجد، فعالانه آموزش داده و به توسعه دانش اعضای خود، آن طور که روز آمد باشد،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شغلی در سطح عالی برای کارکنان خود فراهم آورد و به افراد جرأت بدهد که تغییرپذیر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اندیشه‏ای جدید تکامل می‏یابد، پیشتازان تغییر، فعالانه و با شور و شوق اندیشه را تعالی می‏بخشند و آن را حمایت می‏کنند، برمشکلات چیره می‏شوند و اطمینان  می‏دهند که نوآوری به مرحله اجرا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خلاق و حل مسایل به صورت خلاق فرصت فراهم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امروزه در مدیریت کلان، برای به کارگیری استعدادهای نهفته زیرمجموعه خود، باید مدیران نوآور و خلاق را با مکانیزم‏های مختلف مورد تشویق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تجربه تاریخی نشان می‏دهد که اگر قرار باشد یک پدیده تبدیل به یک فرهنگ شود، نیاز مبرم به تلاش پیگیر و یا برنامه بلندمدت دارد</w:t>
      </w:r>
      <w:r>
        <w:rPr>
          <w:rFonts w:eastAsia="IRNazanin" w:cs="IRNazanin"/>
          <w:color w:val="111111"/>
          <w:sz w:val="28"/>
          <w:szCs w:val="28"/>
          <w:rtl w:val="true"/>
          <w:lang w:bidi="fa-IR"/>
        </w:rPr>
        <w:t>.</w:t>
      </w:r>
      <w:r>
        <w:rPr>
          <w:rStyle w:val="FootnoteAnchor"/>
          <w:rtl w:val="true"/>
        </w:rPr>
        <w:footnoteReference w:id="40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سطوح کلان مساجد هم این مسئله صدق می‏کند و نیازمند برنامه‏ریزی بلندمدت با هدف‏گذاری‏های بزرگ هستیم تا بتوان به نوآوری و خلاقیت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آینده مساجد  چشم‏انداز روشنی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قصد داریم تا پنج سال دیگر به کجا برسیم؟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تغییر نگرش در بین مسؤولان نظام، علما، حوزه‏ها و مردم، پیرامون مسجد و نحوه اداره خلاقانه آن و بهره‏گیری هرچه بیشتر از توانمندی‏های مساجد، از اهم برنامه‏ها در سطوح مدیریت کلان مساجد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بقای یک سازمان و توسعه آن، نه تنها تشخیص نوآوری لازم است، بلکه شیوه استفاده و به کارگیری آن نیز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کلان سازمانی که استعدادهای نهفته  در خود را نتواند به عرصه ظهور و بروز برساند، در اندک زمانی با چالش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نوآوری در سطوح کلان مساجد از نظر انطباق و هماهنگی نیازمند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مدیریت نوآور و خلاق کلان مساجد در فکر و عمل، از انعطاف بالایی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اساسی‏ترین موانع بر سر راه تغییر و نوآوری از نظرگاه فرهنگی، عدم وجود نگرش انتقادی در سطح مدیریت کلان مساجد و زیرمجموعه‏های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اساسا نوآوری و تغییر با تردید و سؤال و در نهایت، معارضه با وضع موجود مدیریتی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سنتی در برخی از جوامع که لایه‏های آن در سازمان‏های آنها کاملاً محسوس است،  از انتقاد و تعارض دوری می‏جوید و همواره سعی در سرکوب آن دارند و علت آن در این واقعیت نهفته است که تحمل انتقاد و تغییر با بیشتر الگوهای فرهنگی و یا خرده فرهنگ‏ها در برخی جوامع سرناسازگاری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شکوفایی و نوآوری در سطوح کلان  مساجد، نیازمند نگرش انتقادی سازنده و نه مغرضانه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بخش تصمیم‏گیر مدیریت کلان مساجد، بایستی در مورد نوآوری، آگاهی به دست آورد، ایده‏های جدید را ارزشیابی کند و در زمینه اجرای آن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مرحله در فرآیند نوآوری؛ آگاهی و علم به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می‏تواند از منابع داخلی سازمان  و یا از منابع خارجی تأمین گردد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تحول در سازماندهی، شامل وظایفی که باید اجرا شود، تشخیص کسانی که باید اجرا کنند، چگونگی گروه‏بندی وظایف و تعیین کسانی است که باید گزارش دهند یا گزارش بگیرند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مدیریت نوآور در سطح کلان مساجد، به شناسایی و پاسخ‏گویی به موج تغییرات، فرصت‏های جدید و تهدیدات در حال ظهور باید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شناسایی عوامل محیطی که بر عملکرد سازمان تأثیر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کلان خلاق، هر از چندگاه به منظور درک بهتر رویدادهای درون سازمانی و برون سازمانی از یک سو و افزایش تناسب استراتژی‏های اتخاذ شده با محیط سازمانی از سوی دیگر، اقدام به تجزیه  و تحلیل محیطی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مدیریت بر یک سازمان میسر نیست، مگر با مدیریت بر اهداف سازمان، شامل برنامه‏ریزی برای رسیدن به اهداف موردنظر، اجرای فعالیت‏هایی در راستای رسیدن به اهداف موردنظر، بررسی نحوه عملکرد در رسیدن به اهداف و در نهایت اقدام اصلاحی برای  دستیابی کارآمد و اثربخش‏تر به اهداف سازمانی این نظریه در مدیریت نوآور در مساجد هم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برقراری ارتباط مناسب میان دستگاه‏ها، سازمان‏ها و نهادها برای پشتیبانی از مساجد به منظور افزایش سطح بهره‏وری و کارآیی مساجد در ایفای نقش واقعی آن، در راستای گسترش  و تعمیق فرهنگ دینی و اعتلای فرهنگ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برنامه‏ریزی به منظور جذب حمایت وزارتخانه‏ها، سازمان‏ها و نهادهای دولتی و غیردولتی برای افزایش مشارکت در رفع مشکلات مساجد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هماهنگی و نظارت بر حسن اجرای وظایف دستگاه‏های ذیربط از ویژگی‏های مدیریت کلان خلاق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فرآیند نوآوری، به خصوص در مدیریت کلان مساجد، استفاده از الگوهای موفق جهان اسلام همگام با بومی ساختن و نشر آن در سطوح مختلف از پیشنهادات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مسجد، نمادی استوار از تمدن اسلامی در طول تاریخ بوده و ارزش و اعتبار خود را میان مسلمانان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دوران صدر اسلام، درخشان‏ترین دوره در طول حیات مساجد است، چرا که در آن زمان، مسجد نه صرفا محل عبادت، که محل </w:t>
      </w:r>
    </w:p>
    <w:p>
      <w:pPr>
        <w:pStyle w:val="BookText"/>
        <w:rPr/>
      </w:pPr>
      <w:r>
        <w:rPr>
          <w:rFonts w:ascii="IRNazanin" w:hAnsi="IRNazanin" w:eastAsia="IRNazanin"/>
          <w:color w:val="111111"/>
          <w:sz w:val="28"/>
          <w:sz w:val="28"/>
          <w:szCs w:val="28"/>
          <w:rtl w:val="true"/>
          <w:lang w:bidi="fa-IR"/>
        </w:rPr>
        <w:t>فعالیت‏های اقتصادی، اجتماعی، سیاسی، قضایی و نظامی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احیای هرچه    بیشتر مساجد باید کوشید آنها هرچه بیشتر به مساجد صدر اسلام نزدیک شوند و توانایی‏های فراوان خود را به فعلیت برسانند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همان‏گونه که امام خمینی قدس‏سره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 از همین مساجد، جنبش‏ها و ارتش‏ها راه افتاده، مرکز تبلیغ  احکام سیاسی اسلام بوده، هر وقت یک گرفتاری پیدا می‏شد،  صدا می‏کردند؛ الصلوه بالجماعه، اجتماع می‏کردند و آن گرفتاری را طرح  می‏کردند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نتیجه  بی‏شک خلاقیت در حیات فردی و اجتماعی انسان‏ها، جایگاه بسیار ویژه‏ای دارد، چنان که تمام دست‏آوردها و تمدن بشری از آغاز تاکنون و نیز در آینده، محصول و ره‏آورد خلاقیت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و تحول در مدیریت جوامع امروزی به قدری سریع، چندجانبه، پیچیده و فراگیر است که سازمان‏ها بدون پیشبینی، همگامی و تطابق با آن قادر به ادامه حیات، رشد، بالندگی و توسعه نمی‏باشند و باید با تعامل با محیط هم، در عناصر اصلی تشکیل دهنده خود یعنی ساختار،  کارکردها، نقش‏ها، مدیریت، رفتارها و اهداف، خلاقیت و نوآوری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هم از این مسئله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که علاوه بر کارکرد عبادی، دارای کارکردهای  دیگر چون؛ اجتماعی، آموزشی، فرهنگی، تبلیغاتی، عملی، سیاسی، اخلاقی، خدماتی و امدادی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در اسلام قلب تپنده حیات اسلام و کانون و محور فعالیت‏های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خدا در زمین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با وجود حدود شصت هزار مسجد در کشور، به جرأت می‏توان گسترده‏ترین شبکه فراگیر اجتماعی در کشور را، مساجد دانست که نیازمند مدیریتی خلاق در سطح کلان جهت بهرهبرداری از این پتانسیل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عوامل مؤثر در خلاقیت و نوآوری در    مدیریت کلان مساجد را می‏توان به چهار دسته تقسیم کرد، این عوامل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کارگیری و جذب نیروهای خلاق و نوآور به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 امکانات مناسب تحقیقاتی و مالی برای کوشش‏های نوآورانه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آزادی عمل کافی در انجام فعالیت‏ها و تلاش‏های 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کارگیری نتایج حاصل از فعالیت‏های خلاق و دادن پاداش مناسب به افراد 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ارائه راه حل‏ها و راه‏کارهای مناسب جهت افزایش کیفیت مدیریتی خرد و کلان و طراحی برنامه‏های آینده‏نگر در جهت پیشبرد اهداف مساجد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روز رسانی امکانات و آموزش‏های مساجد در راستای نیازهای احاد مختلف جامعه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شبه، عمر، تاریخ المدینه المنوره،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خمینی، صحیفه نور،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خمینی، صحیفه نور،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پورعلی فرد، محمدمهدی، نکته‏هایی درباره روش تربیت دینی نسل جوان و نوجوان، انتشارات شاکر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حوزه و روحانیت،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راجرز، کارل، درآمدی بر انسان شدن، ترجمه قاسم قاضی،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رضائیان، علی، مبانی سازمان و مدیریت، انتشارات سمت،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رضائیان، علی، اصول مدیریت، انتشارات سمت،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سیدمیرکمالی، رهبری و مدیریت آموزشی،نشر رامین،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سیمای مسجد،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عابدی، جمال، خلاقیت و شیوه‏ای نو دراندازه گیری آن، مجله پژوهش‏های روان شناختی، دوره دهم،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غزالی، محمد، احیاء العلوم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فیضی، طاهره، مبانی سازمان و مدیریت، انتشارات دانشگاه پیام نور،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کنزالعمال،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گلبرگ، مرداد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موظف رستمی، محمد علی، آیین مسجد،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نبوی، محمد حسن، مجله مبلغان، فعالیت‏های فرهنگی مساجد شهریور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مبلغان،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مسجد،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وسایل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bookmarkStart w:id="140" w:name="pg6315_89589"/>
    </w:p>
    <w:p>
      <w:pPr>
        <w:pStyle w:val="Heading4"/>
        <w:numPr>
          <w:ilvl w:val="3"/>
          <w:numId w:val="1"/>
        </w:numPr>
        <w:rPr/>
      </w:pPr>
      <w:bookmarkStart w:id="141" w:name="__RefHeading___Toc2369254_237004111"/>
      <w:bookmarkStart w:id="142" w:name="_Toc37"/>
      <w:bookmarkEnd w:id="140"/>
      <w:bookmarkEnd w:id="141"/>
      <w:r>
        <w:rPr>
          <w:rtl w:val="true"/>
        </w:rPr>
        <w:t>تعلیم و تربیت حسنعلی محمودی</w:t>
      </w:r>
      <w:bookmarkEnd w:id="142"/>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نوآوری در همه ابعادش با تفکر و اندیشه عمیق و هماندیشی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ثمره چنین اندیشه‏ای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نوآوری و شکوفایی، تعلیم و تربیت در مسجد است که در نوشتار حاضر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بعد از مفهوم‏شناسی نوآوری و شکوفایی از نظر لغت و اصطلاح، به آیات و روایاتی که مفهوم نوآوری و شکوفایی از آنها فهمیده می‏شود،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ابعاد نوآوری و شکوفایی، نقش محوری مسجد در تعلیم و تربیت و متحول ساختن  افراد جامعه، و سوق دادن به سوی نوآوری و شکوفایی و راهکارهای عملی در این زمینه و پیشنیازهای نوآوری و شکوفایی تعلیمو تربیت در مسجد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پایانی نوشتار، آسیب‏شناسی نوآوری در راستای شکوفایی تعلیم و تربیت در مسجد عنوان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شکوفایی، مسجد، تعلیم، تربیت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اسلام، مکتب تعلیم و تربیت و به کمال رساندن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تعلیم و تربیت در اسلام، از قداست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گرامی اسلام صلی‏الله‏علیه‏و‏آله‏وسلم، هدف از بعثت خود را    إتمام و إکمال بزرگواری‏های اخلاقی در راستای حفظ کرامت انسانی قلمداد می‏کند؛ لذا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مَکَارِمَ الْأَخْلَاق</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تکمیل کرامت‏های أخلاقی فرستاده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صلی‏الله‏علیه‏و‏آله‏وسلم برای هدایت و تعلیم و تربیت اسلامی به حدی تلاش می‏کرد، تا این‏که خدای‏تعالی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که خود را به زحمت بیفکنی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و محل این امر مقدس در اسلام از آغاز و ابتدای برنامه آموزشی و تربیتی اسلام توسط پیامبر صلی‏الله‏علیه‏و‏آله‏وسلم مکان مقدسی چون مسجد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هرجا پیامبراسلام صلی‏الله‏علیه‏و‏آله‏وسلم برای تعلیم و تربیت افراد مسلم و مؤمن، در هر محلی وارد می‏شد نخست، مسجدی را برای عبادت و برنامه‏های تربیتی می‏ساخت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مسجد، همان‏گونه که از نامش پیداست محل عبادت و تقرب جستن به خدای یگانه است؛ اما با توجه به کارکردهای مسجد در صدر اسلام معلوم می‏شود که مسجد از آغاز، تنها به عنوان جایگاه عبادت یا معبد ساده‏ای بنیان نشده است، بلکه از همان ابتدا مکانی برای ارشاد، تبلیغ، تعلیم و تربیت اسلامی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جایی‏که، از سیره رسول اعظم صلی‏الله‏علیه‏و‏آله‏وسلم بدست می‏آید که آن حضرت، طرح مسائل  علمی را در مسجد، و مسئله آموزش و تعلیم و تربیت را بیش از عبادت و خواندن نماز،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وقتی پیامبر صلی‏الله‏علیه‏و‏آله‏وسلم وارد مسجد شد، دید جمعی مشغول عبادت و راز و نیازند و عده‏ای مشغول گفت‏وگو و مباحثه علمی هستند، ایشان در جلسه علمی شرکت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محورهای کاری آن حضرت، به دستور قرآن، تعلیم و تربیت و تزکیه نفوس    بود، که بیش از همه در مسجد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کاری پیامبر صلی‏الله‏علیه‏و‏آله‏وسلم در مسجد، بر دو محور اساسی و سازنده دنبال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مردم را با فوت و فن‏های جنگ با کفار و مشرکین آشنا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تعلیم و تربیت افراد را در ابعاد مختلف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مساجد از صدر اسلام مرکز تعلیم و تربیت بود، و همان سنت در دوره‏های مختلف و در گذر زمان مورد توجه مسلمانان ولو به صورت کمرنگ‏تر و ضعیف‏تر ادامه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نوآوری در روش تعلیم و تربیت و یا در طرح و برنامه‏ریزی در امور مساجد به صورت جذاب و محوری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در نهادهایی غیر از مساجد چه در کشورهای اسلامی و چه غیراسلامی در حال به‏روز شدن است؛ بنابراین ضروری است که در نحوه آموزش و تربیت  اسلامی در مسجد تجدیدنظر شود؛ چرا که برنامه‏های تکراری و سنتی‏ای که نوآوری و خلاقیت  در آن دیده نشود، موجب دلسردی افراد به ویژه جوانان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باید کانونی برای حرکت‏های سازنده اسلامی، در زمینه بیداری مردم، پاک‏سازی محیط و آماده ساختن مسلمانان برای حفظ ارزش‏های اسلامی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باید مرکزی برای قشر فعال جامعه؛ یعنی جوانان باشد، نه جای افراد بیکار و خواب آلود و پیرمردان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اسلام، بر عمران و آبادانی مسجد سفارش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عمران و آبادانی مسجد، به این است که حضور مسلمانان در مسجد برای عبادت و تعلیم و تربیت، پرجوش و فعال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باید برای عمران و آبادانی مسجد به ویژه عمران معنوی و آبادانی موردنظر اسلام، برنامه و طرح نو در راستای شکوفایی مسجد در أمر تعلیم و تربیت،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اهمیت نوآوری و خلاقیت در امر آموزش و تعلیم و تربیت، این مقاله درصدد است که تعلیم و تربیت در مسجد را با رویکرد نوآوری و شکوفایی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لازم است نخست، با مفهوم نوآوری و شکوفایی و اشارات این مقوله درآیات و روایات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أبعاد و شاخصه‏های نوآوری و شکوفایی با تأکید به نوآوری    و شکوفای در امر تعلیم و تربیت در مسجد،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هرگونه ابتکار و خلاقیت مانند سایر مقوله‏ها از گزند آسیب‏های احتمالی نمی‏تواند در أمان باشد، لذا در ادامه به موانع تحقق نوآوری و راهکارهای اجرایی شدن،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 نوآوری و شکوفایی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نوآوری و شکوفایی  نوآوری کلمه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ابتکار، إبداع و در مواردی نیز به‏معنی بدعتگذاری آمده است</w:t>
      </w:r>
      <w:r>
        <w:rPr>
          <w:rFonts w:eastAsia="IRNazanin" w:cs="IRNazanin"/>
          <w:color w:val="111111"/>
          <w:sz w:val="28"/>
          <w:szCs w:val="28"/>
          <w:rtl w:val="true"/>
          <w:lang w:bidi="fa-IR"/>
        </w:rPr>
        <w:t>.</w:t>
      </w:r>
      <w:r>
        <w:rPr>
          <w:rStyle w:val="FootnoteAnchor"/>
          <w:rtl w:val="true"/>
        </w:rPr>
        <w:footnoteReference w:id="41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نوآوری ریشه در إدراک داشته و در اثر دیدن أشیاء و پدیده‏ها از زاویه‏ای نو و گاهی نیز محصول خلاقیت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پیوند عمیق و ارتباط وثیقی  با خلاقیت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نواندیشی، وصفی است برای فرد یا جامعه‏ای که دارای اندیشه‏های نوین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شکوفایی نیز از؛ شگفتن، باز شدن غنچه، پدیدار شدن و آشکار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نیز نوعی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همچون دانش، و شکوفایی همچون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شکوفایی کاربرد نوآوری و به صحنه زندگی کشاندن آن است، چنانکه درختانی که در فصل بهار تجدید حیات می‏کنند، وقتی اولین آثار رشد و نمو در وجودشان جوانه می‏زند،  به آن شکوفه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نوآوری و شکوفایی  نوآوری و شکوفایی در اصطلاح نیز همان معنای لغوی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ابتکار، خلاقیت، چیز تازه‏ای کشف کردن و به وجود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علوم مختلف معنای متناسب با آن  علم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نوآوری در صنعت، به معنای اختراعات و اکتشافات،  در مدیریت، برنامه‏ریزی جدید، در اقتصاد، طرحن و و روش نو در سیستم اقتصادی و بانکداری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نوآوری در دین گاهی مراد حکم جدیدی است که سابقه در شریعت نداشته باشد، این‏گونه نوآوری در دین، که به عنوان بدعت در دین یاد می‏شود، مذموم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مراد از نوآوری در دین، پیشرفت علوم اسلامی و استنباط احکام مستحدثه و فهم نو و برداشت جدید از سنت پیشوایان دین باشد نه تنها مذموم نیست، بلکه نیکو و پسندیده و کار  مردان سختکوش و فقیهان در دین می‏باشد که در طول تاریخ در مذهب شیعه با باز بودن باب  اجتهاد، این سنت به صورت متداول، جریان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گفت؛ که نوآوری  و شکوفایی در دین سند زنده بودن اسلام در هر عصر و زمان و جوابگوی مسائل و احکام مورد  نیاز جامعه در هر شرایطی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همین‏جا جاودانگی اسلام عزیز به إثبات می‏رسد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اساسی تحقیق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نوآوری و شکوفایی مورد پذیرش اسلام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نوآوری و شکوفایی در آیات و روایات اشاره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گستره نوآوری و شکوفایی تا کجاست؟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أبعاد نوآوری و شکوفایی در تعلیم و تربیت در مسجد 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تعلیم و تربیت در مسجد تاکنون نوآوری داشته یا خیر؟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شاخصه‏های نوآوری و شکوفایی در تعلیم و تربیت چیست؟      فرضیه تحقیق  مسجد می‏تواند کانونی نوآوری و شکوفایی در تعلیم و تربیت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و شکوفایی در اسلام در طول تاریخ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علوم اسلامی از جمله علم فقه و اصول و پاسخ  به سؤال‏ها و مسائل مستحدثه بارزترین شیوه نوآوری و شکوفایی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و شکوفایی در آیات و روایات  با توجه به‏تعاریفی که در رابطه با نوآوری و شکوفایی شد به‏ویژه نوآوری در دین به‏معنای استنباط احکام و مسائل مستحدثه، به خوبی به دست می‏آید که اسلام طرفدار نوآوری و شکوفایی بوده و هست و از نوآوری و شکوفایی مطلوب و مفید برای فرد و جامعه،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صرف‏نظر از تعاریف اصطلاحی که برای این‏دو واژه در علوم مختلف به‏ویژه مدیریت وجود دارد، در آیات قرآن و روایات اهل‏بیت علیهم‏السلام نسبت به این مفهوم، خصوصیات و ویژگی‏ها، ریشه‏ها و عوامل، آثار و نتایج، ضرورت‏ها و الزامات و مصادیق و نمونه‏های آن، تصریحات و اشارات فراوانی وجود 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به نمونه‏هایی از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شرح و تفصیل هر یک، نیاز به مقالات دیگری دارد و در این‏جا فقط به صورت گذرا بسنده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قرآن  در قرآن‏کریم، بعضی از أسماء و صفات الهی در بردارنده مفهوم نوآوری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یا من خلق الاشیاء من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ایجاد است و خلاقیت؛ ماهیت نوآوری و شکوفایی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الْخَالِقُ الْبَارِءُ الْمُصَوِّرُ لَهُ الْأَسْمَاءُ الْحُسْنَی</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فَتُوبُوا إِلَی بَارِئِکُمْ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باری، همان خالق است که با نوآوری و بدون مواد قبلی چیزی را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البدیع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السَّمَوَاتِ وَالْأَرْضِ</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بدیع، به‏معنی مبدع و ابداع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که موجودات را نو و بدون سابقه و پیشینه قبلی و بدون نقشه و مثال آفریده است  بدیع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مبدع البدائع و محدث الاشیاء علی غیر مثال و احتذاء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اسماء دیگر پروردگار عالم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فاطر، مبدی‏ء، کاشف، باسط، منشی‏ء، قابض، باعث، معلن، مبین، مبیّن، واسع، موسع، مفصّل، فتّاح، فالق، فارق، فارج و 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متضمن معنا و مفهوم نوآوری، ایجاد و شکوفایی، پدیدآورندگی، گشایش دهندگی،    کارگشایی، برطرف کنندگی، باز کنندگی، پیوند دهندگی، آشکار کنندگی، نخستین آفرینی، نوآفرینی و امثال آن است که در آیات و روایات آمده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جامع‏ترین نامی که در بردارنده همه مضامین فوق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هستی و کل هستی و اجزاء آن را از عدم و با ابداع آفریده و پرورش داده و شکوفا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مَنْ فِی السَّمَوَاتِ وَالْأَرْضِ 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 که خداوند پیوسته در حال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آفرینش و آمد و شد موجودات و حیات و ممات پیوسته آنان نیز ما را بر نوآوری مستمر الهی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و امت او در قرآن، پدیدهای نو و دارای ویژگی نو شوندگی، زایندگی، بالندگی، فزایندگی و گستردگی و مانند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ظهور ادیان الهی به منظور شکوفایی  و نوآوری در هدایت انسان‏ها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آیات متعدد،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  ذَلِکَ مَثَلُهُمْ فِی التَّوْرَاةِ وَ مَثَلُهُمْ فِی الاْءِنْجِیلِ کَزَرْعٍ أَخْرَجَ شَطْأَهُ فَآزَرَهُ  فَاسْتَغْلَظَ فَاسْتَوَی عَلَی سُوقِهِ یُعْجِبُ الزُّرَّاعَ لِیَغِیظَ بِهِمْ الْکُفَّارَ وَعَدَ اللّه‏ُ الَّذِینَ  آمَنُوا وَعَمِلُوا الصَّالِحَاتِ مِنْهُمْ مَغْفِرَةً وَأَجْرا عَظِیما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صلی‏الله‏علیه‏و‏آله‏وسلم فرستاده خداست و کسانی که با او هستند، در برابر کفار  سرسخت و شدید و در میان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آنها را در حال رکوع  و سجود می‏بینی در حالی که همواره فضل خدا و رضای او را می‏طلبند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آنها در صورت‏شان از اثر سجده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آنها در  تورات است و مثل آنان در انجیل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زراعتی که جوانه‏های  خود را خارج ساخته، سپس به تقویت آن پرداخته تا محکم شده و برپای  خود ایستاده است و به قدری رشد و نمو کرده که زارعان را به شگفتی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کافران را به خشم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آنها    را که ایمان آورده و کارهای شایسته انجام داده‏اند، خداوند وعده آمرزش  و اجر عظیمی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مثال جالب و زیبا که متشکّل از یک توصیف در تورات و یک مثال در انجیل است، در باره یاران واقعی پیامبر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از یک‏سو، از آنچه یاران پیامبر صلی‏الله‏علیه‏و‏آله‏وسلم متّصف به آن بوده‏اند، حکایت می‏کند و از سوی دیگر به تمام کسانی که می‏خواهند، مسلمان حقیقی  و یاور واقعی پیامبر صلی‏الله‏علیه‏و‏آله‏وسلم و اهلبیت علیهم‏السلام باشند، می‏آموزد که باید دارای چه صفات و ویژگی‏هایی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مَثَلُهُمْ فِی الاِنْجِیِلِ کَزَرْع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پیروان صادق و مُخلص پیامبراکرم صلی‏الله‏علیه‏و‏آله‏وسلم، در کتاب آسمانی مسیحیان؛ یعنی انجیل، مثل مزرعه و زراعتی است که دارای ویژگی‏های پنج‏گانه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شَطْئَهُ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دو معنی دارد؛ نخست به جوانه‏هایی اطلاق می‏شود که در کناره گیاهان یا درختان می‏روید و کم‏کم رشد و نمو کرده و مستقل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به نوزادان حیوانات که بر اثر زادو ولد، زیاد می‏شوند اطلاق می‏شود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زایندگی، بالندگی، فزایندگی، گستردگی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تشبه یاران آن حضزت به زراعتِ؛ اوّلین ویژگی‏اش این است که تنها و محدود نیست، بلکه جوانه می‏زند و زاینده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عقیم و نازا نیست، بلکه همواره در حال تولید و تکثیر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و موازرت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حمایت و تقویت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وزیر می‏گویند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می‏کند و او را تقویت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آن جهت وزیر پیامبر صلی‏الله‏علیه‏و‏آله‏وسلم نامیده شد که حامی آن حضرت بود و در راه تقویت دین او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زراعت مورد مثل، نه تنها رشد و بالندگی و زایندگی دارد و جوانه‏هایی می‏زند؛ بلکه همواره آن جوانه‏ها را مورد حمایت خود قرار می‏دهد و موانع آن را از سر راهش برمی‏دارد  و نیازهایش را به او می‏رساند، هم حمایتش می‏کند و هم او را مورد تقویت قرار می‏دهد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سوم آن مزرعه این است؛ که جوانه‏هایی که مورد حمایت باغ قرار    گرفته، کم‏کم محکم می‏شوند و در سایه حمایت و تقویت مزرعه، استحکام می‏یابند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تقویت از این جوانه‏ها تا آنجا ادامه می‏یابد که کمکم این‏ها احساس استقلال می‏کنند و روی پای خود می‏ایستند و دوران وابستگی آنها به سر آمده  و خود این‏ها شروع به جوانه زدن می‏کنند و جوانه‏های آنها نیز به‏همان شکل سابق مراحل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 الزُّراعَ لِیَغِیظَ بِهِمُ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رشد و نمو و تولید و تکثیر این مزرعه با برکت، بقدری زیاد و چشم‏گیر است که زراعت‏کاران و کشاورزان را در حیرت و شگفتی فرو می‏برد،  به‏گونه‏ای که آنها از تعجب انگشت بر دهان می‏گذارند، زیرا که برخی از این درختان و گیاهان در مدّت کوتاهی سراسر باغ را می‏پوشاند ولی در مقابل، کافران در خشم فرو می‏روند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وَعَمِلُوا الصّالِحاتِ مِْنهُمْ مَغْفِرَةً وَاَجْرا عَظِیما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خداوند متعال فقط به یاران و اصحابی از پیامبر صلی‏الله‏علیه‏و‏آله‏وسلم که اوّلا، ایمان آورده و اعتقادات  خود را اصلاح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اعمال و کردار شایسته داشته باشند و آن اعتقادات، افعال آنها را به سمت صلاح حرکت دهد، وعده غفران و بخشش و اجر عظیم و بزرگ داده است، نه به‏تمام یاران و اصحاب پیامبر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أُدبای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برخی از اصحاب پیامبر صلی‏الله‏علیه‏و‏آله‏وسلم که صفات آنها در ذیل آیه آمده است، می‏گردد؛ نه همه اصحاب پیامبر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طبق این آیه شریفه برخی از اصحاب پیامبر به مزرعه‏ای زاینده و بالنده، تشبیه شده‏اند و به خاطر ایمان و عمل صالح‏شان،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شده‏اند</w:t>
      </w:r>
      <w:r>
        <w:rPr>
          <w:rFonts w:eastAsia="IRNazanin" w:cs="IRNazanin"/>
          <w:color w:val="111111"/>
          <w:sz w:val="28"/>
          <w:szCs w:val="28"/>
          <w:rtl w:val="true"/>
          <w:lang w:bidi="fa-IR"/>
        </w:rPr>
        <w:t>.</w:t>
      </w:r>
      <w:r>
        <w:rPr>
          <w:rStyle w:val="FootnoteAnchor"/>
          <w:rtl w:val="true"/>
        </w:rPr>
        <w:footnoteReference w:id="41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شأن نزول آیات فوق، یعنی داستان صلح حدیبه و نوآوری پیامبر صلی‏الله‏علیه‏و‏آله‏وسلم  در برخورد با مشرکان و حرکت جهل و بدون سلاح و با لباس أحرام به سمت مکه و درهم شکستن همه تصورات مشرکان، مصداق بارزی از نوآوری بوده که آثار بسیار فراوان از خود داشته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آغاز سوره فتح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سنت پروردگار در این است که بدون پویایی و تغییر و نوآروری به دست انسان‏ها، سرنوشت دنیا و آخرت آنها دگرگون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انسان‏ها هستند که با ایجاد تغییر در درون جان خود و در جامعه و پیرامون خود امداد و عنایات الهی را برای خود جلب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وَلَوْ  کانَ آباؤُهُمْ لایَعْقِلُونَ شَیْئا وَ لا یَهْتَدُونَ</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چون به آنان گفته شود از آنچه که خدا نازل کرده است پیروی کنید می‏گویند نه، بلکه از چیزی که پدران خود را بر آن یافته‏ایم،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چند پدران‏شان چیزی را درک نمی‏کرده و به راه ثواب نمی‏رفته‏اند باز هم در خور پیروی هستند؟  نو أندیشی و نوآوری در اندیشه برای اصلاح گذشته، از نظر قرآن یک اصل مسلم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تقلید از باورهای باطل و کهنه پدران را بسیار نکوهش کرده و به خردورزی و راهیابی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انسان‏ها را به نوأندیشی در مسیر هدایت دعوت  کرده، تا هم خردهای آنان را بیدار نموده و هم راه‏های تازهای را فراروی انسان‏ها گشوده و آنها را به هدایت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دعوت به فکر، علم، عقل، تدبّر، حکمت، نور و امثال آن در آیات زیادی مورد تأکید قرار گرفته است و انسان‏های هدایت یافته را مردگانی که زنده شده‏اند،  دانسته و برای آنان نور هدایت‏گر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برکت آن، کسانی را که از خشنودی او پیروی کنند، به راه‏های سلامت، هدایت می‏کند و به فرمان خود، از تاریکی‏ها به سوی روشنایی می‏برد؛ و آنها را به سوی راه راست، رهبری می‏نماید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کَانَ مَیْتا فَأَحْیَیْنَاهُ وَجَعَلْنَا لَهُ نُورا یَمْشِی بِهِ فِی النَّاسِ</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آیا کسی که مرده بود، سپس او را زنده کردیم، و نوری برایش قرار دادیم که با آن در میان    مردم راه برود، همانند کسی است که در ظلمت‏ها باشد و از آن خارج نگردد؟ این‏گونه برای کافران،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می‏دادند، تزیین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 جلوه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در ظلمات و جهل و نداشتن نوأندیشی و پویایی در عرصه فکر و اندیشه، باعث محرومیت از هدایت و نکوهش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تَعَالَوْا إِلَی مَا أَنزَلَ اللّه‏ُ وَإِلَی الرَّسُولِ قَالُوا حَسْبُنَا مَا وَجَدْنَا  عَلَیْهِ آبَاءَنَا أَوَلَوْ کَانَ آبَاؤُهُمْ لاَ یَعْلَمُونَ شَیْئا وَلاَ یَهْتَدُونَ</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چون به آنان گفته شود به سوی آنچه خدا نازل کرده و به سوی پیامبرش بیایید، می‏گویند؛ آنچه پدران خود را بر آن یافته‏ایم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چند پدران‏شان چیزی  نمی‏دانستند و هدایت نیافته بودند؟  بنابراین نوأندیشی و پویایی فکری، جوهره تفکر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ایستایی تأثیر نپذیرفتن از شرایط حق، کفر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سَوَاءٌ عَلَیْهِمْ أَأَنذَرْتَهُمْ أَمْ لَمْ تُنذِرْهُمْ لاَ یُؤْمِنُونَ </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کسانی را که کفر ورزیده‏اند چه بیم‏شان بدهی و چه بیم‏شان ندهی، برایشان یکسان است و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هشدار پیامبران را که رساترین و مؤثرترین هشدارهاست، نشنود به دلیل این است که حس بویایی درآنها مرده است و همچون سنگ سخت و صلب شده‏اند و دیگر هیچ امیدی به خیر و تکامل آنها نیست؟  قرآن برای دانش، پژوهش، تولید علم و فهم عمیق و استنباط، ارزش فوق‏العاده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را مکلف نموده است تا پیوسته نیاز علمی و فکری خود را با تفقه در دین تحصیل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مؤمنان همگی کوچ کنند پس چرا از هر فرقه‏ایی از آنان،  دست‏هایی کوچ نمی‏کنند تا دسته‏یی بمانند و در دین آگاهی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به فهم عمیق و ژرف از دین در اسلام مورد تأکید است و آنان که نمی‏دانند باید از آنان که می‏دانند، بپرسند و سؤال کردن، خود یک 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لاَتَعْلَمُونَ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از این‏رو خداوند در سوره نساء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توان بر حل مسئله دستور داده که مسائل خود را به نزد کسانی ببرید که از توانایی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پویایی و توانایی فکری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دعوت به فکر، نقد، اندیشه و خردورزی در قرآن، دعوت به نوآوری و پویایی فکری و شکوفایی ذهنی و علمی و کشف و فهم و ادراک مجهولات و معلوم نمودن نادانسته‏هاست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مصادیق متعددی از نوآوری را برای شناساندن و آموزش دادن آن به مسلمانان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دفن جسد هابیل را به واسطه یک کلاغ به قابیل  آموزش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یَبْحَثُ فِی الْأَرْضِ لِیُرِیَهُ کَیْفَ یُواری سَوْأَةَ أَخیهِ قالَ  یا وَیْلَتی أَ عَجَزْتُ أَنْ أَکُونَ مِثْلَ هذَا الْغُرابِ فَأُوارِیَ سَوْأَةَ أَخی فَأَصْبَحَ  مِنَ النَّادِمین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زاغی را فرستاد که در زمین،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کند و 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تا به او نشان دهد، چگونه جسد برادر خود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نتوانستم مثل این زاغ باشم و جسد برادرم را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رسوایی، و بر اثر فشار وجدان، از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سوره انبیاء آیه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و ابتکار ابراهیم پیامبر را در بیدار کردن فطرت بت‏پرستان بیان کرده و کَید و نقشه او را مبنی بر این که بت‏ها را شکسته و تبر را به‏دوش بت‏بزرگ قرار داد، به‏عنوان ابتکار بسیار مؤثر او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وَتَاللّه‏ِ لَأَکِیدَنَّ أَصْنَامَکُمْ بَعْدَ أَنْ تُوَلُّوا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جُذَاذا إِلاَّ کَبِیرا لَهُمْ لَعَلَّهُمْ إِلَیْهِ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خدا سوگند، در غیاب شما، نقشه‏ای برای نابودی بت‏های‏تان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ابراهیم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یک فرصت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آنها جز بت بزرگ‏شان را قطعه قطعه کرد؛ شاید سراغ او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حقایق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کهف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ذوالقرنین در ساخت سدّ به عنوان مانع یأجوج و مأجوج را بیان کرده و از آن به عنوان رحمت پروردگار یاد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رحمة من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نمونه‏های بارز نوآوری و خلاقیت و ابتکار، کشتی حضرت نوح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تَجْری بِهِمْ فی مَوْجٍ کَالْجِبالِ وَ نادی نُوحٌ ابْنَهُ وَ کانَ فی مَعْزِلٍ  یا بُنَیَّ ارْکَبْ مَعَنا وَ لا تَکُنْ مَعَ الْکافِرین</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کشتی، آنها را از میان أمواجی همچون کوه‏ها حرکت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 فرزندش را که در گوشه‏ای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سوار  شو، و با کافران مباش</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همین آموزه‏های قرآنی بود که پیامبر صلی‏الله‏علیه‏و‏آله‏وسلم و ائمه علیهم‏السلام و مسلمانان در موارد متعدد با ابتکار عمل و خلاقیت خود به نوآوری‏های بزرگی، اقدام نموده و تمدن بزرگ اسلامی  را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حفر خندق در جنگ احزاب، تشکیل شورای مشورتی در جنگ أحد و بسیاری از أحکام و حِکَم، که توسط معصومین علیهم‏السلام بیان شده همگی، نوآوری‏های اثربخش و کارآمدی بود که باعث رونق و گسترش دین مقدس اسلام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هدف اصلی از بعثت پیامبر صلی‏الله‏علیه‏و‏آله‏وسلم در فضای سنگین جاهلیت و همه معارفی را که این پیامبر امّی و درس نخوانده برای بشر آورده، نوآوری در جهت شکوفایی استعدادها و توسعه  مادی و معنوی زندگی انسان‏ها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انقلاب اسلامی مردم ایران نیز برگرفته از همین الگو و نوآوری در یک نظام مردم‏سالار دینی و در نظم موجود حاکم برجهان امروز، هم در کلیات وهم  در جزئیات خود،  هم در راه‏بردها و هم در تاکتیک‏ها و در همه شئون فرهنگی، اجتماعی، اقتصادی و سیاسی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آثار این نوآوری‏ها را در عرصه‏های گوناگون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توفیقات نظام مقدس جمهوری اسلامی ایران در برابر توطئه‏های سنگین دشمنان، در پرتو خودباوری    و نوآوری‏های برگرفته از آموزه‏های دینی و قرآنی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نوآوری در آموزه‏های اسلامی هم برای فرد و هم برای جامعه معنادار بوده و در جهت مثبت و برای بهبود وضعیت موجود بوده و هرگز به معنی نادیده گرفتن اصول  و مبانی و ترک سنت‏ها و خروج از چارچوب شریعت و أحکام إلهی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توسعه خردورزی و پویایی فکری و اجتماعی و کسب علم و بینش نو و میدان دادن به روح جستجوگری  و کشف و راسخ شدن در علم و فقه عمیق می‏باشد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از این‏که نوآوری و شکوفایی از تفکر و تعقل، تجربه، اندیشیدن، تحقیق کردن به وجود می‏آید، مشابه آنچه که در آیات قرآن مشاهده شد، در روایات به صورت گسترده‏تر و مفصل‏تر در مورد  اندیشیدن، تعقل‏کردن و تفکر نمودن، که نتیجه‏اش نوآوری، خلاقیت و شکوفایی و به منصه  ظهور نشاندن جوهره اندیشیدن است،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عوامل مؤثر بر آن، شاخص‏ها، الزامات و بایدها و نبایدهای آن، صریحا یا تلویحا مطالب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مقاله، تنها به ذکر نمونه‏هایی از روایاتی که متناسب با این مقاله است،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جامع این موضوع در روایات، زمان و محل دیگری را می‏طلبد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غریزةٌ تزید بالعلم و التجارب</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غریزه‏ای است که با علم و تجربه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یدرک الخیر کلّه بالعقل</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همه خوبی‏ها را با عقل می‏توان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بعقله</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عقلش،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مرآة صافیة</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آینه‏ای بدون زنگار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اسهر عین فکرته بلغ کنه همته</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 اندیشه‏اش را بیدار بدارد به نهایت و آخر مطلوبش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ما من حرکة الا و انت محتاج فیها الی  معرفة</w:t>
      </w:r>
      <w:r>
        <w:rPr>
          <w:rFonts w:eastAsia="IRNazanin" w:cs="IRNazanin"/>
          <w:color w:val="111111"/>
          <w:sz w:val="28"/>
          <w:szCs w:val="28"/>
          <w:rtl w:val="true"/>
          <w:lang w:bidi="fa-IR"/>
        </w:rPr>
        <w:t>».</w:t>
      </w:r>
      <w:r>
        <w:rPr>
          <w:rStyle w:val="FootnoteAnchor"/>
          <w:rtl w:val="true"/>
        </w:rPr>
        <w:footnoteReference w:id="43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نیست، مگر آنکه تو در آن محتاج شناخت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النظر فی العلم یفتح العقل</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نظر فراوان در علم، عقل را بارور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النظر فی الحکمة تلقح العقل</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فراوان در حکمت، عقل را بارور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اکثر الفکر فیما تعلم اتقن علمه و فهم ما لم یکن یفهم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آموخته‏های خویش بیشتر اندیشه کند علم خود را استوارتر    کرده و نکته‏هایی را درمی‏یابد که دست نایافتنی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البصیر من سمع فتفکّر و نظر فابصر و انتفع باالعبر ثم سلک جددا  واضحا یتجنّب فیه الصرعة فی المهاوی</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بینش کسی است که بشنود و بیاندیشد و ببیند و با بینش در آن درنگ  و از رخدادها پند گیرد و بهره‏مند شود و خود را از پرتگاه‏ها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تذاکروا و تلاقوا و تحدثوا فإن الحدیث جلاءها للقلوب انّ القلوب  لتریّن کما یرین السیف جلاءها</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هم آورید باهم مباحثه کنید و در مسائل گوناگون سخن بگویید،  زیرا سخن گفتن دلها را صیقل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دل‏ها زنگار می‏گیرد  چنانکه شمشیر زنگار می‏گیرد و جلای دل‏ها، سخن گفتنِ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استوی یوماه فهو مغبون و من کان غده شرا من یومه فهو ملعون  و من لم یتفقد النقصان فی عمله کان النقصان فی عقله و من کان النقصان  فی عمله و عقله فالموت خیرٌ له من حیاته</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روز کسی برابر باشد،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فردای کسی بدتر از امروزش  باشد،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پی تدارک کاستی در عمل خود نباشد،  کاستی در عقلش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عمل و عقل کاستی داشته باشد،  عدمش از وجودش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شیی‏ء علی غزارة العقل حسن التدبیر</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محکم‏ترین دلیل بر کمال عقل، تدبیر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سنجیده و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نوآوری و شکوفایی    نوآوری می‏تواند در ابعاد مختلف بروز و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زمینه‏های علمی و فن‏آوری به شکل مرسوم، تحت عناوین اختراعات و اکتشافات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حوزه اندیشه و فلسفه با سرعت کندتری تبلور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اجتماعی نیز نوآوری از دیر باز مورد توجه جامعه‏شناسان قرار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درخصوص مسائل فرهنگی نیز به ویژه در </w:t>
      </w:r>
    </w:p>
    <w:p>
      <w:pPr>
        <w:pStyle w:val="BookText"/>
        <w:rPr/>
      </w:pPr>
      <w:r>
        <w:rPr>
          <w:rFonts w:ascii="IRNazanin" w:hAnsi="IRNazanin" w:eastAsia="IRNazanin"/>
          <w:color w:val="111111"/>
          <w:sz w:val="28"/>
          <w:sz w:val="28"/>
          <w:szCs w:val="28"/>
          <w:rtl w:val="true"/>
          <w:lang w:bidi="fa-IR"/>
        </w:rPr>
        <w:t>جوامع ارزشی و دینی همواره به عنوان یک ضرورت،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ضمن آنکه همه خواص و عوام باید جهت فراگیر کردن فضای نوآوری در جامعه بکوشند، اما باید این نوآوری‏ها اگر تبلور عینی در عرصه جامعه داشته باشد، باید ایده و تفکر نوآوری و شکوفایی از مسجد آغاز و نخست به شیوه آموزش و تعلیم و تربیت در مسجد بروز و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ضرورت‏های طرح نوآوری    برای هر برنامه‏ای اگر به صورت درست بخواهد اجرا شود و در نتیجه بازدهی موردنظر به‏دست آید، طرح و برنامه‏ای لازم است که الگوها و اهداف و شاخصه‏های فعالیت‏های امور مربوطه را تبیین و تشریح نماید، تا در طول پیمودن مسیر به سر درگمی و انحراف از مسیر اصلی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خلاف مطلوب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نوآوری و شکوفایی در ابعاد گوناگون در رشته‏های مختلف نیازمند کارشناس و متخصص رشته مربوطه است، تا با داشتن تصویر درست از  نوآوری و شکوفایی به مدوّن نمودن شاخصه‏های آن به برنامه‏ریزی و طراحی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برای نوآوری و شکوفایی برنامه آموزشی و تعلیم و تربیت، نخست باید شاخصه‏های  نوآوری در این راستا توسط کارشناسان، شناسایی و یک الگوی درست ازآن ترسیم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توسط مربیان و معلمان مربوطه دنبال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رابطه با نوآوری و شکوفایی در تعلیم وتربیت در مسجد که بیشتر به فعالیت‏های قرآنی و علوم دینی پرداخته می‏شود، ما نیازمند طرح و برنامه‏ای که بیانگر    شاخصه‏های نوآوری و شکوفایی باشد،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طرح و برنامه‏ریزی در راستای تعلیم و تربیت در مسجد ضروری است که شاخصه‏های نوآوری مطلوب و موردنظر مقام معظم رهبری شناسایی شود، تا به نتیجه مؤثر و مفید منجر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شاخصه‏های نوآوری  نوآوری مطلوب و مدنظر رهبر معظم انقلاب از مختصاتی برخوردار است که به نتایج مفید و مؤثری منتهی شده و مانع برداشت‏های غلط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شاخصه‏های نوآوری مطلوب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عرصه فکری و فلسفی الزاما باید در طول دین مبین اسلام باشد و درست در مقابل بدعت‏ها، تحریف‏ها، خرافه‏ها و تحجرگرایی، قد علم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مطلوب، نه تنها هنجارشکن و ساختارشکن نبوده، بلکه به عنوان یک هنجار مطرح می‏شود تا اسلام و انقلاب را زنده و پویا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مطلوب در چارچوب اصول، سنت‏ها و ارزش‏ها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روش و شیوه‏های اجرایی براساس تجارب صورت می‏گیرد تا راه میانبر برای رسیدن به مقصود باشد، نه بی‏راهه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مؤثر باید در راستا و مکمل نوآوری‏های گذشته باشد، نه نوآور ستیز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اصل انقلاب و جمهوری اسلامی یک نوآوری به حساب می‏آید و سایر نوآوری‏ها باید مکمل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اصلی نوآوری و شکوفایی  با این وجود به نظر می‏رسد سه طیف، مخاطب اصلی و مجری راهبرد نوآوری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مربیان، معلمان و متولیان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مسؤولان و مدیران عالی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نخبگان و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گروه‏های اجتماعی فوق نیز در سه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نوآوری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حوزه فردی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حوزه مدیریتی و تحت امر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حوزه اجتماعی و ملی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مسجد به عنوان کانون تعلیم و تربیت در هر یک از حوزه‏های مورد اشاره می‏تواند به صورت ذیل نوآوری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فردی  از این‏که مسجد در فرهنگ اسلام به عنوان یک نهاد مقدس و کانون تربیتی، بیشترین نقش خودسازی و جامعه‏سازی موردنظر اسلام را عهده‏دار است، در این حوزه می‏تواند در موارد ذیل نوآوری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برقراری ارتباط با خالق و تقرب جستن به خدای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شیوه‏های تعامل افراد جامعه به‏گونه‏ای مفید و وحدت‏آفرین و محکم‏کننده پایه‏های اتحاد ملی و انسجام اسلامی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چگونگی تهذیب نفس و خودسازی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مدیریتی  مربیان و متولیان مساجد در حوزه مدیریتی تحت امر خود در راستای تعلیم و تربیت در مسجد در امور سهگانه ذیل می‏توانند نوآوری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برنامه‏ریزی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ساختار و تشکیلات هیئت‏ها و دسته‏جات که احیاکننده و حافظ دست‏آوردهای میراث فرهنگی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شیوه‏ها و روش‏های اجرایی شدن برنامه‏ها و طرح‏ها، به‏گونه‏ای که سدی برای بهانه‏جویی دشمن و متهم ساختن اسلام به خرافات 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اجتماعی و ملی    گرچه نوآوری در این حوزه در سطح کلان به متصدیان و نخبگان عالی‏رتبه کشور مربوط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هر کس باید در حوزه کاری خود بهاین امر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راستا مسجد به‏عنوان یک رسانه سنتی و اطلاع رسانی چهره به چهره در آگاهی دادن و به صحنه کشاندن مردم، نقش خودش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خُطَبا و سخنوران در مسجد، می‏توانند راهکارهای نوآوری را در  موارد ذیل ارائه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حیطه زندگی و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سطح محلی و منطقه‏ای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سطوح شهری و کشوری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و شکوفایی تعلیم و تربیت در مسجد  یکی از مکان‏های مؤثر و مفید نوآوری و شکوفایی در حوزه اجتماعی در سطح محلی و منطقه‏ای و یا در سطح شهری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مسجد در طول تاریخ از صدر اسلام تاکنون  کانون آموزش‏های علوم دینی و به‏ویژه علوم قرآنی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آموزش‏ها به‏صورت  سنتی و قدیمی تاکنون جریان داشته و آن‏گونه که باید مورد توجه و برنامه‏ریزی که جذابیت  و کارآیی خوبی برای اقشار مختلف جامعه به ویژه جوانان داشته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اغلب اوقات اصول، اهداف، رویکردها و کلیات آموزش‏ها و فعالیت‏های قرآنی و آموزشی مفروض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نوآوری‏ها صرفا معطوف عوامل و اجزای فرعی و ظاهرسازی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رنگ‏آمیزی و نقاشی و تنوع در زینت مساجد بیشتر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امر نیکو و خیلی هم بجاست، اما هیچ‏گاه به درجه اهمیت  توجه در امر آموزشی و تعلیم و تربیت در مسجد،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در تعلیم و تربیت در مسجد نیازمند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جدیدترین ابزارهای آموزشی استفاده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متون درسی و مواد آموزشی که در مسجد قرار است تعلیم داده شود، کارشناسی و مطابق با نیازهای دانش‏آموزان مسجدی تدوین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سبک و شیوه آموزش باید به‏روز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قدیمی که تاکنون بازدهی موفقی نداشته،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تعلیم و تربیت در مسجد  بررسی اهداف تعلیم و تربیت نشان می‏دهد که مهم‏ترین نیازهای هر جامعه، تعلیم و تربیت افرادی است که با اتکا به نیروی اراده و تعقل خویش منطقی بیاندیشند و جای وابستگی و استفاده از دست‏آوردهای دیگران در زمینه اقتصادی،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مولّد دانش، فن‏آوری برای زندگی در عصر طلایی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موفقیت‏ها و پیشرفت‏های انسان در گرو اندیشه‏های بارور، پویا و مؤثر است که از تعلیم و تربیت درست و صحیح به منصه ظهور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کانون تربیت چنین افرادی در اسلام، مکانی به نام مسجد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فراگیر بودن دین مقدس اسلام و دخیل بودن آن در أبعاد گوناگون زندگی انسان، مسأله تعلیم و تربیت در مسجد نیز أبعاد و جنبه‏های فراوانی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تعلیم و تربیت در مسجد، تعلیم و تربیت در همه زمینه‏ها، اعم از سیاسی، فرهنگی،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صدر اسلام مسجد نقش و کارکردهای فراوانی  در ابعاد و زمینه‏های مختلفی داشته، اما امروزه به خاطر به وجود آمدن کانون‏ها و مراکز جدید، بسیاری از کارکردهای مسجد در مراکز دیگر انجام می‏شود، به مسجد به عنوان محل و مکان  عبادت و جایگاه تقرب جستن به خدای تعالی نگریسته می‏شود، در حالی که مسجد در فرهنگ اسلام در متحول ساختن بنیادی در زندگی افراد، نقش سرنوشت‏سازی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می‏تواند در تحول عقیدتی، اخلاقی، سیاسی، اجتماعی و رفتاری افراد جامعه مؤثر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آموزه‏های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تحول عقیدتی و مایه نوسازی اندیشه‏ها و جهان‏بینی و اهداف و آرمان‏های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تحول اخلاقی و عامل قدرت  اراده انسان در برابر امواج سهمگین سقوط اخلاق و آمادگی لازم برای نو شدن و شکوفا شدن </w:t>
      </w:r>
    </w:p>
    <w:p>
      <w:pPr>
        <w:pStyle w:val="BookText"/>
        <w:rPr/>
      </w:pPr>
      <w:r>
        <w:rPr>
          <w:rFonts w:ascii="IRNazanin" w:hAnsi="IRNazanin" w:eastAsia="IRNazanin"/>
          <w:color w:val="111111"/>
          <w:sz w:val="28"/>
          <w:sz w:val="28"/>
          <w:szCs w:val="28"/>
          <w:rtl w:val="true"/>
          <w:lang w:bidi="fa-IR"/>
        </w:rPr>
        <w:t>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مهم‏ترین تحول سیاسی و پذیرش نظام مدیریت الهی بر انسان  و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از نظام کفر و شرک و پیوستن به امت واحده اسلامی، مهم‏ترین تحول اجتماعی و شکوفایی جامعه توحیدی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تحول  بنیادی در رفتار انسان و باعث قرار گرفتن مجدد در مدار تکامل و سوار شدن در قطار فضیلت  واخلاق و عدالت است، که همه این امور در آموزش وتعلیم و تربیت در مسجد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 ایجاد کانون‏های فرهنگی این مقوله هم کمرنگ شده است، لکن حداقل آموزش‏های قرآنی در مساجد کماکان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نوآوری در شیوه آموزش‏های قرآنی از اولویت ویژه‏ای برخوردار است؛ چرا که مسجد در اسلام، از ابتدا تاکنون محل آموزش  برترین کتاب الهی یعنی قرآن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برای شکوفا شدن هرچه بیشتر تعلیم  قرآن‏آموزی مساجد و ترویج فرهنگ قرآن خوانی و گسترش آن در سطح کلی جامعه چاره اندیشی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 این نکته را نباید فراموش کرد که مراد از قرآن خوانی تنها روخوانی صرف بدون هیچ‏گونه بهره‏بردن از معنا و مفهوم و فهم عمیق این کتاب مقدس نیست، بلکه هدف نهایی،  فهمیدن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فهم قرآن بدون انس با قرآن و خواندن قرآن میسور نیست، که ابتدا باید قرآن خوانی را رواج داد، تا مقدمه باشد برای برداشتن گام‏های مهم‏تر و عمیق‏تر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در این راستا شایسته است مورد توجه قرار گیرد عبارت‏اند از</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فرهنگ آموزش قرآن  امروزه در دنیا و مخصوصا در کشورهای پیشرو، به مقوله آموزش به عنوان یک رویداد فرهنگی نگاه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فرهنگ آموزش قرآن در کشورهای مشرق زمین یک نیاز اساسی است؛ زیرا که این کشورها از جمله ایران، بسیاری از رفتار و حتی افکار خود را از فرهنگ، ادبیات،  عرفان و ادیان خود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فرهنگ‏سازی در امر آموزش و یادگیری،  باعث می‏شود که تعلیم و تربیت از عمق لازم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اساس موفقیت </w:t>
      </w:r>
    </w:p>
    <w:p>
      <w:pPr>
        <w:pStyle w:val="BookText"/>
        <w:rPr/>
      </w:pPr>
      <w:r>
        <w:rPr>
          <w:rFonts w:ascii="IRNazanin" w:hAnsi="IRNazanin" w:eastAsia="IRNazanin"/>
          <w:color w:val="111111"/>
          <w:sz w:val="28"/>
          <w:sz w:val="28"/>
          <w:szCs w:val="28"/>
          <w:rtl w:val="true"/>
          <w:lang w:bidi="fa-IR"/>
        </w:rPr>
        <w:t>پیامبر اعظم صلی‏الله‏علیه‏و‏آله‏وسلم و بزرگان دینی، توجه ویژه به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تاکید آیات روح‏بخش قرآن توجه دادن به عامل فرهنگ سازی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قرآن‏خوانی مقدم بر قرآن‏دانی  به این مثال توجه کنید؛ شما کودک خود را برای یادگیری نماز به مسجد یا کانون فرهنگی می‏فرستید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کوتاهی با صحیح‏خوانی، فصیح‏خوانی، تلفظ حروف خاص عربی، ترجمه عبارات نماز، آداب و شرایط و احکام عملی نماز آشنا می‏شود، اما این کودک در این  آموزش‏ها به این مسئله نمی‏رسد که باید در طول زندگی خود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ساله اعتبارات زیادی صرف آموزش قرآن به افراد بزرگسال، معلمان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آموزش‏ها نه تنها در آموزش و پرورش، بلکه توسط سایر نهادها مانند؛ سازمان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قرآن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می‏شود، اما با کمی دقت و توجه متوجه  می‏شویم که این نوع آموزش‏ها از اساس زائد و موجب حیف و میل اعتبارات دولتی می‏شود،  زیرا شما نمی‏توانید یک دانش آموز کلاس سوم راهنمایی را پیدا کنید که با قواعد و آنچه در این کلاس‏ها گفته می‏شود، آشنایی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معلمین و کارمندان دولت و دانشجویان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روخوانی قرآن، هدف کلاس اول تا سوم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آموزش عالی برای دانشجویان دوره‏های کاردانی، کارشناسی و کارشناسی ارشد، یک واحد پیش‏نیاز آموزش روخوانی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آموزش و پرورش همه ساله دوره‏های متعددی را برای فرهنگیان  برگزار می‏کند، اما کماکان مشکل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است که؛ مشکل در  نداشتن قواعد قرآنی نیست، بلکه مشکل در این است که افراد، اصولاً قرآن نمی‏خوانند و این‏که آنها در طول زندگی به صورت روزانه قرآن بخوانند، به صورت فرهنگ و رفتار در نیامده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نماز می‏خوانیم زیرا که از همان دوره طفولیت چشم خود را باز کردیم و پدر و مادرمان را مشغول نماز دیدیم، در نتیجه نمازخوان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پدر و مادر خود را مشغول خوردن سحری  دیدیم در حالی که رادیو دعای سحر را زمزمه می‏کرد، پس همه ما روزه‏گیر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کودکان ما چند بار، ما را مشغول خواندن قرآن دیده‏اند؟ آنچه باید مورد توجه متولیان اعم از برنامه‏ریزان </w:t>
      </w:r>
    </w:p>
    <w:p>
      <w:pPr>
        <w:pStyle w:val="BookText"/>
        <w:rPr/>
      </w:pPr>
      <w:r>
        <w:rPr>
          <w:rFonts w:ascii="IRNazanin" w:hAnsi="IRNazanin" w:eastAsia="IRNazanin"/>
          <w:color w:val="111111"/>
          <w:sz w:val="28"/>
          <w:sz w:val="28"/>
          <w:szCs w:val="28"/>
          <w:rtl w:val="true"/>
          <w:lang w:bidi="fa-IR"/>
        </w:rPr>
        <w:t>و مجریان قرار گیرد،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طرح تلاوت نور در مساجد، یکی از طرح‏های موفق است که باید مورد توجه و تعمیم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مسجد شروع کنیم  اگر نمازگزاران مسجد در سراسر کشور روزی یک صفحه قرآن بخوانند و در فهم آیات ساده و پرکاربرد آن کوشش و تدبر نمایند و این کار همه روزه توسط امام جماعت مسجد نهادینه شود، و از قاریان برجسته در مساجد دعوت به عمل آید که قرآن را با صدای دلنشین زمزمه کنند و بقیه نمازگزاران او را همراهی کنند، بطور قطع آثار و برکات قرآن شامل حال حاضرین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نه برای ختم کردن و به اتمام رساندن و نه برای نکته‏برداری و استفاده از آن در سخنرانی‏ها، بلکه برای دل خود بخوانیم و مانند کسی که برای یافتن داروی درد خود به داروخانه    می‏رود، دنبال دوای دردهای‏مان در قرآن باشیم؛ زیرا که هدایت ثمره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فَإِنَّهُ رَبِیعُ الْقُلُوبِ وَ اسْتَشْفُوا بِنُورِهِ فَإِنَّهُ  شِفَاءُ الصُّدُورِ</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رابیاموزید، زیرا قرآن بهار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قرآن شفا جویید؛  زیرا که شفای سینه‏ها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آموزش قرآن، باید با نگاه جامع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روخوانی و روان‏خوانی صرف و یا کلاس حفظ قرآن یا آموزش قرائت هر یک به تنهایی، نمی‏تواند پاسخ‏گوی نیازهای  مختلف دانش‏آموزان و فراگیران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رموز جاودانگی و جذابیت مجالس عزاداری حضرت سیدالشهدا علیه‏السلام یا مراسم شب‏های احیاء، همین تنوع برنامه‏ها و فعالیت‏ها باشد که در آموزش قرآن و تعلیم و تربیت در مسجد نیز باید مورد توجه قرار گیرد، اما فراموش  نمی‏شود که اهداف براساس اهمیت باید مورد توجه قرار گیرد و هدف اصلی به وسیله اهداف  فرعی تقویت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فوق برنامه باید مکمل برنامه درسی قرآن باشد  دانش‏آموزان در حالی در مسابقات قرآنی و معارف اسلامی شرکت می‏کنند، که محتوای پیش‏بینی شده مسابقه را در مدرسه آموزش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محتوای کتاب‏های درسی قرآن  و دینی و سایر کتب که با دقت‏های فراوان از سوی پژوهشگران دفتر برنامه‏ریزی و تألیف کتب درسی طراحی و متناسب با نیازها و علائق دانش‏آموزان در کتب درسی قرار می‏گیرند، کمتر مورد مسابقه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مسابقات قرائت و حفظ قرآن، که یک فعالیت قرآنی از نوع تخصصی است، هیچ‏گاه جزء اهداف کلان آموزش و پرورش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کسب مهارت روخوانی و روانخوانی قرآن به عنوان اهداف اصلی آموزش قرآن در دوره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مربیان قرآن آموزی مساجد به جای برگزاری مسابقه قرائت و حفظ، مسابقه روخوانی قرآن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کلاس‏های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کلاس‏های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دوره راهنمایی به مسابقه روان‏خوانی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و فهم آیات و عبارات قرآنی آنهم به صورت توأمان اهمیت داده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مهارت آموزی به جای قاعده آموزش  همان‏طور که در بند سوم گفته شد، علت مهجوریت قرآن در جامعه این نیست که افراد با قواعد روخوانی و روانخوانی آشنا نیستند، بلکه اشکال در این است که اصولاً افراد با قرآن مأنوس  نیستند و باید برای این مسأله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 مهم در این زمینه، توجه به مهارت‏آموزی، به جای قاعده‏آموزی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موفق و معتبر قرآن روش حاکم  مهارت‏آموزی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صدر جلسه می‏نشیند و افرادی که به حلقه انس با قرآن نشسته‏اند،  هر یک چند آیه می‏خوانند و استاد اشکالات آنان را به صورت موردی و تلگرافی برطرف می‏کند،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مدارس و کلاس‏های قرآن این قواعد قرآن هستند که محور آموزش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ارتباط یک سویه داشته و معمولاً متکلم وحده است و آنچه که بیش از همه مورد غفلت قرار می‏گیرد این است؛ که قرآن کمتر خوانده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اجرای کامل برنامه درسی قرآن  مهم‏ترین عامل عدم موفقیت برنامه‏ها و طرح‏ها از جمله برنامه درسی قرآن در آموزش‏وپرورش و به ویژه در دوره ابتدایی، عدم اجرای کامل برنامه‏های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درسی  قرآن چهار عامل مهم زیر باید در عرض هم، اجرا شوند تا اهداف محقق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معلمان و مربیان قرآن‏آموزی مساجد، باید با ابعاد و اجزاء برنامه درسی قرآن آشنا شوند و مهارت لازم را در آموزش قرآن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وسایل آموزشی از قبیل؛ لوح آموزشی، نوار آموزش قرآن معلم و دانش‏آموز، کتاب راهنمای تدریس معلم و ضبط صوت، بایستی فراهم شود تا آموزش با اختلال روبرو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نقش خانواده در آموزش توجه شود بیش از یک پنجم آموزش، برعهده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خانواده و زمینه‏های لازم آموزش قرآن    مواردی که باید خانواده‏ها درباره فراهم آوردن زمینه‏های لازم آموزش قرآن به آنها توجه کنند،    در مقدمه هر یک از کتاب‏های درسی دانش آموزان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معلمان در آموزش خانواده به شیوه زیر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کلاسی از والدین دعوت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روش آموزش قرآن با حضور دانش آموزان برای خانواده‏ها اجرا شوند، تا آنها با تلاوت و همچنین ریزه‏کاری‏های آموزش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گفته شده در مقدمه کتاب، برای ایشان بازگو گردد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خانواده‏ها میثاق شفاهی بسته شود که آنها هم روزی یک صفحه قرآن بخوانند، تا این فرهنگ به کودکان منتقل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فراگیر نمودن قرآن‏خوانی  مربیان و معلمان مساجد، حوزه‏های علمیه، سازمان صدا و سیما، نهضت قرآن‏آموزی، سازمان تبلیغات اسلامی، مرکز توسعه و ترویج فعالیت‏های قرآنی و وزارت آموزش‏وپرورش باید به این نکته توجه کنند، که متأسفانه روند فعالیت‏های قرآنی به جای عمومی شدن به‏سوی  تخصصی شدن، حرکت می‏کند و روز به‏روز شاهد این مسأله هستیم که ارتباط عموم مردم با قرآن کمتر و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به معنای آن نیست که فعالیت‏های تخصصی کنار گذاشته شود، بلکه باید توجه شود که فعالیت‏های تخصصی هم باید روز به‏روز ساده‏تر و عمومی‏تر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مراکزی که در این زمینه مسئولیت اصلی و مستقیم را دارند، باید در اهداف و روش‏ها  تجدیدنظر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پیش‏نیازها  از مهم‏ترین پیش‏نیازهایی که زمینه‏ساز نوآوری و شکوفایی تعلیم و تربیت در مسجد می‏شود، می‏توان امور ذیل را عنوان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فرهنگ کتاب‏خوانی در بین افراد جامعه از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کلاس‏های احکام، اخلاق و قرآن به شیوه نو و جذاب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کلاس‏های هنری برای جوانان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آموزش‏های رایانه برای استفاده از علوم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کلاس‏های روش تحقیق، تبلیغ ، سخنرانی و مداحی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سی‏دی‏های مذهبی برای جوانان و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نماز جماعت دانش‏آموزان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فراخوانی والدین دانش آموزان و کمک‏گرفتن در امر آموزش از آنان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و بازسازی کتابخانه‏های مساجد، متنوع بودن کتاب موجود در مساجد مطابق با سطح فکری اقشار مختلف جامعه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 دو سویه مساجد با سایر کانون‏های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دانش آموزان مدارس و آموزشگاه‏ها، در مناسبت‏ها و اعیاد اسلامی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دسترسی آسان برای مردم از امکانات فرهنگی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زیباسازی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عملی در اجرای طرح نوآوری و شکوفایی  آنچه در تحقق نوآوری و شکوفایی تعلیم و تربیت در مسجد در خور توجه است؛ ارائه برنامه‏های نو در قالب شیوه‏های اجرایی نوین در سطح کلان مساجد کشور، و همچنین  تلاش برای شکوفا نمودن تلاش‏های گذشته، نیازمند الزامات و ملزومات بسیاری است، که بدون  وجود آن بسترها و مقدمات، امکان تحقق نوآوری و شکوفایی دور از ذهن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الزامات اولیه تحقق هرگونه نوآوری متناسب با منویات رهبر معظم انقلاب، بسترسازی اندیشه نوآوری وشکوفایی است که ائمه جمعه و جماعات مساجد می‏توانند بیشترین  نقش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نمونه‏های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فضای آرام روانی توسط ائمه جمعه و جماعات در صحنه سیاسی و اجتماعی کشور و پرهیز از تنشها و چالش‏های ساختگی و حاشیه‏ای که جز اتلاف وقت، هیچ دردی را دوا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کشاندن آحاد مردم در صحنه نوآوری و شکوفایی به ویژه تعلیم و تربیت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عزم ملی و اراده جمعی در اجزاء مختلف آموزشی در مساجد در تمام سطوح، فضای نوآوری حاکم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هماهنگ ساختن مسئولان، مدیران و نخبگان جامعه تا این‏که نوآوری مطلوب در فضای جامعه گسترش یابد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اجرایی نمودن نگاه فراجناحی احزاب و تشکل‏ها به موضوع نوآوری و اجتناب از مصادره آن، به نفع گروه و جناحی خاص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شناسایی، نقصان و کاستی‏ها در سیستم‏ها و روش‏های تعلیم و تربیت در مسجد که تاکنون جریان داشته، تا بتواند بن‏بست‏ها و کمبودها را در معرض دید عمومی قرار داده،  تا نسبت به رفع آن چاره جویی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تدبیر علمی و عقلی در ارائه نوآوری‏ها و فراخوانی مدیر و مدبّر موفق در سیستم تعلیم و تربیت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بلندپروازی‏ها جهت عملیاتی ساختن طرح‏ها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شناسایی تناسب نوآوری‏ها با ظرفیت‏ها و امکانات موجود مساجد مختلف کشور و متناسب بودن با سطح فکری اهالی آن منطقه و محل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شود تا نوآوری براساس مطالبات عمومی جامعه به دور از افزایش نیازها و غیر واقعی نمودن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تکریم و تجلیل از افکار و طرح‏های نو که به ویژه طرح‏هایی که از سوی جوانان ارائه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مخاطب‏شناسی در 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اساسی در راستای تحقق راهبرد نوآوری و شکوفایی، پرسش از طیف مخاطبین است؛ چرا که احاله به دیگران و مبری داشتن خود از مصادیق این امر می‏تواند از اثر بخشی و برکات فراگیر و گسترده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نگاه همه آحاد جامعه مشمول خطابه رهبر معظم انقلاب قرار دارند و هرکس باید به اندازه توان خود در جهت رسیدن به نقطه مطلوب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نخبگان جامعه به عنوان اخص و بیش از دیگران مورد خطاب قرار می‏گیرند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شناسی  نوآوری و شکوفایی به معنای واقعی و موردنظر در سیستم تعلیم و تربیت در مسجد با موانعی ممکن است مواجه شود که عدم توجه به آن موجب عدم تحقق انحراف و یا منجر    به سطحی‏نگری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تا در نگاهی آسیب ناسانه موانع پیش‏رو را شناسایی و نسبت به رفع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برخی از این موانع که به ذهن می‏رسد اشاره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جزئی‏نگری به‏جای کلان‏نگری، مشغول شدن به امور فرعی و اشتغال ذهن به مسائل جزئی سبب می‏شود، مسائل اصلی و هدف اصلی از تعلیم و تربیت در مسجد به فراموشی سپرده  شود که در این صورت، نتیجه مطلوب عائد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بخشی‏نگری و مصادره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نوآوری‏ها به حوزه‏های خاص و مصادره آن به یک بخش معین حتی در صورت نتیجه‏بخش بودن آن، سبب رشد ناهمگون می‏شود و در نتیجه اثرات معکوس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اگرچه باید از سوی همه  مسئولان و نخبگان دنبال شود اما در تعلیم و تربیت در مسجد که هویت یک فرد مسلمان از همین جا شکل می‏گیرد نباید به رشد کاریکاتوری و یک جانبه جامعه منجر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نوآوری با أغراض سیاسی و آلوده به منافع جناحی حتی اگر هم به‏بار ننشیند معلوم نیست که تا چه اندازه با مطالبات مردم هماهنگ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افراطی با مقوله نوآوری به معنای بر هم زدن همه ساختار و برنامه‏ها و شیوه‏های قبلی و مرسوم، و تعجیل و شتاب‏زدگی در این راهبرد می‏تواند به همان اندازه مخاطره‏آمیز و منفی قلمداد گردد که تفریط و مقاومت در برابر هرگونه ابتکار و خلاقیت  دورماندن از کاروان پیشرفت و تکامل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شناخت مرز بین نوآوری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درستی از نوآوری به ویژه در بخش تعلیم احکام و اخلاق و الگو دادن به جوان‏ها وجود نداشته باشد، ممکن است نوآوری به بدعت  و الگودهی ناسازگار با اصول اسلام بیانجامد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مورد شاخصه‏ها، الزامات و آسیب‏های نوآوری بیان شد، این نکته روشن می‏شود که برای تحقق راهبرد نوآوری و شکوفایی تعلیم و تربیت در مسجد قبل از هر چیز باید رفتارهای شخصی و اخلاق کاری معلمان و مربیان و پیشگامان مسجد و مسجدی‏ها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مسئولیت‏پذیری، نظم و قانون‏پذیری، اعتماد به نفس داشتن، دارا بودن  روحیه کار و تلاش و هماندیشی با نخبگان و آحاد جامعه، از جمله الزامات و مقدماتی است  که ابتدا باید در روحیات و شخصیت معلمان و متولیان و مربیان مساجد بروز کند تا بتوان  راهبردهای اساسی و کلانی را نظیر نوآوری و شکوفایی در این نهاد مقدس عملی نمود</w:t>
      </w:r>
      <w:r>
        <w:rPr>
          <w:rFonts w:eastAsia="IRNazanin" w:cs="IRNazanin"/>
          <w:color w:val="111111"/>
          <w:sz w:val="28"/>
          <w:szCs w:val="28"/>
          <w:rtl w:val="true"/>
          <w:lang w:bidi="fa-IR"/>
        </w:rPr>
        <w:t xml:space="preserve">. </w:t>
      </w:r>
      <w:bookmarkStart w:id="143" w:name="pg6315_89621"/>
    </w:p>
    <w:p>
      <w:pPr>
        <w:pStyle w:val="Heading4"/>
        <w:numPr>
          <w:ilvl w:val="3"/>
          <w:numId w:val="1"/>
        </w:numPr>
        <w:rPr/>
      </w:pPr>
      <w:bookmarkStart w:id="144" w:name="__RefHeading___Toc2369256_237004111"/>
      <w:bookmarkStart w:id="145" w:name="_Toc38"/>
      <w:bookmarkEnd w:id="143"/>
      <w:bookmarkEnd w:id="144"/>
      <w:r>
        <w:rPr>
          <w:rtl w:val="true"/>
        </w:rPr>
        <w:t>نوآوری و شکوفائی در عرصه مساجد با موضوع جذب جوانان و نوجوانان محمد سورانی</w:t>
      </w:r>
      <w:bookmarkEnd w:id="14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بنیانگذار جمهوری اسلامی، ایران همواره از مسجد به‏عنوان سنگر یاد می‏کردند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محل حرب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بردن عبارت سنگر برای مساجد نشان دهنده جایگاه عظیم و رفیع این پایگاه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 به این معناست که در اصل، مساجد حفظ کننده تمامی آثار دین و حافظ میراث ائمه معصومین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امام‏خمینی قدس‏سره با استفاده از این نکته مهم، تمام انسان‏های  غیرمسلمان و مسلمان را از جایگاه مساجد، به ظلم‏ستیزی و مظلوم‏پناهی دعوت می‏کنند و محراب، محل حرب بودن را به معنای واقعی به نمایش می‏گذارد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محراب مسجد، محل مبارزه انسان‏ها با شیطان درون و برون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محراب مهم‏ترین جایگاهی است که می‏توان با تکیه زدن به آن با وحدت رویه در زیر یک چتر، هم به عبادت و هم به مبارزه، دشمن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 قدس‏سره به عنوان احیاگر مساجد به معنای واقعی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قدس‏سره انقلاب خود را از مساجد آغاز کرد و استمرار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چنین حرکت عظیمی توانست نقش مساجد را در  جهان اسلام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صحیح امام قدس‏سره از جایگاه و امکانات مساجد به ایشان امکان داد تا با استفاده از این پایگاه الهی و اعتقادی، همه افراد را با سلیقه‏های مختلف در یک مکان واحد جمع کند  و از نیروی عظیم در مقابله با ظلم‏ستیزی و مظلوم‏پناهی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معیشتی، نظامی و اقتصادی مساجد در دوران قبل و بعد از انقلاب اسلامی، می‏توان گفت دشمنان در اوایل انقلاب با روش‏های مختلف راه معیشتی مردم را بسته  بودند، اما امام قدس‏سره با تدبیر و تفکر از طریق مساجد کالاهای مورد نیاز را در اختیار مردم جامعه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ترور افراد هم، مساجد با تشکیل بسیج به این حرکت تداوم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نیروی پرورش یافته در کشور، از دل مساجد بیرون آمده‏اند و مساجد امروز با امکانات پیشرفته می‏توانند به تربیت نیروهای تازه نفس و تأثیرگذار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بودن بعضی از ائمه جماعات در مساجد کشور باعث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مشغولیت‏های اداری و چند شغله بودن ائمه جماعات موجب شده است تا نتوانیم به نحو احسن از پتانسیل موجود در مساجد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موظفیم که در جامعه امروز به آسیب‏شناسی بپردازیم تا دشمنان به فرهنگ جامعه آسیب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پس از آسیب‏شناسی با حضور اساتید فن و علمای دینی آگاه نسل  جوان جامعه را با آموزه‏های دینی آشنا کنیم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یک خانه است اما مدیران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متولیان مساجد در ایفای نقش خود موازی کاری را کنار بگذارند و هرکدام با وظیفه مشخص به کار خود ادامه دهند، بسیاری از  مشکلات موجود در مساجد برطرف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نسل جوان جامعه تشنه معارف اصیل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جماعات و امنای مساجد به بیان حقایق انقلاب و دین بپردازند، نیازهای جوانان را درک کرده و شناسایی کنند، به راحتی می‏توانند افکار و دیدگاه‏های امام را از جایگاه مساجد به نسل جدید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جذب جوانان در مساجد  عواطف جوشان، آرمان‏خواهی، شور و نشاط و زیباطلبی، فضای زندگی جوان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مسجد به عنوان مهم‏ترین کانون مذهبی، زیبایی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رسای موذن، محراب جذاب و معنویت مسجد، هر صاحب دلی را به خود جلب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سر این است که چگونه می‏توان میان جوانی و مسجد و به بیان دیگر، میان دو زیبایی، پیوند و یگانگی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جدی این است که در نسلی 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از کنار زیبایی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بگذرد، چرا اقبال و استقبال و نشاط برای برپایی نماز در مسجد نمی‏بینیم؟  باید بگوییم روح حقیقی مسجد که همه زیبایی‏ها را در خود دارد، هنوز در معرض دید جوانان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جذاب در ایجاد گرایش به کار گرفته نشده و با گذشت بیست سال از پیروزی انقلاب، کانون‏های دینی و به ویژه مساجد، متناسب با نیازهای دینی نسل نوجوان  و جوان قدم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ما عادت کرده‏ایم که در ناکامی‏های خود بلافاصله مخاطب را متهم کنیم و به تبرئه خویش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پاسخ سعی شده است راه‏های جذب جوانان به مسجد مورد بررسی قرار گیرد و عوامل و زمینه‏های آسیب‏زایی که سبب فاصله گرفتن نسل جوان از مسجد و بی‏رغبتی نسبت  به حضور فعال و پرشور آنان می‏گردد؛ شناسایی 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بی‏گمان به عنوان سنگری که از آغاز بنای آن تاکنون دارای نقش فرهنگی و آموزشی و تربیتی بوده است، نمی‏تواند در خصوص نسل جوان و پرسش‏گر، ساکت و بی‏برنامه  باشد و از آن طرف، جوان آرمان‏خواه و زیباطلب که تشنه مذهب و عواطف دینی است، </w:t>
      </w:r>
    </w:p>
    <w:p>
      <w:pPr>
        <w:pStyle w:val="BookText"/>
        <w:rPr/>
      </w:pPr>
      <w:r>
        <w:rPr>
          <w:rFonts w:ascii="IRNazanin" w:hAnsi="IRNazanin" w:eastAsia="IRNazanin"/>
          <w:color w:val="111111"/>
          <w:sz w:val="28"/>
          <w:sz w:val="28"/>
          <w:szCs w:val="28"/>
          <w:rtl w:val="true"/>
          <w:lang w:bidi="fa-IR"/>
        </w:rPr>
        <w:t>نمی‏تواند نسبت به این مکان مقدس بی‏توجه باشد، اما تمهیداتی لازم است تا بین این دو،  تعامل و پیوندی مستحکم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جذب جوانان به مساجد و نماز جماعت و شرکت در سایر برنامه‏های فرهنگی مساجد، شیوه‏ها و عواملی وجود دارد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امام جماعت در هر مسجد، عاملی مهم در پیشرفت و ترقی مسجد به‏شمار می‏رود و چنانچه دارای شرایط لازم باشد، تأثیری بسزا در تحولات مثبت در جوانان و در نتیجه گرایش آنان  به مساجد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ثابت بودن  شناخت امام جماعت از مسجد، مؤمنان محل و نمازگزاران و غیره، از جمله اموری است که در عملکرد وی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اوضاع خاص هر محل و اهالی آن باعث می‏شود که وی تصمیم مقتضی اتخاذ کند و در راه اجرای آن گام بردارد که ثابت بودن امام جماعت در مسجد محل، این مسئله را عملی می‏سازد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توانایی علمی  از عواملی که می‏تواند در جذابیت امام جماعت مؤثر باشد، توانایی و اندوخته‏های علمی اوست، چرا که ممکن است سؤالی از طرف جوانان در حیطه تخصصی او مطرح شود تا او با استفاده از  معلومات خود در زمینه‏های مختلف از جمله جامعه‏شناسی و روانشناسی جوانان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قدرت علمی روحانی مسجد باعث اطمینان و اعتماد مردم به خصوص جوانان می‏شود و آنان نیز همواره سعی می‏کنند که در مواقع لزوم با او ارتباط برقرار سازند و با اطمینان خاطر و طیب نفس با وی معاشر باشند و از کمالات و معلومات او بهره‏مند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نظم  امام جماعت ضرورت دارد که در کلیه کارهای مربوط به مسجد نظم و انضباط را مراعات کند، به موقع به مسجد بیاید، نماز را اقامه کند و اوقات سخنرانی و ارشاد مردم را تنظیم و با توجه به حال حضّار، مطالب خود را بیان کند و از ذکر مطالب اضافی و اطاله کلام خودداری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ساده و شیوا  مطالبی که امام جماعت بیان می‏کند، باید حتی‏المقدور ساده و شیوا باشد و از تلفظ کلمات و جملات عجیب و غریب و نامأنوس بپرهیزد؛ چرا که عمده مخاطبان وی بی‏سواد، کم‏سواد و ناآشنا به کلمات تخصصی هستند، در غیر این صورت با توجه به روحیه جوانان و کم‏ظرفیت  بودن آنان، خستگی و کسالت بر آنها عارض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ابتکار و خلاقیت    بعضی از وعاظ هنگام سخنرانی آموخته‏های علمی خود را به همان‏گونه که فرا گرفته‏اند، بیان می‏کنند، در حالی که می‏توانند با ذکر مثال‏ها و حکایت‏های تاریخی، مطالب و کلمات قصار، شوخ‏طبعی و داستان‏های شیرین را با رعایت نکات روانشناسی جوانان به گونه‏ای زیبا و جذاب‏تر  عرضه کنند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با جوانان و نوجوانان    امام جماعت مسجد می‏تواند با کنار گذاشتن بعضی از محدودیت‏های کاذب یا غیرضروری، بین خود و جوانان، آنها را به خود نزدیک کند؛ به قدر معقول با آنان صحبت کند، احوال آنها را در حالت عادی و غیرعادی جویا شود و حتی‏المقدور در همنشینی‏ها و مجالست‏ها همراه آنان  باشد و از فرصت‏های مناسب به منظور بیان مقصود استفاده کند، در حالی که بعضی از روحانیون  با اتخاذ تدابیر نامناسب و حالت‏های عالمانه به خود گرفتن، سنگین و رنگین حرکت کردن  بی‏حد، همکلام نشدن با دیگران خصوصا جوانان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خود و جوانان فاصله می‏اندازند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و تواضع  همیشه با احترام به دیگران و داشتن تواضع در مقابل هم‏نوعان، نوعی ارادت قلبی دیگران را در حق خود فراهم می‏کنیم، حال اگر تواضع و احترام از جانب روحانی و رهبر معنوی؛ آن هم با جوانان که دارای قلبی پاک و جویای صحبت هستند، صورت گیرد، قطعا موفقیت‏های چشم‏گیری به دست خواهد آمد؛ این روش از جمله روش‏های تبلیغ عملی است که در تاریخ صدر اسلام به خصوص در وصف پیامبر اسلام صلی‏الله‏علیه‏و‏آله‏وسلم نقل شده است و نتایج بسیار خوبی هم در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آراستگی ظاهری  روحانی و رهبر معنوی در اجتماع باید در قالب الگو و نمونه خوبی‏ها مطرح شود؛ بنابراین امام جماعت باید به بهترین وجه ممکن لباس بپوشد، تمیز باشد، محاسن مرتب داشته باشد و از عطر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نظافت دهان و دندان و احیانا بوی بد دهان خود باشد و در مجموع مسأله نظافت ظاهری را فراموش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توانایی جسمی  در برگزاری نماز جماعت و سخنرانی‏ها لازم است مسائلی نظیر وقت دیگران و کهولت سن حاضران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 جماعت سن بالایی داشته باشد، طبیعتا نماز طولانی می‏شود  و ممکن است مأمومین خسته شوند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دارا بودن دانش لازم  اگر امام جماعت فقط به یک سری اطلاعات علمی دست یافته باشد، انتقال آن به روش معمولی و بیان ساده آن مطالب ممکن نیست و با توفیق کمتری همراه است، بنابراین ضروری است از علوم دیگر نظیر روانشناسی جوانان و نوجوانان استفاده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درک موقعیت سنی جوانان  موقعیت سنی جوانان و نیازها و روحیات آنان در این سنین باید مورد توجه قرار گیرد، لازم نیست همیشه از آنان بخواهیم در کلیه مراسم ادعیه و زیارات، شرکت و گریه و زاری را پیشه کنند،  زیرا جوانان و نوجوانان در کنار این مسائل معنوی نیاز به تفریحات سالم و ورزش و آموختن  دانش روز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 انرژی زیاد از خصوصیات این دوران است و جوانان به تنوع بیشتری  نیازمندند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 امکانات مالی  امام جماعت می‏تواند با نظارت کامل و سر و سامان دادن به امور مالی مسجد و تخصیص بودجه‏های لازم در راه جذب جوانان، به این مهم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خود مسجد و ویژگی‏های آن نیز می‏تواند عامل جذابی به‏منظور گرایش جوانان و نوجوانان به مسجد باشد، این ویژگی‏ها و خصوصیات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فضای مناسب و ظواهر خوب آن    مسؤولان ذیربط در عصر کنونی باید در احداث مساجد تا حد زیادی مداخله کنند، انتخاب محل احداث، نقشه موردنظر، امکانات و فضای سبز آن و غیره باید حساب شده و از روی اصول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احداث مسجد در کوچه و پس کوچه‏ها و با مساحت کم و بدون دیگر امکانات، سوت و کور است و رغبتی در دل جوانان و ناآشنایان به مسجد ایجاد نخواهد کرد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نظافت  تمیزی و پاک بودن از جمله عواملی به‏شمار می‏رود که باعث گرویدن جوانان به مسجد می‏شود، </w:t>
      </w:r>
    </w:p>
    <w:p>
      <w:pPr>
        <w:pStyle w:val="BookText"/>
        <w:rPr/>
      </w:pPr>
      <w:r>
        <w:rPr>
          <w:rFonts w:ascii="IRNazanin" w:hAnsi="IRNazanin" w:eastAsia="IRNazanin"/>
          <w:color w:val="111111"/>
          <w:sz w:val="28"/>
          <w:sz w:val="28"/>
          <w:szCs w:val="28"/>
          <w:rtl w:val="true"/>
          <w:lang w:bidi="fa-IR"/>
        </w:rPr>
        <w:t>بنابراین مسؤولان مسجد باید در خصوص غبارروبی، نظافت دستشویی‏ها، ایجاد امکانات بهداشتی نظیر صابون، مایع ضد عفونی کننده، آب گرم در زمستان‏ها و شست‏وشوی مرتب و منظم محیط دستشویی‏ها و به‏کار بردن خوش‏بو کننده‏های مناسب از ضروریات مساجد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وسایل صوتی، گرمازا و سرمازا  کسانی که گاهی به مناسبتی به مسجد راه می‏یابند، چنانچه با مسائل ناخوشایندی از قبیل نامناسب بودن صدای بلندگوها و سرد یا گرم بودن بیش از حد مسجد روبرو شوند، تنفر در قلب آنان پدید می‏آید و سابقه ذهنی منفی در اذهان ایشان باقی می‏گذارد، همچنین تنظیم نور کافی در خود  مسجد از اهم مسائل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تصمیم‏گیری متمرکز  مؤمنان و نمازگزاران و مسؤولان مربوط می‏توانند به‏منظور تنظیم برنامه و امور مساجد و جلوگیری از پراکندگی و تعدد تصمیم‏گیری‏ها، با انتخاب شماری از افراد جوان و متعهد و تا حد امکان متخصص، همچنین ریش‏سفیدان با نظارت امام جماعت در قالب هیئت امنا، امور مساجد را با صلابت و برنامه‏ریزی منسجم اداره کنند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امکانات فرهنگی ورزشی  مسؤولان و گردانندگان مساجد می‏توانند با تهیه و تخصیص امکانات فرهنگی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سالن مطالعه، تشکیل گروه‏های تواشیح، سرود، همخوانی قرآن و تشکیل جلسات آموزش    قرآن در دوره‏های گوناگون، کلاس‏های تقویتی رایگان و کلاس‏های آموزشی دیگر، باعث جذب جوانان به مساجد شوند، در کنار این مسائل، تهیه امکانات ورزشی مرتبط با مسجد  تا جایی که حرمت آن به‏طور کامل محفوظ بماند نیز، می‏تواند در شمار عوامل جذب‏کننده  محسوب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افراد خوش صدا  بسیاری از اوقات می‏بینیم در مساجد از قاریان قرآن و مؤذن‏های مسن و افراد بد صدا استفاده می‏شود که انسان به هنگام شنیدن صدای آنان ناگزیر باید گوش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موضوع باعث دفع جوانان از مساجد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امنای مساجد  پیشبرد امور مسجد و آبادانی آن، هم به لحاظ معنوی و هم به لحاظ مادی، اشتراک مساعی و همت والای اعضای هیئت امنا را می‏طلبد، آنان می‏توانند با هم‏فکری و هم‏دلی، از عهده این وظیفه شرعی و داوطلبانه به خوبی برآیند و ذخیرهای برای آخرت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ضروری که می‏باید این افراد داشته باشند،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همکاری جدی  اعضای هیئت امنای مسجد می‏باید در ادای وظایف خود جدیت داشته باشند و مصمم حرکت کنند، در غیراین صورت اختلال در امور مسجد پیش می‏آید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تقسیم کار  به‏نظر می‏رسد که امور مسجد می‏باید به تناسب سن، تخصص، علاقه و دیگر عوامل شخصی اعضای آن هیئت، تقسیم شود تا فشار کار بر دوش فرد یا افراد معینی نباشد، از طرف دیگر این اعضا می‏توانند از افراد غیر عضو که علاقه به‏کار دارند، کمک بجویند تا در تسریع کار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مجموعه امور یاد شده باعث بروز حرکتی منسجم در امور مساجد می‏شود که برای افراد  مرتبط با مسجد و به خصوص جوانان دلپذیر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علاقه به‏کار  افرادی که در قالب عضو این هیئت به کار مشغول می‏شوند، باید در برابر مسؤولیت پذیرفته شده علاقه داشته باشند و از نیت غیر تقرب الی اللّه‏ پرهیز کنند تا بتوانند بدون هیچ‏گونه دلسردی فعالیت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تأمین بودجه  پیشرفت و بهبود کیفیت فعالیت‏های مساجد تا حد زیادی بستگی به مسائل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گرداننده مساجد باید در این خصوص فکر اساسی کنند و مخارج متفاوت مسجد را در نظر بگیرند و به تناسب آن بودجه لازم را جذب کنند و از طرفی به مخارج معمولی مسجد از قبیل آب و برق و گاز اکتفا نکنند و هزینه‏ی جذب جوانان را نیز به صورت مسأله‏ای مهم محسوب  دارند و در ردیف هزینه‏های خود بگنجانند و از طرف دیگر به روش سنتی جمع‏آوری پول در  مسجد اکتفا نکنند، بلکه با کمک گرفتن از افراد متمکن و خیّر، جمع‏آوری منظم ماهیانه  وجوهات نقدی از منازل و عرضه قبض، در نظر گرفتن منابع درآمد از قبیل خرید مغازه و اجاره  دادن آن، مشارکت‏های اقتصادی و غیره، مشکلات مالی مسجد را رفع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توجیه جوانان و نوجوانان  بیان حرمت و احترام مسجد می‏تواند جنبه معنوی آن را تقویت کند و این ذهنیت را که صرفا مسجد به مجلس ختم و امثال آن منحصر است،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به صورت رسمی و غیررسمی و همچنین به شکل فردی یا جمعی می‏تواند در موقع مناسبی انجام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اهتمام به مسئله جوانان و نوجوانان    توجه کردن به جوانان و سرمایه‏گذاری برای آنها نیز از امور مهمی است که سرپرستان و گردانندگان مسجد باید به آن عنایت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گرداندن مسجد و اداره امور آن نباید به‏شکل </w:t>
      </w:r>
    </w:p>
    <w:p>
      <w:pPr>
        <w:pStyle w:val="BookText"/>
        <w:rPr/>
      </w:pPr>
      <w:r>
        <w:rPr>
          <w:rFonts w:ascii="IRNazanin" w:hAnsi="IRNazanin" w:eastAsia="IRNazanin"/>
          <w:color w:val="111111"/>
          <w:sz w:val="28"/>
          <w:sz w:val="28"/>
          <w:szCs w:val="28"/>
          <w:rtl w:val="true"/>
          <w:lang w:bidi="fa-IR"/>
        </w:rPr>
        <w:t>سنتی باشد، یعنی به شکلی که گاهی اوقات مشاهده می‏شود، بیشتر کودکان و نوجوانان را به‏دلیل  شلوغ کردن، حرف زدن و غیره از مسجد بیرون می‏کنند، یا نسبت به آنان بدرفتاری می‏شود،    باید توجه داشته باشیم که این نوع برخورد با آنها سابقه بدی در اذهان‏شان باقی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تخصص‏های گوناگون  برای رفع مشکلات روزمره مساجد و تقلیل هزینه‏ای آن می‏توان از افرادی که در شغل‏های گوناگون مهارت دارند، استفاده کرد و در مواقع لزوم از آنها کمک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این  تخصص‏ها، هم در زمینه امور فنی و حرفه‏ای و اقتصادی و هم در امور فرهنگی و غیرمادی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منظور این نیست که همه این کارها رایگان انجام گیرد، بلکه هدف این است که در حد توان در کم کردن مخارج مسجد تلاش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سایر عوامل  در این زمینه می‏توان به عوامل دیگری اشاره کرد که انتخاب عنوان و دسته بندی آنها چندان ضروری به‏نظر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می‏توان به شکل زیر بیان کرد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 و توضیح دعاها و اذکار  بسیار اتفاق می‏افتد که جوانان و نوجوانانی که تجربه لازم را ندارند، از عظمت و فلسفه قرائت ادعیه و زیارات می‏پرسند، سؤالات این است که چرا یک سری عبارات را به زبان عربی می‏خوانیم، در حالی که نمی‏دانیم مخاطب ما کیست، یا اگر اجمالاً می‏دانیم مخاطبمان خداوند  است، نمی‏دانیم که به او چه می‏گوییم، یا چه چیزی از او درخواست می‏کنیم، بنابراین برای رفع این شبهه و ابهام حتی‏المقدور به همراه دعاها، ترجمه آنها را نیز به زبان روان و خالی از هرگونه پیچیدگی بیان کنیم تا ارتباط بین خواننده و دعا و مخاطب او، یعنی خداوند را محکم‏تر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 کردن جوانان به فلسفه اعمال عبادی  آن چه باعث شده است که خداوند تبارک و تعالی از زبان پیامبر اکرم صلی‏الله‏علیه‏و‏آله‏وسلم و ائمه هدی علیهم‏السلام برگزاری نمازها را به جماعت توصیه فرماید، بسیار والاست، چرا که جماعت یکی از مظاهر  عظمت مسلمین و اتحاد و یگانگی آنهاست، اما این فلسفه جماعت تاحدودی در میان مردم، غریب و ناآشناست، چه بسا آشنایی جوانان با این مفاهیم عظیم و درک فیض معنوی آن،    علاقمندی مضاعف در آنها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و رفتار نمازگزاران  متأسفانه برخورد بعضی از نمازگزاران با نوجوانان در مسجد به‏گونه‏ای است که آنها را از هرچه مسجد و مسجدی است، متنفر می‏سازد، چرا که طریقه برخورد با آنها را نمی‏دانند و همیشه  با خشونت و عصبانیت، قصد تنظیم برنامه مساجد و برقراری انضباط را دارند، در حالی که مطمئنا شیوه‏های دیگری از قبیل مسؤولیت دادن و ایجاد شخصیت، بزرگ‏منشی و مراعات شخصیت آنان، می‏تواند در جذب ایشان به مساجد بسیار مؤثر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جذب از طریق دوستان  بسیاری از نمازگزاران که در سنین جوانی و نوجوانی قرار دارند، می‏توانند مبلّغ عملی مسجد و نماز جماعت باشند و با بیان لذایذ معنوی، همسالان خود را به این امر ترغیب و تشویق کنند، چرا که جوانان در موقع ورود به مسجد، اعمال خویش را ارزیابی می‏کنند و با دیدن همتایان خود در مسجد در تصمیم خود مصمم‏تر می‏شوند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انعکاس فعالیت‏ها  فعالیت‏های مسجد باید در بین مردم منعکس شود تا از آن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 و آگاهی از فعالیت‏های گوناگون باعث تشویق و دلگرمی مردم می‏شود و نظم امور مسجد را نمایان می‏سازد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رفع مشکلات  اگر مردم به ویژه جوانان و نوجوانان بدانند که بعضی از مشکلات‏شان در مسجد رفع می‏شود، طبیعتا به مسجد روی می‏آورند، مثلاً اگر کلاس‏های رفع اشکال و تدریس خصوصی به شکل آسان در مسجد تشکیل شود با توجه به وضع مالی بعضی از افراد به شکل مثبتی جلوه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خادم  مسئله خادم از جمله مشکلات عمده مساجد است، همان‏طور که می‏دانیم اگر خدّام مساجد از افراد کهنسال و بازنشسته باشند، بنابراین این‏گونه اشخاص روحیه برخورد با تمام طبقات اجتماع    را ندارند و از آن جا که خستگی روحی و پیری در اعصاب و روان انسان تأثیر می‏گذارد، شایستگی لازم را برای اداره مسجد ندارند و باعث گریز جوانان و نوجوانان از مسجد می‏شوند؛  پس باید خادمان مسجد از افراد جوان‏تر باشند تا اشکالات یاد شده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جذب این افراد نیز تأمین مسائل اقتصادی و امنیتی آنها است، چرا که آنان باید زندگی معمولی خود را بگذرانند و در برخورد با افراد نامنظم و بی‏تربیت و گاهی هم زورگو، تأمین جانی و مالی داشته باشند و با خیال آسوده به ادای وظیفه خود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مهم‏ترین عوامل ایجاد پیوند میان مسجد و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ارتباط عاطفی بین خانه و مسجد    خانواده به‏عنوان نخستین کانون تعلیم و تربیت، نقش عمده‏ای در برقراری ارتباط جوان با مساجد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کارهای ناپسند تا به صورت عادت درنیاید، در اجتماع انجام نمی‏گیرد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یکی از روش‏های تربیتی را عادت می‏داند که از آن به‏عنوان طبیعت دوم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نفسک فعل المکارم و تحمَل اعباء المغارم تشرف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نفس خود را به امور نیک عادت دهید تا شرافت یابید،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 و تعمر اخرک و یکثر حامدوک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خود را آباد کنید و ستایش کنندگان را افزایش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اسلام سفارش می‏کند، که فرزندان را از کودکی به‏نماز و روزه عادت دهید تا تقلید به فرایض در بزرگسالی بر آنان دشوار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ارتباط عاطفی بین مدرسه و مسجد  مدرسه به‏عنوان خانه دوم می‏تواند پل ارتباطی بین جوان و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بیشتر اوقات خود را با محیط مدرسه و با تماس و گفت‏وگو با مربیان می‏گذرانند و بدیهی است که گفتار و کردار آنان تأثیر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باید استفاده کرد و تفکیک ناخواسته میان تعلیم و تربیت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آموزشی نباید تنها دغدغه خود را آموزش و تدریس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در مراکز آموزشی دو مقدمه آموزش و پرورش از یکدیگر جدا شده و افراد خاصی خود را موظف    به تربیت دینی نوجوانان و جوانان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مدارسی که نماز جماعت اقامه می‏شود در نمازخانه فقط مربیان پرورشی و معلمان دینی حضور می‏یابند و دیگر معلمان حضور کمرنگ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معلمان ریاضی، انگلیسی، ورزش، فارسی و غیره در قبال تربیت دینی دانش‏آموزان  وظیفه ندارند؟ اگر معلم ریاضی در کنار دانش‏آموزان در نماز جماعت حضور یابد، قطعا اثر او به مراتب بیش از مربیان پرورشی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متصدیان امور مساجد باید رابطه  خود را با مدرسه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جشن مدرسه، شیرینی به شکل بسته‏بندی شده به نام مسجد به دانش‏آموزان داده شود چه تأثیری خواهد داشت؟ از این راه می‏توان موانع میان مسجد و مدرسه را از پیشرو  برداشت و تعادل طرفینی برقرار کرد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ارتباط عاطفی بین مسجد و جوان    جوان، موجودی است عاطفی، زود رنج و 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جوانان با صداقت و احترام    برخورد </w:t>
      </w:r>
    </w:p>
    <w:p>
      <w:pPr>
        <w:pStyle w:val="BookText"/>
        <w:rPr/>
      </w:pPr>
      <w:r>
        <w:rPr>
          <w:rFonts w:ascii="IRNazanin" w:hAnsi="IRNazanin" w:eastAsia="IRNazanin"/>
          <w:color w:val="111111"/>
          <w:sz w:val="28"/>
          <w:sz w:val="28"/>
          <w:szCs w:val="28"/>
          <w:rtl w:val="true"/>
          <w:lang w:bidi="fa-IR"/>
        </w:rPr>
        <w:t>شود، به سهولت می‏توان در این دوره از حیات در عمق دل و صفای قلب او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توصیه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بالشبان خیرا فانهم ارق افئده ان اللّه‏ بعثنی بشیرا و نذیرا محالفنی  الشبان و خالفنی الشیوخ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جوانان که قلب آنان رقیق‏تر و آماده پذیرش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مرا برای انذار و بشارت مردم مبعوث کرد، سالخورده‏ها با من  مخالفت کردند اما جوانان با من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شعائر دینی و تکالیف شرعی را بر جوانان تحمیل کرد؛ که این کار عکس‏العمل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کافی است کانون مذهبی را به صورت جذاب، عرضه نمود و فضای صمیمی و خوشایندی را فراهم کرد و در کنار هدایت بر همدلی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توفیق در ارتباط بین مسجد و جوان باید به همدلی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احساس کند تنها از او گوش انتظار داریم، چیزی به نام پذیرش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در نصیحت کردن قهرمانیم  اما در همدلی واقعا کم می‏آوریم و به همین دلیل پل‏های ارتباط را می‏شکنیم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هم‏دلی با جوانان  هم‏دلی نیازمند چند مسأله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درک جوان  واقعیت این است که دوره جوانی اقتضائات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دلیل ناپختگی، کم تجربه‏گی، احساسات شدید و مشکلات بلوغ، به‏طور طبیعی خطاپذیرند و از طرفی روحیه استقلال‏طلبی و ستیزه‏جویی زمینه چالش‏ها و تضادها را در میان این قشر و بزرگترها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برخورد با مسائل جوانان بسیار ظریف و حساس می‏باشد، بسیاری از دست‏اندرکاران کانون‏های دینی و مساجد، بدون توجه کافی به واقعیات دوران نوجوانی </w:t>
      </w:r>
    </w:p>
    <w:p>
      <w:pPr>
        <w:pStyle w:val="BookText"/>
        <w:rPr/>
      </w:pPr>
      <w:r>
        <w:rPr>
          <w:rFonts w:ascii="IRNazanin" w:hAnsi="IRNazanin" w:eastAsia="IRNazanin"/>
          <w:color w:val="111111"/>
          <w:sz w:val="28"/>
          <w:sz w:val="28"/>
          <w:szCs w:val="28"/>
          <w:rtl w:val="true"/>
          <w:lang w:bidi="fa-IR"/>
        </w:rPr>
        <w:t>و جوانی و مشکلات ویژه آنان، اقدام به واکنش‏های تند و افراطی می‏کنند و چه بسا یک یا دو برخورد ناسنجیده و ناصواب برای همیشه جوانان را از مساجد و عرصه تربیت دینی دور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داستانی را نقل می‏کند که گویای این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به مسجد می‏آمد و نماز جماعتش ترک نمی‏شد، توسط یکی از  مقدسین مورد عتاب قرار می‏گیرد که اگر مسلمانی، چرا ریشت را این‏طور  کرده‏ای؟ او از همانجا سجاده را برمی‏دارد و می‏گوید این مسجد و این نماز  جماعت و این دین و مذهب مال خودتان و رفت 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منادیان و ناشران فرهنگ نمازند، باید راه‏های ارتباط با جوانان را شناسایی کنند و از روش‏های کارآمد استفاده نمایند و خود را جای جوان بگذارند و توقع بیش از حد از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دین واقعبین اسلام، به نکات دقیقی پرداخته که بسیار کارگشاست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 علیه‏السلام با خدمتکارش قنبر برای خرید لباس به بازار رفتند و دو پیراهن دو درهمی و سه درهمی خریداری نمودند، امام علیه‏السلام پیراهن سه درهمی را به قنبر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سزاوارتری، چون شما بالای منبر می‏روی و خطبه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شاب و لک شره الشباب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جوان هستی و میل جوانی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فوق، امام علیه‏السلام این درس را به همگان داده است که جوان را درک کنند    و روحیه او را در نظر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انعطاف‏پذیری  هم‏دلی بدون انعطاف‏پذیری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حکم جوان بودن در معرض خطا و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الشباب معذور و علیه محقور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جوان، غیرقابل ملامت و علم او محدود و اندک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پیامبر صلی‏الله‏علیه‏و‏آله‏وسلم رحمتش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کنت فظا غلیظ القلب لانفضوا من حولک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سخت‏دل و ترش‏روی بودی، همه از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مساجد باید با تحمل و بردباری و انعطاف‏پذیری، با جوانان بزرگوارانه برخورد کنند و چون پدری دلسوز، دست نوازش برسر فرزندان خود بکشند و ارتباط عاطفی خود را بر ارتباط دستوری و خشک مقدم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معتقدند؛ نخستین امری که بر اثر پیوندهای معنوی یا معنایی و دوستی می‏شکفد، محبت است و محبت در ابتدای امر مستقل و فراگیر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جوان‏گرایی  معمولاً جوان از جوان بهتر و زودتر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جوان به دلیل نزدیک بودن جهان احساسی و عاطفی و روحی، تفهیم و تفاهم سریع‏تر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ائمه جماعات بسیاری از مساجد، کهن‏سالاند و با دنیای جوان بیگانه‏اند، هر چند در این میان، پیران خوش‏اندیش  و جوان‏دل وجود دارند که توانایی فوق‏العاده‏ای در جذب جوانان دارند، اما باید به یک  جوان‏گرایی در مساجد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جوانان، عدم امکان ارتباط با امام جماعت سالمند را دلیل اجتناب از نماز جماعت و عدم حضور در مساجد می‏دانند و به تجربه دیده شده مساجدی که امام جماعت جوان و پرشوری دارد، در جذب جوانان موفق‏تر بوده‏اند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لازم است تحولی در سیستم مدیریتی مساجد به وقوع بپیوندد و فرهنگ    جوان‏گرایی در اداره مساجد نهادینه گردد و جوانان در کنار سالمندان در هیئت امنای مساجد راه یابند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زیباسازی مساجد  یکی از راه‏های استحکام پیوند جوانان با مساجد، زیبا ساختن مساجد و کانون‏های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از همان سردر تا درون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محراب، فضا، دیوارها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آراسته و پیراسته  و جوان‏پسند باشد و از جاذبه‏های هنری و علمی در پیشانی مسجد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پاکیزه‏گی،  طراوت و زیبایی مسجد، در جذب جوانان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دانش‏آموزان، بوی بد، فضای تنگ نمازخانه، فرش‏ها و موکت‏های آلوده را باعث بی‏رغبتی به نماز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 کردن مساجد  برای حضور جوانان در مساجد لازم است، مساجد را از انحصار به نماز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عنصری فعال و پرشور است و به دنبال کانونی فراگیر و خودجوش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عصر  نبوی نشان می‏دهد که مسجد، پایگاه تصمیم‏گیری اجتماعی، سیاسی، عبادی و فرهنگی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مسجد یک مجتمع می‏باشد که جوانان را با سلایق مختلف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دفاع مقدس ما شاهد حضور چشم‏گیر جوانان در مساجد بودیم، یکی از دلایل آن، فعال بودن در زمینه‏های عبادی، نظامی و فرهنگی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کاربرد هنر در القا و تغییر افکار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دشمن موسی علیه‏السلام، با زر و زیور گوساله‏ای ساخت که صدایی  شگفت داشت و آن را خدای موسی معرفی کرد و به این صورت پیروان  موسی را به انحراف کشاند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 برای هدایت مردم از شیوه‏های هنری مثل فیلم، تئاتر، نقاشی، گرافیک، مسابقه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نکنیم؟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بهبود شیوه‏های پیام رسانی دینی    متأسفانه در روش‏های تبلیغی و جذب جوانان، بیشتر از روش‏های کلیشه‏ای و تکراری </w:t>
      </w:r>
    </w:p>
    <w:p>
      <w:pPr>
        <w:pStyle w:val="BookText"/>
        <w:rPr/>
      </w:pPr>
      <w:r>
        <w:rPr>
          <w:rFonts w:ascii="IRNazanin" w:hAnsi="IRNazanin" w:eastAsia="IRNazanin"/>
          <w:color w:val="111111"/>
          <w:sz w:val="28"/>
          <w:sz w:val="28"/>
          <w:szCs w:val="28"/>
          <w:rtl w:val="true"/>
          <w:lang w:bidi="fa-IR"/>
        </w:rPr>
        <w:t>و به صورت مستقیم استفاده می‏کنیم و همین امر در بی‏علاقگی و گریز جوانان از نماز جماعت  مؤثر بده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تحقیقات به ویژه تحقیقاتی که در آموزش و پرورش انجام پذیرفته است، یکی از دلایل گریز دانش آموزان از نماز جماعت، سخنرانی‏های طولانی و تکراری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هنر سخن گفتن با جوانان را به خوبی نمی‏دانیم و یا رعایت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پرگویی،  مکررگویی و ارتباط مستقیم، آمرانه و دستوری باعث دل‏زدگی و نفرت و دین‏گریزی جوانان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نظرسنجی از دانش‏آموزان که در مورد منابع کسب اطلاعات درباره زندگی امام علی علیه‏السلام صورت گرفته است، معلوم گردید که سریال امام علی علیه‏السلام که از تلویزیون پخش شد، بالاترین نمره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سخنان روحانیون کمترین نمره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نگرش منفی جوانان نسبت به روش متعارف تبلیغ دینی را می‏رساند و ثابت می‏کند که دانش‏آموزان به‏طور کلی، حوصله و علاقه کمتری برای شنیدن سخنان یا خواندن مطالب دارند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عصر ابتکارات و خلاقیت‏ها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شیوه‏های جدید اطلاع‏رسانی و تبلیغاتی ابداع می‏شود، ولی آیا شیوه‏های پیام‏رسانی در عرصه دین و معارف دینی، شیوه‏های کارآمد و به روز است؟ بی‏شک منبر و وعظ و خطابه یکی از شیوه‏های اصیل و مؤثر  تبلیغ دینی است، ولی آیا این روش در همه جا و برای همه اقشار جامعه مفید است؟ آیا ائمه جماعات مساجد به غیر از سخنرانی، روش دیگری را آزموده‏اند؟ با توجه به تجارب  سودمند مبلغان در سال‏های اخیر در به کارگیری از گفت‏وگوی مستقیم دو نفری و به اصطلاح،  تبلیغ چهره به چهره و رفیق شدن و اظهار همدردی کردن با نسل جوان، وقت آن نرسیده که در  سطح وسیع از این تجربه ارزشمند استفاده گردد و ائمه جماعات مساجد با اتخاذ روش ابتکاری  خود، مجالس را در خانه‏ها به صورت پرسش و پاسخ و هدایت غیرمستقیم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رموز موفقیت روحانیون در جبهه‏های حق علیه باطل در سال‏های دفاع مقدس، در همین  امر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با رزمندگان نشست و برخاست داشت، در کنار آنان غذا می‏خورد، استراحت می‏کرد، در غم و شادی‏های آنان شریک بود و از میهن اسلامی دفاع می‏نمود و در </w:t>
      </w:r>
    </w:p>
    <w:p>
      <w:pPr>
        <w:pStyle w:val="BookText"/>
        <w:rPr/>
      </w:pPr>
      <w:r>
        <w:rPr>
          <w:rFonts w:ascii="IRNazanin" w:hAnsi="IRNazanin" w:eastAsia="IRNazanin"/>
          <w:color w:val="111111"/>
          <w:sz w:val="28"/>
          <w:sz w:val="28"/>
          <w:szCs w:val="28"/>
          <w:rtl w:val="true"/>
          <w:lang w:bidi="fa-IR"/>
        </w:rPr>
        <w:t>وقت نماز، به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رزمندگان به محض شنیدن صدای اذان با رغبت    و عشق به نمازخانه‏ها روی می‏آوردند و ندای وحدت سر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عمل‏گرایی  روابط جوان با مسجد تا حد زیادی بستگی به نوع برخورد و رفتار امام جماعت و الگوهای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جوانان حساس و 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نبودن گفتار و عمل در جامعه، زمینه گریز جوانان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کمتر می‏توانند به تحلیل عمیق بپردازند، از این‏رو زود قضاوت و حکم صادر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کلامی در صورتی که با رعایت نکات روان‏شناختی انجام گیرد، تأثیر بسزا خواهد داشت ولی عدم هماهنگی میان قول و فعل، پند و اندرز مربیان را بی‏اعتبار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عالم به مقتضای علم خویش عمل نکند، اثر موعظه‏اش،  همچون آب باران بر روی سنگ صاف از قلب‏های مردم محو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پیشوای مردم قرار می‏دهد، پیش از آن که به آموزش  دیگران بپردازد، باید خود را آموزش دهد و نیز باید تربیت کردار او برتربیت  گفتارش پیشی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یک غفلت و اشتباه بزرگی است، امروز در اجتماع ما که برای گفتن  و نوشتن و خطابه و مقاله بیش از اندازه ارزش قائلیم و بیش از اندازه انتظار  داریم، در حقیقت از زبان، اعجاز می‏خواهیم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سعدیا گرچه سخندان و مصالح‏گویی  به عمل کار برآید به سخندانی نیست </w:t>
      </w:r>
    </w:p>
    <w:p>
      <w:pPr>
        <w:pStyle w:val="BookText"/>
        <w:rPr/>
      </w:pPr>
      <w:r>
        <w:rPr>
          <w:rFonts w:ascii="IRNazanin" w:hAnsi="IRNazanin" w:eastAsia="IRNazanin"/>
          <w:color w:val="111111"/>
          <w:sz w:val="28"/>
          <w:sz w:val="28"/>
          <w:szCs w:val="28"/>
          <w:rtl w:val="true"/>
          <w:lang w:bidi="fa-IR"/>
        </w:rPr>
        <w:t>فرزندان ما بیش از آن که به‏گفتار ما نظر افکنند، اعمال ما را زیر نظر می‏گیرند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ما آن‏گونه می‏شوند که ما هستیم، نه آن‏گونه که می‏خواهیم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پیامدهای تضاد در گفتار و رفتار مبلغان دینی و متصدیان امور مساجد، ایجاد تنفر در بین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ثابت شده است که بخش زیادی از یادگیری انسان از راه    چشم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بشر را بیشتر از عمل، تحت تأثیر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مردم  از انبیا و اولیا زیاد پیروی می‏کنند ولی از حکما و فلاسفه آن‏قدر پیروی  نمی‏کنند، چرا؟ برای این که فلاسفه فقط می‏گویند، فقط مکتب دارند،  فقط تئوری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انبیا و اولیا تنها تئوری و فرضیه ندارند،  عمل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می‏گویند، اول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این‏طور نیست  که اول بگویند، بعد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عمل می‏کنند 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بعد از آن که خودش عمل کرد و بعد گفت، آن گفته اثرش چندین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افتاده وقتی از جوانان می‏پرسیم چرا به مسجد نمی‏روی؟ ممکن است در جواب گفته شود که فلان مسجدی نماز جماعتش ترک نمی‏شود ولی در عمل فلان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انتظار چنین رفتاری را از الگوهای جامعه ندارد، از این‏رو نسبت به همه چیز بدبین و بی‏اعتماد می‏شود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جوان به الگوگرایی و همانندسازی توجه خاص دارد، باید رویکرد تازهای به این مقوله ارزشمند صورت گیرد و الگوهای متناسب با فرهنگ دینی به شکل جوان  معرفی گردد و در دو بخش، سخت افزاری و نرم‏افزاری شکل و محتوای مساجد، تغییر اساسی به وجود آید تا در تعامل جوان و مساجد، شاهد خیزشی همه جانبه باشیم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پاسخ‏گویی به پرسش‏های دینی جوانان  یکی از راه‏های استحکام پیوند میان مسجد و جوان، رفع نیاز فکری و معنوی جوانان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ذهن خلاق و جست‏وجوگری دارند و همواره به دنبال کشف حقیقت و حل مسائل و پاسخ‏گویی به شبهات‏اند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امروز شبهه‏افکنی در حوزه فرهنگی دینی، یکی از پرخطرترین جلوه‏های تهاجم فرهنگی در عرصه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به قول استاد مطهری؛ گذرگاه خوبی هستند اما عدم پاسخ‏گویی به آنها موجب تزلزل در عقاید و اندیشه‏های دینی آنان می‏گردد و پایه‏های تربیت دینی را سست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اگر احساس    کند که مسجد محلی برای پاسخ‏گویی به سؤالات اوست و در آن شخصیت ارزشمند و فرهیخته‏ای است که درد او را درک می‏کند، خواه‏ناخواه به سمت و سوی او متمایل می‏گردد  و دیگران را نیز با خود همراه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از این نسل گله داریم که چرا با قرآن آشنا نیست؟ چرا در مدرسه‏ها  قرآن یاد نمی‏گیرند؟ حتی به دانشگاه هم که می‏روند از خواندن قرآن  عاجزند، البته جای تأسف است که این‏طور است اما باید از خودمان بپرسیم  ما تاکنون چه اقدامی در این راه کرده‏ایم؟ آیا با همین فقه و شرعیات و قرآن  که در مدارس است، توقع داریم نسل جوان با قرآن آشنایی کامل داشته  باشد؟ قرآن از مؤمنان می‏خواهد که سخنان‏شان محکم و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قولاً سدیدا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تربیت دینی و جذب جوانان بسیار مهم و حیاتی است که سخنان مربی باید همچون سدی محکم جلوی امواج مختلف مقاوم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پیوند مسجد با زندگی جوان  اگر مساجد از خاصیت تک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چند بعدی شدن سوق داده شود </w:t>
      </w:r>
    </w:p>
    <w:p>
      <w:pPr>
        <w:pStyle w:val="BookText"/>
        <w:rPr/>
      </w:pPr>
      <w:r>
        <w:rPr>
          <w:rFonts w:ascii="IRNazanin" w:hAnsi="IRNazanin" w:eastAsia="IRNazanin"/>
          <w:color w:val="111111"/>
          <w:sz w:val="28"/>
          <w:sz w:val="28"/>
          <w:szCs w:val="28"/>
          <w:rtl w:val="true"/>
          <w:lang w:bidi="fa-IR"/>
        </w:rPr>
        <w:t>و اقدام عملی در جهت نیازهای فردی و اجتماعی نسل جوان بردارد، قطعا در جذب جوانان موفق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برخی مشکلات، زمینه‏ساز انحراف و بی‏رغبتی به دین یا کانون‏های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عدم ازدواج و تأمین معیشتی، زمینه دین‏گریزی و سستی نسل جوان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جوانی که در آتش غریزه جنسی می‏سوزد و بر اثر بی‏کاری و عدم امید به آینده، سر از یأس و ناامیدی درمی‏آورد و مأمنی برای حل مشکلات خود نمی‏یابد، چگونه انتظار رغبت به نماز  و دین‏مداری از او 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خردگرا و حکمت‏مدار اسلام در کنار مسائل معنوی  بر مسائل مادی و اقتصادی نیز تأکید می‏کند و فقر را مایه کفر معرفی می‏کند، چنان‏که  پیامبر اکرم صلی‏الله‏علیه‏و‏آله‏وسلم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دینی و الگوهای جامعه باید خود را با مشکلات جوانان درگیر کنند و در حد امکان در حل آن بکوشند تا از این طریق پیوند عاطفی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دل به کسی می‏دهند  و خانه دل را حریم کسانی می‏سازند که با درد و رنج آنان آشنا و با غم‏های‏شان محرم و در راه خدمت به آنها کوشا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پیشنهاد می‏شود، در مساجد ستاد رفع مشکلات جوانان تأسیس گردد و معتمدین محل از اهل مسجد در ساماندهی معیشت جوانان، کاریابی، آسان‏سازی ازدواج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بیاییم در نگرش و روش خود به دو مقوله ارزشمند مسجد و جوان تجدیدنظر نماییم و بین این‏دو، علقه‏ای ناگسستنی برقرار سازیم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مساجد  با توجه به نقش سازنده زنان در تحکیم بخشی خانواده، سلامت جامعه در گرو حضور فعال زنان در مساجد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ظهور اسلام، در جوامع عرب و غیرعرب برای زنان هیچ شخصیتی قایل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زنان جامعه از بیشتر حقوق اجتماعی محروم بودند و شخصیت زن یک وجود تبعی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در حال حاضر زنان نیمی از جامعه را تشکیل می‏دهند، بدیهی است نقش آنان در عرصه‏های مختلف خدماتی، اجتماعی، تعلیم و تربیت و به خصوص در تحکیم بخشی کانون خانواده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حایز اهمیت است که اگر حضور زنان در جامعه درست هدایت نشود، کنترل شده نباشد و در حدود موازین و شئون اسلامی نباشد، پیامدهای ناگوار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زنان بعد از ظهور اسلام چشم‏گیر بوده است که با مطالعه تاریخ می‏توان این حضور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اسلام با حضور زن در عرصه جامعه به‏خصوص پایگاه دینی مساجد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حضرت خدیجه علیهاالسلام  از تمکن مالی خوبی برخوردار بودند، اما همواره در کنار پیامبر اکرم صلی‏الله‏علیه‏و‏آله‏وسلم در همه عرصه‏های اجتماعی، سیاسی و اقتصادی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زن در محاصره اقتصادی شعب ابی‏طالب نشان‏دهنده حضور فعال ایشان در تمامی    عرصه‏هاست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نماز جماعت به امامت رسول اکرم صلی‏الله‏علیه‏و‏آله‏وسلم با حضور یک زن و یک مرد در مسجد النبی، شهادت سمیه در کنار همسرش عمار به‏عنوان اولین شهیده زن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ماجراها بیان کننده نقش و جایگاه زنان در جامعه بعد از ظهور اسلام بوده است،  به‏طوری که ما می‏بینیم در نخستین هجرت مسلمانان به حبشه و در دومین هجرت به این مکان  تعدادی از هجرت‏کنندگان زنان بوده‏اند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زنان جامعه برای نماز جماعت و فراگیری معارف، احکام و اخلاق و اقامه نماز در مسجد حضور پیدا می‏کردند، هیچ‏گاه شاهد نبودیم که پیامبر صلی‏الله‏علیه‏و‏آله‏وسلم سخنی مبنی بر منع حضور بانوان و عدم رضایت آنان در مساجد و عرصه‏های اجتماعی بیان کرده باشند، که عدم وجود  سخن از رسول خدا صلی‏الله‏علیه‏و‏آله‏وسلم در این زمینه، خود بهترین گواه براستحباب حضور زنان در عرصه‏های مختلف زندگی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مساجد مکه و مدینه به دلیل تحت فشار بودن افکار عمومی به‏طوری ساخته می‏شد که محل حضور مردان باشد و زنان نتوانند از این مکان مقدس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برکت انقلاب اسلامی مسلمانان بیدار شدند و شرایط تغییر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حضور زنان در جامعه ممانعت می‏کنند، هیچ وجه شرعی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عده‏ای از زنان به حضور پیامبر صلی‏الله‏علیه‏و‏آله‏وسلم رسیدند و گفتند؛ شما به مردان مطالبی می‏گویید که ما از شنیدن آن محرومیم، پیامبر صلی‏الله‏علیه‏و‏آله‏وسلم دستور دادند کسانی که علاقمند به شنیدن سخنان ایشان هستند، در محلی جمع شوند که آن حضرت شخصا به ایشان مطالب مورد نیاز زندگی و احکام اسلامی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آن است که رسول خدا صلی‏الله‏علیه‏و‏آله‏وسلم به ارتقای  فکری و آشنایی زنان با مسائل دینی اهمیت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مباهله که آیات قرآن نیز بر آن نازل شد، حضور یک زن آن هم حضرت زهرا علیهاالسلام سند زنده‏ای به حقانیت اسلام و اهل بیت علیهم‏السلام است که حضور زنان در عرصه‏های اجتماعی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واگذاری سرزمین فدک به حضرت زهرا علیهاالسلام نشان‏دهنده آن است که یک زن می‏تواند در اجتماع استقلال مالی داشته باشد و پیامبر صلی‏الله‏علیه‏و‏آله‏وسلم عملاً با انجام این کار جایگاه زن در جامعه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زن نازل شده است، که در این سوره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درخصوص احکام و حقوق زنان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دختر بودن، مرحله دوم همسر بودن، مرحله سوم احکام و حقوق مادران و بالاخره خداوند در همه مراحل زندگی یک زن سخن گفته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که حضور زن در عرصه‏های مختلف به‏خصوص در مساجد چه اهمیتی دارد، باید گفت؛ حضور زنان در این اماکن موجب ارتقای آگاهی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زنان جامعه با وظایف خود آشنا شده و شناخت لازم از اختیارات خود پیدا کنند،  بهتر به ایفای نقش مناسب و زیبنده خود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زمانی که شخصی به حقوق خود آشنا نباشد و تکالیف خود را نداند، به هیچ عنوان نمی‏تواند در جامعه خود تأثیرگذار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زنان در مساجد موجب ارتقای سطح آگاهی زنان چه از لحاظ حقوقی و چه از لحاظ اجتماعی می‏شود و این امر موجب می‏شود تا خانواده‏ها از یک استحکام خوبی برخوردار  شوند و زنان آثار تربیتی خود را به نحو احسن در خانواده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جامعه در گرو حضور زنان در مساجد است به‏طوری که اگر ما می‏خواهیم در جامعه‏ای بیمه و سلامت خانواده تضمین شود، باید حضور زنان در مساجد را پررنگ‏تر کنیم و از راه مساجد، سطح آگاهی آنان را ارتقا بخشیم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 بودن مساجد در خصوص فعالیت‏های خواهران، عامل جذب زنان به مساجد می‏باشد به طوری که حضور زنان در برخی از بخش‏های جامعه ضروری است، چون اگر زنان در  آن بخش حضور پیدا نکنند، تولید مفسده می‏شود از این‏رو زنان نقش تأثیرگذاری در جامعه ایفا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نهج‏البلاغه، قصار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استاد مطهری، حماسه حسینی،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استاد مطهری، ده‏گفتار،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پیوند، ش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دکتر محسنی، دکتر دادستان، روان‏شناسی رشد،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غررالحکم،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محجه البیضاء،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6315_89649"/>
      <w:bookmarkStart w:id="147" w:name="pg6315_89649"/>
      <w:bookmarkEnd w:id="147"/>
    </w:p>
    <w:p>
      <w:pPr>
        <w:pStyle w:val="Heading4"/>
        <w:numPr>
          <w:ilvl w:val="3"/>
          <w:numId w:val="1"/>
        </w:numPr>
        <w:rPr/>
      </w:pPr>
      <w:bookmarkStart w:id="148" w:name="pg6315_89649"/>
      <w:bookmarkStart w:id="149" w:name="__RefHeading___Toc2369258_237004111"/>
      <w:bookmarkStart w:id="150" w:name="_Toc39"/>
      <w:bookmarkEnd w:id="148"/>
      <w:bookmarkEnd w:id="149"/>
      <w:r>
        <w:rPr>
          <w:rtl w:val="true"/>
        </w:rPr>
        <w:t>مسجد مجازی؛ بایسته چشم‏انداز بیست ساله ایران اسلامی یحیی جهانگیری سهروردی</w:t>
      </w:r>
      <w:bookmarkEnd w:id="150"/>
    </w:p>
    <w:p>
      <w:pPr>
        <w:pStyle w:val="BookText"/>
        <w:rPr/>
      </w:pPr>
      <w:r>
        <w:rPr>
          <w:rFonts w:ascii="IRNazanin" w:hAnsi="IRNazanin" w:eastAsia="IRNazanin"/>
          <w:color w:val="111111"/>
          <w:sz w:val="28"/>
          <w:sz w:val="28"/>
          <w:szCs w:val="28"/>
          <w:rtl w:val="true"/>
          <w:lang w:bidi="fa-IR"/>
        </w:rPr>
        <w:t>مدتی است که رهبر معظم انقلاب، بر ضرورت نوآوری به‏خاطر اجتناب‏ناپذیر بودن تحولات در جوامع بشری</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www.leader.ir/langs/fa/?p=contentShow&amp;id=4692</w:t>
      </w:r>
    </w:p>
    <w:p>
      <w:pPr>
        <w:pStyle w:val="BookText"/>
        <w:rPr/>
      </w:pPr>
      <w:r>
        <w:rPr>
          <w:rFonts w:ascii="IRNazanin" w:hAnsi="IRNazanin" w:eastAsia="IRNazanin"/>
          <w:color w:val="111111"/>
          <w:sz w:val="28"/>
          <w:sz w:val="28"/>
          <w:szCs w:val="28"/>
          <w:rtl w:val="true"/>
          <w:lang w:bidi="fa-IR"/>
        </w:rPr>
        <w:t>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تحولات در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یک بایسته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توقف در گذشته و نفی نوآوری نمی‏توان به جایی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صحیح، باز گذاشتن راه نوآوری، آزاد فکری و آزاداندیشی و مدیرت این  راه تحول آفرین است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نام‏گذاری امسال به سال نوآوری و شکوفائی، بر ضرورت این مساله در این برهه از ایران معاصر صحه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به‏عنوان رکن رکین انقلاب خمینی کبیر قدس‏سره، باید در دایره نوآوری، جایگاه خود را مشخص و از این قافله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ولی امر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راز ماندگاری و تعالی بشر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و گرنه مساجد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از تحول موجب از بین رفتن و یا منزوی شدن    خواهد شد</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استناد به چند واقعیت دینی و اجتماعی، برای بهبود وضعیت موجود مساجد و خروج از رخوت، جذب انبوه جوانان، بهره‏گیری از رقبای فرهنگی مسجد در راستای مسجد یعنی قرار دادن ابزارهای نوین فن‏آوری در طول مسجد نه در عرض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مسجد نه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پاسخ‏دهی به نیاز معنوی انسان مدرن، ضرورت هم‏گرائی و مدیریت تحولات جهانی و پرهیز از  قرار گرفتن در انزوا، رساندن پیام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به‏جهان و دست‏یابی به جایگاه مورد نظر در سند چشم‏انداز، یک راه‏کار کاربردی را پیشنهاد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با بررسی فرصت‏ها و تهدیدها در عرصه جهانی به‏ویژه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محوریت سند چشم‏انداز بر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مساجد، ضرورت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اماکن مجازی این است که بشر در آن بر مکان و زمان فائق می‏آید و می‏تواند از هر جایی از کره خاکی در هر زمان به معبد مقصودش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مکان‏های مذهبی واقعی، فاقد چنین ویژگی می‏باشند و استفاده از آن نیازمند برنامه زمانی  و مکانی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مسجد مجازی می‏تواند پاسخ‏گوی نیازهای افراد در هر زمانی و مکانی آن هم به انتخاب مخاطب نه خطیب،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مسجد مجازی در این مقاله عبارتست از وجود همه ساز و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مسجد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 اعم از اینترنت و بازی‏های رایانه‏ای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مجازی، مسجد آنلاین، مسجد اینترنتی، سند چشم‏انداز، نوآوری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پیشینه جایگاه معابد و کلیسای مجازی  در اوایل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کلیسای ملی استرالیا در راستای جذب بیشتر مردم برای حضور در مراکز و محافل مذهبی، از ابزار نوظهوری به‏نام اینترنت بهره برد و افرادی که روزهای یکشنبه  نمی‏توانستند به هر علتی در مراسم دعای کلیسا شرکت کنند ساعاتی از اینترنت به‏طور رایگان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کلیساهای پروتستان امریکا نیز، اقدام به راه‏اندازی سایت‏هایی کردند    که در آن به‏شکل هم‏زمان افراد می‏توانستند با استفاده از اینترنت در دعاهای روز یکشنبه کلیسا شرکت کنند بدون آن‏که نیاز به طی کردن مسافت و حضور فیزیکی در کلیسا داشته باشند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اسقف کن کلسی، به‏عنوان یکی از نخستین کشیشان اینترنتی در مصاحبه‏ای با آسوشیتدپرس در اوایل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اینترنتی جامعه‏ای جدید و به عبارتی خلق  سرزمینی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کلیسای اینترنتی تمام کارهای جامعه دینی را انجام می‏دهیم،  به‏طور مثال عبادت‏های روزانه، خواندن کتاب مقدس، حضور کشیش برای گفت‏وگو و تسکین و حتی ثبت اعترافات گناهکاران در این جامعه الکترونیکی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ربکا سامرز، مسئول مرکز شورای کاتولیکی کانزاس سیتی نیز از راه‏اندازی جامعه اینترنتی ادیان داد و گفت که آنها بودجه قابل توجهی برای این جامعه مجازی که به گسترش تعالیم مسیح و حفظ مسیحیان در جهان کمک خواهد کرد،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جهان مسیحیت کلیساهای مجازی وجود دارد که به‏شکلی گسترده و با مراجعان بسیار، نه تنها تمامی ویژگی‏های یک کلیسای واقعی را دارند، بلکه فعالیت و ارائه خدمات آنها از تنوع بیشتری برخوردار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شبانه‏روزی به کشیش‏هایی که ساعت‏ها با مراجعین چت می‏کنند، موسیقی‏های مذهبی که در تمام ساعات قابل شنیدن است، استفاده از کتابخانه‏ها و مقالات و تحقیقات  آکادمیک و علمی و همچنین شرکت در دعاهای دسته جمعی و خواندن کتاب مقدس از جمله متداول‏ترین امور کلیساهای اینترنتی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مسئله به فرقه‏های دیگری از مسیحیت و همچنین ادیان دیگر به‏ویژه بودیسم سرایت کرد و آنها نیز اقدام به راه‏اندازی چنین مراکزی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از این قافله ادیان</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جدید نیز عقب نمانده‏اند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اینجانب به‏جا می‏داند که در این قسمت به فاصله بلند بین فعالیت‏های جدی دیگر ادیان و کندی تلاش ما مسلمانان در این زمینه آمار مقایسه‏ای را ارائه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نیک روشن خواهد    شد که چقدر از قافله عقبیم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یافتن تعداد، معبد، کلیسا و مسجد مجازی از دو موتور مشهور جستجوگر اینترنتی</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بهره بردم و آنچه از واژگان که در اینترنت به موضع در دو زبان فارسی و انگلیسی</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مربوط می‏شود را بررسی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توجه به نمودار آمار، چند نکته را لازم به تذکر می‏دانم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فاصله بلند بین فعالیت ما در دنیای مجازی و دیگر ادیان به‏ویژه مسیحیت، تنها در گستره زبانی فارسی و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زبان‏های دیگر مورد جستجو قرار گیرد، فاصله خیلی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بایست به شگرفی فعالیت‏هایی آنان غبطه و بر رخوت  خود در این عرصه حسرت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حسرت دیگر آنکه حتی اگر در کمیت مساوی می‏بودیم ـ که نیستیم ـ در کیفیت نیز قابل رقابت با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این‏که حتی بهترین نمونه مسجد مجازی، با کم رتبه‏ترین کلیسای مجازی از لحاظ تولید، کیفیت عرضه، تنوع، مخاطب محوری، جذابیت‏ها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مجازی، حتی در روز آمد شدن محتوا با کلیسای مجازی فرسنگ‏ها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وظیفه متولیان مسجد را صد چندان می‏کند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www.virtualmosque.co.uk www.masjedonline.ir www.onlinemasjed.blogfa.com  www.masjedinterneti.persianblog.ir www.virtualmosque.co.uk www.the-mosque.net www.mosque.com www.internetmosque.net www.virtualmosque.co.uk www.masjedonline.ir</w:t>
      </w:r>
      <w:r>
        <w:rPr>
          <w:rFonts w:ascii="IRNazanin" w:hAnsi="IRNazanin" w:eastAsia="IRNazanin"/>
          <w:color w:val="111111"/>
          <w:sz w:val="28"/>
          <w:sz w:val="28"/>
          <w:szCs w:val="28"/>
          <w:rtl w:val="true"/>
          <w:lang w:bidi="fa-IR"/>
        </w:rPr>
        <w:t>و با چند مورد از کلیساهای مجازی زیر مقایسه کنید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www.online-church.tv www.onlinechurch.com www.kelisaonline.com www.christforiran.com www.onlinekelisa.com www.internetchurchofchrist.org www.virtualchurch.org www.virtualchurch.com www.virtualchurchplantingexperience.com www.virtualchurch.us www.actionchurch.org www.thevirtualchurch.com</w:t>
      </w:r>
    </w:p>
    <w:p>
      <w:pPr>
        <w:pStyle w:val="BookText"/>
        <w:rPr/>
      </w:pPr>
      <w:r>
        <w:rPr>
          <w:rFonts w:ascii="IRNazanin" w:hAnsi="IRNazanin" w:eastAsia="IRNazanin"/>
          <w:color w:val="111111"/>
          <w:sz w:val="28"/>
          <w:sz w:val="28"/>
          <w:szCs w:val="28"/>
          <w:rtl w:val="true"/>
          <w:lang w:bidi="fa-IR"/>
        </w:rPr>
        <w:t>و باز بر این نگرانی پای بفشارم که حتی این مساجد مجازی هم اکثرا تولیدات کشورهای عربی و سنی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مکتب غنی اهل‏بیت در این عرضه به حق مغفول مانده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نظر به این‏که این مساجد مجازی گاه توسط خود اشخاص به صورت خود جوش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شده است، به نظر می‏رسد که جهت تولی این مساجد مجازی، مثل مساجد فیزیکی،  باید مرکز رسیدگی به امور مساجد اقدام و در موارد اصلاحی، گوشزد، و در مواردی نیز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زعم حقیر مرکز متولی نه تنها واقعیت بیرونی مسجد، که متولی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واژه د رعالم عیان باشد یا در جهان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نکته بر این نمودار زیاد مرتبط نیست ولی قابل توجه بر متولیان مسجد، این واژه مقدس باید باشد این است که نگارنده با جستجو در دائره المعارف‏ها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انگلیسی، رسم‏الخط لاتین معادل انگلیسی مسجد را </w:t>
      </w:r>
      <w:r>
        <w:rPr>
          <w:rFonts w:eastAsia="Times New Roman" w:cs="Times New Roman" w:ascii="Times New Roman" w:hAnsi="Times New Roman"/>
          <w:color w:val="111111"/>
          <w:sz w:val="28"/>
          <w:szCs w:val="28"/>
          <w:lang w:val="en-US" w:bidi="en-US"/>
        </w:rPr>
        <w:t>masjid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دید نه </w:t>
      </w:r>
      <w:r>
        <w:rPr>
          <w:rFonts w:eastAsia="Times New Roman" w:cs="Times New Roman" w:ascii="Times New Roman" w:hAnsi="Times New Roman"/>
          <w:color w:val="111111"/>
          <w:sz w:val="28"/>
          <w:szCs w:val="28"/>
          <w:lang w:val="en-US" w:bidi="en-US"/>
        </w:rPr>
        <w:t>masjed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دامنه جستجوی هر یک از این دو واژه در موتورهای جستجو شاهدی بر ادعای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نمودار می‏بینید  حتی برخی مواقع واژه </w:t>
      </w:r>
      <w:r>
        <w:rPr>
          <w:rFonts w:eastAsia="Times New Roman" w:cs="Times New Roman" w:ascii="Times New Roman" w:hAnsi="Times New Roman"/>
          <w:color w:val="111111"/>
          <w:sz w:val="28"/>
          <w:szCs w:val="28"/>
          <w:lang w:val="en-US" w:bidi="en-US"/>
        </w:rPr>
        <w:t>masjed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 جستجویش صفر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واژه </w:t>
      </w:r>
      <w:r>
        <w:rPr>
          <w:rFonts w:eastAsia="Times New Roman" w:cs="Times New Roman" w:ascii="Times New Roman" w:hAnsi="Times New Roman"/>
          <w:color w:val="111111"/>
          <w:sz w:val="28"/>
          <w:szCs w:val="28"/>
          <w:lang w:val="en-US" w:bidi="en-US"/>
        </w:rPr>
        <w:t>masjid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بالای بیست هزار را نشان می‏دهد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مع‏الاسف مترجمان و نیز حتی برخی متولیان مسجد بدون توجه به این مطلب، حتی آدرس سایت خود را با واژه  </w:t>
      </w:r>
      <w:r>
        <w:rPr>
          <w:rFonts w:eastAsia="Times New Roman" w:cs="Times New Roman" w:ascii="Times New Roman" w:hAnsi="Times New Roman"/>
          <w:color w:val="111111"/>
          <w:sz w:val="28"/>
          <w:szCs w:val="28"/>
          <w:lang w:val="en-US" w:bidi="en-US"/>
        </w:rPr>
        <w:t>masjed</w:t>
      </w:r>
      <w:r>
        <w:rPr>
          <w:rFonts w:ascii="IRNazanin" w:hAnsi="IRNazanin" w:eastAsia="IRNazanin"/>
          <w:color w:val="111111"/>
          <w:sz w:val="28"/>
          <w:sz w:val="28"/>
          <w:szCs w:val="28"/>
          <w:rtl w:val="true"/>
          <w:lang w:bidi="fa-IR"/>
        </w:rPr>
        <w:t xml:space="preserve">ساخته‏اند نه </w:t>
      </w:r>
      <w:r>
        <w:rPr>
          <w:rFonts w:eastAsia="Times New Roman" w:cs="Times New Roman" w:ascii="Times New Roman" w:hAnsi="Times New Roman"/>
          <w:color w:val="111111"/>
          <w:sz w:val="28"/>
          <w:szCs w:val="28"/>
          <w:lang w:val="en-US" w:bidi="en-US"/>
        </w:rPr>
        <w:t>masjid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تصویر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26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7"/>
                        <a:stretch/>
                      </pic:blipFill>
                      <pic:spPr>
                        <a:xfrm>
                          <a:off x="0" y="0"/>
                          <a:ext cx="4952880" cy="6261120"/>
                        </a:xfrm>
                        <a:prstGeom prst="rect">
                          <a:avLst/>
                        </a:prstGeom>
                        <a:ln w="0">
                          <a:noFill/>
                        </a:ln>
                      </pic:spPr>
                    </pic:pic>
                  </a:graphicData>
                </a:graphic>
              </wp:inline>
            </w:drawing>
          </mc:Choice>
          <mc:Fallback>
            <w:pict>
              <v:shape id="shape_0" stroked="f" o:allowincell="f" style="position:absolute;margin-left:0pt;margin-top:-493.05pt;width:389.95pt;height:492.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1574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00"/>
                        <a:stretch/>
                      </pic:blipFill>
                      <pic:spPr>
                        <a:xfrm>
                          <a:off x="0" y="0"/>
                          <a:ext cx="4978440" cy="1574640"/>
                        </a:xfrm>
                        <a:prstGeom prst="rect">
                          <a:avLst/>
                        </a:prstGeom>
                        <a:ln w="0">
                          <a:noFill/>
                        </a:ln>
                      </pic:spPr>
                    </pic:pic>
                  </a:graphicData>
                </a:graphic>
              </wp:inline>
            </w:drawing>
          </mc:Choice>
          <mc:Fallback>
            <w:pict>
              <v:shape id="shape_0" stroked="f" o:allowincell="f" style="position:absolute;margin-left:0pt;margin-top:-124.05pt;width:391.95pt;height:123.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یادمان باشد که واژگان در طول زمان معانی متعددی به خود می‏گیرند به حدی که گاه در معنای دوم حقیقی می‏شوند، نه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ساخت مساجد مجازی، بی‏شک در آینده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مساجد نیز شایع خواهد بود حتی بدون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نگارنده مرکز رسیدگی به امور مساجد کشور، با اعلان رسمی تولی تمام معانی واژه مقدس مسجد اعم از عالم عیان و مجاز، به موارد زیر اقدام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مسجد یک واژه مقدس اسلامی است،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به‏زعم بنده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به اسم این واژه با دامنه‏های متفاوت، سایت ساخته و به تبلیغ عقاید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کاربری که جز از اسلام و مسجد چیزی ندیده و نشنیده، به اسم مسجد بودن آن اکتفا نموده ولی محتوای آن کاملاً ضد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یک اقدام سریع باید همه مشتقات  مسجد با انواع دامین‏ها، ضبط شده و در انحصار مرکز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نص قرآن، مساجد از آن خدایند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در آن باید خدا یاد شود نه این‏که با اسم مقدس مسجد، فضای مجازی ساخته شود و با آن دین مسیحت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مساجد فیزیکی را مردم ساخته ولی مرکز حمایت و هدایت می‏کند، به‏نظر می‏رسد افراد خود جوشی که اقدام به تأسیس مسجد مجازی نموده‏اند شناسائی، و مورد حمایت و تشویق قرار گیرند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مساجد فیزیکی بدون نظارت در ساخت و ساز و مدیریت، از مطلوبیت کافی برخوردار نخواهد بود، باید مساجد مجازی نیز سامان‏دهی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محتوای تولیدی آنها نظارت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سایه آموزش محقق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به‏نظر می‏رسد مرکز رسیدگی به امور مساجد با ایجاد یک تارنمای وبلاگ‏نویسی مسجد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بلاگ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تولید انبوه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صد البته موجب روی آوردن ائمه جماعات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پژوهش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آموزش فن‏آوری‏های نوین  مثل نحوه استفاده از اینترنت و وبلاگ‏نویسی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ائمه جماعات می‏تواند به طرق مختلف مثل از طریق جزوه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پایگاه خبری مسجدنیوز به تولی و نشر اخبار مساجد به زبان‏های مختلف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هزاران ائمه جماعت، آنها می‏توانند خبرنگاران خوبی برای این پایگاه باشند ظرفیتی که نظیرش را در جهان هیچ پایگاه خبری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پتانسیل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این پایگاه خبری مسجد، دست‏اندرکاران و ائمه جماعات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آخرین اخبار    مسجد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اینترنت در دنیا    در این جا جهت تبیین اهمیت مسجد مجازی لازم دیدم به جایگاه اینترنت در میان انسان معاصر آماری را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ناگزیز بودن از این مسأله به دقت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که در آن زندگی  می‏کنیم، از آن تحت عناوین مختلفی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دهکده‏جهانی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جامعه‏مدنی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شبکه‏ای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رها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ارتباطی</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سیال</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 </w:t>
      </w:r>
      <w:r>
        <w:rPr>
          <w:rFonts w:eastAsia="IRNazanin" w:cs="IRNazanin"/>
          <w:color w:val="111111"/>
          <w:sz w:val="28"/>
          <w:szCs w:val="28"/>
          <w:lang w:bidi="fa-IR"/>
        </w:rPr>
        <w:t>288/120/676/6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جمعیت جهان، </w:t>
      </w:r>
      <w:r>
        <w:rPr>
          <w:rFonts w:eastAsia="IRNazanin" w:cs="IRNazanin"/>
          <w:color w:val="111111"/>
          <w:sz w:val="28"/>
          <w:szCs w:val="28"/>
          <w:lang w:bidi="fa-IR"/>
        </w:rPr>
        <w:t>920/724/407/1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اینترنت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از مجموع جمعیت طبق آخرین آمار یعنی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سایت</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internet world stats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به‏عنوان معتبرترین مرکز سنجش و نشر آمار ضریب نفوذ اینترنت ارائه داده حاکی از نفوذ بالای اینترنت در میان بشر امروزی و جمعیت خاورمیانه است که فرآیند  رو به رشد بسیار سریع آن می‏رود آینده انسان را کاملاً دیجیتالی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جمعیت  </w:t>
      </w:r>
      <w:r>
        <w:rPr>
          <w:rFonts w:eastAsia="IRNazanin" w:cs="IRNazanin"/>
          <w:color w:val="111111"/>
          <w:sz w:val="28"/>
          <w:szCs w:val="28"/>
          <w:lang w:bidi="fa-IR"/>
        </w:rPr>
        <w:t>443/090/197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خاورمیانه نیز </w:t>
      </w:r>
      <w:r>
        <w:rPr>
          <w:rFonts w:eastAsia="IRNazanin" w:cs="IRNazanin"/>
          <w:color w:val="111111"/>
          <w:sz w:val="28"/>
          <w:szCs w:val="28"/>
          <w:lang w:bidi="fa-IR"/>
        </w:rPr>
        <w:t>200/939/41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کاربران اینترنت تشکیل می‏دهد</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بهتر سرعت نفوذ اینترنت در جهان خصوص خاورمیانه بهتر است آمار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را نظری بیافکنیم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مقایسه این آمار با آمار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آینده ضریب نفوذ اینترنت در خاورمیانه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جمعیت خاورمیانه به مرز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رسید که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جمعیت جهان را شامل می‏شد از این جمعیت، کل تعداد  کاربران اینترنت در منطقه خاورمیانه به مرز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هزارنفر رسید</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جایگاه دین در اینترنت  رویتر نیز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چاپ گزارش مفصلی اعلام کرد که از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مراجعه‏کننده امریکایی، یک نفر برای مقاصد دینی به اینترنت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ذکر شد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افراد درصدد یافتن منابع مطالعاتی دینی و تحقیق درباره ادیان مختلف هستند در این میان،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جست‏وجوی متون مقدس دینی و شرکت در اعمال و نیایش‏های آن هستند و مابقی افراد نیز برای امور متفرقه به این سایت‏ها مراجعه می‏کنند</w:t>
      </w:r>
      <w:r>
        <w:rPr>
          <w:rFonts w:eastAsia="IRNazanin" w:cs="IRNazanin"/>
          <w:color w:val="111111"/>
          <w:sz w:val="28"/>
          <w:szCs w:val="28"/>
          <w:rtl w:val="true"/>
          <w:lang w:bidi="fa-IR"/>
        </w:rPr>
        <w:t>.</w:t>
      </w:r>
      <w:r>
        <w:rPr>
          <w:rStyle w:val="FootnoteAnchor"/>
          <w:rtl w:val="true"/>
        </w:rPr>
        <w:footnoteReference w:id="46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تحقیق در ایران نیز استفاده علمی و دینی از اینترنت بیش از تفریحی و سرگرمی بوده است براساس این تحقیق به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سایت‏های خبری، علمی و آموزشی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از سایت‏های تفریحی ـ سرگرمی استفاده می‏کردند</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رو به رشد استفاده از اینترنت در جهان که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اطلاع‏رسانی است، آیا نیازمند مدیریت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از تحول موجب از بین رفتن و یا منزوی شدن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تحول را باید پذیرفت و آن را در جهت صحیح مدیریت کرد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آیا این همه تشنه که در اینترنت سراغ معنویت ناب می‏گردند نباید با زلال معرفت اهل‏بیت علیهم‏السلام سیراب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ظرفیت و این همه مخاطب آیا در ایجاد تکلیف بر 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بشر امروزی این فناوری است، آیا ما نیز نباید در انجام رسالت خود از این فناوری بهره جوییم؟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أَرْسَلْنَا مِنْ رَسُولٍ إِلاَّ بِلِسَانِ قَوْمِهِ لِیُبَیِّنَ لَهُمْ فَیُضِلُّ اللّه‏ُ مَنْ یَشَاءُ  وَیَهْدِی مَنْ یَشَاءُ وَهُوَ الْعَزِیزُ الْحَکِیمُ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تبلیغ اسلام در دنیای مجازی اینترنتی  اقلیت مسلمان در کشورهای غربی در حالی که با ستادهای گسترش اسلام هراسی در دنیای حقیقی روبه رو شده‏اند به دنیای مجازی رو کرده تا آموزه‏های حقیقی اسلام را با هدف رفع  باورهای نادرست در دنیای کامپیوتری ارائه کنند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یوسف روانپزشک ساکن در سوئد در فضای اینترنت مسجدی مجازی تشکیل داده تا از طریق آن آموزه‏ها و آداب و رفتار اسلامی را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غیرمسلمانان در این مسجد </w:t>
      </w:r>
    </w:p>
    <w:p>
      <w:pPr>
        <w:pStyle w:val="BookText"/>
        <w:rPr/>
      </w:pPr>
      <w:r>
        <w:rPr>
          <w:rFonts w:ascii="IRNazanin" w:hAnsi="IRNazanin" w:eastAsia="IRNazanin"/>
          <w:color w:val="111111"/>
          <w:sz w:val="28"/>
          <w:sz w:val="28"/>
          <w:szCs w:val="28"/>
          <w:rtl w:val="true"/>
          <w:lang w:bidi="fa-IR"/>
        </w:rPr>
        <w:t>با چگونگی نماز خواندن، قرائت قرآن و وضو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از علاقمندان  از ملیت‏های مختلف برای شناختن اسلام به این فضا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اظهار داشت که تاکنون سه مسیحی بازدید کننده از این ستاد مجازی به اسلام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فضای مجازی با معماری اسلامی تزئین شده است، مسجد آن از مناره برخوردار بوده و در داخل آن نسخه‏های قرآن کریم و ترجمه آن به زبان انگلیسی قرار گرفته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یک 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روزانه از این مسجد مجازی دیدن می‏کنند که در آن میان عده‏ای غیرمسلمان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مسلمان در سوئد این فضای مجازی را در پایگاه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دوم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Second 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کرده‏اند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Second 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دنیای کاملاً مجازی است که توسط ساکنان آن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افتتاح این شبکه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آن عضو شده‏اند</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نرم و فرهنگی دشمن و لازمه مقابله به مثل  کافی است پلنی از فیلم‏های ساخته شده غربی و هالیودی بر علیه اسلام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نمادهای اسلامی مثل اذان، مسجد، مناره به‏عنوان کمین‏گاه تروریست‏ها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تربیت گروه‏های فشار، در راستای پروژه نامیمون تخریب چهره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ما را بر آن  نمی‏دارد که از این واژه‏ها و نمادهای مقدس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اسلام</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ارائه    چهره‏ای خشن از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فیلم‏ها عموما همزمان با صدای اذان و نمایش مناره و گنبد مساجد اسلامی البته با رنگ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روانشناسی رنگ‏ها به نماد خشونت است و ناخود آگاه  مخاطب را در فضای ترور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وقت آن نرسیده است که ما نیز با ساخت بازی رایانه‏ای جوان و حتی کودکان خود را روانه مسجد مجازی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اگر بازی کامپیوتری‏ای می‏سازد که با شلیک هر گلوله،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می‏دهد، بر نهاد متولی مسجد وظیفه نیست که یک بازی تدارک ببیند که فرزند ایران و اسلام ناخود آگاه در فضای مسجد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در دنیای  معاصر، به اعتراف همه روان‏شناسان تبلیغ مستقیم معنا ندارد باید نا خودآگاه مخاطب را برای پذیرش پیام تحریک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دشمن با استفاده از تکنولوژی رسانه سعی در وارونه جلوه دادن چهره اسلام خصوصا بعد از حادثه یازدهم سپتامبر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مساجد از دیر باز، سخنگوی رسمی اسلام مبین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احیای نقش رسانه‏ای مساجد در معرفی چهره واقعی اسلام می‏توان کوشید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رهبر فرزانه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تحولات جهانی به دست صهیونیسم و سرمایه‏داری جهانی را خطری جدی</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برای رهای‏سازی مدیریت تحولات جهانی از دست این غاصبان نه تنها خاک که حتی فرهنگ و هویت اسلامی،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که همه رسانه‏ها تحت کنترل صهیونیسم و باندهای قدرت سیاسی اقتصادی است، ضرورت حفظ کارکرد رسانه‏ای مساجد به‏عنوان مکان‏های مردمی و آزاد، جدیت چند برابر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این رسانه است که می‏تواند صدای مستضعفین را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کارکرد رسانه‏های مسجد، اکتفا به روش‏های گذشته نیست، بلکه با مسجدی کردن رسانه‏های مدرن نیز می‏توان به این اهداف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اهمیت تقویت این رسانه عمومی  اهمیت بیش از گذشته پیدا می‏کند که امروزه رسانه‏های قدرتمند به رقابت با مسجد آمده‏اند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مساجد دیروز به این وظیفه اطلاع‏رسانی و تبلیغ مشغول بودند، رقبایی نبود که جوانان را جذب خود و گریزان از مسجد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کنون، باید مسجد را در توانمندسازی رسانه‏ای،    پرنفوذ تر آز آنها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نماد بزرگ اسلام، تریبون اسلام است برای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 همه انسان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نه فقط 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تفسیر نمونه ذیل این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مخصوصا کلمه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مرکز امن و امان، پناهگاهی است عمومی برای همه جهانیان و انسان‏ها و توده‏های مردم</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صاحب‏نظران علم ارتباطات مثل پروفسور مولانا، بر وابستگی رسانه‏ها بر مساجد،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ایشان، رسانه‏ای که از کانون قداست، خودی و خوش سابقه در عرصه  اطلاع‏رسانی، صادر شود، کاملاً مورد اقبال جامعه خواهد بود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پس اگر به ورای مرزها با مسجد فیزیکی دست‏مان نمی‏رسد با ابزار فن‏آوری که می‏توان نیاز معنوی او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کم‏ترین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غرب، بشر از دست ماشینیسم بدون اخلاق به ستوه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مدرنیته در خوشبینانه‏ترین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بشر به ارمغان آورد ولی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قاپید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رو به رشد به دین، معنویت، و حتی ادیان جدید و جریان فکری پست مدرنیسم را باید در این راستا مطالعه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مسجد مجازی تنها راه ارضای نیازهای معنوی آن سوی مرزها با اقیانوس عرفان و اخلاق اهل بیت علیهم‏السلام هست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معابد مجازی    در آئین مسیحیت عده‏ای که گرایش سنتی داشتند با این پدیده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موارد بسیاری مورد انتقاد اسقف‏ها و کشیشانی قرار گرفت که معتقد بودند  اینترنت مردم را از کلیسا دور کرده است و باعث کاهش حضور مؤمنان در روزهای یک‏شنبه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طی اطلاعیه‏های مکرر اعلام کردند که هیچ جایگزینی برای حضور در  کلیسا وجود ندارد و مسیحیان موظف هستند روزهای یک‏شنبه به کلیسا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سنت‏گرایان </w:t>
      </w:r>
    </w:p>
    <w:p>
      <w:pPr>
        <w:pStyle w:val="BookText"/>
        <w:rPr/>
      </w:pPr>
      <w:r>
        <w:rPr>
          <w:rFonts w:ascii="IRNazanin" w:hAnsi="IRNazanin" w:eastAsia="IRNazanin"/>
          <w:color w:val="111111"/>
          <w:sz w:val="28"/>
          <w:sz w:val="28"/>
          <w:szCs w:val="28"/>
          <w:rtl w:val="true"/>
          <w:lang w:bidi="fa-IR"/>
        </w:rPr>
        <w:t>همچنان معتقدند که اینترنت عامل جدایی مؤمنان مسیحی از کلیسا و قطع رابطه آنان با سازمان    کشیشان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کن کلسی، از بنیانگذاران کلیسای مجازی در پاسخ این انتقاد به خبرنگار آسوشیتدپرس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نیست که مسیحیان به کلیسا بروند یا از طریق اینترنت خود را در کلیسا حس کنند، این مهم است که رابطه آنها با جهان مسیحیت و دنیای کلیسا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تصمیم بگیریم،  یا رابطه را برای همیشه قطع کنیم و هر روز شاهد کاهش مؤمنان باشیم، یا بپذیریم که این رابطه وجود داشته باشد حتی به شکل مجازی</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صد البته که مسجد مجازی یک آستانه‏ای برای پر کشیدن به مسجد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عروج از مسجد مجازی به مسجد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بی‏جهت نباشد که معراج معنوی پیامبر از مسجد بود تا به مسجد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این فرآیند یک انسان سرگشته از مدرنیته و تبلیغات صهیونیسم را به دامن اسلام آورده و در مأمن مسجد جای می‏هد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الْبَیْتَ مَثابَةً لِلنَّاسِ وَ أَمْنا</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آیت‏اللّه‏ طالقانی این کشش و بازگشت انسان به مسجد را فطری می‏شمارد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بیت بصورت مثابه، بر طبق کشش نفسانی انسان به محل امن و عدل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جویایی مانند امام‏جویی است و توجه بچنین خانه‏ای که فطرت  حق‏جویی و عدل را بیدار سازد، از کشش‏ها و خواسته‏های درونی آدمی  و بسود وی می‏باشد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یا این کلام نورانی صاحب نهج‏البلاغه می‏افتم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بعد از سرکشی به دوباره به ما روی می‏کند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ساخت مساجد مجازی نه دست کشیدن از مسجد سنتی است بلکه در راستای تعالی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می‏توان جوان آشفته در بازار دنیای دیجیتال را با همین ابزار جذب کرد و پس از زلال کردن فطرت گمشده‏اش، دست او را گرفت و در گوشه‏ای از مسجد سنتی گذاشت تا این بار بطور واقعی نه مجازی، بطور فیزیکی نه فقط ذهنی به استماع حقیقت و کرنش  در برابر خدایش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جوانی غربی‏ای که اساسا اسم مسجد به گوش‏اش نخورده و یا از مسجد مفهومی بد ـ به‏خاطر تبلیغات سوی‏ء استکبار ـ در ذهن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استفاده از تحولات جهانی، همو را که در پای اینترنت نشسته را از حقیقت مسجد آشنا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نخبگان بر مدیریت تحول نظارت کنند و بجاست در همایشی نحوه استفاده ابزاری از مسجد مجازی برای فراخواندن به مسجد حقیقی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مکررا این را وظیفه نخبگان حوزوی دانشگاهی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تحولات کشور باید در دست نخبگان دانشگاهی و حوزوی باشد  و در این روند، علاوه بر معیارهای جهانی پیشرفت، معیارهای نور  و ملاک‏های ویژه نظام اسلامی مورد توجه اکید قرار گیرد</w:t>
      </w:r>
      <w:r>
        <w:rPr>
          <w:rFonts w:eastAsia="IRNazanin" w:cs="IRNazanin"/>
          <w:color w:val="111111"/>
          <w:sz w:val="28"/>
          <w:szCs w:val="28"/>
          <w:rtl w:val="true"/>
          <w:lang w:bidi="fa-IR"/>
        </w:rPr>
        <w:t>».</w:t>
      </w:r>
      <w:r>
        <w:rPr>
          <w:rStyle w:val="FootnoteAnchor"/>
          <w:rtl w:val="true"/>
        </w:rPr>
        <w:footnoteReference w:id="486"/>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تحولات و هدایت فعالیت‏هایی که به ترمیم، تکمیل و پیشرفت  می‏انجامد باید در دست نخبگان حوزه و دانشگاه باشد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مسجد مجازی؛ بایسته چشم‏انداز بیست ساله ایران اسلامی  بجاست در این‏جا به بندهایی از سند چشم‏انداز اشاره کنیم که می‏توان با استنباط از آنها جایگاه مسجد را در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ناگزیر بودن از روی آوری به مسجد مجازی را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هرگونه انحراف از این میثاق ملی، ایران را در رسیدن به آن هدف میمون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باید جایگاه و شأن خود را با تکیه بر این بنده‏ها مشخص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عباراتی از سند چشم‏انداز که با مسجد مرتبط می‏شود را به تحلیل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بخش‏های پیش آمد که نفوذ اینترنت در خاورمیانه در حال رشد بسیار سریع بوده    و هم‏اکنون نزدیک به یک چهارم جمیعت آن از این پدیده برخورداند که با سرعت فزون آن، در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جمیعت بسیار زیادی از آن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پدیده نامیمون  رسانه‏های تبلیغی غرب و نیز صهیونیسم و وهابیت در منطقه که هر دو دست به دست هم داده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 اسلامی و منطقه‏ای</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را به هم زنند، نباید تنها درمان این درد؛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اسلامی و اندیشه‏های امام خمینی قدس‏سره</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را با استفاده از این فن‏آوری به گوش این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اشاعه این پیام مقدس، مسجد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دشمن هماره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همفر جاسوس بریتانیا در خاطراتش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بنای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باید جلوگیری شود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همچنان سیاست راهبردی استکبار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جامعه‏ی ایرانی در افق این چشم‏انداز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دانش پیشرفته، توانا در تولید علم و فناوری</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نیروها را باید مسجد تربیت </w:t>
      </w:r>
    </w:p>
    <w:p>
      <w:pPr>
        <w:pStyle w:val="BookText"/>
        <w:rPr/>
      </w:pPr>
      <w:r>
        <w:rPr>
          <w:rFonts w:ascii="IRNazanin" w:hAnsi="IRNazanin" w:eastAsia="IRNazanin"/>
          <w:color w:val="111111"/>
          <w:sz w:val="28"/>
          <w:sz w:val="28"/>
          <w:szCs w:val="28"/>
          <w:rtl w:val="true"/>
          <w:lang w:bidi="fa-IR"/>
        </w:rPr>
        <w:t xml:space="preserve">نکند؟ مگر نه آن است که مسجد محل پرورش و آموزش بوده است؟ آیا تا امام جماعتی که خود  بر این ویژگی آراسته نگردد می‏تواند الگوساز باشد تا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 پیشرفته برخوردار</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در تولید علم و فناوری</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گردد؟  کاهش استقبال جوانان از مسجد؛ و فزونی استقبال آنان از اینترنت چیز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نگارنده،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شد که در کشور اسلامی، رسانه‏های مدرن، رقیب در عرض مسجد نبشند بلکه یار مسجد و در طول آن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رفتار آنها اگر از کارکرد رسانه‏ای  مسجد بکاهد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برخی مفسرین در شرح منع مساجد، چنین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هرچند هم، شأن نزول خاصی داشته باشد، در مقام بیان یک حکم کلی    است و در مورد تمام افراد و یا گروه‏هایی است که مردم را از رفتن به مساجد و انجام عبادات به هر دلیل منع کنند و باعث ویرانی مساجد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تاریخ نمونه‏هایی از آن را دیده‏ایم  که گاهی به‏خاطر اغراض سیاسی، مساجد را بسته‏اند و یا گروه خاصی را از ورود به آن منع  کرده‏اند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یادمان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خرابی مسجد تنها با بیل و کلنگ نیست، بلکه هر برنامه‏ای که از رونق مسجد بکاهد، تلاش در خرابی آن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نکته جالب آن‏که سند تربیت این نیروها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 بر سهم برتر منابع انسانی و سرمایه‏ی اجتماعی</w:t>
      </w:r>
      <w:r>
        <w:rPr>
          <w:rFonts w:eastAsia="IRNazanin" w:cs="IRNazanin"/>
          <w:color w:val="111111"/>
          <w:sz w:val="28"/>
          <w:szCs w:val="28"/>
          <w:rtl w:val="true"/>
          <w:lang w:bidi="fa-IR"/>
        </w:rPr>
        <w:t>»</w:t>
      </w:r>
      <w:r>
        <w:rPr>
          <w:rStyle w:val="FootnoteAnchor"/>
          <w:rtl w:val="true"/>
        </w:rPr>
        <w:footnoteReference w:id="49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سرمایه اجتماعی فراتر از مسجد و چه منابع انسانی‏ای بهتر از نیروی‏های مؤمن مسجدی؟ چرا که علم مطلوب در سند چشم‏انداز علم دینی و دین علمی است نه علم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دست یافتن به علم دینی تربیت نیروی‏های علمی آینده در قالب مسجد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تربیت نیروی ایرانی با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مسئولیت‏پذیر، ایثارگر، مؤمن، رضایت‏مند،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به انقلاب و نظام اسلامی و شکوفایی ایران و مفتخر به ایرانی  بودن</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بخشی از وظیفه مسجد به جوانان را گوشزد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کارکردهای مسجد می‏توان به نقش آن در پرورش افراد اشاره کرد که حکومت دینی بدان‏ها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مسجد بار هدایت فکری و تربیتی نیروهای جامعه را بر دوش دارد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سایه رفت‏وآمد به مسجد، خلق و خوی‏ها و آداب و منش‏های افراد تا حد زیادی،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و شناسائی در روابط افراد  با یکدیگر سازنده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حاکمیت اسلامی می‏تواند از این رهگذر، نیروهای متعهد  و کارآمد خود را بشناسد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مسجد برای این دو امر مهم برای حکومت اسلامی نقش آفرینی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دروان انقلاب و دفاع مقدس فرماندهان و نیروهای مردمی همه تربیت یافته‏گان مسجد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برای گزینش و تربیت افراد برای مدیریت سیاسی کشور باید از مسجد مدد گرفت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آن است که در زمان نهضت مقدس انقلاب و نیز دوران هشت سال دفاع مقدس همین مسجد نیروی‏های را تربیت کرد درست با همین شاخص‏ها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نیز با پدیده تحول، نباید در خود تحولی درانگیزد و باز به پروش چنین انسان‏هایی که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بیان رهبر فرزانه را بیاورم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استقبال از تحولات و پرهیز از ایستایی و رکود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خاطرنشان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نظریه صدور انقلاب  تفکر فراملی و دید جهانی حضرت امام قدس‏سره انقلاب اسلامی را نه در چارچوب مقابله با طاغوت ایران که به مثابه جریان مبارزه با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معنا می‏کرد و از همان ابتدا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مخاطب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 که با پیروزی انقلاب اسلامی در ایران، تفکر صدور انقلاب مطرح شد و موج حمایت از تمام  نهضت‏ها و جنبش‏های رهایی‏بخش به پا خاست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http://balagh.net/persian/specific/10_fajr/enqelab/sodor/02.htm</w:t>
      </w:r>
    </w:p>
    <w:p>
      <w:pPr>
        <w:pStyle w:val="BookText"/>
        <w:rPr/>
      </w:pPr>
      <w:r>
        <w:rPr>
          <w:rFonts w:ascii="IRNazanin" w:hAnsi="IRNazanin" w:eastAsia="IRNazanin"/>
          <w:color w:val="111111"/>
          <w:sz w:val="28"/>
          <w:sz w:val="28"/>
          <w:szCs w:val="28"/>
          <w:rtl w:val="true"/>
          <w:lang w:bidi="fa-IR"/>
        </w:rPr>
        <w:t>صدور انقلاب در قاموس اندیشه امام، یک کار فرهنگی است نه نظامی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انقلاب به معنی لشگر کشی نیست، بلکه می‏خواهیم حرفمان را به دنیا برسانیم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بی‏شک انقلاب اسلامی نه یک پروژه تمام شده که یک پروسه ادامه‏دار هست برای صدور فرهنگ انقلاب باید از مسجد البته در کنارش مسجد مجازی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یادمان باشد که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بودند، پس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 شدن و مهدویت  به هم‏پیوستگی عمیق و گسترده مسایل بشری اکنون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تعاریف عرضه شده، جهانی شدن، فرایندی تدریجی و پایدار توصیف می‏شود که از گذشته‏ای دور یا نزدیک آغاز شده و هنوز هم ادامه دارد، و هرچه بر عمر آن افزوده  می‏شود، شتاب و گستره آن هم بسیار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تعاریف بر سر تشدید بسیار چشم‏گیر  آن در دهه‏های اخیر، اتفاق نظر دارند و حتی عقیده دارند که نسل‏های آینده این فرایند را به صورتی گسترده‏تر و پرشتاب‏تر تجربه خواهندکرد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اگر برای فروپاشی امپراتوری‏های عثمانی، اتریش، مجارستان، بریتانیا، فرانسه، آلمان، بلژیک، اسپانیا و پرتغال، دو جنگ جهانی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آن امپراتوری شوروی، همین‏که  در معرض رسانه‏های جهانی، ویدیو و شبکه‏های کامپیوتری قرار گرفت، فقط طی چند سال مضمحل شد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این مسایل نشان می‏دهد که پیشرفت و همه‏گیر شدن رسانه‏های ارتباطی ضمن افزایش سرعت تغییرات، جوامع را به یکدیگر نزدیک و متصل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هم پیوستگی به‏خصوص با آنچه که امروز تحت‏عنوان دگرگونی و بازسازی زمان و مکان نامیده می‏شود مرتبط بوده و توسط آن تشدید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بودریا از صاحب‏نظران انتقادنگر فرانسوی از این دگرگونی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امحای امر واقع به واسطه تبدیل آن به تخیل مجازی سه بعدی و امحای زمان به واسطه هم زمانی همه دوره‏ها، همه فرهنگ‏ها با حرکتی سیار و واحد از طریق کنار هم نهادن آنها در سناریویی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حقیت آن است که جهانی شدن می‏تواند یک پدیده پیش‏بینی شده در متون دینی ما باشد که در دوران ظهور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آن دولت کریمه برای تحقق‏اش، نیازمند مقدمه‏سازی است چنانکه در رویات آمده است این مقدمه‏سازی برعهده ما ایرانیان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برای هماهنگ‏سازی جهان برای ظهور آن دولت کریمه مسجد نیک نهاد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انتظار یک وظیفه و افضل اعمال است، و اگر انتظار یک رویکرد انفعالی نیست    بلکه یک راهبرد رو به جلو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فرج، نیازمند تمهیداتی است</w:t>
      </w:r>
      <w:r>
        <w:rPr>
          <w:rFonts w:eastAsia="IRNazanin" w:cs="IRNazanin"/>
          <w:color w:val="111111"/>
          <w:sz w:val="28"/>
          <w:szCs w:val="28"/>
          <w:rtl w:val="true"/>
          <w:lang w:bidi="fa-IR"/>
        </w:rPr>
        <w:t>.</w:t>
      </w:r>
      <w:r>
        <w:rPr>
          <w:rStyle w:val="FootnoteAnchor"/>
          <w:rtl w:val="true"/>
        </w:rPr>
        <w:footnoteReference w:id="50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مجازی مخاطبان این دهکده جهانی را به تمهید دولت یار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ظهورش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نگارنده، ضرورت اقدام به مسجد مجازی از چند جهت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بین المللی؛ که جهان نیازمند عرفان و معنویت غنی اهل‏بیت می‏باشد و ابزار سهل‏الوصول و نیز جذاب فن‏آوری اطلاعات البته  قالب مسجد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چشم‏انداز بیست ساله باید از این مقوله غافل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و نوآوری به عنوان یک بایسته ایران اسلامی، در زمینه مسجد نیز باید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انقلاب آینده‏نگری و مدیریت تحول را لازمه جامعه روحایت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مسئولیت سنگین حوزه‏های علمیه و روحانیت درخصوص دینداری مردم، اهمیت آینده‏نگری بسیار مضاعف است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مرکز رسیدگی به امور مساجد با برنامه‏ریزی کلان در زمینه مسجد مجازی می‏تواند نقش‏آفرینی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که دنیای فردای ما مجازی‏تر از دنیای  امروز ماست به گفته آرمستو</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تغییرات در جهان به گونه‏ای، در حال رشد انفجاری است که نسل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به زندگی ما دراوایل قرن بیستم نگاه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غیرمدرن و کهنه‏گرایی بوده‏اند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چه نیک تیمنی است که در همایش امسال، که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نوآوری و شکوفائی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اعلان تولی مرکز، بر مسجد در جهان مجازی نیز، بر آن چاره‏اندیشی 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احتمال دارد دیدگاه سنتی‏گرایان با این مقوله آشتی نداشته باشد ولی با همین مسجد مجازی می‏توان بیماران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توان حضور در مسجد فیزیک ندارند را در مسجد مجازی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یادمان باشد که جذب کردن نسبی بهتر از نیامدن هرگزی جوانان به مسجد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مبانی مسجد مجازی  مسجد مجازی مبتنی بر حل مسائل ذیل در حوزه‏های مختلف از علوم اسلامی و انسانی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می‏رود با بررسی عالمانه ابعاد آن، گامی بلند در ترویج آموزه‏های غنی اهل‏بیت علیهم‏السلام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بخاطر خوف از اطاله مقاله، موارد ذیل را فهرست‏وار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را این زمان بگذار تا وقت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مجازی، حال به‏صورت حقیقت یا منقول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مساله علم لغت و بحث الفاظ علم اصول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تقدیس‏ای که در متون دینی، بر مساجد بار شده است، مراد انحصارا مسجد فیزیکی است یا لسان روایات، اطلاق دارد؟ علم الحدیث و اصول فقه باید تحلیل این مساله را متکفل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کلیساهای مجازی، تحلیل ادله مخالفین و موافقین، بررسی فرصت‏ها و تهدیدهای کلیساهای مجازی، می‏تواند بستر روشنی را به ما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جامعه‏شناسانه، روان‏شناسانه و رایانه‏ای لازمه پژوهش این مساله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شاکله اسلام در عین اشتراک با دیگر ادیان، حائز ویژگی و امتیازات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قیاس مسجد با کلیسا و معابد ادیان دیگر خود را به خوبی نمایان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از مبادی مسجد مجازی، این است که باید این مساله را تبیین نمود که آیا مسجد مجازی  با محتوا و شاکله اسلام نیز همخوان است با مقایسه کلیسای مجازی با محتوا و شاکله مسیحیت  و معابد مجازی محتوا و شاکله دیگر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مساله برای پژوهش علم الادیان البته  با رویکرد تطبیقی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نگارنده در طرح پژوهشی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دفتر مطالعات و پژوهش‏های مرکز رسیدگی به امور مساجد ـ قم،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تحلیل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فصلی از آن پتانسیل هر یک از ادیان بر تحول در حوزه‏های مختلف کارکردی، معماری و</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معابدشان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مسجد مجازی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وارد مسجد مجازی می‏شود و با توجه به نوع مخاطب و متناسب با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اذان به افق‏های مختلف اذان پخش می‏شود    و کاربر ناخودآگاه به مسجد 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آستانه بودن مسجد مجازی به مسجد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برنامه‏ها و سخنرانی‏ها خود را در اینترنت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رایانه‏ای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نوشتار را باز برای این‏که تأکیدی بر محتوای مقاله باشد با کلام رهبر انقلاب پایان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آینده‏نگری، مدیریت تحول، برنامه‏ریزی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چشم‏انداز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ضرورت‏های اساسی ادامه حرکت رو به رشد و افزایش نفوذ  و تأثیرگذاری حوزه‏های علمیه با توجه به رشد سریع و پرشتاب تحولات  و فن‏آوری‏های نوین است</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شما علاقه‏مندان به مسجد را به دیدن نمونه‏ای از مسجد و کلیسای کاملاً مجازی دعوت می‏کنم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www.thebcom.org/mosquetour/index.htm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نمونه ی مسجد مجازی  </w:t>
      </w:r>
      <w:r>
        <w:rPr>
          <w:rFonts w:eastAsia="Times New Roman" w:cs="Times New Roman" w:ascii="Times New Roman" w:hAnsi="Times New Roman"/>
          <w:color w:val="111111"/>
          <w:sz w:val="28"/>
          <w:szCs w:val="28"/>
          <w:lang w:val="en-US" w:bidi="en-US"/>
        </w:rPr>
        <w:t>www.thevirtualchurch.com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نمونه کلیسای مجازی </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اتابکی، هادی،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تاریخچه حضور دین در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تازه،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خمینی، 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وزارت فرهنگ و ارشاد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ایلانلو، مزگان،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کلیساهای مجازی در جهان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دین‏پژوهان، دوره سوم، بهمن و اسفند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تهرانیان، مجید، گفتمان قومی و بی‏نظمی نوین جهانی، یک دیدگاه جمع‏گرایانه، کتاب‏سروش، تهران، انتشارات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جعفری، یعقوب، تفسیرکوثر، انتشارات هجرت، قم،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جهانگیری، یحیی، ادیان جدید، دین هیونز گیت، مجله هفت اقلیم،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سیده نصرت،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مخزن العرفان در تفسیر قرآن، نهضت زنان مسلمان،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صافی گلپایگانی، لطف اللّه‏، منتخب الاثر فی الامام الثانی عشر علیه‏السلام، داوری ،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ضرابی، عبدالرضا، فصلنامه معرفت، 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طالقانی، سید محمود، پرتوی از قرآن، شرکت سهامی انتشار،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چهارم،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عباسی قادی، مجتبی،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رابطه استفاده از اینترنت و هویت دینی کاربران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مطالعات و توسعه رسانه‏ها، معاونت امور مطبوعاتی و اطلاع‏رسانی وزارت فرهنگ و ارشاد اسلامی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سایت </w:t>
      </w:r>
      <w:r>
        <w:rPr>
          <w:rFonts w:eastAsia="Times New Roman" w:cs="Times New Roman" w:ascii="Times New Roman" w:hAnsi="Times New Roman"/>
          <w:color w:val="111111"/>
          <w:sz w:val="28"/>
          <w:szCs w:val="28"/>
          <w:lang w:val="en-US" w:bidi="en-US"/>
        </w:rPr>
        <w:t>www.rasaneh.org/persian/pics/rasaneh-AFF67.doc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فیضی تبریزی، کریم، طنین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و آثار پروفسور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کریم، نشر شکوفه یاس، چاپ اول، پائیز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قرائتی، محسن، تفسیر نور، قم، انتشارات در راه حق،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کاستلز، مانوئل، عصر اطلاعات؛ ظهور جامعه شبکه‏ای، ترجمه احمد علیقلیان و افشین خاکباز، جلد اول، انتشارات طرح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و مهدویت، با رویکرد مساجد عصر ظهور، ارسالی به دفتر مطالعات و پژوهش‏های مرکز رسیدگی به امور مساجد کشور،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بر روی پایگاه شخصی نگارنده به آدرس  </w:t>
      </w:r>
      <w:r>
        <w:rPr>
          <w:rFonts w:eastAsia="Times New Roman" w:cs="Times New Roman" w:ascii="Times New Roman" w:hAnsi="Times New Roman"/>
          <w:color w:val="111111"/>
          <w:sz w:val="28"/>
          <w:szCs w:val="28"/>
          <w:lang w:val="en-US" w:bidi="en-US"/>
        </w:rPr>
        <w:t>www.suhrawardi.blogfa.com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مستر همفر، خاطرات همفر،  ترجمه دکتر محسن مؤیدی، انتشارات امیرکبیر، تهران، چاپ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تفسیر نمونه، دارالکتب الإسلامیة، تهران،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نظام رسانه‏ای مطلوب، تنوع ساخت، تنوع محتوا، فصلنامه رسانه،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البلاغه، نسخه فیض الإسلام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www.internetworldstats.com  2. www.irane1404.com    3. www.itca.ir  4. www.jamejamonline.com  5. www.leader.ir  6. www.mehrnews.ir  7. www.rasaneh.org  8. www.rasaneh.org    9. www.suhrawardi.blogfa.com</w:t>
      </w:r>
      <w:r>
        <w:rPr>
          <w:rFonts w:eastAsia="Times New Roman" w:cs="Times New Roman" w:ascii="Times New Roman" w:hAnsi="Times New Roman"/>
          <w:color w:val="111111"/>
          <w:sz w:val="28"/>
          <w:szCs w:val="28"/>
          <w:rtl w:val="true"/>
          <w:lang w:val="en-US" w:bidi="en-US"/>
        </w:rPr>
        <w:t xml:space="preserve"> </w:t>
      </w:r>
      <w:bookmarkStart w:id="151" w:name="pg6315_89675"/>
    </w:p>
    <w:p>
      <w:pPr>
        <w:pStyle w:val="Heading4"/>
        <w:numPr>
          <w:ilvl w:val="3"/>
          <w:numId w:val="1"/>
        </w:numPr>
        <w:rPr/>
      </w:pPr>
      <w:bookmarkStart w:id="152" w:name="__RefHeading___Toc2369260_237004111"/>
      <w:bookmarkStart w:id="153" w:name="_Toc40"/>
      <w:bookmarkEnd w:id="151"/>
      <w:bookmarkEnd w:id="152"/>
      <w:r>
        <w:rPr>
          <w:rtl w:val="true"/>
        </w:rPr>
        <w:t xml:space="preserve">مسجد و بهداشت، ایمنی و محیط زیست </w:t>
      </w:r>
      <w:r>
        <w:rPr>
          <w:rtl w:val="true"/>
        </w:rPr>
        <w:t>(</w:t>
      </w:r>
      <w:r>
        <w:rPr/>
        <w:t>H.S.E</w:t>
      </w:r>
      <w:r>
        <w:rPr>
          <w:rtl w:val="true"/>
        </w:rPr>
        <w:t xml:space="preserve">) </w:t>
      </w:r>
      <w:r>
        <w:rPr>
          <w:rtl w:val="true"/>
        </w:rPr>
        <w:t>سعید لواف</w:t>
      </w:r>
      <w:bookmarkEnd w:id="153"/>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مطالب  بهداشت، ایمنی و محیط‏زیست که باختصار </w:t>
      </w:r>
      <w:r>
        <w:rPr>
          <w:rFonts w:eastAsia="Times New Roman" w:cs="Times New Roman" w:ascii="Times New Roman" w:hAnsi="Times New Roman"/>
          <w:color w:val="111111"/>
          <w:sz w:val="28"/>
          <w:szCs w:val="28"/>
          <w:lang w:val="en-US" w:bidi="en-US"/>
        </w:rPr>
        <w:t>H.S.E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 چند سالی است که از مرز تخصصی خود از صنعت و خدمات فراتر رفته و با توجه به خطرات و پیشامدهای ناگواری که در دهههای اخیر برای مساجد و نمازگزاران بوجود آمده است نیاز و توجه جدی مسئولان  و دست اندرکاران مربوطه را به این موضوع جلب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که بیان می‏شود نتیجه تحقیقات و مطالعاتی است که عموما برای سازمان و یا هر مجموعه‏ای که به‏نحوی با انسان‏ها، محیط و عوامل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مواجه‏اند مطرح و به‏نظر می‏رسد بهترین محور برای پیاده‏سازی، بسط و ترویج این علوم و نکات ارزنده، مساجد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وقتی صحبت از مدیریت، بررسی و برنامه‏ریزی، مطالعه و نظارت بر مساجد کشور پیش می‏آید، کنترل‏ها از حد مشاهدات سطحی و سنتی فراتر رفته و از طریق چک لیست‏های استاندارد که می‏تواند ملی و قابل ارائه به سایر کشورهای دیگر هم باشد صورت پذیرد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 لیست‏هایی که در این زمینه‏های قابل طرح می‏باشند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h.s.e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Health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بهداشت و سلامت خادمین مساجد و کلیه افراد مرتبط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صدور کارت بهداشت و انجام معاینات پزشکی دوره‏ای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کنترل و نظارت بر مکان‏های پذیرایی و ملزومات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کنترل و نظارت بر  سرویس‏های بهداشتی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Safety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انجام تدابیر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اطفاء حریق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تدابیر حفاظتی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نصب جعبه کمک‏های اولیه و انجام آموزش‏های مربوطه به افراد ذیربط و حتی آموزش همگانی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Environment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انجام تدابیر زیست محیطی، زیباسازی محیط داخل و خارج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ساماندهی و نظارت بر تهویه هوا، معطرسازی هوا، کنترل آلاینده‏های احتمالی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جلوگیری از آلودگی صوتی از خارج به داخل مساجد، کنترل و بهینه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سازی حجم صدای لازم برای فضاهای مسجد خصوصا در ایام مناسبت‏های مذهبی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در صورت نهادینه شدن دستورالعمل‏ها و اجرایی شدن آنها در امور ساختمانی و معماری و تأسیساتی مساجد، در امور نگهداری و تربیت نیروی انسانی کارآمد در  مساجد، ترویج و گسترش دانش مذکور به اجتماع نمازگزار، تدوین استراتژی‏های لازم در مدیریت کلان مساجد و رعایت آنها می‏توان انتظار و امید داشت که برای مساجد نیز گواهینامه‏های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طرح و در سطح بین‏الملل عملیاتی نمود؛ چراکه امروزه حتی در کشورهای در حال توسعه من جمله کشور خود شاهد انجام این کار و دریافت گواهینامه‏ها و مدارج رسمی  برای اموری چون روابط عمومی‏ها، سیستم‏های اداری و اجرایی و محصولات فرهنگی هستیم و این پیشنهاد دور از ذهن و واقعیت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تقدیر این مطالب بطور خیلی کوتاه و مختصر به‏منظور تسری دادن موضوع و کاربردی نمودن آن در مقوله اقامه نماز و داشتن پایگاه‏های معنوی خوب و شایسته، به‏نظر حقیر آمده است که توجه شما را به آن جلب می‏نمایم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ایمنی و محیط زیست</w:t>
      </w:r>
      <w:r>
        <w:rPr>
          <w:rStyle w:val="FootnoteAnchor"/>
          <w:rtl w:val="true"/>
        </w:rPr>
        <w:footnoteReference w:id="513"/>
      </w:r>
      <w:r>
        <w:rPr>
          <w:rFonts w:ascii="IRNazanin" w:hAnsi="IRNazanin" w:eastAsia="IRNazanin"/>
          <w:color w:val="111111"/>
          <w:sz w:val="28"/>
          <w:sz w:val="28"/>
          <w:szCs w:val="28"/>
          <w:rtl w:val="true"/>
          <w:lang w:bidi="fa-IR"/>
        </w:rPr>
        <w:t xml:space="preserve">   بهداشت وایمنی، دو عامل مهم و اساسی در حفظ سلامت و محیط‏زیست انسانی است که از دیرباز در صنایع مختلف و مجموعه‏های پیمانکاری به‏ویژه در سطح بین‏المللی، به‏منظور فراهم‏سازی محیط کار سالم و ایمن برای کارکنان، به آن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بهداشت حرف‏های و ایمنی، از عوامل مورد نیاز درون هر سازمان و مجموعه‏ای تلقی شده، اما بخش محیط زیست علاوه براین مسئولیت، تعهدهای برون‏سازمانی برای حفظ سلامت محیط زیست کشور و ارتباط با سازمان‏های دولتی و تشکل‏های غیردولتی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مرتبط با محیط زیست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ایجاد مدیریت یکپارچه </w:t>
      </w:r>
      <w:r>
        <w:rPr>
          <w:rFonts w:eastAsia="Times New Roman" w:cs="Times New Roman" w:ascii="Times New Roman" w:hAnsi="Times New Roman"/>
          <w:color w:val="111111"/>
          <w:sz w:val="28"/>
          <w:szCs w:val="28"/>
          <w:lang w:val="en-US" w:bidi="en-US"/>
        </w:rPr>
        <w:t>HSE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حذف تمام حوادث و اثرهای سوء بر افراد و محیط زیست از طریق ایجاد روند نزولی در مسیر وقوع هرگونه حادثه و آسیب به‏سمت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عضویت ایران در سازمان تجارت جهانی </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ضرورت استقرار استانداردهای جهانی در زمینه‏های مختلف صنعت، سازمان، خدمات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بسترهای مناسب جهت توسعه و فرهنگ‏سازی درخصوص بهداشت، ایمنی و محیط زیست بطور اصولی مورد توجه جدی قرار گیرد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در حال حاضر موضوع </w:t>
      </w:r>
      <w:r>
        <w:rPr>
          <w:rFonts w:eastAsia="Times New Roman" w:cs="Times New Roman" w:ascii="Times New Roman" w:hAnsi="Times New Roman"/>
          <w:color w:val="111111"/>
          <w:sz w:val="28"/>
          <w:szCs w:val="28"/>
          <w:lang w:val="en-US" w:bidi="en-US"/>
        </w:rPr>
        <w:t>HSE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بسیاری از حوزه‏های صنایع، معادن، انرژی خصوصا نفت و گاز، عمرانی، خدمات، بازرگانی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کشورمان مورد توجه خاص قرار </w:t>
      </w:r>
    </w:p>
    <w:p>
      <w:pPr>
        <w:pStyle w:val="BookText"/>
        <w:rPr/>
      </w:pPr>
      <w:r>
        <w:rPr>
          <w:rFonts w:ascii="IRNazanin" w:hAnsi="IRNazanin" w:eastAsia="IRNazanin"/>
          <w:color w:val="111111"/>
          <w:sz w:val="28"/>
          <w:sz w:val="28"/>
          <w:szCs w:val="28"/>
          <w:rtl w:val="true"/>
          <w:lang w:bidi="fa-IR"/>
        </w:rPr>
        <w:t>گرفته و دستیابی به گواهینامه‏ها و دانش علمی و عملی به این پدیده در رسیدن به اهداف  و برنامه‏های آنان اجتناب‏ناپذیر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w:t>
      </w:r>
      <w:r>
        <w:rPr>
          <w:rFonts w:eastAsia="Times New Roman" w:cs="Times New Roman" w:ascii="Times New Roman" w:hAnsi="Times New Roman"/>
          <w:color w:val="111111"/>
          <w:sz w:val="28"/>
          <w:szCs w:val="28"/>
          <w:lang w:val="en-US" w:bidi="en-US"/>
        </w:rPr>
        <w:t>HSE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امکانات بالقوه در حوزه‏های یاد شده پیرامون چهار محور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نیروی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نظر صدمات، بیماری و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تجهیزات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نظر ائتلاف سرمایه، سرویس و جایگزینی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محیط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نظر تأثیر آلاینده‏ها، فرآیند یا دیگر رویدادهائی که تائید سوء بر محیط زیست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فعالیت تولید و چرخه‏کار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نقطه‏نظر از دست دادن فرصت تولید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w:t>
      </w:r>
      <w:r>
        <w:rPr>
          <w:rFonts w:eastAsia="Times New Roman" w:cs="Times New Roman" w:ascii="Times New Roman" w:hAnsi="Times New Roman"/>
          <w:color w:val="111111"/>
          <w:sz w:val="28"/>
          <w:szCs w:val="28"/>
          <w:lang w:val="en-US" w:bidi="en-US"/>
        </w:rPr>
        <w:t>H.S.E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بیانگر یک بحث جدیدی در ایمنی صنعتی است که امروزه علاوه بر صنایع مرتبط با نفت و گاز و پتروشیمی، سایر صنایع و حتی مؤسسات و مراکز غیر صنعتی، جلسات، سخنرانی‏ها و هیئت‏های مذهبی نیز به این مسئله می‏پردارند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حروف، خود بیانگر دنیایی در صنایع، خدمات، تجارت و سایر پدیده‏های نوین جهان می‏باشند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حرف به معنای </w:t>
      </w:r>
      <w:r>
        <w:rPr>
          <w:rFonts w:eastAsia="Times New Roman" w:cs="Times New Roman" w:ascii="Times New Roman" w:hAnsi="Times New Roman"/>
          <w:color w:val="111111"/>
          <w:sz w:val="28"/>
          <w:szCs w:val="28"/>
          <w:lang w:val="en-US" w:bidi="en-US"/>
        </w:rPr>
        <w:t>Health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سلامت و بهداشت است و در محیط کار، بهداشت حرفه‏ای در ابعاد جسمی، روانی و روحی در زندگی اجتماعی و محیط‏های کاری ما نقش حائز اهمیتی را ایفا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مهم کمتر مورد توجه کارکنان و مسؤلان قرار گرفته و زیان عدم توجه به این مسئله گریبان‏گیر خودشان خواهد 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حرف معرف واژه </w:t>
      </w:r>
      <w:r>
        <w:rPr>
          <w:rFonts w:eastAsia="Times New Roman" w:cs="Times New Roman" w:ascii="Times New Roman" w:hAnsi="Times New Roman"/>
          <w:color w:val="111111"/>
          <w:sz w:val="28"/>
          <w:szCs w:val="28"/>
          <w:lang w:val="en-US" w:bidi="en-US"/>
        </w:rPr>
        <w:t>Safety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پرآوازه اما بسیار غریب در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ایمنی استاندارد به مدد ورود به دنیای تجارت آزاد و جهانی شدن تجارت آرام‏آرام  مورد توجه قرار می‏گیرد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Safety</w:t>
      </w:r>
      <w:r>
        <w:rPr>
          <w:rFonts w:ascii="IRNazanin" w:hAnsi="IRNazanin" w:eastAsia="IRNazanin"/>
          <w:color w:val="111111"/>
          <w:sz w:val="28"/>
          <w:sz w:val="28"/>
          <w:szCs w:val="28"/>
          <w:rtl w:val="true"/>
          <w:lang w:bidi="fa-IR"/>
        </w:rPr>
        <w:t>، پیشگیری از حوادث و آشنایی با قوانین و مقررات مربوط به ایمنی را مطرح می‏نماید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معرف محیط زیست </w:t>
      </w:r>
      <w:r>
        <w:rPr>
          <w:rFonts w:eastAsia="Times New Roman" w:cs="Times New Roman" w:ascii="Times New Roman" w:hAnsi="Times New Roman"/>
          <w:color w:val="111111"/>
          <w:sz w:val="28"/>
          <w:szCs w:val="28"/>
          <w:lang w:val="en-US" w:bidi="en-US"/>
        </w:rPr>
        <w:t>Environment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واژهای آشنا برای همه است و مواردی از قبیل کاهش تولید و انتشار آلاینده‏های زیست محیطی، کاهش و بهینه‏سازی مصرف انرژی، ایجاد و توسعه فضای سبز، اجرای برنامه‏های پایش و اندازه‏گیری‏های زیست‏محیطی و نیز راه‏های  مقابله با آلودگی‏های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هوا، خاک،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سیستم‏های مدیریت مختلفی وجود دارد که هر یک از آنها از جنبه و دیدگاه خاص خود فعالیت‏ها، محصولات و خدمات سازمان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سیستم مدیریت کیفیت، دو سیستم مدیریت معتبری که در حال حاضر در بسیاری از سازمان‏ها و شرکت‏های کوچک و بزرگ در سراسر دنیا مورد استفاده قرار گرفته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سیستم مدیریت ایمنی و بهداشت شغلی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سیستم مدیریت زیست محیطی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استقرار هریک از این سیستم‏های مدیریت می‏توان از نیازمندی‏هایی استفاده نمود که در استاندارد مربوطه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استانداردهایی که در این مجموعه در ارتباط با هریک از سیستم‏های مدیریت استفاده شده‏اند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نیازمندی‏های سیستم مدیریت ایمنی و بهداشت شغلی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استاندارد </w:t>
      </w:r>
      <w:r>
        <w:rPr>
          <w:rFonts w:eastAsia="Times New Roman" w:cs="Times New Roman" w:ascii="Times New Roman" w:hAnsi="Times New Roman"/>
          <w:color w:val="111111"/>
          <w:sz w:val="28"/>
          <w:szCs w:val="28"/>
          <w:lang w:val="en-US" w:bidi="en-US"/>
        </w:rPr>
        <w:t>BSI - OHSAS 10081 :9991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استاندارد </w:t>
      </w:r>
      <w:r>
        <w:rPr>
          <w:rFonts w:eastAsia="Times New Roman" w:cs="Times New Roman" w:ascii="Times New Roman" w:hAnsi="Times New Roman"/>
          <w:color w:val="111111"/>
          <w:sz w:val="28"/>
          <w:szCs w:val="28"/>
          <w:lang w:val="en-US" w:bidi="en-US"/>
        </w:rPr>
        <w:t>AS 4084 :7991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نیازمندی‏های سیستم مدیریت زیست محیطی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ISO 10041 :6991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بهداشت</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بهداشت عبارتست از سلامتی روحی و جسمی؛ لذا جهت بهداشتی نمودن هر جامعه افراد آن باید از آب، غذا و محیط سالم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بهداشت به تعریف سازمان بین‏المللی کار </w:t>
      </w:r>
      <w:r>
        <w:rPr>
          <w:rFonts w:eastAsia="Times New Roman" w:cs="Times New Roman" w:ascii="Times New Roman" w:hAnsi="Times New Roman"/>
          <w:color w:val="111111"/>
          <w:sz w:val="28"/>
          <w:szCs w:val="28"/>
          <w:lang w:val="en-US" w:bidi="en-US"/>
        </w:rPr>
        <w:t>ILO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 جهانی بهداشت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ارتقاء و حفظ بالاترین درجه از سلامت جسمی، روحی و اجتماعی شاغلین در کلیه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شاغلینی که سلامت آنان در معرض خطرات ناشی از شرایط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شاغلینی که عوامل زیان‏آور سلامت آنان را در محیط کار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گوناگون بهداشت    بهداشت دارای ابعاد گوناگونی است، مهم‏ترین جنبه‏های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بهداشت حرف‏های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بهداشت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بهداشت حرفه‏ای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راه‏های دست‏یابی به اهداف بهداشت حرفه‏ای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استخدام معاینه شده تا متناسب با توانائی‏ها و وضعیت جسمی و سلامتی او به‏کار گمارده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شرایط کار و آزارهای ناشی از آن بررسی و در صورت مخاطره‏آمیز بودن رفع یا کنترل گردد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تطبیق کار با کارگر و بالعکس به نحوی رعایت شود که از خستگی زودرس و حوادث جلوگیری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نظارت بر سرویس‏های بهداشتی در محیط کار مستمرا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علل غیبت از کار بررسی و با رعایت اصول بهداشتی از تکرار آن جلوگیری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صحیح از وسایل حفاظت فردی به شاغلین آموزش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معاینات دوره‏ای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وضعیت سلامتی شاغلین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بهداشت‏روانی محیط کار    دنیای امروز استرس‏های مختلفی دارد که بعضی از این استرس‏ها مختص محیط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با یک همکار، محروم شدن از پاداش، دیر رسیدن به سر کار و فشارهای هیأت مدیره یا رؤسای به کارکنان را می‏توان نمونه‏هایی از استرس‏های محیط کار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برای این که بهداشت روانی محیط کار را تأمین کنند باید با مفاهیم اساسی بهداشت‏روانی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باید توجه داشته باشند که مدیریت اثربخش نیز بدون توجه  و اعتماد به سلامت روانی کارکنان حاصل نمی‏شود و برای رسیدن به این مهم باید اصول بهداشت‏روانی در سازمان را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روانی به سه قسمت تعریف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نگرانی‏های مربوط به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نگرش‏های مربوط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نگرش‏های مربوط به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نشانه‏هایی وجود دارد که ما را از دشواری‏های روانی، به‏ویژه در خود فرو رفتن، پرخاش‏گری، خودمداری، بی‏اعتمادی شدید، احساس ناتوانی و وابستگی مطلع سازد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برای داشتن بهداشت روانی خوب شرایطی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 با واقعیت، کم توقع بودن، دشمنی نکردن با دیگران و کمک رسانی به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ایمنی</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توجه به ایمنی به صورت علمی و منظم را می‏توان به عصر ماشین و انقلاب صنعتی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قرن هجدهم مخاطرات صنعتی به مفهوم امروزی در زندگی بشر وجود نداشت و مسأله  حفظ و حراست از نیروی انسانی و سرمایه و ایجاد یک محیط سالم و ایمن کاری مورد توجه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انقلاب صنعتی و افزایش محیط‏های اشتغال و ماشین‏آلات که نتیجه آن منجر به افزایش حوادث ناشی از کار شد، افرادی به ایجاد انجمن‏هایی به‏منظور تصویب مقررات،  تدابیر و ضوابطی برای حمایت و حفاظت از کارکنان در محیط‏های کار پرداختند و در نهایت  سازمان بین‏المللی کار</w:t>
      </w:r>
      <w:r>
        <w:rPr>
          <w:rStyle w:val="FootnoteAnchor"/>
          <w:rtl w:val="true"/>
        </w:rPr>
        <w:footnoteReference w:id="516"/>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تأسیس شد که کشور جمهوری اسلامی ایران نیز عضو آن سازمان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هزینه حوادث  هزینه‏های ناشی از حوادث و مشکلات بهداشتی در محیط کار و اجتماع را می‏توان به زیان مالی، هم از نظر کارفرما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متولی امور یا مسئول پاسخگو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نظر مجروحین یا مصدومین  اندازه‏گیری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وضعیت کارفرما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کارفرما ممکن است از طرق زیر دچار خسارات مالی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از خدمات کارمند مجروح در زمانی که ناتوان از 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گاه با هزینه استخدام نیروی موقت جایگزین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در کار سایر کارکنان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سرپرست باید برای آموزش کارمند جدید، یا بررسی در مورد علل وقوع    حادثه صرف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آمدن خسارات احتمالی به تجهیزات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هزینه‏های مربوط به تأمین اجتماعی کارمند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ادعای جبران خسارات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میزان فروش، ارائه خدمات یا از دست‏دادن مراجعین به دلیل بسته شدن مکان یا آتش 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حوادث و مشکلات بهداشتی افراد بر اقتصاد ملی نیز تأثیر می‏گذارند؛ به عبارت دیگر، سابقه نامطلوب ایمنی و بهداشت در سازمان‏های کاری بر همه تأثیرگذار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سنجش و ارزیابی هزینه‏های انسانی مانند ناراحتی‏های روانی و جسمانی افراد و خانواده‏های آنها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این قبیل هزینه‏ها هم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دوستان یا آشنایان شما در محیط کارش دچار حادثه شده باشد، خیلی راحت متوجه  هزینه‏های انسانی مربوطه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ارشد سازمان‏ها، مسئولین و اقدامات پیشگیرانه ایمنی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ارشد سازمان باید اقدامات پیشگیرانه را جهت به حداقل رساندن احتمال صدمه دیدن کارکنان خود برگزیند، موارد پیشنهادی ذیل قابل توجه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 و تدارک وسایل مطلوب محیط کار با توجه به استانداردهای تعیین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نظارت بر امر استفاده کارکنان از وسایل حفاظتی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مراکز بهداشت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کمیته‏های حفاظتی و ایمنی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 و نصب جعبه کمک‏های اولیه با امکانات مربوطه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اقدامات لازم در جلوگیری از شدت وضع حادثه دیده در صورت بروز حوادث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محیط زیست</w:t>
      </w:r>
      <w:r>
        <w:rPr>
          <w:rStyle w:val="FootnoteAnchor"/>
          <w:rtl w:val="true"/>
        </w:rPr>
        <w:footnoteReference w:id="517"/>
      </w:r>
      <w:r>
        <w:rPr>
          <w:rFonts w:ascii="IRNazanin" w:hAnsi="IRNazanin" w:eastAsia="IRNazanin"/>
          <w:color w:val="111111"/>
          <w:sz w:val="28"/>
          <w:sz w:val="28"/>
          <w:szCs w:val="28"/>
          <w:rtl w:val="true"/>
          <w:lang w:bidi="fa-IR"/>
        </w:rPr>
        <w:t xml:space="preserve">   محیط زیست مجموعه‏ای بسیار عظیم و درهم پیچیده از عوامل گوناگونی است که بر اثر    یک روند و تکامل تدریجی موجودات زنده و اجزای سازنده سطح زمین به وجود آمده است؛ بنابراین در فعالیت‏های انسان تأثیرگذارده و از آن متأثر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محیط زیست از منظر شرع انور و قانون‏گذار این امر مهم در قانون اساسی منعکس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جمهوری اسلامی ایران، حفاظت محیط زیست که نسل امروز  و نسل‏های بعدی باید در آن حیات اجتماعی روبه رشدی داشته باشند،  وظیفه عمومی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فعالیت‏های اقتصادی و غیر آن که  با آلودگی محیط زیست یا تخریب غیرقابل جبران آن ملازمه پیدا کند،  ممنوع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تولید و ارائه خدمات بهتر هرگز نباید به بهای خسارت به محیط زیست و از بین بردن جامعه بشری باشد؛ بنابراین، بشر با بینش صلح جویانه باید تلاش‏های آشکار و همسویی را در جهت مدیریت محیط زیست باید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از محیط زیست از مواردی است که دانشمندان، پژوهشگران و سازمان‏های علمی و اقتصادی را برآن داشته که هرکدام به سهم خویش به ملاحظات زیست محیطی توجه بیشتری نمایند و سیستم‏هایی را ابداع کنند که کاربرد آنها در بخش‏های مختلف صنایع، خدمات،  بازرگانی و تجارت به خصوص نفت و گاز، کشاورزی و حتی اماکن عمومی بتواند محیط زیست را بهبود بخشد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از دیدگاه آمار    روزانه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از جنگل‏های زمین نابود می‏شوند بیش از یک میلیارد و یکصد میلیون نفر در سراسر زمین از آب آشامیدنی سالم بی‏بهره‏اند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در دنیا با روزی کمتر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زندگی می‏کنند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ثروت در دست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جهانی کربن در فاصله سه دهه دو 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یخ‏های قطب آب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 سازمان بهداشت جهانی هر سال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کودک زیر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اثر بیماری‏های مرتبط با محیط زیست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خوش‏بینانه‏ترین تخمین‏ها تعداد گونه‏های زیستی در حال حاضر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گونه است و سالانه حدود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موجود زنده برای همیشه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 زیست کشور ما از دیدگاه آمار  به گفته مقامات رسمی در کشور به دلیل تخریب جنگل‏های شمال نسبت به دودهه قبل وقوع سیل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 خسارت ناشی از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روزانه سه میلیارد ریال از تولید ناخالص ملی صرف جبران خسارت ناشی از سیل و زلزله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آلودگی هوا و خسارت‏های ناشی از رانندگی سالانه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ضرر به اقتصاد کشور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سوم منابع طبیعی ایران طی نیم قرن اخیر تخریب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هکتار جنگل و باغ در اطراف شهرهای بزرگ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هکتار از مراتع به بیابان و مخروبه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 ژاپن با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جنگل از مساحت خود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چوب مورد نیاز خود را وارد می‏کند اما ایران با داشتن تنها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جنگل تا چندی پیش پنجمین صادر کننده چوب دنیا  بود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روزانه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زباله شهری در کشور تولید می‏شود که بدون هیچ برنامه‏ای دفن می‏شوند و آب‏های زیر زمینی را آلوده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بیماران تنفسی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بیماران قلبی در شهرهای بزرگ بدلیل آلودگی هوا به این بیماری‏ها مبتلا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عناصر سیستم مدیریت بهداشت، ایمنی و محیط زیست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رهبری و تعهد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LEADRSHIP AND COMMITMENT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خط‏مشی و اهداف استراتژیک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POLICY  AND STRATAGIC OBJECTIVE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سازمان، منابع و مستندسازی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ORGANIZATION , RESOURCES &amp;    DOCUMENTATION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ارزیابی و مدیریت ریسک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EVALUATION &amp; RISK  MANAGEMENT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طرح‏ریزی و برنامه‏ریزی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DESIGN AND PLANNING    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اجراء و پایش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IMPLEMENTATION AND MONITORING    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ممیزی و بررسی مجدد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AUDIT &amp; REVIEW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فهرست منابع و ماخذ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جزوه‏های آموزشی مدیریت تغییر، کیفیت و استاندارد و محیط 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سایت علمی و خبری ندای گاز و دایره‏المعارف علمی شرکت ملی نفت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ادغام سیستم‏های مدیریت کیفیت، محیط زیست، ایمنی و بهداشت شغلی، تألیف دکتر فرشید علوی، چاپ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مرکز آموزش و تحقیقات صنعتی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پیشگیری از حوادث، ترجمه دکتر همایون لاهیجیان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شرکت فولاد خوزستان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کتابروانشناسی صنعتی و سازمانی، تألیف و ترجمه علی مهداد، چاپ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انتشارات جنگل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مقالات پیرامون </w:t>
      </w:r>
      <w:r>
        <w:rPr>
          <w:rFonts w:eastAsia="Times New Roman" w:cs="Times New Roman" w:ascii="Times New Roman" w:hAnsi="Times New Roman"/>
          <w:color w:val="111111"/>
          <w:sz w:val="28"/>
          <w:szCs w:val="28"/>
          <w:lang w:val="en-US" w:bidi="en-US"/>
        </w:rPr>
        <w:t>QHSE</w:t>
      </w:r>
      <w:r>
        <w:rPr>
          <w:rFonts w:ascii="IRNazanin" w:hAnsi="IRNazanin" w:eastAsia="IRNazanin"/>
          <w:color w:val="111111"/>
          <w:sz w:val="28"/>
          <w:sz w:val="28"/>
          <w:szCs w:val="28"/>
          <w:rtl w:val="true"/>
          <w:lang w:bidi="fa-IR"/>
        </w:rPr>
        <w:t>در ماهنامه‏های علمی و تخصصی تدبیر و مدیریت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مستندات و مدارک موجود در دفتر سلامت محیط کار وزارت بهداشت، درمان و آموزش پزشکی،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جزوه آموزشی ایمنی صنعتی و بهداشت کار وزارت کار و امور اجتماعی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حفاظت صنعتی و ایمنی کار، تألیف بابک کاظمی</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6315_89689"/>
      <w:bookmarkStart w:id="155" w:name="pg6315_89689"/>
      <w:bookmarkEnd w:id="155"/>
    </w:p>
    <w:p>
      <w:pPr>
        <w:pStyle w:val="Heading3"/>
        <w:numPr>
          <w:ilvl w:val="2"/>
          <w:numId w:val="1"/>
        </w:numPr>
        <w:rPr/>
      </w:pPr>
      <w:bookmarkStart w:id="156" w:name="pg6315_89689"/>
      <w:bookmarkStart w:id="157" w:name="__RefHeading___Toc2369262_237004111"/>
      <w:bookmarkStart w:id="158" w:name="_Toc41"/>
      <w:bookmarkEnd w:id="156"/>
      <w:bookmarkEnd w:id="157"/>
      <w:r>
        <w:rPr>
          <w:rtl w:val="true"/>
        </w:rPr>
        <w:t>فصل سوم</w:t>
      </w:r>
      <w:r>
        <w:rPr>
          <w:rtl w:val="true"/>
        </w:rPr>
        <w:t xml:space="preserve">: </w:t>
      </w:r>
      <w:r>
        <w:rPr>
          <w:rtl w:val="true"/>
        </w:rPr>
        <w:t>مسجد، جوانان، کارکردها و بایسته‏ها</w:t>
      </w:r>
      <w:bookmarkEnd w:id="158"/>
    </w:p>
    <w:p>
      <w:pPr>
        <w:pStyle w:val="Heading4"/>
        <w:numPr>
          <w:ilvl w:val="3"/>
          <w:numId w:val="1"/>
        </w:numPr>
        <w:rPr/>
      </w:pPr>
      <w:bookmarkStart w:id="159" w:name="__RefHeading___Toc2369264_237004111"/>
      <w:bookmarkStart w:id="160" w:name="_Toc42"/>
      <w:bookmarkEnd w:id="159"/>
      <w:r>
        <w:rPr>
          <w:rtl w:val="true"/>
        </w:rPr>
        <w:t>اشاره</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نقش مسجد در توسعه و کنترل نظام پایدار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معیارهای تشخیص کارکردهای شرعی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مساجد محلی برای برنامه‏ریزی شهری در چشم‏انداز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کارکرد سیاسی مسجد در اندیشه امام خمینی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و پیشگیری از 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تبلیغ در تربیت دینی و جذب نوجوانان وجوانان به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جذب جوانان و نوجوانان به مسجد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مؤثر بر جذب جوانان به مسجد از نگاه جوانان یزدی</w:t>
      </w:r>
      <w:r>
        <w:rPr>
          <w:rFonts w:eastAsia="IRNazanin" w:cs="IRNazanin"/>
          <w:color w:val="111111"/>
          <w:sz w:val="28"/>
          <w:szCs w:val="28"/>
          <w:rtl w:val="true"/>
          <w:lang w:bidi="fa-IR"/>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6315_89691"/>
      <w:bookmarkStart w:id="162" w:name="pg6315_89691"/>
      <w:bookmarkEnd w:id="162"/>
    </w:p>
    <w:p>
      <w:pPr>
        <w:pStyle w:val="Heading4"/>
        <w:numPr>
          <w:ilvl w:val="3"/>
          <w:numId w:val="1"/>
        </w:numPr>
        <w:rPr/>
      </w:pPr>
      <w:bookmarkStart w:id="163" w:name="pg6315_89691"/>
      <w:bookmarkStart w:id="164" w:name="__RefHeading___Toc2369266_237004111"/>
      <w:bookmarkStart w:id="165" w:name="_Toc43"/>
      <w:bookmarkEnd w:id="163"/>
      <w:bookmarkEnd w:id="164"/>
      <w:r>
        <w:rPr>
          <w:rtl w:val="true"/>
        </w:rPr>
        <w:t>بررسی نقش مسجد محله</w:t>
      </w:r>
      <w:r>
        <w:rPr>
          <w:rtl w:val="true"/>
        </w:rPr>
        <w:t>.......</w:t>
      </w:r>
      <w:bookmarkEnd w:id="165"/>
    </w:p>
    <w:p>
      <w:pPr>
        <w:pStyle w:val="BookText"/>
        <w:rPr/>
      </w:pPr>
      <w:r>
        <w:rPr>
          <w:rFonts w:ascii="IRNazanin" w:hAnsi="IRNazanin" w:eastAsia="IRNazanin"/>
          <w:color w:val="111111"/>
          <w:sz w:val="28"/>
          <w:sz w:val="28"/>
          <w:szCs w:val="28"/>
          <w:rtl w:val="true"/>
          <w:lang w:bidi="fa-IR"/>
        </w:rPr>
        <w:t>بررسی نقش مسجد محله در توسعه و کنترل نظام پایدار محله و شهر از دیدگاه اسلام دکتر محمد علی‏آبادی</w:t>
      </w:r>
      <w:r>
        <w:rPr>
          <w:rStyle w:val="FootnoteAnchor"/>
          <w:rtl w:val="true"/>
        </w:rPr>
        <w:footnoteReference w:id="51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سخن گفتن از مسجد در مقیاس محله، بدون شناخت معنی و مفهوم محله، ساختار کلی و اجزای محله و ابعاد انسانی و اجتماعی آن و نیز تأثیر این ساختار معنایی و مقیاس انسانی و اجتماعی  بر ساختار هندسی و عملکردی مسجد محله و اجزای آن، البته سخنی خام و میان‏تهی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و شهرسازی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زیرمجموعه‏های آن همچون خانه، محله 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به‏ویژه مسجد یعنی قلب خانه و محله و شهر، چیزی نیست مگر انعکاسی کالبدی از اندیشه  قدسی و فرهنگ نظام‏مند اسلامی که بر صفحه آیینه صادق و ظرف مناسب آن یعنی؛ زندگی اسلامی متجسم گردیده، و بنابراین بنیان ماهوی، ساختار کالبدی و حتی فرآیند رشد  و توسعه پایدار مسجد در مقیاس محله در نظام معماری و شهرسازی اسلامی براساس و هماهنگ با قوانین ویژه رفتاری آن اندیشه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رفتارهای فردی، اجتماعی،  و یا حقوقی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نگرشی هوشمندانه می‏توانیم بگوییم که حقیقت وجودی </w:t>
      </w:r>
    </w:p>
    <w:p>
      <w:pPr>
        <w:pStyle w:val="BookText"/>
        <w:rPr/>
      </w:pPr>
      <w:r>
        <w:rPr>
          <w:rFonts w:ascii="IRNazanin" w:hAnsi="IRNazanin" w:eastAsia="IRNazanin"/>
          <w:color w:val="111111"/>
          <w:sz w:val="28"/>
          <w:sz w:val="28"/>
          <w:szCs w:val="28"/>
          <w:rtl w:val="true"/>
          <w:lang w:bidi="fa-IR"/>
        </w:rPr>
        <w:t>خانه، محله یا حتی شهر اسلامی و جوهر حاکم بر مجموعه صفات کیفی و کمّی هریک از آنها،  همان حقیقت نظام رفتاری حاکم بر زندگی خانوادگی، همسایه‏گی و شهری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کالبد یک محله خوب در این فرهنگ چیزی نیست مگر تجسیم فضایی    روش مطلوب زندگی جمعی انسان مسلمان و الگوهای رفتاری مربوطه‏اش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الگوهایی که به‏عنوان بهره‏گیری از سنت رسول‏اکرم صلی‏الله‏علیه‏و‏آله‏وسلم و ائمه معصومین علیهم‏السلام، در نمونه کاملی از زندگی اسلامی بوده، و از یک طرف بر مبانی فکری و فلسفی اسلام، و از طرف دیگر بر اصول شریعت  محمدیه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نظر قریب به اتفاق تمامی متفکران و صاحب‏نظران در علوم اسلامی،  انسان و جامعه انسانی حقیقتی است واحد و البته مرکب از دو بعد 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تفکر، اگرچه روح 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وجود نوعی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حقیقت متفاوت از یکدیگرند، اما زندگی در ذات و اصل خود متعلّقِ روح بوده و جسم نیز جوهر زندگی حیوانی خود و ملزومات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تصمیم‏گیری، حرکت و فعل و نیز مجموعه صفات کیفی و کمّی مربوط به 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روح می‏گیرد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و نتایج  هدف موردنظر این مقاله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تعریف و تبیین حقیقت معنایی محله و بعضی از جنبه‏های مختلف زندگی اجتماعی اسلامی و اصول مربوطه به ساختار انسانی و کالبدی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برخی  مبانی نظری در زمینه تعریف نقش محوری مسجد محله در زمینه بیدار نمودن مسؤولیت الهی انسان‏ها و تشویق و هدایت ایشان نسبت به همکاری و مشارکت در نیکی‏ها و تبیین رابطه الهی  فیمابین ساکنین محله در دفاع و حفاظت از حقوق فردی و اجتماعی یکدیگر در قالب الگوی کوچکی از یک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این تحقیق البته طرح مبانی نظری و اصول کاربردی در جهت تعیین جغرافیای کالبدی محله و تعیین مکان استقرار مسجد در قلب استراتژیک و مرکز انسانی، اقتصادی، اداری و تجاری محله و نیز مقاوم‏سازی و توسعه آن از طریق طرح امروزین ساختار کارکردی سنتی و عمومی مسجد، چون کارکردهای فرهنگی، اجتماعی، آموزشی، پرورشی و نظامی سیاسی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مطالب فوق، و این که مسجد </w:t>
      </w:r>
    </w:p>
    <w:p>
      <w:pPr>
        <w:pStyle w:val="BookText"/>
        <w:rPr/>
      </w:pPr>
      <w:r>
        <w:rPr>
          <w:rFonts w:ascii="IRNazanin" w:hAnsi="IRNazanin" w:eastAsia="IRNazanin"/>
          <w:color w:val="111111"/>
          <w:sz w:val="28"/>
          <w:sz w:val="28"/>
          <w:szCs w:val="28"/>
          <w:rtl w:val="true"/>
          <w:lang w:bidi="fa-IR"/>
        </w:rPr>
        <w:t>محله را می‏توان به‏عنوان مؤثرترین عامل در تعلیم و تربیت اجتماعی جامعه شهری مسلمانان  دانست، از مهم‏ترین نتایج این مطالعه، شناخت نقش مسجد محله به‏عنوان قطب تقویت کننده  و هادی نظام و نظام توسعه پایدار محلات در شهر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مقاله می‏کوشد  تا ذهن مسؤولان و سیاست‏گزاران امر رشد و توسعه پایدار شهر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موارد  شناخته شده پیشین مسجد در امور فرهنگی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بهره‏مندی از فضای معنوی    و تشکیلات نظام‏مند مساجد محلی در بالابردن سطح حرکت‏های تعاملی، تشارکی، متعاون و البته مسؤولانه جماعات مسلمین با یکدیگر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می‏توان فرآیند پیوسته رشد و توسعه پایدار نظام کالبدی محله‏ها و شهرهای مسلمانان را بدین‏وسیله هدایت، کنترل و از هرگونه فساد و تباهی بیمه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امّت واحده، نظام سلام، بندگی، مسجد، محله، مسجد محله، توسعه پایدار، معماری و شهرسازی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پیش‏گفتار  اگرچه موضوع اصلی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چنین به نظر برسد که بایستی علی‏الاصول سخن را در ابتدا با مطالبی در رابطه با مسجد و چگونگی معماری آن آغاز می‏کردیم، ولی از آنجا که موضوع این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نقش مسجد محله در توسعه و کنترل نظام پایدار محله و شهر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متعامل مسجد و محله و نظام کاربردی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بحث مذکور به‏نظر می‏رسد، شروع بحث بر منوال آمده در زیر سامان می‏گیرد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مرتبه نخست، و برای رسیدن به تعریفی روشن و کارگشا از محله و سپس مسجد محله و رابطه تعاملی آن دو با یکدیگر، نیازمند ارائه مطالبی هرچند گذرا و شتابزده در باب حقیقت معنوی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محل برقراری روابط مُتعامل و متکامل 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محل اقامه بندگی‏های جمعی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ادامه سعی شده تا از طریق نگاهی سریع  به منابع اصیل و ناب مطرح در اندیشه توحیدی اسلام، تعاریف مناسبی از واژگان کلیدی بحث  ارائه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و روابط اجتماعی    با نظر به مطالب یاد شده در چکیده مقاله، بایستی یادآور شد که انسان حقیقتی است مرکب از دو بعد ماده و روح، و نیز آن چنان که اشاره شد، مقام و مرتبه روح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وابستگان آن همچون دین، فرهنگ و ارزش‏های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با بعد قابل توجه و البته با اهمیت مادّه یا کالبد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وابستگان آن چون ویژگی‏های جغرافیائی و زیست‏محیطی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بالاتر و با اهمیت‏تر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البته به‏طور خلاصه، عبارتست از قرارگرفتن دو موجود    یا چند موجود در حال تعامل، تشارک و تأثیر تکاملی و متقابل بر روی یکدیگر، و آنچه روشن است این تقابل، تعامل و تشارُک، حقوقی را بر طرفین رابطه مسلّم و فرض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اقسام گوناگونی دارد که آنها را می‏توان در چهار فصل عمده زیر دسته‏بندی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رابطه طبیعی؛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رابطه مصنوعی؛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رابطه قراردادی؛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مطالعاتی انواع نخستین رابطه، نیازمند بحثی مستقل و کامل بوده و بارها از ظرفیت و حدود حوصله بحث جاری خارج است، و لذا این نوشتار به دلیل دور نشدن از هدف اصلی بحث مستقیما به ارائه تعریفی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الهی  در تفسیر معنای رابطه، چنانکه ملاحظه کردیم، بدون وجود دو حقیقت و دو طرف، هرگز رابطه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طرف دیگر رابطه الهی چیست؟ با کمی تحقیق درمی‏یابیم  که طرفین این رابطه به غیر از عناوین عنوان شده در زیر نیست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الهی میان مجموعه اجزاء جهان طبیعت؛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الهی میان انسان و جهان طبیعت؛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الهی میان افراد انسان با یکدیگر؛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الهی میان افراد انسان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این بحث نیز برحسب ضرورت تنها به روابطی که طرفین آنها انسان‏ها هستند،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الهی میان افراد انسان با یکدیگر  انواع روابط افراد انسان و یا به عبارتی ساکنین هر محله را می‏توان در سه گروه یا دسته اساسی مذکور در زیر منظم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روابط افراد نوع انسان با یکدیگر؛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روابط افراد نوع انسان با گروه‏های اجتماعی خاص؛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روابط افراد نوع انسان با جوامع مختلف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وجود گروه‏های اجتماعی خاص در هریک از جوامع مختلف بشری و در طول تاریخ تمدّن انسانی، مسئله‏ای دیرین و مربوط به طبیعت انسان و اجتماعات انسانی بوده  و در طول تاریخ، با اختلاف در کمیّت و کیفیت آنها، همواره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دیدگاه  مکتب اسلام در این رابطه قابل طرح است، لزوم هماهنگی هریک از گروه‏های اجتماعی خاص با سایر افراد اجتماع می‏باشد، خواه ایشان نیز متعلّق به گروهی خاص باشند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تنها امتیاز قابل قبول افراد جامعه بر یکدیگر، تقوا و فضیلت‏هایی انسانی و معنوی آنها است که در انجام کیفی و کمّی وظایف فردی و اجتماعی خود از آنها مدد می‏گیرند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بنابراین روابط الهی و اسلامی افراد با گروه‏های مختلف اجتماعی براساس محورهای یاد شده در زیر انجام می‏پذیرد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وحدت هدف و خط مشی؛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شناخت حدود و حقوق خود و گروه اجتماعی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رعایت عدالت در ارزش‏گذاری به عمل خود و گروه اجتماعی مقابل؛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فردیّت و فردگرایی و در نهایت اعتقاد و احترام به رأی اکثریت موافق با اصول و مبانی پذیرفته شده در نظام بینشی و تفکر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افراد انسان با یکدیگر در محله؛ عدالت و مساوات اسلامی  رابطه انسان با انسان، در نظام اجتماعی اسلام و به تبع در نظام اجتماعی یک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ساکنین مسلمان و البته تحت حاکمیّت قوانین شریعت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عدالت، تقوی، مساوات، حقوق و مسؤولیت متقابل در دفاع از آن حقوق، فروتنی و دیگر اخلاقیات و عواطف پاک و ناب اصیل اسلامی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تربیتی مکتب توحیدی اسلام و در جایگاه اصالت دادن به وحدت حقیقت جمعی افراد جامعه، هر فرد مسلمان در لحظه لحظه زندگی فردی و اجتماعی خود و در محیط مربوط به آن زندگی، همواره دیگران را با هیچ تفاوتی به جای خود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بینش او مبتنی بر فلسفه برادری، مساوات و مسؤولیت متقابل افراد در جامعه‏ای اسلامی است، جامعه‏ای که در آن انسان‏های با ایمان، همه برابر و برادر</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اعضای یک پیکر واحد به‏نام امّت</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مسلمان، در هر پست و موقعیتی که باشد، در ارتباط با دیگران جانب انصاف، برابری و عدالت را رعایت می‏کند، و در هرحال و از جمله در تعریف کمیت و کیفیت عمل خود  و تأثیری که به واسطه عمل او بر حقوق و منافع دیگران و به‏ویژه همسایگان خواهد داشت،  به‏یاد خدا و رضایت خدا می‏باشد، و لذا همان‏گونه که دوست دارد در بین مردم محترم بوده  و دیگران با او به راستی و صداقت برخورد نمایند، نسبت به او وفادار باشند، حدود ادب و نزاکت </w:t>
      </w:r>
    </w:p>
    <w:p>
      <w:pPr>
        <w:pStyle w:val="BookText"/>
        <w:rPr/>
      </w:pPr>
      <w:r>
        <w:rPr>
          <w:rFonts w:ascii="IRNazanin" w:hAnsi="IRNazanin" w:eastAsia="IRNazanin"/>
          <w:color w:val="111111"/>
          <w:sz w:val="28"/>
          <w:sz w:val="28"/>
          <w:szCs w:val="28"/>
          <w:rtl w:val="true"/>
          <w:lang w:bidi="fa-IR"/>
        </w:rPr>
        <w:t>را در رفتار با او رعایت کنند، خود نیز حقوق دیگران بر خود را رعایت کرده، بلکه به‏حقیقت خود را جزئی از وجود دیگران و دیگران را اجزای پیکره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الهی انسان با جامعه در یک محله اسلامی  شکل‏گیری جامعه گاهی به صورت اتفاقی و گاهی به صورت هدفمند و ارادی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جامعه اتفاقی، چون تجمع انسان‏ها در باغی عمومی و یا موزهای که در این تشکل هر یک از افراد اصولاً در پی به وجود آوردن آن اجتماع نبوده‏اند، و قدر مشترک چنین  جامعه‏ای تنها اقدام شخصی هریک از تماشگران و یا گردش‏کنان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ارادی؛ از آن جمله یک محله اسلامی جامعه ایست که از تجمع گروهی انسان‏های مسلمان، با اراده  روشن و آگاهانه قبلی و براساس شناخت و انتخاب ایشان از راه و هدفی مشخص و معین در زندگی شکل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الگوی کوچکی از یک جامعه اسلامی  ملاک عمل چنین جامعه‏ای، فرمان خدای ایشان بر تقوا، و تعاون است</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سرلوحه اصول همزیستی‏شان کلام امام و امیرشان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شما در قبال هدایت، دفاع و حفاظت از حقوق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چوپانی که مسؤول هدایت و حفاظت از حقوق افراد گله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مسؤولید</w:t>
      </w:r>
      <w:r>
        <w:rPr>
          <w:rFonts w:eastAsia="IRNazanin" w:cs="IRNazanin"/>
          <w:color w:val="111111"/>
          <w:sz w:val="28"/>
          <w:szCs w:val="28"/>
          <w:rtl w:val="true"/>
          <w:lang w:bidi="fa-IR"/>
        </w:rPr>
        <w:t>».</w:t>
      </w:r>
      <w:r>
        <w:rPr>
          <w:rStyle w:val="FootnoteAnchor"/>
          <w:rtl w:val="true"/>
        </w:rPr>
        <w:footnoteReference w:id="52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انسان‏ها در این جامعه، براساس مسؤولیت الهی خود در تعاون و مشارکت در نیکی‏ها، همکاری، مسؤولیّت متقابل و مشترک، قبول و عمل به‏معیارهای خاص زندگی اجتماعی اسلامی را از اصول انکارناپذیر جمع و محله خود قرار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محله و نماز جماعت    در اجتماع مؤمنین و قلوب مجتمعه آنها که دست غیبی الهی با آن است، فوایدی روحی و معنوی وجود دارد که در کمتر عملی ممکن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مصالح عمومی و اجتماعی مردم با برقراری نماز به صورت جماعت همراه است، و اصولاً وحدت و یکدلی جماعت، فلسفه شکل‏پذیری مسجد را معنی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جماعت؛ سرود عشق ما و نه من  اگر در متن اذکار و کلمات نماز که بالاترین حدّ و کمال مرتبه بندگی است، توجهی هرچند سطحی داشته باشیم، در همه جا حرف و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یا همان جامعه  واحده و یک‏پارچه است که ادّعای بندگی تنها حضرت حق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روحی واحد درخواست کمک و دستگیری حضرتش را در پیمودن تمام، کامل و سالم مسیر جمعی بندگی مسئلت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مسجد و جماعت مسلمین از اینجاست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برای هر امّتی پرستشگاهی مقرر کردیم تا به خدا توجه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جهت وحدت و انس و الفت آن امّت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روحانی  و اجتماعی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منازعه نکنند، و تو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دعوی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 خویش فراخوان </w:t>
      </w:r>
      <w:r>
        <w:rPr>
          <w:rFonts w:eastAsia="IRNazanin" w:cs="IRNazanin"/>
          <w:color w:val="111111"/>
          <w:sz w:val="28"/>
          <w:szCs w:val="28"/>
          <w:rtl w:val="true"/>
          <w:lang w:bidi="fa-IR"/>
        </w:rPr>
        <w:t>...».</w:t>
      </w:r>
      <w:r>
        <w:rPr>
          <w:rStyle w:val="FootnoteAnchor"/>
          <w:rtl w:val="true"/>
        </w:rPr>
        <w:footnoteReference w:id="52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عملکردهای اجتماعی مسجد در نظام توسعه پایدار محله و شهر اسلامی    واقعیات تاریخی نشان می‏دهد که مسجد به‏عنوان عبادتگاه مسلمانان با عبادتگاه‏های سایر ادیان تفاوت‏های معنایی و کالبدی اساسی دارد؛ خانه‏ای که زندگی روحانی مؤمنان خداجو ضرورتا </w:t>
      </w:r>
    </w:p>
    <w:p>
      <w:pPr>
        <w:pStyle w:val="BookText"/>
        <w:rPr/>
      </w:pPr>
      <w:r>
        <w:rPr>
          <w:rFonts w:ascii="IRNazanin" w:hAnsi="IRNazanin" w:eastAsia="IRNazanin"/>
          <w:color w:val="111111"/>
          <w:sz w:val="28"/>
          <w:sz w:val="28"/>
          <w:szCs w:val="28"/>
          <w:rtl w:val="true"/>
          <w:lang w:bidi="fa-IR"/>
        </w:rPr>
        <w:t>بدان وابسته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فضای مسجد به حق فضای پاکی، قداست و سازندگی است، محل کسب فضایل انسانی و تقویت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مسجد در محله، در حقیقت محل تحقق همه آرزوهای جمعی مسلمانان است، جایگاه تجلّی عرفان و انوار درخشان الهی و گام برداشتن در راستای ظرفیت و رضای اوست،  جایگاه دور کردن و پاک نمودن نمازگزاران و جامعه مرتبط با ایشان از هرچه باطل و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خودبینی، نفس‏پرستی و منفعت‏گرایی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محلی است برای زدودن همه زنگارهایی که بر دل و جان و فکر اندیشه فردی و جمعی انسان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محله، مکان عرضه کردن قوانین الهی زندگی جمعی و ارشاد و هدایت ساکنین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آموزش حقیقت قرآن، یعنی مسؤولیت‏پذیری جمعی و اشتراک متعامل و متکامل افراد در جامعه کوچک ولی در هم تنیده محله است، با منبرش که سنگر بزرگ نورافشانی ستاره‏های آسمان و مرشدان با فضیلت، عالم و البته عامل به علم آسمانی زندگی و رستگاری می‏باشد، و با محرابش که محل جنگ امام و نمازگزاران با دشمن درون و هوای نفس، کشتن شیطان وسوسه و فخرفروشی، و در نهایت همدلی و هم‏داستانی در برابر خدای واحد و قانون واحد است، و از نشانه‏های حقیقی بودن این ستیز، پایین‏تر بودن مکان امام از دیگر نمازگزاران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محله، محل اجتماع و زمینه‏ساز وحدت و همبستگی اقشار مختلف ساکنین محله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محله، مجلس شورا و نماینده اجتماع مسلمین در محله است، و این واحد اجتماعی، در مقیاس‏های جهانی، تا آنجا بزرگ می‏شود که به کعبه یعنی شورای بین‏المللی امّت اسلام ختم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جماعت همان بیعت عمومی و مستدام مردم محله با امامت و رهبری الهی محله در    همراهی وحدت با مدیریت فرآیند کمال‏جویانه زندگی فردی و جمعی مسلمانان در مقیاس محله است، و از این طریق است که مردم در جریان امور محله قرار می‏گیرند و رهبری الهی  و دینی محله نقش تزکیه، ارشاد و تربیت ساکنین را در زمان ملکوتی عبادت خدا و از طریق  سفارش نمازگزاران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و انتظام امور به  عنوان امری مقدّس و وظیفه‏ای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محله را باید کانون همه تلاش‏ها و حرکت‏های جمعی و جنبش‏های فکری، دینی و سیاسی جامعه اسلامی در مقیاس محله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نماز خوانده می‏شود، این شکل جمعی و به جماعت برگزار کردن نماز است که بیشتر موردنظر بوده و اسلام برآن تأکید  داشته است، تا آنجا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مسجد را به جز در مسجد، نماز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به‏ویژه برقراری جماعت‏های هفتگی جمعه که صددرصد هدف‏های اجتماعی و سیاسی در آن لحاظ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قرارگیری مسجد محله در قلب پرتپش اجتماعی و اقتصادی محله، و میدان اقامه و یا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بندگی جمعی خداوند و حاکمیّت بخشیدن به آن  بندگی در تعریف هندسه کمّی و کیفی رفتارهای فردی و جمعی نمازگزاران در محله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از رنسانس تا امروز غرب، امور روزمره و عمومی زندگی از عبادات صوری و اذکار مقدسِ مطرح در آن جدا دانسته شده، و عبادت نیز تنها به انجام پاره‏ای مناسک  نمادین و البته در ساعات یک‏شنبه‏ها در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گوشه‏ای خلوت و به دور از محل و مکان ازدحام اجتماعات سیاسی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گردیده، ممکن است در جامعه اسلامی نیز، برخی مقدّس‏مآبان عافیت طلب را بر مبنای تفسیر غلط و سطحی خود از دنیا و مسئله مذموم بودن توجه به دنیا در اندیشه اسلامی، عقیده بر آن باشد که مسجد را در گوشه‏ای از شهر و یا محله و به دور از ازدحامات و اجتماعات سیاسی و اقتصادی و مکان مربوط به آنها یعنی میادین </w:t>
      </w:r>
    </w:p>
    <w:p>
      <w:pPr>
        <w:pStyle w:val="BookText"/>
        <w:rPr/>
      </w:pPr>
      <w:r>
        <w:rPr>
          <w:rFonts w:ascii="IRNazanin" w:hAnsi="IRNazanin" w:eastAsia="IRNazanin"/>
          <w:color w:val="111111"/>
          <w:sz w:val="28"/>
          <w:sz w:val="28"/>
          <w:szCs w:val="28"/>
          <w:rtl w:val="true"/>
          <w:lang w:bidi="fa-IR"/>
        </w:rPr>
        <w:t>و بازارها قرار داد، و فضای داخلی مسجد و ساختار عملکردی آن را نیز بایستی به گونه‏ای سامان داد، و چیستی و چگونگی اجزا و اندام‏های وابسته به آن را بایستی به گونه‏ای تعریف و تحدید نمود تا مسجد را از اغراض دنیاطلبانه و موضوعات مربوط به زندگی و سیاست امور زندگی دور  و پاک نگاه داشت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همواره مسلمانان را از صرف بر زبان آوردن صورت اذکار مطرح در نماز و نیز انجام صوری و بدون روح مناسک نمادین آن چون رُکوع و سجود و قیام صوری و بی‏محتوا برحذر داشته، و همانند بسیاری آیات دیگر و از جمله آیه شریفه مذکور در ذیل، ایشان را  به پدیدار ساختن و زندگی بخشیدن به مفاهیم و معانی مطرح در اذکار نماز در متن پیکره زندگی و بستر اعمال و کالبد رفتار روزمرّه و جاری در جریان زندگی امر نموده 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سخن و دلیل مؤلّف در اثبات ادّعای خود، مطالب مطروحه در آیه کریمه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w:t>
      </w:r>
    </w:p>
    <w:p>
      <w:pPr>
        <w:pStyle w:val="BookText"/>
        <w:rPr/>
      </w:pPr>
      <w:r>
        <w:rPr>
          <w:rFonts w:ascii="IRNazanin" w:hAnsi="IRNazanin" w:eastAsia="IRNazanin"/>
          <w:color w:val="111111"/>
          <w:sz w:val="28"/>
          <w:sz w:val="28"/>
          <w:szCs w:val="28"/>
          <w:rtl w:val="true"/>
          <w:lang w:bidi="fa-IR"/>
        </w:rPr>
        <w:t>زمان که دعوی ظاهربینان و مقدّس‏مآبان سطحی‏نگر در موضوع تغییر قبله با پیامبر در آن بود که چرا تا دیروز بر قبله‏ای دیگر بودیم و امروز بر قبله‏ای دیگر، در کمال صراحت می‏فرماید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نیست که صورت‏های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خواندن نماز و ادای کلمات و اذکار نمادین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شرق بگیرید  و یا به سمت غرب،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انسان نیکو 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 بودن  او در عمل به معانی و مفاهیم مُستتر در اذکار نماز است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اندیشه‏ای عقل‏مند و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حقیقت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 به حقیقت وجودی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گردانندگان آسمانی امور نظام‏مند عالم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حقیقت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نظام‏مندی و به‏اندازه بودن و به جا بودن روی‏دادها و دیده شدن  نظام کلّی و جزئی امور جهان در کتاب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حقیقت امر فرستادگان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رسالت و رساندن و تفسیر فرامین و احکام صادره از سوی  حضرت پرورش دهنده عالم و موجودات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داشته، و مال و دارایی  خود را، با همه عشق و علاقه ذاتی و طبیعی‏اش به آن، به خویشان تهی‏دست،  و به آن کسانی که سرپرست خویش را از دست داده‏اند،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بعضی مسائل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فقر و ناداری نشسته‏اند، و به آنها که  در راه 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دلائل مختلف امکان ادامه راه و رسیدن به مقصد  خویش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آنها که در بند بازپرداخت دیون و تعهّدات خویش  در زندان به سر می‏برند، و حقیقت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و پیکره زندگی و افعال  خود پیاده نموده و زیبایی‏ها و کمالات الهی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 دارند،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حقوق مسلّم نیازمندان را که البته به غیر از تمامی موارد مذکور در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در حوزه کار حرفه‏ای، و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و پیمانی که می‏بندند و انجام اموری را که متعهّد می‏شوند وفادار  و پایبند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آن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سختی‏ها </w:t>
      </w:r>
    </w:p>
    <w:p>
      <w:pPr>
        <w:pStyle w:val="BookText"/>
        <w:rPr/>
      </w:pPr>
      <w:r>
        <w:rPr>
          <w:rFonts w:ascii="IRNazanin" w:hAnsi="IRNazanin" w:eastAsia="IRNazanin"/>
          <w:color w:val="111111"/>
          <w:sz w:val="28"/>
          <w:sz w:val="28"/>
          <w:szCs w:val="28"/>
          <w:rtl w:val="true"/>
          <w:lang w:bidi="fa-IR"/>
        </w:rPr>
        <w:t xml:space="preserve">و مشکلاتی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درستی و انجام عمل نیکو و بسیاری مسائل دیگر  در راه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حین انجام کار و در کوران مشکلات صبور و بردبار  باشند، ایشان آن کسانی هستند که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زبان آوردن الفاظ و اذکار  و برپایی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راستی و درستی گفته‏اند، و خدا را و احکام خدا را در  چگونگی انجام افعال خود لحاظ کرده‏اند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بیان آیه شریفه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درک مؤلف از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نظر مخاطبین محترم درست باشد، و اقامه نماز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و کمال‏جویی‏های مطرح در اذکار نماز در آیینه رفتار و کردار افراد نمازگزار بدانیم، همچون ضرورت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وظیفه جامعه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 دیدن برپائی این ارزش‏ها و کمال‏جویی‏ها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و عمل جمعی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مترقی و تحرک‏آفرین مساجد محله در حیات اجتماعی مسلمین نیز، به‏خصوص در صدر اسلام، نشان می‏دهد که انحصار کارکرد و نقش مساجد محله به برگزاری صورت نماز و نیایش‏های کلامی و فردی و حداکثر چند موعظه اخلاقی بی‏ضرر و بی‏نظر به حال  دستگاه‏های سیاسی، و یا سخن 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خالی از روح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رنج‏ها و عذاب‏های  دوزخ و نعمت‏های جاویدان و بی‏پایان بهشت که در روزگار حاکمیت‏های ظلم و جور و فریب  و خلافت غصب خلیفه‏نمایان دروغین نیز همواره رواج داشته است، انحراف و عدول از مقصد  و هدف اولیه و بنیادینِ این بنیادی‏ترین نهاد اجتماعی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می‏باشد</w:t>
      </w:r>
      <w:r>
        <w:rPr>
          <w:rFonts w:eastAsia="IRNazanin" w:cs="IRNazanin"/>
          <w:color w:val="111111"/>
          <w:sz w:val="28"/>
          <w:szCs w:val="28"/>
          <w:rtl w:val="true"/>
          <w:lang w:bidi="fa-IR"/>
        </w:rPr>
        <w:t>.</w:t>
      </w:r>
      <w:r>
        <w:rPr>
          <w:rStyle w:val="FootnoteAnchor"/>
          <w:rtl w:val="true"/>
        </w:rPr>
        <w:footnoteReference w:id="52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محله به لحاظ تاریخی نیز کارکردهای عمومی چندی چون کارکردهای نظامی و سیاسی، کارکردهای اجتماعی و فرهنگی و در نهایت کارکردهای آموزشی و پرورشی داشته </w:t>
      </w:r>
    </w:p>
    <w:p>
      <w:pPr>
        <w:pStyle w:val="BookText"/>
        <w:rPr/>
      </w:pPr>
      <w:r>
        <w:rPr>
          <w:rFonts w:ascii="IRNazanin" w:hAnsi="IRNazanin" w:eastAsia="IRNazanin"/>
          <w:color w:val="111111"/>
          <w:sz w:val="28"/>
          <w:sz w:val="28"/>
          <w:szCs w:val="28"/>
          <w:rtl w:val="true"/>
          <w:lang w:bidi="fa-IR"/>
        </w:rPr>
        <w:t>است، و بسیاری نویسندگان و سخنرانان دینی و غیردینی نیز در دهه‏های اخیر و به‏مناسبت‏های  مشابهی چون این همایش، از آن سخن گفته و یا درباره آن نوشته‏اند، و آوردن این قبیل نمونه‏ها  در این مقاله نیز صرفا از باب توجه و یادآوری و نیز جامع‏الاطراف دیدن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 دیگر مدارس و کتابخانه‏ها نیز در پاره‏ای از زمان‏ها و دوره‏های قرون میانه در مساجد تشکیل می‏شده‏اند، معروف‏ترین نمونه این‏گونه از مساجد درگذشته دیرهنگام جامعه جهانی  اسلام، مسجد جامعِ الازهر در قاهره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سیاسی اجتماعی مساجد محله  کارکردهای سیاسی اجتماعی که به مساجد واقع در مراکز اجتماعی و اقتصادی محلات در شهرهای اسلامی داده شده، در واقع یکی از گام‏های بلندی بود که پیامبراکرم صلی‏الله‏علیه‏و‏آله‏وسلم در ابتدای  دعوت خویش برای توسعه وحدت و کیان اجتماعی اسلام و مسلمین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به‏نقل    از احمد شلبی دانشمند معاصر مصری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ایجاد مسجد ساختن بنایی برای عبادتِ تنها نبود زیرا که اسلام تمام  زمین را برای مسلمانان مسجد قرار می‏دهد، ولیکن اهمیت اولین بنای بنیان  نهاده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ـ محور</w:t>
      </w:r>
      <w:r>
        <w:rPr>
          <w:rFonts w:eastAsia="IRNazanin" w:cs="IRNazanin"/>
          <w:color w:val="111111"/>
          <w:sz w:val="28"/>
          <w:szCs w:val="28"/>
          <w:rtl w:val="true"/>
          <w:lang w:bidi="fa-IR"/>
        </w:rPr>
        <w:t>)</w:t>
      </w:r>
      <w:r>
        <w:rPr>
          <w:rStyle w:val="FootnoteAnchor"/>
          <w:rtl w:val="true"/>
        </w:rPr>
        <w:footnoteReference w:id="52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به‏عنوان مسجد بسیار عمیق‏تر از این  بوده است، با توجه به ساختار قبیلگی جامعه اعراب آن زمان، و به‏منظور  شکستن مرزهایی که از این ساختار منشاء گرفته و باعث از بین رفتن روح  وحدت و یگانگی در جامعه توحیدی اسلام می‏گردید، مقصود پیامبر صلی‏الله‏علیه‏و‏آله‏وسلم  از ایجاد بنایی با کارکرد نمازگاه و یا مسجد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بنایی  اجتماعی بود که انتساب به قبیله‏ای خاص نداشته نباشد، تا به واسطه آن، </w:t>
      </w:r>
    </w:p>
    <w:p>
      <w:pPr>
        <w:pStyle w:val="BookText"/>
        <w:rPr/>
      </w:pPr>
      <w:r>
        <w:rPr>
          <w:rFonts w:ascii="IRNazanin" w:hAnsi="IRNazanin" w:eastAsia="IRNazanin"/>
          <w:color w:val="111111"/>
          <w:sz w:val="28"/>
          <w:sz w:val="28"/>
          <w:szCs w:val="28"/>
          <w:rtl w:val="true"/>
          <w:lang w:bidi="fa-IR"/>
        </w:rPr>
        <w:t>تنها افرادی از گروه‏های خاص و خاندان‏های معینی از در آن گرد آیند،  بلکه منظور بنایی بود متعلّق به‏همگان که در آن مسلمانان، علاوه بر نماز،  یکدیگر را برای مشاوره، انجام دیگر امور دینیِ خود چون آموزش،  امور قضایی و بازرگانی ملاقات می‏کردند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اصالت فرد و جامعه  پیشتر نیز گفتیم، در تعالیم اسلام از یک سو بر مسؤولیت فرد نسبت به خودسازی و شکل دادن به اندیشه، اراده، اخلاق و عمل فردی تکیه شده و از سوی دیگر و بلکه با اهمیتی بیشتر بر وظیفه دینی و الهی او بر محیط‏سازی و رشد و حمایت و حفاظت از ارزش‏های اجتماعی همچون اراده  اجتماعی، اخلاق اجتماعی و مسؤولیت‏پذیری و عمل اجتماعی متعاون و البته کمال جوینده توجه داده شده، تا آنجا که گویی ذات و سرشت انسان‏ها تا حدّی بسیار بالا و تصور ناشدنی  به یکدیگر پیوسته 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مسلمانی که در محدوده چارچوب معیارها و ضوابط اسلام قرار می‏گیرد، در عین توجه به مسؤولیت فردی خویش جمع‏گراست، تا آنجا که  هرچه از خدا می‏خواهد،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نه صرفا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مطلع کتاب خدا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تو را می‏پرستیم، و ما فقط از تو یاری می‏خواهیم، راه مستقیم را  به ما بنمایان</w:t>
      </w:r>
      <w:r>
        <w:rPr>
          <w:rFonts w:eastAsia="IRNazanin" w:cs="IRNazanin"/>
          <w:color w:val="111111"/>
          <w:sz w:val="28"/>
          <w:szCs w:val="28"/>
          <w:rtl w:val="true"/>
          <w:lang w:bidi="fa-IR"/>
        </w:rPr>
        <w:t>...».</w:t>
      </w:r>
      <w:r>
        <w:rPr>
          <w:rStyle w:val="FootnoteAnchor"/>
          <w:rtl w:val="true"/>
        </w:rPr>
        <w:footnoteReference w:id="53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اسلام بر مسئله امر به معرف و نهی از منکر و مسؤولیّت متقابل افراد یک محله، یک شهر، و حتی یک امّت، در هر سِمت و مقامی که باشند و توجّه دادن آنها به تأثیر عمیق پاکی یا آلودگی محیط اجتماعی بر روح و حیات معنوی ساکنین، و تکیه بر اصل ولایت الهی، همه براین دلالت دارد که نظام عقیده و عمل اسلامی بر پایه اصالت آمیخته فرد و جامعه نهاد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اشتراک در دین، عقیده، و عمل صالح مؤمنین و تأثیر آن بر نظام مدیریت،  عمران و توسعه پایدار محله  آری، مهم‏ترین اشتراکی را که اسلام برای افراد یک جامعه انسانی چون جامعه متشکل از ساکنین یک محله مطرح می‏کند، اشتراک در دین، عقیده، عمل صالح و ویژگی‏های شایسته اجتماعی و فرهنگی ساکنین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جامعه‏شناسی امروز نیز ثابت کرده است که فرهنگ غالب و حاکم  جامعه و محیط تا حدود بسیاری بر روح و رفتارهای ارزشی و انسانی افراد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نصوص دینی ادیان ابراهیمی و به‏ویژه دین مبین اسلام نیز بر ضرورت سالم بودن  محیط زندگی و هم‏سویی دوستان و هم‏نشینان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 و مرام اخلاق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محله‏های امروزی که متأسفانه هم‏آیینی و اشتراک در فرهنگ اخلاقی و رفتاری ساکنین محله‏ها جای خود را به اشتراک در مقام و مرتبه اقتصادی ایشان داده است، اگر چنانچه  به این مهم توجّه گردد، محله‏ها، نه تنها از نقطه نظر رشد فرهنگ انسانی و تعالی روحانی ساکنین، بلکه از نظر رشد سطح رفاهیّات مادّی و اخلاقیات اجتماعی، و از همه مهم‏تر، از نظر بالا رفتن میزان کمّی و کیفی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روانی و حتی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وضع مناسب‏تری از وضع امروزین  خود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هم‏دلی روحانی و هم‏کیشی ایمانی و مسؤولیّت‏پذیری دینی ساکنین، اهرم قدرتمندی در به حرکت درآوردن سنگ بزرگ سردی و بی‏تحرّکی واقع در میدان فعالیّت‏های عمرانی محله‏ها و کنترل سلامت و امنیّت اجتماعی و روحی‏روانی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مشارکت‏های متعاون همسایگان، شوراهای اسلامی محلی و پیمان‏های جوانمردی همچون گذشته نه چندان دور پیروان این مکتب فکری دوباره فعّال می‏شود، و البته وضعیّت اسفبار فعلی محله‏ها در شهرهای مسلمین نیز از نظر امنیّت اخلاقی و فرهنگی بهبود می‏یابد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متجسّم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دعوت‏کنندگان مردم به دین حق و صلاح باشید، البته با ابزاری غیر  از زبان</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پیشتر گفتیم عنوان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جامعه‏ای اطلاق می‏شود که اشتراک در هدف، اشتراک در حرکت، و نیز اشتراک در شدن، چون نیرویی عظیم، اجزای تشکیل دهنده آن را به یکدیگر مربوط می‏سازد، تا جایی که حیات و بقای یکی از اجزا به حیات و بقای دیگر اجزای بستگی داشته 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فردیّت و فردگرایی از آن رخت بربسته است  و هر یک از افراد، صلاح جامعه را صلاح خود و درد جامعه را درد خود دانسته، و از کنار  همسایگان خویش و مسائل و مشکلات ایشان بی‏تفاوت عبور نکرده، بلکه در قبال حل مسائل و مشکلات ایشان و به تبع در تحقق سعادتمندی ایشان خود را وظیفه‏مند و مسؤول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شما مسلمانان گروهی یک‏دل و یک جهت مردم را به سوی  نیکی‏ها بخواند، به کارهای شایسته امر کرده و از اعمال زشت باز دارند،  پس همانا ایشان رستگارانند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امر به معروف و نهی از منکر، یکی از اصول علمی و عملی اسلام بوده، و ضامن سلامت و پاکی اجتماع مسلمین از هرگونه فساد و تباهی است، امام باقر علیه‏السلام درباره اهمیت و ضرورت اجرای این اصل در جامعه و نقش بنیادین آن در اصلاح امور، در طول بیان حدیثی بسیار غنی  و ارزشمند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دستورها  و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و فراموش شده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شده، راه‏ها امن گشته،  کسب‏ها حلال، و مظالم به صاحبان اصلی برگردانده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آباد    گردیده، از دشمنان انتقام گرفته شده، و امور در مجرای صحیح و مستقیم  خود قرار می‏گیرند</w:t>
      </w:r>
      <w:r>
        <w:rPr>
          <w:rFonts w:eastAsia="IRNazanin" w:cs="IRNazanin"/>
          <w:color w:val="111111"/>
          <w:sz w:val="28"/>
          <w:szCs w:val="28"/>
          <w:rtl w:val="true"/>
          <w:lang w:bidi="fa-IR"/>
        </w:rPr>
        <w:t>».</w:t>
      </w:r>
      <w:r>
        <w:rPr>
          <w:rStyle w:val="FootnoteAnchor"/>
          <w:rtl w:val="true"/>
        </w:rPr>
        <w:footnoteReference w:id="53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جهت بهبود بخشیدن به مشکلات امروز محلات، صرف‏نظر از چگونگی شرح تفضیلی و شرایط اجرای این اصل در حوزه‏های مختلف که باعث اطاله کلام می‏شود، </w:t>
      </w:r>
    </w:p>
    <w:p>
      <w:pPr>
        <w:pStyle w:val="BookText"/>
        <w:rPr/>
      </w:pPr>
      <w:r>
        <w:rPr>
          <w:rFonts w:ascii="IRNazanin" w:hAnsi="IRNazanin" w:eastAsia="IRNazanin"/>
          <w:color w:val="111111"/>
          <w:sz w:val="28"/>
          <w:sz w:val="28"/>
          <w:szCs w:val="28"/>
          <w:rtl w:val="true"/>
          <w:lang w:bidi="fa-IR"/>
        </w:rPr>
        <w:t>در این بخش به طرح و شرح برخی راه‏های عملی و شیوه‏های متفاوت انجام این اصل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متون و نصوص دینی آورده شده، امر به معروف و نهی از منکر  سه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قلب یا اخلاص و حسن نیّت و علاقه به سرنوشت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زبان یا بیان‏های روشن‏کننده، منطقی و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عمل یا تبلیغ عملی، حسن عمل و یا تدابیر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مرحله عمل یا تبلیغ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و مؤثرترین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یک جامعه اسلامی که افرادش برای یکدیگر الگو و نمونه و پیامبرش بر ایشان نیکوترین نمونه کامل و بالاترین  الگوی انسانیت است،</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مؤمن نه تنها به وسیله زبان و گفتار این اصل را مدّنظر قرار داده، بلکه در کلیه امور و افعالی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قالب رفتارهای حرفه‏ای و شغلی‏اش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می‏زند، امرکننده به معروف بوده، و خود و دیگران مرتبط با خود را از پرداختن و انجام هر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فعل ناشناخته و تأیید ناشده در عرف نظام زندگی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 و مصداق  جلوگیری می‏نماید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سرپرستی دانایان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آن در تعریف کارکرد  و نظام ساختاری مسجد محله و اجزای آن  شاید بتوان گفت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سرپرستی دانایان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راهکارهای عملی پیشنهادی اسلام در اجرای اصل بسیار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متأسفانه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و براساس این اصل حیات‏آفرین، هر فرد دانا و با ایمان از افراد محله    و هر صاحب حرفه حکیمِ مسلمان همچون برده و آیینه منعکس‏کننده نظرات، خواسته‏ها و هواهای هزار و یک رنگ زورمداران و ثروتمندان به بردگی ننشسته، بلکه چون رسولی </w:t>
      </w:r>
    </w:p>
    <w:p>
      <w:pPr>
        <w:pStyle w:val="BookText"/>
        <w:rPr/>
      </w:pPr>
      <w:r>
        <w:rPr>
          <w:rFonts w:ascii="IRNazanin" w:hAnsi="IRNazanin" w:eastAsia="IRNazanin"/>
          <w:color w:val="111111"/>
          <w:sz w:val="28"/>
          <w:sz w:val="28"/>
          <w:szCs w:val="28"/>
          <w:rtl w:val="true"/>
          <w:lang w:bidi="fa-IR"/>
        </w:rPr>
        <w:t xml:space="preserve">راستین سعی بر انجام تعهّد و رسالت پیامبرگونه خویش در اجرای تمام و کمال این حکم ضروری حضرت ربّ الارباب؛ یعنی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انسانی مرتبط با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می‏کوشد تا حقیقت عدالت را در تمامی زمینه‏ها و در انواع گوناگون  صورت‏های معنوی و کالبدی مربوطه‏اش، در جامعه انسانی پیرامون خود بر پای دارد؛ و اندیشه‏اش، عملش، طرحش و صنعتش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شاهدی روشن برکلام و قانون خداوندی است، اگرچه به قیمت از بین رفتن منافع مادّی خود و دیگر وابستگانش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و صاحب او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با ایمان؛ عدالت را برپای دارید و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هرچند بر ضرر خود یا پدر و مادر و خویشانتان باشد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آری، در مدینه فاضله اسلامی، هر فرد از افراد با ایمان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تخصّصی حرفه‏اش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براصل بسیار زیربنایی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عالم بر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حوزه حقوق اجتماعی اسلامی مطرح است، خود را عضوی مسؤول و متعهّد از نظام متحدالاعضای مجریان و حافظان از حدود قانون محله و شهر دانسته، از حق ولایت و سرپرستی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فسادستیزی و اصلاحِ  محدوده کاری و تخصّصی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کار و صنعت خویش را آن‏گونه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مظهریّت زمینی عقل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و دوست می‏دارد طرح می‏زند، اندازه می‏کند، سازمان می‏دهد و شکل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همه ساکنان نیز بر همین مبنی فرد مذکور را ولی  و سرپرست خود در حوزه تخصّصی مربوطه دانسته، و پیروی از او و عمل بر مبنای پیشنهادهای  اصلاح‏گرانه‏اش را وظیفه دینی خود می‏دانند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استقرار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سرپرستی دانایان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نگاهبانان دانای محله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محله    انجمن سرپرستی دانایان با ایمان یا بسیج نگاهبانان شهرپاک، یکی از نهادهایی است که در جهت </w:t>
      </w:r>
    </w:p>
    <w:p>
      <w:pPr>
        <w:pStyle w:val="BookText"/>
        <w:rPr/>
      </w:pPr>
      <w:r>
        <w:rPr>
          <w:rFonts w:ascii="IRNazanin" w:hAnsi="IRNazanin" w:eastAsia="IRNazanin"/>
          <w:color w:val="111111"/>
          <w:sz w:val="28"/>
          <w:sz w:val="28"/>
          <w:szCs w:val="28"/>
          <w:rtl w:val="true"/>
          <w:lang w:bidi="fa-IR"/>
        </w:rPr>
        <w:t>عملی کردن وظیفه الهی امر به معروف و نهی از منکر و با مدد جستن از تجربیّات و ساختار  تشکیلاتی و نظام‏مند بسیج در محلات، می‏تواند به‏عنوان جزئی جدایی‏ناپذیر از ساختار  کاربردی و کالبدی مسجد هر محله پا گرفته، و البته با بهره‏گیری از نیروهای دانای به احکام و قوانین شریعت و حکیم نسبت به بررسی همه جوانب یک مسئله، مهربان و صبور و البته کمی  هم شجاع و باهیبت و وقار اسلامی به نگاهبانی از حدود و حریم شأن و مرتبه انسانی ساکنین  و حدود و حقوق الهی حاکم بر فضای انسانی و کالبدی محله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انجمن سرپرستی دانایان با ایمان در برپایی نظام عادل اجتماعی در محله  قرآن کریم در زمینه برقرار کردن عدل و قسط در جامعه و به وجود آوردن اعتدال کامل در تمامی زمینه‏های مربوط به زندگی و فضای زندگی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جامعه متحدالاعضای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هدف‏های عمده مکتب انسان‏ساز اسلام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پیامبران خویش را با دلیل‏های آشکار فرستادیم و با آنان کتاب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عدالت را به پای دارند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حتی در آنجا که به مسلمانی ستمی می‏شود و حقّی از او ضایع می‏گردد، انجمن دانایان با ایمان، در کمال مهربانی و با تکیه بر ارزش‏های والای اخلاق اسلامی و توجّه دادن به الگوهای نیکوی آن همچون رسول‏گرامی صلی‏الله‏علیه‏و‏آله‏وسلم و ائمه معصومین علیهم‏السلام، حکم عدالت همراه با تقوای اسلامی را بر او خوانده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حدّ درک و فهمش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زشت گروهی شما را برآن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و عمل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مسیر عدالت خارج شوید، در مسیر عدل رفتار کنید که آن به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عملِ هم‏آهنگ با خواست و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البته در صورت استمرار بی‏عدالتی بعضی افراد و یا حتی نماینده اُرگان‏ها و سازمان‏ها    در محله، این گروه وظیفه دینی و الهی دارد تا با استفاده از نیروی قهریه و البته کنترل شده بسیج محله از آن جلوگیری نموده و با تحویل خاطیان به مراجع مسئول قضایی و انتظامی کشور،  مقدّمات اجرای حکم حق را در تنبیه خاطیان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عدالتی همه جانبه برقرار باشد، محیط برای رشد و کمال توأمان فرد و جامعه فراهم است و روند عمومی حرکت جامعه هماهنگ با روند تکاملی کلّ جهان آفرینش خواهد بود، و البته در مقابل، ادامه هر نوع بی‏عدالتی  در جامعه موجب ایجاد و رشد عوامل دخیل در اختلال، فساد، ارتجاع و سقوط جامعه و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خالی شورای محلی کنترل کیفی ساخت‏وساز در اجزا و اندام‏های وابسته به مسجد محله  از دیگر پیشنهادات کارساز اینجانب، به‏عنوان یک معلّم و متخصّص دانشگاهی در امر معماری و شهرسازی اسلامی، در موضوع رشد و کنترل نظام‏مند توسعه محله‏ای، تشکیل شورای محلی کنترل کیفی ساخت و ساز در مسجد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از نظر نظام ساختاری مدیریّت محله،  در دل و یا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ارتباط فعّال و پیوسته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دانایان با ایمان بوده، و در حقیقت حلقه فعّال واسط بین شهرداری و مردم، و ضامن سلامت برقرار بودن رابطه و اجرای کامل،  واقع‏بینانه و عادلانه آن بین شهرداری و مردم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ساختار تشکیلاتی این شورا، علاوه بر وجود مقام روحانی و امامت جماعت مسجد محل، معتمدین و ریش‏سفیدان، جوانان پرتلاش، نیروهای تحصیل‏کرده و البته متخصّص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نبودن فرد متخصّص در میان ساکنین محله می‏توان با مدد جستن از شوراهای مساجد محلات همجوار و یا از سازمان‏های تخصّصی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شهرداری‏ها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را جبران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شرح مسؤولیت‏های گوناگون این شورا می‏توان از نظارت و کنترل بر اجرای درست و کامل حق برخورداری همه خانه‏ها و ساختمان‏ها از نعمت‏های گرانقدر و غیرقابل فروش الهی  چون نور آفتاب و نسیم، نظارت و کنترل بر حفظ حریم‏های سه‏گانه بصری، بویایی و شنوایی  خانه‏ها و سایر ابنیه نسبت به یکدیگر، نسبت به گذرها، فضاها و میادین مرتبط، حفظ حق دید    و منظر مناسب و زیبای ساکنین، و نیز جلوگیری از نماسازی‏های ناهنجار و نامتناسب ساختمان‏ها با ساختار ریخت‏شناسانه محله و خانه‏های هم‏جوار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نمادی از هویّت اسلامی کالبد شهر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جلوگیری از نصب تابلوهای مزاحم تبلیغاتی، حفاظت از حریم راه‏ها و جلوگیری از  ایجاد مزاحمت توسط برخی کسبه متخلّف و یا پیش‏آمدگی ساختمان‏ها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در بعضی  از مناطق شهرداری و البته به دلیل خاموش بودن قانون، اخذ رشوه، و یا عدم اجرای درست  و کامل قانون موجود،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چند تعریف از محله و مسجد محله  براساس مطالب ارائه شده در صفحات نخستین این مقاله، و نیز براساس تحقیق واژه‏شناسانه‏ای که مؤلف در باب شرح حقیقت محله و جایگاه معنایی و کالبدی آن در شهر اسلامی در گذشته  داشته،</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تعاریف ارائه شده در زیر ما را در رسیدن به تعریف بهتری از مسجد محله یاری می‏رساند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اول از محله  محله به محدوده‏ای از شهر اطلاق می‏گردد که دارای ساختار کالبدی و انسانی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اعمّ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افراد آن از نظر اخلاق و ارزش‏های عمومی انسانی، حرفه و کارآیی، </w:t>
      </w:r>
    </w:p>
    <w:p>
      <w:pPr>
        <w:pStyle w:val="BookText"/>
        <w:rPr/>
      </w:pPr>
      <w:r>
        <w:rPr>
          <w:rFonts w:ascii="IRNazanin" w:hAnsi="IRNazanin" w:eastAsia="IRNazanin"/>
          <w:color w:val="111111"/>
          <w:sz w:val="28"/>
          <w:sz w:val="28"/>
          <w:szCs w:val="28"/>
          <w:rtl w:val="true"/>
          <w:lang w:bidi="fa-IR"/>
        </w:rPr>
        <w:t xml:space="preserve">مسؤولیت‏پذیری شغلی، و مدیریتی در مکان بایسته و شایسته خود قرار گرفته و براساس قوانینی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جامعه انسانی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فردی و اجتماعی خویش و وابستگان خویش را منظّم و اندازه  می‏کنند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تعریف دوم از محله  محل و محله عبارتست از شهر یا قسمتی از شهر که، علاوه بر ویژه بودن شرایط جغرافیایی مکان    و صفات شکلی یا ریختی ساکنین، نظام ویژه‏ای از صفات رفتاری که نتیجه دین، عقیده و فرهنگ انسانی خاص ساکنین آن محل یا محله است، بر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 از محله  به عبارت دیگر محل و محله به ترتیب به شهر و یا قسمتی از شهر اطلاق می‏گردد که مجموعه واحد و البته ویژه‏ای از اصول فرهنگی و قوانین اجتماعی برآن و رفتار مردم آن حکومت می‏کند،  و بنابراین هر نوع رفتار دیگر در محیط و محدوده آن غیرمجاز بوده و حتی انجام آن می‏تواند  با جریمه و تنبیه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یا کسی به معنی آن است که آن چیز یا آن کس پیروِ قوانین و فرهنگ حاکم بر آن محل یا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نظام واحد حاکم بر رفتار  و لباس و مسکن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چهارم از محله  بنابراین یک محله مسکونی را می‏توان محدوده‏ای از شهر دانست که دارای شرایط ویژه‏ای از انواع شرایط زیستی قومی و یا قبیله‏ای انسان‏ها بوده، و قوانین و حدود و ثُغورِ کیفی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نشأت گرفته از همان حدود و ثُغور فرهنگی قوم و قبیله ساکن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اندازه رفتارهای  ساکنین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پیمان‏ها و قراردادهایی در میان افراد آن قوم یا همان ساکنین </w:t>
      </w:r>
    </w:p>
    <w:p>
      <w:pPr>
        <w:pStyle w:val="BookText"/>
        <w:rPr/>
      </w:pPr>
      <w:r>
        <w:rPr>
          <w:rFonts w:ascii="IRNazanin" w:hAnsi="IRNazanin" w:eastAsia="IRNazanin"/>
          <w:color w:val="111111"/>
          <w:sz w:val="28"/>
          <w:sz w:val="28"/>
          <w:szCs w:val="28"/>
          <w:rtl w:val="true"/>
          <w:lang w:bidi="fa-IR"/>
        </w:rPr>
        <w:t>محله برقرار است که در بر دارنده امتیازات، حقوق، وظایف و تعهّدات متقابلی است که تنها  به افراد محلی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ویژگی‏های ساختار مفهومی مسجد محله و تعیین موقعیت استراتژیک استقرار آن در نظام کالبدی محله  اگر چنانچه بخواهیم، با نتیجه‏گرفتن از مطالب ارائه شده در قبل از محله، تعاریفی برای مسجد محله و تعیین موقعیت استراتژیک استقرار آن در نظام کالبدی محله ارائه دهیم، تعاریف فوق  می‏توانند در رسیدن به نتایجی دقیق‏تر ما را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اول از مسجد محله    بنابر تعریف دوم ارائه شده از محله در فوق، مسجد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محلی که مرکز جوشش، پراکنش و اتّحاد و نیز شرح و تفسیر این دین، اعتقاد و فرهنگ در حوزه‏های مختلف زندگی  انسانی یعنی فرهنگ انسانی، فرهنگ اعتقادی، فرهنگ اجتماعی و فرهنگ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علی‏الاصول بایستی به عنوان مرکز اداره ساختار فکری انسانی، اقتصادی و اجتماعی محله بوده و از نظر کالبدی نیز در مرکز استراتژیک محله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دوم از مسجد محله    و براساس تعریف سوم ارائه شده از محله، بنابراین، مسجد محله به عنوان نماد و محل تجلّی این اصول فرهنگی و قوانین ویژه اجتماعی بوده و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چگونگی معماری و ساختار کالبدی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و تجسّم فضایی و معمارانه نمادهای ویژه شکلی و هنری آن فرهنگ است، بلکه از نظر  الگوهای جاری رفتار انسانی در فضا، محیطی خاص را بر افراد حاضر و فعال در فضا القا نموده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حضور خود در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بی‏رنگ شدن و از دست دادن مجموعه صفات وحالات و عادات خاص رفتار فردی خود و در نهایت یکی شدن، و همرنگ شدن با صفات، حالات، عادات و رنگ خاص آن فرهنگ و محیط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تعریف سوم از مسجد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مکمّل یا بهینه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تعریف چهارم ارائه شده از محله، مسجد محله، علاوه بر دارا بودن ویژگی‏های کیفی و کمّی مطرح شده در دو تعریف گذشته؛ یعنی عنصری قدرتمند و بسیار گویا در تعریف و تجسّم هویّت  خاص فضایی محله و فرهنگ رفتاری ساکنین آن و حفاظت از آنها، به‏عنوان مرکز اداره ساختار  فکری ـ انسانی، اقتصادی و اجتماعی محله، باید مرکزی باشد برای اجرای این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برقرارکننده نظامی ویژه از رفتارهای جمعی و مشارکت‏های متعامل‏اند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راه و حفاظت از حریم آن در حقوق اسلامی و تأثیر آن در مکان‏یابی مسجد محله و تعریف هندسه آن  علاوه بر آنچه در باب ضرورت قرارگیری مسجد در مرکز استراتژیک محله آورده شد، برخی قوانین شریعت نیز گاه مستقیم و گاه به‏طور غیرمستقیم در تعریف و تعیین پارامترهایی چون مکان و موقعیت قرارگیری ابنیه در شهر و در محله، و نیز چگونگی معماری آن‏ها بسیار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راه و حفاظت از حریم و حدود آن در حقوق اسلامی و به تبع در شهر و محله اسلامی از جمله این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براساس قوانین شریعت، فرد مسلمانی که از نظر طهارت عذر شرعی دارد،</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اجازه توقف یا نشستن در مسجد را نداشته و تنها می‏تواند در صورت ضرورت از مسجد به عنوان راه و مسیر عبوری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از یک درب وارد شده و از درب دیگر خارج شود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این قانون نیز تأثیر بسیار مهمّی بر مکانیابی و معماری مسجد محله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از این حکم قابل تأمّل و توجه هستند به قرار ذیلند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محل استخراج این حکم در شریعت خود اذعان برآن دارد که مساجد ترجیحا در گره‏های شهری که محل پیوند چند گذر اصلی از شهر یا یک محله بوده، ساخته می‏شده و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به‏طوری که مسجد و به ویژه مسجد محله، که در بحث محوریت و مرکزیت ساختار </w:t>
      </w:r>
    </w:p>
    <w:p>
      <w:pPr>
        <w:pStyle w:val="BookText"/>
        <w:rPr/>
      </w:pPr>
      <w:r>
        <w:rPr>
          <w:rFonts w:ascii="IRNazanin" w:hAnsi="IRNazanin" w:eastAsia="IRNazanin"/>
          <w:color w:val="111111"/>
          <w:sz w:val="28"/>
          <w:sz w:val="28"/>
          <w:szCs w:val="28"/>
          <w:rtl w:val="true"/>
          <w:lang w:bidi="fa-IR"/>
        </w:rPr>
        <w:t>انسانی جامعه به نوعی خود نمونه کوچک شده مسجد جامع شهر است، نقطه عطف هر یک از راه‏ها و محلات و جمع‏کننده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این الگو؛ مسجد جامع اصفهان در محله  میدان کهنه اصفهان و مسجد امام تهران در محله بازار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خیابان ناصرخسرو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ثانیا، عدم اجازه توقف و نشستن برای این گروه از زنان و مردان مؤمن که از طرف دیگر ضرورتا بایستی در برخی از مجالس که در مسجد برپا می‏گردد، شرکت کنند؛ مثلاً مجالس فاتحه  و یا عزاداری و یا دعا، باعث به وجود آمدن اندام‏های پیرامونی و البته مرتبط جدیدی چون  حسینیه‏های سرپوشیده و سرباز، و یا مکان خانم‏های معذور در فضاهای پیرامون شبستان و پیوسته به مسجد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لزوم مفاصل هماهنگ‏کننده و متناسب سازنده در محل  اتّصال مکان خانم‏های معذور با شبستان نبایستی فراموش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در حکم دیگری که اساس آن بر مبنای بزرگداشت مقام و احترام  به حریم مسجد قرار دارد، شبستان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نبایستی  به‏عنوان راه و مسیر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افراد پاک و با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مگر این که دو    رکعت نماز تحیّت در مسجد توسط ایشان به جای آورده شود</w:t>
      </w:r>
      <w:r>
        <w:rPr>
          <w:rFonts w:eastAsia="IRNazanin" w:cs="IRNazanin"/>
          <w:color w:val="111111"/>
          <w:sz w:val="28"/>
          <w:szCs w:val="28"/>
          <w:rtl w:val="true"/>
          <w:lang w:bidi="fa-IR"/>
        </w:rPr>
        <w:t>».</w:t>
      </w:r>
      <w:r>
        <w:rPr>
          <w:rStyle w:val="FootnoteAnchor"/>
          <w:rtl w:val="true"/>
        </w:rPr>
        <w:footnoteReference w:id="545"/>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که اعتبار خود را از کلام صادق آل‏محمد علیه‏السلام می‏گیرد، به وضوح حکم می‏کند که تا آنجا که ممکن است و موقعیت جغرافیایی محل اجازه می‏دهد، صرفا حیاط مسجد برای گذر در نظر گرفته شود و دسترسی‏های مستقیم شبستان به کوچه‏های پیرامون فقط و فقط برای  ورود و خروج مسلمین نمازگزار باشد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ضمن این که، با توجّه به مجاز بودن مردم در استفاده از حتی شبستان مسجد محله به عنوان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تنها در زمان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با توجّه به دیگر احکام مربوط  به اتصال صفوف نماز جماعت و ضرورت طهارت مکان نمازگزار، چگونگی اندازه و هندسه شکلی گذرهای یاد شده در شبستان و یا حتی حیاط مسجد، بایستی به گونه‏ای باشد که در اقامه  نماز جماعت و ادامه تشکیل صفوف جماعت مسلمین در شبستان و حیاط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حفظ پاک بودن مکان نمازگزار از آلوده شدن به آلودگی‏های ممکن‏الوجود در گذرهای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ایجاد اختلاف سطح بین گذرها و سکوهای برپایی نماز در حیاط مساجد جامع از دیرباز رسم بوده و این رسم و یا سنّت پسندیده مسؤولیّت موجود در باب پاک نگاه داشتن مکان نمازگزار در حیاط‏ها را به خوبی پاسخ‏گو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جداسازی نظام‏مند طرح گذرهای ضروری در شبستان مساجد بزرگ محلی نیز پاسخ‏های متنوعی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نوع و اندازه نیاز و شرایط گوناگون محل و هندسه مختلف شبستان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ارائه داد، و مؤلف در همین‏جا آمادگی خود را در این زمینه اعلان  می‏دارد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چند نمونه در معماری گذشتگان  در پایان، و قبل از پرداختن به نتیجه‏گیری بحث، در استناد به معماری هوشمندانه گذشتگان این مرز و بوم، ارائه چند نمونه از تصاویر نقشه چند مسجد که تعدد ورودی‏های آن‏ها بیانگر محل    استقرار شان در نقاط عطف و استراتژیک محلات است، خالی از لطف به نظر نمی‏رسد</w:t>
      </w:r>
      <w:r>
        <w:rPr>
          <w:rFonts w:eastAsia="IRNazanin" w:cs="IRNazanin"/>
          <w:color w:val="111111"/>
          <w:sz w:val="28"/>
          <w:szCs w:val="28"/>
          <w:rtl w:val="true"/>
          <w:lang w:bidi="fa-IR"/>
        </w:rPr>
        <w:t>.</w:t>
      </w:r>
      <w:r>
        <w:rPr>
          <w:rStyle w:val="FootnoteAnchor"/>
          <w:rtl w:val="true"/>
        </w:rPr>
        <w:footnoteReference w:id="54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نتیجه  در تعریف ویژگی‏ها و اصول نظام اداره و عمران روحانی و کالبدی محله و توسعه پایدار آن،    نتیجه حاصل از اندیشه مشروح در این مقاله این است؛ اساسا محله یا شهر و ویژگی‏های صوری و کالبدی هریک از آنها، جوشش و تراوش روح مستقر در کالبد اهالی محله و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خوبی و بدی ویژگی‏های کالبدی محله و یا شهر و به تبع نظام مدیریت توسعه پایدار،  عمران و رشد آن‏ها نتیجه مستقیم خوبی یا بدی روح انسانی اهالی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دیگر این‏که  تلاش مؤثر در بهبود بخشیدن به چگونگی معماری و کیفیات فضایی محله و شهر نیز تنها از طریق بهبود بخشیدن به روح انسانی و زندگی انسانی مستقر در کالبد یعنی روح و ویژگی‏های روحی  و اخلاقی اهالی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روح جمعی جاری و متبلور در ساختار زندگی اجتماعی اهالی یک محله عالی و مُتلبِّس به صفات و ارزش‏های معنوی و انسانی بوده و در اندیشه و رفتار براساس و در چارچوب قوانین حاکم بر جامعه اسلامی چون؛ عدالت و مساوات، مسؤولیت‏پذیری متقابل و در نهایت مشارکت متعامل و هدف‏جو عمل نماید، مسلّما کالبد فضایی زندگی جمعی  یعنی کالبد ساختمانی و معمارانه محله نیز در عین سادگی و بهره‏مندی از حداقل امکانات ابزاری زندگی، مُتلبّس به صفات بایسته و شایسته فضای زیست انسانی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وحدت رفتاری حاکم بر زندگی اجتماعی و اجزاء مختلف آن مسلّما بر وحدت اجزا و نظام فضایی محله  مؤثر بوده، و نسبت متعادل میان این رفتارها، و مسلّما، در میان مابه‏ازای کالبدی آنها یعنی اجزای محله نیز نسبت متعادل را سبب خواهد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هدفمندی و سودمندی هر یک از افعال ساکنین محله و رفتارهای مربوطه، نتیجه در هدفمندی و سودمندی مابه‏ازای فضایی آن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و تشارک رفتارها تعامل و تشارک  فضاها را سبب خواهد شد، و کلّیت و یکپارچگی زندگی انسانی خانواده‏ها در محله در کلیت  و یک‏پارچگی هندسه و معماری محله و فضای آن متصور خواهد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کریم، ترجمه مهدی الهی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پیام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خمینی قدس‏سره، روح اللّه‏ الموسوی، رساله عملیه، تهران، بازار نوروزخان، پاساژ کاشفی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جعفر صادق علیه‏السلام، مصباح‏الشریعة، موسسه العلمی للمطبلوعات، بیروت،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طباطبائی، سید محمد حسین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قرآن کریم، تهران، انتشارات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طه ولی، الشیخ، المساجد فی الاسلام، بیروت، دارالعلم الملائین،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علیه‏السلام، نهج البلاغه، ترجمه و شرح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مصطفی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پیام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علی‏آبادی، محمّد، بررسی رابطه ذاتیِ روح  و کالبد در نظامِ توسعه پایدارِ محله از دیدگاه اسلام،  همایش علمی کاربردی توسعه محله‏ای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توسعه پایدار شهر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تحقیقات حوزه‏ی امور اجتماعی شهرداری،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کیانی، محمدیوسف، معماری ایران، تهران، انتشارات جهاد دانشگاهی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داراحیاء التُراث العربی</w:t>
      </w:r>
      <w:r>
        <w:rPr>
          <w:rFonts w:eastAsia="IRNazanin" w:cs="IRNazanin"/>
          <w:color w:val="111111"/>
          <w:sz w:val="28"/>
          <w:szCs w:val="28"/>
          <w:rtl w:val="true"/>
          <w:lang w:bidi="fa-IR"/>
        </w:rPr>
        <w:t xml:space="preserve">. </w:t>
      </w:r>
      <w:bookmarkStart w:id="166" w:name="pg6315_89721"/>
    </w:p>
    <w:p>
      <w:pPr>
        <w:pStyle w:val="Heading4"/>
        <w:numPr>
          <w:ilvl w:val="3"/>
          <w:numId w:val="1"/>
        </w:numPr>
        <w:rPr/>
      </w:pPr>
      <w:bookmarkStart w:id="167" w:name="__RefHeading___Toc2369268_237004111"/>
      <w:bookmarkStart w:id="168" w:name="_Toc44"/>
      <w:bookmarkEnd w:id="166"/>
      <w:bookmarkEnd w:id="167"/>
      <w:r>
        <w:rPr>
          <w:rtl w:val="true"/>
        </w:rPr>
        <w:t>درآمدی بر بحث کارکردهای شرعی مساجد علی الهی‏فر</w:t>
      </w:r>
      <w:bookmarkEnd w:id="168"/>
    </w:p>
    <w:p>
      <w:pPr>
        <w:pStyle w:val="BookText"/>
        <w:rPr/>
      </w:pPr>
      <w:r>
        <w:rPr>
          <w:rFonts w:ascii="IRNazanin" w:hAnsi="IRNazanin" w:eastAsia="IRNazanin"/>
          <w:color w:val="111111"/>
          <w:sz w:val="28"/>
          <w:sz w:val="28"/>
          <w:szCs w:val="28"/>
          <w:rtl w:val="true"/>
          <w:lang w:bidi="fa-IR"/>
        </w:rPr>
        <w:t>پیش‏گفتار  سخن از کارکردهای مسجد و تعیین حدّ و مرزی برای آن از جمله بحث‏های مهم و کاربردی در جوامع اسلامی امروز است و فعالیت‏های مغزی متفکران دینی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هنوز به یک ساز و کار دقیق و ضابطه‏ی علمی و روشمند در این‏باره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اگر بحث درباره‏ی مسجد را از مراحل اولیه آن یعنی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معرفی صاحب امتیازان یا متولیان مسجد در جامعه اسلامی آغاز شود و سپس در مرحله‏ی بعدی به سراغ تعیین کارکردهای اصیل و شرعی مسجد و نقش آن در جامعه باشیم بسیار بهتر  و آشکارتر به نتیجه برسیم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می‏خواهیم با بیان یک روش منطقی و طرح پایه‏های بنیادین و مباحث مقدماتی در باره مسجد، بخشی از اختلاف‏نظرها و مباحث دامنه‏دار در بحث کارکردهای مسجد  را کاهش دهیم و در نهایت به یک معیار و ملاکی برای تشخیص مصادیق و کارکردهای اصیل مسجد برسیم؛ به همین مناسبت سعی می‏کنیم به یاری خداوند متعال در این نوشته در مرحله اول به دنبال تثبیت یک هسته مرکزی به‏عنوان معنای شرعی واژه‏ی مسجد باشیم و سپس با معرفی  صاحب‏امتیازان تأسیس مسجد در جامعه اسلامی در تعیین کارکردهای مشروع مسجد از </w:t>
      </w:r>
    </w:p>
    <w:p>
      <w:pPr>
        <w:pStyle w:val="BookText"/>
        <w:rPr/>
      </w:pPr>
      <w:r>
        <w:rPr>
          <w:rFonts w:ascii="IRNazanin" w:hAnsi="IRNazanin" w:eastAsia="IRNazanin"/>
          <w:color w:val="111111"/>
          <w:sz w:val="28"/>
          <w:sz w:val="28"/>
          <w:szCs w:val="28"/>
          <w:rtl w:val="true"/>
          <w:lang w:bidi="fa-IR"/>
        </w:rPr>
        <w:t>بحث‏های دامنه‏دار و بی‏نتیجه یا غیرعلمی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امیدواریم با جمع‏بندی که از مجموعه‏ی آن‏ها بدست می‏آوریم به نقش اصلی یا جایگاه حقیقی مسجد در جامعه اسلامی دست یابیم،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نوشتار حاضر، در چهار فصل تنظیم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مسجد درتاریخ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امتیازان تأسیس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نقش مسجد در جوامع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مفهوم‏شناسی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یا کسر جیم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یَسْجُدُ سُجُودا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لغت چنین معنی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تَطامَنَ و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خَصَعَ و إنْحنا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کاربرد آن در کلام عرب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ترتیب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 و انحنی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خشوع کرد و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رَأْسَهُ لیُرکب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سر خود را فرود آورد تا بر او سوار شوند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فروتنی است در تمام موارد کاربردی، اصل معنای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لازم به ذکر است که از لحاظ لغت به رکوع هم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همان‏گونه که در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البابَ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به‏معنای رکوع‏کنندگان تفسیر شده است</w:t>
      </w:r>
      <w:r>
        <w:rPr>
          <w:rFonts w:eastAsia="IRNazanin" w:cs="IRNazanin"/>
          <w:color w:val="111111"/>
          <w:sz w:val="28"/>
          <w:szCs w:val="28"/>
          <w:rtl w:val="true"/>
          <w:lang w:bidi="fa-IR"/>
        </w:rPr>
        <w:t>.</w:t>
      </w:r>
      <w:r>
        <w:rPr>
          <w:rStyle w:val="FootnoteAnchor"/>
          <w:rtl w:val="true"/>
        </w:rPr>
        <w:footnoteReference w:id="552"/>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راغب اصفهانی سجده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انحناء و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عام است و شامل انسان و حیوان و جماد می‏شود، سجده در حقیقت نمایان‏گر عظمت و ارزشمندی بی‏حد  و حصر کسی یا چیزی است که برای او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آیاتی که به زمین و آسمان و موجودات بی‏جان نسبت سجده داده شده، منظور از آن همان خضوع و تسلیم در برابر اراده    حق تعالی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قرآن کریم درباره قوم سبأ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 وَقَوْمَهَا یَسْجُدُونَ لِلشَّمْسِ مِنْ دُونِ اللَّهِ</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ملکه سبأ و قومش را که به جای خدا برای خورشید سجده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حضرت مریم علیهاالسلام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مَرْیَمُ اقْنُتِی لِرَبِّکِ وَاسْجُدِی وَارْکَعِی مَعَ الرَّاکِعِینَ</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کرنش کن پروردگارت را و سجده کن و رکوع کن با رکوع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نقل مبارزه فرعون و ساحران‏شان با پیامبر خدا موسی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 السَّحَرَةُ سَاجِدِینَ</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به ابراهیم خلیل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بَیْتِیَ لِلطَّائِفِینَ وَالْقَائِمِینَ وَالرُّکَّعِ السُّجُودِ</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پاکیزه کن خانه مرا برای طواف‏کنندگان و ایستادگان و رکوع کنندگان  که سجده می‏گذارند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فراوان در داستان یوسف صدیق علیه‏السلام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أَبَوَیْهِ عَلَی الْعَرْشِ وَ خَرُّوا لَهُ سُجَّدًا</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مادرش را بر تخت نشاند و همه برای یوسف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تاریخ قرآنی برای سجده که منتهای خشوع و خضوع و تکریم و تعظیم را با خود دارد وقتی اهمیت می‏یابد که محل عبادت و پرستش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البته این نام‏گذاری می‏تواند اشاره باشد به این‏که خشوع و خضوع حقیقی فقط و فقط در مقابل خداوند لازم و بجاست، ولی لازم است یادآوری کنیم که نه فقط در مسجد، باید خداوند متعال  را سجده کرد و نه مسجد فقط جای سَجْده است؛ بلکه در همه جا مؤمن، سجده کننده‏ی خداوند  متعال است و به همین سبب پیامبر اکرم صلی‏الله‏علیه‏و‏آله‏وسلم در روایتی معروف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لی الأَرض مَسْجِدا و طهورا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سجده و پاک‏کننده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مشتقات و ریشه‏های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مسجد در بعضی از لهجه‏های قبایل عربی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قلب حرف جیم به یاء در میان عرب‏های جزیره‏العرب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اندلس و بلاد مغرب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لفظ مسجد و مشتقات آن به طور مکرر در قرآن آمده، مستشرق انگلیسی استانلی لینپول مسجد را برگرفته از واژه </w:t>
      </w:r>
      <w:r>
        <w:rPr>
          <w:rFonts w:eastAsia="Times New Roman" w:cs="Times New Roman" w:ascii="Times New Roman" w:hAnsi="Times New Roman"/>
          <w:color w:val="111111"/>
          <w:sz w:val="28"/>
          <w:szCs w:val="28"/>
          <w:lang w:val="en-US" w:bidi="en-US"/>
        </w:rPr>
        <w:t>Meschita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ایتالیایی و یا  </w:t>
      </w:r>
      <w:r>
        <w:rPr>
          <w:rFonts w:eastAsia="Times New Roman" w:cs="Times New Roman" w:ascii="Times New Roman" w:hAnsi="Times New Roman"/>
          <w:color w:val="111111"/>
          <w:sz w:val="28"/>
          <w:szCs w:val="28"/>
          <w:lang w:val="en-US" w:bidi="en-US"/>
        </w:rPr>
        <w:t>Mesgita</w:t>
      </w:r>
      <w:r>
        <w:rPr>
          <w:rFonts w:ascii="IRNazanin" w:hAnsi="IRNazanin" w:eastAsia="IRNazanin"/>
          <w:color w:val="111111"/>
          <w:sz w:val="28"/>
          <w:sz w:val="28"/>
          <w:szCs w:val="28"/>
          <w:rtl w:val="true"/>
          <w:lang w:bidi="fa-IR"/>
        </w:rPr>
        <w:t>اسپانیایی می‏داند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ما تصور می‏کنیم که ورود این واژه از سریانی به عربی بعید نیست؛ چون زبان‏های عربی و عبری و سریانی و نبطی تقریبا ریشه واحدی دارند، ولی گفته لینپول بعید به نظر می‏رسد  و اگر تشابهی وجود دارد یا صرفا تصادفی است و یا از عربی به این زبان‏ها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جیم به معنای پیشانی یا اثر سجده بر آن گفته‏اند و هم‏چنین بر نماز نیز اطلاق شده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سیبویه‏ی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جیم را بر کاری که عنوان عبادت دارد اطلاق نموده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ابن‏عربی نیز آن را به معنای محراب‏البیوت گرفته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برخی دیگر نیز به‏معنای    مواضع هفتگانه که هنگام سجده بر زمین نهاده می‏شوند اطلاق کرده‏اند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به‏کسر جیم خوانده شود، اسم است برای محل عبادت، خواه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یا نشود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برخی آن را نمازگاه یا نمازگه معنا نموده‏اند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البته خوب است بدانیم در میان زرتشتیان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شده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مسجد در زبان شعری به دوگونه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یا صوری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کنایی یا ضمنی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معنای صوری به‏معنای محل سجده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بُعد ضمنی در شعر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مقوله‏ای کاملاً روحی و قلبی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به این شعر حافظ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از مسجد سوی میخانه، آمد پیر ما  چیست یاران طریقت بعد از این تدبیر ما                  واژه‏هایی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میخانه، پیر، یاران طریقت که در کنار مسجد آمده، خود به خود مفهوم ظاهری را از مسجد گرفته و معنای ضمنی به آن بخشیده است، بنابراین هرچند در این بیت مسجد به همان معنای حقیقی و ظاهری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معنایی گسترده‏تر یعنی شریعت و ظاهر دین به خود گرفته که اگر نگوییم در مقابل طریقت و باطن شریعت قرار دارد،    حداقل مرحله نازل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درجای دیگری از واژه مسجد چنین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باد آن که خرابات نشین بودم و مست  آنچه در مسجدم امروز نبود آنجا بود                    در این بیت، مسجد به معنای ضمنی یا مجازی به کار رفته و از آن شخص و وجود خود حافظ بعنوان یکی از مراجعین به مسجد قصد شده که، معنای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آن زمان که من فارغ از ظاهر شریعت بودم به خیر که در آن حال و زمان  مقامات و صفاتی داشتم که امروز در سیرت شریعتی و مسجدیم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حافظ خواسته بگوید در کنار رعایت شریعت و رفتن به مسجد که نماد مقید بودن به شریعت است، خوب است که به باطن و حقیقت شریعت نیز که مستی، نماد آن است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شعر ساده را بارها شنیده‏اید که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دل غم‏زده را گر زکرم شاد کنی  به زصد مسجد ویرانه که آباد کنی </w:t>
      </w:r>
    </w:p>
    <w:p>
      <w:pPr>
        <w:pStyle w:val="BookText"/>
        <w:rPr/>
      </w:pPr>
      <w:r>
        <w:rPr>
          <w:rFonts w:ascii="IRNazanin" w:hAnsi="IRNazanin" w:eastAsia="IRNazanin"/>
          <w:color w:val="111111"/>
          <w:sz w:val="28"/>
          <w:sz w:val="28"/>
          <w:szCs w:val="28"/>
          <w:rtl w:val="true"/>
          <w:lang w:bidi="fa-IR"/>
        </w:rPr>
        <w:t>در این‏جا واژه مسجد در همان معنای ظاهری خود که محل عبادت مسلمانان است و اشاره به ساختمان فیزیکی آن دارد، معنا و منظور شعر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مسجد و آبادانی  آن از گزاره‏های دینی است تا انسان مؤمن را تربیت کند و به هدف بالاتری که خدمت به خلق  باشد هدایت و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اشاره به مضمون این آیه شریفه داشته باشد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وَالْیَوْمِ الآخِرِ وَأَقَامَ الصَّلاَةَ وَآتَی  الزَّکَاةَ وَلَمْ یَخْشَ إِلاَّ اللّهَ فَعَسَی أُوْلَئِکَ أَن یَکُونُواْ مِنَ الْمُهْتَدِینَ</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می‏کنند که به خدا و روز بازپسین ایمان  آورده و نماز برپا داشته و زکات داده و جز از خدا نترسیده‏اند پس امید است  که اینان از راه‏یافتگان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مسجد، عملی بسیار نیکو و مستحب و از صفات مؤمنین به خدا و روز جزا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اتفاق مفسران در اینجا عمران تنها همان آبادانی ظاهری مسجد نمی‏باشد،  بلکه مراجعه مسلمانان و حضور در این مکان مقدس مهم‏ترین معنای آبادانی مسجد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بیت نیز حافظ واژه‏ی مسجد را نماد تقیّد به شریعت گرفته است و همان معنای    ظاهری مراد است؛ به همین سبب گوشزد می‏کند که فقط رعایت شریعت بدون در نظر گرفتن حقیقت آن کاری عبث و بی‏ارزش خواهد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بررسی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قرآن کریم به‏عنوان اولین کتاب تدوین یافته در جزیره‏العرب، ابتداء بذر انسجام و وحدت را در میان قبایل مختلف کاشت و سپس به صورتی معجزه‏آسا دامنه‏ی لغات پراکنده از تمام قبایل  عرب را جمع‏آوری نمود که نفس این جمع‏آوری که چتر آن تمام سرزمین عرب را گرفته بود در آن روزگار یک معجزه شگفت‏انگیز تلقی می‏شد، لازم به ذکر است که استبعاد آن روز عرب  نسبت به دایره‏ی وسیع لغات در قرآن کریم و مشتق‏سازی‏های شگفت‏انگیز آن ایمان به اعجاز </w:t>
      </w:r>
    </w:p>
    <w:p>
      <w:pPr>
        <w:pStyle w:val="BookText"/>
        <w:rPr/>
      </w:pPr>
      <w:r>
        <w:rPr>
          <w:rFonts w:ascii="IRNazanin" w:hAnsi="IRNazanin" w:eastAsia="IRNazanin"/>
          <w:color w:val="111111"/>
          <w:sz w:val="28"/>
          <w:sz w:val="28"/>
          <w:szCs w:val="28"/>
          <w:rtl w:val="true"/>
          <w:lang w:bidi="fa-IR"/>
        </w:rPr>
        <w:t>قرآن را در اندیشه آنان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می‏دانستند که آیات قرآنی که پیامبراکرم صلی‏الله‏علیه‏و‏آله‏وسلم برای مردم تلاوت می‏فرماید از ناحیه‏ای بسیار فراتر از توان بشری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هضم این معنا مشکل بود و در اوائل دعوت به اسلام، گاهی الفاظ قرآنی را سحر و جادو تلقی می‏کردند، ولی کم‏کم پایه‏های ایمان به خداوند متعال در ذهن و فکر آن‏ها به صورت رگه‏های طلایی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ظهور قرآن و دامنه‏ی لغات آن به همراه ترکیب‏های بی‏مانندش به صورت یک معجزه‏ی حقیقی نمایان شد و آورنده‏ی آن را به عنوان پیام‏آور و پیامبر واقعی خداوند  متعال،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پیامبر اکرم صلی‏الله‏علیه‏و‏آله‏وسلم الفاظی را اختراع می‏فرموده که در بین اعراب، متداول و رایج نبود؛ گرچه اصل و ریشه آن کلمه در اذهان عمومی و محاورات عرفی وجود داشت، لکن مشتقی که پیامبر اکرم صلی‏الله‏علیه‏و‏آله‏وسلم از ریشه‏ی آن کلمه به کار می‏گرفت برای مردم غریب و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آن را زمخشری در تفسیر خود ذیل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إلیالتَهْلُکَة</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اشاره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عرب ماده هَلَکَ را بر وزن تَفْعُله استعمال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در قرآن کریم این ماده را بر این وزن در آیه‏ی شریفه مذکور بر زبان  مبارک پیامبر اکرم صلی‏الله‏علیه‏و‏آله‏وسلم جاری ساخت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این نوع مشتق‏سازی‏ها در کلام پیامبر اکرم صلی‏الله‏علیه‏و‏آله‏وسلم و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دیگر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جانبِ آن حضرت، استعمال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ریشه  آن‏ها؛ یعنی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مشتقات آن در کلام عرب جاهلی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مسلم است پیامبر اکرم صلی‏الله‏علیه‏و‏آله‏وسلم هنگام استعمال و به کارگیری این واژه در قالب اسم مکان هیچ نوع تغییر در اصل معنای لغوی آن ایجاد نکرده است و هم‏چنین مردم در مواجهه‏ی با آیات مسجد هر چند با ساختمان ترکیبی لفظ مسجد آشنا نبودند، ولی اصل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و بر همان معنای متعارف نیز مشتقات قرآنی معنی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هرحال در دین مقدس اسلام نام پرستشگاه رسمی و اجتماعی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تا نشانی از نهایت عظمت مسجود و معبود این دین که خدای یکتاست به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این نام‏گذاری وقتی آشکار می‏شود که آدمی خود مسجود ملائکه است و خداوند متعال مسجود تمام موجودات جهان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انحصاری کردن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آن فقط در مورد خداوند متعال از نوآوری‏های پیامبر اکرم صلی‏الله‏علیه‏و‏آله‏وسلم بود که وضعیت پراکنده‏ی استعمال این واژه را در جامعه آن روزگار سامان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مسجد به‏طور مکرر در قرآن به کار رفته است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صورت مفرد</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به صورت جمع آمده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مسجد، معمولاً در آیات قرآنی اشاره به مکان‏های مقدسی که خداوند در آن‏ها عبادت می‏شود به کار رفته است، اما به یک نوع ساختمان اسلامی ویژه یا خاصی اشاره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 فَلاَتَدْعُوا مَعَ اللّه‏ِ أَحَدا</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چهار معنا از مفسران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برآنند که مراد از آن، اعضای هفتگانه است که انسان باید در هنگام سجده    آن‏ها را بر زمین بگذارد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دماغ</w:t>
      </w:r>
      <w:r>
        <w:rPr>
          <w:rStyle w:val="FootnoteAnchor"/>
          <w:rtl w:val="true"/>
        </w:rPr>
        <w:footnoteReference w:id="57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دست و دو زانو و دو پا</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از امام محمدتقی علیه‏السلام نیز روایتی نقل شده که ایشان در جواب معتصم عباسی، آیه‏ی شریفه را همین‏گونه تفسیر نموده‏اند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برآنند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همه‏ی زمین است؛ زیرا همان‏گونه که ذکر گردید، در آیین محمّدی صلی‏الله‏علیه‏و‏آله‏وسلم همه‏ی زمین مسجد و پرستش‏گاه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معنای نماز به‏کار رفته است؛ زیرا مسجد به مفهوم سجده است و مراد از سجده نیز تمامی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مساجد، مکان عبادت مسلمانان است؛ همان مفهومی که ای بسا ذهن هر مسلمانی با شنیدن واژه‏ی مسجد آن را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روشن‏ترین معنا برای آیه‏ی مورد بحث، همین معنای اخیر است که بر پایه‏ی آن، مساجد به معبد و پرستش‏گاه مسلمانان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اخیر با آنچه که از امام جواد علیه‏السلام  نیز درباره‏ی این آیه نقل شده است منافات ندارد، بلکه با این سخن ایشان پرده از معنای باطن و پنهان آیه برداشته‏اند؛ زیرا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 دارای معانی مختلف هفتادگانه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در مورد معنای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رَبِّی بِالْقِسْطِ وَأَقِیمُواْ وُجُوهَکُمْ عِندَ کُلِّ مَسْجِدٍ وَادْعُوهُ مُخْلِصِینَ لَهُ الدِّینَ کَمَا بَدَأَکُمْ تَعُودُونَ</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مباحثی شبیه آنچه در آیه‏ی قبل گذشت، مطرح شده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چنانکه واژه‏ی مسجد را به معبد و پرستش‏گاه مسلمانان تفسیر کنیم، از این آیه استفاده    می‏شود که مسجد، جایگاه دعا و عبادت خالصانه است؛ زیرا خداوند متعال ابتدا انسان را فرمان می‏دهد که در مسجد حضور یابد، آن‏گاه از او می‏خواهد که دعا و عبادت خویش را با اخلاص  کامل انجام دهد و این آیه به روشنی مفهوم فوق را نمایان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تحلیل گزاره‏های لغوی و قرآنی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مجموع کاربردهای واژه مسجد در لغت و تفسیر در آیات قرآنی را در دو تعریف کلی منسجم و متمرکز کنیم باید چنین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یک حدیث معروف خاطر نشان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فردی نماز می‏خواند آنجا یک مسجد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مکانی برای خضوع و خشوع در برابر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تعریف اول درباره‏ی مسجد  اگر مسجد به معنای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باید مواظب باشیم که طبق وجه تسمیه فعالیت‏ها و کارکردهای مسجد را تعریف و تبیین نکنیم و نباید ملاک تأسیس و فعالیت‏های مشروع مسجد  را نماز به حساب آوریم؛ زیرا در این صورت بین تعریف مفهومی واژه مسجد و بیان فلسفه و نوع کارکردهای مسجد یک رابطه‏ای ایجاد کرده‏ایم و سرانجام ما را به خلط و اشتباه جدی خواهد  انداخت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معلوم است برخی از لغویون، مسجد را به معنای لغوی آن تفسیرکرده‏اند و بسیاری از متدینین و مؤمنان نیز به اشتباه گمان دارند که فلسفه تأسیس و بنای مسجد همان معنای لغوی آن، یعنی نمازگاه و سجده‏گاه است و این سهل‏انگاری در تعریف مسجد موجب اشتباه در تعیین  نوع کارکردهای آن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است بدانیم که پیامبر اکرم صلی‏الله‏علیه‏و‏آله‏وسلم در قراردادی که با گروندگان به اسلام مطرح می‏کرد، اقامه نماز جماعت را شرط می‏نمود ولی هیچ‏گاه پیامبر اکرم صلی‏الله‏علیه‏و‏آله‏وسلم  مسجدی را فقط برای نماز بنا یا تأسیس نفرمود؛ به همین دلیل برخی از کج‏اندیشان بدون در نظر گرفتن مراحل علمی    و دقت در کاربردهای قرآنی و مطالعه در سنت پیامبر اکرم صلی‏الله‏علیه‏و‏آله‏وسلم براساس همین معنای لغوی، فعالیت‏های مسجد را به کمترین حدّ ممکن تقلیل داده‏اند و فعالیت‏های دیگر را منافی یا مخالف شأن و خلاف هدف از تأسیس مسجد تلقی می‏کنند و به کمترین مقدار ممکن برای کارکرد اصلی  مسجد اکتفا نموده‏اند و چنین تصور می‏کنند که هرچه از این نقطه مرکزی یعنی نماز دور شویم از اصالت و مشروعیت آن نوع از فعالیت در محیط مسجد کاسته خواهد شد و با فضای شرعی مسجد فاصله خواهد گرفت و چنین می‏پندارند که اساسا مسجد برای آن دسته از فعالیت‏ها که غیر از نماز و دعا باشد، تأسیس نشده است و حتی ممکن است چنین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فعالیتی بدون درنظر گرفتن ملاک و معیار نماز و عدم مطابقت با آن بدعت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مهم‏ترین پیامد غلط این نوع نگاه به مسجد، دست برداشتن از رسالت اصلی مسجد که همان بروز و ظهور در جامعه است، می‏باشد و با چنین تفسیر اشتباهی از کارکردهای مسجد دست حکومت‏هایی که به‏دنبال جدایی دین از سیاست هستند باز خواهد گذاشت تا به مقاصد شوم خود برسند و البته بسیار خرسند و مورد پذیرش و استقبال آنان قرار  خواهد گرفت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مسجد فقط جای سجده نیست، بلکه ذکر خدا و یاد او در قالب دعا و نیایش، رکوع و قیام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مسجد انجام می‏گیرد، علاوه براین که در آیین اسلام فقط مسجد جای عبادت نیست و مسلمانان بیشتر عبادات خود را می‏توانند در منزل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آیین مسیحیت و یهودیان که عبادت‏های خود را فقط در کلیسا و کنیسه‏ها انجام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نقد و بررسی تعریف دوم درباره‏ی مسجد  اگر مسجد را به معنای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برای خضوع و خشوع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کنیم، لازم می‏آید که تمام فعالیت‏های مسلمانان که برخاسته از نوعی بندگی و اطاعت از دستورات  خداوند متعال است و در بیشتر فعالیت‏های مسلمین، ماهیت خشوع و خضوع در برابر خداوند  متعال به چشم می‏خورد به همین سبب هر نوع فعالیتی را در مسجد باید مشروع تلقی کرد و موجب تحقق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این تفسیر عنصر زمان، نقش تعیین‏کننده در تشخیص فعالیت‏های مسجد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ضعف این شیوه‏ی تفسیر درباره کارکردهای مسجد ابهام در ماهیت  ملاک و معیار تعیین‏کننده‏ی کارکردهای مسجد است؛ زیرا نداشتن حدّ و مرزی ثابت و مشخص  برای تعیین کارکردهای مشروع مسجد، موجب می‏شود در هنگام تطبیق مصادیق دچار افراط و تفریط شوند و این امر، کمترین ضرری که دارد این است که در بیان مصداق‏های آن و در فضای کاربردی و عملی نمودن کارکردها و فعالیت‏های مسجد دچار خطا در تعیین بیشتر موارد خواهند  شد و از طرفی حاکمان به ظاهر اسلامی می‏توانند فعالیت‏های مسجد را در حد همان 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و خضوع در برابر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مدیران مساجد می‏توانند با شعار نمازگاه و تعریف مسجد به سجدگاه بیشتر فعالیت‏های اجتماعی مساجد را نوعی بدعت و یا خلاف کارکردهای اصلی مسجد تلقی نمایند؟    آیا مدیران مساجد می‏توانند با شعار خضوع و خشوع در برابر خداوند متعال، هر نوع فعالیتی را با مسجد مرتبط سازند و مصادیق خضوع و خشوع در برابر خداوند متعال  در هر زمان و مکان و تحت هر شرایطی معلوم نمایند؟  برای پاسخ به این دو سؤال لازم است که توجه خوانندگان عزیز را به سه نکته‏ی مهم جلب کنیم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لازم است توجه کنیم که به صرف تعریف شرح الاسمی یا لغوی از واژه‏ی مسجد نباید به سراغ تعیین کارکردهای شرعی مسجد رفت و فعالیت‏های آن را بر شمرد و اساسا </w:t>
      </w:r>
    </w:p>
    <w:p>
      <w:pPr>
        <w:pStyle w:val="BookText"/>
        <w:rPr/>
      </w:pPr>
      <w:r>
        <w:rPr>
          <w:rFonts w:ascii="IRNazanin" w:hAnsi="IRNazanin" w:eastAsia="IRNazanin"/>
          <w:color w:val="111111"/>
          <w:sz w:val="28"/>
          <w:sz w:val="28"/>
          <w:szCs w:val="28"/>
          <w:rtl w:val="true"/>
          <w:lang w:bidi="fa-IR"/>
        </w:rPr>
        <w:t>صحیح نیست که به صرف یک تعریف لغوی از واژه‏ی مسجد که در قرآن به کار رفته است، فعالیت‏های شرعی مسجد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عزیز می‏دانند که بیشتر آنچه در گزاره‏های لغوی و معنای آیات قرآنی بیان شد، صرفا تعریف واژه و کلمه مسجد است، اما این‏که پیامبر اکرم صلی‏الله‏علیه‏و‏آله‏وسلم در تأسیس و بنای مسجد چه هدفی را می‏خواسته دنبال کند و درصدد چه خواسته‏ای بوده است و به طور معین، کارکردهای مسجد کدام است، به هیچ وجه با علم به معنای لغوی و کاربردی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کارکردهای شرعی آن معلوم و شفاف میسّر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تعیین کارکردهای مسجد نباید ماهیت آن را چنان کلی تعریف کنیم که در وقت بیان مصداق، مورد سوء برداشت قرار گیرد؛ زیرا در این صورت بحث از کارکردهای    مسجد به یک بحث سرطانی تبدیل خواهد شد و هرکسی طبق سلیقه خود کارکردهای مسجد را تفسیر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شاهد بحث‏های پردامنه و کشدار درباره کارکردهای مسجدی خواهیم بود در ردیف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یک پایگاه تبلیغاتی برای سیاسیون به‏ظاهر اسلامی را فراهم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مؤسس و صاحب امتیاز تأسیس مسجد و متولیان حقیقی آن در دوران بعد از پیامبر اکرم صلی‏الله‏علیه‏و‏آله‏وسلم و امامان معصوم علیهم‏السلام از دیدگاه اسلام معلوم نگردد سخن از فعالیت‏های شرعی یا اصلی مسجد سخنی بی‏فایده و گمراه کننده و بی‏پایه و اساس خواهد بود  و همیشه احتمال تأسیس مسجدی خواهیم بود که در عرصه اجتماعی مسلمانان، هیچ‏گونه تأثیری  نخواهد داشت و کاملاً در انزوای خود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و افکار عمومی  مردم میخکوب خواهد کرد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لازم است گزاره‏های تاریخی و روایی صدر اسلام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دهیم تا با جمع‏بندی مطالب در این باره به یک ساز و کار روشن و معیار و ملاک دقیقی برای تعیین نوع کارکردهای شرعی و اصیل مسجد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مسجد در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تأسیس اولین مسجد در تاریخ اسلام  هجرت پیامبر اکرم صلی‏الله‏علیه‏و‏آله‏وسلم از مکه به مدینه یکی از وقایع مهم تاریخ اسلام است که تمام مؤرخین و سیره نویسان اسلامی صفحاتی از کتاب‏های تاریخی خود را به آن اختصاص داده‏اند و از آن‏جا که این حرکت بسیار مهم بعد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ظهور اسلام اتفاق افتاد و پیامبراکرم صلی‏الله‏علیه‏و‏آله‏وسلم بعد از هجرت بیشتر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قید حیات نبودند، جریان هجرت در وسط تمام جریانات تاریخی اسلام قرار گرفته است، از طرفی می‏بینیم که مؤرخین، تاریخ اسلام را به دو بخش عمده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را به ثبت حوادث قبل از هجرت اختصاص داده‏اند و در بخش دوّم به حوادث بعد از هجرت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این تقسیم، گاهی گزاره‏های تاریخی مربوط به تأسیس اولین مسجد در پایان بخش اول تاریخ اسلام و گاهی در اول بخش دوم آن قرار گرفته است و این اختلاف در تدوین،    جایگاه گزاره‏های تاریخی درباره‏ی مسجد باعث اختلاف و اضطراب اخبار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بخشی از زاویه‏های این دوره از تاریخ مبهم و تا حدودی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امتیازات ما شیعیان و پیروان ائمه اطهار علیهم‏السلام این است که در تمام مسائل حتی گزارش‏ها و نقل‏های تاریخی پیرو بی‏چون و چرا از امامان معصوم علیهم‏السلام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با صداقت و امانت‏داری که در نقل گزاره‏های تاریخی دارند، بسیاری از معارف و حتی حوادث  تاریخی اسلام را آن‏گونه که بوده و اتفاق افتاده در اختیار نسل‏های بعدی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شیعیان به برکت وجود امامان معصوم علیهم‏السلام بیشتر اختلافات تاریخی را می‏توانیم حل و فصل کنیم و یا صحت و سقم بسیاری از آنها را تشخیص بدهیم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مسئله‏ی تاریخی نیز، صحیح‏ترین و معتبرترین نقل که ما را از اختلافات موجود درباره‏ی تأسیس اولین مسجد رها می‏کند، روایات معصومین علیهم‏السلام در این باره است؛ زیرا زاویه‏های پنهان تاریخ که گاهی ممکن است از چشم مؤرخ مخفی بماند هیچ‏گاه از نگاه </w:t>
      </w:r>
    </w:p>
    <w:p>
      <w:pPr>
        <w:pStyle w:val="BookText"/>
        <w:rPr/>
      </w:pPr>
      <w:r>
        <w:rPr>
          <w:rFonts w:ascii="IRNazanin" w:hAnsi="IRNazanin" w:eastAsia="IRNazanin"/>
          <w:color w:val="111111"/>
          <w:sz w:val="28"/>
          <w:sz w:val="28"/>
          <w:szCs w:val="28"/>
          <w:rtl w:val="true"/>
          <w:lang w:bidi="fa-IR"/>
        </w:rPr>
        <w:t>یک معصوم دور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این‏جا دو روایت مبارک را که مرحوم کلینی  در کتاب شریف کافی نقل فرموده است بیان می‏کنیم تا از ره‏آورد این دو روایت نورانی از دام اختلاف موجود در نقل‏های تاریخی در این باره رهایی یابیم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روی الکلینی فِی فُروع الکافی بِسَنَدِهِ عَن الصادِق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الذی أَسِسَ عَلی الَتقْوی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اُسِسَ عَلی  التَقْوی مِنْ أَوَّلِ یَوْمٍ أَحَقُ أَنّ تَقُومَ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اَوّلُ مَسْجِدٍ  صَلی فِیْهِ رَسُولُ اللّه‏ صلی‏الله‏علیه‏و‏آله‏وسلم فی هذهِ العَرْصَةِ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حدیثی از امام صادق علیه‏السلام در کتاب فروع کافی نقل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مسجدی که براساس تقوا بنا نهاده شد  به فرموده‏ی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مسجدی که بنیاد شده است بر پرهیزکاری از  نخستین روز سزاوارتر است که درآن به پای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اولین مسجدی است که پیامبر اکرم در آن دوران در آن نماز به جای  آورد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الکُلَینی فی فُروعِ الکافی بِسَنَدِهِ عَنْ سَعِیْدِ بْنِ عَوْفِ عَنْ  عَلی بِن الحُسین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مَعَهُ ثُّم تَحَوَّلَ مِنْهُم إلی بَنِی سالمِ بْنِ عَوْفِ  و عَلی علیه‏السلام مَعَهُ مَعَ طُلُوعِ الشَمْسِ مِنْ یَوْمَ الجُمُعَه فَخَطَّ لَهُم مَسْجِدا وَ نَصَبَ  قِبْلَتَهُ إِلی بَیْتِ‏المُقَدَس وَ صَلی بِهم فِیْهِ الجُمْعَه رَکْعَتَیْنِ وَ خَطَبَ خُطَبَتَیْنِ،  ثُّم 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یَوْمِهِ إلی المَدْیِنَة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در کتاب فروع کافی حدیثی نقل می‏کند از سعید بن مسیب  و او از علی بن الحسین علیه‏السلام نقل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علی علیه‏السلام به پیامبر اکرم صلی‏الله‏علیه‏و‏آله‏وسلم رسید، آن حضرت در قبیله‏ی  بنی عمرو بن عوف بود، پس به محضر ایشان شرفیاب شد و سپس با هم </w:t>
      </w:r>
    </w:p>
    <w:p>
      <w:pPr>
        <w:pStyle w:val="BookText"/>
        <w:rPr/>
      </w:pPr>
      <w:r>
        <w:rPr>
          <w:rFonts w:ascii="IRNazanin" w:hAnsi="IRNazanin" w:eastAsia="IRNazanin"/>
          <w:color w:val="111111"/>
          <w:sz w:val="28"/>
          <w:sz w:val="28"/>
          <w:szCs w:val="28"/>
          <w:rtl w:val="true"/>
          <w:lang w:bidi="fa-IR"/>
        </w:rPr>
        <w:t>به طرف قبیله‏ی بنی سالم بن عوف حرکت کردند و طلوع خورشید روز  جمعه به آن‏جا رسیدند، پیامبر اکرم صلی‏الله‏علیه‏و‏آله‏وسلم مسجدی را برای آن قبیله  خط‏کشی نمود و قبله‏ی آن را به سوی بیت‏المقدس قرار داد و سپس دو  رکعت نماز جمعه را با آنان خواند و دو خطبه را ایراد فرمود و بعد از عصر  همان روز به طرف مدینه حرکت نمودند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اسلام درباره‏ی کیفیت بنا و ساختمان مسجد  قبل از تحلیل گزاره‏های تاریخی و برای تحقیق بیشتر و ایجاد انگیزه در خوانندگان محترم برای دنبال کردن مباحث تاریخی مسجد، به طرح سؤالی در این باره می‏پردازیم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نوع بناء و کیفیت ساختن مسجد در اسلام تشریع شده است یا خیر؟ یعنی پیامبر اکرم صلی‏الله‏علیه‏و‏آله‏وسلم در ساختن مسجد و نوع بنای آن آیا دستور شرعی برای مسلمین و بنیان‏گذاران مسجد صادر فرموده است یا این مسأله را به جامعه‏ی مسلمین واگذار نموده است؟  در جواب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آنچه در دو روایت معروف مرحوم کلینی 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چنین دستوری صادر نشده است، بلکه کیفیت بنای مسجد قبا به عهده مسلمین گذاشته شده است، چنان‏که در روایت آمده بود؛ پیامبر اکرم صلی‏الله‏علیه‏و‏آله‏وسلم  صبح جمعه    وارد قبیله بنی سالم بن عوف شد و ظهر جمعه نماز بجای آورد و خطبه ایراد فرمود، عصر همان روز به طرف مدینه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در این فرصت نیم‏روز نمی‏توانست هم با مردم  قبیله که مشتاقان دیدار حضرت بودند، ملاقات نماید و هم نقشه‏ی ساختمانی مسجد را پی‏ریزی  کند و نماز را به همراه دو خطبه در آن ایراد نماید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شواهد دیگر این مسأله گزاره‏های تاریخی ساختن دومین مسجد است که پیامبر اکرم صلی‏الله‏علیه‏و‏آله‏وسلم در مدینه در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را صادر نفرمود، بلکه به‏تناسب ساختن خانه‏های مدینه ساخته شد و به حسب نیاز مردم آن را توسعه دادند و هم‏چنین در هنگام </w:t>
      </w:r>
    </w:p>
    <w:p>
      <w:pPr>
        <w:pStyle w:val="BookText"/>
        <w:rPr/>
      </w:pPr>
      <w:r>
        <w:rPr>
          <w:rFonts w:ascii="IRNazanin" w:hAnsi="IRNazanin" w:eastAsia="IRNazanin"/>
          <w:color w:val="111111"/>
          <w:sz w:val="28"/>
          <w:sz w:val="28"/>
          <w:szCs w:val="28"/>
          <w:rtl w:val="true"/>
          <w:lang w:bidi="fa-IR"/>
        </w:rPr>
        <w:t>فصل سرما بر آن سقف زده شد ولی پیامبر اکرم صلی‏الله‏علیه‏و‏آله‏وسلم نمی‏خواست ساختمان مسجد از حدّ متعارف خانه‏های مدینه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منزل و مکان سکونت خود حضرت  و برخی از اصحاب که بیشتر، مهاجرین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با تمام این تفاسیر، به ساده‏ترین  حدّ ممکن در ساخت و ساز مسجد اکتفا فرمود و حتی دیوارهای آن را بلند نساخت تا برتری  بر دیگر خانه‏های مدینه نداشته باشد، علاوه برآن پیامبر این شیوه‏ی ساده‏سازی در بنای مسجد را انتخاب نمود تا موجب شبهه و تردید یا طعنه منافقین نشود و چنین برداشت نکنند که حضرت  برای مسجد و خانه خود می‏خواهد بنای بزرگی همسنگ قصر پادشاهان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بدانیم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اذان گفتن بر بام خانه‏های اطراف مسجد می‏رفت تا در اعلام نماز و اخبار مربوط به مسجد با صدای رساتر مردم را متوجه سازد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پیامبر اکرم صلی‏الله‏علیه‏و‏آله‏وسلم می‏خواسته است ساختمان مسجد را به‏گونه‏ای بنا کند که اصل بنای  ساختمان مسجد در کنار خانه‏های دیگر سؤال برانگیز نباشد و یا باعث تضاد در معارف اسلامی  نگردد به همین سبب حضرت از تجملات و به‏کارگیری وسایل و مصالحی که در عموم خانه‏های  مدینه استفاده نمی‏شد در مسجد جلوگیری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عزیز، می‏دانند که نخستین مساجد بسیار ساده ساخته می‏شد و نسبتا کوچک می‏نمود؛ دیواری گلی و چند تنه درخت خرما  که سقفی از شاخه‏های خرما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این بود که نمازگزاران در مقابل تغییرات  شدید جوی حفظ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با نمونه‏ی قدیمی تمام مساجد متداول آن زمان که دارای  یک صحن و یک حرم بود مطابقت داشت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به عنوان مثال در تاریخ آمده است    که می‏خواستند سقف مسجد را با گچ، محکم و زیبا کنند که حضرت نپذیرفت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عَرِیْشٌ کَعَرِیْشِ مُوسی</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بلکه می‏خواهم مسجد همانند مکانی باشد که حضرت موسی  در آن مکان خداوند متعال را عبادت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حدیث، می‏تواند کنایه به تحریف آیین یهودیت آن زمان نیز باشد که معبدها و کنیسه‏های یهودیان از حالت عبادت و پرستش خداوندی بیرون شده و عملاً مرکزی برای حاکمان یهود بر قوم خود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برنامه‏های سیاسی مطابق با پیشبرد اهداف  حکومتی، بر اربابان کلیساها و کنیسه‏ها دیکته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طبیعی ساختمان‏های معابد آنان همشکل بناهای حکومتی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جمله‏ی مساجد اولیه در اسلام می‏توان مسجد فضیخ، مسجد غمامه، مسجد الإجابة، مسجد ذباب، مسجد جمعه، مساجد سبعة؛ یعنی مسجد فتح، مسجد علی علیه‏السلام، مسجد سلمان،  مسجد فاطمه، مسجد ذوقبلتین،</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مسجد ابوبکر، مسجد عمر،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مساجد دیگری غیر از مسجدالنبی ساخته شد اما پس از واقعه ساختن مسجد ضرار توسط منافقان ـ که پیامبر از جانب خدا دستور داد آن را تخریب کنند ـ مسلمانان هرگاه  می‏خواستند مسجدی را احداث کنند، از پیامبر کسب نظر و موافقت یا اجازه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مساجد مدینه، پیامبر صلی‏الله‏علیه‏و‏آله‏وسلم نماز خواند و در بعضی نماز نخواند که البته این نماز نخواندن به معنای تخطئه آن مساجد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مساجدی که پیامبر در آنها به نماز ایستاد،  مسجد بنی‏خداره، مسجد بنی‏وائل، مسجد البدائع، مسجد السجده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بدانیم که به تدریج ساخت رواق، محراب، ایوان، گلدسته و گنبد در ساختمان مساجد متداول گردید و ساختن مساجد با شکوه، با عظمت و با معماری‏های پر جاذبه  فصل جدیدی در احداث این بنای مقدس گشود و رفته رفته ساخت آن در مقیاس‏های عظیم در    تمامی سرزمین‏های اسلامی مرسوم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ویژگی‏های اقلیمی و چگونگی پیدایش شهرها و موقعیت جغرافیایی آن‏ها و جنبه‏های کاربردی هر شهر، تلاش گردید نه تنها در </w:t>
      </w:r>
    </w:p>
    <w:p>
      <w:pPr>
        <w:pStyle w:val="BookText"/>
        <w:rPr/>
      </w:pPr>
      <w:r>
        <w:rPr>
          <w:rFonts w:ascii="IRNazanin" w:hAnsi="IRNazanin" w:eastAsia="IRNazanin"/>
          <w:color w:val="111111"/>
          <w:sz w:val="28"/>
          <w:sz w:val="28"/>
          <w:szCs w:val="28"/>
          <w:rtl w:val="true"/>
          <w:lang w:bidi="fa-IR"/>
        </w:rPr>
        <w:t>شهرهای قدیمی و آبادی‏های جدید، مسجدسازی برای حفظ شعائر دینی امری عادی تلقی گردد، بلکه به منزله‏ی یک امر ضروری برای حفظ شئون سیاسی و اجتماعی سازنده‏ی آن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اوضاع مناسبی بر سرزمینی حکم‏فرما بود، شمار مسجد فزونی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 مساجد اولیه در صدر اسلام  توجه به این نکته برای محققان علوم اسلامی کاملاً روشن است که در تمام گزاره‏های شریعت اسلامی روح بی‏توجهی به زخارف دنیایی و زینت‏های هوس‏آلوده و دوری‏گزیدن از آن‏ها جریان دارد و هرگز مناسبتی میان احکام اسلام و بازی‏های متجملانه و بزکسازی‏ها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هنر و ذوق هنری نقاشی و حجّاری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ندارد؛ زیرا هنر در زندگی بشر  نقش‏آفرین است و ارزش‏های فراوانی می‏تواند داشته باشد، ولی هنر در عبادت، از نوع هنرهای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دل و روح انسانی ابزار و وسایلی دیگر می‏طلبد که بر هنرمندان حقیقی  و صاحبان ذوق،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ظاهری و بیرونی، جایگاه بروز و ظهورش در امور مادی و بیرونی است و تنها یک دریچه‏ای برای نظر به هنر درونی و معنوی می‏تواند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لازم است خوانندگان عزیز را به عبارتی از امیرالمؤمنین علی علیه‏السلام در نهج‏البلاغه  حکمت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دهیم ایشان درباره تأسیس بناهای با شکوه و زینتی مساجد آخرالزمان چنین  می‏فرماید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بر مردم خواهد آمد که از قرآن جز نشانی، و از اسلام جز نامی،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آنان در آن روزگار، آبادان، امّا از هدایت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مسجدنشینان و سازندگان بناهای شکوهمند مساجد،  بدترین مردم زمین می‏باشند که کانون هر فتنه، و جایگاه هرگونه خطا  کاری‏اند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پیام‏های عمده و برآمده از بنای مساجد اولیه اسلام مثل مسجد قبا    و مسجدالنبی صلی‏الله‏علیه‏و‏آله‏وسلم و تصریح روایات، منع از تجملات و ساختن بناهای غیرضروری در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که خوانندگان، این سطور سخنان امیر المؤمنین علی درباره‏ی تزیین خانه‏ی خداوند متعال را مورد مطالعه قرار دهند؛ آن حضرت درباره فلسفه‏ی حج در نهج‏البلاغه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مشاهده نمی‏کنید که همانا خداوند سبحان، انسان‏های پیشین از آدم علیه‏السلام  تا آیندگان این جهان را با سنگ‏هایی در مکّه آزمایش کرد که نه زیان  می‏رسانند، و نه نفعی دارند، نه می‏بینند، و نه می‏شنوند؟ این سنگ‏ها را خانه  محترم خود قرار داده و آن را عامل پایداری مردم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کعبه را در سنگلاخ‏ترین مکان‏ها، بی‏گیاه‏ترین زمین‏ها، و کم فاصله‏ترین درّه‏ها، در میان کوه‏های خشن، سنگریزه‏های فراوان، و چشمه‏های کم آب، و آبادی‏های از هم دور قرار داد، که نه شتر، نه اسب و گاو و گوسفند، هیچ کدام در آن سرزمین آسایش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علیه‏السلام  و فرزندانش را فرمان داد که به سوی کعبه برگردند، و آن را مرکز اجتماع و سر منزل مقصود  و باراندازشان گردانند، تا مردم با عشق، به سرعت از میان فلات و دشت‏های دور، و از درون  شهرها، روستاها، درّه‏های عمیق و جزایر از هم پراکندهی توسط دریاها، به مکّه روی آورند،  شانه‏های خود را بجنبانند، و گرداگرد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سازند، و در اطراف خانه طواف کنند، و با موهای آشفته، و بدن‏های پر موی سر، قیافه خود را تغییر دهند، که آزمونی  بزرگ، و امتحانی سخت، و آزمایشی آشکار است برای پاکسازی و خالص شدن، که خداوند آن را سبب رحمت و رسیدن به بهشت قرار داد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خانه محترمش و مکان‏های انجام مراسم حج را، در میان باغ‏ها و نهرها، و سرزمین‏های سبز و هموار، و پر درخت و میوه، مناطقی آباد و دارای خانه‏ها و کاخ‏های بسیار، و آبادی‏های به هم‏پیوسته، در میان گندم‏زارها و باغ‏های خرّم و پر از گل و گیاه، دارای مناظری زیبا و پرآب، در وسط باغستانی شادی آفرین، و جاده‏های آباد قرار می‏داد، به همان اندازه </w:t>
      </w:r>
    </w:p>
    <w:p>
      <w:pPr>
        <w:pStyle w:val="BookText"/>
        <w:rPr/>
      </w:pPr>
      <w:r>
        <w:rPr>
          <w:rFonts w:ascii="IRNazanin" w:hAnsi="IRNazanin" w:eastAsia="IRNazanin"/>
          <w:color w:val="111111"/>
          <w:sz w:val="28"/>
          <w:sz w:val="28"/>
          <w:szCs w:val="28"/>
          <w:rtl w:val="true"/>
          <w:lang w:bidi="fa-IR"/>
        </w:rPr>
        <w:t>که آزمایش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نیز سبک‏تر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پایه‏ها و بنیان کعبه، و سنگ‏هایی که در ساختمان آن به کار رفته از زمرّد سبز، و یاقوت سرخ، و دارای نور و روشنایی بود، دل‏ها دیرتر به شکّ و تردید می‏رسیدند، و تلاش شیطان بر قلب‏ها کمتر اثر می‏گذاشت، و وسوسه‏های پنهانی    او در مردم کارگر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خداوند بندگان خود را با انواع سختی‏ها می‏آزماید، و با مشکلات زیاد به عبادت می‏خواند، و به اقسام گرفتاری‏ها مبتلا می‏سازد، تا کبر و خودپسندی را از دل‏هایشان  خارج کند، و به جای آن فروتنی آورد، و درهای فضل و رحمتش را به رویشان بگشاید، و وسائل عفو و بخشش را به آسانی در اختیارشان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خواننده محترم را متوجه این نکته کنیم که هیچ وقت با هنر معماری و زیباسازی مسجد، مخالف نیستیم؛ بلکه آنچه مهم است هنری که در مساجد به‏کار می‏رود باید در درجه‏ی اول؛ با اصل مبانی و اصولی که مسجد برای آن تأسیس شده است مغایرت نداشته باشد و در درجه دوم؛ هنری در ساختمان به‏کار گرفته شود که در راستای اهداف مسجد  باشد و در حقیقت صاحب رسالتی باشد که رسالت مسجد را در پیشبرد کارکردهای آن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تحلیل گزاره‏های تاریخی مسجد  آنچه محتاج بیان است، نقش مسجد است و گرنه این تاریخِ آب و گِل را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عصر ما آنچه مهم است شناسایی بانیان اولیه مسجد و شخص رسول خدا صلی‏الله‏علیه‏و‏آله‏وسلم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که باطن مسجد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سؤالی که به ذهن هر خواننده‏ی این قسمت از تاریخ اسلام می‏رسد این است که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پیامبراکرم صلی‏الله‏علیه‏و‏آله‏وسلم بعد از تأخیر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تأسیس مسجد در هنگام ورود به مدینه بدون صرف وقت و با سرعت قبل از ورود به شهر مدینه اقدام به تأسیس اولین بنای مسجد نمودند؟ اصرار و اهتمام و مبادرت جدّی آن حضرت در این باره چه معنایی می‏تواند داشته  باشد؟ </w:t>
      </w:r>
    </w:p>
    <w:p>
      <w:pPr>
        <w:pStyle w:val="BookText"/>
        <w:rPr/>
      </w:pPr>
      <w:r>
        <w:rPr>
          <w:rFonts w:ascii="IRNazanin" w:hAnsi="IRNazanin" w:eastAsia="IRNazanin"/>
          <w:color w:val="111111"/>
          <w:sz w:val="28"/>
          <w:sz w:val="28"/>
          <w:szCs w:val="28"/>
          <w:rtl w:val="true"/>
          <w:lang w:bidi="fa-IR"/>
        </w:rPr>
        <w:t>با مطالعه در تاریخ جوامع بشری و تجربه‏هایی که در موفقیت یا شکست ملت‏ها به دست می‏آید، این است که مهم‏ترین عامل نفوذ در گروه‏های مختلف در جامعه به‏نظر روانشناسان  اجتماعی، ایجاد گروهی همفکر و منسجم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پیامبر اکرم صلی‏الله‏علیه‏و‏آله‏وسلم  بر پایه همین اصل روان‏شناختی اجتماعی تنها راه انسجام قبایل متعدد را، پی‏ریزی و تحقق بستری با عنوان  مسجد دانست تا در آن گروهی مؤمن، آشکارا و در متن جامعه حضور به هم رسانند تا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دل‏گرمی درون‏گروهی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تأثیر در اندیشه‏های پریشان و بی‏اساس قبایل پراکنده‏ی مدینه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مقدمه کوتاه به بیان تفصیلی این مطلب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مسجد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اولین نهاد اجتماعی وحدت بخش در صدر اسلام  وقتی پیامبر اکرم صلی‏الله‏علیه‏و‏آله‏وسلم وارد مدینه شد اولین اقدام را تشکیل و تأسیس مکانی به‏عنوان نقطه‏ی اولین نهاد اسلامی اجتماعی اثرگذار در جامعه قرارداد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آن روزگار تأسیس مسجد بهترین و ابتکاری‏ترین تصمیم پیامبر اکرم صلی‏الله‏علیه‏و‏آله‏وسلم در هنگام  ورودشان به مدینه بود و اولین دستاورد آن، عبادت و تعاملات اجتماعی مسلمین را به‏نمایش  می‏گذاشت و از طرف دیگر تعامل مسالمت‏آمیز قبایل متعدد عرب را سامان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قبیله‏هایی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اختلافات چندین ساله آنان در منطقه مدینه بهترین  شاهد برای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ادیان سابق بر اسلام که به خرافه بیشتر شبیه بودند تا یک دین آسمانی، پیامبر اکرم صلی‏الله‏علیه‏و‏آله‏وسلم را بر آن داشت تا با تأسیس یک بستر برای تحلیل و پالایش اندیشه‏ها به نام مسجد، همه این قبیله‏های مختلف را زیر یک سقف جمع کند، پیامبر اکرم صلی‏الله‏علیه‏و‏آله‏وسلم می‏دانست  که در سایه‏ی وحدت است که قدرت تأثیر و نفوذ به تمام قبایل مدینه میسر خواهد شد و البته  تحقق این مهم جز در سایه‏ی مسجد میسر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پیامبر اکرم صلی‏الله‏علیه‏و‏آله‏وسلم اولین و مهم‏ترین درد جامعه‏ی مدینه آن زمان را به بهترین شکل درمان نمود و این زخم کهنه بر پیکر جامعه آن روز مدینه را با تأسیس مسجد در اولین فرصت درمان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 اکرم صلی‏الله‏علیه‏و‏آله‏وسلم  براین نکته نیز واقف بود که تبلیغ اسلام در فضای تعدد و تفرقه، جز دامن‏زدن به اختلافات </w:t>
      </w:r>
    </w:p>
    <w:p>
      <w:pPr>
        <w:pStyle w:val="BookText"/>
        <w:rPr/>
      </w:pPr>
      <w:r>
        <w:rPr>
          <w:rFonts w:ascii="IRNazanin" w:hAnsi="IRNazanin" w:eastAsia="IRNazanin"/>
          <w:color w:val="111111"/>
          <w:sz w:val="28"/>
          <w:sz w:val="28"/>
          <w:szCs w:val="28"/>
          <w:rtl w:val="true"/>
          <w:lang w:bidi="fa-IR"/>
        </w:rPr>
        <w:t>قبیله‏ای اثر دیگری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ممکن بود حرکت انقلابی خود را که می‏خواست جهان را متحول سازد، دچار تفسیرهای قبیله‏ای گردد و به‏عنوان یک حرکت قبیله‏ای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براین نکته را وقتی درمی‏یابیم که در تاریخ ورود پیامبر به مدینه آن‏جا که پیامبر در میان قبیله بنی‏عمرو بن عوف بودند، هیچ خزرجی به دیدار حضرت نمی‏آمد و این نکته را بارها  خزرجیان به پیامبر اعلام کرده بودند که اکراه دارند میهمان قوم أوس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پیامبراکرم صلی‏الله‏علیه‏و‏آله‏وسلم به جمعیت صد نفری قبیله بنی‏سالم بن عوف رسیدند، نخستین نهال وحدت را در درون قبایل أوس و خزرج را بدون فوت وقت تأسیس فرمودند و بذر تعامل مسالمت‏آمیز را    در میان آنان کاشتند و با تأسیس مسجد قبا پراکندگی و پریشانی‏شان را رفع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حضرت برای اولین بار در میان آنان نماز جمعه اقامه کردند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ایراد فرمودند که این ایراد خطبه و تأسیس نماز جمعه نیز در راستای هدف اول یعنی جمع  عقاید و اندیشه‏های پراکنده در جامعه اسلامی بود که تأمل در مضامین آن خطبه که با این مضامین شروع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أَفْشُوا السَّلَامَ وَ صِلُوا الْأَرْحَامَ وَ أَطْعِمُوا الطَّعَامَ وَ صَلُّوا بِاللَّیْلِ وَ النَّاسُ نِیَامٌ  تَدْخُلُوا الْجَنَّةَ بِسَلَامٍ</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مذکور را محکم‏تر می‏کند، پیامبر اکرم صلی‏الله‏علیه‏و‏آله‏وسلم در طول مسیر خود از مسجد قبا تا ورود به مدینه نیز بسیاری از بزرگان اوس و خزرج که آنان را در تاریخ اسلام به‏عنوان انصار می‏شناسیم از آن حضرت درخواست می‏کردند تا در منطقه و موقعیت جغرافیایی خودشان مسجد را بنا و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در حقیقت از جانب اوس و خزرج نشان می‏دهد که هنوز  پیام تأسیس مسجدِ اول و ایراد خطبه در آن را دریافت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پیامبر اکرم صلی‏الله‏علیه‏و‏آله‏وسلم </w:t>
      </w:r>
    </w:p>
    <w:p>
      <w:pPr>
        <w:pStyle w:val="BookText"/>
        <w:rPr/>
      </w:pPr>
      <w:r>
        <w:rPr>
          <w:rFonts w:ascii="IRNazanin" w:hAnsi="IRNazanin" w:eastAsia="IRNazanin"/>
          <w:color w:val="111111"/>
          <w:sz w:val="28"/>
          <w:sz w:val="28"/>
          <w:szCs w:val="28"/>
          <w:rtl w:val="true"/>
          <w:lang w:bidi="fa-IR"/>
        </w:rPr>
        <w:t>با شگرد دیگری به وحدت و هم‏گرایی دعوت نمود و با جمله‏ی معروف خود که همه‏ی سیره‏نویسان نقل کرده‏اند برای بار دوم خطر تفرقه را از جامعه‏ی آن روز مدینه برطرف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قبایل انصار که افسار شتر حضرت را می‏گرفتند تا به محل و منزل خود ببرند و اولین مسجد شهر مدینه را در محل و قرارگاه خود بنا کنند،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سَبِیلَ النَّاقَةِ فَإِنَّهَا مَأْمُورَة</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افسار شتر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شتر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مأموریت دارد خود، مسجد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دقت در همین جمله‏ی کوتاه و کلیدی از پیامبر اکرم صلی‏الله‏علیه‏و‏آله‏وسلم در تأسیس دومین مسجد یعنی مسجدالنبی صلی‏الله‏علیه‏و‏آله‏وسلم زاویه‏های مهمی در مباحث بنیادین تأسیس مسجد را روشن خواهند نمود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صلی‏الله‏علیه‏و‏آله‏وسلم  حتی در تعیین مکانی برای بنای مسجد، دست غیب را به کمک خویش    آورد و از حضور فیزیکی در تعیین مکان مسجد، خودداری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نگارنده هزار نکته‏ی ظریف‏تر از مو اینجاست، یک تحلیل‏گر ژرف‏اندیش شاید چنین تفسیر نماید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صلی‏الله‏علیه‏و‏آله‏وسلم مسجد قبا را تأسیس نمود قبایل متعدد و مختلفی حضور نداشتند که هرکدام افسار شتر پیامبر اکرم صلی‏الله‏علیه‏و‏آله‏وسلم را به سمت قبیله‏ی خود سوق دهند ولی در مدینه تمام درباریان قبایل از جمله قبیله‏ی اوس و خزرج از ورود آن حضرت آگاه شده بودند و سیل جمعیت مشتاق خواسته یا ناخواسته بدون این‏که به عواقب کار خویش بنگرند افسار شتر را فقط به سمت و سوی قبیله خود می‏کشاندند تا مسجد پیامبر اکرم صلی‏الله‏علیه‏و‏آله‏وسلم در منطقه‏ی آنان برپا شود ولی پیامبراکرم صلی‏الله‏علیه‏و‏آله‏وسلم با جمله‏ی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سَبِیلَ النَّاقَةِ فَإِنَّهَا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شتر را از میان جنگ قبیله‏ها بیرون کشید تا رسالت جهانی اسلام رنگ و بوی قبیله‏ای اعراب را به خود نگیرد  و یا تفسیر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تعیین مکان مسجد افسار شتر را از دست اوسیان و خزرجیان و دیگر قبایل گرفت تا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تأسیس و بنا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وحدت‏بخش مسجد که اصلی‏ترین کارکرد است در میان طائفه‏های پراکنده گُم نگردد؛ به همین مناسبت بود که در تعیین دومین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عمل شد که نقض غرض پیش نیاید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پیش‏دستی مخالفان پیامبر اکرم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گرایش به اسلام و دنیاخواهی بزرگان دینی آنان مانع از همراهی با پیامبر نوظهور گردید و برای اثبات حقانیت  خویش در عدم همراهی با او، سعی در تخریب بنیان‏های اقتصادی تازه مسلمانان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برای ایشان وقتی بدست می‏آمد که مسلمانان را دور از هم و متفرق ببینند تا بتوانند با مکر و حیله و تطمیع و تهدید، پیام‏آور وحی را بی‏یار و یاور ساخته و بر او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محیط جغرافیایی حجاز و فقر نسبی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شام و روم شرقی، ایران و حتی مشرکان مکه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 فشاری بود که با اندک زمانی از شروع اسلام و کاهش یافتن شور  و نشاط مسلمانان که در آغاز هر تحولی حاصل شده و سپس فروکش می‏کند، باید با تجمع و یادآوری و هشدار و رسیدگی به مشکلات و حل آنها و سامان بخشیدن به وضع نابسامان اقتصادی ایشان و تقویت روحیه و اقتدار سیاسی و فرهنگی و تعلیم و تعلم اخلاقیات و احکام  ضروری و دینی بر این التهاب غالب، و امید دوستان به ارائه پیروزی و یأس دشمنان پیدا و پنهان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همه جانبه مسجد در دوران اولیه اسلام جایگاه رفیعی به آن بخشید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اولین مکان طرح اندیشه‏های اجتماعی  اساس بنیان مسجد، برای عبادت اجتماعی مسلمانان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مسجدالنبی پایگاه بحث و استدلال در مورد دین جدید از سوی جست‏وجوگران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دور  و نزدیک برای شنیدن پیام خدا و سنجیدن کلام رسول اللّه‏ صلی‏الله‏علیه‏و‏آله‏وسلم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برای امتحان و اختبار مدعی نبوت می‏آمدند و در نهایت، یا تسلیم حق شده و یا خود را وعده آینده  می‏دادند تا باز هم بپرسند و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مسلمانانی هم، برای شنیدن پاسخ سؤالات شرعی خویش سراغ پیغمبر خدا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نزدیک‏ترین مجمع به مسکن پیامبرخدا صلی‏الله‏علیه‏و‏آله‏وسلم همین مسجد بود و سخت‏ترین کارها که اساس رسالت او را تشکیل می‏داد ابلاغ احکام اللّه‏  به مردم بود که تا روزهای آخر عمرش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صلی‏الله‏علیه‏و‏آله‏وسلم را به عنوان حاکم یک حکومت بخوانیم و بدانیم، دارالحکومه‏اش مسجد بود و اگر بشیر و نذیرش بدانیم پایگاه  تبلیغش همان مسجد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باطن این رفت و آمدها و گفتگوها و فرمان و فرمانبرداری‏ها، حقیقت قدرت اسلام و پیامبر صلی‏الله‏علیه‏و‏آله‏وسلم بر ناظران آگاه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صداقت و صلابت و قدرت، در کنار مدیریت و حرف‏شنوی پیروان و اطاعت آگاهانه ایشان و عزت و شخصیتی که از جانب رئیس برای مرئوسین لحاظ می‏شد و همه و همه، دلربا و پرجاذبه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و اخلاق فوق‏العاده امین وحی خدا، هر تازه واردی را مسرور می‏ساخت و همه این موقعیت‏های جذاب را مسجد به همراه متولی آن یعنی پیامبر اکرم صلی‏الله‏علیه‏و‏آله‏وسلم به ارمغان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یکی از آنها بلکه اخلاق نیکوی پیامبر اکرم در جمع مسلمانان در مکانی به نام مسجد متبلور می‏شد و نورش قلوب مردمان تازه مسلمان را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مسجد، ریاست و محبت را توأمان کرده بود و فضای حاکم بر مسجد چهره ریاست‏های ظاهری و رؤسای نالایق را برملا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فوق‏العاده پیامبرگرامی اسلام در رفتار ـ به نحوی که تازه واردان، او را از دیگران باز نمی‏شناختند مگر با 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پیامبرید؟ ـ و توصیه به عدم تمایز ظاهری، چیزی است که چهره مدینه را نورانی کرد و آن را در ردیف مکه مکرمه، بلکه بیشتر مکرم و محترم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مقاصد اصلی از مسجد، که در رأس آن توجه به خدا و پالایش روح مؤمنین است، اغراض دیگری نیز برآورده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مسجدالنبی صلی‏الله‏علیه‏و‏آله‏وسلم    مسکن و مأوای صفّه‏نشینانی بود که شبانه‏روز در مسجد بودند و جز در مواردی که به‏کار می‏پرداختند و زمینه کاری پیدا می‏شد، بقیه اوقات خویش را در این مکان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آن‏چه از مجموعه‏ی مطالعه در اولین و دومین تأسیس مسجد از تاریخ به دست می‏آوریم این است که حضرت به دنبال یک نهاد وحدت و مرکز تجمع همه‏ی قبائل بود و تنهاترین راه و محل اجتماع را در سایه‏ی مسجد برای مسلمین آن زمان تصویر فرمودند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در سایه‏ی این تحلیل که مبتنی بر گزاره‏های مسلم تاریخی بود، چنین استفاده کرد که یکی از اصلی‏ترین کارکردهای شرعی مسجد، ایجاد منطقه‏ای امن برای گروه‏های مختلف در  جوامع اسلامی و مرکز تجمع همه‏ی اندیشه‏ها است که در ضمن ایجاد یک موقعیت جذاب و استثنایی هسته‏های اولیه و جرقه‏های ابتدایی تصمیمات اجتماعی آغاز می‏شد و همین شروع </w:t>
      </w:r>
    </w:p>
    <w:p>
      <w:pPr>
        <w:pStyle w:val="BookText"/>
        <w:rPr/>
      </w:pPr>
      <w:r>
        <w:rPr>
          <w:rFonts w:ascii="IRNazanin" w:hAnsi="IRNazanin" w:eastAsia="IRNazanin"/>
          <w:color w:val="111111"/>
          <w:sz w:val="28"/>
          <w:sz w:val="28"/>
          <w:szCs w:val="28"/>
          <w:rtl w:val="true"/>
          <w:lang w:bidi="fa-IR"/>
        </w:rPr>
        <w:t>مبارک اندیشه‏ها، خود ضامن اجرایی و صحت و سقم آن را مشخص می‏نمود و برای همه افراد  جامعه معلوم بود که فکر و ایده مسجد، همان رأی و نظر صاحب و متولی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این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نهاد وحدت و طراحی یک فضای معنوی در میان اندیشه‏های مختلف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نخواهد شد، مگر در سایه‏ی تأسیس یک مسجدی که تحت هیچ عنوانی از عناوین ساخته شده از جانب گروه‏های خاص در جامعه اسلامی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در میان مسلمانان توسط گروهی خاص تأسیس گردد، بدون اذن و اجازه از متولیان  اصیل و اصلی و صاحب‏امتیازان تأسیس مسجد، قطعا مسجدی مشابه مسجد ضرار ساخته خواهد شد و به‏طور طبیعی مرکز تجمع همه‏ی قبایل در میان مسلمانان ساخته نخواهد شد و اساسا مسجدی که متعلق به گروه خاص از مسلمین باشد را نمی‏توان به عنوان یک نهاد اجتماعی در  جوامع اسلامی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ممکن است در نام‏گذاری آن به مسجد سهل‏انگاری یا نوعی  ظاهرسازی و نفاق تلقی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ره‏آورد این تحلیل درمی‏یابیم که بدون در نظر گرفتن شرایط تأسیس مسجد و متولیان راستین آن ممکن نیست بدیهی‏ترین کارکردهای شرعی مسجد را مشخص نمود یا یک ضمانت اجرایی برای تصمیمات مسجد مشخص کرد و یا حداقل صحت و سقم اندیشه‏های مطرح شده هیچ ملاک و معیاری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قبل از تعیین نوع کارکردهای اصلی و شرعی مسجد لازم است سخن از    صاحب‏امتیازان  تأسیس مسجد در اسلام را طرح کنیم تا در مرحله‏ی بعد از آن بحث از کارکردهای شرعی مسجد پی‏گیری 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امتیاز تأسیس مسجد در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و متولیان راستین مسجد  قرآن کریم ساختن و تعمیر مسجد را شایسته کسانی می‏داند که به خدا و روز قیامت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آیه‏ی شریفه از قرآن را مورد مطالعه قرار می‏دهیم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یَعْمُرُ مَسَاجِدَ اللَّهِ مَنْ آَمَنَ بِاللَّهِ وَالْیَوْمِ الاَْخِرِ وَأَقَامَ الصَّلَاةَ  وَآَتَی الزَّکَاةَ وَلَمْ یَخْشَ إِلَّا اللَّهَ فَعَسَی أُولَئِکَ أَنْ یَکُونُوا  مِنَ الْمُهْتَدِینَ</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مساجد خدا را کسی آباد می‏کند که به خدا و روز قیامت ایمان دارد  و نماز را به پا می‏دارد و زکات را می‏دهد و از کسی جز خدا نمی‏ترسد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آنان از هدایت شدگان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شریفه چنین استفاده می‏شود که حق تأسیس و بنای مسجد در اسلام را کسانی دارند که صاحب این ویژگی‏ها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 به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 به تحقق معاد و روز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اقامه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پرداخت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ترس از خداوند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 فِی النَّارِ هُمْ خَالِدُونَ</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حق ندارند مساجد خدا را آباد کنند در حالی که به کفر خویش    گواهی می‏دهند، آنان اعمال‏شان تباه و بیارزش است و در آتش جاوید  جهنم خواهند ماند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آیه‏ی مزبور استفاده می‏شود که مشرکان و بت‏پرستان حق مشارکت در مرمت و تعمیر و ساخت و ساز و تأسیس بنای ساختمان مساجد را ندارند و کلیه امور مساجد باید به‏دست خود  مسلمانان باشد و دست‏های آلوده و ناپاک، چه به ظاهر مسلم و غیرمسلم که به دلیل ریاست‏طلبی </w:t>
      </w:r>
    </w:p>
    <w:p>
      <w:pPr>
        <w:pStyle w:val="BookText"/>
        <w:rPr/>
      </w:pPr>
      <w:r>
        <w:rPr>
          <w:rFonts w:ascii="IRNazanin" w:hAnsi="IRNazanin" w:eastAsia="IRNazanin"/>
          <w:color w:val="111111"/>
          <w:sz w:val="28"/>
          <w:sz w:val="28"/>
          <w:szCs w:val="28"/>
          <w:rtl w:val="true"/>
          <w:lang w:bidi="fa-IR"/>
        </w:rPr>
        <w:t>یا کسب شهرت و یا تفوق‏طلبی و نفوذ اجتماعی و یا هر انگیزه غیرخدایی دیگر اقدام به ساخت  و ساز، تعمیر و نگه‏داری از مساجد می‏نمایند، کوتاه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مصداق حقیقی که شرایط موجود در آیه اول را داراست و به معنای حقیقی کلمه آن را دارد، وجود مبارک پیامبر اکرم صلی‏الله‏علیه‏و‏آله‏وسلم است که به استشهاد آیات بسیاری، این ویژگی‏ها در پیامبر اکرم صلی‏الله‏علیه‏و‏آله‏وسلم به‏طور کامل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دومین مصداق برای دارا بودن این شرایط، امامان معصوم علیهم‏السلام هستند که به دلیل وجود همین شرایط جانشینان به حق پیامبر اکرم صلی‏الله‏علیه‏و‏آله‏وسلم شده‏اند و پیامبر اکرم صلی‏الله‏علیه‏و‏آله‏وسلم آنان را تحت عنوان عِتْرَتی اَهْلِ بَیِتْی بسیار سفارش کرده و در فضیلت آنان سخن بسیار فرموده است و در مرتبه‏ی بعدی، علمای راستین اسلام هستند که وارثان حقیقی انبیاء و اوصیای الهی به شمار می‏آیند که پیامبر اکرم صلی‏الله‏علیه‏و‏آله‏وسلم و ائمه معصومین علیهم‏السلام درباره‏ی تکریم آنان و شأن و منزلت‏شان نسبت به دیگران احادیث فراوانی دارند که خوانندگان عزیز می‏توانند به احادیثی که در این باره صادر شده است  مراجعه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و متولیان فاسق مسجد  بعد از بیان این دو آیه‏ی شریفه و ترجمه و معرفی مصادیق بارز کسانی که در جامعه‏ی اسلامی حق تأسیس و بنای مسجد را دارند، معلوم می‏شود که چرا پیامبراکرم صلی‏الله‏علیه‏و‏آله‏وسلم دستور تخریب  مسجد ضرار را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مسیر بحث و بررسی صاحب‏امتیازان تأسیس و بنای مسجد و نقش بسیار مهم آن در حفظ کارکردهای شرعی آن داستان مسجد ضرار را به اختصار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وَاللّه‏ُ یَشْهَدُ  إِنَّهُمْ لَکَاذِبُونَ لاَ تَقُمْ فِیهِ أَبَدا</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مسجدی ساختند برای زیان به مسلمانان، و تقویت کفر  و تفرقه‏افکنی میان مؤمنان و کمین‏گاه برای کسی که از پیش با خدا و پیامبرش  مبارزه کرده بود، آن‏ها سوگند یاد می‏کنند که جز نیکی و خدمت اراده‏ای  نداشته‏ایم، اما خداوند گواهی می‏دهد که آن‏ها دروغگو هستند،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نایست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نمازگزاردن در مسجدی که با هدف تضعیف دین بنا شده است، نهی نموده و از این‏که خداوند متعال، رسول اکرم صلی‏الله‏علیه‏و‏آله‏وسلم را از نمازگزاردن در مسجدی که از ابتدا بر بنیان تقوا، پی‏ریزی شده فرمان می‏دهد، روشن می‏شود که نمازگزار نیز باید توجه کند که درچه مسجدی  نماز می‏گزارد و همراه با پرهیز از وسوسه‏های شیطانی و دقت‏های نابجا، مواظب باشد که نمازخواندن او در برخی مساجد، به گونه‏ای رونق بخشیدن به جمع دشمنان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باره‏ی هدف تأسیس مسجد ضرار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کژ بازیی می‏باختند  مسجدی جز مسجد او ساختند            فرش و سقف و قبه‏اش آراستند  لیک تفریق جماعت خواستند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إِرْصادا لِمَنْ حارَبَ اللَّهَ وَ رَسُولَهُ مِنْ قَبْلُ</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آمده است؛ یعنی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بازگشت ابوعامر راهب ساخته و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همان کسی است که قبلاً با خدا و رسولش جنگیده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چنین است که وی در جاهلیت جامه‏ی پشمی پوشیده و رهبانیت پیش گرفته بود، اما وقتی پیامبر اکرم صلی‏الله‏علیه‏و‏آله‏وسلم به مدینه رفت، بر آن حضرت حسادت ورزید و احزاب را علیه ایشان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فتح مکه به طائف گریخت و چون مردم آنجا مسلمان شدند، او به شام و از آنجا به روم رفت و مسیحی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ابوعامر پدر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صلی‏الله‏علیه‏و‏آله‏وسلم  ابوعامر را فاسق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منافقان پیغام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آماده کنید    و مسجدی بسازید؛ زیرا من نزد قیصر رفته و با سپاهیان او آمده و محمد صلی‏الله‏علیه‏و‏آله‏وسلم را از مدینه بیرون </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منتظر برگشت ابوعامر بودند، اما او پیش از رسیدن به نزد پادشاه روم،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خویش را از نیت پلید و باطن کثیف منافقان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در  برگشت از غزوه تبوک، عاصم بن عوف عجلانی و مالک بن رخشم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این مسجدی که طرفدارانش ستم‏گرند، بروید و آن را ویران کنید و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محل آن را به زباله‏دانی و جای انداختن لاشه‏ها و مردارها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همین دستور پیامبر اکرم صلی‏الله‏علیه‏و‏آله‏وسلم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پدید آمد که آن مسجد نبود  خانه حیلت بد و دام یهود            پس نبی فرمود کان را بر کنید  مطرحه خاشاک و خاکستر 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نیت ساخت مسجد در تعیین کارکردهای آن  اگر در گزاره‏های مربوط به صاحب‏امتیازان تأسیس مسجد در اسلام دقت بیشتری شود و اهمیت بیشتر داده شود به بسیاری از چالش‏های بخش کارکردهای مسجد و نقش آن در جامعه اسلامی پاسخ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یخش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آیه روشن می‏کند که عمران، آبادی و نگهداری  مساجد، جز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این کانون‏های اسلامی به صورت مراکز انسان‏سازی درمی‏آیند که پاسداران دین‏باوری داشته باشند؛  یعنی کسانی که از هیچ کس جز خدا نترسند، تحت تأثیر هیچ مقام و قدرتی قرار نگیرند و برنامه‏ای جز برنامه‏های الهی در آن پیاده نکنند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و به تعبیر دیگر، آنچه از دیدگاه قرآن مهم‏تر است، عمران و آبادی معنوی مساجد است؛ یعنی مسجد باید کانونی باشد برای هرگونه حرکت و جنبش سازنده اسلامی، در زمینه‏ی آگاهی و بیداری مردم، پاکسازی محیط و آماده ساختن مسلمانان برای دفاع از میراث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مساجد خدا را فقط کسانی آباد می‏کنند که ایمان به خدا دارند؛ زیرا آبادانی آن‏ها فقط روی هم گذاشتن سنگ و آجر نیست، بلکه ساختن با اخلاص، رونق دادن آن با حضور جماعت    نمازگزاران و زکات دادن، عمارتش آن است که آن را به ادب شرع و به زیور حرمت بیارایند و هرگز پیش مخلوق از بهر دنیا پیشانی خویش را بر زمین ننهند و جز خدای عزّوجل را استحقاق  سجود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می‏توان تا حدودی بر پایه‏ی این تحلیل مبتنی بر آیات قرآنی یکی دیگر از کارکرد اصلی و شرعی مسجد را معرفی و روشن ساخت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لازم است فعالیت‏ها منجر به دین‏باوری و نتیجه‏ی برنامه‏های مسجد به ترس از خداوند باشد که این مهم جز به‏دست  متولیان دین باور و صاحب‏امتیازان حقیقی مسجد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کارکرد اصلی فقط یک ضمانت اجرایی دارد و آن متولیان راستین و حقیقی مساجد هستند که شرایط آنان را خداوند متعال در قرآن کریم مشخص و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متولیان راستین  کسان دیگری به بنای مسجد اقدام کنند مسجدی جز مسجد ضرار برپا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تعمیر مسجد که در آیه آمده گاهی به صورت ساختمان و بنای مسجد است و گاهی هم به صورت رفتن و نماز خواندن در آن است؛ چون آبادی مسجد با حضور مسلمانان در آن میسر می‏شود وگرنه مسجدی که مردم در آن رفت و آمد ندارند، خراب است اگرچه به بهترین  شکل هنری و معماری درست شده باشد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در روایات و احادیث وارده از معصومین علیهم‏السلام هم، تشویق‏های  بسیاری از ساختن و تعمیر مسجد شده است که چند نمونه را در این نوشتار می‏آوریم، ولی این سفارشات و تشویق‏ها برای این نیست که هرکس حق ساختن مسجد را دارد، بلکه این  تشویق‏ها مانند سفارش به حضور مسلمانان در مسجد و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هیچ  کافری به استناد سفارش به حضور در مسجد، نمی‏تواند استناد کند و در مسجد وارد شود، بلکه خطاب چنین روایاتی متوجه مخاطبان خاص با شرایط ویژه و مشخص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لازم است بین ساختن و متولی شدن مسجد فرق اساسی قائل شویم، چه این‏که اولی ظاهر  و ساختمان فیزیکی مسجد را بنا می‏کند و دیگری روح و جان به آن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چنین </w:t>
      </w:r>
    </w:p>
    <w:p>
      <w:pPr>
        <w:pStyle w:val="BookText"/>
        <w:rPr/>
      </w:pPr>
      <w:r>
        <w:rPr>
          <w:rFonts w:ascii="IRNazanin" w:hAnsi="IRNazanin" w:eastAsia="IRNazanin"/>
          <w:color w:val="111111"/>
          <w:sz w:val="28"/>
          <w:sz w:val="28"/>
          <w:szCs w:val="28"/>
          <w:rtl w:val="true"/>
          <w:lang w:bidi="fa-IR"/>
        </w:rPr>
        <w:t>نگاهی به این دو روایت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اَبی‏عَبْداللّه‏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مَسْجِدا بَنَی اللّه‏ُ لهُ بَیتا  فی الجنّةِ</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مسجدی را بنا کند، خدا برای او در بهشت  خانه‏ای بنا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محمد علیه‏السلام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أَرَادَ  أَنْ یُصِیبَ أَهْلَ الْأَرْضِ بِعَذَابٍ قَالَ لَوْ لَا الَّذِینَ یَتَحَابُّونَ بِجَلَالِی وَ یَعْمُرُونَ  مَسَاجِدِی وَ یَسْتَغْفِرُونَ بِالْأَسْحَارِ لَوْ لَا هُمْ لَأَنْزَلْتُ عَذَابِی</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از پدران خود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بخواهد  اهل زمین را عذابی برساند،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کسانی که برای من همدیگر را  دوست دارند و مساجد را آباد می‏کنند و سحرگاهان استغفار می‏کنند،  اگر آنها نبودند عذاب خود را نازل می‏کردم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نقش مسجد در حکومت‏ها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کارکردهای مساجد در تاریخ حکومت‏ها  مسجد در اصل برای عبادت ساخته شد و مسلمانان در مواقع نماز در آن گرد هم می‏آیند و نماز جماعت می‏خوانند ولی از مسجد به صورت‏های دیگری هم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عصر پیامبر صلی‏الله‏علیه‏و‏آله‏وسلم و خلفا، مسجد مرکز فرماندهی سیاسی و نظامی و محل مشورت‏های مسلمانان بود و برای رفتن به جهاد، سربازان اسلامی در مسجد اجتماع می‏کردند  و اخبار جنگی در مسجد به پیامبر صلی‏الله‏علیه‏و‏آله‏وسلم می‏رسید و در مسجد بود که پیامبر صلی‏الله‏علیه‏و‏آله‏وسلم با هیئت‏های نمایندگی بیگانگان و ادیان ملاقات می‏کرد و در مسجد بود که پیامبر و خلفا قضاوت می‏کردند </w:t>
      </w:r>
    </w:p>
    <w:p>
      <w:pPr>
        <w:pStyle w:val="BookText"/>
        <w:rPr/>
      </w:pPr>
      <w:r>
        <w:rPr>
          <w:rFonts w:ascii="IRNazanin" w:hAnsi="IRNazanin" w:eastAsia="IRNazanin"/>
          <w:color w:val="111111"/>
          <w:sz w:val="28"/>
          <w:sz w:val="28"/>
          <w:szCs w:val="28"/>
          <w:rtl w:val="true"/>
          <w:lang w:bidi="fa-IR"/>
        </w:rPr>
        <w:t>و حدود الهی را به اجرا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حیرت‏انگیز امیرالمؤمنین علیه‏السلام در مسجد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مهم‏تر، تعلیم و تربیت و آموزش معارف و احکام دین در مسجد صورت می‏گرفت و پیامبر خدا در مسجد، آیات قرآن را برای مردم تلاوت می‏کرد و قرن‏ها مسجد آموزشگاه مهم مسلمانان و جایگاهی برای فراگیری علوم و آموزش‏های گوناگونی بود که جامعه  اسلامی به آن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علاوه بر بیان احکام مسائل فقهی و تفسیر قرآن،    اصول اعتقادات اسلامی که بعدها به عنوان علم کلام شناخته شد، مورد مذاکره و مباحثه قرار می‏گرفت و حتی بحث‏های ادبی و شعر خوانی هم در مسجد انجام می‏گرفت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موقعیت مسجد بعد از حیات پیامبر اکرم صلی‏الله‏علیه‏و‏آله‏وسلم    شخص پیامبر صلی‏الله‏علیه‏و‏آله‏وسلم که مطالب خود را بیشتر در مسجد که محلی برای اجتماعات مسلمانان بود افاضه می‏کرد، پس از رحلت آن بزرگوار، مسجد از نظر تعلیم و تربیت موقعیت ویژه‏ای یافت  و در سطوح گوناگون مورد استفاده دانش‏طلبان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مرحله ابتدایی گرفته تا بالاترین  مرحله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هم مکتب‏هایی برای سوادآموزی و یاد دادن روخوانی قرآن تشکیل می‏شد و هم حلقه‏های درسی سطح بالا در مسائل کلامی و فقهی و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در مسجد می‏نشست و تفسیر قرآن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نافع بن ازرق در جلسه تفسیری ابن عباس حاضر شد و سؤال‏هایی کرد و پاسخ‏های لازم را گرفت</w:t>
      </w:r>
      <w:r>
        <w:rPr>
          <w:rFonts w:eastAsia="IRNazanin" w:cs="IRNazanin"/>
          <w:color w:val="111111"/>
          <w:sz w:val="28"/>
          <w:szCs w:val="28"/>
          <w:rtl w:val="true"/>
          <w:lang w:bidi="fa-IR"/>
        </w:rPr>
        <w:t>.</w:t>
      </w:r>
      <w:r>
        <w:rPr>
          <w:rStyle w:val="FootnoteAnchor"/>
          <w:rtl w:val="true"/>
        </w:rPr>
        <w:footnoteReference w:id="599"/>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در مسجد می‏نشست و به شاگردان خود مسائل کلامی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جدا شدن یکی از شاگردان او به نام واصل بن عطا از حلقه درس او و پیدایش فرقه‏ی  معتزله معروف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از همه این‏ها مهم‏تر این‏که مسجد کوفه شاهد سخنان و خطبه‏های پربار و انسان‏ساز و حیات‏بخش امیرالمؤمنین علی علیه‏السلام بود که در بیان معارف بلند توحیدی شاهکارهای ماندگاری هستند، به اضافه درد و دل‏های او که به عنوان رنج‏نامه‏های او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که دامنه فتوحات اسلامی گسترش یافت، مساجد بزرگ و با شکوهی ساخته شد و یکی از استفاده‏های مهمی که از آنها می‏شد، تشکیل جلسات درسی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قاهره به گفته مقریزی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چند حلقه درسی دایر بود  و زاویه‏هایی داشت که شخصیت‏های معروف در آن تدریس می‏کردند و به نام آنها شهرت یافته  بود، مانند زاویه امام شافعی و زاویه صاحبیّه و زاویه مجدیه و بعضی از آنها موقوفاتی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مسجد صد و بیست حلقه درسی شبانه دایر بود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همچنین جامع منصور در بغداد مرکز تدریس علوم گوناگون بود و چنان اهمیتی داشت که به گفته  یاقوت، خطیب بغدادی که خود تاریخ تأسیس آن مسجد را به تفصیل آورده است، وقتی به مکه  رفت براساس روایتی از پیامبر صلی‏الله‏علیه‏و‏آله‏وسلم سه جرعه از آب زمزم نوشید به نیت بر آمدن سه حاجت که یکی از آنها تدریس در جامع منصور بود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و سیره‏ی خلفا و سلاطین در کشورهای اسلامی  نظر به این‏که پس از زمان پیامبر اکرم صلی‏الله‏علیه‏و‏آله‏وسلم به جز پنج سال حکومت حضرت علی علیه‏السلام، زمام امور به دست حاکمان سنی مذهب قرار گرفت و آنها می‏خواستند با نام اسلام حکومت کنند، تلاش کردند تا با بهره‏وری از تجربه دیگران حکومت خود را سامان بخشند و براساس شریعت  اسلام، نظام اداری، حقوقی، امور تجارت، امنیت،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مساجد و امور عبادی و دینی مردم چیزی نبود که مورد غفلت باشد؛ لذا علما، فقها و بزرگان  زمان، دستورالعمل‏ها و آیین‏های خاصی برای اداره مساجد و نحوه دخالت حکومت‏ها تنظیم  کرده‏اند تا ضمن راضی نگه داشتن مردم حداکثر استفاده را از این موقعیت مردمی ـ دینی برای </w:t>
      </w:r>
    </w:p>
    <w:p>
      <w:pPr>
        <w:pStyle w:val="BookText"/>
        <w:rPr/>
      </w:pPr>
      <w:r>
        <w:rPr>
          <w:rFonts w:ascii="IRNazanin" w:hAnsi="IRNazanin" w:eastAsia="IRNazanin"/>
          <w:color w:val="111111"/>
          <w:sz w:val="28"/>
          <w:sz w:val="28"/>
          <w:szCs w:val="28"/>
          <w:rtl w:val="true"/>
          <w:lang w:bidi="fa-IR"/>
        </w:rPr>
        <w:t>تثبیت پایه‏های حکومت خود بنمایند و سعی کرده‏اند به جای رویارویی با مردم و ایجاد گروه‏های فشار و معترض، آنها را در اختیار خود قرار دهند و از طریق جذب امکانات و توافق‏ها،  این مکان‏های مقدس را به تصرف مادی و معنوی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آشنایی بیشتر، سیاست‏ها و روش‏های حکومت‏هایی که به نام اسلام سلطنت می‏کرده‏اند مورد تحلیل و ارزیابی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ابی‏الحسن علی بن محمد بن حبیب مارودی،  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کتاب ارزشمند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السلطانیه و الولایات الدینیه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نهم کتاب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ولایات علی امامة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پیرامون رابطه حکومت و مسجد  مطالبی را عنوان داشته که به فرازهایی از آن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مساجد به دو قسم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سلطانیه و مساجد عامه  مساجد سلطانیه    مساجدی است که کاملاً حکومتی و دولتی است و حاکم مستقیما عهده‏دار امور این مساجد می‏باشد در این مساجد امام جماعت از سوی حاکم تعیین می‏گردد و با وجود ایشان هیچ امام  دیگری حق امامت بر مردم را ندارد، اگرچه افضل و اعلم از امام معین شده باشند و برای این امام که مسئولیتی بالاتر از اقامه نماز دارد و در واقع نماینده‏ی حاکم در مسجد است پنج شرط ذکر کرده‏اند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بودن، عدالت، حسن قرائت، فقاهت، و سلامت جسمانی برای  تلفظ و اداء صحیح و درست کلمات و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می‏تواند از دولت و بیت‏المال برای تصدی امامت خود حقوق دریافت کند</w:t>
      </w:r>
      <w:r>
        <w:rPr>
          <w:rFonts w:eastAsia="IRNazanin" w:cs="IRNazanin"/>
          <w:color w:val="111111"/>
          <w:sz w:val="28"/>
          <w:szCs w:val="28"/>
          <w:rtl w:val="true"/>
          <w:lang w:bidi="fa-IR"/>
        </w:rPr>
        <w:t>.</w:t>
      </w:r>
      <w:r>
        <w:rPr>
          <w:rStyle w:val="FootnoteAnchor"/>
          <w:rtl w:val="true"/>
        </w:rPr>
        <w:footnoteReference w:id="603"/>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عامه  مساجد عامه مساجدی است مردمی که توسط اهل محل، کوچه، قبیله و بازار ساخته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مسجد حکومت حق دخالت مستقیم ندارد و امامِ آن توسط خود مردم انتخاب می‏شود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از مجموع نظریات مطرح شده این نتیجه حاصل می‏شود که اداره مساجد و نظارت بر شؤون آن همیشه مورد توجه حاکمان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جماعت نیز بالاترین شأن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از حکمرانی فکر نظارت و تصدی مساجد از ناحیه حکومت اسلامی به عنوان یک فرهنگ حاکم و رایج در سرزمین‏هایی که حاکمان سنی‏مذهب بر آن حکم می‏رانده‏اند مطرح بوده و اگر اهتمام به مساجد در مناطق سنی‏نشین بیشتر است، ریشه در یک جریان طولانی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پیامبر صلی‏الله‏علیه‏و‏آله‏وسلم حکومت به دست آنها بوده و رسیدگی و نظارت بر مساجد جزء وظایف اجتناب‏ناپذیر حکومت‏ها محسوب می‏شده و همه حاکمان هرچند که ظالم بوده‏اند و اعتنایی به سایر احکام اسلام نداشته‏اند، ولی به مسجد نیازمند بوده‏اند و همه آنها رونق مساجد و شکوه نماز جماعت و جمعه را جزء شکوه و اقتدار خود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مروری به مساجد اهل‏سنت در کشورهای مختلف داشته باشیم همین فرهنگ را در اولین نگاه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ابن‏اخوه در باب الثانی فی الامر بالمعروف و النهی عن المنکر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حدود اختیارات و وظایف حاکم و محتسب را در امور مساجد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در مساجد و اقامه اذان برای نمازهای پنجگانه از شعائر اسلام  و نشانه‏های بندگی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اهل محله یا شهری تصمیم  گرفتند نماز جماعت را ترک کنند محتسب موظف است وارد عمل شود  و آنها را وادار نماید تا نمازها را برپا نمایند و اذان بگویند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تا مرز جنگیدن با آنها نیز باید پیش روند یا خیر؟ بحث‏های مفصلی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ترک نماز و اذان، تصمیم فردی باشد و نه جمعی، محتسب دخالت نمی‏کند، مگر این‏که احساس کند این بی‏اعتنایی عادی می‏شود و به دیگران نیز سرایت می‏کند که در این </w:t>
      </w:r>
    </w:p>
    <w:p>
      <w:pPr>
        <w:pStyle w:val="BookText"/>
        <w:rPr/>
      </w:pPr>
      <w:r>
        <w:rPr>
          <w:rFonts w:ascii="IRNazanin" w:hAnsi="IRNazanin" w:eastAsia="IRNazanin"/>
          <w:color w:val="111111"/>
          <w:sz w:val="28"/>
          <w:sz w:val="28"/>
          <w:szCs w:val="28"/>
          <w:rtl w:val="true"/>
          <w:lang w:bidi="fa-IR"/>
        </w:rPr>
        <w:t>شرایط نیز محتسب دخالت می‏کند و از او سؤال می‏کند، اگر گفت فراموشش کردم و یا عذری  داشتم عذر او قبول می‏شود و اگر برای محتسب روشن شد که از سر بی‏اعتنایی در مسجد حاضر  نشده او را مورد بازخواست جدی قرار می‏دهد و به او تذکر می‏دهد ولی او را تنبیه نمی‏نماید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نحوه نظارت بر امور وعاظ و میزان دخالت دولت مطالبی مطرح گردیده که به برخی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محتسب موظف است که بر کار وعاظ نظارت داشته باشد</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در ادامه، شرایط واعظ و شرایط منبر و سایر مسائل مربوطه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سنی مذهب برای حضور همه  جانبه مردم در مساجد از آغاز تاکنون برنامه مشخصی داشته‏اند و همیشه از آن به‏عنوان یک اهرم بسیار قوی در حفظ بنیان‏های حکومت خود استفاده می‏کرده‏اند به‏گونه‏ای که اکنون هم آثار آن جدیت‏ها باقی است و اهتمام به مسجد و حضور فراگیر در هنگام نمازهای پنجگانه جزء فرهنگ  مردم قرار گرفته است و این موضوع یکی از نکات بسیار مهم است که باید به آن پرداخته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اقتدار تشیع و مساجدشان  مذهب اهل‏بیت علیهم‏السلام که همان مذهب جعفری بود از جانب هیچ حکومت و سلطانی مورد تأیید و تقویت قرار نگرفت، بلکه تبدیل به مکتبی گردید که در مقابل حکومت‏های ظلم ایستادگی کرد و در نتیجه انواع اتهام‏ها را بر او روا داشتند ولی علی‏رغم همه این مسائل با تکیه بر آموزه‏های اهل‏بیت علیهم‏السلام راه خود را تداوم بخشید</w:t>
      </w:r>
      <w:r>
        <w:rPr>
          <w:rStyle w:val="FootnoteAnchor"/>
          <w:rtl w:val="true"/>
        </w:rPr>
        <w:footnoteReference w:id="607"/>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بستر تاریخ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وضعیت خاصی که برای شیعیان پدید آمد آنان تسلیم حکومت‏ها نشدند و با فضای نامناسبی که در مساجد ایجاد شد حضور پیروان مذاهب مختلف در مساجد دیگران مشکل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شیعیان با </w:t>
      </w:r>
    </w:p>
    <w:p>
      <w:pPr>
        <w:pStyle w:val="BookText"/>
        <w:rPr/>
      </w:pPr>
      <w:r>
        <w:rPr>
          <w:rFonts w:ascii="IRNazanin" w:hAnsi="IRNazanin" w:eastAsia="IRNazanin"/>
          <w:color w:val="111111"/>
          <w:sz w:val="28"/>
          <w:sz w:val="28"/>
          <w:szCs w:val="28"/>
          <w:rtl w:val="true"/>
          <w:lang w:bidi="fa-IR"/>
        </w:rPr>
        <w:t>وضعیت خاصی که داشتند حضورشان مشکل‏تر از پیروان دیگر مذاهب بود و در نتیجه، به تدریج از مساجد اهل‏سنت فاصله گرفتند و چون اجازه بنای مساجد خاص نداشتند و از طرفی  صاحب‏امتیازان تأسیس مسجد را فقط امامان معصوم علیهم‏السلام یا نمایندگان آنان می‏دانستند و بیشتر آنان به دلیل شرایط مبارزه، در خفا و یا تقیه زندگی می‏کردند، به صورت طبیعی فرهنگ حضور  یک‏پارچه در مسجد رو به افول رفت و شیعیان حساسیت خود را نسبت به مساجد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آنان سعی می‏کردند در خانه‏های‏شان نماز جماعت برقرار کنند ولی این کار هم، قرین با موفقیت نبود؛ چون أولاً خانه‏ها و امکانات آنان اقتضاء تجمع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نظر سیاسی آنان را با مشکل مواجه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علیهم‏السلام شیعیان و پیروان خود را به شرکت در مساجد ترغیب و توصیه می‏فرمودند و پس از دوران حضور، در عصر غیبت نیز فقها و مراجع شیعه تلاش نمودند تا یک تشکیلات غیررسمی ایجاد نمایند و با اعزام نمایندگانی به مراکز تجمع شیعه، امور دینی و مذهبی آنها را سامان بخشند و کسانی را وکالت می‏دادند که زکات و خمس را جمع‏آوری نمایند و در حدود اختیاراتِ محوله، مساجد و محل‏های نماز مردم را رونق بخشند  و با بهره‏وری از اختیارات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را براساس مذهب شیعه سامان دهند و اختیارات  حاکم اسلامی را در مورد اوقاف، مواریث و سایر شئون به اجرا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در تمامی نقاط و مراکز شیعه‏نشین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وضعیت مساجد شیعی به همین صورت پیش آمد و با حاکمیت دولت صفوی رونق بیشتری گرفت؛ چون تا قبل از این    زمان علما و مراجع از هرگونه بهره‏مندی از امکانات حکومت محروم بودند و برعکس در شرایط امنیتی بسیار سختی به سر می‏بردند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صفویه چون با شعار شیعه به حکومت رسید در آغاز کار به پیروی از سایر حاکمان و سلاطین اسلامی اقدام به توسعه مساجد بزرگی در شهرهای مختلف نمود، علما و مراجع بزرگ  در این دوران تمام تلاش خود را مبذول داشتند تا با امکانات مردمی چراغ فروزان مساجد را روشن نگه دارند ولی چون مقدورات و امکانات مردم کافی نبود، مساجد به کندی به حرکت خود ادامه دادند و تنها جایگاهی بودند که روحانیون برای حرکت‏های دینی و اجتماعی خود از آن بهره می‏بردند، به گونه‏ای که همه حرکت‏های انقلابی روحانیون در یک‏صد و پنجاه سال </w:t>
      </w:r>
    </w:p>
    <w:p>
      <w:pPr>
        <w:pStyle w:val="BookText"/>
        <w:rPr/>
      </w:pPr>
      <w:r>
        <w:rPr>
          <w:rFonts w:ascii="IRNazanin" w:hAnsi="IRNazanin" w:eastAsia="IRNazanin"/>
          <w:color w:val="111111"/>
          <w:sz w:val="28"/>
          <w:sz w:val="28"/>
          <w:szCs w:val="28"/>
          <w:rtl w:val="true"/>
          <w:lang w:bidi="fa-IR"/>
        </w:rPr>
        <w:t>گذشته مرهون مساجد می‏باشد و در تمام این مدت، علما و مراجع در مقابل دولتی شدن مساجد  مقاومت کردند و در چند نوبت که حکومت‏ها قصد دست‏اندازی بر مساجد را داشتند با مقاومت  سخت از سوی علما و روحانیون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مقاومت‏ها در حدی بود که بعضی از مراجع  بزرگ هرگونه همکاری را تحریم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خمینی قدس‏سره مدافع  سنگر مسجد در عصر معاصر  امام خمینی قدس‏سره در باب امر به معروف و نهی از منکر، به تحریم همکاری علما با دولت جائر نظر دادند و با این فتاوا تلاش نمودند که سنگر مسجد را برای مبارزه با ظلم و طاغوت حفاظت  و حراست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از إحیاگرانی است که توانست به اهداف فکری خویش نائل آید و علاوه بر نشر اندیشه‏ها، کتاب‏ها، سخنرانی‏ها و تدریس در احیای دین، نظامی اسلامی بر مبنای فرهنگ دینی نیز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طرح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بشری، به‏ویژه در جهان اسلام  روحی تازه دمید و کالبد مرده مساجد در جوامع اسلامی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در روزگار ما پا به میدان گذاشت و از همه امکانات مسجد در راه اهدافش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قدس‏سره قیام کرد و آرزوی چند صد ساله‏ی احیاگران و نگهبانان فرهنگ دینی را برآورده کرد و نظام حکومتی و سیاسی اسلام را محقق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استعمار را سرچشمه خطر</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معرفی کرد و با تبیین درست معارف اسلامی،</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پویایی اجتهاد،</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پیوند اسلام با سیاست،</w:t>
      </w:r>
      <w:r>
        <w:rPr>
          <w:rStyle w:val="FootnoteAnchor"/>
          <w:rtl w:val="true"/>
        </w:rPr>
        <w:footnoteReference w:id="61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الگوی </w:t>
      </w:r>
    </w:p>
    <w:p>
      <w:pPr>
        <w:pStyle w:val="BookText"/>
        <w:rPr/>
      </w:pPr>
      <w:r>
        <w:rPr>
          <w:rFonts w:ascii="IRNazanin" w:hAnsi="IRNazanin" w:eastAsia="IRNazanin"/>
          <w:color w:val="111111"/>
          <w:sz w:val="28"/>
          <w:sz w:val="28"/>
          <w:szCs w:val="28"/>
          <w:rtl w:val="true"/>
          <w:lang w:bidi="fa-IR"/>
        </w:rPr>
        <w:t>حکومت،</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پیوندی صحیح و تعاملی سالم میان حکومت و مسجد برقرارکرد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با طرح احیای ارزش‏های اخلاقی و شعائر اسلامی، عوامل و اسباب فرهنگ دینی را به‏عنوان  مهم‏ترین فعالیت‏های مسجد پایه‏ریزی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قدس‏سره در چند جمله مهم تاریخی پایه تمام نهضت انقلابی اسلامی خود را برپایه رشد و ارتقای فعالیت‏های مسجد می‏داند و در سخنرانی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در مدرسه فیضیه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است که این بساط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است که نهضت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اللّه‏ هم، و بعد از آن هم تا مدت‏ها، مسجد مرکز  اجتماع سیاسی بود؛ مرکز تجییش جیوش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حرب؛  مکان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جنگ با شیطان، و هم جنگ با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محراب‏ها باید  جنگ پیدا بشود؛ چنان‏که پیشتر از محراب‏ها پیدا می‏شد از مسجدها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روشن‏فکران  مسجدها را حفظ کنید، روشن‏فکر غربی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وارداتی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حقوقدان‏ها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مسجد؛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مسجدها را حفظ کنید تا این نهضت به ثمر برسد؛ تا مملکت شما نجات  پیدا کند</w:t>
      </w:r>
      <w:r>
        <w:rPr>
          <w:rFonts w:eastAsia="IRNazanin" w:cs="IRNazanin"/>
          <w:color w:val="111111"/>
          <w:sz w:val="28"/>
          <w:szCs w:val="28"/>
          <w:rtl w:val="true"/>
          <w:lang w:bidi="fa-IR"/>
        </w:rPr>
        <w:t>».</w:t>
      </w:r>
      <w:r>
        <w:rPr>
          <w:rStyle w:val="FootnoteAnchor"/>
          <w:rtl w:val="true"/>
        </w:rPr>
        <w:footnoteReference w:id="613"/>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تحلیل چالش‏های مسجد  حاصل بی‏مهری تاریخی که نصیب شیعیان و طرفداران اهل‏بیت علیهم‏السلام گردید، چالش‏هایی است    که اکنون در پیش روی جمهوری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چالش‏هایی که ریشه در هزار و چهارصد سال قبل دارد و رویکرد یک فرآیند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خاص حاکم بر زندگی </w:t>
      </w:r>
    </w:p>
    <w:p>
      <w:pPr>
        <w:pStyle w:val="BookText"/>
        <w:rPr/>
      </w:pPr>
      <w:r>
        <w:rPr>
          <w:rFonts w:ascii="IRNazanin" w:hAnsi="IRNazanin" w:eastAsia="IRNazanin"/>
          <w:color w:val="111111"/>
          <w:sz w:val="28"/>
          <w:sz w:val="28"/>
          <w:szCs w:val="28"/>
          <w:rtl w:val="true"/>
          <w:lang w:bidi="fa-IR"/>
        </w:rPr>
        <w:t>شیعیان، آنان را در مقابل مسجد دچار بحران ساخته است؛ چون از یک سو مسجد در اسلام همزاد حکومت بوده است و از سوی دیگر حکومت‏ها مورد تأیید شیعیان نبوده است و از ناحیه  دیگر، امکان ایجاد مساجد مستقل برای آنان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 رابطه مردم با مسجد  و رابطه مسجد با حکومت نهادینه نشده است و اقبال به مساجد و حضور یک‏پارچه برای مردم ما یک فرهنگ نیست و زمانی می‏توان شاهد حضور یک‏پارچه بود که رابطه‏ها تعریف دقیق خود را پیدا کند و حضور در مسجد به فرهنگی پایدار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شاهد رونق مساجد  مسلمانان در کشورهایی چون عربستان، ترکیه و دیگر کشورهای سنی‏مذهب هستیم، این موضوع یک‏شبه ایجاد نشده است، بلکه در طول هزار و چهارصد سال توسط حاکمان اسلامی و گسیل مردم به سوی مسجد تمرین شده است و حضور در مساجد به عنوان بخشی از فرهنگ روزمره آنان در آمده است؛ چون آنها تقریبا حکومت‏ها را قبول داشته‏اند و حکومت‏ها  بقاء حکومت خود را مرهون حضور مردم در مسجد می‏دانسته‏اند چون اگر نماز و مسجد از آنها  گرفته می‏شد دیگر اثری از اسلام و حکومت اسلامی هویدا نبود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 اگر حکومت لائیک برخی از کشورها امروز اعتراضی به ساختن مساجد ندارد به‏خاطر این است که متولی مساجد، خودِ حکومت است و مطمئن هستند که هرگونه فعالیتی در مسجد به‏گونه‏ای خواهد بود که اگر به نفع حکومت نباشد به ضرر او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خواننده عزیز بداند که هرگز پیامبر اکرم صلی‏الله‏علیه‏و‏آله‏وسلم چنین مساجدی که هیچ تحرک اجتماعی و نفع عمومی برای مسلمین ندارند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مسجد در اسلام برای  حل مشکلات دین و دنیای مسلمین در مدینه برپا شد و متولیان آن بنابر آیات قرآن، حاکمان جائر و به ظاهر اسلامی نیستند، بلکه شرایطی که در قرآن برای صاحب‏امتیازان مسجد  آمده است، کاملاً مخالف متولیان فعلی مساجد در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جمهوری اسلامی ایران شاهد مشکلاتی در ارتباط با مساجد هستیم این مسائل نیز یک شبانه روز عارض نگرید؛ چون مبارزه با مسجدهای سلطنتی و حکومتی در فرهنگ دیرینه مردم این سرزمین به عنوان یک ارزش تلقی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علمای شیعه به دلیل نداشتن امکانات حکومتی قدرت گسیل، تشویق و تشجیع مردم را به سوی مساجد نداشته‏اند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 به فرهنگ‏سازی مسجد  شیوه امامان معصوم علیهم‏السلام درباره نوع رفتار و کردارشان با مسجد برای ما شیعیان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به دو حدیث دراین باره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مؤمنان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در مسجد برای من از نشستن در بهشت محبوب‏تر و بهتر است،  زیرا با نشستن در بهشت به خواسته خودم نائل شدهام ولی با نشستن در  مسجد به خواست خداوند نائل می‏شوم</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در روایتی از امام صادق علیه‏السلام است که، هر موقع برای حضرت امیرمؤمنان علیه‏السلام کار مهمی پیش می‏آمد به نماز خواندن پناه می‏برد، سپس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که با اندوهی از اندوه‏های دنیا مواجه شد وضو بگیرید  و به مسجد بروید و دو رکعت نماز بخوانید و رفع اندوه و شدائد خود را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w:t>
      </w:r>
      <w:r>
        <w:rPr>
          <w:rStyle w:val="FootnoteAnchor"/>
          <w:rtl w:val="true"/>
        </w:rPr>
        <w:footnoteReference w:id="61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شاهد کم‏رنگی دوباره مساجد بعد از یک مقطع در دوران صفویه هستیم به همین  دلیل بوده است؛ چون نه مسئولان حکومتی به مسجد عادت کرده بودند و نه مردم و لذا بعد از یک خیزش اسلامی و شیعی برای مدتی مساجد رونق می‏گیرد ولی به دلیل اسلامی نبودن حکومت‏ها این چراغ مجددا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آن زمان نشان داده است که به دلیل ضعف  برنامه‏ریزی حکومت صفویه و عدم ارائه تعریف صحیح از جایگاه مسجد در حکومت و عمل‏کرد بد دولت‏مردان صفویه و نبودن اختیارات در دست علما و مراجع، حکومت صفویه با همه اقتداری که در آغاز داشت، نتوانست روح مسجدگرایی را در نهاد جامعه تثبیت کند و مردم </w:t>
      </w:r>
    </w:p>
    <w:p>
      <w:pPr>
        <w:pStyle w:val="BookText"/>
        <w:rPr/>
      </w:pPr>
      <w:r>
        <w:rPr>
          <w:rFonts w:ascii="IRNazanin" w:hAnsi="IRNazanin" w:eastAsia="IRNazanin"/>
          <w:color w:val="111111"/>
          <w:sz w:val="28"/>
          <w:sz w:val="28"/>
          <w:szCs w:val="28"/>
          <w:rtl w:val="true"/>
          <w:lang w:bidi="fa-IR"/>
        </w:rPr>
        <w:t>فرهنگ مسجد و مسجدداری را دریافت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نشان می‏دهد که اگر قرار باشد  یک پدیده، تبدیل به فرهنگ شود نیاز مبرم به تلاش پیگیر و برنامه‏ریزی ده‏ها و صدها 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مقصود نگارنده در این نوشتار بود تا حدودی حاصل شد که در یک جمع‏بندی عرضه می‏شود و سپس در چند جمله نتیجه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مباحث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معنا بودیم که واژه مسجد کاربردهای لغوی مختلفی می‏تواند داشته باشد؛ برای مثال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برای مطلق خضوع وخشوع در برابر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نمودند و به دنبال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شاعران نیز بررسی شد که معلوم گردید که مسجد در زبان شعر دارای یک معنای ظاهری و عرفی است که عموم مردم با شنیدن، آن را دریافت می‏کنند و یک معنای  ضمنی و کنایی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میان اشعار گاهی مسجد به معنای ظاهری دین و شریعت  تفسیر میشود و پس از آن واژه مسجد را در قرآن بررسی کردیم و این جمله مهم را یادآور شدیم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انحصاری کردن واژه مسجد و کاربرد آن فقط در مورد عبادت خداوند  متعال، از نوآوری‏های پیامبر اکرم صلی‏الله‏علیه‏و‏آله‏وسلم بود که وضعیت پراکنده استعمال  این واژه را در جامعه آن روزگار سامان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بعد از طرح سه معنای لغوی واژه مسجد، در پی این مسأله بودیم که به خوانندگان عزیز گوشزد کنیم که در این مرحله ابتدا نباید شروع به تعیین کارکردهای مسجد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لازم است که بدون پیش شرط‏های لازم در این باره نباید عجله نمود و یا بی‏پروا در تحلیل‏های بی‏اساس و غیرعلمی وارد 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جایگاه مسجد در اسلام رفتیم و در لابه‏لای این مرحله به دنبال دستیابی به علل و عوامل تأسیس مسجد در اسلام شدیم و سعی شد تصویری از ظرف زمانی و مکانی تأسیس اولین مسجد را روشن کنیم تا از رهیافت آن با مبنای تأسیس مسجد و اهداف </w:t>
      </w:r>
    </w:p>
    <w:p>
      <w:pPr>
        <w:pStyle w:val="BookText"/>
        <w:rPr/>
      </w:pPr>
      <w:r>
        <w:rPr>
          <w:rFonts w:ascii="IRNazanin" w:hAnsi="IRNazanin" w:eastAsia="IRNazanin"/>
          <w:color w:val="111111"/>
          <w:sz w:val="28"/>
          <w:sz w:val="28"/>
          <w:szCs w:val="28"/>
          <w:rtl w:val="true"/>
          <w:lang w:bidi="fa-IR"/>
        </w:rPr>
        <w:t>اصلی و مشروع آن تا حدودی از دل گزاره‏های مستند تاریخی آشنا شویم و یا حداقل دست‏مایه‏ی صحیحی برای تحلیل‏های بنیادین در بحث تعیین کارکردها داشته باشیم که در نهایت به این دو جمله رسیدیم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مسجد، بهترین و ابتکاری‏ترین تصمیم پیامبر اکرم صلی‏الله‏علیه‏و‏آله‏وسلم  در هنگام ورودشان به مدینه بود و اولین دست‏آورد آن، عبادت و تعاملات    اعتقادی و اجتماعی مسلمین را به نمایش می‏گذاشت و از طرف دیگر تعامل  مسالمت‏آمیز قبایل متعدد عرب را سامان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صلی‏الله‏علیه‏و‏آله‏وسلم در تعیین مکانی برای مسجدالنبی، افسار شتر را از  دست أوسیان و خزرجیان و دیگر قبایل گرفت تا مسجد أوسی و مسجد  خزرجی در اسلام تأسیس و بنا نگردد و پیام وحدتبخش و جهانی اسلام که  اصلی‏ترین کارکرد و هدف بنای مسجد بود در میان طایفه‏های پراکنده گم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بحث درباره متولیان راستین تأسیس مسجد در اسلام علاوه  بردستیابی به متولیان حقیقی مساجد در پی اثبات این حقیقت بودیم که بحث از شناسایی متولیان  اصلی مسجد یکی از پیش شرط‏های بحث از تعیین کارکردهای مسجد به حساب می‏آید و تا متولیان مساجد را شناسایی نکنیم و در این باره به یک ساز و کار قانونی نرسیم، هرگز در بحث کارکردها به نتیجه نخواهیم رسید و همیشه گرفتار تفسیرهای سلیقه‏ای و بی‏پایان و دامنه‏دار  خواهیم 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جایگاه و نقش مسجد در میان حکومت‏ها در پی این حقیقت  بودیم که برای خوانندگان عزیز روشن شود که با مطالعه تاریخ، همواره مسجد این میراث عظیم  اسلامی دستخوش اهداف شوم و بهرهبرداری‏های غلط سیاسی حکومت‏های به ظاهر اسلامی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یکی از مهم‏ترین آسیب‏های جدی در تعیین کارکردهای مشروع مسجد، بی‏اطلاعی و عدم آگاهی از این امور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نتیجه‏گیری    در نهایت نگارنده دراین نوشتار چنین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 لغوی واژه مسجد چه در کتاب‏های لغت یا دیوان اشعار و یا کاربردهای قرآنی نمی‏توان تمام کارکردهای اصیل و مشروع مسجد را معرفی و روشن ساخت، چه این‏که چنین استنباط‏های عجولانه و غیرمنطقی که فقط بر پایه لغت بنا شده باشد، جز به خطا و انحراف رفتن حاصل دیگری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پیش شرط‏های پژوهش در بحث کارکردها، بررسی دقیق و همه جانبه اخبار و احادیثی است که در جریان اولین تأسیس مسجد در اسلام از سوی مؤرخین و محدثین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بررسی دقیق حادثه تخریب مسجد ضرار از آغاز ساخت آن تا هنگام تخریب و تحلیل‏های مستند دراین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پیش شرط‏های لازم در بحث کارکردها، تحقیق روشمند برای معرفی و شناسایی متولیان راستین و صاحب‏امتیازان شرعی تأسیس مسجد در اسلام می‏باشد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هر پژوهشگرِ مباحث مربوط به مسجد باید از شرایط عمومی اجتهاد هر چند کمرنگ برخوردار باشد تا به دام تحلیل‏های سطحی و غیر علمی قرار نگیرد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الاتقان فی علوم القرآن؛ مؤلف جلال الدین سیوطی عبدالرحمن، ناشر فخر دین،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شمارگان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چاپخانه نور محقق، محمّد ابوالفضل ابراهیم، حروفچینی کامپیوتر رضا،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الاحکام السلطانیه؛ ماوردی، دفتر تبلیغات اسلامی، حوزه علمیه قم، جلد اول،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أقرب الموارد فی فصح العربیة و الشوارد؛ سعید الخوری الشرتونی اللبنانی،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زبان عربی، مکتبه اللبنان،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الأمالی، محمد بن علی بن بابویه القمی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البعثه، چاپ اول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الامام الصادق و المذاهب؛ اسد حیدر، دارالکتاب العربی، بیروت، 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چاپ دوم،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التفسیر و المفسرون؛ دکتر محمد حسین الذهبی،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مکتبة مصعب بن عمیر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 الأعتبار بذکرالخطط والآثار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خطط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احمد بن علی مقریزی، تحقیق محمد زینهم، قاهره مکتبه مدبولی،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الرائد؛ فرهنگ الفبائی عربی فارسی، مؤلف جبران مسعود، ترجمه رضا انزابی‏نژاد،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آستان قدس رضوی سال نشر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مسلم؛ بشرح الامام محی الدین‏النووی ابی‏زکریا الدمشقی الشافعی، داراحیاء التراث العربی، چاپ اول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 دکتر محمّد عبدالرحمن مرعشلی ـ تخریج احادیث از کتاب تیسیرالمنفعه  محمد فؤاد عبدالباقی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صحیفه امام؛ پیام تاریخی حضرت امام به حوزه‏های علمیه در تاریخ </w:t>
      </w:r>
      <w:r>
        <w:rPr>
          <w:rFonts w:eastAsia="IRNazanin" w:cs="IRNazanin"/>
          <w:color w:val="111111"/>
          <w:sz w:val="28"/>
          <w:szCs w:val="28"/>
          <w:lang w:bidi="fa-IR"/>
        </w:rPr>
        <w:t>3/12/1358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العین؛ خلیل بن احمد فراهیدی،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محقق مهدی محزومی، انتشارات اسوه اوقاف و امور خیریّه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الفرق بین الفرق؛ عبدالقادر بن طاهر بغدادی، ترجمه‏ی النکت الأعتقادیه شیخ مفید، حواشی محمد جواد مشکور، تهران اشراقی،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القاموس المحیط؛ محمد بن یعقوب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ناشر بیروت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کشّاف اصطلاحات الفنون؛ تألیف محمّد علی فاروقی التهانوی، محقق لطفی عبدالبدیع، ترجمه‏ی عبدالنعیم محمد حسنین،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اللسان العرب؛ مؤلف محمد بن مکرم ابن منظور الافریقی المهری، مراجعه و تدقیق ابراهیم شمس الدین، ناشر مؤسسه اعملی تونس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لغت‏نامه دهخدا؛ تألیف علی اکبر دهخدا، پانزده جلدی، ناشر مؤسسه انتشارات و چاپ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البیان لعلوم القرآن؛ تألیف سعید ابوعلی الفضل بن الحسن الطبرسی، ناشر مجمع عالمی للتقریب بین المذاهب الاسلامیه، چاپخانه رویال کرافک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المسجد فی الاسلام؛ تألیف طه ولی بیروت، دارالعلم للملایین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مفردات الفاظ قرآن؛ علامه راغب اصفهانی، محقق ندیم مرعشلی، تهران مرتضوی،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مقائیس اللغه؛ احمد بن فارس با حاشیه ابراهیم شمس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 دارالکتب العلمیّه، چاپ دوم لبنان،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 الادباء؛ ترجمه عبدالمحمدآیتی،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سروش، انتشارات صدا و سیما،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مناقب آل‏ابی‏طالب؛ تألیف ابی‏جعفر محمد بن علی بن شهر آشوب السروّی المازندرانی، تحقیق و فهرست یوسف البقاعی،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انتشارات ذوی‏القربی، چاپخانه سلیمانزاده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منتهی الأرب فی لغة العرب؛ تألیف عبدالرحیم بن عبدالکریم صفی پوری، انتشارات فرهنگستان زبان ایران، یک جلدی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موسوعه التاریخ الأسلامی؛ تاریخ تحقیقی اسلام، محمد هادی یوسفی غروی، مترجم حسینعلی عربی، قم، مؤسسه آموزشی پژوهشی امام خمینی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نهج‏البلاغه من کلام امیرالمؤمنین علیه‏السلام؛ تعلیق و تصحیح محمد عبده، بیروت مؤسسه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نهج‏البلاغه و گردآوردنده آن؛ هیئات تحریریه بنیاد نهج البلاغه، مجموعه مقالات، چاپ تهران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وسائل الشیعه الی تحصیل مسائل الشریعه؛ تألیف محمد بن الحسن الحرالعاملی، محقق شیخ عبدالرحیم ربّانی شیرازی، داراحیاء التراث العربی، بیروت، لبنان،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وسائل الشیعة؛ محمد بن الحسن الحرالعاملی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مؤسسه آل‏البیت، چاپ اول</w:t>
      </w:r>
      <w:r>
        <w:rPr>
          <w:rFonts w:eastAsia="IRNazanin" w:cs="IRNazanin"/>
          <w:color w:val="111111"/>
          <w:sz w:val="28"/>
          <w:szCs w:val="28"/>
          <w:rtl w:val="true"/>
          <w:lang w:bidi="fa-IR"/>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6315_89771"/>
      <w:bookmarkStart w:id="170" w:name="pg6315_89771"/>
      <w:bookmarkEnd w:id="170"/>
    </w:p>
    <w:p>
      <w:pPr>
        <w:pStyle w:val="Heading4"/>
        <w:numPr>
          <w:ilvl w:val="3"/>
          <w:numId w:val="1"/>
        </w:numPr>
        <w:rPr/>
      </w:pPr>
      <w:bookmarkStart w:id="171" w:name="pg6315_89771"/>
      <w:bookmarkStart w:id="172" w:name="__RefHeading___Toc2369270_237004111"/>
      <w:bookmarkStart w:id="173" w:name="_Toc45"/>
      <w:bookmarkEnd w:id="171"/>
      <w:bookmarkEnd w:id="172"/>
      <w:r>
        <w:rPr>
          <w:rtl w:val="true"/>
        </w:rPr>
        <w:t xml:space="preserve">مساجد، محلی برای برنامه‏ریزی شهری در چشم‏انداز </w:t>
      </w:r>
      <w:r>
        <w:rPr/>
        <w:t>1404</w:t>
      </w:r>
      <w:r>
        <w:rPr>
          <w:rtl w:val="true"/>
        </w:rPr>
        <w:t xml:space="preserve">  </w:t>
      </w:r>
      <w:r>
        <w:rPr>
          <w:rtl w:val="true"/>
        </w:rPr>
        <w:t>محمد کرمی رهام جباری</w:t>
      </w:r>
      <w:bookmarkEnd w:id="173"/>
    </w:p>
    <w:p>
      <w:pPr>
        <w:pStyle w:val="BookText"/>
        <w:rPr/>
      </w:pPr>
      <w:r>
        <w:rPr>
          <w:rFonts w:ascii="IRNazanin" w:hAnsi="IRNazanin" w:eastAsia="IRNazanin"/>
          <w:color w:val="111111"/>
          <w:sz w:val="28"/>
          <w:sz w:val="28"/>
          <w:szCs w:val="28"/>
          <w:rtl w:val="true"/>
          <w:lang w:bidi="fa-IR"/>
        </w:rPr>
        <w:t xml:space="preserve">مساجد، محلی برای برنامه‏ریزی شهری در چشم‏انداز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کرمی</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رهام جباری</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چکیده  مساجد، بی‏تردید مهم‏ترین کاربری مذهبی شهرهای ایرانی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غیرقابل رقابت‏ترین عنصر مذهبی شهرهای اسلامی بوده است و همواره در مقابل با دیگر کاربری‏های  تجاری، حکومتی، اداری، اجتماعی و کاربری‏های ارتباطی، خیابان‏ها، کوچه‏ها و میدان‏ها،  یک سروگردن از دیگر عوامل قوی‏تر و وجیه‏تر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طول تاریخ همواره از عناصر تأثیرگذار بر زندگی افراد جامعه، روند توسعه جامعه، و از موقعیت سرنوشت‏ساز برخوردار بوده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حاضر، بعد از انقلاب اسلامی، دولت‏مردان برای روند اداره بهتر جامعه، همراه با دیدگاه کلان و دراز مدت برای کشور، به تهیه سندی با عنوان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کشور از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نموده‏اند که براساس آن کشور ایران و جامعه ایرانی در پایان این دوران در موقعیت‏های مختلف اجتماعی، فرهنگی، اقتصادی،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رتبه نخست و ممتاز در سطح  منطقه و موقعیت ویژه در سطح بین‏الملل دست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ابزارها، روش‏ها، طرق و راه‏های دست‏یابی به اهداف چشم‏انداز، از مهم‏ترین توجهات و اساسی‏ترین ضروریات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برای دست‏یابی به اهداف سند، یکی از راه‏های حصول و دست‏یابی به اهداف آن، در بخشی از برنامه‏ها و بندهای چشم‏انداز، ایجاد و طرح‏های توسعه، من جمله طرح‏های  توسعه شهری در مقیاس خرد و کوچک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طرح‏های استراتژی توسعه شهری</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که برای رسیدن به یک جامعه آرمانی و کیفیت محیط زندگی شهری بالا و زمینه‏ساز توسعه دیگر نهادها  و بخش‏ها را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مقاله به اهمیت مساجد در این طرح‏ها پرداخته می‏شود  و ایجاد کیفیت محیط شهری مطلوب و راه‏های دست‏یابی به آن با توجه به نقش مساجد در راستای طرح‏های </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جامعه ایرانی و شهری به تفصیل و توضیح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سند چشم‏انداز، طرح‏های توسعه شهری، توسعه محله‏ای، مشارکت مردمی، </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خاص مسلمین است که از زوایای مختلف مورد اشاره کتاب الهی، مورد عنایت شارع مقدس اسلام صلی‏الله‏علیه‏و‏آله‏وسلم و مرکز توجه مسلمین در مجتمع‏های‏شان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صراحت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مسجد به‏عنوان کالبد و فضای عبادتگاه خاص مجتمع‏های  مسلمین، اهمیت و نقش ویژه‏ای حاکم است که از زوایای مختلف قابل بررسی و تدقیق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به‏عنوان یکی از کاربری‏های شهری در جهان، از مهم‏ترین کاربری‏های شهری در شهرهای اسلامی ـ ایرانی و در طول تاریخ همواره مورد توجه حاکمان و مردم بوده و از اهمیت  و جایگاه ویژه‏ای در شرع و در نظر مردم برخوردار بوده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حاضر نه‏تنها بر عملکرد و اهمیت آن با توجه به تنوع کاربری‏ها شهری کاسته نیست، بلکه به‏عنوان مکان عبودی و قدسی که احترام مخصوص بدان قائل‏اند و همچنین می‏توان  اذعان داشت که علاوه براهمیت ویژه آن، که با تجدیدنظر در روند کاربری آن در حکومت فعلی </w:t>
      </w:r>
    </w:p>
    <w:p>
      <w:pPr>
        <w:pStyle w:val="BookText"/>
        <w:rPr/>
      </w:pPr>
      <w:r>
        <w:rPr>
          <w:rFonts w:ascii="IRNazanin" w:hAnsi="IRNazanin" w:eastAsia="IRNazanin"/>
          <w:color w:val="111111"/>
          <w:sz w:val="28"/>
          <w:sz w:val="28"/>
          <w:szCs w:val="28"/>
          <w:rtl w:val="true"/>
          <w:lang w:bidi="fa-IR"/>
        </w:rPr>
        <w:t xml:space="preserve">داده شد، تنها مکان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غیردولتی و غیرخصوصی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ایرانی و با خصوصیات خاص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به دلیل رشد جمعیت و گسترش شهرها که به تبعیت از مهاجرت گسترده در طول زمان به خصوص از دهه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شهرهای کشور به یک حالت انفجاری و لجام گسیخته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مشکلات موجود و پیشگیری از آن، مسئولین و متولیان شهری برای مقابله با مشکلات و معضلات و برای اداره بهتر شهر و کنترل آن، از طرح‏های توسعه شهری به‏عنوان  چاره‏گشای معضلات و بیماری‏های زندگی شهری نام بردند و تاکنون نیز از این روند در کشور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سند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کشور، ملاحظه می‏گردد که در بندهای مختلف آن، برای رسیدن به رتبه ممتاز در منطقه و در جهان، به ارائه اهداف متنوع در بندهای مختلف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کسب موقعیت ممتاز منطقه‏ای و جهانی در تمامی زمینه‏های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سند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شهر و شهرسازی ایران، همواره از توجهات ویژه‏ای برخوردار بوده است و کسان بسیاری، شهرهای ایرانی را بخاطر وجود مساجد معروف‏شان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طرح‏های توسعه شهری یا همان استراتژی توسعه شهری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به‏عنوان جدیدترین متد برنامه‏ریزی شهری در جهان مطرح است که برنامه‏ریزی در سطح خرد و مقیاس کوچک همانند محله را مدنظر خود قرار می‏دهد و از برنامه‏ریزی یک سو و از بالا به پایین را 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برنامه‏ریزی شهری به جماعت کوچک و اجتماعات محله‏ای توجه ویژه دارد و گروه‏های هدف آن به جماعت‏های خرد معطوف‏اند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برنامه‏ریزی به صورت خلاصه، نظریات و عقاید مردم اجتماعات محلی پایه‏ریز و اساس طرح‏های شهری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با مردم و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جوامع شهری ایرانی به دلیل محدودیت مکانی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مکان‏های تجمع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تنها مکان و مهم‏ترین مکان عینی تجمع مردم و شهروندان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به‏عنوان یک مکان عمومی و مهم‏ترین مکان محلات، می‏تواند محل تجمع مردم، محل اظهارنظر شهروندان در زمینه مسائل و معضلات خود و جامعه، مکان ارائه دهندگان  پیشنهادات، مکان اولویت‏های برنامه‏ریزی چه برای محله خود، چه جامعه شهری خود و سپس  جامعه کشوری خود و مکان، حلقه ارتباطی مسئولین و مردم، مکان همفکری و تعاون شهروندان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 در حال حاضر برای جمع‏آوری و اتحاد مردم در شهرهای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طرح‏های توسعه در جهان، اساس و پایه طرح‏ها در تمامی زمینه‏های نظریات مردم    می‏باشد و بایستی با توجه به اهمیت اسلام به امر مشورت و تعاون، مساجد زمینه‏ساز و تحول‏ساز نظام برنامه‏ریزی در کشور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جمهوری اسلامی ایران  برنامه و برنامه‏ریزی فرآیندی است که از گذشته تاریخی پرشکوه و طولانی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بسیار دور، انسان‏ها اولین حرکت خود را با برنامه‏ریزی نیمه آگاهانه آغاز نمودند  و تاکنون که جهان در تلاطم مشکلات جوامع بشری دست به گریبان می‏باشد، نقش برنامه و برنامه‏ریزی اهمیت دوچندان یافته است، در صورتی که عمل و اعمال بدون برنامه بی‏هیچ  تردیدی محکم به شکست‏اند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اسلامی، در ایران با توجه به آسیب‏های برجای مانده از گذشته، برای تسریع در زمینه خدمات رسانی به مردم برنامه‏ها و طرح‏های فراوانی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ابلاغی از سوی مقام معظم رهبری سند و چشم‏انداز جمهوری اسلامی ایران،  با هدف کسب رتبه ممتاز در سطح منطقه و جهان در تمامی ابعاد مملکتی صادر شد و افق آن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تعیین گشت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بندهای مختلف آن که با نظریات کارشناسی و تخصصی در مسائل مختلف و با دقت و همت خاصی تهیه گردیده است بر موارد اهم ذیل به طور خلاصه تأکید گشته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تأکید مسئولین بر تقویت نظام مردم سالاری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تقویت روحیه مشارکت جویی مردم و تشکل‏های خودجوش آنها در مقاطع مختلف تحولات سیاسی ـ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توسعه همه جانبه کشور با انسان محوری و با تأکید بر جنبش فن‏آوری تکنولوژی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تعامل با جهانیان و ارائه الگوی کامل از کشور توسعه یافته اسلامی به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با توجه به بندهای سند و اهداف جامع آن و توجه مسئولین و دولت‏مردان به آن و آرزوی جامعه ایرانی برای دست‏یابی به آن، این نکته حائز اهمیت است که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یک دید آرمان‏نگر و جامع مورد تأیید همگان می‏باشد، نکته این‏جاست که راه‏های  رسیدن و دست‏یابی به تمامی اهداف برنامه چیست؟ و مکانیزم‏ها و اعمال منجر به وصول برنامه  کدام می‏باشد؟    با توجه به همت مسئولین و دولت‏مردان و مردم بایستی با هم‏فکری و تعامل سازنده بین تمامی نهادها و دستگاه‏ها توجه خود را معطوف به رسیدن به اهداف افق برنامه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و شهر  در طول زمان شکل‏گیری شهرها، وجود و عملکرد عناصر و کاربری‏های عمده و اصلی بر بافت شهری تأثیرگذار بوده و در بسیاری از موارد به‏خصوص در بافت کهن شهری، سیستم‏ها و کالبد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حرکت سیستم‏ها، عملکرد و نقش فضاهای جانبی، بزرگی و کوچکی فضاها و سایر 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سنتی شهرهای ما، مساجد و مراکز مذهبی دیگر مانند تکیه به‏عنوان یک کاربری مهم با عملکرد متنوع و متفاوت نقش اساسی در شکل‏دهی به فضاها و سلسله مراتب شهر داشته‏اند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شکل‏گیری و تأثیر مسجد بر بافت و ساخت شهری و متقابلاً تأثیر معماری و شهرسازی بر ساخت مسجد در بافت تمامی شهرها قابل توجه بوده است و حتی در زندگی مادی و معنوی ساکنین محلات تأثیر مستقیم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مساجد عمدتا در نقاط کلیدی، حساس و پر ازدحام شکل گرفته‏اند و با توجه به قرارگیری آنها در سلسله مراتب شهری از خوانایی و نمایانی برخورداراند و در مجموع بر معماری و شهرسازی پیرامون خود تأثیر گذاشته و یا از آن تأثیر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مراتب تقسیمات کالبدی شهر، مسجد جامع به‏عنوان یک مرکز مذهبی مهم و اساسی نقش محوری را برعهده داشته و مجموعه شهر را تحت پوشش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هویت بخشیدن به شهر، تعریف شهر را کامل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مسجد جامع در سطح شهر، مسجد دیگری نیز وجود دارد که عملکردی در سطح محلات و یا در محدوده وسیع‏تری از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مساجدی دیگر که مکان‏های ساده  و کوچک‏تر را در خود جای می‏دادند و در سطح همسایگی و یا زیرمحله شهری می‏توان از آنها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شبکه‏های دسترسی در بافت‏های قدیم شهری، خود به خود و بدون طرح از پیش تعیین شده و به شکل تارعنکبوت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شهر به‏عنوان محور اصلی و مراکز محلات به عنوان نقاط کلیدی، راه‏های ارتباطی را تحت‏الشعاع خود قرار داده و تعریف و نظم    خاصی به آنها بخشیده‏اند به نحوی که تمام دسترسی‏های شهر به بازار و نیز راه‏های دسترسی محله به میدانچه منتهی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ارتباط مساجد مهم شهر، از جمله مسجد جامع و مساجد محل‏های دیگر عمدتا در کنار محورهای اصلی، مراکز، محلات و یا مفصل‏های شهری قرار گرفته‏اند</w:t>
      </w:r>
      <w:r>
        <w:rPr>
          <w:rFonts w:eastAsia="IRNazanin" w:cs="IRNazanin"/>
          <w:color w:val="111111"/>
          <w:sz w:val="28"/>
          <w:szCs w:val="28"/>
          <w:rtl w:val="true"/>
          <w:lang w:bidi="fa-IR"/>
        </w:rPr>
        <w:t>.</w:t>
      </w:r>
      <w:r>
        <w:rPr>
          <w:rStyle w:val="FootnoteAnchor"/>
          <w:rtl w:val="true"/>
        </w:rPr>
        <w:footnoteReference w:id="61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مسجد با سایر عملکردهای شهری  امروزه اوضاع کاملاً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معمولاً به صورت منفک از سایر عملکردهای شهری در کنار معبری قرار گرفته است و نسبت به سایر فعالیت‏ها مرکزیت و تسلطی را القا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ظهور انقلاب اسلامی، مساجد تا حدودی نه چندان مطلوب، نقش اصلی خویش را در رابطه با سایر فعالیت‏های اجتماعی بازیافتند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طی مدت کوتاهی قسمتی از فضای  مساجد به محل صدور حواله انواع کالاها تبدیل شده بود، اما انجام بسیاری فعالیت‏های اجتماعی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بسیج مستضعفین، کتابخانه، کلاس‏های درس، صندوق قرض الحسنه،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مساجد به سمت ایفای نقش خویش، آن‏گونه که در خور آنهاست،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غالب مساجد، به ویژه مساجد احداث شده طی دهه‏های گذشته، برای انجام فعالیت‏های اجتماعی طراحی نشده‏اند، به ندرت می‏توان به صورت جامع پاسخ‏گوی نیازهای  اجتماعی باشند و غالبا با کمبود فضا مواجه بوده و ارتباط فضاها و فعالیت‏های مختلف از  یک نظم و هماهنگی منطقی برخوردار نیستند که در طراحی جدید بایستی توجه جدی به آن مبذول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مجموعه مسجد و اطراف آن بایستی به صورتی طراحی شوند که نقش اصلی و محوری به مسجد واگذار شود و سایر فعالیت‏ها با رعایت سلسله مراتب و هماهنگی و همجواری‏ها حول آن استقرار یابند</w:t>
      </w:r>
      <w:r>
        <w:rPr>
          <w:rFonts w:eastAsia="IRNazanin" w:cs="IRNazanin"/>
          <w:color w:val="111111"/>
          <w:sz w:val="28"/>
          <w:szCs w:val="28"/>
          <w:rtl w:val="true"/>
          <w:lang w:bidi="fa-IR"/>
        </w:rPr>
        <w:t>.</w:t>
      </w:r>
      <w:r>
        <w:rPr>
          <w:rStyle w:val="FootnoteAnchor"/>
          <w:rtl w:val="true"/>
        </w:rPr>
        <w:footnoteReference w:id="620"/>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مفهوم و تعریف برنامه‏ریزی شهری  برنامه‏ریزی شهری را می‏توان به صورت‏های گوناگون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شهری عبارت از کوشش اندیشمندانه و سیستماتیک برای به‏کارگیری منابع و امکانات یک جامعه شهری به بهترین وجه و با صرفه‏ترین صورت ممکن خود که راه به حفظ و نگهداری و همچنین ایجاد  محیطی مرفه، سالم و دلپذیر برای زندگی آدمیان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شهری، یک فرآیند پوینده  و گویاست، به دلیل آنکه روابط انسانی ویژگی‏های پویایی آن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برنامه‏ریزی، با توجه به اقتصاد و عملکرد عوامل شهر، نحوه استفاده از اراضی شهر، محله‏بندی،  مسکن، ترافیک، فضای سبز و غیره، و در این ارتباط با توجه به جمعیت و نقش شهر، </w:t>
      </w:r>
    </w:p>
    <w:p>
      <w:pPr>
        <w:pStyle w:val="BookText"/>
        <w:rPr/>
      </w:pP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هدف از این نوع برنامه‏ریزی، تأمین رفاه شهروندان از طریق محیطی بهتر، مساعدتر، سالم‏تر و دل‏پذیرتر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اهداف این نوع برنامه‏ریزی تحقق یابد، مشخصه‏های زیست اجتماعی، اقتصادی و اجتماعی شهر هدف کلی پایداری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افلاطون نیز مکان شهری را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جایی است که انسان‏ها برای نیل به عاقبتی شرافتمندانه، به‏طور مشترک  در آن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برنامه‏ریزی شهری شامل مجموعه‏ای از پیش‏بینی‏ها، جهت رسیدن به نتیجه مطلوب می‏باشد؛ این نتیجه نهایی براساس یک هدف اولیه تعیین می‏گردد و نهایتا طرح، توصیف کننده فرآیندها و روش‏های مورد نیاز جهت رسیدن به هدف برنامه‏ریزی شده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معضلات و مشکلات برنامه‏ریزی شهری و طرح‏های توسعه شهری در ایران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مشکلات نظری در طرح‏های توسعه شهری ایران  اقتباسی از الگوی خطی مبنی بر فرآیند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تحلیل و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خردگرایی و مبانی منطقی نظریه کارکرد گرایی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نظری اصولاً دارای محدودیت‏های است  که نمی‏تواند شناختی همه جانبه و دقیق از کلیات حیات شهری و تحولات آن به دست دهد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مشکلات مربوط به حوزه فراشهری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ـ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برنامه‏ریزی شهری ارتباط مستقیمی با نظام حکومتی و حوزه فرادست خود دارد و نمی‏تواند مستقل از سیستم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مسائلی همچون رشد جمعیت، مهاجرت‏های گسترده از روستا به شهر و کلان‏شهرها، بحران‏های مالی و وجود ساختارهای چندگانه اقتصادی،  همگی در نظام شهری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این نظام به تنهایی قادر به بررسی و تحلیل  و یا تعیین تکلیف برای آنها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مشکلات نظام تهیه و تدوین طرح  تجربه برنامه‏ریزی در جهان به‏طور اعم و در کشورهای سوسیالیستی به‏طور اخص نشان داده است که پیش‏بینی دراز مدت برای اجزاء متنوع حیات اجتماعی کشور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مسائل و مشکلات نظام اجرایی و مدیریتی طرح  طرح‏های توسعه شهری بنا به ماهیت ذاتی‏شان، به‏عنوان فعالیتی با اهداف و وظایف خاص و شرح خدمات همسان و جدا از شرایط و امکانات مدیریت و اجزاء طرح شکاف و جدایی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اجرای طرح با دو نظام متفاوت انجام می‏شود؛ از یک طرف تهیه به‏عهده  کارشناسان خارج از نظام اجرایی است و اجرای طرح به عهده تشکیلات اداری و اجرایی است  که کمتر با اهداف برنامه‏ریزی و روش‏های مطالعاتی به‏کار رفته در طرح،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ضعف نهادهای اجرایی محلی و محدودیت اختیار و مسئولیت آنها در روند تهیه، تصویب و اجرای طرح باعث رشد برنامه‏ریزی متمرکز و آمرانه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روندی مانع جلب همکاری در مشارکت نهادها و نیروهای محلی مؤثر در توسعه شهری می‏شود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توسعه شهری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stratjy development city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زمان شکل‏گیری برنامه‏ریزی شهری به مفهوم امروزی آن، بیش از یک قرن می‏گذرد و در این مدت، اصول روش‏های آن دارای تغییر و تحولات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افزایش تجارب برنامه‏ریزان و دست‏اندرکاران توسعه شهری و همگام با رشد و تغییرات جوامع و تغییر نوع  نیازهای افراد شهرنشین، کمیت و کیفیت برنامه‏ریزی‏های شهری و سایر طرح‏ها و برنامه‏های  فرادست یا فرودست نیز تغییرات زیادی را به خود دیده و در این راستا گاه به اصلاح خود    و یا حتی کنار گذاشتن یک دسته از طرح‏ها و جستجوی مفاهیم و روش‏های جدید، خواسته تا طرحی نو درافکند، تا شاید بتواند ضمن پاسخ‏گویی به نیازهای جامعه در حال،  آیندهای مطلوب را پی‏ریزی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سابقه طرح‏های شهری و برنامه‏ریزی‏های گذشته، </w:t>
      </w:r>
    </w:p>
    <w:p>
      <w:pPr>
        <w:pStyle w:val="BookText"/>
        <w:rPr/>
      </w:pPr>
      <w:r>
        <w:rPr>
          <w:rFonts w:ascii="IRNazanin" w:hAnsi="IRNazanin" w:eastAsia="IRNazanin"/>
          <w:color w:val="111111"/>
          <w:sz w:val="28"/>
          <w:sz w:val="28"/>
          <w:szCs w:val="28"/>
          <w:rtl w:val="true"/>
          <w:lang w:bidi="fa-IR"/>
        </w:rPr>
        <w:t>بیانگر این است که طرح‏های جامع و تفصیلی و در مرحله بعدی طرح‏های ساختاری و راهبردی  هریک تا مدت زیادی شهرها را در گستره خویش قرار داده ولی به مرور زمان از نقش و اهمیت‏شان کاسته شده و جای خود را به رویکرد نوینی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رویکردهای  جدید در برنامه‏ریزی‏های شهری که توجه زیادی را به خود معطوف کرده، برنامه‏ریزی استراتژی توسعه شهری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رویکرد نوینی که از چشم‏انداز روشن برخوردار بوده و بر مشارکت جمعی تأکید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استراتژیک توسعه شهری هم‏اکنون در یک خط فرازی قرار گرفته که انتظار می‏رود تا در سال‏های آینده اکثر شهرهای جهان را دربربگیرد و تبدیل به یک استراتژی فراگیر  جهانی شود، تا پاسخ‏گوی نیازهای برنامه‏ریزی شهری باشد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توسعه شهری برنامه ایست با ماهیت راهبردی که توأمان بر تهیه و اجرای سند تأکید می‏کند و تدوین آن برپایه‏ی چشم‏اندازسازی مشارکتی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نوعی سند است که توسط بانک جهانی، مرکز سکونت‏گاه‏های انسانی سازمان ملل متحد و سازمان وابسته به آنها، یعنی ائتلاف شهرها پیشنهاد و ترویج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مزبور وسیله‏ای است که در آن تکنیک‏های مشارکتی به‏کار گرفته شده و هدف اصلی آن تأمین توسعه پایدار  شهری از طریق ایجاد ظرفیت اجتماعی برای چشم‏اندازسازی مشارکتی و اقدام همگانی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فقر شهری و اتخاذ سیاست‏های حمایت از اقشار فقیر و ارتقای وضعیت آنان در این سند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برای آن تهیه شده، تا رشد شهرها متضمن عدالت اجتماعی نیز باشد که این امر از طریق همکاری و مشارکت افراد جامعه در راستای ارتقای کیفیت زندگی شهری همهی شهروندان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یک چشم‏انداز مشترک جهت ارتقای کیفیت اداره و مدیریت شهری، افزایش میزان سرمایه‏گذاری به‏منظور بالا بردن نرخ اشتغال  و کاهش منظم و پایدار فقر شهری تدوین می‏شود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راهبرد توسعه شهری دارای خصوصیات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فعالیت‏گراست تا کاربردگرا و با صراحتی بیشتر از برنامه‏های سنتی با تصمیم‏گیری و اجرای برنامه سر 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مدیریت‏گونه و ممتد مرور جرح و تعدیل سیاست‏گذاری است به دور از رهیافت‏های سنتی که یک وضعیت نهایی را برای آینده دور درنظر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رهیافت بر مشارکت تأکید شده است، چه در تهیه و چه در مراحل پیشبرد و اجرای 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ویژگی مهم و شرط موفقیت سیستم برنامه‏ریزی مبتنی بر رهیافت راهبردی، نرمش‏پذیری و توان تطابق با شرایط ویژه مورد برنامه‏ریزی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این رهیافت، برنامه‏ریزی با مردم است نه صرفا برنامه‏ریزی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برنامه‏ریزی‏ها در پاسخ به جدایی برنامه‏ریزی از مردم و عدم محقق شدن طرح‏های چارچوب  مدار جامع مطرح شده‏اند</w:t>
      </w:r>
      <w:r>
        <w:rPr>
          <w:rFonts w:eastAsia="IRNazanin" w:cs="IRNazanin"/>
          <w:color w:val="111111"/>
          <w:sz w:val="28"/>
          <w:szCs w:val="28"/>
          <w:rtl w:val="true"/>
          <w:lang w:bidi="fa-IR"/>
        </w:rPr>
        <w:t>.</w:t>
      </w:r>
      <w:r>
        <w:rPr>
          <w:rStyle w:val="FootnoteAnchor"/>
          <w:rtl w:val="true"/>
        </w:rPr>
        <w:footnoteReference w:id="624"/>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محله‏ای چیست؟    توسعه محله‏ای اولین و بهترین کوشش در همیاری و مساعدت همسایگان به یکدیگر از طریق به‏کارگیری عمل و نوآوری از طرف اشخاص و گروه‏ها جهت شناخت و حل مسائل یکدیگر در یک فضای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محله‏ای تلاشی برای بسیج و یک کاسه نمودن منابع و دارایی‏های اجتماعی ـ اقتصادی برای رفع کاستی‏ها و مشکلات 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یا گروهی از ساکنان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ارتقای سطح زندگی در سطح محله‏ای است</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در این چارچوب تلاش اصلی ساکنان محله شناخت و راه‏حل‏یابی در موضوعاتی همچون بی‏کاری، جلوگیری از گسترش جرم </w:t>
      </w:r>
    </w:p>
    <w:p>
      <w:pPr>
        <w:pStyle w:val="BookText"/>
        <w:rPr/>
      </w:pPr>
      <w:r>
        <w:rPr>
          <w:rFonts w:ascii="IRNazanin" w:hAnsi="IRNazanin" w:eastAsia="IRNazanin"/>
          <w:color w:val="111111"/>
          <w:sz w:val="28"/>
          <w:sz w:val="28"/>
          <w:szCs w:val="28"/>
          <w:rtl w:val="true"/>
          <w:lang w:bidi="fa-IR"/>
        </w:rPr>
        <w:t>و بزه‏کاری، مساکن بافت‏های فرسوده و ناپایدار، اوقات فراغت فرزندان و سایر مسائل اجتماعی،  اقتصادی و سیاسی در سطح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محله‏ای یادگیری اجتماعی به همراه دسترسی    به آموزش، فنی برای توانمندسازی اجتماعات محلی برای آگاهی از حقوق مدنی، اقدامات آگاهانه در سطح محلی و شهری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شوراها، کانون برنامه‏ریزی توسعه پایدار محلی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مقررات تعهدآور در مسئولین محلی آنها را تجهیز می‏کند، چهارچوبی را فراهم می‏سازد تا توسعه پایدار محلی،  توسعه پایدار شهر و منطقه و سرانجام توسعه پایدار ملی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رویکردی در جستجوی تعامل اجتماعی بوده و مشارکت بازیگران محلی را در دستور کار قرار داده است، تسهیل کننده و هماهنگ کننده بوده و کمتر به مداخلات کالبدی فضایی پرداخته و با نگاهی فرایندگرا به پایداری تصمیمات در سطوح مختلف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توسعه پایدار شهری از طریق تصمیم‏گیری مشارکتی در سطح محلی امکان‏پذیر می‏گردد، زیرا این سطح مماس با نیازهای روزمره زندگی افراد است، در چنین شرایطی ساکنان  شهر آن را متعلق به خود احساس می‏کنند و براین تصور خواهند بود که بافت و کالبد شهر،  مدیران شهر و نظایر این‏ها، برطبق خواسته‏های آنها انتخاب شده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جایگاه مساجد در توسعه محله‏ای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نقش آن در دست‏یابی به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بعد از بررسی طرح‏های توسعه شهری و ویژگی‏های مثبت طرح‏های توسعه محله‏ای، به اختصار جایگاه مساجد در رسیدن به طرح‏های توسعه شهری می‏پردازیم و نقش مسجد را در  کسب اهداف توسعه شهری به کمک مساجد را تببین می‏نماییم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مسجد در رسیدن به طرح‏های توسعه شهری بخصوص در راستای سند چشم‏انداز را می‏توان در چندین زمینه مورد مطالعه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زمینه‏های تحقق اهداف چشم‏انداز از طریق اجرای برنامه‏های </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نقش محوری مساجد به قرار ذیل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معمولاً جایگاه طرح مشکلات و نارسایی‏های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حضور در چنین اماکنی، روح تعهد و دردمندی را در فرد و افراد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این رفتار پسندیده در اشخاص، خود نوعی مبارزه با روحیه‏ی بی‏تعهدی و بی‏تفاوتی است؛ یعنی روحیه‏ای که هرگاه در افراد جامعه به‏ویژه نسل جوان پیدا شود، آسیب‏های اساسی  بر پیکره امنیت آن جامعه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است که طی آن افراد، گروه‏ها و سازمان‏ها در انجام طرح‏ها و برنامه‏ها با هم به صورت فعال همکاری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تازه‏ترین زمینه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شهروندان در اداره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مشارکت یکی از الزامات زندگی شهری است و هنگامی تحقق می‏یابد که شهرنشینان از حالت فردی که صرفا  در مکانی به نام شهر زندگی می‏کنند درآیند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مکرر در بندهای مختلف چشم‏انداز به مسئولیت‏پذیری افراد و مشارکت آنان در صحنه‏های مختلف جامعه تأکید گردیده است و نشانگر اهمیت موضع در سند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تمامی برنامه‏ها و طرح‏های کشور، در تمامی پروژه‏های مملکتی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زمینه‏ها شکست خورده می‏باشد، و برنامه‏ای موفق و پیروز  و بازده بالا دارد که در تمامی زمینه‏های برنامه، حضور مردم و یا نمایندگان آن، در آن حضور داشته باشند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به‏عنوان یک مکان عمومی و مردمی در طول تاریخ در حوادث ایام، همواره به صورت یک پایگاه برای حضور افراد و شهروندان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در بروز سختی‏ها و مشکلات به عنوان مکان هم‏فکری، جمع‏آوری نظریات، پیشنهادات، کمک به حل مشکلات را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عینی آن را در سده حاضر در کشورمان هنگام جنگ تحمیلی و مشارکت مردم در این زمانه را شاهد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جمع‏بندی از مشارکت بایستی خاطر نشان ساخت که مساجد به‏خصوص مساجد محله‏ای بسترساز مناسبی برای ایجاد مشارکت شهروندان در مسائل مختلف محله‏ای، شهری و ملی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مسجد در امنیت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به‏عنوان یک مکان، از دو جلوه‏ی متفاوت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دوگونه‏ی رفتاری در این مکان ویژه متجلی می‏گردد، که در امر تعلیم و تربیت و جهت‏دهی رفتارهای فردی و جمعی افراد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جلوه‏ی ظاهری مساجد، رفتارها و اعمال و روابط پسندیدهی دینی و مذهبی و مقبول شرع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جلوه‏ی پنهانی مساجد، رفتارهای شخصیتی، غیرجمعی و کنترلی رخ می‏دهد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مساجد با برخورداری از کارکردی امنیتی دین، نقش به‏سزائی در مهار و از میان بردن آسیب‏های اجتماعی به‏ویژه در سطح محله‏ای ایفا نموده و بدین ترتیب موجبات برقراری امنیت  در محله‏ها و شهرها را فراهم می‏آورند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تقویت و توسعه نهادهای منتخب برای اداره شهری و محله‏ای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توسعه نهادهای منتخب برای اداره شهری و محله‏ای با توان اختیار بر منابع همراه با درک و ایفای نقش اداره خوب و مناسب محلات و مناطق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به برنامه‏ریزی انسان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برنامه‏ریزی انسان محور با توجه به نیازهای گروه‏های سنی و مذهبی، قومی و با موقعیت‏های مختلف اقتصادی و اجتماعی در  جهت ایجاد توسعه محله‏ای و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مساجد در آموزش‏ها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شهروندی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همراه با یادگیری اجتماعی فرهنگ شهری و شهرنشینی از سطوح پایین آموزشی برای زندگی بهتر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تقویت سرمایه‏های اجتماعی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سرمایه‏های اجتماعی و انسانی با توانایی و مهارت مناسب و بالا برای تصمیم‏گیری و عمل در تعیین سرنوشت خود در شهر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جلوگیری از کم‏رنگ شدن ارزش‏های فرهنگی محلات در مقابل تهاجم و نفوذ فرهنگ بیگانه و ارائه یک فرهنگ بومی و اصیل مردمی برگرفته از بطن جامعه به دنیای بیرون در پایان چشم‏انداز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انتخاب، انتصاب، حمایت و گزینش افراد مصلح، بومی و مردمی محلات برای تصدی مسئولیت‏های محله‏ای و کمک به رشد محلات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مساجد در کمک به برنامه‏ریزی محله‏ای و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 اولویت‏بندی در مشکلات موجود در محلات، برنامه‏ریزان را از اولویت‏گذاری سرمایه مطلع و آنان را به سمت هدف هدایت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مسجد در عدم دگرگونی در بافت‏های قدیمی و اصیل و ریشه‏دار محلات همراه با رسم و رسومات اصیل آن و برخورداری جامعه از یک معماری بومی و غیربیگانه و ارائه  شهرسازی اسلامی به منطقه و بین‏الملل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زمینه‏ساز مشارکت بین نهادهای محله‏ای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محله‏ای با تسهیل‏گری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مستقیم مساجد و دولت مرکزی برای ایجاد نهاد رسیدگی به مشکلات محله در داخل مساجد برای محلات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به شناسایی بافت‏های مسئله‏دار توسط مساجد و سعی در جلوگیری و اصلاح اجتماعی و کالبدی بافت‏ها توسط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کاستن از بار مسئولیت دولت در ارتباط با برنامه‏ریزی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به‏عنوان مرکز جمع‏آوری، سازماندهی و رهیافت پیشنهادی برای آبادانی محلات و در تقویت مؤسسات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کمیته‏ای در داخل مساجد برای بازبینی و نظارت بر طرح‏های اجرایی در سطح محلات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مساجد در افزایش مشارکت مردم با دولت و بالعکس به‏عنوان مبحثی که مدنظر کشورهای اسلامی همچون مالزی است و می‏تواند سرلوحه فعالیت‏های اجتماعی مساجد در راستای اهداف چشم‏انداز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به شناسایی افراد آسیب‏پذیر جامعه و تسهیل در بازیابی هویت و پتانسیل خود همراه با حفظ صیانت شخصی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مساجد به‏عنوان یک مکان جمعی خاطره‏انگیز برای ساکنین محلات و شهرها و به‏وجود آوردن و رونمایی از یک مکان‏ها به‏عنوان نمادهای شهری و معرفی شهرها  و محلات برای دیگران و جذب زائرین و مسافران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ارائه خدمات چندجانبه توسط مساجد محله‏ای و کار با نهادهای محله‏ای برای توسعه فراگیر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نهادی محله در راستای سیاست‏ها و برنامه‏ها و تحت حمایت و پشتیبانی مدیران شهر، ابتکارات توسعه محله‏ای را طرح و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نهادی  همانند الگوی سنتی آن؛ یعنی هیأت امناء مساجد که مسئولیت طرح‏ریزی توسعه مسجد، جمع‏آوری اعانه، اجرای طرح‏های توسعه، نگهداری، نهایتا مدیریت امور مساجد را به‏عهده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امورات را درخصوص عناصر دیگر محله از قبیل پارک محله‏ای به انجام می‏رساند و این الگو در سایر موضوعات مربوط به محله مانند انجام انتخابات مختلف، پروژه‏های عمرانی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ابتکارات توسعه محله‏ای مصداق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کلی دستیابی به اهداف چشم‏انداز از تقابل و همکاری طرح‏های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CDS</w:t>
      </w:r>
      <w:r>
        <w:rPr>
          <w:rFonts w:ascii="IRNazanin" w:hAnsi="IRNazanin" w:eastAsia="IRNazanin"/>
          <w:color w:val="111111"/>
          <w:sz w:val="28"/>
          <w:sz w:val="28"/>
          <w:szCs w:val="28"/>
          <w:rtl w:val="true"/>
          <w:lang w:bidi="fa-IR"/>
        </w:rPr>
        <w:t>استراتژی  توسعه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طرح آن توسعه محله‏ای در ایران است و با محوریت و اولویت قرار  دادن مساجد را می‏توان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پیشنهادات  در این زمینه با توجه به وضعیت موجود و در راستای مقاله پیشنهاداتی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اجرایی نمودن طرح‏های مردمی و مشارکت جویانه طرح‏های توسعه شهری با </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نظام شهرسازی کشور</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قرارگیری مساجد در کانون مکانی طرح‏های </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و استفاده از این کانون برای ایجاد مشارکت و برنامه‏ریزی در زمینه شهرسازی در کشور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استفاده از رهبران، پیشوایان، امام‏های مساجد و متولیان خوشنام در محله که روحیه‏ای مطلع، پویا و بدون تعصب دارند برای تحقق اهداف چشم‏انداز از طریق برنامه‏ریزی محلات  و </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سعی در ایجاد بانک اطلاعاتی در مورد خصوصیات و ویژگی‏های محله و منطقه شهری و کمک به دولت در زمینه‏های شناخت برای سرمایه‏گذاری و تسهیل در مکان‏یابی بهینه  منابع در راستای حداکثر بازدهی آن و تهیه نقشه اطلاعاتی مساجد در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طول برنامه چشم‏انداز باید به ظرفیت‏سازی در زمینه توسعه محلی اهتمام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مسجد برای افزایش سرمایه اجتماعی محلات گام بردارد و در جهت توانمندسازی افراد جامعه شهری سمت و سو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ستادهای حفاظت اجتماعی در مساجد، شهرها و محلات شهری، از امنیت و نیازهای اجتماعی جامعه توسط خود شهروندان حفاظت شود و سیستم دفاعی و امنیت شهری    و محله‏ای در مقابله با هرگونه ناامنی و نابسامانی اجتماعی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مکان‏ها و فضاهای قدسی را با مشارکت مردم توسعه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دولت به محلات و برنامه‏ریزی در سطح پایین و تغییر نگرش از دیدگاه آمرانه به دیدگاه سازنده مشارکتی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قوانین و دادن اختیارات لازم به متولیان مردمی در سطح محلات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مساجد در مرکز محلات با تنوع کاربری‏های اطراف خود و متناسب با حریم مساجد برای قرارگرفتن در بطن امورات مردم و حس این مکان توسط ساکنان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مکان‏یابی مساجد جدید طوری ملاحظه گردد که هزینه‏های بالای ساخت و ساز بالاترین بازدهی و مناسب‏ترین مکان و بهترین نتیجه را برای محلات در برگیرد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استقرار نظام مدیریت انتخابی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شوراهای اسلامی شهر و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غیرمتمرکز و محلی در برنامه‏ریزی، اجرا و نظارت برطرح‏های توسعه شهری در شهرسازی کشور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نتیجه‏گیری  شهرهای کشور و نظام شهرنشینی کنونی به‏دلیل مشکلات و معضلات به‏وجود آمده در شهرها و عدم جوابگوی طرح‏های توسعه شهری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طرح‏های تفضیلی 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 غیرواقع بودن با شرایط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طرح‏های شهری کنونی منشأ خارجی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به‏دلیل مشکلات  اجرایی، مدیریتی در سطح طرح‏های توسعه شهری کنونی و عدم جواب‏دهی به مسائل شهرنشینی و بروز مشکلات فراوان شهری در ایران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کشور آباد و توسعه یافته وجود شهر و نظام شهرنشین سالم از پایه‏های اساسی و ضروری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با بروز طرح‏های استراتژی توسعه شهری یا </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با توجه به خصوصیات و ویژگی‏های منحصر به فرد آن و توجه به نقش مردم و مشارکت  آنها در امر برنامه‏ریزی شهری می‏توان از این طرح‏ها به‏دلیل واقع‏گرانه بودن و خصوصیات  منطبق با کشور به عنوان طرح‏های کامل در زمینه توسعه و آبادانی شهرهای کشور قلمداد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سند، برای دست‏یابی و کسب موقعیت ممتاز منطقه‏ای و بین‏المللی داشتن محیط شهر و نظام شهرنشینی سالم و توسعه یافته از اولویت‏های پایه آن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حصول و رسیدن به این اهداف اجرای طرح‏های </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مکان اجرای آن از مقدمات اولیه می‏باشد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طرح‏های </w:t>
      </w:r>
      <w:r>
        <w:rPr>
          <w:rFonts w:eastAsia="Times New Roman" w:cs="Times New Roman" w:ascii="Times New Roman" w:hAnsi="Times New Roman"/>
          <w:color w:val="111111"/>
          <w:sz w:val="28"/>
          <w:szCs w:val="28"/>
          <w:lang w:val="en-US" w:bidi="en-US"/>
        </w:rPr>
        <w:t>CDS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رسیدن به نتیجه مطلوب و زمینه‏ساز مشارکت مردم در آبادانی محلات و مناطق شهری خود لازم و نیاز به مکان عمومی و جمعی مشترک نیاز دارند که در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به‏دلیل ماهیت قدسی و معنوی و اعتبار، اهمیت، علاقه و سبقه تاریخی که در زمینه همیاری و اتحاد مردم ایفا نموده‏اند، را به‏عنوان بهترین مکان برای پیش زمینه اجرا، کامل‏ترین طرح‏های شهرسازی معرفی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با انجام و ایجاد این طرح‏ها در طول برنامه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کشور و با رسیدن به محلات سالم و آباد و توسعه یافته که در پس خود زمینه‏ساز  شهرهای کامل و پایدار را در پی‏دارد و در نهایت منجر به ایجاد جامعه اسلامی کامل، توسعه یافته، پیشرفته با محیط زندگی با کیفیت بالا و مردمان سالم را درپی خود خواهد داشت، می‏توانیم یکی از زمینه‏های تحقق سند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کشور را با کمک مساجد محقق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و مأخذ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استادی و علی اقدم،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طرح‏های تفضیلی در ایران،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اسماعیل‏زاده، حسن،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شهروندی و مشارکت در اداره امور شهر،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باقری، اشرف السادات، شهر و عدالت اجتماعی،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پهلوانی، عباس، مجموعه مقالات شهرسازی، توسعه محله‏ای در ایران،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سند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جمهوری اسلامی ایران و سیاست‏های کلی برنامه چهارم توسعه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صالح، حمید، مقاله شهر و مسجد، دومین همایش معماری مساجد در ایران،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عارفی، محمد،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مسجد در امنیت اجتماع محله‏ای،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کرمی، محمد،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محله ای در ایران و ضرورت توجه به آن،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مجموعه مقالات اولین و دومین دوره همایش معماری مساجد 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مقالات همایش توسعه محله‏ای در ایران،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مهدی‏زاده، جواد، ضرورت بازنگری در طرح‏های توسعه شهری،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میرفندرسکی، محمدامین،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مثابه اندامی از شهر،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سایت‏های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www.parandehsfyd  2. www.civlica.com  3. www.sbu.ac.ir</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6315_89791"/>
      <w:bookmarkStart w:id="175" w:name="pg6315_89791"/>
      <w:bookmarkEnd w:id="175"/>
    </w:p>
    <w:p>
      <w:pPr>
        <w:pStyle w:val="Heading4"/>
        <w:numPr>
          <w:ilvl w:val="3"/>
          <w:numId w:val="1"/>
        </w:numPr>
        <w:rPr/>
      </w:pPr>
      <w:bookmarkStart w:id="176" w:name="pg6315_89791"/>
      <w:bookmarkStart w:id="177" w:name="__RefHeading___Toc2369272_237004111"/>
      <w:bookmarkStart w:id="178" w:name="_Toc46"/>
      <w:bookmarkEnd w:id="176"/>
      <w:bookmarkEnd w:id="177"/>
      <w:r>
        <w:rPr>
          <w:rtl w:val="true"/>
        </w:rPr>
        <w:t>کارکرد سیاسی مسجد در اندیشه امام خمینی قدس‏سره زینب‏السادات حسینی</w:t>
      </w:r>
      <w:bookmarkEnd w:id="178"/>
    </w:p>
    <w:p>
      <w:pPr>
        <w:pStyle w:val="BookText"/>
        <w:rPr/>
      </w:pPr>
      <w:r>
        <w:rPr>
          <w:rFonts w:ascii="IRNazanin" w:hAnsi="IRNazanin" w:eastAsia="IRNazanin"/>
          <w:color w:val="111111"/>
          <w:sz w:val="28"/>
          <w:sz w:val="28"/>
          <w:szCs w:val="28"/>
          <w:rtl w:val="true"/>
          <w:lang w:bidi="fa-IR"/>
        </w:rPr>
        <w:t>کارکرد سیاسی مسجد در اندیشه امام خمینی قدس‏سره        زینب‏السادات حسینی</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چکیده  دین اسلام به تمامی نیازهای فردی و اجتماعی انسان توجه کرده است و برای همه ابعاد زندگی بشر در زمینه‏های اخلاقی، اجتماعی، سیاسی، فرهنگی و اقتصادی، راه‏کارهایی را پیش‏روی  آدمی قرار می‏دهد که عمل به آن سعادتمندی حیات اجتماعی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معمار کبیر انقلاب اسلامی به‏عنوان پرورش یافته این مکتب، در حوزه اندیشه سیاسی،  ابتدا اسلام ناب محمدی صلی‏الله‏علیه‏و‏آله‏وسلم را تبیین و نظریه‏پردازی کرد و سپس از مساجد به‏عنوان محل عملیاتی نمودن این اندیشه بهره برد که نتیجه منطقی و عملی آن، سرنگونی رژیم طاغوت وابسته  به استکبار جهانی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پیروزی انقلاب اسلامی ایران به‏عنوان مهم‏ترین وقایع اواخر قرن بیستم در جهان، به‏لحاظ حاکمیت سیاسی، فروپاشی نظام دو قطبی را به دنبال داشت، اندیشه حضرت امام قدس‏سره مورد توجه اندیشمندان و سیاستمداران سراسر دنیا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تاریخ سراغ ندارد بعد از حکومت رسول اکرم صلی‏الله‏علیه‏و‏آله‏وسلم و حضرت علی علیه‏السلام یک شخصیت </w:t>
      </w:r>
    </w:p>
    <w:p>
      <w:pPr>
        <w:pStyle w:val="BookText"/>
        <w:rPr/>
      </w:pPr>
      <w:r>
        <w:rPr>
          <w:rFonts w:ascii="IRNazanin" w:hAnsi="IRNazanin" w:eastAsia="IRNazanin"/>
          <w:color w:val="111111"/>
          <w:sz w:val="28"/>
          <w:sz w:val="28"/>
          <w:szCs w:val="28"/>
          <w:rtl w:val="true"/>
          <w:lang w:bidi="fa-IR"/>
        </w:rPr>
        <w:t>دینی و روحانی برای احیای سنت پیامبر اسلام صلی‏الله‏علیه‏و‏آله‏وسلم درصدد به دست گرفتن قدرت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ائمه معصومین علیهم‏السلام بعد از حضرت علی علیه‏السلام، به دلیل استبداد داخلی چندان فرصتی و یا هیچ فرصتی برای تشکیل حکومت اسلامی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امام توجه به بُعد عبادی مساجد سبب شد تا به تدریج نقش سیاسی مسجدها در طول تاریخ به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در افکار عمومی، دخالت روحانیت در امور  سیاسی بسیار مذموم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چنین بدعتی که سالیان سال بر جهان اسلام حاکم بود،  پدیده نادر و منحصر به فرد است که مهم‏ترین پیامد آن برای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دین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مقاله حاضر تلاش دارد تا کارکرد مساجد در جوامع اسلامی، به‏ویژه نقش آن را در پیروزی انقلاب اسلامی ایران از دیدگاه امام خمینی قدس‏سره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آن حضرت، مساجد محل تجلّی ابعاد متفاوت و گسترده دین اسلام است، در این خصوص می‏توان به اقامه  نماز و برگزاری مراسم‏های مختلف در مساجد سراسر کشور و حضور وحدت‏بخش مردم در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اندیشه حضرت امام قدس‏سره، نقش مسجد به لحاظ سیاسی و تحولات اجتماعی از اهمیت ویژه‏ای برخوردار بوده و غفلت جوامع اسلامی از تأثیر سیاسی مسجدها، عمده‏ترین  عامل مشکلات مسلمانان در تاریخ معاصر می‏باشد، چه، مسائل و معضلات و تمامی گرفتاری‏های جوامع اسلامی به‏خصوص در دو قرن اخیر، تنها در اثر توجه به بعد عبادی مسجد  بوده که نتایج آن، سلطه استعمارگران بر سرزمین‏های اسلامی و غارت منابع دنیای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مسجد، سیاست، مردم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 اسلامی موجب احیای آرمان‏های اسلام ناب شد که می‏توان به مواردی چون عینیت دین و سیاست، کوشش برای استقرار حکومت اسلامی، عدالت‏خواهی، نوسازی قدرت سیاسی براساس معیارهای اسلامی، زدودن زنگارهای عزلت‏گرایی و گوشه‏نشینی از </w:t>
      </w:r>
    </w:p>
    <w:p>
      <w:pPr>
        <w:pStyle w:val="BookText"/>
        <w:rPr/>
      </w:pPr>
      <w:r>
        <w:rPr>
          <w:rFonts w:ascii="IRNazanin" w:hAnsi="IRNazanin" w:eastAsia="IRNazanin"/>
          <w:color w:val="111111"/>
          <w:sz w:val="28"/>
          <w:sz w:val="28"/>
          <w:szCs w:val="28"/>
          <w:rtl w:val="true"/>
          <w:lang w:bidi="fa-IR"/>
        </w:rPr>
        <w:t>اسلام، تأکید بر آزادی‏خواهی، پیشرفت در عرصه‏های علمی و صنعتی، معنویت‏خواهی، احیای انسانیت انسان و استقلال‏طلبی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شناخت همه ابعاد و مبانی نظری بیان شده به شکل کلان در این مقاله قابل بررسی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نگارنده برآن است تا کارکرد سیاسی  مساجد در پیروزی انقلاب اسلامی و تداوم آن را در اندیشه بنیانگذار انقلاب اسلامی تحلیل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سیاسی  اندیشه در لغت به معنای فکر، تفکر و تأمل است</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نوعی فعالیت ذهنی انسان عاقل محسوب  می‏شود که در جهت کشف نادانسته‏ها صورت می‏گیرد و در معنای خاص، تفکری است که دارای ویژگی‏هایی چون انسجام منطقی، قابلیت استدلال و دارای مبانی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هرگونه تفکر یا تلاش ذهنی منطقی، منسجم و دارای مبنا و چارچوب را اندیشه می‏نامیم</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اما اندیشه سیاسی، مجموعه‏ای از آرا و عقایدی است که به شیوه‏ای عقلانی، منطقی و مستدل،  فراتر از آرا و نظرهای شخصی می‏باشد که درباره چگونگی سازمان دادن به زندگی سیاسی مطرح می‏گردد و اندیشمند سیاسی کسی است که از عقاید خود، به شیوه‏ای عقلانی، منطقی و استدلالی دفاع نماید، به گونه‏ای که اندیشه‏های او دیگر صرفا آرا و دیدگاه شخصی به‏شمار  نرود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درباره تعریف اندیشه سیاسی نظرهای متفاوتی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مؤلف کتاب فهم نظریه‏های سیاسی، اندیشه سیاسی بدون محرک به وجود نمی‏آید و به‏طور کلی، اندیشمند  سیاسی همیشه از مشاهده نوعی بی‏نظمی و مشکل، کار خود را شروع می‏کند و بعد از شناخت علل آن به جست‏وجوی رفع مشکل می‏پردازد و در نهایت طرح خود را برای درمان معضلات ارائه می‏دهد</w:t>
      </w:r>
      <w:r>
        <w:rPr>
          <w:rFonts w:eastAsia="IRNazanin" w:cs="IRNazanin"/>
          <w:color w:val="111111"/>
          <w:sz w:val="28"/>
          <w:szCs w:val="28"/>
          <w:rtl w:val="true"/>
          <w:lang w:bidi="fa-IR"/>
        </w:rPr>
        <w:t>.</w:t>
      </w:r>
      <w:r>
        <w:rPr>
          <w:rStyle w:val="FootnoteAnchor"/>
          <w:rtl w:val="true"/>
        </w:rPr>
        <w:footnoteReference w:id="633"/>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بر این باورند، نحوه تبیین وضع موجود و درک صحیح علل و چرائی </w:t>
      </w:r>
    </w:p>
    <w:p>
      <w:pPr>
        <w:pStyle w:val="BookText"/>
        <w:rPr/>
      </w:pPr>
      <w:r>
        <w:rPr>
          <w:rFonts w:ascii="IRNazanin" w:hAnsi="IRNazanin" w:eastAsia="IRNazanin"/>
          <w:color w:val="111111"/>
          <w:sz w:val="28"/>
          <w:sz w:val="28"/>
          <w:szCs w:val="28"/>
          <w:rtl w:val="true"/>
          <w:lang w:bidi="fa-IR"/>
        </w:rPr>
        <w:t>مشکل، از مراحل مهم یک اندیشه است که در بررسی آن، جهان‏بینی و دیدگاه انسان‏شناسی نظریه‏پرداز از اهمیت زیادی برخودار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بنابراین، در یک تحلیل منطقی می‏توان گفت مبانی یک اندیشمند سیاسی نقش بسیار مهمی در حل بحران‏های سیاسی ـ اجتماعی جوامع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سیاسی دین  مبانی جمع مبنا و به معنای بنا نهاده، بنا شده، بنیاد و شالوده، بنیان و اساس است</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منظور از    مبانی در اینجا همان تعلیمات دینی؛ قرآن و سنت و سیره معصومین علیهم‏السلام می‏باشد که پایه، شالوده و اصول اندیشه‏های سیاسی امام از آنها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در تبیین اهداف سیاسی به جهان هستی، جایگاه انسان در آن و رسالت و وظیفه آدمی نسبت به اجتماع توجه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سیاست را به اقسام شیطانی،  تک‏بعدی و اسلامی تقسیم می‏کند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در اندیشه امام قدس‏سره از آنجا که اسلام دینی کامل، جامع و جاودانه است، برای تمام امور مربوط به زندگی بشر اعم از فردی و اجتماعی، مادی و معنوی، فرهنگی، سیاسی، نظامی و اقتصادی برنامه دارد و از هیچ نکته تأثیرگذار، هرچند بسیار ناچیز در تربیت انسان و پیشرفت‏های مادی و معنوی او غفلت نکرده است، لذا ساختار اداره امور کشور باید براساس  احکام اسلامی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برای تحقق عدالت و برپایی قسط و به سعادت رساندن  انسان آمده است</w:t>
      </w:r>
      <w:r>
        <w:rPr>
          <w:rFonts w:eastAsia="IRNazanin" w:cs="IRNazanin"/>
          <w:color w:val="111111"/>
          <w:sz w:val="28"/>
          <w:szCs w:val="28"/>
          <w:rtl w:val="true"/>
          <w:lang w:bidi="fa-IR"/>
        </w:rPr>
        <w:t>.</w:t>
      </w:r>
      <w:r>
        <w:rPr>
          <w:rStyle w:val="FootnoteAnchor"/>
          <w:rtl w:val="true"/>
        </w:rPr>
        <w:footnoteReference w:id="637"/>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دیدگاه برخی مؤرخان و اندیشمندان سیاسی معاصر درباره آیین اسلام، به اعتقاد امام؛ غالب احکام آخرین دین الهی، حکومتی است و حتی در خصوص احکام  عبادی فردی چون نماز تأکید شد که به صورت اجتماعی و جمعی و به جماعت در مساجد برگزار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همین‏رو، شعار جدایی دین از سیاست را از تبلیغات استعماری دانسته و طرح و تبلیغ گسترده این شعار توسط دول استعماری از آن‏رو می‏باشد تا ملت‏های مسلمان را از دخالت در سرنوشت خویش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تحلیل عقلانی و منطقی می‏توان گفت امام قدس‏سره  با تعریف خاص از دین و سیاست، آن دو را واحد و عین یکدیگر دانسته و همواره در عرصه‏های  علمی، سیاسی و مطبوعاتی اسلام را دین سیاست معرفی می‏کرد و خطاب به تمامی انسان‏ها و به ویژه مسلمانان این موضوع را یادآوری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کمترین تدبری در احکام حکومتی، سیاسی، اجتماعی  و اقتصادی اسلام دارد، چنین کس اگر گمان کند که دین از سیاست جداست  نه دین را شناخته و نه سیاست را</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برداشت جدایی دین از سیاست بیانگر آن است که اسلام را  بد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سیاست مُدُن از اسلام سرچشمه می‏گیرد و این دین  تمامش سیاست است</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به گونه‏ای که حتی مسائل سیاسی اسلام بیش از  امور عبادی آن می‏باشد</w:t>
      </w:r>
      <w:r>
        <w:rPr>
          <w:rFonts w:eastAsia="IRNazanin" w:cs="IRNazanin"/>
          <w:color w:val="111111"/>
          <w:sz w:val="28"/>
          <w:szCs w:val="28"/>
          <w:rtl w:val="true"/>
          <w:lang w:bidi="fa-IR"/>
        </w:rPr>
        <w:t>».</w:t>
      </w:r>
      <w:r>
        <w:rPr>
          <w:rStyle w:val="FootnoteAnchor"/>
          <w:rtl w:val="true"/>
        </w:rPr>
        <w:footnoteReference w:id="640"/>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امام قدس‏سره با استناد به روش پیامبر اسلام صلی‏الله‏علیه‏و‏آله‏وسلم نسبت به امور داخلی مسلمین و مسائل خارجی اسلام تأکید دارد، مسوؤلیت‏های بزرگ شخص رسول اکرم صلی‏الله‏علیه‏و‏آله‏وسلم، مبارزات سیاسی آن حضرت است و شهادت امیرالمومنین علیه‏السلام و نیز قیام عاشورا و همچنین حبس، شکنجه، تبعید، مسمومیت و شهادت ائمه معصومین علیهم‏السلام، همه در جهت مبارزات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مبارزه و فعالیت‏های سیاسی علیه ظلم و ستم بخش مهمی از مسوؤلیت‏های  مذهبی پیروان آیین اسلام می‏باشد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به بیان بهتر و دقیق‏تر در اندیشه بنیانگذار جمهوری اسلامی تا شرک و کفر است، مبارزه هست و تا مبارزه است ما هم هستیم</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در این راستا، مساجد مهم‏ترین مرکز مبارزه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هشدار می‏دهد مسجد سنگر است، سنگرها را پر کنید، زیرا شیاطین از مساجد می‏ترسند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به‏نظر می‏رسد حضرت امام قدس‏سره با آگاهی از تأثیرگذاری مساجد و معابد در تحولات سیاسی و اجتماعی در طول تاریخ، آگاهی دقیقی داشت، از همین‏رو برای مسجدها جایگاه ویژه‏ای در مبارزه سیاسی قائل بود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بنابراین، در این‏جا اشاره به تاریخچه مساجد و نقش آن در گسترش اسلام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گسترش اسلام  مسجد به عنوان محل عبادت خداوند، از همان آغاز آفرینش انسان، نقش بسیار مهمی در حیات بشری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هبوط حضرت آدم علیه‏السلام به زمین، خداوند مکان مسجدالحرام در شهر مکه را به درخواست آن حضرت، مرکز طواف وی قرار داد</w:t>
      </w:r>
      <w:r>
        <w:rPr>
          <w:rStyle w:val="FootnoteAnchor"/>
          <w:rtl w:val="true"/>
        </w:rPr>
        <w:footnoteReference w:id="645"/>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طوفان حضرت نوح علیه‏السلام، حضرت ابراهیم علیه‏السلام نیز از طرف خداوند مأمور شد تا بنای مسجدالحرام را به همراهی فرزندش اسماعیل علیه‏السلام احیا کند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براساس گزارش تاریخی، خانه خدا در شهر مکه از جمله مراکز بزرگ عبادی مورد توجه اقوام و ملل مختلف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مسعودی، پادشاهان ایران هدایایی  چون زیورآلات بسیار ارزشمندی برای مسجدالحرام تقدیم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عده‏ای در زمان خلیفه دوم پیشنهاد مصرف آن را جهت سپاه اسلام داده بودند اما امام علی علیه‏السلام به عمر بن خطاب یادآوری و تأکید کردند که از مصرف آن خودداری نموده و مانند خداوند و پیامبرش، زیورآلات و زیور کعبه را به حال خود رها کند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پس از بعثت پیامبر صلی‏الله‏علیه‏و‏آله‏وسلم، نقش مسجدالحرام در گسترش اسلام از اهمیت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دیدار رسول خدا صلی‏الله‏علیه‏و‏آله‏وسلم با زائران خانه خدا که منجر به پیمان عقبه  اول و دوم و سپس مهاجرت آن حضرت به شهر مدینه و تشکیل اولین حکومت اسلامی</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گردید، به لحاظ تحلیل تاریخی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قبله از بیت‏المقدس به مسجدالحرام در سال سوم هجری و اقدام پیامبر صلی‏الله‏علیه‏و‏آله‏وسلم    در انجام مراسم حج عمره که نتایج آن منجر به صلح حدیبیه شد،</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همچنین مراسم حجه‏الوداع و احیای سنت ابراهیمی توسط رسول گرامی اسلام صلی‏الله‏علیه‏و‏آله‏وسلم از مهم‏ترین وقایع و حوادث تاریخ  صدر اسلام است که به لحاظ سیاسی و اجتماعی، تأثیر عمده‏ای در گرایش مردم به اسلام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می‏رسد کارکرد سیاسی ـ اجتماعی مساجد در جلب قلوب مردم به سوی رسول خدا صلی‏الله‏علیه‏و‏آله‏وسلم سبب شده بود تا برخی از منافقان درصدد برآمدند با استفاده ابزاری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مرکز بسیار مهم اسلامی را پایگاه توطئه علیه اسلام و مسلمانان قرار دهند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تأسیس مسجد ضرار و دعوت از پیامبر صلی‏الله‏علیه‏و‏آله‏وسلم جهت اقامه نماز به‏منظور افتتاح مسجد </w:t>
      </w:r>
    </w:p>
    <w:p>
      <w:pPr>
        <w:pStyle w:val="BookText"/>
        <w:rPr/>
      </w:pPr>
      <w:r>
        <w:rPr>
          <w:rFonts w:ascii="IRNazanin" w:hAnsi="IRNazanin" w:eastAsia="IRNazanin"/>
          <w:color w:val="111111"/>
          <w:sz w:val="28"/>
          <w:sz w:val="28"/>
          <w:szCs w:val="28"/>
          <w:rtl w:val="true"/>
          <w:lang w:bidi="fa-IR"/>
        </w:rPr>
        <w:t>قابل ذکر 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در واقع حضرت امام‏خمینی قدس‏سره با اتکا بر چنین بر چنین تجربه‏ای در تاریخ  اسلام، غفلت از مساجد را برای جهان اسلام زیان‏بار و آن را عامل عمده سلطه بیگانگان  بر کشورهای اسلامی دانستند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واقعیت‏های تاریخی حکایت از آن دارد که کارکرد سیاسی ـ اجتماعی مسجد محدود به تاریخ صدر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مسلمانان داخل سرزمین‏های ایران و امپراتوری روم شرقی شدند، براساس اولین و ضروری‏ترین نیازشان به بنای مسجد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مسجد علاوه بر جایگاه علمی و عبادی مسلمانان مرکز تصمیم‏گیری‏های مهم و حل مسائل  و مشکلات اجتماعی آنان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آن‏گونه که تاریخ نشان می‏دهد مسجدها نقش بسیار مهمی در برقراری وحدت مسلمانان داشته‏اند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معاصر جهان نیز نقش مساجد در گسترش اسلام از جایگاه ویژه‏ای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میتوان به اهتمام مراجع مسلمانان چون حضرت آیت‏اللّه‏ بروجردی قدس‏سره  در تعیین امام جماعت یا ویژگی‏های برجسته علمی و اخلاقی مانند شهید بهشتی قدس‏سره برای مساجد  کشورهای اروپایی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کارکرد تبلیغی و سیاسی مسجد است که دولت‏های حاکم  بر اروپا را بر آن داشت تا به رغم شعار دموکراسی و آزادی، مانع احداث مسجد توسط مسلمانان  در کشورشان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محدودیت غیرمنطقی اجتماع مسلمانان در مساجد و چه بسا    تخریب آن در کشورهای غیرمسلمان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نقش مهم مسجد در معرفی تفکر اسلامی به مردم اروپا سبب شد تا سیاستمداران غربی برای این‏که برنامه‏های ضد اسلامی‏شان ـ معرفی اسلام به‏عنوان دین بنیادگرا و مسلمانان به‏عنوان تروریست ـ در افکار عمومی اروپا با چالش جدّی روبه‏رو نشود، مجبور به اتخاذ سیاست محدودیت اجتماع بیش از  حد مسلمانان در مساجد می‏شوند، چه، مسجد به‏عنوان مکان برگزاری نماز جماعت و مراسم مذهبی، پایه و شالوده حراست از احکام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بهتر، مسجد و اقامه نماز دو روی </w:t>
      </w:r>
    </w:p>
    <w:p>
      <w:pPr>
        <w:pStyle w:val="BookText"/>
        <w:rPr/>
      </w:pPr>
      <w:r>
        <w:rPr>
          <w:rFonts w:ascii="IRNazanin" w:hAnsi="IRNazanin" w:eastAsia="IRNazanin"/>
          <w:color w:val="111111"/>
          <w:sz w:val="28"/>
          <w:sz w:val="28"/>
          <w:szCs w:val="28"/>
          <w:rtl w:val="true"/>
          <w:lang w:bidi="fa-IR"/>
        </w:rPr>
        <w:t>یک سکه و لازم و ملزوم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نماز را ستون دین و از ارکان اصلی  و مهم دیانت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پیامبر گرامی اسلام و ائمه معصومین علیهم‏السلام به اقامه نماز جماعت تأکید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اقامه نماز و سیاست  در آیات قرآن کریم به اقامه نماز به صورت جماعت تصریح نشده ولی از آنجا که سنت، مبیّن قرآن است، پیامبر صلی‏الله‏علیه‏و‏آله‏وسلم و به تبع ایشان ائمه معصومین علیهم‏السلام با توجه به فحوای خطابات قرآنی که به سمت تشویق و ترغیب بر اقامه آن به صورت جماعت می‏باشد، بر آن بسیار تأکید  نموده‏اند؛ زیرا خداوند، آنجا که می‏خواهد تکلیف آحاد جامعه و وظایف شخصی افراد را معین  نماید با صیغه جمع، بندگان را مورد خطاب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و نیز در جامعه اسلامی مؤذن به تبع از سنت و سیره نبی مکرم اسلام موظف است به هنگام اوقات پنج‏گانه نماز با اذان خود خصوصا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را دعوت به جماعت کند و بر مسلمانان است با توجه به جملات آغازین 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آنان که گرامی‏شان داشته‏ای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جملات پایانی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دعوت آسمانی را اجابت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 وسیله از فردگرایی، تکروی و انزواطلبی که در اسلام جایگاهی ندارد،  پرهیز نموده و زمینه برای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که استعانت از خداوند به‏طور جمع و مطلق بیان گردیده، می‏تواند قرینه‏ای بر استنباط معصومین علیهم‏السلام بر اقامه نماز به‏طور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اطلاق و عمومیت آن بیانگر استعانت از خداوند جهت انجام کلیه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تحلیل منطقی و عقلانی می‏توان گفت رفع مشکلات شخصی، اجتماعی، سیاسی، اقتصادی و هر آنچه که یک جامعه زنده و پویا به آن نیازمند می‏باشد، در زمره اعمال صالح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حضرت امام قدس‏سره با اتکا بر قرآن و سنت به مسلمانان هشدار می‏دهد؛ نماز را در مساجد بخوانید که نماز بالاترین فریادهاست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وسعت معانی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 الاْصَالِ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رفعت یابد  و نامش در آنها یاد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نمی‏دارد و از روزی که دل‏ها و دیده‏ها در  آن زیر ورو می‏شود، 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می‏نماید یکی از مصادیق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می‏باشد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در این خصوص آیه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 ذَلِکُمْ خَیْرٌ لَّکُمْ إِن کُنتُمْ تَعْلَمُونَ</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برای نماز جمعه ندا در داده شد به سوی  ذکر خدا بشتابید و دادوستد را واگذارید اگر بدانید این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مَسَاجِدُ یُذْکَرُ فِیهَا اسْمُ اللَّهِ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مساجدی که نام خدا در آنها بسیار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از تأثیر مسجد بر اوضاع سیاسی و اجتماعی، و فرهنگی جهان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تبیین آیات الهی در ترغیب به نماز جماعت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فی جماعة تفضل علی کلّ صلاة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و عشرین  درجة؛ تکون خمسة و عشرین صلاة</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که با جماعت خوانده شود،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برتر از نمازی است که به تنهایی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یک نماز با جماعت،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چنین برتری و امتیاز صرفا به دریافت پاداش اخروی نمازگذار محدود نمی‏شود، بلکه به نقش و نتایج مطلوب اقامه نماز جماعت برای جامعه اسلامی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علیه‏السلام در فلسفه اقامه نماز جماعت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الجماعة لئلاکون الأخلاص والتوحید والإسلام والعبادة للّه‏  إلاّ ظاهرا مکشوفا مشهورا لأنّ فی إظهاره حجّة علی أهل الشرق والغرب  للّه‏ ولیکون المنافق والمستخف مؤدّیا لما أقرّ به یظهر الإسلام و المراقبة،  ولیکون شهادات الناس بالإسلام بعضهم لبعض جائزة ممکنة، مع ما فیه  من المساعدة علی البرّ و التقوی و الزجر عن کثیر من معاصی  اللّه‏ عزّوجلّ</w:t>
      </w:r>
      <w:r>
        <w:rPr>
          <w:rFonts w:eastAsia="IRNazanin" w:cs="IRNazanin"/>
          <w:color w:val="111111"/>
          <w:sz w:val="28"/>
          <w:szCs w:val="28"/>
          <w:rtl w:val="true"/>
          <w:lang w:bidi="fa-IR"/>
        </w:rPr>
        <w:t>».</w:t>
      </w:r>
      <w:r>
        <w:rPr>
          <w:rStyle w:val="FootnoteAnchor"/>
          <w:rtl w:val="true"/>
        </w:rPr>
        <w:footnoteReference w:id="659"/>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جماعت از آن رو وضع شده است تا اخلاص و توحید و اسلام </w:t>
      </w:r>
    </w:p>
    <w:p>
      <w:pPr>
        <w:pStyle w:val="BookText"/>
        <w:rPr/>
      </w:pPr>
      <w:r>
        <w:rPr>
          <w:rFonts w:ascii="IRNazanin" w:hAnsi="IRNazanin" w:eastAsia="IRNazanin"/>
          <w:color w:val="111111"/>
          <w:sz w:val="28"/>
          <w:sz w:val="28"/>
          <w:szCs w:val="28"/>
          <w:rtl w:val="true"/>
          <w:lang w:bidi="fa-IR"/>
        </w:rPr>
        <w:t xml:space="preserve">و عبادت خداوند آشکار باشند و شهرت یابند؛ زیرا اظهار این امور حجتی    است برای خداوند یگانه بر مردمان شرق و غرب عالم؛ و نیز تا منافق  و سبک شمارنده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اقرار کرده و پذیرفته است،  به جای آورد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هویدا سازد و بر آن مواظبت نماید و نیز  تا شهادت دادن‏های مردم به مسلمان بودن یکدیگر روا و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نماز جماعت موجب کمک کردن بر یکدیگر در راه نیکی  و تقوا و بازداشتن از معاصی خدای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یک تحلیل نهایی می‏توان گفت؛ برگزاری نماز جماعت فضای مناسبی است تا راه نیکی و تقوا بر روی مسلمانان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تنویر افکار، ایجاد همبستگی نیروهای  مسلمان بر محور دستورات الهی در زمینه‏های مختلف سیاسی ـ اجتماعی، عمده‏ترین عامل هدایت مردم برای حراست از سلامت جامعه و باز داشتن از ارتکاب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که رسول گرامی اسلام صلی‏الله‏علیه‏و‏آله‏وسلم در آغاز رسالت خویش، در اوج فشار و اذیت و آزار مشرکین، در پیش چشم مشرکان در مسجدالحرام نماز جماعت برگزار می‏کردند و امام علی علیه‏السلام برغم آگاهی از وجود مخالفان بسیار خطرناک چون خوارج، نماز جماعت را بر نماز فرادی ترجیح داده و در نهایت به افتخار اولین شهید محراب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بررسی وضعیت مسجد در زمان پیامبر صلی‏الله‏علیه‏و‏آله‏وسلم و امام علی علیه‏السلام و خطبه‏های آن بزرگواران پس از نماز جماعت در مساجد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یک نتیجه‏گیری عقلانی و تاریخی می‏توان گفت مسجدها به عنوان پایگاه اجتماع مسلمانان  برای هرگونه بحث و مشورت‏ها در مورد مسائل مبتلا به جامعه مورد استفاده قرار می‏گرفت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سخنرانی سیاسی و افشاگرانه بانوی قهرمان کربلا حضرت زینب علیهاالسلام  و امام سجاد علیه‏السلام در دوران اسارت در مساجد کوفه و شام می‏تواند الگوی برجسته مبارزه علیه ظلم و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نگاه معصومین علیهم‏السلام از مسجد صرفا جنبه عبادی، آن هم به صورت فردی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نتایج اثربخش سیاسی ـ اجتماعی نماز جماعت در ایجاد وحدت مسلمانان می‏باشد که اهل‏بیت علیهم‏السلام به حضور شیعیان در نماز جماعت اهل‏تسنن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در کتاب صحیحه از امام صادق علیه‏السلام روایت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معهم فی الصفّ الأول کان کمن صلّی خلف رسول اللّه‏ صلی‏الله‏علیه‏و‏آله‏وسلم  فی الصفّ الأول</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اول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نماید،  همانند کسی است که با پیامبر صلی‏الله‏علیه‏و‏آله‏وسلم در صف اول نماز اقامه کرده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قدس‏سره نیز به پیروی از معصومین علیهم‏السلام برغم کارشکنی برخی از مدعیان اسلام  به منظور حفظ وحدت مسلمانان، شرکت در نماز جماعت اهل‏سنت را برای شیعیان اثناعشری بلامانع دانستند</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در پیروزی انقلاب اسلامی  امام خمینی قدس‏سره احیاگر اسلام ناب محمدی در تاریخ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توجه به مضامین قرآنی و دستور اکید معصومین علیهم‏السلام و سنت و سیره آنان، همواره در طول حیات پربار خویش بر جنبه سیاسی مسجد تأکید می‏کردند و اصلی‏ترین خواسته او از مردم این بود تا از مساجد </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ستادی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اهداف نهضت به نحو احسن استفاده نمایند؛ از همین رو در پیام‏های نخستین خویش به ملت یادآوری فرمودند؛ از آنجا که مسجد سنگر است  باید این سنگر مستحکم را گرم و مجهز نگه دارند</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همچنین ضمن اشاره به این‏که در صدر اسلام مساجد مرکز فعالیت‏های گوناگون سیاسی، اجتماعی، اقتصادی و نظامی مسلمانان بود  و هر وقت مسلمین خواستند به جنگ عزیمت کنند، از مساجد تجهیز می‏شدند، هر وقت که کار  مهمی داشتند، در مساجد آن را مطرح ساخته و درباره مسائل سیاسی به بحث و گفت‏وگو می‏نشستند و بدین وسیله مسلمانان بر تمامی امور حکومت اسلامی نظارت داشتند، اکنون نیز    بر مسلمانان فرض است تا فعالیت‏های مسجد را مانند صدر اسلام احیا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محتوای عظیم و انسان‏ساز اسلام، حیات دوباره خواهد گرفت؛ زیرا اگر فعالیت مسجدها محدود  به مسأله‏گویی صرف باشد دیگر چیزی از اسلام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تمام گرفتاری‏های مسلمین ناشی از عدم آگاهی آنان از اوضاع سیاسی مسلمانان و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 منظر امام قدس‏سره، بی‏توجهی به مهم‏ترین ارکان دین اسلام، موجب خارج شدن از دایره مسلمانی می‏شود،</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چه، آن‏گونه که تاریخ نشان می‏دهد پیامبر صلی‏الله‏علیه‏و‏آله‏وسلم و حضرت علی علیه‏السلام، تمام عمرشان را در امور سیاسی، البته سیاست اسلامی صرف کردند و برای تشکیل حکومت اسلامی و حراست از آن لحظه‏ای دریغ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نبود که آنان در مسجد مدینه بنشینند و فقط مسأله بگویند، بلکه از اول وارد سیاست شده بودند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از مسجد به‏عنوان بهترین سنگر و از نماز جمعه و جماعات، برای نقد و بررسی مصالح مسلمین سود می‏بردند</w:t>
      </w:r>
      <w:r>
        <w:rPr>
          <w:rFonts w:eastAsia="IRNazanin" w:cs="IRNazanin"/>
          <w:color w:val="111111"/>
          <w:sz w:val="28"/>
          <w:szCs w:val="28"/>
          <w:rtl w:val="true"/>
          <w:lang w:bidi="fa-IR"/>
        </w:rPr>
        <w:t>.</w:t>
      </w:r>
      <w:r>
        <w:rPr>
          <w:rStyle w:val="FootnoteAnchor"/>
          <w:rtl w:val="true"/>
        </w:rPr>
        <w:footnoteReference w:id="665"/>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حضرت امام با پیروی از سیاست رسول خدا صلی‏الله‏علیه‏و‏آله‏وسلم و حضرت علی علیه‏السلام به منظور حرکت پیروان اسلام و برای پیروزی نهضت اسلامی، مساجد را مورد توجه قرار داده و مردم را به سوی آن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شرط  پیروزی حق بر باطل و مبارزه برای نابودی طاغوت جز در گرو فعالیت‏های مساجد به شیوه صدر </w:t>
      </w:r>
    </w:p>
    <w:p>
      <w:pPr>
        <w:pStyle w:val="BookText"/>
        <w:rPr/>
      </w:pPr>
      <w:r>
        <w:rPr>
          <w:rFonts w:ascii="IRNazanin" w:hAnsi="IRNazanin" w:eastAsia="IRNazanin"/>
          <w:color w:val="111111"/>
          <w:sz w:val="28"/>
          <w:sz w:val="28"/>
          <w:szCs w:val="28"/>
          <w:rtl w:val="true"/>
          <w:lang w:bidi="fa-IR"/>
        </w:rPr>
        <w:t>اسلام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مردم هشدار می‏دادند حفظ مساجد ضامن نجات مملکت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امام قدس‏سره، علاوه بر هدایت مردم به سوی مساجد، به روحانیون و مبارزان مسلمان نیز توصیه می‏نمودند با سخنرانی‏های خود علیه استبداد داخلی و استعمار خارجی در مساجد، مردم را از طرح‏های آنان برای سلطه بر ایران و غارت منابع کشور آگاه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آشکار نمودن توطئه‏های پشت پرده دول استعماری لحظه‏ای فروگذاری نکنند تا با همیاری و همکاری  مردم، دسیسه‏های استکبار و ایادیشان  نقش برآب شود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به‏نظر می‏رسد هشدارهای امام قدس‏سره به مردم مبنی بر این‏که اهداف برگزاری نماز جماعات در مسجدها صرفا عبادی نیست، بلکه باید به جنبه سیاسی نماز هم توجه کنند، نقش بسیار مهمی  در حرکت مردم به سوی فعالیت‏های سیاسی داشته است؛</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زیرا امام از آنان خواست تا در مساجد مسائل روز را مورد نقد و بررسی قرار دهند و علیه برنامه‏های دشمن بر ضد کشورشان فریاد بزنند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در این باره می‏توان به مدیریت آن حضرت در مبارزه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انجمن‏های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منابر قبل از انقلاب اسلامی اشاره کرد، چه، برغم هشدارها و تهدید به سرکوبِ هرگونه مخالفت با برنامه‏های دولت، به دنبال سخنرانی رادیویی اسداللّه‏ علم،  آقای فلسفی طی سخنرانی در مسجد ارک تهران، برنامه دولت را به چالش کشاند و با اجتماع  مردم تهران در مسجد عزیزاللّه‏ ـ واقع در بازار تهران ـ ، در نهایت رژیم به علت ترس از پشتیبانی توده مردم، از اجرای لایحه مذکور عقب‏نشینی و لغو آن را در مطبوعات اعلام کرد</w:t>
      </w:r>
      <w:r>
        <w:rPr>
          <w:rFonts w:eastAsia="IRNazanin" w:cs="IRNazanin"/>
          <w:color w:val="111111"/>
          <w:sz w:val="28"/>
          <w:szCs w:val="28"/>
          <w:rtl w:val="true"/>
          <w:lang w:bidi="fa-IR"/>
        </w:rPr>
        <w:t>.</w:t>
      </w:r>
      <w:r>
        <w:rPr>
          <w:rStyle w:val="FootnoteAnchor"/>
          <w:rtl w:val="true"/>
        </w:rPr>
        <w:footnoteReference w:id="670"/>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جلسات حضرت امام با علمای بزرگ در خصوص تبیین و آشکار کردن نقشه‏های دشمنان اسلام و نیز صدور اعلامیه‏های افشاگرانه و پخش آن در مساجد، موجب آشکار شدن اهداف پنهان برنامه دولت شد به گونه‏ای که هیأت حاکمه به علت وحشت از </w:t>
      </w:r>
    </w:p>
    <w:p>
      <w:pPr>
        <w:pStyle w:val="BookText"/>
        <w:rPr/>
      </w:pPr>
      <w:r>
        <w:rPr>
          <w:rFonts w:ascii="IRNazanin" w:hAnsi="IRNazanin" w:eastAsia="IRNazanin"/>
          <w:color w:val="111111"/>
          <w:sz w:val="28"/>
          <w:sz w:val="28"/>
          <w:szCs w:val="28"/>
          <w:rtl w:val="true"/>
          <w:lang w:bidi="fa-IR"/>
        </w:rPr>
        <w:t>آگاهی مردم مجبور شد رسما لغو اجرای طرح یاد شده را از طریق رسانه‏های جمعی به اطلاع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سیاستی در مبارزه مردم به رهبری حضرت امام علیه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تجمع مردم در مساجد به خاک و خون کشیده شد و روحانیونی که در شهرستان‏ها بالای منابر علیه اصلاحات ارضی سخنرانی کردند، دستگیر  و روانه تهران شدند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همچنین رژیم برای جلوگیری از بسیج مردم در ماه مبارک رمضان از خروج طلاب از شهر قم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قدس‏سره نیز در مقابله با حرکت رژیم، با توجه به شرایط زمانی با اتخاذ مبارزه منفی، دولت و برنامه‏هایش را به چالش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امام با طرح تعطیلی مساجد در ماه مبارک رمضان در سراسر کشور درصدد برآمد تا با توقف فعالیت مسجدها در این    ماه، افکار عمومی را علیه رژیم بسیج نماید، چه، شماری از روحانیون دستگیر و روانه زندان شدند و عده‏ای هم تحت تعقیب قرار گرفتند و برخی نیز به‏عنوان اعتراض به اقدام رژیم در کشتار مردم در اعتصاب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سیاست مبارزه منفی، هیأت حاکمه را به شدت هراسان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 فشار بر روحانیون، تلاش برای شکستن اعتصاب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علت عدم همراهی برخی از روحانیون، طرح تعطیلی مساجد برای هدایت مردم به مبارزه علیه طرح انقلاب شاه و مردم منجر به نتیجه مطلوب نگردید</w:t>
      </w:r>
      <w:r>
        <w:rPr>
          <w:rFonts w:eastAsia="IRNazanin" w:cs="IRNazanin"/>
          <w:color w:val="111111"/>
          <w:sz w:val="28"/>
          <w:szCs w:val="28"/>
          <w:rtl w:val="true"/>
          <w:lang w:bidi="fa-IR"/>
        </w:rPr>
        <w:t>.</w:t>
      </w:r>
      <w:r>
        <w:rPr>
          <w:rStyle w:val="FootnoteAnchor"/>
          <w:rtl w:val="true"/>
        </w:rPr>
        <w:footnoteReference w:id="672"/>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عامل عمده و اصلی مخالفت روحانیون و در رأس آنان امام خمینی قدس‏سره  با اصلاحات ارضی، پیامد زیانبار سلطه اقتصادی بیگانگان 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از محققان معاصر، اشباع بازارهای کشورهای پیشرفته صنعتی از کالاهای مصرفی و نیاز به بازار  جدید در کشورهای جهان سومی چون ایران، از جمله عوامل طرح اصلاحات ارضی در کشور از طرف آمریکایی‏ها بوده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همچنین مخالفت امام با کاپیتولاسیون و به دنبال آن، تبعید آن حضرت به ترکیه و سپس عراق، مبارزان مساجد را بر آن داشت تا آن را مرکز فعالیت‏های انقلابی و توزیع نوارها  و اعلامیه‏های حضرت امام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تجمع مردم و تظاهرات علیه هیأت حاکم  از مساجد در آستانه پیروزی انقلاب، بیانگر عمق تأثیر مساجد در ایجاد وحدت و شروع فعالیت  سیاسی مردم می‏باشد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از جمله نکات قابل توجه که می‏توان بر سیاست منطقه‏ای حضرت امام قدس‏سره اشاره کرد، یادآوری آن حضرت به نقش مساجد در استقلال و عزت مسلمانان به سران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دیدار با مسوؤلان برخی از کشورهای اسلامی تأکید داشتند؛ مسجد در اسلام  و در صدر اسلام همیشه مرکز جنبش و حرکت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اسلامی از مساجد نشأت می‏گرفت، پس سیاستمداران و علمای جهان اسلام باید به پیروی از پیامبر اسلام و اصحاب آن حضرت صلی‏الله‏علیه‏و‏آله‏وسلم، مسجد را محل تبلیغ اسلام و حرکت اسلامی قرار دهند تا بدین وسیله دست    ایادی شرک و کفر کوتاه گردد</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امام قدس‏سره؛ تا زمانی که خمودی و بی‏تحرکی بر مساجد جهان اسلام حاکم باشد و روحانیون وظایف خود را تنها به خواندن دو رکعت نماز در مسجدها محدود کنند و سنت و سیره رسول اللّه‏ صلی‏الله‏علیه‏و‏آله‏وسلم را مبنی بر عینیت دین و سیاست نادیده بگیرند؛ زیان‏بارترین پیامد آن، انزوای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دین اسلام به نام اسلام منزوی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مسلمانان از مصالح خود و کشورشان و تحولات بین‏المللی آگاهی درستی به دست نخواهند آورد</w:t>
      </w:r>
      <w:r>
        <w:rPr>
          <w:rFonts w:eastAsia="IRNazanin" w:cs="IRNazanin"/>
          <w:color w:val="111111"/>
          <w:sz w:val="28"/>
          <w:szCs w:val="28"/>
          <w:rtl w:val="true"/>
          <w:lang w:bidi="fa-IR"/>
        </w:rPr>
        <w:t>.</w:t>
      </w:r>
      <w:r>
        <w:rPr>
          <w:rStyle w:val="FootnoteAnchor"/>
          <w:rtl w:val="true"/>
        </w:rPr>
        <w:footnoteReference w:id="676"/>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مواردی که امام به بحث آن در مساجد به ویژه در ماه مبارک رمضان تأکید داشتند، افشای توطئه اشغال مسجدالأقصی، نخستین قبله مسلمانان بوده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بررسی وقایع و حوادث پس از پیروزی انقلاب به ویژه در دوران هشت سال دفاع مقدس نشان می‏دهد با مدیریت حضرت امام قدس‏سره، مساجد سراسر ایران مانند صدر اسلام مرکز تجمع مردم، بررسی و تحلیل مسائل سیاسی روز، مشورت مردم در تصمیم‏گیری‏های محلی، آموزش دینی و نظامی، بسیج نیروهای مردمی و اعزام رزمندگان به میادین نبرد حق علیه باطل،  همچنین ستاد هماهنگی و پشتیبانی از جبهه‏های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تداوم چنین سیاستی  ضامن استقلال و آزادی کشور از سلطه بیگانگان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اندیشه سیاسی امام خمینی قدس‏سره؛ مسجد تنها محل عبادت خداوند نیست بلکه ستاد مرکزی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مسلمانان از نقش اصلی مسجد در حل مشکلات و معضلات اجتماعی غفلت نمودند، به همان اندازه از دشمنان خود آسیب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 اگر نگاه  به مساجد محدود به مسائل و موضوعات عبادی باشد، نتیجه مستقیم آن، سلطه بیگانگان بر سرزمین‏های اسلامی و غارت منابع قلمرو اسلام بوده و خواهد شد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امام با الگوبرداری از تاریخ صدر اسلام و نقش تعیین‏کننده مساجد در دوران حکومت حضرت رسول خدا صلی‏الله‏علیه‏و‏آله‏وسلم و حضرت علی علیه‏السلام، موفق شد تا کارکرد سیاسی    مسجد را در تاریخ معاصر احیا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پیروزی انقلاب اسلامی ایران بر محور مسجدها، ساختار سیاسی حاکم بر نظام بین‏المللی را به چالش کشاند و طرحی نو در اندیشه  سیاسی ارائه داد که برای اندیشمندان و صاحب‏نظران دنیا غیرقابل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تشکیل  حکومت اسلامی بر اصول و مبانی استقلال، آزادی و جمهوری اسلامی برای نظام قطبی حاکم بر دنیا شوک بزرگی بود که برای چندین سال باور، و پذیرش آن برای غالب سیاستمداران و اندیشمندان دنیا، عجیب و با منطق تحلیل سیاسی آنان قابل ارزیابی و بررسی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نهج‏البلاغه، ترجمه محمد دشتی، چاپ سی‏وپنجم، انتشارات مؤسسه فرهنگی تحقیقاتی امیرالمؤمنین علیه‏السلام ، قم،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ابن‏اثیر، عزالدین علی، تاریخ بزرگ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عباس خلیلی، به اهتمام دکتر سادات ناصری، به تصحیح مهیار خلیلی، انتشارات مؤسسه مطبوعات علمی،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ابن‏خلدون، عبدالرحمن، العبر، ترجمه عبدالمحمدآیتی، چاپ اول، مؤسسه مطالعات و تحقیقات فرهنگی،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ابن‏خلدون، مقدمه، ترجمه پروین گنابادی، چاپ هقتم، انتشارات علمی و فرهنگی،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ازغندی، علی رضا، تاریخ تحولات سیاسی و اجتماعی، چاپ اول، انتشارات سمت،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اسپری‏گنز، توماس، ترجمه فرهنگ رجایی، فهم نظریه‏ای سیاسی، چاپ دوم، مؤسسه انتشارات آگاه، تهران،  زمستان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خمینی، تحریر الوسیله، با ترجمه، دفتر انتشارات اسلامی وابسته به جامعه مدرسین حوزه علمیه قم، بهار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خمینی، شؤون و اختیارات ولی فقیه، ترجمه مبحث ولایت فقیه از کتاب البیع، چاپ دوم، انتشارات وزارت فرهنگ و ارشاد اسلامی، تهران، پائیز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بخاری، ابوعبداللّه‏ محمد اسماعیل، صحیح البخاری، تحقیق مصطفی دیب البغا، چاپ پنجم، دارابن‏کثیر،  دمشق،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بشیریه، حسین، تاریخ اندیشه سیاسی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مارکسیستی، چاپ سوم، نشر نی،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بلعمی، ابوعلی، تاریخ بلعمی تکمله و ترجمه تاریخ طبری، تصحیح محمد تقی بهار ملک الشعراء، به کوشش محمد پروین گنابادی، چاپ دوم، انتشارات زوار،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حرعاملی، محمد، وسایل الشیعة الی تحصیل الشریعة، تصحیح و تحقیق عبدالرحیم ربانی شیرازی، تهران، منشورات مکتبه الإسلامیه، چاپ پنجم،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حمید، بررسی تحلیلی از نهضت امام خمینی قدس‏سره، چاپ ششم، انتشارات راه امام، بی‏جا، مهرماه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سامعی، احمد، انقلاب اسلامی و نهضت‏های ملی و مذهبی معاصر ایران، چاپ دوم، انتشارات چکاد و بهادر،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طباطبائی، محمدحسین، المیزان فی تفسیر القرآن، چاپ پنجم، دارالکتب الإسلامیة، تهران، 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محمد بن جریر، تاریخ طبری، ترجمه ابوالقاسم پاینده، بنیاد فرهنگ ایران،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فوزی، یحیی، اندیشه سیاسی امام خمینی، چاپ دوم، دفتر نشر معارف، قم،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مالک بن انس، الموطأ، چاپ اول، دارالکتب العلمیه، بیروت، لبنان،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م، تحلیلی بر انقلاب اسلامی، چاپ دهم، انتشارات امیر کبیر،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مرکز مدارک فرهنگی انقلاب اسلامی، صحیفه نور، مجموعه رهنمودهای امام خمینی، انتشارات شرکت  سهامی چاپخانه وزارت ارشاد اسلامی، تهران، بهمن ماه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مسعودی، ابوالحسن علی بن حسین، مروج الذهب، ترجمه ابوالقاسم پاینده، چاپ چهارم، انتشارات علمی و فرهنگی،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معین، محمد، فرهنگ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چاپخانه سپهر،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با همکاری جمعی از نویسندگان، تفسیر نمونه، چاپ سی و دوم، دارالکتب العلمیه،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مستوفی، حمداللّه‏، تاریخ گزیده، تحقیق عبدالحسین نوایی، چاپ چهارم، انتشارات امیرکبیر،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یعقوبی، احمد، تاریخ یعقوبی، محمد ابراهیم آیتی، بنگاه ترجمه ونشر کتاب،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bookmarkStart w:id="179" w:name="pg6315_89811"/>
    </w:p>
    <w:p>
      <w:pPr>
        <w:pStyle w:val="Heading4"/>
        <w:numPr>
          <w:ilvl w:val="3"/>
          <w:numId w:val="1"/>
        </w:numPr>
        <w:rPr/>
      </w:pPr>
      <w:bookmarkStart w:id="180" w:name="__RefHeading___Toc2369274_237004111"/>
      <w:bookmarkStart w:id="181" w:name="_Toc47"/>
      <w:bookmarkEnd w:id="179"/>
      <w:bookmarkEnd w:id="180"/>
      <w:r>
        <w:rPr>
          <w:rtl w:val="true"/>
        </w:rPr>
        <w:t>مسجد و پیشگیری از جرم محمود حسین‏زاده خراسانی محمود حسین‏زاده خراسانی</w:t>
      </w:r>
      <w:bookmarkEnd w:id="181"/>
    </w:p>
    <w:p>
      <w:pPr>
        <w:pStyle w:val="BookText"/>
        <w:rPr/>
      </w:pPr>
      <w:r>
        <w:rPr>
          <w:rFonts w:ascii="IRNazanin" w:hAnsi="IRNazanin" w:eastAsia="IRNazanin"/>
          <w:color w:val="111111"/>
          <w:sz w:val="28"/>
          <w:sz w:val="28"/>
          <w:szCs w:val="28"/>
          <w:rtl w:val="true"/>
          <w:lang w:bidi="fa-IR"/>
        </w:rPr>
        <w:t xml:space="preserve">مسجد و پیشگیری از جرم محمود حسین‏زاده خراسانی  </w:t>
      </w:r>
      <w:r>
        <w:rPr>
          <w:rFonts w:eastAsia="Times New Roman" w:cs="Times New Roman" w:ascii="Times New Roman" w:hAnsi="Times New Roman"/>
          <w:color w:val="111111"/>
          <w:sz w:val="28"/>
          <w:szCs w:val="28"/>
          <w:lang w:val="en-US" w:bidi="en-US"/>
        </w:rPr>
        <w:t>Mosque and Prevention of Crime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محمود حسین‏زاده خراسانی</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مقدمه  یکی از اجتماعات دینی که هر فرد مسلمان با آن هر روز سر و کار دارد مسجد و برگزاری نماز جماعت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متعددی به حضور در جماعت مساجد سفارش اکید شده و بهره‏ها و ثواب‏هایی بر آن مترتب گشته است؛ مثلاً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بقره اشاره به‏بحث جماعت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 وَ آتُوا الزَّکاةَ وَ 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روایتی، لقمان به فرزندش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فِی جَمَاعَةٍ وَ لَوْ عَلَی رَأْسِ زُج</w:t>
      </w:r>
      <w:r>
        <w:rPr>
          <w:rFonts w:eastAsia="Amiri" w:cs="Amiri" w:ascii="Amiri" w:hAnsi="Amiri"/>
          <w:color w:val="111111"/>
          <w:sz w:val="28"/>
          <w:szCs w:val="28"/>
          <w:rtl w:val="true"/>
          <w:lang w:bidi="ar-SA"/>
        </w:rPr>
        <w:t>».</w:t>
      </w:r>
      <w:r>
        <w:rPr>
          <w:rStyle w:val="FootnoteAnchor"/>
          <w:rtl w:val="true"/>
        </w:rPr>
        <w:footnoteReference w:id="679"/>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نمازت را با جماعت بخوان هر چند بر سر نیزه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ترک آن نیز عقوبت مترتب شده است</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و علاوه براین موارد، برای رفتن به مسجد و ماندن در آن ثواب‏هائی نقل شده است؛ مانند این روایت از پیامبر صلی‏الله‏علیه‏و‏آله‏وسلم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مَشَی إِلَی مَسْجِدٍ مِنْ مَسَاجِدِ اللَّهِ فَلَهُ بِکُلِّ خُطْوَةٍ خَطَاهَا حَتَّی یَرْجِعَ  إِلَی مَنْزِلِهِ عَشْرُ حَسَنَاتٍ وَ مُحِیَ عَنْهُ عَشْرُ سَیِّئَاتٍ وَ رُفِعَ لَهُ    عَشْرُ دَرَجَاتٍ</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سوی مسجدی از مساجد خدا روانه شود، برای هرگاهی که  برمی‏دارد، ده حسنه برای او نوشته شده و ده گناه از او آمرزیده و ده درجه  بردرجاتش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سخن پیامبر صلی‏الله‏علیه‏و‏آله‏وسلم که به اباذر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 إِنَّ اللَّهَ یُعْطِیکَ مَا دُمْتَ جَالِسا فِی الْمَسْجِدِ بِکُلِّ نَفَسٍ تَنَفَّسْتَ فِیهِ  دَرَجَةً فِی الْجَنَّةِ وَ تُصَلِّی عَلَیْکَ الْمَلَائِکَةُ وَ یُکْتَبُ لَکَ بِکُلِّ نَفَسٍ تَنَفَّسْتَ  فِیهِ عَشْرُ حَسَنَاتٍ وَ یُمْحَی عَنْکَ عَشْرُ سَیِّئَات</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 خداوند متعال تا وقتی که در مسجد نشسته‏ای در مقابل هر نفسی که  می‏کشی درجه‏ای در بهشت به تو عطا می‏کند و فرشتگان بر تو درود  می‏فرستند و در برابر هر نفس، ده پاداش به تو عطا و ده گناه از تو محو  می‏شود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جا سؤالی پیش می‏آید، که علت این سفارش مؤکد بر نماز جاعت در مساجد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حتی عبادی‏ترین عمل مثل نماز را به جماعت گره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شارع مقدس برای فرار از جماعت مجازات تعیین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بتوان برای پاسخ به این سؤالات به این روایت امام حسن مجتبی علیه‏السلام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أَدَامَ الِاخْتِلَافَ إِلَی الْمَسْجِدِ أَصَابَ إِحْدَی ثَمَانٍ آیَةً مُحْکَمَةً  وَ أَخا مُسْتَفَادا وَ عِلْما مُسْتَطْرَفا وَ رَحْمَةً مُنْتَظَرَةً وَ کَلِمَةً تَدُلُّهُ عَلَی الْهُدَی  أَوْ تَرُدُّهُ عَنْ رَدًی وَ تَرْکَ الذُّنُوبِ حَیَاءً أَوْ خَشْیَةً</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کسی که همواره به مسجد رفت وآمد کند یکی از این هشت فائده به او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استفاده‏ی آیه روشنی از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یکی از شبهات شخص برطرف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یافتن رفیق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فراگیری علم تازه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برخورداری از رحمتی که در انتظارش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شنیدن سخنی که راهنمای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در امان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موجب ترک گناه از روی حیا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موجب ترک گناه از روی 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و از آن‏جائی که فلسفه‏ی وجودی مسجد برای ایجاد جماعت است، شاید مهم‏ترین این فوائد، مسئله دوری از انحراف و جرم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از حیث احکام، آداب، مکان و حالات موجود در آن به گونه‏ای است که بر روح و جسم فرد اثر فوق‏العاده‏ای می‏گذارد که باعث آرامش روحی فرد می‏شود که این خود علت  اساسی در پیش‏گیری از جرم تلقی می‏شود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آن‏جائی که دولت‏های مختلف از گذشته تا به حال به مسئله پیش‏گیری از جرم پرداخته‏اند تا به این پرسش اساسی پاسخ گویند، که چه عاملی انسان را بسوی جرم سوق </w:t>
      </w:r>
    </w:p>
    <w:p>
      <w:pPr>
        <w:pStyle w:val="BookText"/>
        <w:rPr/>
      </w:pPr>
      <w:r>
        <w:rPr>
          <w:rFonts w:ascii="IRNazanin" w:hAnsi="IRNazanin" w:eastAsia="IRNazanin"/>
          <w:color w:val="111111"/>
          <w:sz w:val="28"/>
          <w:sz w:val="28"/>
          <w:szCs w:val="28"/>
          <w:rtl w:val="true"/>
          <w:lang w:bidi="fa-IR"/>
        </w:rPr>
        <w:t>می‏دهد؟؛ لذا در دهه اخیر علم نوین جرم‏شناسی</w:t>
      </w:r>
      <w:r>
        <w:rPr>
          <w:rStyle w:val="FootnoteAnchor"/>
          <w:rtl w:val="true"/>
        </w:rPr>
        <w:footnoteReference w:id="685"/>
      </w:r>
      <w:r>
        <w:rPr>
          <w:rFonts w:ascii="IRNazanin" w:hAnsi="IRNazanin" w:eastAsia="IRNazanin"/>
          <w:color w:val="111111"/>
          <w:sz w:val="28"/>
          <w:sz w:val="28"/>
          <w:szCs w:val="28"/>
          <w:rtl w:val="true"/>
          <w:lang w:bidi="fa-IR"/>
        </w:rPr>
        <w:t>که شاخ‏های از علم حقوق است، پا به‏عرصه گذاشته تا پاسخ‏گوی این سؤال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که علل اساسی وقوع جرم چیست؟ جواب‏های متعددی بیان شده که هر کدام از آنها به عنوان یک دیدگاه جداگانه مطرح شده است که دارای طرفدارانی نیز در بین علماء جرم شناسی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مطالبی که در مسئله علل وقوع جرم در ستور اخیر گذشت، اگر با دقت به احکام جاری در مسجد، آداب و کیفیات اعمال در آن نظاره شود، قطعا ملاحظه خواهد شد که این عمل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نماز جماعت در مسجد آن هم بصورت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عللی که سبب وقوع جرم است و مکاتب مختلف غربی به آن اشاره نموده‏اند را مداوا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این مقاله به احکام جاری در مسجد، آداب و کیفیات اعمال که مؤثر در پیش‏گیری از جرم هستند، پرداخته می‏شود و در بخش دیگر به عواملی همچون مکان،    نوع ساختمان مسجد با کتیبه‏های آن و رنگ‏های به کار رفته در آن که در جلوگیری از جرم، مؤثر است،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مربوط به مسجد و پیش‏گیری از جرم  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تربیت کودک</w:t>
      </w:r>
      <w:r>
        <w:rPr>
          <w:rStyle w:val="FootnoteAnchor"/>
          <w:rtl w:val="true"/>
        </w:rPr>
        <w:footnoteReference w:id="686"/>
      </w:r>
      <w:r>
        <w:rPr>
          <w:rFonts w:ascii="Amiri" w:hAnsi="Amiri" w:eastAsia="Amiri" w:cs="Amiri"/>
          <w:color w:val="111111"/>
          <w:sz w:val="28"/>
          <w:sz w:val="28"/>
          <w:szCs w:val="28"/>
          <w:rtl w:val="true"/>
          <w:lang w:bidi="ar-SA"/>
        </w:rPr>
        <w:t xml:space="preserve">   براساس دو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کودکان را از همان اوان کودکی باید وارد مساجد نمود</w:t>
      </w:r>
      <w:r>
        <w:rPr>
          <w:rStyle w:val="FootnoteAnchor"/>
          <w:rtl w:val="true"/>
        </w:rPr>
        <w:footnoteReference w:id="689"/>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سبب تعلیم و تربیت </w:t>
      </w:r>
    </w:p>
    <w:p>
      <w:pPr>
        <w:pStyle w:val="BookText"/>
        <w:rPr/>
      </w:pPr>
      <w:r>
        <w:rPr>
          <w:rFonts w:ascii="IRNazanin" w:hAnsi="IRNazanin" w:eastAsia="IRNazanin"/>
          <w:color w:val="111111"/>
          <w:sz w:val="28"/>
          <w:sz w:val="28"/>
          <w:szCs w:val="28"/>
          <w:rtl w:val="true"/>
          <w:lang w:bidi="fa-IR"/>
        </w:rPr>
        <w:t>دینی آنها فراهم گردد، زیرا علت وقوع بعضی از جرائم را باید در همان انحرافات افراد،  در دوران کودکی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تعالیم اسلامی به ضرورت ادب در دوران کودکی اشاره  شده است حضرت امام علی علیه‏السلام در نامه‏اش به امام حسن علیه‏السلام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تربیت تو شتاب کردم پیش از آن که دل تو سخت شود و عقل تو به چیز  دیگری مشغول شود</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در جایی دیگر تربیت خوب، توسط والدین را  یکی از حقوق فرزند برمی‏شمرد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در مکتب اثبات‏گرائی روانی نیز به همین امر مهم پرداخته شده است که علت وقوع جرم، همان انحرافات فرد در دوران طفولیت است و رابطه مستقیمی با آن انحرافات دارد</w:t>
      </w:r>
      <w:r>
        <w:rPr>
          <w:rFonts w:eastAsia="IRNazanin" w:cs="IRNazanin"/>
          <w:color w:val="111111"/>
          <w:sz w:val="28"/>
          <w:szCs w:val="28"/>
          <w:rtl w:val="true"/>
          <w:lang w:bidi="fa-IR"/>
        </w:rPr>
        <w:t>.</w:t>
      </w:r>
      <w:r>
        <w:rPr>
          <w:rStyle w:val="FootnoteAnchor"/>
          <w:rtl w:val="true"/>
        </w:rPr>
        <w:footnoteReference w:id="692"/>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فروید که یکی از طرفداران این تفکر است،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کام‏جوئی و خوشی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را به سوی لذت سوق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کنترل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به دلیل اختلال، وظیفه‏اش را انجام دهد در این صورت شخص مرتکب جرم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این منِ برتر در دوران کودکی است و در واقع او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بچگی پدر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لذا اگر کودک همان‏گونه که در اسلام  سفارش شده در همان سنین تربیت شود در آینده از انحراف او پیش‏گیری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ایجاد فرهنگ دینی و پرورش تمایلات دین مدارانه  یکی از احکامی که مربوط به مسجد است بحث دوری جستن از داد و ستد</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 مظاهر دنیوی است تا به تدریج دنیاگرائی و حبّ آن از دل بیرون شود آنچه مسلم است این حبّ دنیا است  که سبب الاسباب جرائم و گناهان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همین امر سبب می‏شود که در نظر شخص دنیا و مافیها تنزل یابد و شخص از این‏که خودش را به هر سختی بیاندازد تا به مالِ دنیا برسد،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 فرصت که یکی از دیدگاه‏های نظریه فشار</w:t>
      </w:r>
      <w:r>
        <w:rPr>
          <w:rStyle w:val="FootnoteAnchor"/>
          <w:rtl w:val="true"/>
        </w:rPr>
        <w:footnoteReference w:id="6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strain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براین نظر است که انسان دارای یک سری تمایلات مادی است که یا به آنها دست می‏یابد و کامروا می‏شود  و یا به آنها نمی‏رسد که در این صورت شخص یا منزوی می‏شود یا برای رسیدن به آنها راه میان‏بر را انتخاب کرده و دست به جرم می‏زند</w:t>
      </w:r>
      <w:r>
        <w:rPr>
          <w:rFonts w:eastAsia="IRNazanin" w:cs="IRNazanin"/>
          <w:color w:val="111111"/>
          <w:sz w:val="28"/>
          <w:szCs w:val="28"/>
          <w:rtl w:val="true"/>
          <w:lang w:bidi="fa-IR"/>
        </w:rPr>
        <w:t>.</w:t>
      </w:r>
      <w:r>
        <w:rPr>
          <w:rStyle w:val="FootnoteAnchor"/>
          <w:rtl w:val="true"/>
        </w:rPr>
        <w:footnoteReference w:id="697"/>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اهالی مسجد این رویکرد را اشتباه    انگاشته  و براین باورند که تمایلات انسانی منحصر در امیال مادی نیست، بلکه یکی سری امیالی وجود  دارد که بر گروه اول برتری دارند مانند تمایلات معنوی در تمام ابعاد آن مثلاً در بعد اجتماعی </w:t>
      </w:r>
    </w:p>
    <w:p>
      <w:pPr>
        <w:pStyle w:val="BookText"/>
        <w:rPr/>
      </w:pPr>
      <w:r>
        <w:rPr>
          <w:rFonts w:ascii="IRNazanin" w:hAnsi="IRNazanin" w:eastAsia="IRNazanin"/>
          <w:color w:val="111111"/>
          <w:sz w:val="28"/>
          <w:sz w:val="28"/>
          <w:szCs w:val="28"/>
          <w:rtl w:val="true"/>
          <w:lang w:bidi="fa-IR"/>
        </w:rPr>
        <w:t>مثل ایثار و یا در بعد فرهنگی مثل تعبد و دینداری</w:t>
      </w:r>
      <w:r>
        <w:rPr>
          <w:rStyle w:val="FootnoteAnchor"/>
          <w:rtl w:val="true"/>
        </w:rPr>
        <w:footnoteReference w:id="69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 خود یک نوع فرهنگ  است که شخص اهل مسجد آن را برمی‏گزیند و یک انتخاب دینی انجام می‏دهد و دست به‏عمل نامشروع نمی‏زند، برخلاف دو دیدگاه یادگیری و معاشرت‏های تدریجی که از زیر مجموعه‏های  نظره فشار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مذکور شرکت در نماز جماعت خود حالتی از فرمانبری مأموم از امام جماعت است؛ مثل این‏که او نباید پیش از امام به رکوع یا سجده برود، همین امر خود عامل تربیتی است که شخص را منقاد به احکام می‏نماید که حال تعبد و قانون‏مداری را در شخص  نهادینه می‏نماید و جلوی خود سری و کبر را می‏گیرد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جلوگیری از حس رهاشدگی  یکی از عللی که در جوامع مهاجرپذیر باعث رشد جرائم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رهاشدگی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 گرفتار آن می‏شوند؛ یعنی شخص احساس داشتن آبرو و حیثیت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مسجد به انسان هویت، شخصیت و حیثیت می‏دهد و شخص مهاجر در صورتی که اهل مسجد باشد بلافاصله از این حس، رهائی خواهد یافت و حتی الگوی جامعه خویش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علیه‏السلام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 الْمَسْجِدَ مِنْ کُلِّ قَبِیلَةٍ إِلاَّ وَافِدُهَا وَ مِنْ کُلِّ أَهْلِ بَیْتٍ إِلاَّ نَجِیبُهَا  یَا فَضْلُ لاَ یَرْجِعُ صَاحِبُ الْمَسْجِد</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فضل از هر جمعی تنها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برترند و به منزله‏ی  الگو برای گروه خود هستند، به مسجد 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ایجاد خوش نامی</w:t>
      </w:r>
      <w:r>
        <w:rPr>
          <w:rStyle w:val="FootnoteAnchor"/>
          <w:rtl w:val="true"/>
        </w:rPr>
        <w:footnoteReference w:id="701"/>
      </w:r>
      <w:r>
        <w:rPr>
          <w:rFonts w:ascii="IRNazanin" w:hAnsi="IRNazanin" w:eastAsia="IRNazanin"/>
          <w:color w:val="111111"/>
          <w:sz w:val="28"/>
          <w:sz w:val="28"/>
          <w:szCs w:val="28"/>
          <w:rtl w:val="true"/>
          <w:lang w:bidi="fa-IR"/>
        </w:rPr>
        <w:t xml:space="preserve">   یکی از دیدگاه‏های موجود در جرم‏شناسی نظریه برچسب زنی است، این نظریه این مطلب را بیان می‏کند که وقتی جامعه برچسبِ بدنامی</w:t>
      </w:r>
      <w:r>
        <w:rPr>
          <w:rStyle w:val="FootnoteAnchor"/>
          <w:rtl w:val="true"/>
        </w:rPr>
        <w:footnoteReference w:id="702"/>
      </w:r>
      <w:r>
        <w:rPr>
          <w:rFonts w:ascii="IRNazanin" w:hAnsi="IRNazanin" w:eastAsia="IRNazanin"/>
          <w:color w:val="111111"/>
          <w:sz w:val="28"/>
          <w:sz w:val="28"/>
          <w:szCs w:val="28"/>
          <w:rtl w:val="true"/>
          <w:lang w:bidi="fa-IR"/>
        </w:rPr>
        <w:t>به فرد می‏زند، شخص پنداری از خود پیدا می‏کند که به آن برچسب مجرمانه گفته می‏شود و همین امر است که سبب می‏شود که شخص، دست به انجام جرمی بزند؛ لذا در آموزه‏های دینی سفارش به دوری از مواضع تهمت شده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اما وقتی شخصی کرارا در مسجد حضور می‏یابد قطعا نیک‏نامی را برای خودش به ارمغان خواهد آورد که در این باره پیامبر صلی‏الله‏علیه‏و‏آله‏وسلم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رَأَیْتُمُ الرَّجُلَ یَعْتَادُ الْمَسَاجِدَ فَاشْهَدُوا لَهُ بِالاْءِیمَانِ لِأَنَّ اللَّهَ یَقُولُ إِنَّما  یَعْمُرُ مَساجِدَ اللَّهِ مَنْ آمَنَ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دیدید شخصی به رفت و آمد به مسجد مداومت می‏کند وی را  مؤمن بخوانید؛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هستند که مساجد الهی را  آباد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 نیکی را که خداوند از شخص در میان مردم رواج  می‏دهد بهتر از اموالی است که که دیگران بدست می‏آورند</w:t>
      </w:r>
      <w:r>
        <w:rPr>
          <w:rFonts w:eastAsia="IRNazanin" w:cs="IRNazanin"/>
          <w:color w:val="111111"/>
          <w:sz w:val="28"/>
          <w:szCs w:val="28"/>
          <w:rtl w:val="true"/>
          <w:lang w:bidi="fa-IR"/>
        </w:rPr>
        <w:t>».</w:t>
      </w:r>
      <w:r>
        <w:rPr>
          <w:rStyle w:val="FootnoteAnchor"/>
          <w:rtl w:val="true"/>
        </w:rPr>
        <w:footnoteReference w:id="704"/>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تقویت حس برابری  یکی از حالاتی که در نماز جماعت وجود دارد حالت برابری است؛ به این معنی که در صفوف نماز و در نشستن در داخل مسجد هیچ شخصی بر دیگری برتری ندارد و فرقی بین غنی و فقیر  و بین حاکم و محکوم نیست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حال چنین شخصی وقتی، هیچ تفاوتی را بین خودش و دیگران حس نمی‏کند، درخواهد یافت که در اسلام هیچ تبعیضی وجود ندارد و تنها برتری تقواست که آن هم امری    درونی است و در جامعه بشری یک امر درونی در حقوق بین شهروندان تأثیری ندارد و همه در برابر قانون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شخص همین امر را در تمام امور زندگی بشر تسرّی  خواهد داد و در خواهد یافت در اسلام بین حاکم و محکوم در رسیدگی قضائی</w:t>
      </w:r>
      <w:r>
        <w:rPr>
          <w:rStyle w:val="FootnoteAnchor"/>
          <w:rtl w:val="true"/>
        </w:rPr>
        <w:footnoteReference w:id="705"/>
      </w:r>
      <w:r>
        <w:rPr>
          <w:rFonts w:ascii="IRNazanin" w:hAnsi="IRNazanin" w:eastAsia="IRNazanin"/>
          <w:color w:val="111111"/>
          <w:sz w:val="28"/>
          <w:sz w:val="28"/>
          <w:szCs w:val="28"/>
          <w:rtl w:val="true"/>
          <w:lang w:bidi="fa-IR"/>
        </w:rPr>
        <w:t>هیچ فرقی نیست و برابری در اجرای عدالت</w:t>
      </w:r>
      <w:r>
        <w:rPr>
          <w:rStyle w:val="FootnoteAnchor"/>
          <w:rtl w:val="true"/>
        </w:rPr>
        <w:footnoteReference w:id="706"/>
      </w:r>
      <w:r>
        <w:rPr>
          <w:rFonts w:ascii="IRNazanin" w:hAnsi="IRNazanin" w:eastAsia="IRNazanin"/>
          <w:color w:val="111111"/>
          <w:sz w:val="28"/>
          <w:sz w:val="28"/>
          <w:szCs w:val="28"/>
          <w:rtl w:val="true"/>
          <w:lang w:bidi="fa-IR"/>
        </w:rPr>
        <w:t>وجود دارد، همین حس موجب می‏شود شخص دچار پرخاشگری و کجروی</w:t>
      </w:r>
      <w:r>
        <w:rPr>
          <w:rStyle w:val="FootnoteAnchor"/>
          <w:rtl w:val="true"/>
        </w:rPr>
        <w:footnoteReference w:id="707"/>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جرم‏شناسی مارکسیستی، علت وقوع جرم، ساختار جامعه است که توسط طبقه حاکمان شکل می‏گیرد و عده‏ای بیچاره از طبقه محکوم، بر چسب مجرمیت می‏خورند؛ لذا قائل  شدند که باید تدبیری اندیشیده شود که محکومان برابر حاکمان باشند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البته جرم‏شناسی فمنیستی نیز به همین اختلاف و نابرابری اشاره دارد ولی با این فرق که این نابرابری بین دو جنس مذکر و مؤنث وجود دارد، که با توجه به آنچه ذکر شد این نابرابری نیز مرتفع خواهد بود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تشویق به جمع‏گرائی  همان‏طوری که در مقدمه بحث گذشت، مسجد از ابتدای تشکیل آن در صدر اسلام برای ایجاد اجتماعات و ترویج هنجارهای متکی بر ارزش‏های دینی بنا نهاده شده است و خود این امر افراد  را نسبت به پیوندهای اجتماعی ترغیب می‏نماید و این خود براساس نظریه جرم‏شناسی جمهوری خواهی</w:t>
      </w:r>
      <w:r>
        <w:rPr>
          <w:rStyle w:val="FootnoteAnchor"/>
          <w:rtl w:val="true"/>
        </w:rPr>
        <w:footnoteReference w:id="709"/>
      </w:r>
      <w:r>
        <w:rPr>
          <w:rFonts w:ascii="IRNazanin" w:hAnsi="IRNazanin" w:eastAsia="IRNazanin"/>
          <w:color w:val="111111"/>
          <w:sz w:val="28"/>
          <w:sz w:val="28"/>
          <w:szCs w:val="28"/>
          <w:rtl w:val="true"/>
          <w:lang w:bidi="fa-IR"/>
        </w:rPr>
        <w:t>باعث پیش‏گیری از جرم خواهد شد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برای اثبات این مدعی می‏توان به همان روایاتی که در باب تشویق شرکت در جماعت و مسجد و سرزنش دوری از جماعت، اشاره نمود از قبیل این روایت از امام صادق علیه‏السلام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أُنَاسا کَانُوا عَلَی عَهْدِ رَسُولِ اللَّهِ صلی‏الله‏علیه‏و‏آله أَبْطَئُوا عَنِ الصَّلَاةِ فِی الْمَسْجِدِ  فَقَالَ رَسُولُ اللَّهِ صلی‏الله‏علیه‏و‏آله لَیُوشِکُ قَوْمٌ یَدَعُونَ الصَّلَاةَ فِی الْمَسْجِدِ أَنْ نَأْمُرَ  بِحَطَبٍ فَیُوضَعَ عَلَی أَبْوَابِهِمْ فَتُوقَدَ عَلَیْهِمْ نَارٌ فَتُحْرَقَ عَلَیْهِمْ بُیُوتُهُمْ</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اللّه‏ صلی‏الله‏علیه‏و‏آله‏وسلم برخی از مردم نسبت به رفتن به مسجد و شرکت در  نماز کوتاهی می‏کردند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دستور دهیم خانه‏های  کسانی که، نمازِ در مسجد را ترک می‏کنند، بر سرشان بسوزانیم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تقویت نظم‏پذیری  یکی از مسائلی که سبب و انگیزه وقوع جرم را فراهم می‏کند، بحث بی‏نظمی است؛ یعنی اگر شخصی وارد محیطی شود که فاقد نظم است، این امر او را نیز ترغیب به بی‏نظمی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کنید که دانش‏آموزی در حال خوردن ساندویچ وارد کلاسی می‏شود که تکه‏های کاغذ در آن ریخته شده است همین امر باعث می‏شود که این دانش‏آموز نیز کاغذ ساندویچش را به کف کلاس پرت نماید، در صورتی که این وضع بر کلاس حکفرما نبود، احتمال بیشتری وجود  داشت که این دانش‏آموز زباله‏اش را به زمین نیاندازد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این مثال می‏توان پی‏برد، شاید بعضی از دستورات وارده در رابطه با مساجد، مثلاً نظافت مساجد،</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نهی از ورود به مسجد با دهان بد بو</w:t>
      </w:r>
      <w:r>
        <w:rPr>
          <w:rStyle w:val="FootnoteAnchor"/>
          <w:rtl w:val="true"/>
        </w:rPr>
        <w:footnoteReference w:id="713"/>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نهی از آب دهان انداختن در </w:t>
      </w:r>
    </w:p>
    <w:p>
      <w:pPr>
        <w:pStyle w:val="BookText"/>
        <w:rPr/>
      </w:pPr>
      <w:r>
        <w:rPr>
          <w:rFonts w:ascii="IRNazanin" w:hAnsi="IRNazanin" w:eastAsia="IRNazanin"/>
          <w:color w:val="111111"/>
          <w:sz w:val="28"/>
          <w:sz w:val="28"/>
          <w:szCs w:val="28"/>
          <w:rtl w:val="true"/>
          <w:lang w:bidi="fa-IR"/>
        </w:rPr>
        <w:t>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همین امر باشد؛ مثلاً حضرت علی علیه‏السلام در رابطه با آب دهان ریختن در مساجد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الْمَسْجِدَ مِنْ نُخَامَةٍ لَقِیَ اللَّهَ یَوْمَ الْقِیَامَةِ ضَاحِکا قَدْ أُعْطِیَ کِتَابَهُ  بِیَمِینِهِ وَ إِنَّ الْمَسْجِدَ لَیَلْتَوِی عِنْدَ النُّخَامَةِ کَالْتِوَاءِ أَحَدِکُمْ بِالْخَیْزَرَانِ إِذَا  وَقَعَ بِهِ</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احترام مسجد از انداختن اخلاط در آن خودداری کند در روز  قیامت با سرور و شادمانی در حالی که نامه اعمالش را در دست راستش دارد  خداوند متعال را ملاقات می‏کند، و کسی که در مسجد خِلط می‏اندازد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می‏پیچد، همان‏طور که اگر کسی شما را با چوب خیزران  بزند از شدت درد به خود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عوامل محیطی در پیشگیری از جرم  حضرت علی علیه‏السلام در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عوامل محیطی در رفتار و اثرپذیری انسان</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در بخشی از خطبه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بِلَادُکُمْ أَنْتَنُ بِلَادِ اللَّهِ تُرْبَةً وَ أَبْعَدُهَا مِنَ السَّمَاءِ بِهَا تِسْعَةُ أَعْشَارِ الشَّرِّ  الْمُحْتَبَسُ فِیهَا بِذَنْبِه</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شهر شما بدبوترین خاک‏هاست، از همه جا به آب نزدیک‏تر و از  آسمان دورتر است و نه دهم شر و فساد در پناه شهر شما نهفته است،  هر کسی که در شهر شما باشد گرفتار گناه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محقق ژاپنی با انتشار یافته‏های تحقیقات خود مدعی شد که مولکول‏های آب نسبت به مفاهیم انسانی تأثیر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این محقق ژاپنی که تاکنون از سوی مؤسسات علمی فیزیکی  و زیست‏شناسی مورد تأیید قرار گرفته است، مبتنی بر بررسی نمونه‏های فراوانی از کریستال‏های  منجمد شده آب و مقایسه آن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ایموتو در کنار بطری آبی صدا زده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آب را منجمد کرده و مولکول آب را زیر میکروسکوپ بررسی نموده و مشاهده کرده است که مولکول آب بسیار شکل منظم و زیبائی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کنار بطری آب دیگری صدا زده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مولکول آب بسیار شکل نامنظمی به خود گرفته است، این موضوع در تمام مجامع علمی دنیا مورد بررسی قرار گرفته و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انتشار گزارش تأثیرپذیری مولکول‏های آب از موسیقی و مفاهیم معنوی، مشخص شد که یک دختر ایرانی هم با پیگری این سوژه، به یافته‏های جدید و جالب توجهی دست یافته است حمیده بی‏طرف، با بررسی تأثیر صداها و کلمات بر بلورهای موادی همچون آب، قلع و نبات به نتایج جدیدی دست یافته و با ارائه آنها در جشنواره جوان خوارزمی برنده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پروژه به بررسی تأثیر انواع صدا و نوشته بر ریزساختار و درشت ساختار مواد پرداخته و ضمن اشاره به اثر عوامل مذکور بر ساختار مواد در حالت مایع، تأثیر آن را در ساختار حالت  جامد مواد مختلف مانند یخ، آلیاژ قلع، جیوه، نبات و سولفات مس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دانه‏بندی مواد وقتی در حالت مایع در معرض صدای دلنشین، موسیقی آرام و نوشته با مفاهیم خوب قرار می‏گیرد، حالت منظم و در مقابل صدای ناهنجار، موسیقی تند یا نوشته با مفاهیم بد حالت نامنظم  و در معرض آهنگ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نوشته‏های مذهبی منظم‏ترین حالت خود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بررسی‏های انجام شده بر روی نتایج آزمایشات مربوط به نوشته می‏توان به این نتیجه رسید که احساسات شخص نویسنده، عامل انتقال این تأثیرات بوده و نتایج این آزمایش  به استنادات قرآنی بسیار نزدیک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در حالت مایع تحت تأثیر موسیقی و نیز عقاید و احساسات اشخاصی که با آنها </w:t>
      </w:r>
    </w:p>
    <w:p>
      <w:pPr>
        <w:pStyle w:val="BookText"/>
        <w:rPr/>
      </w:pPr>
      <w:r>
        <w:rPr>
          <w:rFonts w:ascii="IRNazanin" w:hAnsi="IRNazanin" w:eastAsia="IRNazanin"/>
          <w:color w:val="111111"/>
          <w:sz w:val="28"/>
          <w:sz w:val="28"/>
          <w:szCs w:val="28"/>
          <w:rtl w:val="true"/>
          <w:lang w:bidi="fa-IR"/>
        </w:rPr>
        <w:t>سر و کار دارند بوده و به عبارتی تحت تأثیر صداها و محیط اطراف خود هستند؛ لذا از بررسی  شکل ساختار مواد می‏توان به سرگذشت آنها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مواد، بسته به نوع صدا، مفهوم نوشته و یا احساسات فرد نویسنده می‏تواند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موجود در دنیا دارای شعور ذاتی بوده و این موضوع در آیات متعددی از قرآن کریم تأیید شده 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با توجه به پژوهش‏های انجام شده در این رابطه آیا می‏توان تأثیر مسجد را که در آن هر آنی صدای قرآن، اذان شنیده می‏شود، بر انسان منکر شد؟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برای نشستن در مسجد فضیلتی ذکر شده است اشاره به همین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 رابطه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الْجَلْسَةُ فِی الْجَامِعِ خَیْرٌ لِی مِنَ الْجَلْسَةِ فِی الْجَنَّةِ</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در مسجد برای من بهتر است از نشستن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روایاتی که بحث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 مسجد، آمده است،</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بخاطر همین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  حضور مداوم در مساجد باعث ریشه‏کن شدن فساد و پدید آمدن جامعه‏ای برتر و عاری از هرگونه جرم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کتب و مقالات و اجلاسیه‏های سالانه نماز به بحث از تأثیر نماز در سالم‏سازی اجتماع اشاره شده است،</w:t>
      </w:r>
      <w:r>
        <w:rPr>
          <w:rStyle w:val="FootnoteAnchor"/>
          <w:rtl w:val="true"/>
        </w:rPr>
        <w:footnoteReference w:id="72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می‏توان با مباحثی که به آنها پرداخته شد، این نتیجه را بدست آورد که اگر نماز در مساجد برگزار شود بطور یقین، مشاهده خواهد شد که بیش از پیش  جرم و بزهکاری از جامعه رخت خواهد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نهج‏البلاغة، محمد دشتی، قم، انتشارات پارسیان،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ثواب الاعمال و عقاب الاعمال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 عاملی، وسائل الشیعة، قم، مؤسسه‏ی آل‏البیت، قم،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رازی، محمد بن یعقوب بن اسحاق، تهران دارالکتب الإسلامیة،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راشدی، حسن، نماز شناسی، تهران، ستاد اقامه‏ی نماز،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طوسی، محمد بن حسن، تهذیب الأحکام، دارالکتب الإسلامیه، چهارم،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وایت، رابرت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هینز، فیونا، جرم و جرم‏شناسی، علی سلیمی، قم، مؤسسه حوزه و دانشگاه،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احسائی، ابن ابی‏جمهور، عوالی اللآلی، انتشارات سید الشهداء علیه‏السلام قم،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حرانی حلبی، حسن بن علی بن حسین بن شعبه، تحف‏العقول، مؤسسه انتشارات اسلامی وابسته به جامعه مدرسین حوزه علمیه قم،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bookmarkStart w:id="182" w:name="pg6315_89825"/>
    </w:p>
    <w:p>
      <w:pPr>
        <w:pStyle w:val="Heading4"/>
        <w:numPr>
          <w:ilvl w:val="3"/>
          <w:numId w:val="1"/>
        </w:numPr>
        <w:rPr/>
      </w:pPr>
      <w:bookmarkStart w:id="183" w:name="__RefHeading___Toc2369276_237004111"/>
      <w:bookmarkStart w:id="184" w:name="_Toc48"/>
      <w:bookmarkEnd w:id="182"/>
      <w:bookmarkEnd w:id="183"/>
      <w:r>
        <w:rPr>
          <w:rtl w:val="true"/>
        </w:rPr>
        <w:t>نقش تبلیغ در تربیت دینی و جذب نوجوانان و جوانان به مسجد محمدعلی موظف رستمی داریوش فتاحی</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ای‏رسول ما، خلق را به حکمت و موعظه نیکو به راه خدایت دعوت کن  و با بهترین طریق با اهل جدل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پیش از ورود به اصل موضوع، توجه به چند نکته در ارتباط با بحث تربیت و هدایت جامعه ضروری به‏نظر می‏رسد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توجه داشت که انسان، محصول زمان خود و فرهنگ و سنت و ارزش‏های حاکم برآن محدوده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 اندیشه او بیش از آنکه متأثر از خانواده باشد، </w:t>
      </w:r>
    </w:p>
    <w:p>
      <w:pPr>
        <w:pStyle w:val="BookText"/>
        <w:rPr/>
      </w:pPr>
      <w:r>
        <w:rPr>
          <w:rFonts w:ascii="IRNazanin" w:hAnsi="IRNazanin" w:eastAsia="IRNazanin"/>
          <w:color w:val="111111"/>
          <w:sz w:val="28"/>
          <w:sz w:val="28"/>
          <w:szCs w:val="28"/>
          <w:rtl w:val="true"/>
          <w:lang w:bidi="fa-IR"/>
        </w:rPr>
        <w:t>در انحصار رسوخ و نفوذ یافته‏های فکری محیط اجتماعی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گفتن از تعلیم  و تربیت و تبلیغ، بدون در نظر گرفتن عوامل محیطی و ساختار اجتماعی،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باید زمان و دورانی که در آن زندگی می‏کنیم، خوب بشناسیم و بدانیم دین و مذهب در دوران معاصر چه جایگاهی دارد و پایگاه اجتماعی و سیاسی مسلمانان در جهان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شناخت ما از جریان‏ها و تفکرات موجود در حیطه اجتماع خودی و نیز درک صحیح اوضاع جهان معاصر، کمک بسیار زیادی می‏کند که راه را بهتر و سریع‏تر طی کنیم و به اهداف متعالی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دانستن بیشتر به فهمیدن بیشتر و بهتر و فهمیدن بهتر به برنامه‏ریزی اندیشمندانه‏تر و سرانجام استنتاج مطلوب‏تر منتهی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ملتی به گونه‏ای خاص می‏اندیشد، بدین معنی که شیوه تفکر آنها، ملاک‏ها و مشخصه‏های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فکر کردن هر ملّت، پیامدهای مهمی در سرنوشت اجتماعی، سیاسی و اقتصادی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روش تفکر به صورت بالقوه می‏تواند زمینه‏های  اصلاح در عرصه‏های مختلف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 به همان‏گونه که می‏اندیشد زندگی نیز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این‏که مغز یک ملت با چه روشی نظم می‏یابد یا دچار بی‏نظمی می‏شود از اهمیت  ویژه‏ای در شناخت پیش‏بینی آینده او برخوردار است؛ مثلاً بررسی بعد تخیلی و تأثیر آن در تفکر، نشان‏دهنده آن است که تخیل در کشور ما نسبت به سایر اصول فکری وجه غالب‏تری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از قوه استدلالی و عقلی خود استفاده نکند، جای تفکر را سلیقه، احساسات،  تعصب، جوپذیری، تجربیات فردی و نیز خصلت پر شدن، توسط دیگران می‏گیرد</w:t>
      </w:r>
      <w:r>
        <w:rPr>
          <w:rFonts w:eastAsia="IRNazanin" w:cs="IRNazanin"/>
          <w:color w:val="111111"/>
          <w:sz w:val="28"/>
          <w:szCs w:val="28"/>
          <w:rtl w:val="true"/>
          <w:lang w:bidi="fa-IR"/>
        </w:rPr>
        <w:t>.</w:t>
      </w:r>
      <w:r>
        <w:rPr>
          <w:rStyle w:val="FootnoteAnchor"/>
          <w:rtl w:val="true"/>
        </w:rPr>
        <w:footnoteReference w:id="722"/>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دوره‏ای که از آن به‏عنوان عصر ارتباطات نام برده می‏شود، هجوم گسترده اطلاعات از طریق عناصر ارتباطی نظیر تلویزیون، ماهواره و به خصوص رسانه‏های دیجیتالی،  آن‏چنان وسیع و بی‏محابا است که که با بهره‏جویی صرف از کارکرد تبلیغ سنتی نمی‏توان به طرد و ردّ آفت‏های ناشی از آن هجمه دلخوش بود، و نه آنکه می‏توان تبلیغ دین را هم راستا  و همداستان با شیوه و مسلک تبلیغ‏های غربی یا پروپاگانه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تبلیغ اسلامی یعنی؛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فراگرد انتقال پیام اسلامی از سوی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و ویژگی‏هایی که اسلام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مسلمانان، مؤمنان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آموزش یا برانگیختن مخاطب برای  انجام یک عمل معین به شرط آنکه در گیرنده پیام با معنی موردنظر فرستنده پیام، مشابهت معنی ایجاد شود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عناصر تبلیغی دینی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تشویق به تفکر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آنچه که از معنی آیه فوق استنباط می‏شود، آن است که خداوند وظیفه تبیین دین و شریعت را برعهده پیامبر اکرم صلی‏الله‏علیه‏و‏آله‏وسلم قرار داده است و این بدان معنی است که پیامبر صلی‏الله‏علیه‏و‏آله‏وسلم، علاوه بر ابلاغ، به تبیین و تفهیم آیین اسلام نیز مبادرت می‏ورزیده است و ادامه آیه بیانگر آن است که خداوند از ابلاغ و تبیین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تعبد بی‏پشتوانه عقل و اندیشه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مسلمانان می‏خواهد که در بیانات الهی و روشن‏گری‏هایی که پیامبر صلی‏الله‏علیه‏و‏آله‏وسلم انجام داده، اندیشه کنند؛ زیرا پذیرشی که پس از دریافت صحیح و تفکر و تأمل باشد ارزشمند است و دوام دارد و در روح انسان رسوخ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تعبد اگرچه در حد خودش یک ارزش است؛ اما آن ارزشی که اسلام به آن بها می‏دهد نیست</w:t>
      </w:r>
      <w:r>
        <w:rPr>
          <w:rFonts w:eastAsia="IRNazanin" w:cs="IRNazanin"/>
          <w:color w:val="111111"/>
          <w:sz w:val="28"/>
          <w:szCs w:val="28"/>
          <w:rtl w:val="true"/>
          <w:lang w:bidi="fa-IR"/>
        </w:rPr>
        <w:t>.</w:t>
      </w:r>
      <w:r>
        <w:rPr>
          <w:rStyle w:val="FootnoteAnchor"/>
          <w:rtl w:val="true"/>
        </w:rPr>
        <w:footnoteReference w:id="725"/>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مبلغ دین که خود وام گیرنده شأنیت تبلیغ از پیامبران الهی است، علاوه بر ارائه و اطلاع‏رسانی درخصوص آموزه‏های دینی، وظیفه تشریح و توضیح و تشویق به تفکر و تعقل را نزد مخاطب خود دارد؛ چرا که هدف نهایی آیه فوق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یتعبدون و یا لعلهم یتسلّمون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نکته بسیار مهمی است که مبلغین می‏بایست توجه خاصی نسبت به آن مبذول دارند و اساسا پذیرش تعقلی دین بر پذیرش تعبدی آن شرافت و برتری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حکمت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در این آیه خداوند حکیم، واژه حکمت را به صورت مطلق بیان فرموده و هیچ قیدی برای آن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حکمت اعطا شود همانا خیر بسیار هدیه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ذات و جوهر خود بر حکمت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این  صرفا در حد یک انتخاب ساده و تمرین یک رفتار خلاصه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دین نیازمند درک ابعاد حکمت‏آمیز و خردمندانه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نظر ماهیت با آنچه در تبلیغات به معنای مرسوم جاری است کاملاً متفاوت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دینی در طراحی روش‏ها و اصول خود و نیز در بهره‏برداری  و سازماندهی امکانات خود باید طرفی مناسب با این ویژگی بیابد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راغب اصفهانی، فیلسوف و لغت‏شناس قرن پنجم هجری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اصابه الحق فبالعلم و العقل</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اصابت و رسیدن به حق به وسیله علم و عقل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و تبلیغ نیز می‏بایست از نظر شیوه و محتوا حکیمانه باشد و مبلغ در صورتی می‏تواند داعی الی اللّه‏ باشد که بر شیوه و سیاق حکیمانه سخن گوید و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یعنی رسیدن به حکمت و عالمانه و عاقلانه تبلیغ نمودن در عصر حاضر از اهمیت بسیار بیشتری  برخوردار است؛ چرا که در عصری که انفجار اطلاعات و ارتباطات به شکل متنابهی افزایش یافته </w:t>
      </w:r>
    </w:p>
    <w:p>
      <w:pPr>
        <w:pStyle w:val="BookText"/>
        <w:rPr/>
      </w:pPr>
      <w:r>
        <w:rPr>
          <w:rFonts w:ascii="IRNazanin" w:hAnsi="IRNazanin" w:eastAsia="IRNazanin"/>
          <w:color w:val="111111"/>
          <w:sz w:val="28"/>
          <w:sz w:val="28"/>
          <w:szCs w:val="28"/>
          <w:rtl w:val="true"/>
          <w:lang w:bidi="fa-IR"/>
        </w:rPr>
        <w:t>و سطح افکار عمومی به مقیاس قابل توجهی بالا رفته است، دیگر نمی‏توان تنها به دانسته‏های  سنتی و دیکته شده بسنده نمود؛ زیرا با وجود اطلاعات و دانسته‏های بسیار نزد مخاطبان، تنها ارائه سخنان و اطلاعات حکیمانه و بر معیار حکمت است که می‏تواند از سوی آنان مقبول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مبلغ موظف است که بسیار مطالعه کند و بیندیشد و سپس به دقت و حساب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خداوند انبیا را از بعد عقلانی و ظرفیت فکری در سطحی برتر و بالاتر از دیگران قرار داده است، بی‏شک به‏خاطر این است که مردم را بر موازین عقل و عواطف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ناطقی که می‏خواهد به اقتضای حکمت سخن گوید باید از نظر معلومات بر ذوق و اندیشه  خویش مسلط باشد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کل مؤمن فخذوها ولو من افراه المنافقین</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گمشده مؤمن است، پس آن را دریابید ولو از زبان منافقین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ضالة العاقل الحکمه فهو احق بها حیث کانت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هر خردمندی حکمت است و عاقل به آموختن حکمت در هر کجا  باشد سزاوارتر از دیگران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موعظه بلیغ و نیکو  از دیگر عناصر اثربخش و کلیدی تبلیغ، وعظ و اندرز مخاطبان بر روال و مشی نیک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کریم واژه حکمت را علی الاطلاق و بدون توصیف به کار برده است </w:t>
      </w:r>
    </w:p>
    <w:p>
      <w:pPr>
        <w:pStyle w:val="BookText"/>
        <w:rPr/>
      </w:pPr>
      <w:r>
        <w:rPr>
          <w:rFonts w:ascii="IRNazanin" w:hAnsi="IRNazanin" w:eastAsia="IRNazanin"/>
          <w:color w:val="111111"/>
          <w:sz w:val="28"/>
          <w:sz w:val="28"/>
          <w:szCs w:val="28"/>
          <w:rtl w:val="true"/>
          <w:lang w:bidi="fa-IR"/>
        </w:rPr>
        <w:t xml:space="preserve">اما درخصوص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نیکو، موعظه آگاهانه است و موعظه آگاهانه، پندی است که با موازین عقل و احساس سازگار باشد  و مراتب و شرایطی دارد که هر کس را توانایی تحمل و تکافل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نصحک بین الملأ تقریع</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یک انسان در بین مردم به منزله کوبیدن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ضربه زدن به حیثیت و شخصیت مسلمانان در حین سخنرانی موعظه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لحن موعظه به صورتی باشد که ایهام تزکیه نفس از آن برخیزد، ناروا و بی‏اثر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می‏خواهید آدم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آدم شده‏ام یا دیگر آن‏که مستقیما موعظه نکند، بلکه در لفافه روایات و آیات و یا از زبان دیگران منظور خویش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فلان استاد اخلاق چنین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در قرآن کریم و نهج‏البلاغه چنین آمده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نکته دیگر در این حیطه، اشعار به این موضوع است که هر یک از شیوه‏های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موعظه،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اختلاف افکار و تفاوت روحیّات برای هر گروه از افراد،  متفاوت و مخصوص خواهد بود به گونه‏ای که مثلاً در مورد اشخاصی که از علم و اطلاع چندانی برخوردار نیستند و یا بهره اندکی از علم دارند ولی به اصول دین معتقدند و قلب‏شان برای پند و اندرز مستعد است، باید به جای بهره‏گیری از روش‏های خشک علمی و فلسفی، می‏بایست از  روش‏های دیگری نظیر موعظه استفاده نمود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آنچه مورد نظر قرآن‏کریم می‏باشد به کار بردن تلفیقی از سه شیوه مذکور است، هر چند که برای عده بسیاری از مردم، استفاده از روش‏های علمی و بهره‏جویی از جنبه‏های  تعقلی و تفکری، شاید چندان خوشایند نباشد، اما از این نکته هم نیز نبایستی مغفول ماند که عصر </w:t>
      </w:r>
    </w:p>
    <w:p>
      <w:pPr>
        <w:pStyle w:val="BookText"/>
        <w:rPr/>
      </w:pPr>
      <w:r>
        <w:rPr>
          <w:rFonts w:ascii="IRNazanin" w:hAnsi="IRNazanin" w:eastAsia="IRNazanin"/>
          <w:color w:val="111111"/>
          <w:sz w:val="28"/>
          <w:sz w:val="28"/>
          <w:szCs w:val="28"/>
          <w:rtl w:val="true"/>
          <w:lang w:bidi="fa-IR"/>
        </w:rPr>
        <w:t>کنونی، عصر ارتباطات و انفجار اطلاعات است و بسیاری از مردم حتی در قصبات و دورترین  و محروم‏ترین نقاط کشور از ابزارهای اطلاع‏رسانی بهره‏مند شده‏اند و یا آنکه قابلیت و امکان برخورداری را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سطح سواد در کشور، نسبت به گذشته جهش چشم‏گیر و قابل ملاحظه‏ای داشته است به گونه‏ای که اکنون بر طبق آمار و ارقام موجود،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کشور با سواد بوده و بسیاری از جوانان ما هر ساله در صف راهیابی به دانشگاه با یکدیگر به رقابت می‏پردازند؛ به همین جهت تأمل و توجه نسبت به بازکاوی روش‏ها و شیوه‏های تبلیغی از اهم و مصادر فعالیت‏های موجود در زمینه روزآمد نمودن نگرش‏های  تبلیغی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نمی‏توان انکار نمود که همگان نیاز به موعظه دارند؛ زیرا موعظه  به عنوان اقناع فکری مطرح نیست، بلکه راهی است برای این‏که مسئله موردنظر به لحاظ فکری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قضایایی که انسان در زندگی خود با آن مواجه می‏شود،  چندان جلب توجه نمی‏نماید مگر این‏که واجد نفع و ضرری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زندگی ممزوج  با تکنولوژی امروزین، آن چنان انسان‏ها را به کسب منافع مادی نقد و دفع ضررهای هم‏راستای  آن مشغول ساخته و ذهن و روح آنها را با خود درگیر نموده که دیگر مجالی برای تفکر و تأمل  پیرامون جنبه‏های غیرمادی زندگی نظیر اخلاقیات، توجه به حق‏الناس و یا خودسازی درونی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موعظه وسیله‏ای می‏شود برای احیا و یا تقویت انگیزه‏های درونی افراد    و زدودن گرد و غبار فراموشی از روی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موعظه؛ نقبی است به قصه دنیا و آخرت و یادآوری و توصیف حال گذشتگان، تا انسان مادی امروز به یاد آورد که اعمال و افعال او در این دنیا هرآنچه که باشد، عواقب و ماحصلی در دنیای آخرت به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یادآوی دائمی مرگ است تا انسان فراموش نکند که روزی خواهد مرد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نگرش انسان نسبت به اعمالش تغییر می‏یابد و همواره اعمال خود را در موازنه و مرابطه با مرگ و قیامت می‏نگرد و این موضوع به انسان اجازه نمی‏دهد که به راحتی  تسلیم آرزوهایش شود و در نتیجه درصدد تصحیح انحرافات خود برمی‏آید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بسیار مهم دیگر پیرامون کاربرد وعظ، آن است که پذیرش دین در وهله نخست و بیش از هر عامل دیگری نیازمند دلدادگی و سرسپردگی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انسان متبلور نمی‏شود  مگر آنکه ایمان قلبی در او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با ترویج صرفا عقلانی دینی، قلب  به اختیار درنمی‏آید و ضروری است تا برای دین، محمل ایمانی یعنی قلب نیز مدّنظر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نگرش اسلام همواره متکی بر حق و حقیقت است و خود را به صورت دائم با آن موزون می‏کند و از آنجا که فطرت تمامی انسان‏ها بر حق‏گرایی بنا نهاده شده است هر چند که به زنگار غلیظ دروغ و فریب، آلوده شده باشد، در نهایت اندیشه دینی در قرائت و تبلیغی شفاف به خودی خود قادر است زاویه‏های پنهان روح آدمی را فتح کند و او را به فطرت حق‏گرایی خود رجعت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تبلیغ  بسیاری از دانشمندان علوم ارتباطات معتقدند که در عصر کنونی، انباشت اطلاعات، قدرت‏آفرین است؛ بدین معنی که هر دولتی که توانایی جذب اطلاعات بیشتری را داشته باشد،  دارای قدرت بیشتری می‏شود و همین امتیاز، آن دولت را در مقایسه با سایر دول در مرتبه  بالاتری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نیز تحقق چنین موضوعی قابل تأیید است و قدرت‏هایی که توانایی جذب بیشتر علوم و اطلاعات را داشته باشند، معمولاً حرف‏های بیشتری را برای گفتن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اقبال لاهوری این واقعیت را در قالب قطعه شعری زیبا به‏نظم درآورده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مغرب نه از چنگ و رباب  نی زرقص دختران بی‏حجاب            نی زسحر ساحران لاله روست  نی زعریان ساق و نی از قطع موست            محکمی او را نه از لادینی است  نی فروغش از خط لاتینی است            قوت افرنگ از علم و فن است  از همین آتش چراغش روشن است</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با چنین انگیزه‏ای بسیاری از کشورهای قدرتمند نه تنها زمینه بروز و ظهور علما و دانشمندان و ابزارهای لازم جهت رشد علم را فراهم نموده‏اند، بلکه از سویی با روی آوردن  به وسایل و تکنولوژی جدید در جهت کسب هرچه بیشتر اطلاعات از سطح جهان برآمده و سامانه اطلاعاتی خویش را به میزان قابل توجهی گسترش 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تمام امکانات تبلیغی ممکن از قبیل رسانه‏های گروهی و جمعی شامل جراید، مطبوعات، مجلات، خبرگزاری‏ها، شبکه‏های رادیو و تلویزیونی و ماهوارهای، سایت‏های اینترنتی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روز به این خیل عریض و طویل گزینه دیگری اضافه می‏شود، همه و همه در کار سرویس‏دهی سامانه اطلاعاتی کشورها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اطلاعات بسیار متنوعی  رد و بدل می‏شود که حجم بالایی از آن در جهت تحقق مطامع و منافع گروه‏ها و هژمونی‏های  خاص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گستره بی‏سر و سامان، گروهی از سرمایه‏داران و هدایت‏کنندگان زنجیره پول و سرمایه در جهان، با دست‏آویز قراردادن اصولی همچون اصل توجیه وسیله به واسطه هدف،  که در ابتدا توسط ماتریالیسم پرورش داده شده، از هر وسیله و عملی که آنان را یک گام به هدف نزدیک‏تر سازد، دریغ نمی‏ورزند و از مشاهده آثار شوم آن نیز ابایی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و به‏منظور همرنگ شدن هرچه بیشتر مردم دنیا و همگامی با مطامع آنان در جهت مصرف‏گرایی  و استفاده هرچه بیشتر از تولیدات مصرفی آنان، روش‏هایی همچون تخریب اخلاقیات و بند و بست‏های اخلاقی و باورهای سنتی، ارزشی و دینی که آنان را از هم جهت شدن با موج بی‏محابای مادی‏گرایی منع می‏نماید را از طریق ابزارهای گسترده تبلیغی در دستور کار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اهداف مستور در این‏گونه روش‏ها، آن است که میل و اجتذاب انسان‏ها به‏ویژه نسل جوان، غریزه انسان بوده و هر انسانی را به‏طور ناخودآگاه به سوی خود جذب می‏کنند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جذب جوانان به این ناهنجاری‏ها به دلیل کشش غریزی از یک‏سو و بی‏نیازی از هرگونه استعداد، هوش و ذکاوت برای رسیدن و بهره جستن از آنها از سوی دیگر باعث می‏شود  که انسان راحت‏طلب و لذت‏جو در مقام انتخاب، آنها را برگرایش‏های فرهنگی، اخلاقی ترجیح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تبلیغات دینی عرصه متفاوتی در بازار مکاره تبلیغات دینی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مواجهه بی‏توازن، توجه به دو نکته اساسی کاملاً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برخی از سکان‏داران و دست‏اندرکاران تبلیغات دینی ما چنان مجذوب و مغلوب بوق و کرنای تکنولوژی و ابزار جدید تبلیغی شده‏اند که به یک‏باره تغییر ماهیت پیام تبلیغی  و یا تغییر ماهوی اصول و ارزش‏ها را در جهت ایجاد توان مقابله با هجمه مقابل پیشه ساخته  و به اشتباه به جای تغییر ابزارها، تغییر پیام را در دستور کار خویش قرار داده‏اند، غافل از این‏که همرنگ شدن با تبلیغات مذموم نه تنها چاره کار نیست، بلکه بر حقانیت آن نوع تبلیغ، صحه می‏گذارد ضمن آنکه ماهیت دین، تقابل با ریا و دورویی، تقدس‏زدایی و ارزش‏کاهی است؛ پس چگونه می‏توان دین حنیف و حق‏گرا را آلوده به این مضامین کم ارزش نمود؟  دوم، آن است که بعضی از مبلغان و کارگزاران عرصه تبلیغات دینی ما، به واسطه وابستگی بسیار زیاد به شیوه‏های قوام یافته خویش همچون منبر و خطابه، از درک و دریافت  ابزارهای تکنولوژی ابا داشته و یا گریزان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بر سر تغییر و استحاله پیام نیست که قرار هم براین نیست که محتوای دین و آنچه که براساس وحی بر پیامبر اکرم صلی‏الله‏علیه‏و‏آله‏وسلم فرو فرستاده شده و سپس توسط ائمه و اولیای الهی مورد تبیین واقع گردیده، تغییر یابد که جوهره و ماهیت پیام دینی چیزی جز رجعت به فطرت پاک  نیست و فطرت آدمی براساس تغییر و تحولات عصری و پیشرفت علمی تغییر نمی‏یابد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روح پیام همان است، اما از آنجا که بینش و بصیرت و معلومات و شناخت بشری تغییر یافته و به تفسیری شاید به تکامل و پختگی بیشتری رسیده است بنابراین شیوه برقراری  ارتباط با مخاطب و ابلاغ پیام براساس میزان و کیفیت پذیرش مخاطبان می‏بایست دچار بازنگری  و تحولی اصولی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در اعصار و ادوار پیشین، تبلیغات شنیداری از اثرمندی  مطلوبی در ارائه پیام دینی برخوردار بود، اکنون در عصر فرا رسانه‏ها، اتخاذ موضعی ضعیف  و متحیرانه و خودباختگی در برابر هجمه امکانات و توانایی رسانه‏های جدید، ماحصلی جز  استحاله فکری و عقیدتی و احاطه عقایدی سطحی و کم عمق و فاقد محتوا و مفاهیم معنوی    و اخلاقی و تمایل و تجاذب بیشتر مخاطبان به سمت و سوی مادی‏گرایی صرف و در نتیجه استقبال از سکولاریزم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معتقد است که ابزار و امکانات رسانه‏ای ماحصل تلاش علمی بشر است و علم نیز همواره مقبول و مورد تأیید دین است مگر آنکه در تقابل با ارزش‏های دینی و انسانی قرار گیرد و به جای آن‏که در خدمت به ابناء بشر مورد استفاده واقع شود، منافع آنان را به‏خطر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تکنولوژی و رسانه‏های جدید نیز می‏توانند دست‏آوردی مطلوب و مورد  تأیید دین محسوب شوند به گونه‏ای که مثلاً رهبر فقید انقلاب، حضرت امام خمینی قدس‏سره از صدا و سیما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 اما همین دانشگاه عمومی می‏تواند تبدیل به ابزار و رسانه‏ای مخرب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توصیفات، کارگزاران فرهنگی ما به جای اتخاذ موضعی منفی‏بینانه و متحجرمآبانه نسبت به این دست‏آورد عظیم بشری، می‏بایست علاوه بر دریافت و استقبال از آن به تحلیل  موشکافانه و تفوق بر فلسفه ساختاری و شالودهای آن، همت گماشته و با شناخت کامل نقاط  قوت و ضعف آن، ازآن در جهت اهداف متعالیه که همانا ارائه و ابلاغ پیام دینی است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شناخت و ورود به دنیای رسانه‏ای و تبلیغی جدید، از آن جهت حائز اهمیت است که درک سطحی و محدود و در نتیجه بهره‏گیری و استفاده غیرحکیمانه و غیر مدبرانه از رسانه‏ها  و ابزارهای تبلیغاتی، نتیجه‏ای جز استیصال و وادادگی در برابر هجمه عظیم، پر زرق و برق و فاقد پشتوانه معرفتی تبلیغات تجاری و مادیگرانه نخواهد داشت و چنین می‏شود که بسیاری از مخاطبان و کاربران سایت‏های اینترنتی از وجود و حضور سایت‏های مذهبی و دینی کاملاً بی‏اطلاع بوده و در عوض تمامی اوقات خود را صرف بازبینی و ارتباط با سایت‏های مبلغ و مروج جاذبه‏های غریزی و مادی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رویارویی و هماوردی عجیب، ما را در ورطه  حساسی قرار داده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مقتضیات این حادثه، فکری بلند و چاره‏ساز می‏طلبد، چرا که نه قرار است  ما تبلیغات دینی خود را همطراز و همسطح تبلیغات مبتذل قرار دهیم و نه آنکه می‏توانیم در برابر این سیل فکرسوز و ارزشکاه، دست روی دست گذاشته و منتظر عواقب محتمل و قابل پیش‏بینی  آن در استحاله بی‏چون و چرای نسل‏های جدید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اولین و مهم‏ترین راهکار </w:t>
      </w:r>
    </w:p>
    <w:p>
      <w:pPr>
        <w:pStyle w:val="BookText"/>
        <w:rPr/>
      </w:pPr>
      <w:r>
        <w:rPr>
          <w:rFonts w:ascii="IRNazanin" w:hAnsi="IRNazanin" w:eastAsia="IRNazanin"/>
          <w:color w:val="111111"/>
          <w:sz w:val="28"/>
          <w:sz w:val="28"/>
          <w:szCs w:val="28"/>
          <w:rtl w:val="true"/>
          <w:lang w:bidi="fa-IR"/>
        </w:rPr>
        <w:t>سکانداران فرهنگی، شناخت کامل و جامع و تخصصی ابزار و امکانات تبلیغی و رسانه‏ای جدید با همه لوازم و مختصات آن است، به‏عنوان مثال علم به فلسفه و ساختار، علم به نحوه برقراری  ارتباط بین رسانه و مخاطب، شناخت جاذبه‏های مقبول و مشروع و شناخت جاذبه‏های غیرمقبول، شناخت خطوط قرمز حداکثری و حداقلی دینی ـ سیاسی ـ اجتماعی، شناخت جامعه‏شناسانه و شناخت روانشناسانه ابزارهای رسانه‏ای، شناخت سفسطه‏ها و مغلطه‏های رسانه‏ای و بسیاری از عناصر و پارامترهای مرتبط، تنها بخشی از کار عظیم تحقیقاتی است که در این زمینه به‏عنوان پیشقدم و پیش درآمد می‏بایست بدان اهتمام ورزید و سپس  قالب‏هایی نوین و سرآمد نسبت به این موج عظیم هدفمند، طراحی و ابلاغ پیام دینی را در این قالب‏ها تداوم بخشید و مهم‏تر از آن نسبت به شناخت تمامی ترفندها و عرض‏اندام‏های جدید نیز جستاری مستدام و بی‏وقفه داشت؛ چرا که پشتوانه علمی و تحقیقی سیاستگذاران و مبلغان فرهنگ مادی‏گرایی، لحظه‏ای آنان را از به کارگیری روش‏های جدید باز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می‏بایست خود را برای مبارزهای پیگیر و مستدام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مبارزهای که در آن لحظه به لحظه در مواجهه با شیوه‏های نامتجانس و غیرمعمول، روبه‏رو شوی و بدون هراس و خودباختگی، پاتکه‏ای مناسب و خنثی کننده را به‏کار بندی و کار را تا بدان‏جا برسانی که همیشه یک قدم از طرف مقابل جلوتر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بایدها و نبایدهای تبلیغ    چهار عامل موفقیت و شکست پیام تبلیغی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ماهیت پیام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شخصیت پیام‏رسان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کیفیت و اسلوب پیام رسانی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ابزار پیام‏رسانی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بخش‏های پیشین این نوشتار پیرامون کیفیت و اسلوب پیام‏رسانی و نیز ابزار پیام‏رسانی به‏شکل مبسوط و مشروح مباحثی عنوان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تکمله بحث، موضوع شخصیت پیام‏رسان که به ویژه در ارتباط با مبلغین دینی از درجه اهمیت بسیار بالایی برخوردار است، محوریت بحث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عقل  دو عامل و ویژگی بسیار مهم در ارتباط با شخصیت مبلغ، مجهز بودن به دو سلاح علم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شیوه‏های مؤثر و کارآمد تبلیغ، آن است که افراد را از راه تعقل به حیطه دین‏داری و ارزش‏پذیری وارد نموده و با ساز و کار تعبد، کار خود را توثیق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که بزرگانی  همچون آیت‏اللّه‏ شهید مطهری قدس‏سره و آیت‏اللّه‏ شهید بهشتی قدس‏سره از آن بهره جسته و دست‏آورد فراوانی از این رهگذر نصیب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نباید از نظر دور داشت که حیطه  میدان‏داری علم و تعقل چندان گسترده نیست وآنچه در حال حاضر می‏دانیم در مقایسه با آنچه  که می‏توانیم بدانیم، بسیار محدود است و علی‏رغم پیشرفت بسیار خوب بشر در سده اخیر،  هنوز میزان مجهولات بشری در برابر معلومات از چربش قابل اعتنایی برخوردار است و الهیات  به ما می‏گوید که دانش ما ناظر به اموری است که از آن امور در حقیقت جز بی‏دانشی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تنها به عقل بشر متکی نیست بلکه از حدود دانش قطعی بشر قدم فراتر می‏گذارد  و دامنه‏های نامکشوف و دست نیافتنی را در می‏نوردد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آیت اللّه‏ جوادی آملی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سراج و راهنما است و دین صراط است، اگر صراط نباشد کاری از  سراج برنمی‏آید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مختلف به عنوان مهم‏ترین دست‏آورد عقل بشری هنوز از حل معادلات بسیاری در حوزه‏ی هستی‏شناسی به ویژه موضوع متافیزیک عاجزند به همین جهت علم‏گرایی مفرط در </w:t>
      </w:r>
    </w:p>
    <w:p>
      <w:pPr>
        <w:pStyle w:val="BookText"/>
        <w:rPr/>
      </w:pPr>
      <w:r>
        <w:rPr>
          <w:rFonts w:ascii="IRNazanin" w:hAnsi="IRNazanin" w:eastAsia="IRNazanin"/>
          <w:color w:val="111111"/>
          <w:sz w:val="28"/>
          <w:sz w:val="28"/>
          <w:szCs w:val="28"/>
          <w:rtl w:val="true"/>
          <w:lang w:bidi="fa-IR"/>
        </w:rPr>
        <w:t>جهان غرب سبب ایجاد خلاءهای فراوان معنوی نزد آن جوامع شده و متفکران و عالمان آنها را متوجه این حقیقت ساخته است که علی‏رغم همه پیشرفت‏های بشری هیچ گزینه‏ای برای جایگزینی دین و ایمان و اعتقادات معنوی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ناقض آن نیست که مبلغان  دین از حداکثر ظرفیت‏های عقلانی و استدلالی در جهت معرفت‏بخشی و انتقال مفاهیم دینی  به ذهن جوانان بهره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که دوره بحران هویت و هویت‏یابی را سپری می‏نماید با سؤالات فراوانی پیرامون    جهان‏بینی و ایدئولوژی عرضه شده به او روبه‏روست، مانند این‏که چرا باید خدا را پرستش کرد؟ چرا باید پیرو مکتب و ایدئولوژی خاصی بود؟ چرا باید از دین و آیین خاصی پیروی کرد؟ چرا باید عبادت کرد، نماز خواند و روزه گرفت؟ چرا باید از برخی لذت‏ها گذشت؟ چرا باید  بعضی محدودیت‏ها را پذیرفت؟ چه نتیجه‏ای از این‏گونه اعمال عاید انسان خواهد شد؟ چرا باید به نبوت و امامت و معاد معتقد بود؟ چرا باید به مسجد برود و نماز جماعت بخواند؟ اصلاً فلسفه نماز جماعت خواندن چیست؟ دعا کردن یعنی چه و نیایش چه نیازی از انسان را برطرف می‏کند؟ نیازهای روحی و معنوی چگونه احساس می‏شوند؟  برخی از اندیشمندان و متألهین غربی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شلایر 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سه بعد؛ عقل و اراده و احساس در انسان، دین را فقط در حوزه احساسی قابل تجلی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ماخر معتقد است که دین یک امر تأملی است و انسان، گواه هستی خدا را باید در درون خویش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دین‏داری را  حس و شوق بی‏واسطه نسبت به امر نامتناهی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احساس شوق برانگیز همراه با کشف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خدا را نخست باید احساس کرد و سپس درباره  صنعش نظریه‏پردازی نمود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دیدگاه دین مبین اسلام، عقل جایگاه ممتازی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ما بر مبنای تحقیق و سؤال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عقلانی بودن دین هنگامی وجه بارزتری می‏یابد که بدانیم در دنیای مدرن، علم جایگاه گسترده و مستحکمی را اشغال  نموده است و به همین جهت سؤالات بسیاری پیرامون تعارض علم و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آن‏که نسل امروز توانایی‏های علم را در حل بسیاری از مشکلات پیشروی بشر </w:t>
      </w:r>
    </w:p>
    <w:p>
      <w:pPr>
        <w:pStyle w:val="BookText"/>
        <w:rPr/>
      </w:pPr>
      <w:r>
        <w:rPr>
          <w:rFonts w:ascii="IRNazanin" w:hAnsi="IRNazanin" w:eastAsia="IRNazanin"/>
          <w:color w:val="111111"/>
          <w:sz w:val="28"/>
          <w:sz w:val="28"/>
          <w:szCs w:val="28"/>
          <w:rtl w:val="true"/>
          <w:lang w:bidi="fa-IR"/>
        </w:rPr>
        <w:t>دیده‏اند و به همین جهت محصول این نگرش، سست‏باوری و تردید نسبت به کارایی دین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تأکید بر پاسخ‏های سنتی و غریزی، محمل مناسبی در جهت تحکیم جایگاه دین نزد اذهان جوان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آن‏که به‏نظر می‏رسد سیاست جهانی بسیار  مایل است که اسلام را نیز همانند مسیحیت قرون وسطا، دین شمشیر و خشونت تصویر نموده و آن را آیینی ناکار آمد جلوه دهد و همین بمباران تبلیغاتی آنها سبب شده تا از سویی جوانان ما نسبت به دین آبا و اجدادی خود، دیرباورتر و از سویی به سبب خلاءهای روحی و معنوی به سوی عرفان‏های ادیان دیگر و عرفان‏های کاذب جذب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مبلغان دینی ما در ارایه جواب اقناعی به جوان مسلمانی که بیشتر از آنکه پرسش‏هایش در خصوص شکیّات نماز باشد، پیرامون این است که من از کجا آمده‏ام و به کجا  می‏روم، چه پاسخ‏های قانع‏کننده‏ای دارند؟ آن هم در زمانه‏ای که سیل تهاجم افکار و اندیشه‏هایی که یک ذهن جوان و نوجوان را بین زمین و آسمان معلّق نگه می‏دارند و به او فرصت هیچ‏گونه اندیشه و تحقیقی را نمی‏دهند تکلیف چیست؟  حکایت مشهوری از شیوه استدلالی خداشناسی نیوتن، مکتشف مشهور وجود دارد که بیانش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 دوستی داشت که اعتقادی به وجود خالق و صانع نداشت و همچون  سایر مادیگرایان معتقد بود که همه موجودات و از جمله انسان به طور اتفاقی  به وجود آمده‏اند و نه براساس حکمت و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تلاش فراوانی کرد  تا او را به وجود خالق موجودات رهنمون سازد اما وی به هیچ وجه موضوع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نیوتن چاره‏ای اندیشید و یک ماکت زیبا از  ماه و خورشید و سایر کرات ساخت و آنها را به شکل منظومه‏ای درکنار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دوست خود دعوت نمود که به دیدن وی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پس از دیدن ماکت مزبور به وجد آمده و اظهار شگفتی نمود و گفت آیا  این‏ها را تو ساخته‏ای؟ نیوتن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کار من نیست، بلکه </w:t>
      </w:r>
    </w:p>
    <w:p>
      <w:pPr>
        <w:pStyle w:val="BookText"/>
        <w:rPr/>
      </w:pPr>
      <w:r>
        <w:rPr>
          <w:rFonts w:ascii="IRNazanin" w:hAnsi="IRNazanin" w:eastAsia="IRNazanin"/>
          <w:color w:val="111111"/>
          <w:sz w:val="28"/>
          <w:sz w:val="28"/>
          <w:szCs w:val="28"/>
          <w:rtl w:val="true"/>
          <w:lang w:bidi="fa-IR"/>
        </w:rPr>
        <w:t>به صورت اتفاقی به وجود آمده‏اند و من به صورت ناگهانی آنها را در اتاق  خود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نیوتن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عقیده تو خلقت این جهان و همه کائنات  با همه ظرافت‏ها و پیچیدگی آن براساس اتفاق است، پس چرا این موضوع  کوچک و فاقد کارکرد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استدلال بسیار ساده و محکم و عقلانی در راه اثبات وجود خالق و صانعی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آنکه خداوند عقل انبیا را از دیگران بالاتر قرار داده و چشم ضمیر آنان را به‏علوم مختلف باز نموده، به‏خاطر آن است که مردم را بر موازین عقل و علم و عواطف، رهبری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ظریف، بیان این واقعیت است که مبلغ تا زمانی که از منظر علمی و دانش‏های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فقهی، اصولی، کلامی، حدیث و رجال، تاریخ اسلام، منطق و حتی علومی نظیر فلسفه، روانشناسی، جامعه شناسی، ارتباطات و مخاطب شناسی و نیز اطلاعات ادبی و هنری در طراز  و مقیاسی برتر از مخاطبین خود قرار نگرفته باشد، نخواهد توانست افکار و توجه آنان را نسبت به وظیفه خویش، یعنی عمل تبلیغ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در عصر کنونی با حضور و وجود  مطبوعات، جراید، رادیو و تلویزیون، سایت‏های اینترنتی، مجامع مختلف عمومی و گروه‏های  مردمی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سطح آگاهی و اطلاعات و معلومات عمومی تا حد بسیاری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تنها بسنده نمودن به پاره‏ای علوم سنتی و عدم تسلیح به معلوماتی افزون بر مخاطبین و عدم وجود بیانی شافی و براهین کافی، برونداد و ماحصل مطلوبی را در پی نخواهد داشت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زمینه‏ای که کسی می‏خواهد حرف بزند، باید از مخاطب خود  با سوادتر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خوابگاه‏های  دانشجویی هستم، کسی پای صحبتم نمی‏آید و وقتی هم می‏آیند،  احساس می‏کنم که کسی حرف‏های مرا قبول نمی‏کند، احساس می‏کنم  که قلب‏های‏شان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ممکن است بعضی از آنها  قلب‏های‏شان سیاه شده باشد ولی یک مشکل دیگر هم هست و آن، </w:t>
      </w:r>
    </w:p>
    <w:p>
      <w:pPr>
        <w:pStyle w:val="BookText"/>
        <w:rPr/>
      </w:pPr>
      <w:r>
        <w:rPr>
          <w:rFonts w:ascii="IRNazanin" w:hAnsi="IRNazanin" w:eastAsia="IRNazanin"/>
          <w:color w:val="111111"/>
          <w:sz w:val="28"/>
          <w:sz w:val="28"/>
          <w:szCs w:val="28"/>
          <w:rtl w:val="true"/>
          <w:lang w:bidi="fa-IR"/>
        </w:rPr>
        <w:t>این‏که ممکن است کسی که پای منبر شما نشسته از خود شما با سوادتر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چیزهایی که تو می‏گویی و خیال می‏کنی خیلی حرف‏های مهمی است،  او آنها را می‏داند و به‏طور کامل هم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روش را هم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چه دارد می‏گوید؟ کاش زودتر  حرف‏هایش را تمام کند و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مخاطب خود بیشتر  بدانیم، متعاقب آن باید یک سیر مطالعاتی قوی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مبلغ  عین مدرس است باید مدام برنامه کتابخوانی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صدها کتاب  خوب تهیه و فهرست کند و بخواند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امروز و نوعا تحصیل‏کرده ما را اکنون دلیل و برهان منطقی و نیز متأثر از  شیوه‏های روان‏شناختی، انسان شناختی و معرفت‏شناختی اغنا می‏کند و تبلیغ    خطابی اینک در او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اطلاعاتی گسترده در زمینه‏های  متنوع و مختلف دارد و نیز به منابع اطلاعات داخلی و خارجی به سهولت  دسترسی دارد، تن به نصیحت‏های سنتی نمی‏دهد، بیشتر حق‏گراست  تا دنباله‏رو، بی‏عدالتی را برنمی‏تابد، پرسش‏گر است و از مبلغ استدلال  می‏خواهد و پرسش‏های او بیش از آن‏که صبغه فلسفی از نوع فلسفه اولی  و یا به تعبیری دیگر حکمت الهی مرسوم داشته باشد، صبغه جامعه‏شناختی  و کلامی، به ویژه در مقولات کلام جدید دارد</w:t>
      </w:r>
      <w:r>
        <w:rPr>
          <w:rFonts w:eastAsia="IRNazanin" w:cs="IRNazanin"/>
          <w:color w:val="111111"/>
          <w:sz w:val="28"/>
          <w:szCs w:val="28"/>
          <w:rtl w:val="true"/>
          <w:lang w:bidi="fa-IR"/>
        </w:rPr>
        <w:t>».</w:t>
      </w:r>
      <w:r>
        <w:rPr>
          <w:rStyle w:val="FootnoteAnchor"/>
          <w:rtl w:val="true"/>
        </w:rPr>
        <w:footnoteReference w:id="737"/>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بپنداریم که وظیفه مبلغ دینی در راستای دو اصل واجب امر به‏معروف و نهی از منکر، قرار دارد، آنگاه التزام مبلغ را در دریافت فهم عمیق و وسیع معروف و منکر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در این زمینه بیان مصرحی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والعلم شرط الوجوب </w:t>
      </w:r>
    </w:p>
    <w:p>
      <w:pPr>
        <w:pStyle w:val="BookText"/>
        <w:rPr/>
      </w:pPr>
      <w:r>
        <w:rPr>
          <w:rFonts w:ascii="IRNazanin" w:hAnsi="IRNazanin" w:eastAsia="IRNazanin"/>
          <w:color w:val="111111"/>
          <w:sz w:val="28"/>
          <w:sz w:val="28"/>
          <w:szCs w:val="28"/>
          <w:rtl w:val="true"/>
          <w:lang w:bidi="fa-IR"/>
        </w:rPr>
        <w:t>کالاستطاعه فی الحج</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علم و دانایی شرط واجب شدن امر به معروف و نهی از منکر است، همان‏طور که استطاعت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ذیل عنوان علم و دانش مبلغ، قابل ذکر و تأمل است آن است که اگر مبلغ علم بیاموزد و آگاهانه و عالمانه به تبلیغ اسلام بپردازد، کار او کاری پیامبرگونه قلمداد می‏شود، چنانکه پیامبر اسلام صلی‏الله‏علیه‏و‏آله‏وسلم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الموت و هو یطلب العلم لیحیی به الاسلام، کان بنیه و بین الانبیاء  درجة واحدة فی الجنة</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بستر مرگ قرار گیرد و در حال کسب علم و دانایی باشد،  بدین منظور که با علم و دانش خویش و با تبلیغ خود، اسلام را احیا کند  و انتشار دهد، در بهشت جاودان میان او و پیامبران یک درجه فاصله بیشتر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قرآن کریم و پیشوایان دینی از تبلیغی که بدون علم و دانش و بدون منطق و برهان باشد، به منظور پیش‏گیری از خطرات و گاهی ضایعات جبران‏ناپذیر ناشی از آن    جلوگیری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مَسْئُولاً</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علم نداری تکیه و اعتماد نکن، چه این‏که وسیله شنوایی و بینایی  و دل‏ها، همه سراسر مورد مؤاخذه و بازخواست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اجاب فی کل ما یسئل عنه فهو المجنون</w:t>
      </w:r>
      <w:r>
        <w:rPr>
          <w:rFonts w:eastAsia="IRNazanin" w:cs="IRNazanin"/>
          <w:color w:val="111111"/>
          <w:sz w:val="28"/>
          <w:szCs w:val="28"/>
          <w:rtl w:val="true"/>
          <w:lang w:bidi="fa-IR"/>
        </w:rPr>
        <w:t>».</w:t>
      </w:r>
      <w:r>
        <w:rPr>
          <w:rStyle w:val="FootnoteAnchor"/>
          <w:rtl w:val="true"/>
        </w:rPr>
        <w:footnoteReference w:id="741"/>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هرکس در هر چه از او سئوال می‏شود، جواب بدهد،  وی مجنون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بیان و ادعای بدون علم و دانش، مسؤولیت، بازخواست و عقوبت به دنبال دارد و نیز پاسخ دادن در همه چیز با توجه به این‏که عموما افراد نمی‏توانند دانای به همه مسائل باشند، یک روش غیرمعقول و غیرمتعادل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هماهنگی عقل با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لِمَ تَقُولُونَ مَا لاَتَفْعَلُونَ</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چرا چیزی می‏گویید که در مقام عمل خلاف  آن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علیه‏السلام نیز در این خصوص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السنتکم لیرو منکم الورع و الاجتهاد و الصلاة  و الخیر و ان ذلک داعیة</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غیر زبان‏های‏تان به سمت دین دعوت نمایید برای این‏که مردم،  ورع و تقوی و نماز و کار نیک را از شما ببینند و همانا دعوت واقعی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همچنین در بیان دیگری عدم تطابق علم و عمل علما و عدم‏پایبندی ایشان را به آنچه برای مخاطبین خویش در قالب موعظه و تبلیغ دین بیان می‏دارند، مورد اشاره قرار داده و فرمودند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اذا لم یعمل بعلمه ذلت موعظته عن القلوب کماینزل المطر  عن الصفا</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اگر به علم و دانش خود عمل نکند، موعظه‏های او از دل‏ها می‏لغزد  و بر دل نمی‏نشیند، همان‏طور که باران از کوه صفا می‏لغزد و برروی آن کوه  صاف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پیامبر اسلام صلی‏الله‏علیه‏و‏آله‏وسلم نیز خطاب به ابوذر از اصحاب نزدیک خویش که در راه تبلیغ دین مبین اسلام زحمات فراوانی را متحمل شد،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مثل الذی یدع بغیر عمل، کمثل الذی یرمی بغیر وتر</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مثل کسی که مردم را به دین دعوت می‏کند اما خود اهل عمل  نیست، مانند کسی است که تیراندازی می‏کند بدون این‏که کمانی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رحیم‏پور ازغدی، در بخشی از سخنان خویش که پیرامون تأثیرگذاری مبلغان دینی در عرصه تبلیغ بیان نموده به مطالبی در خور توجه و قابل تأمل اشاره نموده است؛ ایشان خطاب به مبلغین محترم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دارید به مردم می‏گویید مسیر زندگی‏تان را آن طور که من می‏گویم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مردم مطالب‏های بزرگ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مخاطب هم با خودش  می‏گوید اولاً آن راهی که می‏گویی چرا خودت از آن راه نمی‏روی؟ اگر واقعا  قبول داری این راه سعادت است، تو که لباس خودت آتش گرفته و به ما  می‏گویی آتش خانه‏ات را خاموش کن، اگر راست می‏گویی، اول آتش لباس  خودت را خاموش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حرف‏هایی است که مردم به زبان نمی‏آورند    اما در دل‏شان هست و بر همان اساس هم گوش کرده و بر همان اساس هم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حرف‏های زیادی می‏زنیم، حرف‏های خوبی هم  می‏زنیم اما کسی گوش نمی‏کند یا گوش می‏کنند اما نمی‏شنوند، فکر می‏کنیم  هرکس گوش می‏کند، می‏شنود و هر کس به ما نگاه می‏کند، ما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حساب گاهی شنیده می‏شود، گاهی شنیده نمی‏شود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حرف‏های ناحساب هم با این‏که ناحساب هستند، گاهی شنیده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تأثیر دارد که چه کسی سخن می‏گوید و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شروع به سخن گفتن کنیم مردم می‏فهمند که این آخوند راست می‏گوید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آخوند خودش دین دارد و معتقد به حرف‏هایش هست یا دین  ندارد و شغلش این نیست و کار دیگر گیر نیاورده و آخوند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آسان‏ترین راه برای آقایی کردن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سرمایه‏ای را که  تمام انبیا و اولیای خدا و تمام شهدا و صالحین در تاریخ تحصیل نموده‏اند  با نشستن روی منبر پیامبر صلی‏الله‏علیه‏و‏آله‏وسلم، آن را برای خود مصرف می‏کنیم چون  به مردم که انبیا و شهدا را قبول دارند، می‏گویید من نماینده آنها هستم؛  معنای این حرف آن است که ای مردم، نگران نباشید اگر انبیا و اولیا نیستند،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ادعای بزرگی است و پاداش بزرگی نیز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خیلی خطرناک است و خیلی دین‏ها با این ادعای بزرگ  بر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می‏کنیم تبلیغ، دانستن فنون سخنرانی است اما این  فقط یک بخش قضیه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حتی در دورافتاده‏ترین روستاها هم قضاوت می‏کنند که فلانی دیندار  است یا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مفاسدی که قرآن درباره کشیش‏ها و رهبان‏ها ذکر  کرده و آنها را متهم می‏کند، فساد مالی آنهاست یعنی این‏که آخوند نباید  رشوه‏گیر و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آخوندی که در خدمت سرمایه‏دارها و پول‏دارها  باشد و به خانه آنها رفت و آمد کند و سر سفره آنها بنشیند، دینی را که معرفی  می‏کند به درد همان سرمایه‏دارها می‏خورد، امضای شریعت را بر کارهای  آنان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آخوند نشستن در خانه گران‏قیمت و سوار شدن  بر ماشین گران‏قیمت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چقدر از جوان‏ها به واسطه این‏گونه    مسائل بی‏دین شده‏اند؟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بدون تردید ایمان داشتن به یک نظر و عقیده، سبب عمل نمودن به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برخی روایات، ایمان، همان عمل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درخصوص ایمان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ان یطاع اللّه‏ فلایعصی</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عبارت از این است که خداوند پرستیده گردد و معصیت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عقیده‏ای که نتوانسته باشد در وجود مبلغ دین اثرگذار باشد و در او تحولی ایجاد نماید، چگونه می‏تواند دیگران را متحول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امری کاملاً بدیهی است که اگر آموزه‏های دینی تنها در قالب مجموعه‏ای به‏نام قرآن توسط پیامبر اکرم صلی‏الله‏علیه‏و‏آله‏وسلم ابلاغ می‏گردید، بدون آنکه مردم تجسم این آموزه‏ها را در رفتار ایشان ببینند، گستره پذیرش اسلام توسط مردم چه در زمان حیات ایشان و چه پس از آن به این حد از وسعت و اقبال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اعمال پیامبر صلی‏الله‏علیه‏و‏آله‏وسلم به واقع تجسم کامل آموزه‏های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قرآن در این خصوص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اللّه‏ِ لِنْتَ لَهُمْ وَلَوْ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خداست که با مردم نرم‏خو شدی و اگر تندخو و سخت‏دل بودی،  مردم 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آیه‏ای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خودتان به سوی شما آمد که مشقت شما بر او دشوار است  و بر سعادت و خوشبختی شما آزمند است و به مؤمنان رؤوف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صفاتی است که قرآن کریم آنها را عوامل پیروزی پیامبر صلی‏الله‏علیه‏و‏آله‏وسلم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تکمیل این بحث، گفتاری بلیغ و مستوفی از امیرالمؤمنین علی علیه‏السلام را نقل می‏کنیم که مبیّن راه و روش مبلغان دینی در زمینه عامل بودن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للناس اماما فلیبدا بتأدیب نفسه و مؤدب نفسه احق  بالاجلال من مؤدب الناس و معلمهم</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در مقام امامت مردم قرار دهد، باید به تأدیب و تربیت خود  آغاز کند و کسی که ادب کننده خویشتن است به تجلیل و احترام سزاوارتر  است از کسی که ادب کننده و معلم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تمامی این توضیحات و توصیفات، متأسفانه یکی از بزرگ‏ترین آفت‏های تبلیغ دینی در حیطه وظایف مبلغان و روحانیون، عدم تطابق گفتار و عمل است، به گونه‏ای که هرگاه  بر منبر و جایگاه وعظ و خطابه تکیه می‏زنند، از زهد و خویشتن‏داری سخن به میان آورده  و از صابران در برابر شهوات و نفسانیات و مصائب سخن می‏گویند خلایق را به قناعت و شکرگذاری در برابر خالق فرا می‏خوانند، توجه به حال هم‏نوعان و مؤمنین و دستگیری از آنها را توصیه می‏نمایند و از گذشت و ایثار می‏گویند اما به هنگام عمل همواره به دنبال اباحه می‏گردند و خود را برای انجام مستحبات به زحمت نمی‏اندازند، بنابراین چرا چیزی را که در شرع برای  آنان مباح شده بر خود حرام کنند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هیچ‏یک از این‏ها را به کار نمی‏بندند و در منجلاب خودخواهی غوطه‏ور می‏شوند و در مطالبه حق خود یا آنچه حق خود می‏دانند، شدت عمل به خرج می‏دهند و در هیچ  چیز مسامحه و گذشت نمی‏کنند؛ زیرا حق مسلم آنهاست و شرعا حرام نیست که مطالبه کنند امّا رفتار آنها در برابر مردم چنین است که این‏ها بر انسان، مستحب است و قیام بر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هنگامی که در معاشرت‏ها و معامله، به اخلاق آنها نزدیک می‏شوی، می‏بینی که غضب و شدت و سخت‏گیری به مرحله‏ای می‏رسد که به هیچ‏وجه با مدارا سازگاری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چنین رفتاری زندگی آنها را فرا می‏گیرد و آنها را از ارزش‏های معنوی عریان می‏سازد و مبدل به انسانی می‏شوند که با موعظه‏ها و ارشادات خود، مردم را سحر می‏کنند تا آنها    را در گرایش به دین به سر شوق آورند اما مردم که در زندگی و رفتار او اثری از دین مشاهده نمی‏کنند، از او دور می‏شوند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همچنین در حدیث دیگری از امام صادق علیه‏السلام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بالعلماء من صدق فعله قوله و من لم یصدق فعله قوله  فلیس بعالم</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کسی است که کردارش، گفتارش را تصدیق کند و هر کس عملش،  گفتارش را تصدیق نکند،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نادان پریشان روزگار  به زدانشمند ناپرهیزگار            کان به نابینایی از راه اوفتاد  وین دو چشمش بود و در چاه اوفتاد</w:t>
      </w:r>
      <w:r>
        <w:rPr>
          <w:rStyle w:val="FootnoteAnchor"/>
          <w:rtl w:val="true"/>
        </w:rPr>
        <w:footnoteReference w:id="753"/>
      </w:r>
      <w:r>
        <w:rPr>
          <w:rFonts w:ascii="IRNazanin" w:hAnsi="IRNazanin" w:eastAsia="IRNazanin"/>
          <w:color w:val="111111"/>
          <w:sz w:val="28"/>
          <w:sz w:val="28"/>
          <w:szCs w:val="28"/>
          <w:rtl w:val="true"/>
          <w:lang w:bidi="fa-IR"/>
        </w:rPr>
        <w:t xml:space="preserve">                   از آنچه تاکنون گفته شد چنین برمی‏آید که گفتار مبلغ هنگامی می‏تواند ثمربخش باشد که در اعمال وی نیز انعکاسی بارز و متلازم داشته باشد و این امر محقق نمی‏شود مگر آنکه مبلغ ابتدا سویدای قلب خویش را از سودای عشق آفریدگار مشحون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زمانی می‏تواند عیوب دیگران را به نمایش گذارد که خود عاری از زنگار و غبار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أَنفُسَکُمْ</w:t>
      </w:r>
      <w:r>
        <w:rPr>
          <w:rFonts w:eastAsia="Amiri" w:cs="Amiri" w:ascii="Amiri" w:hAnsi="Amiri"/>
          <w:color w:val="111111"/>
          <w:sz w:val="28"/>
          <w:szCs w:val="28"/>
          <w:rtl w:val="true"/>
          <w:lang w:bidi="ar-SA"/>
        </w:rPr>
        <w:t>»</w:t>
      </w:r>
      <w:r>
        <w:rPr>
          <w:rStyle w:val="FootnoteAnchor"/>
          <w:rtl w:val="true"/>
        </w:rPr>
        <w:footnoteReference w:id="754"/>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به‏خوبی دستور می‏دهید، در حالی که خودتان را فراموش  کرده‏اید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مبلغی که طرفدار و همنشین دنیاطلبان باشد، نمی‏تواند در راه خودسازی خویش قدم بردارد، به همین دلیل است که خداوند متعال دستور به اعراض از دنیاپرستان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وَلَمْ یُرِدْ إِلاَّ الْحَیَاةَ الدُّنْیَا</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پس از کسی که از یاد ما روی برمی‏گرداند و چیزی به جز زندگی دنیایی نمی‏خواهد،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دلنشین بودن کلام، نیاز به محبوبیت اجتماعی است به همین خاطر حضرت ابراهیم علیه‏السلام، برای فرزندانش دعا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مشتاق آنان کن و این محبوبیت در سایه ایمان و عمل صالح  به‏دست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خداوند رحمان محبت  آنها را در دل ها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خود ساخته‏ای که اعمال خوب در وجودش ملکه شده است،  تک‏تک اعمالش تبلیغ دین خداست</w:t>
      </w:r>
      <w:r>
        <w:rPr>
          <w:rFonts w:eastAsia="IRNazanin" w:cs="IRNazanin"/>
          <w:color w:val="111111"/>
          <w:sz w:val="28"/>
          <w:szCs w:val="28"/>
          <w:rtl w:val="true"/>
          <w:lang w:bidi="fa-IR"/>
        </w:rPr>
        <w:t>».</w:t>
      </w:r>
      <w:r>
        <w:rPr>
          <w:rStyle w:val="FootnoteAnchor"/>
          <w:rtl w:val="true"/>
        </w:rPr>
        <w:footnoteReference w:id="758"/>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و فطرت  وجود انسان به صورت فطری هم‏چون کویری تشنه همواره در آرزوی بارانی است تا بذر ایمان بر شوره‏زار روح او روییدن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یکی از بهترین و مطمئن‏ترین راه‏های اثبات وجود خداوند، ارتباط درونی و نیایش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سَأَلَکَ عِبَادِی عَنِّی فَإِنِّی قَرِیبٌ أُجِیبُ دَعْوَةَ الدَّاعِی إِذَا دَعَانِی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بندگان من از دوری و نزدیکی من از تو پرسند، بدانند که من به آنها  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مرا بخواند دعایش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مرا  بپذیرند و به من ایمان آورند تا به سعادت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 باید تا دهد طاعات بر  مغز باید تا دهد دانه شجر            دانه بی‏مغز کی گردد نهال  صورت بی‏جان نباشد جز خیال</w:t>
      </w:r>
      <w:r>
        <w:rPr>
          <w:rStyle w:val="FootnoteAnchor"/>
          <w:rtl w:val="true"/>
        </w:rPr>
        <w:footnoteReference w:id="7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گاندی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فقید هند به همه آدمیان از هر فرهنگ و قوم و نژاد توصیه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خود را با نیایش آغاز کنید و آن را چنان با روح خود درآمی‏زید  که تا غروب همراه شما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با نیایش به پایان برید تا شب را در  آرامش و بدون دیدن رؤیا و کابوس به صبح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شکل و ظاهر  نیایش نگرانی به دل راه ندهید، مشکل آن هر چه باشد باید ما را به سوی  مصاحبت با خدا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نیایش مهم نیست، مهم آن است  که به هنگام خارج شدن واژه‏های نیایش از دهان، روحمان سرگردان  و بی‏تمرکز نباشد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جوان از خود می‏پرسد؛ در حالی که خداوند از نیازهای ما آگاه است پس چرا باید دعا کنیم؟ عالمی می‏گوید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نمی‏کنیم تا به خدا بگوییم چه می‏خواهیم بلکه دعا می‏کنیم تا خود را  برای آنچه می‏خواهیم مهیا 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انسان‏های شریعت‏گریز این عصر، نیایش، بهترین و کارآمدترین ابزار حصول هدف و معنا در زندگی است؛ گویی هرچه نیایش با شکوه‏تر برگزار شود، عمق زندگانی و مفهوم  آن عظمت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در واقع نوعی انضباط روحی و تقیّد معنوی و متافیزیکی است که برای تعالی بسیار ضروری است و در واقع فصل ممیز انسان از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عنصری است که بسیاری از خلأهای دنیای مدرن امروز را پر می‏کند و آرامش زایل شده را به روح سرگشته بشر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خوب است که مبلغین از این ساز و کار بسیار  تأثیرگذار در هدایت نسل جوان بهره‏ی کافی و وافی ببرند و شیرینی و لطافت دعا و راز و نیاز با حق‏تعالی را به کام تشنه‏ی جوان بنوشانند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شکی ندارم که مشاجرات و منازعاتی که امروز فضای زندگی  ما را انباشته‏اند، ناشی از فقدان روح نیایش حقیقی‏اند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به این جمله  ایراد خواهید گرفت که میلیون‏ها هندو، مسلمان و مسیحی همه روزه مراسم  نیایش خود را به جا می‏آورند، پس چگونه است که چنین نمی‏شوند؟ من نیز  به این دلیل که اندیشیده بودم چنین اعتراضی را مطرح می‏کنید در جمله خود  عبارت نیایش حقیقی را به کار بردم، خالی شدن جان جامعه از روح  یک نیایش حقیقی و قرار گرفتن آن در پس پرده تزویر و نفاق، جنگ  و خشونت می‏آفریند</w:t>
      </w:r>
      <w:r>
        <w:rPr>
          <w:rFonts w:eastAsia="IRNazanin" w:cs="IRNazanin"/>
          <w:color w:val="111111"/>
          <w:sz w:val="28"/>
          <w:szCs w:val="28"/>
          <w:rtl w:val="true"/>
          <w:lang w:bidi="fa-IR"/>
        </w:rPr>
        <w:t>».</w:t>
      </w:r>
      <w:r>
        <w:rPr>
          <w:rStyle w:val="FootnoteAnchor"/>
          <w:rtl w:val="true"/>
        </w:rPr>
        <w:footnoteReference w:id="762"/>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سیاق ایام پر حلاوت ماه مبارک رمضان و روزه‏داری این ماه، فرصتی بسیار مغتنم برای رجعت فطری به دین و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آنکه روح جوان از چنان پاکی و آمادگی برخوردار است که هر مبلغ آگاه با درایت و احاطه بر عناصر تبلیغی بر سبیل اغتنام  خواهد توانست جوانان بسیاری را به زنجیره‏ی دین‏داران و نیایش‏گران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تأثیر غیرقابل انکار ایام رمضان بر ذهن و روح جوان مسلمان، کسب حداکثر آمادگی  و بهره‏مندی از تمامی قابلیت‏های ذهنی و معنوی توسط مبلغ در انجام رسالت مقدس و خطیر او </w:t>
      </w:r>
    </w:p>
    <w:p>
      <w:pPr>
        <w:pStyle w:val="BookText"/>
        <w:rPr/>
      </w:pPr>
      <w:r>
        <w:rPr>
          <w:rFonts w:ascii="IRNazanin" w:hAnsi="IRNazanin" w:eastAsia="IRNazanin"/>
          <w:color w:val="111111"/>
          <w:sz w:val="28"/>
          <w:sz w:val="28"/>
          <w:szCs w:val="28"/>
          <w:rtl w:val="true"/>
          <w:lang w:bidi="fa-IR"/>
        </w:rPr>
        <w:t>جهت هدایت جوانان پاک نهاد این مرز و بوم، کاری بس مأجور و مثاب نزد خداوند سبحان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کریم و تأثیر جوهره پاک و بدیل کلام‏اللّه‏ بر جانمایه مخاطب  و بهره‏مندی از ادعیه زاکیه‏ی فراوانی که قرائت آنها در این ماه توصیه شده است، از مهم‏ترین ساز و کارهای تبلیغی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تبیین و تشریح اثرگذاری مکان‏های مقدس جهت انجام دعا و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مسجد به عنوان مکانی مقدس، به دور از هیاهو و جنجال و جامع جمیع عناصر لازم جهت ایجاد ارتباط با خالق است و از کاریزمای مکانی بسیار خوبی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شناسی و آگاهی به مسائل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مقتضیات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کنیم که بسیاری از مردم، روحانیت را سند دین می‏دانند و دین خود را از آنان می‏گیرند    و همان‏گونه که پیرامون هر مقوله می‏بایست به متخصص آن رجوع کرد، درخصوص آموزه‏های دینی نیز عامه مردم، روحانیت را مرجع دینی محسوب نموده و به آنان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آنکه دین برخلاف بسیاری از رشته‏های علمی، استدلال‏پذیر نمی‏باشد و یا حداقل آنکه  بسیاری از احکام دینی در قالب دلیل و برهان و استدلال نمی‏گنجد؛ بر همین اساس، ضعف در  دینداری مردم را شاید بتوان به نوعی به تکاسل و سکونت مبلغان دینی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صرف به مبانی سنتی تبلیغ دینی و بسنده نمودن به مضامین و متون گردآوری شده سلف و غافل شدن از تعمیق و توسیع آگاهی‏ها و ارتباط‏های نظری و فکری حتی در روستاها  و قصبات دوردست و باورپذیری این مسئله که پیشرفت اعجاب‏انگیز علوم در سده اخیر، میل  و گرایش نسل‏های جوان را به پذیرش مستدل و مدلل هر مقوله بیشتر نموده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نخست نوسازی تبلیغی آن است که مبلغین بدین نکته بسیار مهم و کلیدی توجه کنند که نسل امروزی به واسطه اطلاعات وسیع و متنابهی که در اختیار دارد، بسیار خوب می‏فهمد  و نسبت به نسل‏های پیشین بیشتر و بیشتر از سن خود از حقایق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راه گفتمان امروز بیش از توجه کردن به بایدها و نبایدها، پرداختن به هست‏ها و نیست‏هاست؛ براین اساس </w:t>
      </w:r>
    </w:p>
    <w:p>
      <w:pPr>
        <w:pStyle w:val="BookText"/>
        <w:rPr/>
      </w:pPr>
      <w:r>
        <w:rPr>
          <w:rFonts w:ascii="IRNazanin" w:hAnsi="IRNazanin" w:eastAsia="IRNazanin"/>
          <w:color w:val="111111"/>
          <w:sz w:val="28"/>
          <w:sz w:val="28"/>
          <w:szCs w:val="28"/>
          <w:rtl w:val="true"/>
          <w:lang w:bidi="fa-IR"/>
        </w:rPr>
        <w:t>مبلغ می‏بایست که جامعه را به خوبی بشناسد و سخنان خود را با برداشت دیروزی خود بیان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هجوم فرهنگ بیگانه از پنجره‏های ماهواره، اینترنت، مجلات، پوسترها، مکاتب عرفانی و شبه عرفانی به درون خانواده‏ها و در بین جوانان هم‏عصر خود شناخت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حوزوی‏ها الگوی مناسب و دل‏پذیر برای دختران و پسران ارائه نکنند، بیگانگان در چهره‏های دلربا و فریبا این نیاز را برآورده می‏سازند و فوج فوج جوانان را به سرایی آراسته و پرجاذبه می‏برند که پشت آن پرتگاه ارزش‏ها و قربانگاه قداست‏ها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پوشش،  سبک آرایش و ابزارهای تفریحی و شادی‏بخش امروز جوانان ما، همگی نشان از چنان سرای پر آیینه و پرزرق و برق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ویژگی که جوانان شیفته شهرتند تا جایگاه شایسته‏ای در جامعه بیابند و در پی‏آنند که با حضور در تیم‏های ورزشی، مرز شهرت خود را از کشور شکافته  به شهرت جهانی دست یابند و با دیدن عکس خود در روزنامه‏ها و مجلات به خوشبختی واقعی  دست یابند، روحانی امروزی را صاحب نگرشی نو می‏کند تا نخست به تحقیق درباره نوع درد  پرداخته سپس به درمان رو کند و گاه با ارائه شیوه‏های جایگزین، این عطش کاذب را با شهد    شیرین بینش سیراب نماید تا پس از چندی تمامی این خواسته‏ها، کودکانه و بیارزش شود و دست‏یابی به قله سعادت و خوشبختی از سویی دیگر ممکن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امروز، دین امروزی و سخنان شیرین و پر جاذبه را می‏طلبد و بیشتر از تعبد صرف و خموش عابدانه به پرسش و کنجکاوی از حکمت‏ها و فلسفه‏های احکام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روحانی امروزی خوش‏فکر، شیرین سخن، خنده رو و پر معلومات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آموزه‏های مذهبی را در قالب جلوه‏های امروزی ارائه دهنده شناخت شفافی نسبت به زمان و مکان داشته و هیچ‏گاه آمرانه سخن نگویند،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 و نشست‏های نخست،  هیچ گرایش قلبی به مبلغ نشان نمی‏دهد، بلکه او را می‏آزماید و با دقت در گفتار و رفتار روحانی به دنبال گمشده خویش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 ذره بین عشق و اندیشه، به کوچک‏ترین حرکات و کلمات با وسواس می‏نگرد و پس از پسندیدن، دل در گرو سخنان و گفته‏ها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تواضع و یک‏رنگی اهمیت بسیاری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پیشوایی که رهبر خود را نوجوان سیزده ساله نامید، افتخار می‏کند و به کسانی که فهم امروزی نسبت به مسائل جوانان و جامعه دارند،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رشد و پذیرش بی‏چون و چرای وسایل ارتباط جمعی از سوی جوامع مختلف بشری امری انکارناپذیر است که می‏بایست از سوی سامانه تبلیغ دینی و مبلغان مورد  توجه، تجلیل و تأمل مکفی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 دینی و جوانان    جوان و معنویت  میان نیروهای تغییردهنده شخصیت در دنیای خارج و هسته مرکزی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تباین رو به گسترش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ممکن است روزی متقابلاً به انهدام یکدیگر روی آورند  مگر آنکه جهان ارزش‏ها به جهان عادی تفوق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الزام معنوی در میان نوجوانان  و جوانان باید آنان در معرض اندیشه‏های بزرگ و ظهور اندیشه‏هایی قرار گیرند که بشریت را به مدارج عالی روحی و اندیشه‏های مربوط به ارزش اساسی و آزادی فردیت و مسؤولیت‏پذیری اجتماعی، مهربانی و دلسوزی ارتقاء داده شده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مسئله بسیار مهم در ارتباط با هدایت نسل جوان، آن است که حرکت به سوی ارزش‏های معنوی باید آزادانه و به دور از اجبار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تحکم و تأکید در تحریک فرد به‏سوی  ارزش‏ها منجر به تحقق تربیت صحیح نیست چرا که حرکت آزادانه و براساس اختیار به سوی ارزش‏ها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اجباری در حرکت انسان  به سوی نظام ارزشی قرار نداده است چرا که در این صورت، اختیاری برای انتخاب او قائل  نمی‏گردید و حتی می‏بینیم که به پیامبر صلی‏الله‏علیه‏و‏آله‏وسلم می‏فرماید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پیامت را ابلاغ کن خواه پذیرفته شود یا پذیرفته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علاوه برآگاهی و درک صحیح از به کارگیری ابزار نوین و آشنایی با فلسفه و ساختار آن در خدمت اهداف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صرفا هم‏تراز و هم راستا با مبلغان فرهنگی بیگانه  که تعهدی در قبال اصلاح و هدایت مخاطب نداشته و حتی آنان را به سمت ارزش‏زدایی، معناگریزی و مادی‏گرایی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هدایت و تبلیغ نیز از مباحث و محورهای بسیار  مهمی است که می‏تواند منجر به ارزش‏پذیری و یا ارزش‏گریزی جوانان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هرگاه مبلغ پیش از آنکه از رحمت و مغفرت الهی سخن بگوید و بشارت و تبشیر را مورد علاقه  و توجه قرار دهد، از وجه عذاب و تنذیر و ترساندن بهره جوید و به جای آنکه رویه‏ای مثبت را پیشه سازد، منفی‏بافی و تلخ‏نگری را مشی خود قرار دهد، مخاطب جوان او که سرشار از انگیزه،  شور و نشاط و انرژی است احساس نزدیکی و تعامل نخواهد نمود و تمایلی برای پذیرفتن این  نوع وعظ و هدایت نشان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قدس‏سره که همواره نسبت به تربیت و پرورش جوانان و توجه به دوره جوانی و اثرمندی شگفت‏انگیز این دوره از زندگی در تزکیه و تنقیح روح تأکید فراوان داشتند  و براساس همین شناخت و درک صحیح از فقرات و درجات روحی، ارتباط عاطفی بسیار خوبی با نسل جوان دوره خود داشتند، معرفتی عالمانه از شخصیت جوان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قسمتی از سخنان خویش جوانان را چنین توصیف نموده‏اند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 قلبی و تصور باطنی در ایام جوانی بهتر حاصل می‏شود؛ زیرا قلب جوان  لطیف و ساده است و صفایش بیشتر و واردات آن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تزاحمات  و تراکمات در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شدیدالانفعال و کثیرالقبول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خلق زشت و زیبایی در قلب جوان بهتر داخل می‏شود و زودتر از آن متأثر  و منفعل می‏گردد و بسیار اتفاق می‏افتد که حق یا باطل یا زشت یا زیبا را  به مجرد معاشرت با اهل آن بدون دلیل و حجت قبول نماید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بنابراین پیش از هر تبلیغ دینی ویژه جوانان، شناخت عناصر و مقتضیات ساخت و بافت شخصیت جوان و در پیوستگی با سایر عواملی که در ابتدای این نوشتار مورد اشاره قرار گرفتند  از ملزومات اولیه امر تربیت و تبلیغ به‏شمار می‏رود و بدون توجه و التفات عمیق نسبت به آنها، بازخورد و برون‏داد چشم‏گیری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و تبلیغ  یکی از تعاریف عمومی تربیت، تلاش در راه شکوفایی استعدادهای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سبک‏های پرورش فرزند، روش‏های متفاوتی در کتب روان‏شناسی مورد اشاره قرار گرفته است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مقتدرانه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والدین منفعل نیستند و فرزندان، سرحال، بانشاط و با اعتماد به نفس تربیت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مستبدانه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 دنبال اطاعت بی‏چون و چرای فرزندان می‏باشند و کمتر با فرزند گفت‏وگو می‏کنند این کودکان عموما مستبد، گوشه‏گیر و ناخشنود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آسان‏گیرانه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بی‏برنامه هستند و فرزندان معمولاً ناپخته و پرتوقع هستند و بر اعصاب خود کنترل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خیلی از فرزندان خود را به روش شخصیت‏های گلخانه‏ای تربیت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در گل‏خانه شاداب و سرحال هستند، به محض این‏که آب و هوای دیگری به آنها برخورد می‏کند،  چیز دیگری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خود را از محاق مادیت به جهان ارزش برساند و یا او را به این مسیر هدایت نمایند، در واقع تربیت شده است با این توصیف می‏بینیم که تربیت، نسبت بسیارنزدیکی با مسأله هدایت و تبلیغ دینی دارد؛ زیرا هدف تبلیغ دین نیز چیزی جز هدایت نیست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مسؤولیت مبلغین هنگامی وجه بارزتری می‏یابد که بدانیم بنا به گفته کارشناسان،    توجه به دوره‏های پرورشی جوان و قوت و ضعف ویژگی‏های جوانی در این دوره‏ها، از مسایل حساسی است که در آموزش و پرورش به درستی به آن پرداخته نمی‏شود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در حال حاضر در جامعه ما در نهاد خانواده و مدرسه که دو منبع اساسی و مهم در تربیت و اجتماعی کردن فرد محسوب می‏شوند، توانایی کمی برای پاسخ‏گویی به نیازهای جوان مانند  نیاز به احساس استقلال و شخصیت‏یابی منفرد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فرآیند هویت‏یابی جوان بیشتر  تحت تأثیر نقش و کارکردهای سایر عوامل نظیر گروه‏ها، وسایل ارتباط جمعی و گروه‏های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جماعات و مبلغین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است که اوضاع و شرایط غالب در طول شکل‏گیری شخصیت افراد متفاوت است و همه نوجوانان و جوانان را نمی‏توان به یک شیوه و روش عمومی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قشر نوجوان و جوان خصوصیات و خلقیات عمده مشابهی دارند که مختص دوره سنی آنان است؛ اما این خصوصیات متأثر از عوامل مختلف خانوادگی، ژنتیکی و وراثت و نیز محیط  رشد آنها، از شدت و ضعف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میزان اثرپذیری آنها در برخورد با شیوه‏های مشابه آموزشی و یا تبلیغی متفاوت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پائولو فریره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نظام جدید، اصول زیر را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توانایی افراد برای فراگیری، دگرگونی و رهایی خویش از شرایط سرکوب کننده جهل، فقر و استعمار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تماس مستقیم فراگیرندگان با واقعیت‏های خاص زندگی و مسائل مربوط به آن، تجزیه و تحلیل فشارها و محدودیت‏های تحمیل شده به آنان از سوی ساختار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طرد تفاوت‏های موجود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 گرفتن هر دو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فراگیرنده</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مشارکت در کوشش‏های رهایی دهنده</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با این توضیحات باید پذیرفت که افزایش جمعیت و نیز پیشرفت بیامان تکنولوژی منجر    به آن شده است که ویژگی‏های فردی، حرف‏های، زندگی جمعی و افکار اعضای جامعه، متنوع و پیچیده‏تر از گذشته شود؛ چرا که وسایل ارتباط جمعی جدید، خود محصول تکنولوژی  نوین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فرآورده‏های غیرلازمی را برای برآوردن نیازهای ساختگی  انسان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آگاهی‏های غیرضروری  را فراهم می‏آورد که هیچ  ارزش خاصی ندارد و صرفا محصول توسعه خود به خودی فعالیت‏های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نوین، پول به صورت حلقه پیوند انسان در می‏آید  و جانشین پیوندهای شخصی مبتنی براحساسات رقیق می‏شود و براساس  روابط غیرشخصی و منجر به منظوری خاص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محاسبات انتزاعی به عرصه‏های زندگی اجتماعی، همچنین روابط  خویشاوندی یا قلمروی پسندهای زیبایی شناختی می‏تازد که پیش از این  پهنه ارزیابی‏های کیفی و نه کمی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گذشته از فراسوی کارکردهای  اقتصادی‏اش، روح تعقل، حسابگری و احساس غیرشخصی جامعه نوین را  تجسم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چنین نتیجه‏گیری کرد که گسترش روابط  نقدی به روابط چپاول‏گرانه می‏انجامد و کارکرد اجتماعی را دچار وقفه  می‏سازد</w:t>
      </w:r>
      <w:r>
        <w:rPr>
          <w:rFonts w:eastAsia="IRNazanin" w:cs="IRNazanin"/>
          <w:color w:val="111111"/>
          <w:sz w:val="28"/>
          <w:szCs w:val="28"/>
          <w:rtl w:val="true"/>
          <w:lang w:bidi="fa-IR"/>
        </w:rPr>
        <w:t>».</w:t>
      </w:r>
      <w:r>
        <w:rPr>
          <w:rStyle w:val="FootnoteAnchor"/>
          <w:rtl w:val="true"/>
        </w:rPr>
        <w:footnoteReference w:id="767"/>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موج سوم در حال دگرگون کردن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سریع  جامعه، درون انسان‏ها را نیز به سرعت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اطلاعات تازه  منجر به زایل شدن تصاویر و ادراکات ذهنی قلبی شده و فرد را مجبور  به اصلاح داشته‏های فکری می‏نماید؛ چرا که اگر اینکار انجام نشود،  افراد روز به روز توانایی خود را برای پاسخ به مسائل روزمره از دست  می‏دهند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امروز جنگ اطلاعات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 - war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هدف درازمدت نیرومندی برای نفوذ در امور داخلی، ملی و جهانی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فردی مبلغ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اخلاص  ملامحسن فیض کاشانی در بیان حقیقت اخلاص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به عیسی علیه‏السلام عرض کردند عمل خالص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که برای خدا انجام می‏دهی و دوست نداری که هیچ کس تو را به‏خاطر  انجام آن ستایش کند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بنا به فرموده پیامبر خدا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کلهم هلکی الا العاملین و العاملون کلهم هلکی الا المخلصین  والمخلصون علی خطر</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همه در معرض هلاکتند مگر آنان که به علم خود عمل کردند  و عاملان همه در معرض هلاکند مگر آنان‏که از روی اخلاص کار کردند  و مخلصان درخطرند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می‏بایست اخلاص را از پیامبران الهی بیاموزد چنان‏که در قرآن کریم این مطلب مورد تصریح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أَسْأَلُکُمْ عَلَیْهِ مِنْ أَجْرٍ إِنْ أَجْرِی إِلاَّ عَلَی رَبِّ الْعَالَمِینَ</w:t>
      </w:r>
      <w:r>
        <w:rPr>
          <w:rFonts w:eastAsia="Amiri" w:cs="Amiri" w:ascii="Amiri" w:hAnsi="Amiri"/>
          <w:color w:val="111111"/>
          <w:sz w:val="28"/>
          <w:szCs w:val="28"/>
          <w:rtl w:val="true"/>
          <w:lang w:bidi="ar-SA"/>
        </w:rPr>
        <w:t>».</w:t>
      </w:r>
      <w:r>
        <w:rPr>
          <w:rStyle w:val="FootnoteAnchor"/>
          <w:rtl w:val="true"/>
        </w:rPr>
        <w:footnoteReference w:id="771"/>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مزدی از شما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تنها بر پروردگار عالمیان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تأثیر بسیاری از خطابه‏ها و سخنرانی‏ها ونیز ناکارآمدی برخی از فعالیت‏های تبلیغی به سبب فقدان اخلاص و توجه به مسائل مادی و یا جنبه‏های دیگری نظیر کسب موقعیت اجتماعی و پایگاه مردمی که پشتوانه رسیدن به مقام و موقعیت و مناصب دولتی 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روح دین، اساس عبادت و پایه عمل خواننده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بر هر پرستش‏کننده‏ای واجب است تا تنها خدا را متوجه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مبلغان و داعیان، فریضه‏ای لازم‏تر و دستگیره‏ای محکم‏تر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دامنه دعوت داعی گسترده‏تر باشد، نیاز او به یاد خدا و اخلاص بیشتر  می‏باشد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خوش‏برخوردی در مباحثات دینی  در تاریخ آمده است که امیرالمؤمنین علی علیه‏السلام در زمان خلافت‏شان مکرر می‏فرمود که تا من زنده هستم هر سئوالی دارید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شخصی با بیانی جسارت‏آمیز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المدعی مالایعلم والمقلد مالایفهم انا السائل فاجب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مدعی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نفهمیده حرف می‏زنی،  من سئوال می‏کنم تو جواب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وی شبیه اعراب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علیه‏السلام به پا خاستند و قصد تأدیب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مانع شدند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الطیش لایقوم به حجج اللّه‏ ولاتطهر به براهین اللّه‏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عصبانیت نمی‏شود دین خدا را قائم و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برهان خدا  ظاهر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رو کرد به آن مرد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اسال بکل لسانک و ما فی جوانحک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با تمام زبانت هر آنچه در درون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توقع از مخاطبان    تبلیغ دین، فعل و انفعالی در راستا و در طول رسالت پیامبران الهی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بزرگواران، هیچ اجر و عوضی را در قبال وظیفه و مأموریت خویش مطالبه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شاید یکی از مهم‏ترین دلایل اثربخشی عمل تبلیغی آنان را در همین گزاره بتوان منوط و مستور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أَسْأَلُکُمْ عَلَیْهِ مِنْ أَجْرٍ إِنْ أَجْرِی إِلاَّ عَلَی رَبِّ الْعَالَمِینَ</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یکی از بدترین آفتها و مضار تمدن‏های جدید و دست‏آوردهای زندگی صنعتی و مدرن انسان‏ها، توجه به اصل منفعت‏طلبی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قاطبه افراد انسانی در بسیاری از جوامع به تدریج بدین پوستین در افتاده‏اند که هیچ کاری را بدون محاسبه سود و زیان آن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گفتار و رفتار آدمیان آغشته به‏این خوی و خصلت نامبارک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روابط و ارتباطات در بین اقشار و صنوف براین اساس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عدم لغزش مبلغین دینی و همرنگ نشدن با جماعت در این خصال نامقبول، مؤلفه‏های قابل تأمل و در خور توجه محسوب می‏گردد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 دین تا به هرگاه که تابلوی شعار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نصب‏العین و کاربست عمل خویش قرار دهند، از در غلتیدن به آفت مؤخر مذکور در امان خواهند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فِی الْأَرْضِ مَرَحا إِنَّکَ لَنْ تَخْرِقَ الْأَرْضَ وَلَنْ تَبْلُغَ  الْجِبَالَ طُولاً</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زمین به کبر و ناز راه مرو که به نیرو زمین را نتوانی شکافت  و به کوه در سر بلندی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پیرامون این خصیصه نیکو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سلم الشرف، التکبر اس التلف</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نردبان شرف و بزرگواری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یکسوک المهابه</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جامه ابهت بر قامت تو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ینتشر الفضیله</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فضیلت را منتشر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یرفع</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فروتنی عظمت می‏آورد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تواضع از مهم‏ترین عوامل موفقیت هر مبلغ اسلامی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آنگاه از اهمیتی دو چندان برخوردار می‏شود که جای جای زندگی پیشوایان دینی را  متصف به صفت متعالی تواضع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عیسی علیه‏السلام به دست خویش برای حواریون طعام می‏پخت و پس از غذا دست‏های آنان را می‏شست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نبی مکرم صلی‏الله‏علیه‏و‏آله‏وسلم چنان باتواضع و فروتنی می‏نشست که گاهی با دیدن این حالت ایشان، برخی از یاوران‏شان به خود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ساده و بی‏آلایش در میان اصحابش  می‏نشست که گویی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اگر شخص ناشناس و غریب‏های می‏آمد، نمی‏دانست پیامبر صلی‏الله‏علیه‏و‏آله‏وسلم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اصحاب از حضرت صلی‏الله‏علیه‏و‏آله‏وسلم خواستند به گونه‏ای بنشیند که غریبه‏ها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برای آن حضرت سکویی از گل درست کردند تا بر روی آن بنشیند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صلی‏الله‏علیه‏و‏آله‏وسلم از احترام بیشتر از حد و تکلف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چون می‏دانستند ایشان ناراحت می‏شود از جا بلند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دیدار آن حضرت آمد و از هیبت آن بزرگوار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خطاب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برخود آسان بگیر، من پادشاه نیستم، من پسر زنی از قریشم که گوشت  خشک می‏خورد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تو را با خلق مهربان و خوشخوی گردانید و اگر تندخو و سخت  دل بودی، مردم از گرد تو متفرق می‏شدند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صلی‏الله‏علیه‏و‏آله‏وسلم این صفت نیکو را به حد اعلای آن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چونان‏که یکی از مهم‏ترین و محوری‏ترین ساز و کارهای جذب اعراب شبه جزیره به آیین پاک اسلام، همانا خلق  و خوی نیک و سیرت عالی و نرم‏خویی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خداوند رحمان نیز در آیه فوق‏الذکر براین مهم صحه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 علیه‏السلام، پیامبر صلی‏الله‏علیه‏و‏آله‏وسلم را خوش خلق‏ترین و خوش‏برخوردترین مردم زمانه خود توصیف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گرامی اسلام صلی‏الله‏علیه‏و‏آله‏وسلم، خود نیز فلسفه بعثتش را در اتمام  مکارم اخلاقی عنوان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شدم تا مکارم اخلاقی را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یوضع فی میزان امری‏ء یوم القیامه افضل من حسن الخلق</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 چیزی برتر از حسن خلق و خوش‏خویی در ترازوی عمل  انسان گذاشته نمی‏شود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آراستگی ظاهر  از جمله سازوکارهای تأثیرگذار در امر ارتباط، به‏خصوص ارتباط رو در رو یا چهره به چهره که از ملزومات و عناصر قابل بحث آداب سخنوری نیز محسوب می‏شود، موضوع توجه به وضع ظاهری و آراستگی چهره و لباس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مقوله از بعد تأثیر روانی و عامل جذب و یا دفع مخاطبان سخنور در هر مقام و منصب چه به‏عنوان سخنران و یا معلم و استاد و یا به‏عنوان یک مبلغ دین که می‏بایست مراجعین و مخاطبین خود را تحت تأثیر قرار دهد، قابل مطاله و بررسی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از آن جهت که فطرت و جوهره همه آدمیان بالاشتراک زیباخواه  و زیباپسند می‏باشد و نیز از آن منظر که انسان بصورت غریزی نسبت به تعادل و هارمونی التفات    دارد،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تأثیر البته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تنظیف و تلطیف ظاهر فرد مرجع و مبلغ، مخاطب را تحت‏تأثیر قرار می‏دهد، چنین رویکردی سبب آن می‏شود  تا فرد مبلغ خود نیز از فضای فکری امن‏تر و مناسب‏تری برخوردار شده و از مکانت و جایگاه </w:t>
      </w:r>
    </w:p>
    <w:p>
      <w:pPr>
        <w:pStyle w:val="BookText"/>
        <w:rPr/>
      </w:pPr>
      <w:r>
        <w:rPr>
          <w:rFonts w:ascii="IRNazanin" w:hAnsi="IRNazanin" w:eastAsia="IRNazanin"/>
          <w:color w:val="111111"/>
          <w:sz w:val="28"/>
          <w:sz w:val="28"/>
          <w:szCs w:val="28"/>
          <w:rtl w:val="true"/>
          <w:lang w:bidi="fa-IR"/>
        </w:rPr>
        <w:t>مطلوب‏تری بر کرسی تبلیغ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درخصوص پیامبر گرامی اسلام صلی‏الله‏علیه‏و‏آله‏وسلم، استعمال عطر و اشتیاق آن حضرت به این خصیصه نیک، به کرّات مورد اشاره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پوشیدن لباس مرتب و نظیف را در ایجاد اعتماد به نفس فرد مؤثر دانسته و معتقدند در چنین شرایطی افراد نسبت به توفیق کاری خویش اعتماد و اعتقاد بهتری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روش‏های جذب نوجوانان و جوانان در محیط تبلیغی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مبلغین و مربیان تربیتی می‏بایست به نکته توجه کنند که نوجوان و جوان خواستار آن است که براساس تفکر و برهان عقلی و دلایل منطقی، مطالب و مسائل مذهبی را بررسی و قبول  نماید، زیرا مسائل مذهبی، غالبا در این دوره، ارزش واقعی پیدا می‏کنند و در نظام‏های زندگی ادغام می‏شوند؛ لذا نشان دادن واقعیت‏های دینی به آنها درگرایش بیشتر آنان به مذهب،  مؤثر است و تعصبات غلط، باعث سرخوردگی آنان از مذهب و مذهبی‏ها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شیوه  ارائه مسائل مذهبی به آنها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چه مسائلی را در این دوره به آنها گفت که دین‏زده نشوند و در عین حال باید تصوری تطبیقی از آن مسائل با زندگی به دست داد،  به گونه‏ای که مسائل دینی با تجربه و عمل توأم شود تا به سادگی از ذهن نوجوان و جوان محو و خارج نشود و اثرش در رفتار او ثابت بماند؛ یعنی، دین و علم را با هم به آنان تعلیم وآموزش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اشپرانگر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در دوره نوجوانی وجوانی، ارزش‏های اساسی زندگی به ترتیب  اهمیت به صورت قطعی‏تر و پایدارتر شکل می‏گیرد و ارزش‏های حاکم بر فرد، تعیین کننده نوع شخصیت او به‏شمار می‏رود</w:t>
      </w:r>
      <w:r>
        <w:rPr>
          <w:rFonts w:eastAsia="IRNazanin" w:cs="IRNazanin"/>
          <w:color w:val="111111"/>
          <w:sz w:val="28"/>
          <w:szCs w:val="28"/>
          <w:rtl w:val="true"/>
          <w:lang w:bidi="fa-IR"/>
        </w:rPr>
        <w:t>.</w:t>
      </w:r>
      <w:r>
        <w:rPr>
          <w:rStyle w:val="FootnoteAnchor"/>
          <w:rtl w:val="true"/>
        </w:rPr>
        <w:footnoteReference w:id="783"/>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محیط تبلیغی، دانستن این نکته مهم است که جوان، دوست دارد همواره تصویر مثبتی ازخود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مثبت به خود، باعث می‏شود که او به دیگران نیز نگاهی مثبت    داشته باشد و همین‏طور به آینده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احساس خوشایندی موجب رونق زندگی و نشاط </w:t>
      </w:r>
    </w:p>
    <w:p>
      <w:pPr>
        <w:pStyle w:val="BookText"/>
        <w:rPr/>
      </w:pPr>
      <w:r>
        <w:rPr>
          <w:rFonts w:ascii="IRNazanin" w:hAnsi="IRNazanin" w:eastAsia="IRNazanin"/>
          <w:color w:val="111111"/>
          <w:sz w:val="28"/>
          <w:sz w:val="28"/>
          <w:szCs w:val="28"/>
          <w:rtl w:val="true"/>
          <w:lang w:bidi="fa-IR"/>
        </w:rPr>
        <w:t>و شادابی روان او می‏شود و اگر این چنین شد، بهترین زمینه رشد و تعالی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می‏توان با او ارتباط سازنده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به وجود آوردن چنین احساس  و تصویری از خود، هرگونه اقدام تربیتی و تبلیغی، نه تنها به شکست می‏انجامد، بلکه برضد خود عمل می‏کند و نتایج وارونه‏ای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جلوه‏های زیباشناسانه  هنر تبلیغ، به کاربستن هنر ترغیب است، این مهم زمانی به نتایج مثبت و کارآمدی می‏انجامد که مخاطب، احساس مثبت و نگرش خوشایند به خود و آینده خویش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تقویت روحیه مشارکت مردم در فعالیت‏های جمعی مسجد،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صحیح و دامنه‏داری برای نشان دادن مساجد و بهره‏برداری های چند منظوره از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بهره‏برداری چند منظوره از مسجد، ابتکار رسول اکرم صلی‏الله‏علیه‏و‏آله‏وسلم درصدر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پیشبرد اهداف، مسجد را تبدیل به مرکز تبلیغات کرده بودند؛ چنانچه خود  حضرت رسول صلی‏الله‏علیه‏و‏آله‏وسلم در فضای مسجد به حل و فصل مسائل مسلمانان و تشکیل شوراهای اجتماعی، سیاسی و فرهنگی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وظیفه اسلامی مسلمانان حکم می‏کند  روش پیامبراسلام صلی‏الله‏علیه‏و‏آله‏وسلم را درباره مساجد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لازم است امور تبلیغی در مساجد، از سوی ائمه جماعات و مسؤولان مسجد با جدیت و تنوع بیشتر و هدف نشان دادن قدرت معنوی مساجد و جایگاه این پایگاه دراسلام، اتخاذ شود</w:t>
      </w:r>
      <w:r>
        <w:rPr>
          <w:rFonts w:eastAsia="IRNazanin" w:cs="IRNazanin"/>
          <w:color w:val="111111"/>
          <w:sz w:val="28"/>
          <w:szCs w:val="28"/>
          <w:rtl w:val="true"/>
          <w:lang w:bidi="fa-IR"/>
        </w:rPr>
        <w:t>».</w:t>
      </w:r>
      <w:r>
        <w:rPr>
          <w:rStyle w:val="FootnoteAnchor"/>
          <w:rtl w:val="true"/>
        </w:rPr>
        <w:footnoteReference w:id="784"/>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 هر تبلیغ باید برخاسته از نیاز اصلی و سازنده مخاطب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هدف‏تراشی، هدف‏سازی بیرونی و تحمیلی نه تنها اثر فعالیت و اصالت تربیتی آن را از بین می‏برد؛ بلکه خود به تدریج به ضد آن تبدیل می‏شود؛ چنان‏که اگر کودک از فعالیتی مانند بازی که یک فعالیت طبیعی است و ذاتا واجد لذت درونی است، از طریق مشوق‏های بیرونی و پاداش‏های مادّی تقویت شود، به تدریج لذت‏های بیرونی، جایگزین لذت‏های درونی می‏شود و این فعالیت خود انگیخته را از اصالت تهی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رفتارهای دینی  و عبادی که خود ذاتا واجد لذت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تشویق‏های بیرونی و به شکل </w:t>
      </w:r>
    </w:p>
    <w:p>
      <w:pPr>
        <w:pStyle w:val="BookText"/>
        <w:rPr/>
      </w:pPr>
      <w:r>
        <w:rPr>
          <w:rFonts w:ascii="IRNazanin" w:hAnsi="IRNazanin" w:eastAsia="IRNazanin"/>
          <w:color w:val="111111"/>
          <w:sz w:val="28"/>
          <w:sz w:val="28"/>
          <w:szCs w:val="28"/>
          <w:rtl w:val="true"/>
          <w:lang w:bidi="fa-IR"/>
        </w:rPr>
        <w:t>افراطی و مداوم آن افزایش یابد، پس از چندی، اساس و ریشه درونی این گونه رفتارها تضعیف    می‏شود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جلسه گفت‏وگو با جوانان، محورهای مهم زیر مدنظر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ورود به بحث از لحاظ زمینه‏سازی و فضاسازی و تحرک اذهان و تشویق مخاطبان برای شنیدن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روش‏های بازخورد سنجی از مطالب ارائه شده و اصلاح و تقویت روش‏های تبلیغی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علائم و نشانه‏های غیرکلامی مخاطبان، در نحوه دریافت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طرح مطالب از نظر پرسش‏انگیزی و رغبت‏زایی در فضای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شیوه مناسب اداره جلسه از نظر روش‏های گروهی، تعاملی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محیط تبلیغی نباید تنها به یک انگیزه خاص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بسیاری از کارهای انسانی مبتنی برچند هدف و منظور است و برای  اقدام به آنها باید چند انگیزه با هم انسان را پیش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انگیزه معنوی  او چندان قوی نیست که او را به سوی مسجد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سیاسی، فرهنگی یا رفاهی می‏تواند، تمایل بیشتری برای حضور در مسجد  در او ایجاد کند، همچنین کسی که انگیزه‏های معنوی و فرهنگی در او قوی  است و در مسجد حاضر می‏شود، افزوده شدن انگیزه‏های سیاسی و رفاهی،  دفعات حضور یا کیفیت حضور او در مسجد را افزایش خواهد داد</w:t>
      </w:r>
      <w:r>
        <w:rPr>
          <w:rFonts w:eastAsia="IRNazanin" w:cs="IRNazanin"/>
          <w:color w:val="111111"/>
          <w:sz w:val="28"/>
          <w:szCs w:val="28"/>
          <w:rtl w:val="true"/>
          <w:lang w:bidi="fa-IR"/>
        </w:rPr>
        <w:t>».</w:t>
      </w:r>
      <w:r>
        <w:rPr>
          <w:rStyle w:val="FootnoteAnchor"/>
          <w:rtl w:val="true"/>
        </w:rPr>
        <w:footnoteReference w:id="786"/>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دینی کردن جوانان و تبلیغ دین برای آنها، صرفا در دادن اطلاعات دینی و وادار کردن آنها به حفظ روایات اسلامی و آیات قرآنی، محدود نمی‏شود، بلکه مهم‏تر و فراتر از آن، </w:t>
      </w:r>
    </w:p>
    <w:p>
      <w:pPr>
        <w:pStyle w:val="BookText"/>
        <w:rPr/>
      </w:pPr>
      <w:r>
        <w:rPr>
          <w:rFonts w:ascii="IRNazanin" w:hAnsi="IRNazanin" w:eastAsia="IRNazanin"/>
          <w:color w:val="111111"/>
          <w:sz w:val="28"/>
          <w:sz w:val="28"/>
          <w:szCs w:val="28"/>
          <w:rtl w:val="true"/>
          <w:lang w:bidi="fa-IR"/>
        </w:rPr>
        <w:t>باید هنر زیستن دینی را به آنها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دین‏داری به یک معنا یعنی زیستن طبق اعتقادات  دینی و نه صرفا داشتن و حفظ کردن مطالب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جوانی که از نظر اطلاعات و حفظیات  مطالب دینی ضعیف است، اما منش و سیرت او بسیار نیک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منش و شخصیتی داشته باشد، خود به خود در کسب دانش دینی نیز علاقمند و مشتاق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 برآن‏که زبان او را به همراه نیاز او بفهمیم و پیام‏های دینی را بر آن برافرازیم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برجسته‏ترین نمای زندگی یک جوان، امید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هنگامی به حال و شرایط موجود خود عشق می‏ورزند و از اراده و پشتکار برخوردار می‏گردند که افق آینده خود را شفاف و روشن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نشاطی که از این امید سرمی‏زند به منزله نیروی محرک‏های برای زندگی و لذت بردن از کار و کوشش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نیاز و متمرکز کردن صحبت‏ها و مطالب تبلیغی و تربیتی در این محور می‏تواند در هدایت جوانان، بسیار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توجهی  به جوانان از زاویه آینده‏نگری و آینده‏بینی بشود، از بروز بسیاری از انحرافات اخلاقی، اجتماعی جلوگیری به عمل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محیط تبلیغی، نباید صرفا به بیان مجازات، توصیف جهنم و کیفر گناه برای نوجوانان و جوانان پرداخت، چرا که با توجه به اقتضائات سنی در این مقطع، آنها گناه یا اشتباهاتی را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بازگشت و توبه را برای آنان تبیین کنیم تا با اطمینان خاطر، به سرعت از اشتباه‏شان برگشته و با توبه دوباره به اعمال صالحه برای محو گناه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بهترین وسیله برقراری ارتباط با خداوند نیز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دقیقا باید برای آنها تشریح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صلی‏الله‏علیه‏و‏آله‏وسلم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نزد خداوند، محبوب‏تر از جوان توبه کار نیست</w:t>
      </w:r>
      <w:r>
        <w:rPr>
          <w:rFonts w:eastAsia="IRNazanin" w:cs="IRNazanin"/>
          <w:color w:val="111111"/>
          <w:sz w:val="28"/>
          <w:szCs w:val="28"/>
          <w:rtl w:val="true"/>
          <w:lang w:bidi="fa-IR"/>
        </w:rPr>
        <w:t>».</w:t>
      </w:r>
      <w:r>
        <w:rPr>
          <w:rStyle w:val="FootnoteAnchor"/>
          <w:rtl w:val="true"/>
        </w:rPr>
        <w:footnoteReference w:id="787"/>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معلم یا مبلغی باید به یاد داشته باشد که به موقع نصیحت کند، به موقع کنار بکشد، به موقع سکوت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پرهیز، و هنر اقدام نکردن و حرف نزدن، بسی دشوارتر و ظریف‏تر از هنر صحبت کردن و اقدام کردن و حرف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خواهان یادگیری </w:t>
      </w:r>
    </w:p>
    <w:p>
      <w:pPr>
        <w:pStyle w:val="BookText"/>
        <w:rPr/>
      </w:pPr>
      <w:r>
        <w:rPr>
          <w:rFonts w:ascii="IRNazanin" w:hAnsi="IRNazanin" w:eastAsia="IRNazanin"/>
          <w:color w:val="111111"/>
          <w:sz w:val="28"/>
          <w:sz w:val="28"/>
          <w:szCs w:val="28"/>
          <w:rtl w:val="true"/>
          <w:lang w:bidi="fa-IR"/>
        </w:rPr>
        <w:t>چنین حکمت رازآلودی است، باید از بنیاد، هنری درخشان در سیمای گفتار و کردار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اقرار نمود که کمتر کسی است که بتواند در جریان تبلیغ و تربیت، واقعیت را جانشین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سکوت را جایگزین کثرت گفتار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مهم‏ترین عوارض کار تبلیغ، در نظر داشتن مقتضیات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گفتمان رخ به رخ با جوانان، آثار بسیار مثبتی در روند پذیرش آموزه‏های دینی توسط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بتوانیم به آن مقتضیات، پاسخ صحیح بدهیم،    می‏بایست مختصات را درست، سمت و سامان ببخشیم و به استخدام اهداف  انسانی الهی خود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مناسبات خود را با نسل نو در  چارچوب قواعد و شیوه‏های دقیقی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ارتباطی منطقی، بارور،  نسبی، کارساز و مطلوب با جوان برخوردار شویم</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مربی و مبلغ موفق کسی است که نه فقط به دانش و علم روان شناسی، بلکه به توانایی در درک و دریافت ویژگی‏های فردی مخاطب که او را منحصر به فرد ساخته است، نیز مجهز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خواهان ارتباط فعال و صمیمی با نوجوانان و جوانان است، قبل از آنکه در پی آن باشد که چه مطالب و پیامدهایی را به آنها منتقل کند، باید به فکر چگونگی انتقال آن از نظر جاذبه، کیفیت و قدرت نفوذی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بزرگ تبلیغ، نه در تکرار و تعدد پیام که در رسایی و بلاغت آن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تبلیغ و شیوه‏های تربیتی با جوانان باید به گونه‏ای باشد که آنها را آماده و مهیای برخورد با مسایل زندگی آنان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شناخت راه‏های معنی‏دار کردن مشکلات  زندگی است و نه حذف کردن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نباید از دشواری‏های زندگی هراس  به خود راه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واقعی زمانی است که آنها خواهان زندگی بدون رنج و دشواری باشند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تصوری از هستی و خوشبختی، یعنی مرگ تدریجی و فاجعه فرهنگی در نسل آینده‏ساز یک جامعه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محیط تبلیغ، قبل از فعالیت، باید محرک‏های بازدارنده از محیط درونی و بیرونی مخاطبان، شناسایی و 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عوامل بازدارنده، در فرآیند گوش فرا دادن، اشتغال  ذهنی، موانع عاطفی، انتقال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محرک‏های محیطی از جمله سروصدا،  مزاحمت‏های مکانیکی و فیزیکی فضای نامساعد و آلوده‏وار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هرگونه اقدام  تبلیغی و تربیتی، باید با مخاطب در لطیف‏سازی و آرام‏سازی محیط موعظه بکوشیم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انجام کار تبلیغی از لحاظ روان‏شناختی و ذهنیت شناسی، فاصله‏زدایی و جلب اعتماد مخاطب، از اصلی‏ترین بایسته‏های کارآمد سازی مناسبات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ذهنیت‏شناسی مخاطب،  به این معناست که بدانیم مخاطب ما به چه می‏اندیشد و درباره ما چگونه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ذهن مخاطب را نخوانیم، تلاش‏های ما نه تنها اثر مثبت نخواهد داشت، بلکه اغلب اقدامات ما اثر منفی و معکوس به جای خواهد گذاشت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تبلیغ امور دینی باید به این نکته توجه داشت که جوانان، روحیه حساس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تطابق میان گفتار و عمل در جامعه، زمینه دوری نوجوان و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کمتر می‏توانند  به تحلیل عمیق بپردازند و مرز میان رهروان حقیقی و منتسبان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خیانت هیچ کس به اندازه آنان نیست که منتسب به روحانیت دین باشند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ارتباط با مداحان، نوحه‏سرایان و تمامی کسانی که دارای صوت و لحن خوب بوده ولی ارتباطی با محیط‏های تبلیغی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این‏گونه افراد، دارای طرفدارانی در میان نوجوان وجوان بوده، اجرای برنامه‏های ویژه در مناسبت‏های خاص، برای این افراد،  ضمن ایجاد ارتباط با آنها، زمینه حضور طرفداران‏شان را نیز فراهم خواهد ساخت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تبلیغ،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عایق و یا رسانا و نارسانا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هادی‏سازی تبلیغات، نه در تراکم و فزونی کلمات و صحبت‏ها، بلکه در کیفیت انتقال است، حتی اگر بدون کلام هم </w:t>
      </w:r>
    </w:p>
    <w:p>
      <w:pPr>
        <w:pStyle w:val="BookText"/>
        <w:rPr/>
      </w:pPr>
      <w:r>
        <w:rPr>
          <w:rFonts w:ascii="IRNazanin" w:hAnsi="IRNazanin" w:eastAsia="IRNazanin"/>
          <w:color w:val="111111"/>
          <w:sz w:val="28"/>
          <w:sz w:val="28"/>
          <w:szCs w:val="28"/>
          <w:rtl w:val="true"/>
          <w:lang w:bidi="fa-IR"/>
        </w:rPr>
        <w:t>باشد و تنها با زبان عواطف به زبان اشاره و در نماد نگاه ظهور یابد؛ چرا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الکنایة ابلغ من التصریح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کنایه و اشاره‏ای که از صراحت هم رساتر و نافذتر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در مقام تبلیغ‏کننده قرار می‏گیرد، باید طوری عمل کند که مخاطب و یادگیرنده، منزلت و پایگاه علمی و معنوی او را به عنوان مرجع و منبع مورد اتکا و اطمینان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فراهم کردن چنین شرایطی و بدون توجه به میزان اقتدار معنوی، نه قدرت سیاسی  و فیزیکی، امکان تأثیرگذاری بر مخاطب بسیار ضعیف و ناپایدار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 طبیعی و مشترک انسان‏ها به ویژه در دوره نوجوانی و جوانی، شنیدن مطالب در قالب داستان و تمثیل و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بتوانیم پیام‏های تبلیغی را از طریق سرگذشت شخصیّت‏ها و داستان‏های آموزنده، آن هم به شیوه‏های جذّاب و قابل لمس و تناسب با دنیای  عاطفی و ذهنی آنها بیان کنیم، به بلاغت و فصاحت پیام افزوده‏ایم</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بهره‏گیری از قاریان، مداحان و نوحه‏سرایان خوش صدا و خوش چهره و جوان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جوان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قرائت ادعیه و قرآن کریم در مراسم اعیاد و 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خاطر مقبولیت در میان نوجوانان و جوانان می‏توانند با اجرای برنامه‏های خوب، زمینه حضور فعال‏تر همسالان خود را در مسجد فراهم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ترسیم درست از حقیقت نماز، به خصوص نماز جماعت و بیان این نکته که عمل عبادی باید نماد و ظهور بیرونی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به دین‏داری و داشتن عملکردی متضاد  با آموزه‏های دینی، موجب ایجاد دافعه در ذهن نسل جوان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مسجد باید به شدت از تناقض در رفتار و کردار جلوگیری نمایند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عنایت به این‏که یکی از مهم‏ترین عوامل پذیرش و تأثیرپذیری مخاطبان از فعالیت‏های تبلیغی امام جماعت مسجد، شناخت کافی و وافی از شخصیت اجتماعی، علمی، </w:t>
      </w:r>
    </w:p>
    <w:p>
      <w:pPr>
        <w:pStyle w:val="BookText"/>
        <w:rPr/>
      </w:pPr>
      <w:r>
        <w:rPr>
          <w:rFonts w:ascii="IRNazanin" w:hAnsi="IRNazanin" w:eastAsia="IRNazanin"/>
          <w:color w:val="111111"/>
          <w:sz w:val="28"/>
          <w:sz w:val="28"/>
          <w:szCs w:val="28"/>
          <w:rtl w:val="true"/>
          <w:lang w:bidi="fa-IR"/>
        </w:rPr>
        <w:t>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می‏باشد، بایسته است این موضوع به نحو شایسته و مطلوب به اطلاع عمومی  نمازگزاران و اهالی محل رسانیده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 تبلیغاتی در حوزه دین، دارای گستردگی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 یا مدیریت مسجد به تنهایی از انجام احسن آن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افراد متدین و علاقمند بهره‏مند شد و دامنه فعالیت مسجد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افراد بیشتری تحت تأثیر آن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اتاق پرسمان به ویژه در مساجد، جهت تبلیغ چهره به چهره با مخاطبان، انجام مشاوره دینی و پاسخ‏گویی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برنامه‏ریزی فعالیت‏های تبلیغی مسجد، باید جایگاه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نماز را به شیوه امروزی و هماهنگ با اندیشه نوگرا و سیال جوان به او آموزش داد و این نکته مهم را تقویت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مبلغ، برای آگاهی از بازخورد فعالیت تبلیغی خود، لازم است هر ازچند گاه به‏طور خصوصی از نوجوانان و جوانان، در خصوص تأثیرگذاری و مطلوب بودن برنامه‏های اجرایی خود سؤال نماید تا به رفع نواقص احتمالی و تقویت نقاط قوت خود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محیط تبلیغی، تنها نگاه به امور عبادی و واجب بسنده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فعالیت‏ها    و اموری که مباح و مستحب هستند، می‏توان تکیه کرد و آن را مقدمه ایجاد انگیزه در نوجوانان و جوانان در جذب به مساجد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جمله ارکان اساسی تبلیغ با مخاطبین جوان، تکریم شخصیت، تلطیف عواطف و برقراری روابط مهرآمیز با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مهم‏ترین عامل تحکیم و تقویت آثار  موعظه و نصیحت حکیمانه در میان جوانان می‏باشد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برنامه‏ریزی جهت راه‏اندازی جلسات قرآن، هیئات محلی و جلسات مذهبی خانگی وابسته به مسجد و هدایت هدفمند این جلسات، جهت ایجاد ارتباط تنگاتنگ و تعامل نزدیک‏تر این تشکل‏ها با مسجد و</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صمیمی امام جماعت به عنوان مبلغ دینی در جمع‏ها و گروه‏های محلی، تشکل‏ها، فرهنگ‏سرا، مراکز فرهنگی، آموزشی، ورزشی، انجمن‏های محلی، اصناف،</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برگزاری سالانه مراسم تجلیل از خدمت‏گزاران فعال مساجد و نیز مساجد نمونه با هدف معرفی ویژگی‏ها و دلایل نمونه شدن آنها جهت تبلیغ این امر و ارایه تجربیات به‏دیگر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تبیین آموزه‏های دینی و سیره عملی پیامبر اسلام صلی‏الله‏علیه‏و‏آله‏وسلم و ائمه معصومین علیهم‏السلام  به روش و شیوه‏ای جذاب و ظریف در افزایش جاذبه مساجد، تأثیرگذار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اهدای یک جلد کتاب پیرامون احکام نماز، ویژه نوجوانان و جوانان، توسط امام جماعت مسجد به کسانی که تازه به سن تکلیف شرعی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رعایت زمان انجام تبلیغات گفتاری و اختصار در سخنرانی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گوی و گزیده گوی چون درّ  تا زاندک تو جهان شود پر</w:t>
      </w:r>
      <w:r>
        <w:rPr>
          <w:rStyle w:val="FootnoteAnchor"/>
          <w:rtl w:val="true"/>
        </w:rPr>
        <w:footnoteReference w:id="79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هماهنگی با مراجع عظام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مساجدی که غالب نمازگزاران آن از مقلدین ایشان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صرف سهم امام در انجام امور تبلیغی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رفع نیازهای روحی نوجوانان و جوانان با پربار کردن سخنرانی‏ها، منابر وعظ    و خطابه با انتخاب موضوعات مرتبط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استفاده از ابزار و لوازم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بورد، بنر، پوستر، تراکت، پلاکارت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ترویج فرهنگ نماز و مسجد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بهره‏گیری از تجربیات تبلیغی حوزه‏های علمیه منطقه و نیز استفاده از مدرسین این حوزه در سطح مساجد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مباحث امور تبلیغی از تبشیر و انذار به‏طور همزمان و متعادل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اعتدال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واعظان و سخنرانان خوش‏بیان و مطلع برای امر وعظ و خطابه و سخنرانی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جلسات تبلیغی با نگاه ویژه به نوجوانان و جوانان در قالب کلاس، اردو و</w:t>
      </w:r>
      <w:r>
        <w:rPr>
          <w:rFonts w:eastAsia="IRNazanin" w:cs="IRNazanin"/>
          <w:color w:val="111111"/>
          <w:sz w:val="28"/>
          <w:szCs w:val="28"/>
          <w:rtl w:val="true"/>
          <w:lang w:bidi="fa-IR"/>
        </w:rPr>
        <w:t>...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بهره‏گیری از مبلّغان و واعظان مشهور و برجسته در مناسبت‏های مختلف</w:t>
      </w:r>
      <w:r>
        <w:rPr>
          <w:rFonts w:eastAsia="IRNazanin" w:cs="IRNazanin"/>
          <w:color w:val="111111"/>
          <w:sz w:val="28"/>
          <w:szCs w:val="28"/>
          <w:rtl w:val="true"/>
          <w:lang w:bidi="fa-IR"/>
        </w:rPr>
        <w:t xml:space="preserve">. </w:t>
      </w:r>
      <w:bookmarkStart w:id="185" w:name="pg6315_89875"/>
    </w:p>
    <w:p>
      <w:pPr>
        <w:pStyle w:val="Heading4"/>
        <w:numPr>
          <w:ilvl w:val="3"/>
          <w:numId w:val="1"/>
        </w:numPr>
        <w:rPr/>
      </w:pPr>
      <w:bookmarkStart w:id="186" w:name="__RefHeading___Toc2369278_237004111"/>
      <w:bookmarkStart w:id="187" w:name="_Toc49"/>
      <w:bookmarkEnd w:id="185"/>
      <w:bookmarkEnd w:id="186"/>
      <w:r>
        <w:rPr>
          <w:rtl w:val="true"/>
        </w:rPr>
        <w:t>عوامل مؤثر بر جذب جوانان به مسجد از نگاه جوانان یزدی سید محمدجعفر میرجلیلی</w:t>
      </w:r>
      <w:bookmarkEnd w:id="187"/>
    </w:p>
    <w:p>
      <w:pPr>
        <w:pStyle w:val="BookText"/>
        <w:rPr/>
      </w:pPr>
      <w:r>
        <w:rPr>
          <w:rFonts w:ascii="IRNazanin" w:hAnsi="IRNazanin" w:eastAsia="IRNazanin"/>
          <w:color w:val="111111"/>
          <w:sz w:val="28"/>
          <w:sz w:val="28"/>
          <w:szCs w:val="28"/>
          <w:rtl w:val="true"/>
          <w:lang w:bidi="fa-IR"/>
        </w:rPr>
        <w:t>عوامل مؤثر بر جذب جوانان به مسجد از نگاه جوانان یزدی      سید محمدجعفر میرجلیلی</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چکیده  این مقاله به بررسی دیدگاه‏های جوانان یزدی در رابطه با عوامل مؤثر بر جذب جوانان به مسجد می‏پردازد و آسیب‏شناسی مساجد را از نگاه جوانان یزدی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مجموعه عواملی که در جذب جوانان به مسجد مؤثر است، به عوامل فردی، فرهنگی، اقتصادی،  اجتماعی، سیاسی و مدیریتی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جماعت، جوانان یزدی، کانون‏های فرهنگی هنری مساجد، آسیب‏شناسی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علاوه بر اقامه نماز و واجبات دینی، به نقش کلیدی مساجد نیز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دین مبین اسلام به تربیت جوانان و نوجوانان تأکید شده و جوانی، فصل شکفتن غنچه کمال و معرفت  و موسم جوشش چشمه ایمان و معنویت قلمداد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خانه خداست و در اسلام از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مساجد در پیشرفت کیفی و کمی فعالیت‏های آن نقش اساسی دارد به خصوص که جمعیت کشور، جمعیتی جوان است و این نسل است که باید جامعه ایران را به کمال علمی    و فرهنگی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 را از زمان گذشته دارالعباده ایران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 از لحاظ تعداد مصلی و نمازخانه و مسجد، اولین رتبه را در سطح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بنا بر مشاهدات نویسنده در حین انجام پژوهش، شرکت جوانان در مسجد به ویژه در ایام نمازهای یومیه چشم‏گیر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وقت نمازهای یومیه، جوانان معمولاً در زمان فراغت به مسجد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زمان فراغت، زمانی است که فرد مشغول فعالیت، شغل، تحصیل و خانه‏داری و رفت وآمد به محل کار یا تحصیل و در خواب نیست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آسیب‏شناسی مساجد در رونق کمی و کیفی فعالیت‏های مسجد نقش مهمی دارد و حفظ جایگاه مساجد به‏عنوان اصلی‏ترین پایگاه فرهنگی از ضرورت‏های نظام اسلامی است،  با امید به این که یافته‏های علمی و مستند این تحقیق برای برنامه‏ریزان فرهنگی، مسؤولین امر و دست‏اندرکاران مساجد مثمرثمر باشد، چکیده آن به صورت مقاله تدوین شده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بررسی اجمال‏گونه آسیب‏شناسی مساجد یزد، از نگاه جوانان یزدی است و خلاصه طرح پژوهشی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مؤثر بر جذب جوانان به مسجد از نگاه جوانان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نویسنده و به سفارش مؤسسه فرهنگی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است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این تحقیق از نوع تحقیقات توصیفی ـ پیمایشی و از شاخه بررسی‏های میدانی است و اطلاعات از طریق مطالعه اسناد و مدارک موجود و تجزیه و تحلیل پرسشنامه‏ها به‏دست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مؤثر بر جذب جوانان به مسجد را براساس هفت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ظاهری مسجد، ویژگی‏های فردی و شخصیتی پاسخ‏گو، سیستم مدیریت مسجد، ویژگی‏های شخصیتی امام جماعت و سایر دست‏اندرکاران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امنا، خادمین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فعالیت‏ها و کارکردهای مساجد،    طولانی نشدن نمازهای جماعت، نحوه انجام فعالیت‏ها و کارکردهای مسجد و عوامل فردی و شخصیتی تقسیم نموده‏ایم و در نهایت با استفاده از آمار توصیفی و استنباطی به تجزیه و تحلیل داده‏ها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با طرح دو سؤال باز، آزادی عمل بیشتری را به پاسخ‏گو  داده‏ایم تا نظراتش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آماری این تحقیق را، جوانان بین هجده تا سی سال یزدی تشکیل می‏دهند و حجم نمونه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پاسخ‏های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پرسش‏نامه‏های توزیع شده،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بوده است که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به دلیل  نواقص فراوان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نمونه‏گیری تصادفی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پاسخ‏دهندگان به سؤالات این تحقیق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پاسخ سؤال زیر که در بخش ویژگی‏های فردی مطرح شده است،  پاسخ گزینه‏های متوسط و زیاد را انتخاب نموده‏اند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در شبانه‏روز، جز محل کار، با اماکن عمومی هم سرو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بفرمایید برای حضور در مسجد به عنوان یک مکان عمومی چه اندازه وقت می‏گذارید؟      عوامل مؤثر بر جذب جوانان به مسجد از نگاه جوانان یزدی  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ظاهری مساجد و نظافت آن چه اندازه در روی آوردن جوانان به مساجد تأثیر می‏گذارد؟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536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24"/>
                        <a:stretch/>
                      </pic:blipFill>
                      <pic:spPr>
                        <a:xfrm>
                          <a:off x="0" y="0"/>
                          <a:ext cx="5334120" cy="1536840"/>
                        </a:xfrm>
                        <a:prstGeom prst="rect">
                          <a:avLst/>
                        </a:prstGeom>
                        <a:ln w="0">
                          <a:noFill/>
                        </a:ln>
                      </pic:spPr>
                    </pic:pic>
                  </a:graphicData>
                </a:graphic>
              </wp:inline>
            </w:drawing>
          </mc:Choice>
          <mc:Fallback>
            <w:pict>
              <v:shape id="shape_0" stroked="f" o:allowincell="f" style="position:absolute;margin-left:0pt;margin-top:-121.05pt;width:419.95pt;height:120.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عقیده دارند که وضع ظاهری مسجد نقش زیادی در جذب این قشر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عامل می‏تواند به‏عنوان یک عامل مؤثر در این زمینه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می‏کنید که در یک مسجد مطلوب از نظر نسل جوان کدام یک از برنامه‏ها و امکانات زیر بیشتر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ترتیب اولویت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524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26"/>
                        <a:stretch/>
                      </pic:blipFill>
                      <pic:spPr>
                        <a:xfrm>
                          <a:off x="0" y="0"/>
                          <a:ext cx="5334120" cy="1523880"/>
                        </a:xfrm>
                        <a:prstGeom prst="rect">
                          <a:avLst/>
                        </a:prstGeom>
                        <a:ln w="0">
                          <a:noFill/>
                        </a:ln>
                      </pic:spPr>
                    </pic:pic>
                  </a:graphicData>
                </a:graphic>
              </wp:inline>
            </w:drawing>
          </mc:Choice>
          <mc:Fallback>
            <w:pict>
              <v:shape id="shape_0" stroked="f" o:allowincell="f" style="position:absolute;margin-left:0pt;margin-top:-120.05pt;width:419.95pt;height:119.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اطلاعات جدول فوق نشان می‏دهد که یک مسجد مطلوب از نظر قشر جوان، به ترتیب اولویت باید دارای برنامه‏های ویژه مذهبی، امکانات تفریحی ورزشی و امکانات اقتصادی،  پایگاه بسیج و امکانات فرهنگی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مساجد محله شما از نظر شما مطلوب هستند؟</w:t>
      </w:r>
    </w:p>
    <w:p>
      <w:pPr>
        <w:pStyle w:val="BookText"/>
        <w:rPr/>
      </w:pPr>
      <w:r>
        <w:rPr>
          <w:rtl w:val="true"/>
        </w:rPr>
        <mc:AlternateContent>
          <mc:Choice Requires="wps">
            <w:drawing>
              <wp:inline distT="0" distB="0" distL="0" distR="0">
                <wp:extent cx="5334000" cy="1536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28"/>
                        <a:stretch/>
                      </pic:blipFill>
                      <pic:spPr>
                        <a:xfrm>
                          <a:off x="0" y="0"/>
                          <a:ext cx="5334120" cy="1536840"/>
                        </a:xfrm>
                        <a:prstGeom prst="rect">
                          <a:avLst/>
                        </a:prstGeom>
                        <a:ln w="0">
                          <a:noFill/>
                        </a:ln>
                      </pic:spPr>
                    </pic:pic>
                  </a:graphicData>
                </a:graphic>
              </wp:inline>
            </w:drawing>
          </mc:Choice>
          <mc:Fallback>
            <w:pict>
              <v:shape id="shape_0" stroked="f" o:allowincell="f" style="position:absolute;margin-left:0pt;margin-top:-121.05pt;width:419.95pt;height:120.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مقوله‏های مهم درباره نگرش جوانان نسبت به مسجد، نگرش درباره مطلوب بودن مسجد از نگاه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که از نگاه جوانان پاسخ‏گو،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کاملاً مطلوب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میان زنان و مردان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وضعیت تأهل و سن تفاوتی میان پاسخ‏گویان در مطلوب، تلقی کردن مسجد نیست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چه اندازه در جذب نسل جوان به مسجد مؤثر است؟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09900" cy="901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31"/>
                        <a:stretch/>
                      </pic:blipFill>
                      <pic:spPr>
                        <a:xfrm>
                          <a:off x="0" y="0"/>
                          <a:ext cx="3009960" cy="901800"/>
                        </a:xfrm>
                        <a:prstGeom prst="rect">
                          <a:avLst/>
                        </a:prstGeom>
                        <a:ln w="0">
                          <a:noFill/>
                        </a:ln>
                      </pic:spPr>
                    </pic:pic>
                  </a:graphicData>
                </a:graphic>
              </wp:inline>
            </w:drawing>
          </mc:Choice>
          <mc:Fallback>
            <w:pict>
              <v:shape id="shape_0" stroked="f" o:allowincell="f" style="position:absolute;margin-left:0pt;margin-top:-71.05pt;width:236.95pt;height:70.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مشاهده داده‏ها می‏توان نتیجه گرفت که امام جماعت نقش مؤثری در جذب جوانان به مسجد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ویژگی‏های امام جماعت بیشتر باعث جذب جوانان به مسجد می‏شود؟</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4648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33"/>
                        <a:stretch/>
                      </pic:blipFill>
                      <pic:spPr>
                        <a:xfrm>
                          <a:off x="0" y="0"/>
                          <a:ext cx="4457880" cy="4648320"/>
                        </a:xfrm>
                        <a:prstGeom prst="rect">
                          <a:avLst/>
                        </a:prstGeom>
                        <a:ln w="0">
                          <a:noFill/>
                        </a:ln>
                      </pic:spPr>
                    </pic:pic>
                  </a:graphicData>
                </a:graphic>
              </wp:inline>
            </w:drawing>
          </mc:Choice>
          <mc:Fallback>
            <w:pict>
              <v:shape id="shape_0" stroked="f" o:allowincell="f" style="position:absolute;margin-left:0pt;margin-top:-366.05pt;width:350.95pt;height:365.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توجه به نتیجه به دست آمده از این سؤال، اهتمام در پاسخ‏گویی به شبهات فکری و دینی جوانان، ملال‏آور نبودن سخنرانی‏ها، ارتباط کلامی مؤثر، درک و احترام جوان، تقوا  و پارسایی و بها دادن به نسل جوان از ویژگی‏هایی است که به ترتیب اولویت در جذب جوانان  به مسجد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شد، اهتمام امام جماعت در پاسخ‏گویی به شبهات دینی در درجه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امام جماعت به خودی خود، یکی از عوامل مؤثر در جذب جوانان به مسجد است و ثانیا باید ویژگی‏های رفتاری مورد انتظار قشر جوان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نشدن نماز جماعت تا چه اندازه در جذب جوانان به مسجد مؤثر است؟</w:t>
      </w:r>
    </w:p>
    <w:p>
      <w:pPr>
        <w:pStyle w:val="BookText"/>
        <w:rPr/>
      </w:pPr>
      <w:r>
        <w:rPr>
          <w:rtl w:val="true"/>
        </w:rPr>
        <mc:AlternateContent>
          <mc:Choice Requires="wps">
            <w:drawing>
              <wp:inline distT="0" distB="0" distL="0" distR="0">
                <wp:extent cx="2971800" cy="889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36"/>
                        <a:stretch/>
                      </pic:blipFill>
                      <pic:spPr>
                        <a:xfrm>
                          <a:off x="0" y="0"/>
                          <a:ext cx="2971800" cy="888840"/>
                        </a:xfrm>
                        <a:prstGeom prst="rect">
                          <a:avLst/>
                        </a:prstGeom>
                        <a:ln w="0">
                          <a:noFill/>
                        </a:ln>
                      </pic:spPr>
                    </pic:pic>
                  </a:graphicData>
                </a:graphic>
              </wp:inline>
            </w:drawing>
          </mc:Choice>
          <mc:Fallback>
            <w:pict>
              <v:shape id="shape_0" stroked="f" o:allowincell="f" style="position:absolute;margin-left:0pt;margin-top:-70.05pt;width:233.95pt;height:69.95pt;mso-wrap-style:none;v-text-anchor:middle;mso-position-horizontal:left;mso-position-vertical:top" type="_x0000_t75">
                <v:imagedata r:id="rId6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مشاهده می‏شود که پاسخ‏دهندگان، طولانی نشدن نمازهای جماعت را عامل مهمی در روی آوردن به مسجد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موارد زیر باعث کاهش جذب نسل جوان به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اولویت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19600" cy="1117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38"/>
                        <a:stretch/>
                      </pic:blipFill>
                      <pic:spPr>
                        <a:xfrm>
                          <a:off x="0" y="0"/>
                          <a:ext cx="4419720" cy="1117440"/>
                        </a:xfrm>
                        <a:prstGeom prst="rect">
                          <a:avLst/>
                        </a:prstGeom>
                        <a:ln w="0">
                          <a:noFill/>
                        </a:ln>
                      </pic:spPr>
                    </pic:pic>
                  </a:graphicData>
                </a:graphic>
              </wp:inline>
            </w:drawing>
          </mc:Choice>
          <mc:Fallback>
            <w:pict>
              <v:shape id="shape_0" stroked="f" o:allowincell="f" style="position:absolute;margin-left:0pt;margin-top:-88.05pt;width:347.95pt;height:87.95pt;mso-wrap-style:none;v-text-anchor:middle;mso-position-horizontal:left;mso-position-vertical:top" type="_x0000_t75">
                <v:imagedata r:id="rId639" o:detectmouseclick="t"/>
                <v:stroke color="#3465a4" joinstyle="round" endcap="flat"/>
                <w10:wrap type="none"/>
              </v:shape>
            </w:pict>
          </mc:Fallback>
        </mc:AlternateConten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اطلاعات جدول فوق استنباط می‏شود که مطالب تکراری و یک‏نواخت و مشارکت ندادن جوانان در فعالیت‏های جمعی، از مهم‏ترین دلایل کاهش جذب جوانان به مسجد است و عدم تطابق برنامه‏ریزی‏ها با نیاز جوانان، نبود امام جماعت، نبود برنامه‏ریزی برای جذب </w:t>
      </w:r>
    </w:p>
    <w:p>
      <w:pPr>
        <w:pStyle w:val="BookText"/>
        <w:rPr/>
      </w:pPr>
      <w:r>
        <w:rPr>
          <w:rFonts w:ascii="IRNazanin" w:hAnsi="IRNazanin" w:eastAsia="IRNazanin"/>
          <w:color w:val="111111"/>
          <w:sz w:val="28"/>
          <w:sz w:val="28"/>
          <w:szCs w:val="28"/>
          <w:rtl w:val="true"/>
          <w:lang w:bidi="fa-IR"/>
        </w:rPr>
        <w:t>در ایام کودکی و به روز نبودن مباحث، از دیگر دلایلی است که از نگاه جوانان در کاهش جذب این قشر به مسجد،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بیشتر مربوط به مدیریت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عوامل زیر بر کاهش مراجعه جوانان به مسجد تأثیر بیشتری دارد؟</w:t>
      </w:r>
    </w:p>
    <w:p>
      <w:pPr>
        <w:pStyle w:val="BookText"/>
        <w:rPr/>
      </w:pPr>
      <w:r>
        <w:rPr>
          <w:rtl w:val="true"/>
        </w:rPr>
        <mc:AlternateContent>
          <mc:Choice Requires="wps">
            <w:drawing>
              <wp:inline distT="0" distB="0" distL="0" distR="0">
                <wp:extent cx="5334000" cy="1181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41"/>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6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اطلاعات جدول فوق نشان می‏دهد که مهم‏ترین دلایل اجتماعی مؤثر بر کاهش مراجعه جوانان به مسجد، رفتار بیرونی امام جماعت و مسجدی‏ها و ضعف تعلیمات دینی جوان و خانواده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حضور گسترده جوانان در مسجد در ماه مبارک رمضان چیست؟</w:t>
      </w:r>
    </w:p>
    <w:p>
      <w:pPr>
        <w:pStyle w:val="BookText"/>
        <w:rPr/>
      </w:pPr>
      <w:r>
        <w:rPr>
          <w:rtl w:val="true"/>
        </w:rPr>
        <mc:AlternateContent>
          <mc:Choice Requires="wps">
            <w:drawing>
              <wp:inline distT="0" distB="0" distL="0" distR="0">
                <wp:extent cx="5334000" cy="1168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43"/>
                        <a:stretch/>
                      </pic:blipFill>
                      <pic:spPr>
                        <a:xfrm>
                          <a:off x="0" y="0"/>
                          <a:ext cx="5334120" cy="1168560"/>
                        </a:xfrm>
                        <a:prstGeom prst="rect">
                          <a:avLst/>
                        </a:prstGeom>
                        <a:ln w="0">
                          <a:noFill/>
                        </a:ln>
                      </pic:spPr>
                    </pic:pic>
                  </a:graphicData>
                </a:graphic>
              </wp:inline>
            </w:drawing>
          </mc:Choice>
          <mc:Fallback>
            <w:pict>
              <v:shape id="shape_0" stroked="f" o:allowincell="f" style="position:absolute;margin-left:0pt;margin-top:-92.05pt;width:419.95pt;height:91.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دلیل جوانان در ماه مبارک رمضان را بهره‏مندی از فیوضات این ماه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ماه رمضان بر اقشار جامعه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خدا در ماه مهمانی خدا به خانه خدا می‏روند  تا خانه‏شان بیش از حد آباد گردد و این همراهی و هماهنگی، تلطیف روحی را برای آنان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فعالیت‏های کانون‏های فرهنگی مساجد برای شما جذاب‏تر است؟</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028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45"/>
                        <a:stretch/>
                      </pic:blipFill>
                      <pic:spPr>
                        <a:xfrm>
                          <a:off x="0" y="0"/>
                          <a:ext cx="5334120" cy="1028880"/>
                        </a:xfrm>
                        <a:prstGeom prst="rect">
                          <a:avLst/>
                        </a:prstGeom>
                        <a:ln w="0">
                          <a:noFill/>
                        </a:ln>
                      </pic:spPr>
                    </pic:pic>
                  </a:graphicData>
                </a:graphic>
              </wp:inline>
            </w:drawing>
          </mc:Choice>
          <mc:Fallback>
            <w:pict>
              <v:shape id="shape_0" stroked="f" o:allowincell="f" style="position:absolute;margin-left:0pt;margin-top:-81.05pt;width:419.95pt;height:80.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میان فعالیت‏های فرهنگی، تأکید پاسخ‏دهندگان بر فعالیت‏های آموزشی و ورزشی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فعالیت‏های هنری زیر بیشتر در جذب جوانان به مسجد مؤثر است؟</w:t>
      </w:r>
    </w:p>
    <w:p>
      <w:pPr>
        <w:pStyle w:val="BookText"/>
        <w:rPr/>
      </w:pPr>
      <w:r>
        <w:rPr>
          <w:rtl w:val="true"/>
        </w:rPr>
        <mc:AlternateContent>
          <mc:Choice Requires="wps">
            <w:drawing>
              <wp:inline distT="0" distB="0" distL="0" distR="0">
                <wp:extent cx="5334000" cy="10287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48"/>
                        <a:stretch/>
                      </pic:blipFill>
                      <pic:spPr>
                        <a:xfrm>
                          <a:off x="0" y="0"/>
                          <a:ext cx="5334120" cy="1028880"/>
                        </a:xfrm>
                        <a:prstGeom prst="rect">
                          <a:avLst/>
                        </a:prstGeom>
                        <a:ln w="0">
                          <a:noFill/>
                        </a:ln>
                      </pic:spPr>
                    </pic:pic>
                  </a:graphicData>
                </a:graphic>
              </wp:inline>
            </w:drawing>
          </mc:Choice>
          <mc:Fallback>
            <w:pict>
              <v:shape id="shape_0" stroked="f" o:allowincell="f" style="position:absolute;margin-left:0pt;margin-top:-81.05pt;width:419.95pt;height:80.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میان فعالیت‏های هنری، تأکید بیشتر بر نمایش فیلم، سرود و تواشیح است و دیگر موارد از جذابیت چندانی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نمایش فیلم‏های مذهبی می‏توان تأثیر  مهمی بر شخصیت جوانان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جنگ تحمیلی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نمایش فیلم کم و بیش در مساجد مرسوم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فعالیت در جذب جوانان به مسجد، حائز اهمیت بیشتر است؟</w:t>
      </w:r>
    </w:p>
    <w:p>
      <w:pPr>
        <w:pStyle w:val="BookText"/>
        <w:rPr/>
      </w:pPr>
      <w:r>
        <w:rPr>
          <w:rtl w:val="true"/>
        </w:rPr>
        <mc:AlternateContent>
          <mc:Choice Requires="wps">
            <w:drawing>
              <wp:inline distT="0" distB="0" distL="0" distR="0">
                <wp:extent cx="5334000" cy="1397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50"/>
                        <a:stretch/>
                      </pic:blipFill>
                      <pic:spPr>
                        <a:xfrm>
                          <a:off x="0" y="0"/>
                          <a:ext cx="5334120" cy="1397160"/>
                        </a:xfrm>
                        <a:prstGeom prst="rect">
                          <a:avLst/>
                        </a:prstGeom>
                        <a:ln w="0">
                          <a:noFill/>
                        </a:ln>
                      </pic:spPr>
                    </pic:pic>
                  </a:graphicData>
                </a:graphic>
              </wp:inline>
            </w:drawing>
          </mc:Choice>
          <mc:Fallback>
            <w:pict>
              <v:shape id="shape_0" stroked="f" o:allowincell="f" style="position:absolute;margin-left:0pt;margin-top:-110.05pt;width:419.95pt;height:10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اطلاعات جدول فوق نشان می‏دهد که بیشترین فعالیتی که بر رویکرد قشر جوان به مسجد اهمیت دارد، فعالیت تربیتی و اخلاقی و فعالیت‏های تفریحی و مذهبی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افراد زیر در جذب جوانان به مسجد نقش بیشتری دارند؟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054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53"/>
                        <a:stretch/>
                      </pic:blipFill>
                      <pic:spPr>
                        <a:xfrm>
                          <a:off x="0" y="0"/>
                          <a:ext cx="5334120" cy="1054080"/>
                        </a:xfrm>
                        <a:prstGeom prst="rect">
                          <a:avLst/>
                        </a:prstGeom>
                        <a:ln w="0">
                          <a:noFill/>
                        </a:ln>
                      </pic:spPr>
                    </pic:pic>
                  </a:graphicData>
                </a:graphic>
              </wp:inline>
            </w:drawing>
          </mc:Choice>
          <mc:Fallback>
            <w:pict>
              <v:shape id="shape_0" stroked="f" o:allowincell="f" style="position:absolute;margin-left:0pt;margin-top:-83.05pt;width:419.95pt;height:82.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یافته‏های پژوهش نشان می‏دهد که امام جماعت و گروه همسالان و دوستان،    بیشترین تأثیر را در جذب جوانان به مسجد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شما بیشترین فعالیت‏هایی که باعث جذب شما به مسجد شده، توسط کدام گروه یا نهاد زیر برنامه‏ریزی و اجرا شده است؟</w:t>
      </w:r>
    </w:p>
    <w:p>
      <w:pPr>
        <w:pStyle w:val="BookText"/>
        <w:rPr/>
      </w:pPr>
      <w:r>
        <w:rPr>
          <w:rtl w:val="true"/>
        </w:rPr>
        <mc:AlternateContent>
          <mc:Choice Requires="wps">
            <w:drawing>
              <wp:inline distT="0" distB="0" distL="0" distR="0">
                <wp:extent cx="5029200" cy="1308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55"/>
                        <a:stretch/>
                      </pic:blipFill>
                      <pic:spPr>
                        <a:xfrm>
                          <a:off x="0" y="0"/>
                          <a:ext cx="5029200" cy="1308240"/>
                        </a:xfrm>
                        <a:prstGeom prst="rect">
                          <a:avLst/>
                        </a:prstGeom>
                        <a:ln w="0">
                          <a:noFill/>
                        </a:ln>
                      </pic:spPr>
                    </pic:pic>
                  </a:graphicData>
                </a:graphic>
              </wp:inline>
            </w:drawing>
          </mc:Choice>
          <mc:Fallback>
            <w:pict>
              <v:shape id="shape_0" stroked="f" o:allowincell="f" style="position:absolute;margin-left:0pt;margin-top:-103.05pt;width:395.95pt;height:102.95pt;mso-wrap-style:none;v-text-anchor:middle;mso-position-horizontal:left;mso-position-vertical:top" type="_x0000_t75">
                <v:imagedata r:id="rId6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یافته‏های تحقیق نشان می‏دهد که بیشترین فعالیت‏هایی که باعث جذب جوانان به مسجد می‏شود، از طریق گروه‏های خودجوش محلی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موارد فوق فکر می‏کنید چه عوامل دیگری در جذب جوانان به مسجد اهمیت دارد؟  پاسخ‏های داده شده به این سؤال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قدمت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برگزاری مراسم سنتی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معماری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شکوه بودن ساختمان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ساده و معمولی بودن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داشتن فضای روحانی، زندگی راحت و بدون دغدغه، اعتقاد قلبی به نماز جماعت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مسجد نمی‏روید، دلیل آن را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حداکثر سه دلیل به ترتیب اولویت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پاسخ‏های داده شده به این سؤال به ترتیب اولویت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بی‏پولی، کم‏حوصلگی، نداشتن وسیله، کمبود امکانات،</w:t>
      </w:r>
      <w:r>
        <w:rPr>
          <w:rStyle w:val="FootnoteAnchor"/>
          <w:rtl w:val="true"/>
        </w:rPr>
        <w:footnoteReference w:id="797"/>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تطبیق شرایط مسجد با جامعه، عدم استفاده از رسانه فرهنگی، دخالت در مسایل سیاسی، تغییر ارزش‏ها در جامعه،    روش‏های نادرست آموزش دینی دوران کودکی و نوجوانی، برخی رفتارهای ناصحیح و مخالف شرع در بیان احکام شرعی، بدبینی، سستی بنیان دینی خانواده، ناهنجاری عاطفی و روانی، درگیری‏های جناحی در مسجد، سیاسی بودن بیش از حد مسجد، دو دسته‏گی‏ها، بحث‏های سیاسی بی‏مورد، عدم پذیرش سلیقه‏های مختلف سیاسی، تبلیغات دینی سنتی بدون توجه به تکنولوژی مدرن، وقت نداشتن، گرفتاری به خاطر درس، شغل، خانه‏داری، بچه‏داری،  علاقه نداشتن به مسجد رفتن، تنها بودن را دوست دارم، ترجیح دادن خانه به مسجد، دوری مسجد از خانه یا محل کار، به دلیل شرایط کاری و عدم اجازه کارفرما، وضعیت نامطلوب  جوّ مسجد، کاهش معنویات و روی آوردن ائمه جماعات به دنیا، کوچک بودن مسجد، بلندی صدای بلندگو و مزاحمت برای همسایه‏ها، طول دادن نماز، جاذبه نداشتن برنامه‏ها،  افراد برای منافع به مسجد می‏روند، امن نبودن خیابان برای دختران جوان، نرفتن پدر و مادرم به مسجد، اجازه ندادن پدر و مادر پاسخ‏گو برای مسجد رفتن، جایگاه نداشتن جوانان در مسجد  محله، وقت نماز جماعت را صرف امور دیگر کردن، واقع شدن در مکان نامناسب، پارکینگ نداشتن مسجد، همسطح نبودن با مسجدی‏ها از نظر فکری، مذهبی بودن مسجد، عدم تنوع در برنامه‏ها، نماز خواندن، اجازه ندادن شوهر، گیر دادن بعضی افراد بسیجی و حزب‏اللهی، مسجد فقط برای مراسم ختم است، نشناختن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به محل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آدم‏های مهم و سطح بالا به مسجد نمی‏روند، بی‏علاقگی نسبت به پیش نماز، نبودن مکان مناسب برای نماز خواندن زنان، جدا نبودن راه زنان از مردان، مسجد فقط مال پیرهاست، </w:t>
      </w:r>
    </w:p>
    <w:p>
      <w:pPr>
        <w:pStyle w:val="BookText"/>
        <w:rPr/>
      </w:pPr>
      <w:r>
        <w:rPr>
          <w:rFonts w:ascii="IRNazanin" w:hAnsi="IRNazanin" w:eastAsia="IRNazanin"/>
          <w:color w:val="111111"/>
          <w:sz w:val="28"/>
          <w:sz w:val="28"/>
          <w:szCs w:val="28"/>
          <w:rtl w:val="true"/>
          <w:lang w:bidi="fa-IR"/>
        </w:rPr>
        <w:t xml:space="preserve">مخالفت با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ذهنیت معارض با مسجدی‏ها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پایین بودن سطح سخنرانی‏ها، مسلمان نبودن و اقلیت دینی بودن، هیات امنای مسجد محله جایگاه خوبی نزد پاسخ‏گو ندارند،  تیپ مسجدی‏ها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 را می‏توان به شرح زیر تقسیم‏بندی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پاسخ‏هایی که ویژگی‏های فردی در آن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فردی می‏توان به نگاه فرد 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تحقیق اهل مسجد، امام جماعت، مسجد، دین‏داری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پاسخ‏هایی که ویژگی‏های اجتماعی در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اجتماعی شامل محیط زندگی پاسخ‏گو، نگاه مردم به مسجد، تأثیر همسالان، دوستان و معلمین، رفتار اهل مسجد در جامعه، مسایل سیاسی، ارزش‏های حاکم در جامعه، تبلیغات سنتی و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پاسخ‏هایی که ویژگی سازمانی در آن مؤثر است</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ویژگی‏های سازمانی شامل ساختار مدیریتی مسجد، ساختار معماری، وضعیت ظاهری، قدمت، امکانات، موقعیت مکانی، متولیان و دست‏اندرکاران مسجد، شیوه‏های اداره و مدیریت مسجد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پیشنهادات  فرآیند ارزش‏های اجتماعی از سنتی به سوی مدرن و ساده‏زیستی و تجمل حرکت کرده و این روند بر جذب جوانان به مسجد نیز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 باعث شده که برای  انجام بعضی از فعالیت‏های مذهبی از قبیل مجالس ترحیم، به جای مساجد از تالارها استفاده شود و این فرهنگ کمکم به سمت یزد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متولیان امر تدبیری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بتوانیم در فضای مساجد نیازهای دینی را به روش‏های جذاب به جوانان عرضه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نظام‏های آموزشی مبتنی بر آموزه‏های دینی و معیارهای دینی را به منظور تربیتی دینی در مساجد طراحی و پیاده کنیم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به روش سنتی نمی‏تواند پاسخ‏گوی نیاز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پیشرفت </w:t>
      </w:r>
    </w:p>
    <w:p>
      <w:pPr>
        <w:pStyle w:val="BookText"/>
        <w:rPr/>
      </w:pPr>
      <w:r>
        <w:rPr>
          <w:rFonts w:ascii="IRNazanin" w:hAnsi="IRNazanin" w:eastAsia="IRNazanin"/>
          <w:color w:val="111111"/>
          <w:sz w:val="28"/>
          <w:sz w:val="28"/>
          <w:szCs w:val="28"/>
          <w:rtl w:val="true"/>
          <w:lang w:bidi="fa-IR"/>
        </w:rPr>
        <w:t>تکنولوژی و ارتباطات، امکانات وسیعی را در عرصه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آموزش دادن به ائمه جماعات از این امکانات در مساجد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اهل مسجد و جامعه روحانی به عنوان یک الگوی عملی نگاه می‏کند و اگر میان گفتار و عمل این قشر تناقض و تضاد باشد و تناسبی میان قول و فعل وجود نداشته باشد، جوان، دین‏گریز و سردرگم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نهادهای متولی، راه‏کارهای عملی و تدابیر  آموزشی با ارائه طرح تربیت دینی بر مبنای روش تربیت الگویی آموزه‏های قرآنی و معارف  اهل‏بیت علیهم‏السلام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دین زندگی است و در آیات مختلف قرآن به این موضوع اشاره شده است</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اما روش‏ها و قالب‏های ارائه مفاهیم دینی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دین باید نرم و در راستای خیر و صلاح جامعه و جوان‏پسند باشد، باید با شناخت مخاطب، روش تبلیغی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حضور نوجوانان و جوانان در مساجد، باید از احساس مذهبی آنها استفاده کرد و باعث رشد عاطفی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مذهبی یکی از عمیق‏ترین گرایشات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ذهنی کودکان از طریق ارائه دلایل مورد قبول‏شان، جهان‏بینی آنها را شکل می‏دهد و بینش دینی آنها را هدایت می‏کند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رفتار ائمه جماعات باید در جامعه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هم باید در فعالیت‏های مساجد شرکت داده شوند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تأکید مقام معظم رهبری در سال نوآوری و شکوفایی، باید راه نوآوری مساجد هموار شود و این مستلزم شناخت مرز میان بدعت و نوآوری با تکیه بر آسیب‏های مساجد است</w:t>
      </w:r>
      <w:r>
        <w:rPr>
          <w:rFonts w:eastAsia="IRNazanin" w:cs="IRNazanin"/>
          <w:color w:val="111111"/>
          <w:sz w:val="28"/>
          <w:szCs w:val="28"/>
          <w:rtl w:val="true"/>
          <w:lang w:bidi="fa-IR"/>
        </w:rPr>
        <w:t xml:space="preserve">. </w:t>
      </w:r>
      <w:bookmarkStart w:id="188" w:name="pg6315_89887"/>
    </w:p>
    <w:p>
      <w:pPr>
        <w:pStyle w:val="Heading3"/>
        <w:numPr>
          <w:ilvl w:val="2"/>
          <w:numId w:val="1"/>
        </w:numPr>
        <w:rPr/>
      </w:pPr>
      <w:bookmarkStart w:id="189" w:name="__RefHeading___Toc2369280_237004111"/>
      <w:bookmarkStart w:id="190" w:name="_Toc50"/>
      <w:bookmarkEnd w:id="188"/>
      <w:bookmarkEnd w:id="189"/>
      <w:r>
        <w:rPr>
          <w:rtl w:val="true"/>
        </w:rPr>
        <w:t>فصل چهارم</w:t>
      </w:r>
      <w:r>
        <w:rPr>
          <w:rtl w:val="true"/>
        </w:rPr>
        <w:t xml:space="preserve">: </w:t>
      </w:r>
      <w:r>
        <w:rPr>
          <w:rtl w:val="true"/>
        </w:rPr>
        <w:t>معماری مساجد</w:t>
      </w:r>
      <w:bookmarkEnd w:id="190"/>
    </w:p>
    <w:p>
      <w:pPr>
        <w:pStyle w:val="Heading4"/>
        <w:numPr>
          <w:ilvl w:val="3"/>
          <w:numId w:val="1"/>
        </w:numPr>
        <w:rPr/>
      </w:pPr>
      <w:bookmarkStart w:id="191" w:name="__RefHeading___Toc2369282_237004111"/>
      <w:bookmarkStart w:id="192" w:name="_Toc51"/>
      <w:bookmarkEnd w:id="191"/>
      <w:r>
        <w:rPr>
          <w:rtl w:val="true"/>
        </w:rPr>
        <w:t>اشاره</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انواع مساجد و عناصر معماری مساجد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آرایه‏های در معماری مسجد با نگرش موضوعی به معماری امروز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شاخصه‏های زمانی ومکانی معماری ایرانی و اسلامی در آراء عین‏القضات  همدانی</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نگاهی به جایگاه مسجد در شهر، نمونه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شهر معاصر شیراز</w:t>
      </w:r>
      <w:r>
        <w:rPr>
          <w:rFonts w:eastAsia="IRNazanin" w:cs="IRNazanin"/>
          <w:color w:val="111111"/>
          <w:sz w:val="28"/>
          <w:szCs w:val="28"/>
          <w:rtl w:val="true"/>
          <w:lang w:bidi="fa-IR"/>
        </w:rPr>
        <w:t xml:space="preserve">.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6315_89889"/>
      <w:bookmarkStart w:id="194" w:name="pg6315_89889"/>
      <w:bookmarkEnd w:id="194"/>
    </w:p>
    <w:p>
      <w:pPr>
        <w:pStyle w:val="Heading4"/>
        <w:numPr>
          <w:ilvl w:val="3"/>
          <w:numId w:val="1"/>
        </w:numPr>
        <w:rPr/>
      </w:pPr>
      <w:bookmarkStart w:id="195" w:name="pg6315_89889"/>
      <w:bookmarkStart w:id="196" w:name="__RefHeading___Toc2369284_237004111"/>
      <w:bookmarkStart w:id="197" w:name="_Toc52"/>
      <w:bookmarkEnd w:id="195"/>
      <w:bookmarkEnd w:id="196"/>
      <w:r>
        <w:rPr>
          <w:rtl w:val="true"/>
        </w:rPr>
        <w:t>انواع مساجد و عناصر معماری مساجد اسلامی اکبر رجبی کنف گورابی</w:t>
      </w:r>
      <w:bookmarkEnd w:id="197"/>
    </w:p>
    <w:p>
      <w:pPr>
        <w:pStyle w:val="BookText"/>
        <w:rPr/>
      </w:pPr>
      <w:r>
        <w:rPr>
          <w:rFonts w:ascii="IRNazanin" w:hAnsi="IRNazanin" w:eastAsia="IRNazanin"/>
          <w:color w:val="111111"/>
          <w:sz w:val="28"/>
          <w:sz w:val="28"/>
          <w:szCs w:val="28"/>
          <w:rtl w:val="true"/>
          <w:lang w:bidi="fa-IR"/>
        </w:rPr>
        <w:t>انواع مساجد و عناصر معماری مساجد اسلامی      اکبر رجبی کنف گورابی</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چکیده  مسجد به‏عنوان عنصر بارز اجتماعی و عامل پیشرفت شرایط اجتماعی، اقتصادی نقش عمده‏ای را در دوران اسلامی و در زمان‏ها و مکان‏های گوناگون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معماری مساجد  اسلامی با پدیدار شدن یکی پس از دیگری، پیشرفت‏های قابل ملاحظه‏ای را در معماری و امور  ساختمانی و تأسیساتی بناها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به فراخور زمان در دوره‏ها  و مکتب‏های مختلف وارد ساختمان مساجد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گردیده است که تاریخچه‏ای از وجود مساجد در دوره‏های مختلف با تعمق بیشتر بر روی عناصر معماری و ساختمانی مسجد مورد بررسی قرار گیرد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معماری، مساجد، امور ساختمانی، امور فرهنگی و اجتماعی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مسجد از دیرباز به‏عنوان عنصری اساسی در جامعه بشری و به صور گوناگون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نام نیایشگاه، گاهی پرستشگاه و در ادیان و مناطق گوناگون و در دوره‏های مختلف زمانی    به نام‏های دیگر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نیز مسجد از دیرباز در بطن شهری وجود داشته و معماری مساجد نیز همواره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مسجد اسلامی به دست پیامبر صلی‏الله‏علیه‏و‏آله‏وسلم و یارانش در مدینه ساخته شد و توسط هنرمندان اسلامی تقلید و الگو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مسجد مدینه از سنگ لاشه  و آسمان آن تیرپوش و تخت بوده است و شبستان مسجد با افراز اندکی بلندتر از بالای مرد بلند بالا برافراشته شد؛ همانطور که حضرت ابراهیم علیه‏السلام در ساختمان خانه خدا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اسلام با تجمل و زیبایی در حد معقول آن مخالفتی ندارد، ولی روح حاکم بر رهنمودهای اسلام در مورد الگوهای مختلف مصرفی چون لباس، مسکن، مرکب و غذا همگی نشان دهنده آن است که یکی از معیارهای ارزشی در اسلام، سادگی و وارستگی از مظاهر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آراستن مساجد با تزئیناتی که در کاخ‏های پادشاهان و اهل دنیا متداول  است، منافی و مغایر با ارزش‏های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آغاز سده دوم هجری و بیشتر در خراسان با پیل پاها و دیوارهای ضخیم و دهانه‏های کم‏پهنای سرپوشیده ساخته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سده سوم هجری و با گسترش شهرها و روستاها مسجدهای باشکوه و بزرگی در بیشتر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تهرنگ شبستانی بومسلمی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گردید، اما هرگز گنبدخانه و ایوان که با دگرگونی و کست افزود آتشکده‏ها و مهرابه‏ها پدید آمده بود، کنار گذاشته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گنبدخانه‏ها نیز همچون کوشکی تک و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بی‏مرد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ساخته می‏شد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پس از فروافتادن ساسانیان بود که ساخت مساجد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قرن نخستین حکومت اسلامی در ایران، مساجد به شیوه‏ای بسیار ساده و به پیروی از معماری ساسانی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اولین نمونه‏های معماری اسلامی ایران را در خراسان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w:t>
      </w:r>
    </w:p>
    <w:p>
      <w:pPr>
        <w:pStyle w:val="BookText"/>
        <w:rPr/>
      </w:pPr>
      <w:r>
        <w:rPr>
          <w:rFonts w:ascii="IRNazanin" w:hAnsi="IRNazanin" w:eastAsia="IRNazanin"/>
          <w:color w:val="111111"/>
          <w:sz w:val="28"/>
          <w:sz w:val="28"/>
          <w:szCs w:val="28"/>
          <w:rtl w:val="true"/>
          <w:lang w:bidi="fa-IR"/>
        </w:rPr>
        <w:t>و شیوه خراسانی نقشه عمومی بناهای آن از مساجد صدر اسلام اقتباس شده و مساجد به گونه  شبستانی یا چهل ستونی ساخته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رقم تنها به معنای حضور ستون‏های متعدد است که گرداگرد حیاط مرکزی قرار می‏گیرند و شبستان‏ها و یا رواق‏ها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قوس‏های به کار رفته در شیوه خراسانی به‏صورت بیضی یا تخم مرغ است که از نمونه‏های آن؛ فیروزآباد و طاق کسری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چهارم هجری نیز نفوذ معماری کهن اشکانی و ساسانی در کار ساختمان مساجد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ایوان و گنبد که ساخت آن از دوره اشکانی آغاز شده و در دوران ساسانی رواج یافته بود، به صورت اجزای جدانشدنی بدنه مسجد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دوران به بعد نیز با برداشتن ردیف‏هایی از ستون شبستان‏ها، ایوان و گنبد ساخته می‏شود و مساجد شبستانی  به ایوانی بدل شده و سرانجام در اواخر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سلجوقی مساجد چهار ایوانی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مساجد عبارتند از؛ یک حیاط مرکزی با شبستان‏هایی  گرداگرد آن، در میان هر شبستان در چهار طرف مسجد چهار ایوان قرار دارد و در پشت ایوان  جنوبی پوششی گنبدی به چشم می‏خورد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ایران پیش از اسلام، مهرپرستی و دین زرتشت رواج داشت، بناهای باقی مانده از این آیین تبدیل به مسجد شدند، نظیر؛ مسجد یزدخواست که بر روی آتشکده بنا شده‏اند و مسجد جامع بروجرد که آثار به دست آمده بر اثر بررسی‏ها نشان می‏دهد  که بر روی آتشکدهای نیمه ویران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عبادتگاه‏های مسلمانان در دوره‏های اولیه اسلامی را همین آتشکده‏ها تشکیل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تازه مسلمان به سوی قبله نماز می‏خواندند، ابتدا یک درگاه از چهار درگاه چهارطاقی را که به طرف قبله بود،  مسدود کردند و به تدریج درگاه‏های غربی و شرقی را نیز پوشاندند و راه ورودی به مسجد از چهار طاقی به درگاه شمالی منحصر شد و به دلیل نیاز شدید و نیاز به محلی برای قرار دادن کفش مجبور شدند ایوانی پوشیده در جلوی درگاه شمالی بسازند، به این ترتیب طرح اولیه شامل  یک ساختمان چهار طاقی و یک ایوان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به‏طور کلی مساجد را به سه گروه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شبستانی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چهار طاق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ایوانی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شبستانی  این مساجد از بخش سرپوشیده در جانب قبله و حیاط مرکزی و ایوان جلوی آن و صفه‏هایی در اطراف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چهار طاقی  این مساجد شامل چهار ستون در چهار گوشه مربع شکل می‏باشد که به وسیله چهار قوس در چهار جهت اصلی نمایان شده است و چون از چهار طرف باز بوده به چهار طاقی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ساده دارای چهار گوشواره، به منظور ایجاد زمینه‏ای دایره‏ای شکل برای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که بر روی آن گنبد مدوّری با خیز کم و بدون ساقه قرار دارد، به وسیله چهار درگاه به فضای خارج ارتباط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چهار طاقی عمدتا به عنوان آتشکده و آتشگاه مورد  استفاده قرار می‏گرفته‏اند مانند؛ چهار طاقی نیاسر و خرم‏دشت در کاشان و چهار طاقی برزو در اراک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ایوانی  بسیاری از کارشناسان عقیده دارند که شرق ایران به ویژه خراسان جایگاه ایوان‏هاست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ایوان‏های بزرگ را از دوره اشکانی که قلمرو آنها در شرق ایران بوده، در اختیار داریم</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ایوان‏های اسلامی در جنوب و مقابل گنبدخانه شکل گرفتند و سپس ایوان شمالی در جهت  قرینه‏سازی با ایوان جنوبی و بعضا برای استفاده از آفتاب زمستان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کاربردهای </w:t>
      </w:r>
    </w:p>
    <w:p>
      <w:pPr>
        <w:pStyle w:val="BookText"/>
        <w:rPr/>
      </w:pPr>
      <w:r>
        <w:rPr>
          <w:rFonts w:ascii="IRNazanin" w:hAnsi="IRNazanin" w:eastAsia="IRNazanin"/>
          <w:color w:val="111111"/>
          <w:sz w:val="28"/>
          <w:sz w:val="28"/>
          <w:szCs w:val="28"/>
          <w:rtl w:val="true"/>
          <w:lang w:bidi="fa-IR"/>
        </w:rPr>
        <w:t>ایوان جنوبی، دوری از گرمای تابستان است چون ایوان جنوبی پشت به آفتاب و در سایه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به مقتضای فصل از دو ایوان شمالی و جنوبی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تک ایوانی می‏توان از مسجد نیریز که بنایی ساده با یک ایوان دارد و همچنین مسجد جامع سمنان و یزد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آیگاه یا ورودی و خروجی را که به صورت ایوان کوچک  نشان داده شده است، ایوان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مسجد جامع یزد مشهود است که در نگاه  اول، مسجد چهار ایوانی می‏نماید لیکن غیر از یک ایوان، ایوان‏های دیگر در آیگاه مسجد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ایوانی خود دارای اقسامی است که به دو نمونه آن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دو ایوانی  همانند مسجد ملک زوزن در فرومد و مسجد ساوه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چهار ایوانی  سلجوقیان در کنار احداث بناهای متعدد به ساختن مسجد رغبت بیشتری نشان داده‏اند، از این‏رو تعداد بیشتری مسجد از عصر خود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اولین مسجد چهار ایوانی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خرگرد خواف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مساجد در عهد سلجوقی به چهار ایوانی تبدیل شده‏اند و به طور دقیق مشخص نیست که از چه تاریخی مساجد دو ایوانی به مساجد چهار ایوانی تغییر شکل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مساجدی که در دوره اسلامی ساخته می‏شده‏اند، نکاتی همواره مورد بررسی بوده و جنبه‏های معماری به‏کار رفته در مساجد با دین مبین اسلام نیز تطبیق یافته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تصاویر و مجسمه‏هایی از انسان و حیوان مجاز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نباتات و تزئینات هندسی و آیه‏هایی از قرآن که به عربی خوشنویسی شده‏اند، در این مکان‏ها بسیار رایج است  و به نوعی فرهنگ سطح بالا تبدیل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موزاییک و کاشی‏های برّاق برای کف مسجد و تزئین محراب و دیوارها، شیشه‏های رنگارنگ برای پنجره و قندیل‏ها، قالی و قالیچه‏های گران‏بها برای آرایه صحن به 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ازاره‏ها و دیواره‏ها با مرمرهای زیبای الوان و طاق‏نمای محراب و کتیبه‏ها را با نوشته‏ها  می‏آراستند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از چوب بود و در ساختن و آراستن آن با عاج منبت و آبنوس دقت فراوان به‏کار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منبر، چهار پای‏های بود که یک نسخه از کتاب خدا را که طبعا نمونه‏ای از خوشنویسی و ظرافت هنری بود، بر آن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قبله، طاق‏نمایی بود که در داخل  دیوار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صنعت‏گران و هنرمندان همه کوشش خود را در تزئین محراب به‏کار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را با کاشی و موزائیک و تصویر گل و بوته و نقشه‏ای برجسته و طراحی‏های  زیبا از معرق، گچ، مرمر سفال و کاشی تزئین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متخصصان علم روانشناسی هنر معماری مساجد اسلامی، روح و روان انسان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 خداپرست، چه تنها باشد و چه غرق در جماعت، ساختمان مسجد طوری است که راز و نیازهای وی را با معبود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تناوب بی‏کران  قوس‏ها و ستون‏ها، فضای پیوسته را چنان به تکه‏های همسان پخش می‏کند که ایجاد آن حالت    معنوی خاصی را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آرایش درون بنای مسجد نیز در به وجود آوردن حالت مزبور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تزئین و آرایش بناهای اسلامی این خصیصه هست که بیننده را به جنب و جوش و عمل وا نمی‏دارد بلکه بر عکس، در ذهن وی زمینه‏ای را برای کشف و شهود و درونبینی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تزئینات بناهای اسلامی عموما یا الوان است یا بر روی آنها کنده‏کاری های کم عمق ایجاد  می‏گردد و در هر حال تمام بخش‏های پوشش بنا را می‏پوشاند و کلیت و تمامیتی ذاتی بدان  می‏بخشد که مستقل از ساختمان خود مسجد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یک هنرمند مسلمان و یا پیشه‏وری که بر آن بود تا سطحی را تزئین کند، پیچاپیچ هندسی کاشی‏ها، بی‏گمان اشاره بسیار آشکاری است بر این اندیشه که یگانگی الهی  یا وحدت الوهیت، زمینه و پایه گوناگونی‏های بی‏کران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شکل‏های پیچاپیچ اسلامی </w:t>
      </w:r>
    </w:p>
    <w:p>
      <w:pPr>
        <w:pStyle w:val="BookText"/>
        <w:rPr/>
      </w:pPr>
      <w:r>
        <w:rPr>
          <w:rFonts w:ascii="IRNazanin" w:hAnsi="IRNazanin" w:eastAsia="IRNazanin"/>
          <w:color w:val="111111"/>
          <w:sz w:val="28"/>
          <w:sz w:val="28"/>
          <w:szCs w:val="28"/>
          <w:rtl w:val="true"/>
          <w:lang w:bidi="fa-IR"/>
        </w:rPr>
        <w:t>معمولاً از یک یا چند شکل منتظم پرداخته می‏شوند که در انحناها و دوایر می‏افتند و به نقش ستارگان چند پر درمی‏آیند و این بدان معناست که تناسبات وابسته به یک نقش در سطح گسترده  طرح تکراری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تمام مکان‏هایی که ساخته می‏شوند، عناصر معماری مشترکی دارند؛ صحن، ایوان، رواق، مناره، گنبد، شبستان و محراب که البته برخی مساجد همچون مسجد شیخ لطف اللّه‏ اصفهان فاقد صحن و مناره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معبدی نیز نمی‏تواند محراب نداشته باشد تا جایی که برخی مساجد دارای چند محراب هستند به عنوان نمونه؛ مسجد جامع اصفهان را می‏بینیم که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هست، البته بیشتر مساجد دارای یک محراب در جنوب مسجد هستند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و حیاط مسجد  یکی از عناصر مهم معماری مساجد اسلامی، صحن و حیاط است که به دلیل پیروی از طرح و نقشه اولین مسجد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مربع و یا مربع مستطیل دارد و فضایی آزاد و روحانی را برای واردین به مسجد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شکل و فرم و عناصر تزئینی ابتدا در همین صحن‏ها به نمایش درمی‏آیند و شما هنگام ورود به مسجد بسیاری از عناصر معماری و تزئینات وابسته به معماری را یکجا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صحن حیاط، آب مظهر پاکیزگی    و نظافت، در حوض بزرگی که با فضاسازی بنا به صورت دایره و یا مربع و مستطیل و یا هشت گوش متناسب است،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محل حوض را در جایی انتخاب می‏کردند که لااقل تصویر بخش اعظمی از بنا به ویژه ایوان‏ها و طاق‏نماهای زیبا که دارای تزئینات  و رنگ‏های الوان بودند، کاملاً در حوض منعکس شود که نمونه آن را در مسجد امام خمینی  اصفهان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آیینه کاذب با موج کوچکی شکسته می‏شود، انسان متفکر  و عارف به چشم دل می‏بیند که هیچ چیز جز ذات اقدس پروردگار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حوض  علاوه برکارکردی که برای وضو ساختن دارد، نمادی تزئینی نیز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مناطق همچون مسجد عتیق شیراز، برروی حوض سکو یا تختگاهی ساخته‏اند که پایه‏های آن در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این سکو که به آن خدای خانه گویند، مؤمنین دور از مردم عادی به تلاوت قرآن مجید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رواق‏ها، فضاهای سر پوشیده ستوندار اطراف صحن و حیاط مسجد هستند که معمولاً در پشت آنها دیوارهای انتهای مسجد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تاریک‏خانه دامغان شاهد این رواق‏ها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رواق‏ها بیشتر در کشورهای اسلامی حوزه مدیترانه  هند و پاکستان به کار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بدون تردید زیباترین و عالی‏ترین ایوان‏ها در مساجد و بناهای اسلامی ایران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ایوان‏های مساجد ایران از نظر ارتفاع و تناسبات فنی و عناصر تزئینی در بین سایر بناها و مساجد اسلامی کشورهای جهان، نمونه و منحصر به فرد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ایوانی زیبایی خاص مجموعه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ایوان‏های ایرانی اغلب بلند و متناسب با بنا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وجود طاق‏نماهای بسیار جالب و متنوع در اطراف ایوان‏ها،  آنها را از خشکی و تجرد خارج کرده و حالت موزونی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ایوان‏ها که از نظر شکل و فرم مانند نیم‏کره و نیم‏گنبد است، با انواع عناصر تزئینی مانند مقرنس، آجرکاری،  گچ‏بری، آیینه‏کاری و نقاشی مزین شده است و در هر بنایی به تناسب اهمیت آن، این تزئینات  بیشتر و کامل‏تر و زیباتر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ایوان‏های ورودی مسجد جامع یزد، مسجد شیخ لطف اللّه‏    و مدرسه چهار باغ این‏گونه‏اند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ایوان‏هایی که عمیق هستند، مانند ایوان یا صفه درویش در مسجد جامع اصفهان به صورت گهواره‏ای ناوی و یا طاق 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کلید ایوان‏ها، طاق‏نماها به کمک  ایوان‏ها آمده و زیبایی آنها را کامل کرده‏اند و آنها را از تجرید و تک‏بنایی که شکل مناسبی </w:t>
      </w:r>
    </w:p>
    <w:p>
      <w:pPr>
        <w:pStyle w:val="BookText"/>
        <w:rPr/>
      </w:pPr>
      <w:r>
        <w:rPr>
          <w:rFonts w:ascii="IRNazanin" w:hAnsi="IRNazanin" w:eastAsia="IRNazanin"/>
          <w:color w:val="111111"/>
          <w:sz w:val="28"/>
          <w:sz w:val="28"/>
          <w:szCs w:val="28"/>
          <w:rtl w:val="true"/>
          <w:lang w:bidi="fa-IR"/>
        </w:rPr>
        <w:t>نبوده، بیرون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طاق‏نماها به صورت مربع مستطیل‏اند و به صورت قالب‏بندی در بیشتر ایوان‏ها جای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مناره‏ها  مناره‏ها بناهایی در قالب برج بلند و باریک هستند که معمولاً در کنار مسجد و بقاع متبرکه برای گفتن اذان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مناره‏ها نقش میل راهنما را در کنار جاده‏ها و ابتدای شهرها و در کنار مساجد، کاروان‏سراها، مدارس و مهمان‏پذیرها ایفا کرده‏اند  این بناها به دلیل روشن کردن چراغ  و یا آتش بر فراز آنها برای راهنمایی مسافرانی که شب هنگام از راه‏های دور به طرف شهر می‏آمدند به مناره یا محل نور معروف شدند و برخی  منابع به آن میل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منار یا مناره به معنای جای نور و آتش است و در فرهنگ‏های  لغت نیز همین معنا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اسلامی ساخت مناره‏ها در کنار مسجد یا مقابر متداول شد اما اولین مناره را متعلق به قرن سوم هجری می‏دانند که در شهرستان قم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 ابتدا منفرد بودند و مصالح آنها از خشت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آجر همراه با تزئینات آجری و کتیبه ساخته شد، مانند منار مسجد علی در اصفهان و منار تاریکخانه دامغان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نیز مناره‏های زوجی به ویژه در دو طرف ایوان‏های گنبددار متداول گردید که در این حالت به آن گلدسته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مناره‏ها به‏طور کلی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یا مناره‏های راهنما    مناره‏ها یا گلدسته‏هایی که برای گفتن اذان و خبررسانی کاربرد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دوران اسلامی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خود گرفتند که قبل از وجود بلندگو، بالای آنها اذان می‏گفته‏اند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گلدسته یا مأذنه شامل قسمت‏های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بدنه یا ساقه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محل گفتن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تاج یا کلاهک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صفویه مصالح بیشتر گلدسته‏ها از آجر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این دوره ساقه گلدسته‏ها یک‏پارچه از جنس کاشی فیروزه‏ای بود که در متن آن حروف معقلی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زردرنگ به‏کار برده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گنبدها  گنبدها نیز یکی از علائم معماری اسلامی هستند که متنوع‏ترین آنها در ایران به‏کار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گنبدها از خشت خام با اندود کاهگل یا آجر و سنگ در سرتاسر ایران اسلامی خودنمایی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رنگ آبی که رنگی است آرام‏بخش و متعادل و روحانی، برای خود مزیتی است برای گنبدهای ایرانی، هنگامی که از بلندای شهر یا روستایی منظره آن را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گنبدها همانند نگین فیروزه‏ای در میان بافت‏های شهری و روستایی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گنبدهای ایرانی صرف‏نظر از نوع فن و تکنیکی که در ساخت آنها به کار رفته است به دو دسته رک و نار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مثل گنبد مسجد امام خمینی قدس‏سره و گنبد میرزا رفعیا 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گنبدهای رک نیز به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گنبدهای هرمی مانند گنبد ابولؤلؤ در کاشان و گنبد خانقاه شیخ عبدالصمد در نطنز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گنبدهای مخروطی مانند میل رادکان در قوچان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گنبدهای اورچین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پله‏ای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مقبره دانیال نبی در شوش</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گنبدها نیز نار و 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 گنبد، رک و در پایه به صورت قوس و نار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بیشتر مقابری که متعلق به سرداران ایران است، مخروطی شکل و گنبد امامزاده‏ها  تقریبا همگی هرمی شکل و 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گنبدهایی که از خارج بنا مشاهده می‏شوند، پوسته بیرونی  بنای گنبد است که به آن اصطلاحا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گنبد دیگری در زیر گنبد خارجی وجود دارد </w:t>
      </w:r>
    </w:p>
    <w:p>
      <w:pPr>
        <w:pStyle w:val="BookText"/>
        <w:rPr/>
      </w:pPr>
      <w:r>
        <w:rPr>
          <w:rFonts w:ascii="IRNazanin" w:hAnsi="IRNazanin" w:eastAsia="IRNazanin"/>
          <w:color w:val="111111"/>
          <w:sz w:val="28"/>
          <w:sz w:val="28"/>
          <w:szCs w:val="28"/>
          <w:rtl w:val="true"/>
          <w:lang w:bidi="fa-IR"/>
        </w:rPr>
        <w:t>که آن را از داخل مشاهده می‏کنیم و به آن اصطلاحا آهیانه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گنبدهای بناها    شامل دو پوسته خود و آهیانه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شبستان‏ها نیز فضاهای سرپوشیده و دارای ستون‏های یک شکل و موازیاند که از یک طرف به صحن مسجد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 دارای شبستان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شبستان‏ها ممکن  است در چهار طرف مسجد یا دو طرف آن و احیانا یک شبستان در جنوب مسجد وطرف قبله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بستگی به تعداد نمازگزاران و اهمیت و اعتبار مسجد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بیشتر مساجد اسلامی دارای سقف‏های قوسی شکل با انواع تزئینات و کاربندی و رسمی بناهای ساده و متنوع‏اند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قوس‏ها که در مساجد ایرانی به صورت عرق چین ظاهر  شده‏اند، جلوه‏ای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آجرکاری و یا کاشی‏کاری متنوع آنها بر زیبایی این  شبستان‏ها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نشان دهنده قبله مسلمین و در واقع نقطه عطف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فلسفه ایجاد مسجد علاوه بر ابعاد سیاسی، اجتماعی و اقتصادی آن، ادای فریضه واجب نماز است که هر مسلمان ملزم  به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محراب‏ها در فرورفتگی قسمتی از دیوار قبله و از ساده‏ترین وجه تا پرنقش  و نگارترین شکل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بستگی به نوع و اهمیت مساجد و موقعیت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محراب‏های کاشی کاری ایران با تناسبات و به کارگیری کاشی‏های الوان معرق و یک تکه، از نمونه‏های بسیار عالی در ایران و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محراب زیبای مینایی در موزه اسلامی  ایران و محراب زیبای مسجد میرعماد کاشان در موزه مترو پولین کاشان</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کتیبه و نورگیرها  کتیبه‏های قدیمی‏تر از آجر چینی و گچ‏بری‏ها و کتیبه‏های جدیدتر با کاشی معرق و یا کاشی خشت اغلب به رنگ سفید بر زمینه لاجوردی و بعضا کتیبه‏های حجاری شده از سنگ، مخصوصا سنگ مرمر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کتیبه‏هایی که از قرون اولیه اسلامی تا دوره تیموری  و اواخر این دوره هستند غالبا از آجر چینی و گچ‏بری و با انواع خطوط تزئینی کوفی و خط زیبای </w:t>
      </w:r>
    </w:p>
    <w:p>
      <w:pPr>
        <w:pStyle w:val="BookText"/>
        <w:rPr/>
      </w:pPr>
      <w:r>
        <w:rPr>
          <w:rFonts w:ascii="IRNazanin" w:hAnsi="IRNazanin" w:eastAsia="IRNazanin"/>
          <w:color w:val="111111"/>
          <w:sz w:val="28"/>
          <w:sz w:val="28"/>
          <w:szCs w:val="28"/>
          <w:rtl w:val="true"/>
          <w:lang w:bidi="fa-IR"/>
        </w:rPr>
        <w:t>ثلث و به دست زبردست‏ترین استادان خط و یا نقاشی خط بر در و دیوار این اماکن مذهبی جلوه  می‏کنند و گویی این خطوط زیبا همراه با نقش و نگارهای متنوع زیبنده و انحناهای چشم‏نواز،  همه و همه مجموعه و گلچینی را به وجود می‏آورند که تحسین همگان را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نورگیرها نیز در اطراف گنبد و یا در ساق و ساقه آن مشاهده می‏گردد که به علت شدت و ضعف نور، طرح‏های بدیعی را به وجود آورده و بر زیبایی مسجد یا آرامگاه و زیارتگاه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پنجره‏ها که معمولاً در بغل ایوان‏ها نیز به وجود آمده‏اند، اصطلاحا به آن پاچنگ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پاچنگ‏ها در بیشنر مساجد قدیمی جزو عناصر همراه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نورگیرها از مصالح  کاشی معرق، سنگ، آجر، کاشی و چوب ساخته می‏شوند و دارای نقوش هندسی یا اسلیمی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مساجد قدیمی ایران، نورگیرها از خشت خام نیز ساخته شده‏اند و به علت  وجود چند نور در آنها، توجه همگان به آن معطوف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زیباترین پنجره‏های نورگیر، پنجره‏های مشبک چوبی است که با طرح‏های متنوع گرهسازی، عمل‏کردی در پنجره‏ها  و درهای ارسی دارند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حجاری‏ها، مقرنس‏کاری، کاشی‏کاری و گره‏چینی نیز از دیگر عوامل سازنده معماری مساجد در دوره‏های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مختلف تاریخی شاهد فراز و نشیب‏هایی در  به وجود آمدن و کم رنگ شدن این تزئینات هستیم، برای مثال سبک‏های خراسانی، رازی، آذری و اصفهانی در ایران، هر کدام ویژگی‏ها و خصوصیات معماری خاص خود را بر بناها به ویژه مساجد تحمیل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شکل‏گیری عناصر معماری مساجد نیز نکته ایست که نیاز  به بررسی از جوانب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آجری مساجد دوران سلجوقی، نقشه مساجد در دوره‏ها و سبک‏های مختلف، مصالح به‏کار گرفته شده در تکامل مساجد اسلامی، انواع مقرنس‏ها و کاشی‏کاری‏ها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مواردیست که هرکدام مبحث جدیدی را در معماری ایرانی  و اسلامی به وجود آورده و قابل بررسی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پرایس، کریستین، تاریخ هنر اسلامی، ترجمه مسعود رجب نیا، انتشارات امیرکبیر، چاپ دوم،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تقدسی‏نیا، خسرو،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مسجدها، موسسه انتشاراتی ائمه،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جانسون،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تاریخ هنر، ترجمه پرویزمرزبان، سازمان انتشارات و آموزش انقلاب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جوادی، آسیه،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معماری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فتح اللّه‏ یف،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گونه‏شناسی معماری مساجد در جمهوری آذربایجان، ترجمه لیلا ربن رشه، دفتر پژوهش‏های فرهنگی، چاپ صهبا،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ماهنامه دینی، فرهنگی، اجتماعی مسجد،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چاپ طرح ونقش، تهران</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یوسف کیانی، محمد یوسف،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تاریخ معماری ایران در دوره اسلامی، انتشارات سمت، چاپ چهارم،  تهران</w:t>
      </w:r>
      <w:r>
        <w:rPr>
          <w:rFonts w:eastAsia="IRNazanin" w:cs="IRNazanin"/>
          <w:color w:val="111111"/>
          <w:sz w:val="28"/>
          <w:szCs w:val="28"/>
          <w:rtl w:val="true"/>
          <w:lang w:bidi="fa-IR"/>
        </w:rPr>
        <w:t xml:space="preserve">.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6315_89903"/>
      <w:bookmarkStart w:id="199" w:name="pg6315_89903"/>
      <w:bookmarkEnd w:id="199"/>
    </w:p>
    <w:p>
      <w:pPr>
        <w:pStyle w:val="Heading4"/>
        <w:numPr>
          <w:ilvl w:val="3"/>
          <w:numId w:val="1"/>
        </w:numPr>
        <w:rPr/>
      </w:pPr>
      <w:bookmarkStart w:id="200" w:name="pg6315_89903"/>
      <w:bookmarkStart w:id="201" w:name="__RefHeading___Toc2369286_237004111"/>
      <w:bookmarkStart w:id="202" w:name="_Toc53"/>
      <w:bookmarkEnd w:id="200"/>
      <w:bookmarkEnd w:id="201"/>
      <w:r>
        <w:rPr>
          <w:rtl w:val="true"/>
        </w:rPr>
        <w:t xml:space="preserve">بررسی آرایه‏ها در معماری مسجد؛ با نگرش موضوعی به معماری امروز مساجد مهندس طاهره </w:t>
      </w:r>
      <w:r>
        <w:rPr>
          <w:rtl w:val="true"/>
        </w:rPr>
        <w:t>(</w:t>
      </w:r>
      <w:r>
        <w:rPr>
          <w:rtl w:val="true"/>
        </w:rPr>
        <w:t>سها</w:t>
      </w:r>
      <w:r>
        <w:rPr>
          <w:rtl w:val="true"/>
        </w:rPr>
        <w:t xml:space="preserve">) </w:t>
      </w:r>
      <w:r>
        <w:rPr>
          <w:rtl w:val="true"/>
        </w:rPr>
        <w:t>نصر</w:t>
      </w:r>
      <w:bookmarkEnd w:id="202"/>
    </w:p>
    <w:p>
      <w:pPr>
        <w:pStyle w:val="BookText"/>
        <w:rPr/>
      </w:pPr>
      <w:r>
        <w:rPr>
          <w:rFonts w:ascii="IRNazanin" w:hAnsi="IRNazanin" w:eastAsia="IRNazanin"/>
          <w:color w:val="111111"/>
          <w:sz w:val="28"/>
          <w:sz w:val="28"/>
          <w:szCs w:val="28"/>
          <w:rtl w:val="true"/>
          <w:lang w:bidi="fa-IR"/>
        </w:rPr>
        <w:t xml:space="preserve">بررسی آرایه‏ها در معماری مسجد؛ با نگرش موضوعی به معماری امروز مساجد      مهندس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مهندس حمید سقاپور</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چکیده  مسجد به عنوان یک مرکز هم‏اندیشی و جایگاه تبادلات افکار در صدر اسلام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معماری حاکم بر آن براساس تفکرات و دیدگاه‏های اجتماعی حاکم در جهان‏بینی  اسلامی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نوع نگاه معماری آن بسیار ساده و نمود بیرونی آن چندان  متمایز از دیگر معماری‏ها نبود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گذشت زمان و ورود مسجد به ایران، تفکر معماران ایرانی با الهام از جهان‏بینی اسلامی تأثیرات فراوانی بر ساختار فرعی و شکل مسجد گذاشته و عوامل و آرایه‏های گوناگونی  به آن اضافه و با فلسفه ایرانی و اسلامی منطبق کردند که شناخت این عناصر و عوامل از موارد مورد بحث و تجزیه و تحلیل این ساختار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بعضی از آرایه‏ها حذف شده یا جای  خود را به دیگری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به‏عنوان یک نیایشگاه از صدر اسلام معماری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مختلف تاریخی نیز این معماری آرایه‏های گوناگونی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معاصر، معماری آن دچار دگرگونی شده و به تدریج برخی از عناصر و آرایه‏ها حذف یا تغییر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که قسمتی از یک طرح پژوهشی است، به بررسی آرایه‏ها در معماری مساجد می‏پردازد و روند تکاملی تزئینات در معماری مساجد را مورد توجه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معماری اسلامی، تزئینات اسلامی، 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مسجد و تزئینات اسلامی در معماری اسلامی  مسجد نمونه عالی بنای اسلامی و کلید معماری اسلامی می‏باشد و به گونه‏ای ساخته شده که 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مسجد بود که سازندگان مسلمان با میراث معماری قبل از اسلام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جنبه‏های مهم و مشخص معماری مساجد، دلایل خاصی را برای بحث‏های گسترده مطرح می‏سازند و این فصل تأکید خاصی روی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مسجد، اجزای سازنده آن، یا ارتباط آنها با اهمیت آیین نماز، کاربردهای گوناگونش و خصوصیات استاندارد آن، تنها هنگامی که این موضوعات کاملاً  روشن گردند، ممکن خواهد بود که از عام به خاص بگراییم و این تصمیم کلی منتج شده را با جزئیات خاصی باز کنیم؛ بنابراین بخشی دیگر به بحث‏های پیرامون انواع گوناگون مسجد  که با برخی نمونه‏های نوع اصلی به تصویر کشیده شده‏اند و به نقشی که تزیینات این ساختمان‏ها  ایفا می‏کنند اختصاص داده شده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از مسجد که بخش عمده معماری اسلامی به‏شمار می‏رود، بدون سخن گفتن از تزییناتی که آن را زیبا و آراسته می‏سازد، گزارش کاملی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مذهبی، ستیز بی‏تردید مسلمان با تزیینات تصویری، که همراه با القائات بت‏پرستی بود، معمار را تشویق به تمرکز تشدید روی تزیینات متنزع و مجرد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همین امر به عنوان یک ارزش در جهت کمک به تفکر، منزلت پیدا کرد و به این خاطر بود که آن همه وقت در صفحات تزیینی که به کف مسجد منتهی می‏شدند و در سطح دید افراد نشسته بر روی زمین قرار داشتند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تزیینات چه معمارانه باشند و چه کاربردی، هدف از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بردن ماده، انکار توده‏های جسیم و جایگزین کردن آنها با حقیقتی که کمتر قابل لمس و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شکل‏های آن، حتی زمانی که بخواهند  آنها را به دقت نگاه کنند، تغییر پیدا می‏کند و این حالت با تکرار واحدهای منفرد به‏صورت    بی‏نهایت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قوس‏ها، مقرنس‏ها، به خصوص شکل‏های متنوع تزیینات کاربردی از نوع گل و گیاه، طرح‏های هندسی و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کلی تزیینات معماری اسلامی، دو وجه عمده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کاربردی، نوع مصالح، ابزار و وسایل، روش‏های اجرا، ابعاد و اندازه،  محل و مکان اجرا و کمیته‏ای فیزیکی مدنظر است که همواره مورد اهتمام بوده و هنرمندان  با بهره‏گیری از خلاقیت و تجربه و راه‏حل‏های مناسب اجرایی و فنی توانسته‏اند طی قرون گذشته، عرصه تزیینات معماری را بیش از پیش زیباتر و کامل‏تر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بخش تزیینات، وجه معنایی و مفهومی آن است که ذهن صدها متفکر مسلمان و غیرمسلمان را به خود معطوف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آرا و اقوال مختلف گوناگونی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تیتوس بورکهارت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این نقوش، ماهیتی غیرتاریخی، عرفانی و متفکرانه  دارند و بازنمود وحدت در کثرت و کثرت در وحدت‏اند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اولگ گرابار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جانبخش بودن تزیینات اشاره می‏کند، اما معتقد است که تزیینات هیچ‏گونه معنای ذهنی و بعد فرهنگی ندارند  و صرفا برای آراستن و حظ بصرند؛ فقط در کتیبه‏ها معنای شبیه‏سازانه یافت می‏شود، به همین دلیل وی این نقوش را صرفا تزیینی و فاقد بعد معنوی و سمبلیک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دیگری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تزیینات چه معمارانه باشند و چه کاربردی، هدف از آنها یکی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بردن ماده، انکار توده‏های جسیم و جایگزین کردن آنها با حقیقتی که  کمتر قابل لمس و محسوس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آنکه تاکنون در این زمینه دیدگاه‏های متفاوت و گاه متضادی، همچون نگاه‏های عرفانی و صوفیانه و نظر بر جنبه‏های ایهام و ابهام و ترس از وجود خلأ،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توافق بیشتر محققان این حوزه قرار گرفته، همانا جنبه‏های غیرمادی، و همچنین  غیرفردی بودن آنهاست؛ بنابراین تزیینات، صورت‏های نمادینی از هنر اسلامی هستند که علاوه  بر جنبه‏های مختلف علمی، در پی تجلی معماری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زیبایی‏شناختی این نقوش بایستی به رمزه‏ای تصویری و نمادهای فرهنگ اسلامی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در هنر اسلامی، برای بیان فضای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هنرمندان اسلامی می‏کوشند تا ماده را به سوی ساحت معنا سوق دهند؛ زیرا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در بینش    اسلامی شرافت بخشیدن به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و زیبایی معماری ایران به ویژه در دوران اسلامی به تزئین و آرایش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والای اسلامی از هنرهای تزئینی و کاربردی گرفته تا احداث زیباترین بناهای  مذهبی دارای اهمیت و اعتبار ویژه‏ای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تزئیناتی چون آجرکاری، گچ‏بری، کاشی‏کاری، حجاری، منبت کاری، آیینه‏کاری و نقاشی در تمام ادوار اسلامی رواج داشته و در هر دوره‏ای با امکانات آن روزگاران پیشرفت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تزئینات معماری توسط ایرانیان، تکامل هنری عمده‏ای یافته است، به‏طوری که در بسیاری از کشورهای اسلامی توسط هنرمندان ایرانی، بناهایی با تزئینات مختلف انجام گرفت،  این بناها به مرور ایام و با شیوه‏های متفاوت و خاص هر دوره در هر کشوری به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تلاشی است برای معرفی برخی از مظاهر و جلوه‏های این عشق الهی در کالبد معماری مسجد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آجرکاری  آجر واژهای بابلی است؛ نام خشت نوشته‏هایی بوده است که بر آن فرمان منشور و جز این‏ها را </w:t>
      </w:r>
    </w:p>
    <w:p>
      <w:pPr>
        <w:pStyle w:val="BookText"/>
        <w:rPr/>
      </w:pPr>
      <w:r>
        <w:rPr>
          <w:rFonts w:ascii="IRNazanin" w:hAnsi="IRNazanin" w:eastAsia="IRNazanin"/>
          <w:color w:val="111111"/>
          <w:sz w:val="28"/>
          <w:sz w:val="28"/>
          <w:szCs w:val="28"/>
          <w:rtl w:val="true"/>
          <w:lang w:bidi="fa-IR"/>
        </w:rPr>
        <w:t>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سنگی است دگرگون شده که از پختن خشت به دست می‏آید و ساختن آجر را به تمدن‏های بین‏النهرین که شامل سومرها و بابلی‏هاست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شاهکارهای آن دوره، برج بابل می‏باشد که این بنا با آجر لعابدار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آجر از سوی ایرانیان دلایل خوبی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پایدارتر از سنگ است، ارزان‏تر است، به سرعت در کار ساختمان امکان می‏دهد و به‏خاطر نرمش، بیشترش نیروهای  فیزیکی مؤثر در بنا را به زودی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زیبایی‏های بالقوه آجر نیز برای  تزئینات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استمرار به کارگیری آجر در معماری دوران بعد از اسلام ایران موجب گردید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پیمانه معماری ایرانی چه از نظر تناسب و زیبایی و چه از نظر جنبه‏های ایستایی متحول گردد و این فرصت را فراهم سازد تا خلق زیبایی‏ها در بناهای کم حجم و نیز در محل‏های دورافتاده  کویری هم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بعد از اسلام، اولین نمونه‏های آجرکاری از دوران آل‏بویه بوده و به ستون‏های شبستان مسجد جامع اصفهان تعلق دارد و به‏طور کلی از قرن دوم تا آغاز قرن پنچم را می‏توان  دوران شکل‏گیری و تکوین آجرکاری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آجر در دوره قبل از اسلام بیشتر جنبه  استحکامی و کاربردی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ضمن دارا بودن جنبه استحکامی، جنبه تزئینی  نیز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زمان نیز کاربرد آجر در معماری مساجد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در قالب تزئین در سده دهم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در عین حال برای گچ‏کاری پرتجمل یا روکاری زینتی هم زیرساخت مناسبی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به روکار گچ، رشد نقوش گچ‏بری را به بهترین صورت تشویق کرد و پایان سده دوازدهم شاهد تحقق این امکانات در محراب‏های بزرگ گچ‏بری بود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تاریخ بشریت هرجا که جست و جو کنیم، آجر را می‏بینیم، چه بیشتر تمدن‏ها از آن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مرموز آجر که از خاک درست شده و پخته شده، احساسات ما را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برمی‏انگیزد؛ زیرا آجر نمایان‏گر تمدن‏ها، احساسات، فرهنگ و ذوق ملل بوده و همراه بشر گام برداشته است و رابط نسل‏هاست و از این میان ایرانیان بیش از هر ملتی با آجر کار کردند،  تجربه کردند و از آن در جنبه‏های مختلف ساختاری و زیبایی استفاده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گچ‏بری  شواهد باستان‏شناسی نشان می‏دهند که تاریخ ساخت گچ به پیش از ساختن خشت و پخت آن به صورت آجر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قدیمی‏ترین بنای دنیا، یعنی اهرام ثلاثه مصر که قدمتی چهار هزار  و پانصد ساله دارد، از گچ به‏عنوان ماده چسبنده مقاوم بعد از ازاره در بین سنگ‏ها و جهت کلاف‏سازی آنها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کاربردهای ویژه گچ، اندود کردن دیوارها و سطوح  داخلی ساختمان‏ها است و هنر گچ‏بری، این آراستگی را به حد کمال و دلنوازی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بردن تزئینات گچی در تزیین دیوارها، روش معمول در شهرهای ایران و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مردمی که در ایران به این کار دست زدند، هخامنشیان و سپس ساسانیان بودند  و اعراب در جریان فتوحات خویش، این هنر را از آنها 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ایرانیان از دیرباز با عنصری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کشف آثار گچی در هفت تپه خوزستان که مربوط به تمدن ایلامی است تائید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اشکانیان و هخامنشیان  نیز با این عنصر و تکنولوژی ساخت تزئینات گچی آشنا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گچ‏بری‏های کوه خواجه در  جنوب شرقی ایران مربوط به تمدن اشکانی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متعاقبا در عصر پرشکوه اسلام در مساجد و مدارس و امامزاده‏های قدیمی نیز وارد گردیده و در هلالی چهار ایوان‏ها، گنبدهای بلند اسلامی و سردرهای باشکوه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گچ‏بری برای اولین بار در هنر ایران و در دوره پارت‏ها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گچ‏کاری و استفاده از گچ در ایران سابقه‏ای طولانی دارد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گسترش اسلام در ایران طرح‏های مختلف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تزئین مساجد و مدارس به کار گرفته شد و در گچ‏بری‏های به دست آمده تا زمان مغول از بهترین طرح‏ها و نقشه‏ها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تا پیش از رواج کاشی‏کاری، گچ تنها عامل زیبایی و تزئین بناها و فضاهای مذهبی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 جامع اصفهان، بیانگر رشد و شکوفایی این هنر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روی کارآمدن صفویان از گچ‏بری تنها در داخل منازل اعیان و اشراف وقت استفاده می‏شد و تا دوران قاجار نیز استفاده از گچ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پهلوی به دلیل رواج  گچ‏بری‏های پیش ساخته این هنر در سراشیبی سقوط قرار گرفت به‏طوری که امروز استادان گچ‏بر  قدیمی تنها به مرمت آثار باقی مانده از قدیم مشغول هستند و کمتر استادکاری در پی خلق آثار بدیع و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برخی از آثار گچ‏بری در ایران از شهرتی عالم‏گیر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هنرهایی که در گچ‏بری مورد استفاده قرار می‏گیرند، خطوط اسلامی و به خصوص خط  نسخ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محراب‏های معروفی که با گچ‏بری تزئین شده‏اند؛ محراب مسجد ملک کرمان مربوط به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محراب مسجد زواره در نزدیکی اردستان با تاریخ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محراب مسجد اولجایتو در مسجد جامع اصفهان مربوط به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زمان حکومت سلطان محمد خدابنده، معروف به اولجایتو و محراب مسجد آقانور که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ساخته شده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اما این هنر بدیع و شگفت‏انگیز کمتر در بناهای مذهبی ما به کار گرفته شده و در مواردی هم که گوشه چشمی به آن می‏شود،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گچ‏بری‏های پیش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اصالت و هویت این هنر را خدشه‏دار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اماکن مذهبی ما از سرپنجه‏های  استادان این عرصه برای خلق مناظر دل‏انگیز و خیره‏کننده، که برانگیزنده روح و ایجاد معنویت در کالبد بیننده بود، محروم هستند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صفحه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کاشی‏کاری  کاشی‏کاری یکی از روش‏های دل‏پذیر تزئین معماری در تمام سرزمین‏های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توسعه کاشی‏ها از عناصر خارجی کوچک رنگی در نماهای آجری آغاز و به پوشش کامل بنا در آثار تاریخی قرون هشتم و نهم هجری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غرب جهان اسلام که بناها اساسا سنگی بود، کاشی‏های درخشان رنگارنگ بر روی دیوارهای سنگی خاکستری ساختمان‏های قرن دهم و یازدهم ترکیه، تأثیری کاملاً متفاوت اما همگون و پراحساس ایجاد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دیگر هنرهای ایرانی در عهد اسلامی، صنعت کاشی‏کاری نیز از اعتبار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هزاره دوم ق م هنرمندان ایرانی، آشنا به ساخت خشت و آجر لعابدار  بوده‏اند و در آرایش بناها از آن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هخامنشی و ساسانی نیز آرایش کاخ‏ها با به کارگیری آجرهای لعاب‏دار رنگین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اسلامی به تدریج  هنر کاشی‏کاری با شیوه‏ای جدید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محققان بر این عقیده‏اند که ایران اولین کشوری است که از کاشی‏کاری به‏عنوان دو عامل آرایش و استحکام بخشی بنا بهره گرفت و تقریبا از اواخر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 کمتر بنایی را می‏توان یافت که با کاشی آرایش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کاشی‏کاری به‏عنوان پوشش بنا نیز میراثی دیگر از ایران در عناصر تزئینی عهد فاطمیون مصر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مهم کاشی، لعاب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لعاب سطحی شیشه مانند است که دو عملکرد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تزیینی و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کاشی‏های لعابدار نه تنها باعث غنای سطح معماری مزین به کاشی می‏شوند،  بلکه به‏عنوان عایق دیوارهای ساختمان در برابر رطوبت و آب، عمل می‏کنند</w:t>
      </w:r>
      <w:r>
        <w:rPr>
          <w:rFonts w:eastAsia="IRNazanin" w:cs="IRNazanin"/>
          <w:color w:val="111111"/>
          <w:sz w:val="28"/>
          <w:szCs w:val="28"/>
          <w:rtl w:val="true"/>
          <w:lang w:bidi="fa-IR"/>
        </w:rPr>
        <w:t xml:space="preserve">. </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مقرنس چیست؟  برای شناخت مقرنس ابتدا باید معانی لغوی آن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مقرنس؛ شمشیر بر هیات نردبان ساخته،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بنایی که آن را،    نقاشی کرده‏اند، بنایی که طاق و اطراف آن پایه پایه و دارای اضلاع است و به آن به فارسی، آهوپای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مأخوذ از تازی، بنای بلند مدور و ایوان آراسته و تزئین شده با صورت‏ها و نقوش که برآن پایه و راه زینه روند، قسمتی از زینت که در اتاق‏ها و ایوان‏ها به شکل‏های گوناگون  گچ‏بری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گچ‏بری‏های برجسته بر آستانه خانه چون پای آهو، چیز رنگارنگ و نوعی کلاه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آمده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مقرنس با قرو قرناس و قرنیس و قرنیز خویشاوند است و می‏توانیم  بگوییم چیزی قرنیس‏دار شده است و این معنی با شکل عنصر تزئینی مورد  نظر ما که از تعداد کم و بیش سطوح برآمده و فرو رفته صورت می‏گیرد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کوه‏هایی که طبقه‏طبقه و زیر آنها خالی شده و طبقات آن افقی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مقرنس در ایران پیش از اسلام  مقرنس عنصر تزئینی است که حتی پیش از اسلام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از نظر دور داشت که مقرنس پیش  از اسلام با مقرنس پس از اسلام تفاوت‏هایی قابل توجه و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مقرنس در پیش از اسلام شامل دو دوره عمده، یعنی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از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تا زمان ظهور اسلام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ذکر این نکته لازم است که نمونه‏هایی نیز مربوط به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این زمینه یافته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مقرنس پس از اسلام در ایران  پس از ورود اسلام به ایران، هنرهای ایرانی با حفظ پیشینه تاریخی خود، جنبه‏ای الهی نیز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مقرنس همچون سایر آثار هنری شکل اصلی و آشنای خود را در دوران اسلامی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مقرنس را در چهار قرن صدر اسلام یعنی دوره آغازین به‏طور پراکنده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مقبره شاه اسماعیل سامانی از قرن سوم هجری قمری در بخارا که دارای قرنیزی ساده در انتهای دیواره است و در بالا و پایین آن یک ردیف طاق‏نما و مقرنس در گوشوارهای زیرین گنبد مقبره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خلفای فاطمی مصر برای اولین بار مقرنس‏کاری را مصری‏ها از ایرانیان به عاریت گرفتند و در مقابر بزرگان خود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مقرنس‏کاری ایرانی به تدریج در سراسر کشورهای اسلامی معمول گشت و مورد استفاده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سخن  مسجد به‏طور خلاصه، اصلاً یک ساختمان نیست بلکه به سادگی مکانی است که برای اقامه نماز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فتوحات بیشتر می‏شدند، نیاز به مکانی دارای کاربرد اجتماع هزاران مسلمان، ضروری می‏نمود و جایگاهی محصور و ساده، همانا بهترین راه برطرف کردن آن نیاز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محصور کردن آن فضای دلخواه نیاز بود لزوما ماندگار نبودند،  از جمله خطی از خاکسترهای پراکنده حصاری ازلی، جویی کمعمق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راه‏های  ساده، شکل ابتدایی مساجد جامع بزرگ دوران‏های بعد پایه‏ریزی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زمین‏های وسیع و نیاز به اسکان هزاران عابد، جای تعجب برای عظمت و بزرگی مساجد اولیه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هیچ مسجدی از این دهه‏های اولیه به حالت اولیه خود  باقی نمانده است، تأثیر این نیازها بر روی تکامل مساجد بعدی اغراق‏آمیز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تکوینی در معماری مسجد مانند بیشتر نمودهای فرهنگ و مذهب اسلامی برگرفته از قرن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اولیه عظیم، پایه‏گذار این اصل بودند که بنای عالی مذهبی  اسلامی می‏بایست اساسا چهرهای همه شمول و فراگیر داشته باشد و نه انحصاری و طردگرا</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گذر زمان نیز تزئینات اضافه شده به بنا به عنوان جزء لاینفک بنا تلقی گردید به‏طوری که اشاره شد، انواع تزئینات به بنا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تنها وجه تمایز آن فضا این بود که محصور و تزیین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نماسازی مساجد نیز عناصر گوناگونی همچون آمودها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تزیینات یا الحاقات غیرسازه‏ای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در شیوه اصفهانی با الهام گرفتن از کم و کیف رستاخیز هنری و به مقتضیات ساختار کالبدی بناها به‏طرزی نو اجرا می‏شد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هفت رنگ،  نقش بر دیوار، نورپردازی، آیینه‏کاری، گچ‏بری، آجرچینی و آمودهای چوبی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عنصر رنگ که رنگ‏های به کار رفته در پوشش‏ها و آمودهای بناها یکی از ملاک‏های شناخت دوره تاریخی آثار و نیز یکی از عناصر ارزیابی ذوق و پسند کلاسیک و عمومی اهل فن  و هنر عامه در هر دوره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در آثار قوام یافته با شیوه اصفهانی، رنگ‏های مسلط؛ آبی، فیروزه‏ای، لاجوردی، سفید شیری، نخودی پخته و طلایی است و باز هم  تأسف از این‏که امروز هنر گذشتگان به دست فراموشی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نورپردازی که با توجه به جهت تابش آفتاب و رعایت سمت درون‏گرایی در بناهای ایرانی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گردن بلند گنبدها، نورگیرها تعبیه می‏شد که هم سنگینی بنا را متعادل می‏کرد و هم نور کافی و غیرمستقیم به داخل می‏داد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آیینه‏کاری و تزئینات چوبی نیز به همین ترتیب</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ab/>
        <w:tab/>
        <w:t xml:space="preserve"> </w:t>
      </w:r>
      <w:r>
        <w:rPr>
          <w:rFonts w:ascii="Consolas" w:hAnsi="Consolas" w:eastAsia="Consolas" w:cs="Consolas"/>
          <w:color w:val="1F2937"/>
          <w:sz w:val="20"/>
          <w:sz w:val="20"/>
          <w:szCs w:val="20"/>
          <w:rtl w:val="true"/>
          <w:lang w:val="en-US"/>
        </w:rPr>
        <w:t xml:space="preserve">نقشه صفحه </w:t>
      </w:r>
      <w:r>
        <w:rPr>
          <w:rFonts w:eastAsia="Consolas" w:cs="Consolas" w:ascii="Consolas" w:hAnsi="Consolas"/>
          <w:color w:val="1F2937"/>
          <w:sz w:val="20"/>
          <w:szCs w:val="20"/>
          <w:lang w:val="en-US"/>
        </w:rPr>
        <w:t>492</w:t>
      </w:r>
    </w:p>
    <w:p>
      <w:pPr>
        <w:pStyle w:val="BookText"/>
        <w:rPr/>
      </w:pPr>
      <w:r>
        <w:rPr>
          <w:rFonts w:ascii="IRNazanin" w:hAnsi="IRNazanin" w:eastAsia="IRNazanin"/>
          <w:color w:val="111111"/>
          <w:sz w:val="28"/>
          <w:sz w:val="28"/>
          <w:szCs w:val="28"/>
          <w:rtl w:val="true"/>
          <w:lang w:bidi="fa-IR"/>
        </w:rPr>
        <w:t>هر یک از این عناصر متأسفانه در دنیای امروز نادیده انگاشته شده و در واقع مساجد محلات که زمانی همچون عنصری تزئین یافته در شهر جلوه‏گری می‏نمودند، امروزه فقط به‏نام  یک ساختمان می‏باشند و این نکته در معماری امروز فراموش شده است که نماسازی مسجد باید  با رعایت تمام زمینه‏ها و جوانب انجام گیرد، به‏طوری که اصالت و فرهنگ مسجد در نماساز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باید به نکاتی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صفا و معنویت، توحید و وحدانیت و سایر عقاید دینی در جلوه هنری نیز توجه کافی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بیایید بیندیشیم؛ برای شناخت تمدن‏ها، مبانی و ریشه‏های آنها 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تمدن‏ها،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برای ادامه حیات و برخورداری از مواهب هستی  به فرهنگ‏آفرینی می‏پردازند و در این مسیر به مرحله‏ای می‏رسند که تمدن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آنچه بی‏روح و بی‏رنگ و بی‏مفهوم است که ماده اولیه کار معماران به‏شمار می‏رود و آنچه در رنگ و مفهوم خاصی تناور شده و معماری نامیده می‏شود، نه الزاما شخص معمار، بلکه مردم، ارزش‏ها، سنت‏ها و فرهنگ‏هایی قرار گرفته‏اند که در گستره‏های سرزمینی قابل لمس هستند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معماریای که از تاریخ عبور کند و به فرهنگ بیندیشد، معماریای پویا، ماندگار، ارزشمند و آینده‏نگر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افراسیاب‏پور، غلامرضا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زیبایی‏پرستی در عرفان اسلامی، انتشارات طهوری،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پیرنیا، محمد کریم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ایران، تدوین غلامحسین معماریان، انتشارات دانشگاه علم و صنعت،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پیرنیا، محمد کریم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سبک‏شناسی معماری ایرانی، تدوین غلامحسین معماریان، نشر پژوهنده معمار،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پوپ، آرتور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ایران، ترجمه غلامحسین صدری افشار، نشر اختران،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کیانی، یوسف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وابسته به معماری دوران اسلامی، انتشارات سازمان میراث فرهنگی،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کیانی، یوسف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ایران دوره اسلامی، انتشارات سازمان مطالعه و تدوین کتب علوم انسانی دانشگاه‏ها،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معماریان، غلامحسین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مبانی نظری معماری، انتشارات سروش دانش،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معماریان، غلامحسین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ایرانی، انتشارات سروش دانش،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 طاهره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 و هنر اسلامی، انتشارات نوید،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  طاهره، سقاپور، حمید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گونه‏شناسی معماری مساجد معاصر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عناصر معماری  و آرایه‏ها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پژوهشی، دانشگاه آزاد اسلامی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هیلن براند، رابرت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ترجمه ایرج اعتصام، انتشارات پردازش و برنامه‏ریزی شهری،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مجموعه مقالات اولین همایش معماری مسجد، انتشارات دانشگاه هنر،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مجموعه مقالات دومین همایش معماری مسجد، انتشارات دانشگاه هنر،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203" w:name="pg6315_89919"/>
    </w:p>
    <w:p>
      <w:pPr>
        <w:pStyle w:val="Heading4"/>
        <w:numPr>
          <w:ilvl w:val="3"/>
          <w:numId w:val="1"/>
        </w:numPr>
        <w:rPr/>
      </w:pPr>
      <w:bookmarkStart w:id="204" w:name="__RefHeading___Toc2369288_237004111"/>
      <w:bookmarkStart w:id="205" w:name="_Toc54"/>
      <w:bookmarkEnd w:id="203"/>
      <w:bookmarkEnd w:id="204"/>
      <w:r>
        <w:rPr>
          <w:rtl w:val="true"/>
        </w:rPr>
        <w:t>بررسی شاخصه‏های زمانی و مکانی معماری ایرانی ـ اسلامی در آراء عین القضات همدانی جهت کاربرد در معماری مساجد البرز داودی</w:t>
      </w:r>
      <w:bookmarkEnd w:id="205"/>
    </w:p>
    <w:p>
      <w:pPr>
        <w:pStyle w:val="BookText"/>
        <w:rPr/>
      </w:pPr>
      <w:r>
        <w:rPr>
          <w:rFonts w:ascii="IRNazanin" w:hAnsi="IRNazanin" w:eastAsia="IRNazanin"/>
          <w:color w:val="111111"/>
          <w:sz w:val="28"/>
          <w:sz w:val="28"/>
          <w:szCs w:val="28"/>
          <w:rtl w:val="true"/>
          <w:lang w:bidi="fa-IR"/>
        </w:rPr>
        <w:t>بررسی شاخصه‏های زمانی و مکانی معماری ایرانی ـ اسلامی در آراء عین القضات همدانی  جهت کاربرد در معماری مساجد</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البرز داودی</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پی صد واژه شدم تا که سخن ساز کنم  همچو سیمرغ به آفاق، پری باز کنم              برِ درویش برفتم، به اشارت گفتا</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دفتر نتوان باز کنم                      چکیده  برای رسیدن به یک معماری با هویت در زمینه طراحی مساجد، با توجه به ریشه‏های اصیل حکمت ایرانی و اسلامی که معماری باارزش گذشته نیز از آبشخورهای آن چشمه خروشان </w:t>
      </w:r>
    </w:p>
    <w:p>
      <w:pPr>
        <w:pStyle w:val="BookText"/>
        <w:rPr/>
      </w:pPr>
      <w:r>
        <w:rPr>
          <w:rFonts w:ascii="IRNazanin" w:hAnsi="IRNazanin" w:eastAsia="IRNazanin"/>
          <w:color w:val="111111"/>
          <w:sz w:val="28"/>
          <w:sz w:val="28"/>
          <w:szCs w:val="28"/>
          <w:rtl w:val="true"/>
          <w:lang w:bidi="fa-IR"/>
        </w:rPr>
        <w:t>سیراب می‏گردید، لزوم بهره‏گیری از آرا و نظرات حکیم بزرگ و عارف اندیشمندی همچون عین‏القضات همدانی به عنوان یکی از بهترین مصادیق حکمت و هنر ایرانی و اسلامی احساس  گردیده و مورد نیاز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افکار و بلندای آفاق اندیشه عین القضات، حکیم شهیر  همدان که نه قرن پیش از این می‏زیسته، در نامه‏ها و کتب متعدد، به‏خصوص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امکنه و ازمنه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متجلی بوده و نگاه ویژه این حکیم فرزانه و قاضی همدانی، به مقولاتی مانند مکان و زمان را نشان می‏دهد که امروزه از بحث‏های جذاب معماران و متفکران در محافل مختلف علمی و فرهنگی می‏باشد، ولی متأسفانه تاکنون به آنها توجهی نشده و یا به غفلت از آن عبور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عین‏القضات، مکان و زمان را در سه دسته کلی جسمانیات، روحانیات و مقام حق‏تعالی طبقه‏بندی کرده است که هرکدام از این دسته‏ها خود به شاخه‏های کوچک‏تری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 مکان جسمانیات دارای سه بخش کثیف، لطیف و الطف می‏باشد که هر کدام از آنها  تأثیر خاص خود را داشته و در تقابل یا تعامل با سایر شاخصه‏های زمانی و مکانی معماری،  نقش ویژه‏ای را ایفا می‏کند که در جهت‏گیری ساخت و ساز مساجد می‏تواند حائز اهمیت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القضات همدانی، مکان، زمان، هویت، معماری ایرانی ـ اسلامی، مسجد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بارگاه سلطان، فرمانی قطعی برای آمدن به حضور او رسید، پرنده  به آشیانه اصلی و معدن فطری پرید و قفس را ترک کرد و به سوی او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اذن بازگشت داده شد، اجازه خواست تا حال خود را برای سالکان  در پستی زمان و مکان حکایت کند، و این فصول را که در برگیرنده حکایت  حال و ماجرای اوست نوشت</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عین‏القضات، یکی از بزرگ‏ترین حکیمان و عارفان شهر همدان بوده است، که فرصت آشنایی بیشتر بنده با آرا و عقاید ایشان، در طول مطالعات پایان نامه‏ام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مطلع شدن از محورهای فراخوان همایش، دریغم آمد که نظرات و آرای بدیع آن قاضی فرزانه به‏خصوص در مورد زمان و مکان که از شاخصه‏های معماری ایرانی و اسلامی می‏باشد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امکنه و ازمنه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منعکس است، بیش از این در کتابخانه‏ها خاک بخورد و از دسترس علاقمندان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عین‏القضات در باره سرّ مکان و زمان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آسمان و زمین، هیچ سرّی عزیزتر و بزرگوارتر از سرّ مکان و زمان  نیست، چه بیشتر اسرار که مشایخ طریقت و علمای حقیقت در آن سخن  گفته‏اند، اسرار کار حق‏تعالی و تقدس و معرفت مکان و زمان و شناختن آن  معرفت ساحت ذات و صفات اوست و هر که مکان و زمان شناسد، او را از  معرفت ذات و صفات مقدس بهره باشد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در امر طراحی مسجد محله‏ای توجه به شاخصه‏های مکانی و زمانی حائز اهمیت بسیار است؛ چون مسجد مکان عبادت و نیایش و در واقع خانه خدا برای ضیافت حضور قلب‏های مؤمن می‏باشد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هم قرارگیری مربع با دایره در آیین و فرهنگ‏های بسیاری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یک چهار طاقی ساده که از عناصر معماری ایرانی است و در طول زمان و با ورود  فرهنگ اسلامی به ساختار شکل دهنده مساجد تبدیل گشت، پایه و قاعده‏ای مربع شکل دارد که نماد زمین است و بامش که نمادی از آسمان می‏باشد، گرد و کروی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هم‏نهشتی زمان و مکان می‏باشد، چرا که مربع با زمین مرتبط بوده، نماد مکان نیز هست و دایره هم که شکلی آسمانی بوده، بیانگر زمان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مکان که در هر زمان یا هر دین و آیینی برای نیایشگاه برگزیده شد، با بروز تغییر در آن فرهنگ، همان جایگاه با پذیرش تغییراتی متناسب با آیین جدید، دگرگونی‏هایی هرچند جزئی  را پذیرا شده است و با ادامه حیات مادی یا معنوی اعتبار و تقدس خود را حفظ کرده است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به‏طور مثال؛ مساجد جامع همدان و بروجرد، بر روی آتشکده‏ها و نیایشگاه‏های دوران ساسانی ساخته شده و بقایای آن در حفاری‏ها و کاوش‏های باستان‏شناسی قابل مشاهده است،  در بیشتر بناهای نیایشگاهی دیگر کشور نیز از این دستورالعمل پیروی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این امر را می‏توان آشنایی مردم با آن محل به‏عنوان مکان نیایشگاهی در    نظر گرفت که در خاطره جمعی پیشینیان ضبط گردیده و دلیل دیگر نیز روح آن مکان است که با توجه به سابقه تاریخی و در نظر گرفتن تمامی مسائل به مثابه مکانی ازلی و ابدی شناخته گردیده و مکان نیایش خداوند یکتا در تمامی زمان‏ها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با بررسی شاخصه‏های زمانی و مکانی معماری ایرانی و اسلامی در آراء عین‏القضات همدانی، به چگونگی کاربرد آن در معماری مساجد پرداخته شده، که امید است مورد استفاده صاحب‏نظران و خبرگان اهل فن قرار گرفته و بنده را در این زمینه از انتقادات  سازنده و پیشنهادات ارزشمند خود، بی‏بهره نگذارند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شاخصه‏های مکانی در آراء عین‏القضات  هر مکان به طور کلی تجلّی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مکان، ثبات و پایداری فضایی و زمانی است و به عنوان یک آشکارگی وجودی می‏بایستی هویتی منحصر به فرد داشته باشد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هویت به آن مفهوم که فردی بتواند یک مکان را به مثابه مکانی متمایز از سایر امکنه شناسایی کند، از موارد با اهمیت درک مکان معماری مسجد محله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در آراء عین‏القضات همدانی از جایگاه برجسته‏ای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عین‏القضات مکان را به سه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جسمانیات، مکان روحانیات و مکان خداوند،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جسمانیات خود به سه بخش جسمانیات کثیف، لطیف و الطف،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جسمانیات کثیف، زمین است که مکان در آن قرب و بعد دارد، مثلاً نیشابور به همدان نزدیک‏تر است تا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جابه‏جایی ممکن نیست، جز نقل مکان و طی مسافت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جسمانیات لطیف، مکان باد یا همان صوت و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جابه‏جایی و انتقال در این نوع مکان بسیار سریع‏تر از مکان جسمانیات کثیف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طی مکان اگر در زمین دو ماه    طول بکشد، در این محیط به ساعتی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دوری و نزدیکی دارد، چون نیازمند به محیط مادی می‏باشد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مکان جسمانیات الطف، همان مکان نور است که سرعت و طی مسافت و لطافت آن قابل مقایسه با مکان‏های قبلی نیست، و برهانش آن است که چون آفتاب از شرق سر زند، بدون هیچ درنگی نورش به مغرب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این مکان‏ها، مکان حقتعالی است که آن مکان را نه طول است، نه عرض، نه عمق، نه بعد، نه مسافت، نه بالا، نه پایین، نه چپ، نه راست، نه جلو و نه عقب و کمال رفعت و بلندی، مکان ذات خداوندی است</w:t>
      </w:r>
      <w:r>
        <w:rPr>
          <w:rFonts w:eastAsia="IRNazanin" w:cs="IRNazanin"/>
          <w:color w:val="111111"/>
          <w:sz w:val="28"/>
          <w:szCs w:val="28"/>
          <w:rtl w:val="true"/>
          <w:lang w:bidi="fa-IR"/>
        </w:rPr>
        <w:t>.</w:t>
      </w:r>
      <w:r>
        <w:rPr>
          <w:rStyle w:val="FootnoteAnchor"/>
          <w:rtl w:val="true"/>
        </w:rPr>
        <w:footnoteReference w:id="811"/>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قرآن مجید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اینَما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اَقْرب اِلیه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ثُلثه اِلا 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عین‏القضات در مورد مکان حق‏تعالی  این‏گونه نتیجه‏گیری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از ظاهر این همه آن است که حق‏تعالی با همه ذره‏های وجود به ذات  موجود است الا آن‏که معیت او با اجسام نه چون معیت اجسامست با مکان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حتی مانند نسبت جسم به جوهر یا عرض به جوهر 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روح با کالبد، بهترین مثال معیت خدای تعالی با کل کائنات  است؛ زیرا که روح نه درون قالب است و نه بیرون، و نه متصل است به قالب  و نه منفصل از قالب، بلکه روح از عالم دیگریست و قالب از عالمی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روح از عوارض اجسام چون دخول و خروج و اتصال و انفصال و غیر آن  جایز نیست و با این همه ذره‏ای از ذره‏های قالب نیست که روح به حقیقت  با او موجود نیست، در مکانی که لایق لطافت روح است، معیت حق‏تعالی  با خلق هم بر این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مسجد که مکان عبادت و نیایش است، باید لایق تقدس و پاکی او باشد تا هم با همه ذره‏های وجود موجود بوده و هم از همه آنها منزّه و مقدس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معماری ایرانی و اسلامی فضایی تهی می‏آفریند، همه اضطراب‏ها و وسوسه‏های افسار گریخته دنیا را از میان برمی‏دارد و به جای آن، نظم و نظامی می‏آفریند که مبین توازن، صفا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وضوح می‏توان دریافت که وضع و مقام معماری در اسلام بسیار  بنیادی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پیامبر اکرم صلی‏الله‏علیه‏و‏آله فرمود که خداوند بر امتش منت نهاد و همه سطح زمین را مکانی برای عبادت آنها قرار داد، این معماری است که باید روح مکان نیایش را ایجاد کند</w:t>
      </w:r>
      <w:r>
        <w:rPr>
          <w:rFonts w:eastAsia="IRNazanin" w:cs="IRNazanin"/>
          <w:color w:val="111111"/>
          <w:sz w:val="28"/>
          <w:szCs w:val="28"/>
          <w:rtl w:val="true"/>
          <w:lang w:bidi="fa-IR"/>
        </w:rPr>
        <w:t>.</w:t>
      </w:r>
      <w:r>
        <w:rPr>
          <w:rStyle w:val="FootnoteAnchor"/>
          <w:rtl w:val="true"/>
        </w:rPr>
        <w:footnoteReference w:id="813"/>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لازم برای کاربرد مکان به معنای راستین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نخست بتوانیم عناصر بنیادین را بشناسیم و تشخیص دهیم و این ممکن نمی‏شود مگر این‏که خاطره‏ای از آنها </w:t>
      </w:r>
    </w:p>
    <w:p>
      <w:pPr>
        <w:pStyle w:val="BookText"/>
        <w:rPr/>
      </w:pP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نشانه‏ها و علامت‏های شکلی مکان و در عین حال شاخص‏های آن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کلیتی که این نشانه‏ها و علامت‏ها می‏سازند، بازگوکننده چیستی مکان است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عین‏القضات برای نشان دادن مرتبه مکان‏ها با خطاب قراردادن انسان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قالب تو مرکب است از چهار عنصر متضاد خاک و باد و آب و آتش  و این هر چهار به حقیقت در قالب تو جمع‏اند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بعد از خشک شدن  قالب بر جای ماند از خاکست و هر رطوبت که در اوست از آبست و هر  حرارت که در اوست از آتش است و هر برودت که در اوست از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خاک در قالب تو ظاهر است بلکه عیانست و در این خاک، آب را  مکانی دیگر است لطیف، لایق لطافت آب و در این آب، باد را مکانی دیگر  است لطیف‏تر از مکان آب و در این باد، آتش را مکانی دیگر است لطیف‏تر  از مکان باد و در این آتش، جان تو را مکانی دیگر است لطیف‏تر از مکان  آتش و در میان جان تو، حق را مکانی دیگر است، لطیف‏تر از مکان جان تو؛  و فوق مکان حق‏تعالی که با همه بی‏همه، از همه دور، و از همه به همه  نزدیک‏تر است هیچ مکانی نیست و نتواند بود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پس هر مکان قائم به ذات خود است و عناصر دیگر خارج از آن مکان، در آن مکان معین، راه ندارد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شاخصه‏های زمانی در آراء عین‏القضات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پدیده از پدیده‏های زمان هستند و زمان بعد از وجود اجسام، وجود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روا نیست قبل از وجود اجسام، فوق و تحتی باشد زیرا آن دو از پدیده‏های مکانی‏اند  جایز نیست که پیش از وجود اجسام قبل و بعدی باشد، چه وجود اجسام بستگی به زمان دارد  و زمان، موقوف است به وجود حرکت، و وجود حرکت موقوف به وجود اجسام است؛ </w:t>
      </w:r>
    </w:p>
    <w:p>
      <w:pPr>
        <w:pStyle w:val="BookText"/>
        <w:rPr/>
      </w:pPr>
      <w:r>
        <w:rPr>
          <w:rFonts w:ascii="IRNazanin" w:hAnsi="IRNazanin" w:eastAsia="IRNazanin"/>
          <w:color w:val="111111"/>
          <w:sz w:val="28"/>
          <w:sz w:val="28"/>
          <w:szCs w:val="28"/>
          <w:rtl w:val="true"/>
          <w:lang w:bidi="fa-IR"/>
        </w:rPr>
        <w:t>پس زمان ظرف حرکت است؛ چنانکه مکان، ظرف جسم است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عارف الهی و حکیم شهیر همدانی، زمان را به سه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جسمانیات، زمان روحانیات و زمان حق تعالی،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جسمانیات به دو قسمت کثیف و لطیف دسته‏بندی می‏شود، که نوع اول آن همین زمان زمینی است که بر اثر گردش و حرکت افلاک به جود آمده و درازی و کوتاهی روز و ماه  و سال آن برای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زمان جسمانیات لطیف است که دیروز آن برابر گذشته  جسمانیات کثیف و فردای آن برابر با آینده این زمان زمینی، می‏باشد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اگر روح انسانی قوت گیرد به انواع تصفیه و تزکیه، تواند که قالب را به زمان جسمانیات لطیف کشد و نشانش آن باشد که به روزی کار چندان کند که دیگری به سالی نتواند کرد و اگر قوت روح به کمال رسد، تواند کالبد را به زمانی از ازمنه روحانیات کشد و نشانش آن باشد که به یک ساعت کار صد ساله بکند، بلکه کار هزار ساله تواند کرد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ورای همه این زمان‏ها، زمان حق‏تعالی می‏باشد که حالتی دارد که نه گذشته است و نه آینده؛ زمان خداوندی نه تنها پوشاننده ازل و ابد است، بلکه ازل و ابد در آن یک نقطه است و مانند مکان حق‏تعالی یکی است و تعدد نمی‏پذیرد</w:t>
      </w:r>
      <w:r>
        <w:rPr>
          <w:rFonts w:eastAsia="IRNazanin" w:cs="IRNazanin"/>
          <w:color w:val="111111"/>
          <w:sz w:val="28"/>
          <w:szCs w:val="28"/>
          <w:rtl w:val="true"/>
          <w:lang w:bidi="fa-IR"/>
        </w:rPr>
        <w:t>.</w:t>
      </w:r>
      <w:r>
        <w:rPr>
          <w:rStyle w:val="FootnoteAnchor"/>
          <w:rtl w:val="true"/>
        </w:rPr>
        <w:footnoteReference w:id="819"/>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اولیت حق‏تعالی، نه از تقدم زمان است، بلکه تقدم زمان از اولیت اوست، و آخریت او نه از تأخر زمان است، بلکه تأخر زمان از آخریت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 و آخریت، دو صفت قدیم اوست و تناقض و تنافی را به صفات او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روی که اول است،  آخر است و هم از آن روی که آخر است،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و زمان آخریت ناآمده، آخر است و در ابد و زمان اولیت ناگذشته، اول است</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به معنا رسیدن در ذات هستی است، معنا فرع بر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هر لحظه در خلقتی جدید است و علّت خلق جدید در هستی، حضور لحظه به لحظه خداوند در عالم است</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وقتی دریچه‏ای از نهان تو به عالم ملکوت گشوده شد، هر آنچه پرواز تو را به سوی آن هماهنگ سازد، تمام آن را با جلای حال مشاهده کنی و از شنیدن حکایت آن بی‏نیاز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اکنون بخواهی که معنی أزلیت را بشناسی و کیفیت پرواز به ملکوت را بدانی، که ظاهر آن محال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 کس گمان برد که أزلیت چیزی گذشته است، خطایی فاحش مرتکب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بر بیشتر مردم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ازلیت گذشته و آینده نباشد، به زمان مستقبل محیط می‏شود چون که بی‏هیچ فرقی به ماضی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همه زمان‏ها به ازلیت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ازلیت به زمان‏ها، همانند نسبت علوم است، برای مثال به مکان‏ها، زیرا علوم با نزدیک بودن به مکانی یا دور بودن از مکانی،  وصف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نسبت ازلیت در تمام زمان‏ها معتقد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با هر زمان و در هر زمان هست و با وجود این به هر زمانی محیط است؛ بر هر زمانی سابقه وجودی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ازلیت را در برنمی‏گیرد، چنان‏که مکان، علم را فرا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معانی را دریافتی، بدان که مغایرتی در معنی میان ازلیت و ابدیت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وجود آن معنی  با نسبتش به گذشته زمانی فهم شود، لفظ ازلیت برایش استعاره می‏گردد و اگر وجود آن معنی  با نسبتش به آینده زمانی در نظر گرفته شود، لفظ ابدیت برای آن استعاره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دو لفظ مختلف برای اختلاف دو نسبت منظور گردد وگرنه مردم در ادراک آن از راه راست گمراه    می‏شوند</w:t>
      </w:r>
      <w:r>
        <w:rPr>
          <w:rFonts w:eastAsia="IRNazanin" w:cs="IRNazanin"/>
          <w:color w:val="111111"/>
          <w:sz w:val="28"/>
          <w:szCs w:val="28"/>
          <w:rtl w:val="true"/>
          <w:lang w:bidi="fa-IR"/>
        </w:rPr>
        <w:t>.</w:t>
      </w:r>
      <w:r>
        <w:rPr>
          <w:rStyle w:val="FootnoteAnchor"/>
          <w:rtl w:val="true"/>
        </w:rPr>
        <w:footnoteReference w:id="822"/>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نیز محلی برای عبادت و نیایش است و همان مراسمی که در مسجد انجام می‏شود، در آن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زندگی مسلمانان به دو بخش دینی و دنیوی تقسیم نمی‏شود </w:t>
      </w:r>
    </w:p>
    <w:p>
      <w:pPr>
        <w:pStyle w:val="BookText"/>
        <w:rPr/>
      </w:pPr>
      <w:r>
        <w:rPr>
          <w:rFonts w:ascii="IRNazanin" w:hAnsi="IRNazanin" w:eastAsia="IRNazanin"/>
          <w:color w:val="111111"/>
          <w:sz w:val="28"/>
          <w:sz w:val="28"/>
          <w:szCs w:val="28"/>
          <w:rtl w:val="true"/>
          <w:lang w:bidi="fa-IR"/>
        </w:rPr>
        <w:t>و همین وحدت و یگانگی در زمان فعالیت‏ها، در ساختار معماری ایرانی و اسلامی قابل مشاهده  است</w:t>
      </w:r>
      <w:r>
        <w:rPr>
          <w:rFonts w:eastAsia="IRNazanin" w:cs="IRNazanin"/>
          <w:color w:val="111111"/>
          <w:sz w:val="28"/>
          <w:szCs w:val="28"/>
          <w:rtl w:val="true"/>
          <w:lang w:bidi="fa-IR"/>
        </w:rPr>
        <w:t>.</w:t>
      </w:r>
      <w:r>
        <w:rPr>
          <w:rStyle w:val="FootnoteAnchor"/>
          <w:rtl w:val="true"/>
        </w:rPr>
        <w:footnoteReference w:id="823"/>
      </w:r>
    </w:p>
    <w:p>
      <w:pPr>
        <w:pStyle w:val="Code"/>
        <w:rPr/>
      </w:pPr>
      <w:r>
        <w:rPr>
          <w:rFonts w:eastAsia="Consolas" w:cs="Consolas" w:ascii="Consolas" w:hAnsi="Consolas"/>
          <w:color w:val="1F2937"/>
          <w:sz w:val="20"/>
          <w:szCs w:val="20"/>
          <w:rtl w:val="true"/>
          <w:lang w:val="en-US"/>
        </w:rPr>
        <w:tab/>
        <w:tab/>
        <w:t>«</w:t>
      </w:r>
      <w:r>
        <w:rPr>
          <w:rFonts w:ascii="Consolas" w:hAnsi="Consolas" w:eastAsia="Consolas" w:cs="Consolas"/>
          <w:color w:val="1F2937"/>
          <w:sz w:val="20"/>
          <w:sz w:val="20"/>
          <w:szCs w:val="20"/>
          <w:rtl w:val="true"/>
          <w:lang w:val="en-US"/>
        </w:rPr>
        <w:t>در طول زمان تابش نور و طی حرکت اسلیمی‏ها مکان از فرش تا عرش،  شکل می‏گیرد؛ مکانی ازلی و ابدی</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مساجد و شاخصه‏های زمانی و مکانی معماری ایرانی و اسلامی  مساجد شهری به چهار دسته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منطقه‏ای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محله و ناحیه‏ای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کوچک زیر محله، تقسیم می‏شوند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محله و ناحیه‏ای از مساجد جامع و منطقه‏ای، کوچکترند، محدوده فعالیت‏شان در همان مقیاس محله و ناحیه است و از نظر عرصه و اعیانی نیز با توجه به جمعیت محله،  در نظر گرفته می‏شوند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نیایشگاه به طور خاص، تصویری از کیهان یا انسان در بعد کیهانی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انسان معبدی است که روح در آن سکنی گرفته، کیهان نیز عینا چون انسان از همان روح جان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عین حال خانه خداست، بنایی که انسان باید حضور الهی را در آن حس کند و از نزول رحمت باری تعالی که از روح منبعث می‏شود، فیض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به یک مفهوم گسترش مسجد است، مسجد در عین حال نسخه کیهانی و مکان مواجهه انسان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واقع خداوند همه جا هست و از این‏رو همه زمین از جنبه بکر و دست‏نخورده‏اش یک مسجد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در معماری اسلامی، عالم ماورا و علوی فقط هدف نیست، بلکه در همین خاکدان زمین با آزادی‏ای فارغ از هرگونه تمایل به آزمایش و تجربه، زیسته می‏شود؛ آرامش و آسایشی است بی‏هیچ خواست و طلب که در همه جای مکان مسجد حضور دارد و متبلور است</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معماری مسجد به طور کلی و مسجد محلهای به طور خاص، صورت ویژه‏ای از تصویر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زندگی در محله و به تعبیری بیان‏گر مفهوم نزدیکی به مکان حضور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معماری، استوار بر گونه‏شناسی مشخصی است که با توجه به زمان و روابط خاص محلی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گوناگونی‏ها و دگرگونی‏ها، شکل‏های آشکارگی و تجلی گشودگی به روی هستی، هستند</w:t>
      </w:r>
      <w:r>
        <w:rPr>
          <w:rFonts w:eastAsia="IRNazanin" w:cs="IRNazanin"/>
          <w:color w:val="111111"/>
          <w:sz w:val="28"/>
          <w:szCs w:val="28"/>
          <w:rtl w:val="true"/>
          <w:lang w:bidi="fa-IR"/>
        </w:rPr>
        <w:t>.</w:t>
      </w:r>
      <w:r>
        <w:rPr>
          <w:rStyle w:val="FootnoteAnchor"/>
          <w:rtl w:val="true"/>
        </w:rPr>
        <w:footnoteReference w:id="827"/>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و سمت قبله در مکان مسجد، نقش عمده‏ای را ایفا می‏کند که معمولاً برای آن شکلی مستطیلی که به سمت قبله کشیده شده، طراحی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مناره هم یکی از عناصر شاخص مسجد بوده که نمادی از دست به دعا برداشته شده    انسان به سوی آسمان و گلدسته‏ای برای گل‏بانگ مؤذن به شمار می‏آید و خود گنبد نیز تمثیلی از آسمان است که بر فراز زمین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از کثرت به وحدت با ایجاد تضاد در بیرون و درون مسجد و چگونگی قرارگرفتن فضاهای واسط و روند رسیدن نمازگزار از دروازه مسجد محله به محراب مسجد، از به کارگیری  صحیح شاخصه‏های زمانی و مکانی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درون مسجد نه تنها عارضی و اتفاقی نیست بلکه عمدتا به گونه‏ای طراحی شده که هرگونه تراکم و انجماد یا کششی که مانع گسترش  کلام در فضای نامحدود و یک دست شود را خنثی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ظاهری مساجد به گونه‏ای شکل گرفته تا از طریق رمز و تمثیل، با روشنی خیره‏کنندهای اسما و صفات گوناگون الوهیت را جلوه‏گر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زیبایی الهی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مناره‏ها، ابّهت خداوندی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فرم نه فقط در پیدایش خویش از وجهی به ساحت معنا تعلق دارد، بلکه در دوام و بقای خود لااقل تا حدودی از شرایط تاریخی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اشکال و صور به واسطه معنای جاودانه خود به رغم همه تحولات مادی و روانی دوران خویش باقی مانده‏اند</w:t>
      </w:r>
      <w:r>
        <w:rPr>
          <w:rFonts w:eastAsia="IRNazanin" w:cs="IRNazanin"/>
          <w:color w:val="111111"/>
          <w:sz w:val="28"/>
          <w:szCs w:val="28"/>
          <w:rtl w:val="true"/>
          <w:lang w:bidi="fa-IR"/>
        </w:rPr>
        <w:t>.</w:t>
      </w:r>
      <w:r>
        <w:rPr>
          <w:rStyle w:val="FootnoteAnchor"/>
          <w:rtl w:val="true"/>
        </w:rPr>
        <w:footnoteReference w:id="829"/>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خارجی مسجد هر شکلی که باشد، در ابعاد و نقشه، زمین تابع بافت شهر و امکانات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زمینی، هندسه لازم را بایستی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خارجی، استوار، متین  و هماهنگ با بدنه‏های سایر ساختمان‏های شهری و از زمین قیام کرده ساخته می‏شوند که همچون  اندام انسان برآمده از زمین است</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مسجد بایستی حس زمان و مکان فطری عبادت و نیایش را در ضمیر  انسان، برانگیزاند و مسجد را به مکان حضور حق‏تعالی تبدیل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عزیز از ارض چه فهم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زمین خدای راست،  میراث دهد آن را که خود خواهد از بندگان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خاک نباشد  که زمین خاک فنا دارد، خالق را و باقی را نشاید، زمین بهشت و زمین دل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فنا و قالب به زمین بقا و دل مبدل شود، مرد را به جایی  رساند که عرش مجید را در ذره‏ای بیند و در هر ذره‏ای عرش مجید  بیند</w:t>
      </w:r>
      <w:r>
        <w:rPr>
          <w:rFonts w:eastAsia="IRNazanin" w:cs="IRNazanin"/>
          <w:color w:val="111111"/>
          <w:sz w:val="28"/>
          <w:szCs w:val="28"/>
          <w:rtl w:val="true"/>
          <w:lang w:bidi="fa-IR"/>
        </w:rPr>
        <w:t>».</w:t>
      </w:r>
      <w:r>
        <w:rPr>
          <w:rStyle w:val="FootnoteAnchor"/>
          <w:rtl w:val="true"/>
        </w:rPr>
        <w:footnoteReference w:id="831"/>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و چگونگی فضای معماری در کیفیت فضای زیستی انسان و رفتارها و فعالیت‏های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و عبادت یکی از پیچیده‏ترین و لطیف‏ترین افعال انسانی است که زمان و مکان در چگونگی تحقق آن، نقش عمده‏ای ایفا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کاربرد مکان عمدتا مرتبط با لحظه‏های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برای ورود به مسجد نخستین لحظه، لحظه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یا رسیدن به یک مسجد، تنها هنگامی معنا می‏یابد که مسجد پیشتر از آن هویتی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انسانی هر ورود یا رسیدنی مبتنی  بر انتظارها و چشم داشتهایی است</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فرد از مکانی دیگر می‏آید، مسافتی را طی می‏کند و بدین ترتیب خود را آماده رویارویی با مکانی جدید می‏کند که این همان زمان ورود او به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نقطه هدف اگر که می‏خواهد چونان هدف به شمار آید، می‏باید متمایز از نقطه عزیمت باشد و این تضاد و تقابل می‏بایست در طراحی مساجد که بیشتر نمازگزاران با یکدیگر آشنا بوده و تمامی نقاط را می‏شناسند،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معنای گذار از یک منطقه به منطقه دیگر است و هنگامی روی می‏دهد که فرد از آستانه یک مکان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زیاد با یک منطقه موجب احساس اُنس مکانی می‏شود اما این به خودی خود کافی نیست و بایستی از طریق فرم معماری و بدنه مساجد و تأکید بر عناصر شاخص آن نظیر گنبد و مناره، احساس مکانی و زمانی مطلوب مسجد، به رهگذران القا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پیشنهاد می‏شود که مساجد از نظر سیمای شهری، شاخص بوده و در نقطه تجمع مردم و مرکزیت حقیقی آن محله بنا شود و دسترسی‏های مسجد به گونه‏ای باشد که به عنوان مکانی جذاب و مردمی به راحتی برای عموم قابل استفاده باشد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در پایان، دریغم آمد، اگر از شیوه حکمت پویای عین‏القضات، سخنی به میان نیاورم، آنجا که می‏گوید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به براهین عقلی معلوم است، ولیکن چون شیوه عقل معرفت نبود  و هر طایفه‏ای درآن سخن گفته‏اند، در آن شروع نکردیم و براهین عقلی  کسی را به کار آید که مکاشفات قلبی و مشاهدات سرّی و معاینات روحی  نداشته باشد، چه چون آفتاب معرفت طالع شود، به نور چراغ عقل حاجت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834"/>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چنان شد که انس تو به درک مشکلات عقلی، از راه‏های برهان راستین  و قطعی کم شد، شاید آن زمان، وقت سفر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گردن تو از  اسارت و بند زمان و مکان، آزاد می‏شود و هر آنچه پلیدی است،  زیر گام هایت قرار می‏گیرد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اردلان، نادر و بختیار، لاله، حس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عرفانی در معماری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حمید شاهرخ، تهران، نشر خاک،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بورکهارت، تیتوس، ارزش‏های جاودان در هنر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مرتضی آوینی تهران نشر برگ،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بورکهارت، تیتوس، هنر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جلال ستاری، تهران، انتشارات سروش،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تاجر، سعید، معناشناسی مسجد، مقاله پلی کپی، همدان،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عین القضات همدانی، تمهیدات، به کوشش عفیف عسیران، تهران، انتشارات منوچهری،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عین القضات همدانی، دفاعیات و گزیده حقایق، ترجمه دکتر قاسم انصاری، تهران، انتشارات منوچهری،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عین القضات همدانی، رساله امکنه و ازمنه، به کوشش دکتر رحیم فرمنش، برگزیده آثار عین القضات، خانه کتاب یزد،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عین القضات همدانی، غایت الامکان فی درایت المکان یا رساله امکنه و ازمنه، به کوشش دکتر رحیم فرمنش،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قرائتی، تقی، توصیه‏هایی برای طراحی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اولین همایش معماری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هنر،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کابلی، میرعابدین، تقدس و تناسخ در معماری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اولین همایش معماری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هنر،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 سید حسین، هنر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مرتضی آوینی، تهران، نشر برگ،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نقره کار، عبدالحمید، معماری مسجد از مفهوم تا کالبد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اولین همایش معماری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هنر،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دوم</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نوربرگ شولتس، کریستیان،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زبان ومکان، ترجمه علیرضا سید احمدیان، تهران، معمار ـ نشر،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6315_89937"/>
      <w:bookmarkStart w:id="207" w:name="pg6315_89937"/>
      <w:bookmarkEnd w:id="207"/>
    </w:p>
    <w:p>
      <w:pPr>
        <w:pStyle w:val="Heading4"/>
        <w:numPr>
          <w:ilvl w:val="3"/>
          <w:numId w:val="1"/>
        </w:numPr>
        <w:rPr/>
      </w:pPr>
      <w:bookmarkStart w:id="208" w:name="pg6315_89937"/>
      <w:bookmarkStart w:id="209" w:name="__RefHeading___Toc2369290_237004111"/>
      <w:bookmarkStart w:id="210" w:name="_Toc55"/>
      <w:bookmarkEnd w:id="208"/>
      <w:bookmarkEnd w:id="209"/>
      <w:r>
        <w:rPr>
          <w:rtl w:val="true"/>
        </w:rPr>
        <w:t>نگاهی به جایگاه مسجد در شهر، نمونه موردی؛ مسجد در شهر معاصر شیراز مهندس حمید سقاپور</w:t>
      </w:r>
      <w:bookmarkEnd w:id="210"/>
    </w:p>
    <w:p>
      <w:pPr>
        <w:pStyle w:val="BookText"/>
        <w:rPr/>
      </w:pPr>
      <w:r>
        <w:rPr>
          <w:rFonts w:ascii="IRNazanin" w:hAnsi="IRNazanin" w:eastAsia="IRNazanin"/>
          <w:color w:val="111111"/>
          <w:sz w:val="28"/>
          <w:sz w:val="28"/>
          <w:szCs w:val="28"/>
          <w:rtl w:val="true"/>
          <w:lang w:bidi="fa-IR"/>
        </w:rPr>
        <w:t>نگاهی به جایگاه مسجد در شهر، نمونه موردی؛ مسجد در شهر معاصر شیراز      مهندس حمید سقاپور</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مهندس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چکیده  با توجه به حکومت‏های مذهبی که براساس دیدگاه‏های ایدئولوژی اسلامی در شکل‏گیری ساختارهای شهری تأثیر بسیار داشته است، باید توجه نمود که حکومت در دوران گذشته و حال بر پایه سه محور اقتصاد و سیاست و مذهب شکل گرفته است که از ارکان مهم قدرت، مذهب بوده است و مساجد، پایگاه اصلی مذهب در جامعه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مساجد در شکل‏گیری و روند توسعه شهری بسیار پررنگ است که با بررسی آن می‏توان تأثیر آن و جایگاه فرهنگی در توسعه اجتماعی را به دست آورد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یکی از نیایشگاه‏های اصلی جهان اسلام همواره مورد توجه قرار داشته و نقش آن در شهرسازی اسلامی و پلان‏های شهری نیز مدنظر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شهرهای </w:t>
      </w:r>
    </w:p>
    <w:p>
      <w:pPr>
        <w:pStyle w:val="BookText"/>
        <w:rPr/>
      </w:pPr>
      <w:r>
        <w:rPr>
          <w:rFonts w:ascii="IRNazanin" w:hAnsi="IRNazanin" w:eastAsia="IRNazanin"/>
          <w:color w:val="111111"/>
          <w:sz w:val="28"/>
          <w:sz w:val="28"/>
          <w:szCs w:val="28"/>
          <w:rtl w:val="true"/>
          <w:lang w:bidi="fa-IR"/>
        </w:rPr>
        <w:t>قدیم براساس الگوی مسجد و نقش کالبدی آن در عرصه بزرگ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متأسفانه این عنصر نه تنها در معماری تفاوت‏های چشم‏گیری با دوران قبل از خود داشته،  بلکه در نمای شهری نیز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که قسمتی از یک طرح پژوهشی است به بررسی نقش مسجد در شهرسازی معاصر شیراز می‏پردازد و چگونگی شکل‏پذیری ارزش‏های شهرسازی را مورد توجه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شهر اسلامی،  فلسفه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شهر از دیدگاه اسلام و حکومت‏های اسلامی  شهرسازی در دوران اسلامی برگرفته از چهار قدرت بود؛ اولین پایگاه قدرت، حکومت یا کاخ خلیفه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پایگاه فرهنگی، اجتماعی آن، مسجد نام گرفت که از ویژگی خاصی برخوردار گشت که بعدها مکانی برای سیاست‏گذاری و ارتباط مستقیم حکام با مردم و همچنین برپایی نمازهای یومیه و نماز جماعت و جمعه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پایگاه سوم قدرت که همان مکان سپاهیان و نظامی بود، شکل گرفت و بدین صورت سه ارکان مهم قدرت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پایه چهارم قدرت که نیاز آن احساس می‏شد، بازار بود که جنبه اقتصادی  آن با مبادلات کالاها استقرار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هسته اولیه شهرهای اسلامی به وجود آمد که بعدها با استقرار افراد و مردم شهرها توسعه زیادی یافتند و گونه‏های متفاوتی از مساجد در شهر شکل گرفت که به تفصیل در خصوص آن خواهیم پرداخت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در ایران  بی‏شک همه ایرانیان در آثار هنری قبل از اسلام که نوعی هنر متکی به تجربیات فنی و باارزش و مستقل از شیوه‏های بیگانه بوده است، آگاهی کامل دارند که در خلق انواع فضاهای این مهم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معماران ایرانی و مسلمان از زمان ورود اسلام به ایران در ایجاد فضاهای معمارانه با اسلوب ایرانی و با هدف الهی، دچار وقفه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وقفه، شامل مدت زمانی است که آنها به منظور آشنایی با ایدئولوژی اسلام و تأثیر آن در ایجاد فضاهای معماری صرف کرده اند، آثار این دوره فقط تقلیدی از سبک و شیوه ساخت معماری اسلامی مسلمانان عرب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تحول و تکامل معماری مساجد در ایران    تأثیرپذیری انواع فضاهای معماری از عوامل مؤثر در شکل‏گیری بنا یکسان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تأثیر اقلیم و جغرافیا بر روی شکل‏گیری فضاهای مسکونی بیش از سایر بناهاست  و به همین سبب است که جبهه‏های مختلف یک خانه هیچ‏گاه دارای کارکرد، طرح و فضای واحدی نبوده‏اند و هرکدام از آنها متناسب با واقعیت استقرارشان در شمال، جنوب، شرق و غرب، در هر ناحیه، از طرحی خاص برخوردار می‏شده است، در حالی که در برخی از بناهای  عمومی و مذهبی، تأثیر اقلیم در طراحی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مدرسه‏های علمیه و کاروانسراها، حجره‏ها را در هر چهار جبهه پیرامون حیاط و غالبا با شرایط یکسان طراحی  و احداث می‏کردند تا از بیشترین فضای پیرامون حیاط بهره برند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انواع فضاهای معماری، مساجد، به خصوص مساجد جامع در شهرهای بزرگ، کمتر از سایر بناها از عوامل اقلیمی تأثیر می‏پذیرفته و بیش از همه تحت‏تأثیر فعالیت‏های عبادی و اصول عمومی طراحی مساجد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حفظ جهت قبله در طراحی مسجد و قرار دادن شبستان اصلی در جبهه طرف قبله از اصولی بود که کمابیش در همه مساجد رعایت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خصوصیات رفتاری فعالیت‏های عبادی و تقریبا همه خصوصیات مهم اجرای نماز، از آغاز تاکنون تقریبا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روند طراحی مساجد به صورت عمده  تحت تأثیر دگرگونی در الگوی رفتار و تغییرات حادث در نوع فعالیت قرار نمی گیرد، بلکه بیشتر تحت تأثیر تحول طراحی و تکامل آن قرار داشته است و از این لحاظ مساجد را می‏توان شاخص  تحول طراحی معماری ایرانی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 سنتی سایر فرهنگ‏ها و کشورها نیز کماکان  همین وضعیت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روند طراحی مساجد جامع  مساجد از لحاظ کارکردی به انواع گوناگونی قابل طبقه‏بندی هستند که از آن جمله می‏توان به مساجد جامع، محله‏ای، نمازخانه‏ای، روستایی و مصلی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مساجد جامع از لحاظ طراحی عموما از بهترین وضعیت برخوردار بوده‏اند و کمتر از سایر انواع مسجد از  خصوصیات اقلیمی و بومی تأثیر می‏پذیرفته‏اند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مسجد جامع عتیق در موقعیت شهری شیراز می‏تواند نمونه‏ای از نحوه شکل‏گیری آن در بافت باشد که در تصاویر و نقشه پیوست، موقعیت آن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ایدئولوژی و جهان‏بینی اسلامی در معماری ایرانی  همان‏گونه که بر همگان پرواضح است، معماری از مبنای ساختاری بر دو محور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بحث تئوریک و ساختار فکری آن، که می‏توانند نوع نگرش و سازمان فکری و اجتماعی  آن را در محیط مورد نظر به بحث بگذارد و نظریات حاکم بر آن را از نظر مبانی غنی سازد و دوم آنکه تکنولوژی ساخت و عناصر فیزیکی سازنده آن که خود در تنوع شکل و رنگ و خلق پدیده‏های اجرایی در معماری تأثیر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اول مثال‏های شایان ذکری را می‏توان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فلسفه‏هایی که در دوران معاصر به وجود آمد؛ مانند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فلاسفه که به مرور زمان وارد هنر گردید و در انتها تأثیر خود را توسط معماران در ساختار فکری معماری بروز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اذعان داشت زمانی که اسلام ظهور می‏کند، جهان بینی اسلام همراه با ایدئولوژی نوین آن متولد می‏شود، یگانگی، توحید، عدل، برابری و دیگر شعارهای مربوط  به آن با فلسفه اسلامی توأم می‏شود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نفوذ دین مبین اسلام به جوامع بشری، زیرساخت‏های فکری خود را در تمام زمینه‏های اجتماعی به مرور وارد می‏سازد که از جمله این عناصر، فضای عبادت و هنر مقدس  مبتنی بر جهان‏بینی اسلامی است که معماری ایران را با نگاه به خود تحت تأثیر قرار داده و متعالی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تفکر اسلام در معماری به خلق مسجد می‏انجامد و نگاه نوینی به مکان‏های  عبادی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که روح اسلام، معماری مقدس را به وجود آورد که بعدها  سبک ها و شیوه‏های متعددی از نوع دیدگاه‏های اسلامی در مساجد تأثیر گذارده و معماری‏های  زیبایی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در شیراز نیز عمیقا دیده می‏شود که از جمله آن؛ معماری مسجد جامع عتیق، مسجد وکیل و بافت شهری بعد از اسلام را می‏توان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کیفیت جایگیری در شهر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موقعیت در سطح شهر  مساجد بر حسب عملکردها و نقشی که در حیات شهری عهده‏دار می‏شدند، در چهار گروه مختلف قابل دسته‏بندی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که در رابطه مستقیم با حکومت قرار گرفته و محل انجام مراسم دینی امرا    و پادشاهان و حتی برای عوام و تشریفات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تا زمان صفویه و مسجد امام و مسجد شیخ لطف‏اللّه‏ در زمان سلسله صفوی چنین نقشی را ایفا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جایگاه، این‏گونه مساجد در مرکز ثقل شهر، در مجاورت قصر سلطنتی و در کنار میدان اصلی و مرکزی شهر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نوع مساجد سلطنتی در کلیه شهرهای ایران وجود دارد، پایه و اساس آن همان‏گونه که بیان گردید، قدرت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وکیل شیراز در بافت حکومتی زندیه شکل گرفته و در حقیقت پایه مذهبی حکومت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که در پیرامون محور اصلی و ستون فقرات شالوده شهر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مساحد خود به دو گروه قابل تقسیم‏اند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مساجدی که در پیرامون ستون فقرات اصلی شهر قرار گرفته و علاوه برانجام فریضه نماز محل اجتماع و فعالیت‏های دیگر نیز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مساجدی که در ابعاد کوچک و اغلب فاقد فضای باز در بدنه بازار و ستون فقرات شالودهای شهر قرار گرفته و صرفا محل ادای فریضه نماز برای کسبه راسته یا گذرهای مجاور  خود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که در مرکز محلات و در مجاورت راسته‏های اصلی قرار گرفته و نقش مرکز فعالیت‏ها را در سطح محله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اغلب توسط افراد صاحب نام ساخته  شده و در مجاورت آنها حمام و کاروانسرا و بازارچه‏ها نیز ایجاد می‏شد که عواید آن وقف  مسجد بود و بدین ترتیب امور مسجد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مساجد اغلب دارای فضاهای متنوع و ابعاد بزرگی بودند و گاه مدرسه و مسجد در کنار و با در تلفیق با هم ایجاد می‏شدند، همانند؛ مسجد ـ مدرسه خان در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کوچکی که در محلات مختلف پراکنده بودند و به عنوان محل انجام فریضه نماز و عبادات اهالی ساکن در محلات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این گونه مساجد در  سطح شهر و در همه محلات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سه گروه اول مساجد به‏طور عمده در بخش مرکزی شهر گرد آمده و جای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دسته‏بندی ذکر شده، فضاهای اصلی مجاور فضای مسجد در هر یک از    گروه‏های مساجد به صورت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میدان مرکزی شهر، سلطنتی، بازار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بازار، سراها و کاروانسراها، حمام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بازارچه، حمام، کاروانسرا،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مساجدی که عملکرد آنها در مقیاس شهر و فرامحله اهمیت می‏یابد، سه خصوصیت عمده را می‏توان برشمرد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مساجد در بافت قدیمی‏تر شهر متمرکز شده‏اند و در بسیاری موارد مساجد جدید بر مکان مسجد قدیمی بنیان نهاده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نوساز گرچه دارای مسجد خاص خود می‏شوند، اما عملکرد اصلی این مساجد، ادای فریضه نماز و آیین‏های عبادی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حول محور اصلی بازار و محورهای منشعب از آن که گذرهای اصلی شهر را تشکیل می‏دهند، جمع شده و دسترسی خود را از آنها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مساجد که در بدنه بازار واقع‏اند، استقراری ممزوج را واجد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که در مقیاس شهر کارکرد می‏یابند، خود را از بدنه مجاور تا حدود زیادی  متمایز ساخته‏اند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ab/>
        <w:tab/>
        <w:tab/>
        <w:t xml:space="preserve">   </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ـ روش ساخت  </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ـ </w:t>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ـ ارتباط با نظم مقدس    همه مساجد رو به قبله ساخته شده‏اند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در مساجد بزرگ و دارای اهمیت در سطح شهر یا محله، کل بدنه مسجد در جهت قبله شکل گرفته است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 مساجد دیگر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مثل مساجد موجود در بافت بازار و یا مسجد امام و مسجد شیخ لطف‏اللّه‏ در مجاورت میدان نقش جهان</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کل بنا با بافت مجاور منطبق شده است، اما دسترسی به فضاهای اصلی مسجد با چرخش صورت می‏گیرد، به ترتیبی که  فضاهای اصلی در راستای قبله جهت می‏یابند</w:t>
      </w:r>
      <w:r>
        <w:rPr>
          <w:rFonts w:eastAsia="Consolas" w:cs="Consolas" w:ascii="Consolas" w:hAnsi="Consolas"/>
          <w:color w:val="1F2937"/>
          <w:sz w:val="20"/>
          <w:szCs w:val="20"/>
          <w:rtl w:val="true"/>
          <w:lang w:val="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ارتباط با نظم هوا  بدنه اغلب مساجد در جهت باد غرب که در فصول سرد می‏وزد، بسته است، در عین آن که بیشتر مساجد به دلیل انطباق با نظم مقدس،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قرار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مساجدی که بنا به ضرورت بافت همجوار خود چنین جهتی را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با نظم آب  حوض از عناصری است که در فضای باز درونی اغلب مساجد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حالتی که فضای باز به قدری کوچک است که امکان تعبیه حوض در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اغلب در میانه  حیاط، جز آن که محل قرار گرفتن وضو و آب خوردن انبوه کبوتران و پرندگان دیگر است، به عنوان عنصری تزیینی و مبلمان شهری در شکستن دید و کاستن از وسعت ابعاد فضای حیاط  مسجد برای رهگذرانی که در میانه راه خود از درون حیاط مسجد عبور می‏کنند،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چنین نقشی وقتی افزایش می‏یابد که وضوخانه موجود در جوار یا درون مسجد، آب پاکیزه‏تری را برای نمازگزاران فراهم می‏سازد و اغلب مساجد بزرگ چنین وضوخانه‏ای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با نظم گیاه  فضای باز درونی مساجد از گیاه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دلایل متعددی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پویا بودن فضای باز درونی مساجد به دلیل خاصیت عبوری آن، در عین حال استفاده  از این فضا برای نمازگذاردن که لزوم حفظ یک‏پارچگی حیاط را پیش می‏آورد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ارتباط با نظم خاک  چگونگی اراضی و برخورد با قشر غیرقابل نفوذ در فاصله اندکی از سطح زمین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سانتیمتری 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و بالا بودن سطح آب‏های زیرزمینی از سوی دیگر، همراه با اعتدال هوا </w:t>
      </w:r>
    </w:p>
    <w:p>
      <w:pPr>
        <w:pStyle w:val="BookText"/>
        <w:rPr/>
      </w:pPr>
      <w:r>
        <w:rPr>
          <w:rFonts w:ascii="IRNazanin" w:hAnsi="IRNazanin" w:eastAsia="IRNazanin"/>
          <w:color w:val="111111"/>
          <w:sz w:val="28"/>
          <w:sz w:val="28"/>
          <w:szCs w:val="28"/>
          <w:rtl w:val="true"/>
          <w:lang w:bidi="fa-IR"/>
        </w:rPr>
        <w:t xml:space="preserve">و عدم نیاز جدی به پناه بردن به خنکنای زیر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مناطق کویری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که نیاز به زیر زمین و سرداب چندان شدید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برخی از مساجد که کارکردهای دوگانه مسجد ـ مدرسه دارند، با بردن شبستان‏ها در عمق معین، امکان ایجاد حیاط‏های مدارس را در ارتفاع فراهم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درونی و بیرونی  از نظر نحوه ارتباط مسجد با فضای دیگر نیز، مساجد را باید به دو گروه عمده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که عملکرد آنها محدود و در مقیاس درون محله‏ای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بیشتر از طریق یک ورودی با فضای بیرونی ارتباط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ورودی به حیاط مسجد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مساجدی از این نوع که در بافت بازار قرار دارند، ورودی مسجد به درون  فضای بسته مسجد راه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بیشتر این مساجد فاقد فضای باز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که عملکرد آنها در مقیاس فرامحله‏ای و یا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مساجد چند ورودی ارتباط فضای درونی مسجد را با فضاهای پیرامون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ورودی‏ها از جوانب مختلف به درون حیاط راه می‏یابند و در برخی مساجد مثل مسجد جامع، مسجد حکیم، مسجد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ورودی‏ها و گشوده شدن آنها در بخش‏های مختلف حیاط، خصلت عبوری فضای درونی را تشدید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شیخ لطف اللّه‏ از نظر نحوه ارتباط درونی و بیرونی موقعیت ویژه‏ای دارد که ناشی از عملکرد خاص آن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ترکیب فضاها در اطراف فضای باز درونی  گوناگونی فضاهای مسجد که پیرامون فضای باز درونی قرار گرفته‏اند، ترکیب فضاهای اطراف فضای حیاط را از تنوع زیادی برخوردار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حالتی که شبستان مجاور حیاط قرار می‏گیرد، ردیف طاقی‏های مشرف به حیاط با شبکه گچی پوشانده می‏شود و در واقع فضای بسته‏ای در جوار حیاط دیده می‏شود که با روزن متخلخل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فضاهایی مثل حجره‏ها وجود دارند، فضاهای نیمه‏باز در اطراف حیاط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فضاهای مجاور حیاط عملکردهای خصوصی دارند و شکل تاق‏های مجزا می‏یابند ـ به ویژه در مساجد کوچک ـ اطراف حیاط فضاهای بسته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ترکیبی از مسجد و مدرسه وجود دارد، حیاط‏های عقب نشسته در ارتفاع، کالبد بخش مربوط به مدرسه را شکل می‏دهند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مثل مسجد آقانور، حیاط در طبقه دوم، شبستان روباز در اطراف حیاط را ساخته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انسجام فضایی ـ مکانی    یکی از مفاهیمی که ارزش‏های فضایی ـ مکانی مسجد را در ایران باز می‏نمایاند،    انسجام فضایی ـ 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ارزش‏های سازماندهی فضایی عناصر شهر که به خوبی مفهوم انسجام فضایی را دارد و سطح خرد و کلان را بیان می‏کند، مجموعه‏سازی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مجموعه‏سازی را می‏توان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یک کل منسجم از عناصر از هم متمایز را از نظر کالبدی به هم پیوسته  که زمینه رابطه متقابل کارکردی میان واحدهای عمومی شهر را هموار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مجموعه‏سازی‏ها با هدف ایجاد همزیستی میان عناصر فرهنگی، اجتماعی، اقتصادی و سیاسی با اشغال فضای مرکزی در سطح محله و شهر، مسجد را نیز به عنوان جزئی  اصلی در نظام فضایی ـ اجتماعی در برگرفته، اتصال و پیوستگی آن را با واحدهای مسلط در  مجموعه حفظ می‏کرده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معماران این مجموعه‏ها با ایجاد بناهای متنوع، سعی در پوشاندن و تحت‏الشعاع قرار دادن تأثیر زیبایی‏شناختی بنای مسجد را نداشته و با بهره‏گیری صحیح از هنر پیوند، توده و فضای مسجد را در نقاطی خاص به سایر بناها پیوند داده و به اندیشه افزایش کارآیی و تأثیر بصری این مکان مقدس احترام می‏گذاشتند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پویایی فضایی ـ مکانی    گرچه اصطلاح پویایی فضایی ـ مکانی به یک معنا بر کمّ و کیف تحولات فضا در گسترش زمان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فضایی ساده و شکیل مسجد، مرهون جایگزینی آن در سلسله مراتبی از فضاهای عمومی و نیمه عمومی، ایستا و پویا، فضاهای باز و سرپوشیده، خطی و گردهم آورنده  با مقیاس‏های کوچک و بزرگ و با عملکردهای متنوع اقتصادی، اجتماعی و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پیوستگی مسجد با این فضاها که در فرد حس تداوم، تنوع و تحرک فضایی را القا می‏کرد، پیوند استفاده‏کنندگان با اهداف و نیازهای متفاوت را نیز به همراه داشت و مکملی برای پویایی فضایی و مکانی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مساجد گذشته به گذرهای فرعی و اصلی اطراف، از طریق استقرار ورودی‏های قابل دید و نمایان در مسیر حرکت فرد، هدایت او را به نقاط داخلی آن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تعداد این ورودی‏ها و اتصال آن به صحن مساجد، عرصه‏ای برای تداوم و تنوع حرکت‏های عبوری افراد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مسجد به عنوان فضایی محصور، تعریف شده و قابل ادراک، با شکل منظم هندسی خود بر تباین میان فضایی کاملاً سازمان یافته با فضای نامنظم اطراف به منظور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به عنوان نیروی سازمان‏دهنده در شبکه ارتباطی  پیاده عمل می‏کرد، ضمن هدایت حرکت عابرین، آنها را در فضایی مقدس و معنوی قرار می‏داد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طراح مسجد مهارت و توانایی خود را در پوشاندن بی‏نظمی‏های شکل زمین در  قالب توده ساختمانی به کار گرفته و با ایجاد صحتی شکیل و منظم، این فضا را برای پذیرش  بخشی از فعالیت‏ها و روابط اجتماعی مردم محله و شهر 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سازماندهی  فضایی ـ مکانی با ممانعت از متروک ماندن فضای مسجد، پویایی فضایی ـ اجتماعی آن را تضمین می‏کرد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آگاهی عابر از سمت و سوی مسجد  در مساجد گذشته، حرکت به سمت مسجد، حرکتی پیاده، تدریجی، پرمعنی و جاذب بود که تعریف مقصد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بزرگ و تمایز چشم‏گیر کالبد مسجد نسبت به بناهای پیرامون به همراه عناصر حجمی تعریف شده و شاخص‏هایی همچون گنبد و مناره بر حضور برجسته مسجد به عنوان یک نشانه شهری قابل احترام تأکید داشت، شناسایی مسجد را از فواصل دور میسر می‏ساخت و به جهت‏یابی فرد کمک می‏کرد، علاوه برآن، فرد را از حرکت به سوی مکانی مهم، معنوی  و قابل تعظیم آگاه می‏ساخت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تعیین جهت حرکت، عابر با گذر از فضاهای متنوع تا رسیدن به صحن و پای اصلی مسجد به همراه تفاوت فضاها و مناظر، صداها، بوها و فعالیت‏های متفاوتی را نیز در مسیر حرکت خود تجربه می‏کرد و به نحوی تدبیر شده به سوی مسجد هدایت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قبل اشاره شد، توجه ویژه به مکان‏یابی کاربری متناظر و متناسب با فعالیت مسجد در نزدیکی  و جوار آن، عابر را از نزدیک شدن تدریجی به مکان مسجد آگاه می‏کرد و به نقش نشانه‏های آن قوت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ملحوظ داشتن این تدابیر در سازماندهی ویژگی‏های فضایی مسجد </w:t>
      </w:r>
    </w:p>
    <w:p>
      <w:pPr>
        <w:pStyle w:val="BookText"/>
        <w:rPr/>
      </w:pPr>
      <w:r>
        <w:rPr>
          <w:rFonts w:ascii="IRNazanin" w:hAnsi="IRNazanin" w:eastAsia="IRNazanin"/>
          <w:color w:val="111111"/>
          <w:sz w:val="28"/>
          <w:sz w:val="28"/>
          <w:szCs w:val="28"/>
          <w:rtl w:val="true"/>
          <w:lang w:bidi="fa-IR"/>
        </w:rPr>
        <w:t>و فعالیت‏های اطراف آن بود که ناظر از جست‏وجو برای تابلوهای معرف هویت مکان بر فراز  بنای مسجد، بی‏نیاز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عنوان یکی از خصوصیات ارزنده نهفته در فضای مکانی مساجد گذشته ما آموختنی است، حضور اندیشه‏ای است که حرکت به سمت مسجد را به جای حرکت مکانیکی صرف، حرکتی آگاهانه و هدفمند می‏داند که پوینده را نه تنها به سوی مقصد، بلکه به جانب مقصودی معنوی هدایت می‏کند و براین اساس، فضای مکانی، وظیفه هدایت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ذهنی و روحی فرد را به‏طور هم‏زمان عهده‏دار شود و در او حس ناشی از جدایی تدریجی از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پیوستن به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فضایی معنوی را برمی‏انگیزد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آگاهی ناظر از رسیدن به مسجد    همراهی فضای مکانی مسجد با عابر، سرانجام با ارائه جلوه‏هایی از شکوه کالبدی بنای مسجد، حسی از حضور در جایگاهی والا و مقدس را به وی القا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مسجد این بار نیز  با تمایز بخشیدن به عناصر کالبدی بنای اصلی آن در مقایسه با متن محیط پیرامون، رسیدن عابر به مقصد ـ مسجد ـ را به او اعلام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 با ورودی‏های تعریف شده و نمایان،  صحنی محصور و با طاق‏نماهای منقوش و آب‏نمایی در میان گنبد و مناره و سردر عظیم، رسیدن به مقصد و به مقصودی متعالی را خبر می‏داد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معماری این مساجد، توجه به چشم‏گیری و ارزندگی بصری ممتاز بنای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بهره‏گیری از مصالح، رنگ‏ها، خطوط، نقش‏ها، نمادها و نشانه‏های خاص و مراعات قالب‏های  هنری چون ترکیب، ریتم، وحدت، توازن و 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حداقل رساندن تداخل‏ها و اغتشاشات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استفاده از مجسمه‏ها، درخت‏های مرتفع، پر شاخ و برگ در مقابل سطوح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وضوح و پرمایگی تجربه حسی محیط افزوده و امکان دریافت ذهنی از فضایی واحد را مهیا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ناظر و پردازش ذهنی آن، از آنجا که با اطلاع از </w:t>
      </w:r>
    </w:p>
    <w:p>
      <w:pPr>
        <w:pStyle w:val="BookText"/>
        <w:rPr/>
      </w:pPr>
      <w:r>
        <w:rPr>
          <w:rFonts w:ascii="IRNazanin" w:hAnsi="IRNazanin" w:eastAsia="IRNazanin"/>
          <w:color w:val="111111"/>
          <w:sz w:val="28"/>
          <w:sz w:val="28"/>
          <w:szCs w:val="28"/>
          <w:rtl w:val="true"/>
          <w:lang w:bidi="fa-IR"/>
        </w:rPr>
        <w:t>زمینه‏های ذهنی مخاطب ـ ایرانی و مسلمان ـ به کار گرفته شده است، قرائت ناظر از فضای مسجد را به راحتی میسر کرده و به او این امکان را می‏دهد که با شکل‏دهی به یک سازمان مفهومی  تعریف شده و آشنا در ذهن، به هویت مکانی ـ معنوی و اسلامی ـ خود پی‏برده و از رسیدن  به مقصد و حضور در آستان مسجد آگاهی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چگونگی احساس تعلق خاطر و دلبستگی به فضای مکانی مسجد  احساس تعلق و دلبستگی نسبت به مکان، سطح بالاتری از حس مکان را تشکیل می‏دهد که در موفقیت هر فضای مکانی ـ به منظور جذب، بهره‏مندی و تداوم حضور در مکان ـ نقشی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تعلق و دلبستگی به مکان بر پایه حسی فراتر از آگاهی از استقرار در یک مکان، به پیوند فرد با مکان منجر می‏شود به نحوی که او خود را جزئی از مکان می‏داند  و براساس تجربه‏هایش از نشانه‏ها، معانی و عملکردهای مکان، معنی و شخصیتی برای مکان در ذهن خود متصور می‏سازد که در نزد او منحصر به فرد و متفاوت از دیگر مکان‏ها، مهم و قابل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سازماندهی فضای مکانی مساجد گذشته، القای چنین حسی به استفاده‏کنندگان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پی‏جویی این ویژگی، توجه به تأثیرات مطلوب ناشی از پویایی و همگرایی میان اجزای فضایی و عملکردی، نکته‏ای آموختنی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متنوع و منسجم فضای مکانی مسجد، ترکیب ادراکی و عملکردی توانمندی را در پیرامون مسجد شکل می‏داد که به لحاظ همخوانی اجتماعی، فرهنگی و اقتصادی با نیازها و الگوهای رفتاری متنوع و متعارف جامعه  ـ چه در بعد فردی و اجتماعی ـ به القای حسی از آشنایی و تعلق به مکان می‏انجامید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سازندگان مساجد در آن روزگار، با افزودن بر دامنه انگیزه‏های مختلف حاضر در محیط و با بالا بردن دامنه انتخاب فرد، بر مقبولیت و دلپذیری حضور در فضای مکانی  مسجد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دقیق این امر، در چارچوب محدود موضوع مقاله، موارد زیر قابل ذکرند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مکان‏یابی مسجد در مسیر راه‏های اصلی و فرعی ارتباطی، امکان انتخاب بیشتری در اختیار استفاده کنندگان گذاشته و به واسطه توجه به این ویژگی، مفهومی مثبت از سهولت  دسترسی و سهل‏الوصول بودن مسجد را در اذهان جای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تدریجی فرد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ساماندهی مدبرانه فضاهای متنوع، ارتباط او را از دنیای مادی و پرهیاهوی بیرون می‏گسست و زمینه حضور او را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آماده می‏ساخت؛ فضایی که پاسخ‏گوی نیاز فرد به تنهایی و خلوت، تفکر و تمرکز و عبادت،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مناسک مذهبی جمعی بود و به دلیل مطلوبیت  یعنی احساسی ارزشمند، تعلق خاطر و دلبستگی به مسجد را تقویت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مجموعه‏ای فرهنگی، اجتماعی و اقتصادی پیرامون مسجد و در انطباق با نیازهای متناظر انسانی، شبکه‏ای درهم تنیده از روابط اجتماعی و اقتصادی را در جوار مسجد شکل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ویژگی ضمن آن که مسجد را در منظومه‏ای از عملکردهای متنوع و آشنا جای می‏داد و آن را بخشی از ملزومات حیات جاری شهر قلمداد می‏کرد، قادر بود اقشار مختلف  را به دلایل متفاوت و در زمان‏های مختلف به فضای مکانی مسجد جذب کند و با ایجاد حرکت  و پویایی اجتماعی در اطراف آن بر حس هویت و سرزندگی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تحرکی، زمینه نظارت اجتماعی غیر رسمی را افزایش می‏داد و با ایجاد بافت اجتماعی در فضای مکانی  مسجد، محیطی امن مهیا می‏ساخت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آنچه که از این یادگار در شرایط امروز می‏توان آموخت، حذف فاصله میان    فضای مقدس مسجد و مکان زندگی جاری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همجواری و پیوند زندگی مادی و معنوی موجب می‏شود فرد خود را آشنا و جزئی پیوسته به فضای مکانی مسجد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با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ـ مکانی با حس آرامش‏بخش و خوشایندی همراه است که تعلق خاطر و دلبستگی فرد به فضای مکانی را فراهم می‏آورد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ضوابط مسجدسازی امروز  مساجد امروزی نیز باید اولاً همانند بناهای مستحکم امروز از نظر سازه‏ها، طراحی و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جوابگوی نیازهای جامعه، با توجه به تکنولوژی و اصول زندگی اجتماعی امروز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مساجد مدرن باید طبق اصولی که شرح آن خواهد آمد، طراحی و ساخته شوند تا ضمن برآوردن نیاز اجتماعی، از ابهت و چشم‏گیری و معنویت خاص خود بهرهمند باشند تا از این عظمت برای معنویت دین مبین اسلام بهره‏گیری شود؛ لذا شرایط عمومی مساجد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مسجد در اماکن پرجمعیت و آباد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مسجد حتی‏الامکان در محیط‏های خوش آب و هوا و مرتفع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فضاسازی سبز مناسب در خود مسجد و محوطه اطراف آن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مساجد در فواصل معین و دور از هم ساخته شوند و از مسجدسازی در مجاورت مسجد، جدا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مسجد در کنار خیابان و یا کوچه‏های عریض اصلی و معابر پر رفت و آمد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مسجد در زمین گسترده و چشم‏گیری ساخته شود و در طرح و اجرای فضاهای جنبی دقت کافی به عمل آید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در مسجدسازی مدرن سه اصل مهم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طراحی، اصل اساس‏سازی، اصل نماسازی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پوپ، آرتور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ایران، ترجمه غلامحسین صدری افشار، نشر اختران،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پیرنیا، محمد کریم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ایران، تدوین غلامحسین معماریان، انتشارات دانشگاه علم و صنعت،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پیرنیا، محمد کریم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شناسی معماری ایرانی، تدوین غلامحسین معماریان، نشر پژوهنده معمار،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زمرشیدی،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معماری ایران، کیهان،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سقاپور، حمید، نصر،  طاهره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معاصر در شهرسازی امروز شیراز، طرح پژوهشی، دانشگاه آزاد اسلامی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کیانی، یوسف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ایران دوره اسلامی، انتشارات سازمان مطالعه و تدوین کتب علوم انسانی دانشگاه‏ها،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مقالات اولین همایش معماری مسجد، انتشارات دانشگاه هنر، تهران،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مقالات دومین همایش معماری مسجد، انتشارات دانشگاه هنر، تهران،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معماریان، غلامحسین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ایرانی، انتشارات سروش دانش،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 طاهره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 و هنر اسلامی، انتشارات نوید، شیراز</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هیلن براند، رابرت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ترجمه ایرج اعتصام، انتشارات پردازش و برنامه‏ریزی شهری، تهران</w:t>
      </w:r>
      <w:r>
        <w:rPr>
          <w:rFonts w:eastAsia="IRNazanin" w:cs="IRNazanin"/>
          <w:color w:val="111111"/>
          <w:sz w:val="28"/>
          <w:szCs w:val="28"/>
          <w:rtl w:val="true"/>
          <w:lang w:bidi="fa-IR"/>
        </w:rPr>
        <w:t xml:space="preserve">. </w:t>
      </w:r>
      <w:bookmarkStart w:id="211" w:name="pg6315_89955"/>
    </w:p>
    <w:p>
      <w:pPr>
        <w:pStyle w:val="Heading4"/>
        <w:numPr>
          <w:ilvl w:val="3"/>
          <w:numId w:val="1"/>
        </w:numPr>
        <w:rPr/>
      </w:pPr>
      <w:bookmarkStart w:id="212" w:name="__RefHeading___Toc2369292_237004111"/>
      <w:bookmarkStart w:id="213" w:name="_Toc56"/>
      <w:bookmarkEnd w:id="211"/>
      <w:bookmarkEnd w:id="212"/>
      <w:r>
        <w:rPr>
          <w:rtl w:val="true"/>
        </w:rPr>
        <w:t>سرانه مساحت شبستان</w:t>
      </w:r>
      <w:bookmarkEnd w:id="213"/>
    </w:p>
    <w:p>
      <w:pPr>
        <w:pStyle w:val="BookText"/>
        <w:rPr/>
      </w:pPr>
      <w:r>
        <w:rPr>
          <w:rFonts w:ascii="IRNazanin" w:hAnsi="IRNazanin" w:eastAsia="IRNazanin"/>
          <w:color w:val="111111"/>
          <w:sz w:val="28"/>
          <w:sz w:val="28"/>
          <w:szCs w:val="28"/>
          <w:rtl w:val="true"/>
          <w:lang w:bidi="fa-IR"/>
        </w:rPr>
        <w:t>سرانه مساحت شبستان    سید عبدالرضا موسوی</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مقدمه  امروزه هرگاه جهت اقامه نماز جماعت به مسجدی مراجعه می‏کنیم اغلب با دو منظر متفاوت مواجه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مساجد، تراکم جمعیت به حدی زیاد است که ادای نماز به سختی و با مشکل مواجه است و برخی دیگر تعداد نمازگزاران نسبت به مساحت مسجد به‏قدری کم است، که عدم حضور مردم و کم رونقی مساجد را به ذهن متبادر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جنبه‏های بنیادی و تأثیرگذار مدیریت مسجد در جذب اهالی محل، جنبه‏ی دیگری نیز وجود دارد که به خصوصیات بنا و مبنای برآوردی طراحی معماری مسجد مربوط می‏شود و آن این است که نسبت مناسبی از جمعیت نمازگزار و مساحت شبستان وجود ندارد و یا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سئوال اصلی این مقاله این است که</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نسبتی بین جمعیت نمازگزار و مساحت شبستان وجود دارد و یا به عبارت دیگر سرانه </w:t>
      </w:r>
    </w:p>
    <w:p>
      <w:pPr>
        <w:pStyle w:val="BookText"/>
        <w:rPr/>
      </w:pPr>
      <w:r>
        <w:rPr>
          <w:rFonts w:ascii="IRNazanin" w:hAnsi="IRNazanin" w:eastAsia="IRNazanin"/>
          <w:color w:val="111111"/>
          <w:sz w:val="28"/>
          <w:sz w:val="28"/>
          <w:szCs w:val="28"/>
          <w:rtl w:val="true"/>
          <w:lang w:bidi="fa-IR"/>
        </w:rPr>
        <w:t>مساحت هر نمازگزار چقدر است و استاندارد مساحت سرانه نمازگزار در شبستان اصلی چند متر  مربع و یا جه ابعادی است؟  این استاندارد، علاوه بر راهنمایی طراحان مسجد به دست‏اندرکاران ساخت مساجد    کمک می‏کند تا برآوردهای لازم و واقعی برای سنجش میزان نیاز یا توسعه را بدانند که متکی بر جمعیت نمازگزار هر مسجد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موضوع  در هنگام جستجوی اینترنتی برای این مطلب متوجه شدم که تقریبا در این زمینه استاندارد خاصی وجود ندارد و اغلب معماران براساس نظریات شخصی این میزان را تعیین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پرسش بیدار کننده که یکی از دانشجویان معماری، هنگامی که از دستیابی به استاندارد مسلم در این زمینه ناامید شده بود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پیدایش نخستین مساجد وقت آن نرسیده است که مسلمانان استاندارد معماری مناسبی در این زمینه داشته باشند؟  جالب است بدانیم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 سیور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آرشیتک گرافیک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و کاربردی‏ترین کتاب‏های مرجع در معماری می‏باشند، و هر ساله توسط مؤسسه ناشر  تجدید چاپ و روزآمد می‏شوند، در زمینه استاندارد مساجد تنها به یک شکل شماتیک ذیل اکتفا کرده‏اند که فاقد هرگونه داده‏های ابعادی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مرجع بعدی در زمینه استاندارد معماری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معماری نیوفرت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سایر منابع خارجی قابل دسترسی تنها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معتبرترین مجلات معماری در حوزه کشورهای عربی و اسلامی می‏باشد، در شماره ویژه خود با موضوع مسجد و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 مساحت سرانه یک نفر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دکتر حازم ابراهیم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مساحت یک مسجد جدید بستگی دارد به تعداد نمازگزاران و ظرفیتی  که سایر مساجد موجود آن ناحیه در خود جای می‏دهند و به ترتیب ذیل  مساحت کلی به إزای هر نفر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به حسب مقدار مساحت به تعداد معینی از مردم خدمت‏رسانی  می‏کنند و برحسب تعداد مردان حیطه سنی نمازگزاران تخمین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کودکان و زنان که در خانه نماز می‏خوانند تنها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مردان این  گروه در مسجد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استاندارد سرانه هر نفر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إزای هر نفر یک متر مربع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مستطیلی به عرض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اشغال شده توسط یک فرد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بدن در حالت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منابع داخلی در زمینه ساخت مساجد، اغلب به توصیه‏های کلی در این زمینه بر می‏خوریم و تنها در یک مورد به این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سایت وزارت مسکن و شهرسازی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همت مشاور محترم وزیر در امور مساجد تهیه شده است، در بخش پایه و اصول طراحی مسجد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محدوده نمازگزار در بهترین وجه، مستطیل کشیده در جهت  صفوف است و سرانه نمازگزاران در شرایط عادی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مشاهد می‏شود نه تنها در ایران، بلکه در جهان هیچ‏گونه استاندارد مصوبی در این زمینه وجود ندارد و اغلب به صورت توصیه، ابعاد متفاوتی را بیان نموده‏اند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این‏که سرانه نفر به عنوان مدول پایه طراحی معماری در طراحی مسجد می‏باشد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فضای اصلی مسجد یعنی شبستان با آن تعیین و به‏تبع از آن، سایر فضاها مشخص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به عنوان محل اجتماع مسلمانان در جامعه اسلامی از اهمیت خاصی برخوردار است که علاوه بر اصلی‏ترین کارکرد آن یعنی عبادت، کارکردهای فرهنگی و اجتماعی متنوعی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براساس متون دینی به گذراندن وقت و عبادت در آن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طولانی در مسجد منوط به وجود شرایط مادی و معنوی مناسب می‏باشد که از جمله شرایط مادی داشتن فضای مناسب از جهت مساحت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مناسب؛ یعنی آنکه میزان فضای کافی برای تمامی اشخاص تأمین شود به نحوی که بدون مزاحمت به اعمال خود بپردازند و فضا به قدری بزرگ نباشد که شکوه حضور مردم در  آن کمرنگ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مساجد به‏عنوان محور محلات مورد توجه دست اندرکاران امور شهری می‏باشند    و از جهت مکان‏یابی از استانداردهای شهرسازی و فاصله‏های دسترسی تبعیت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آنکه مسجد در چه مکان و موقعیت محلی ساخته شود، طراحی بنای مسجد به عهده معماران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مهم‏ترین کارکرد مسجد یعنی عبادت در شبستان  اتفاق می‏افتد و می‏توان این بخش از مسجد را اصلی‏ترین بخش مسجد دانست که سایر کارکردهای جنبی از آن تاثیر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معماران تلاش دارند که شبستان مسجد دارای  حداکثر کارایی و تناسب باشد و جنبه اصلی آن، تناسب مساحت شبستان با جمعیت نمازگزار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شبستان براساس تعداد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برمبنای برآوردهای فرهنگی ـ اجتماعی و تراکم جمعیتی هر منطقه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در سرانه اشغال فضا توسط هر شخص بدست می‏آید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شبستان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سرانه استاندارد اشغال فضا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نمازگزار  در این فرمول تعداد نمازگزار به عهده متخصصان جامعه‏شناس و جمعیت منطقه و تراکم جمعیتی آن تعیین می‏شود و استاندارد سرانه اشغال مساحت در مسجد به عنوان استاندارد از پیش تعیین شده بایستی وجود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مقدار ثابت، می‏بایستی از سوی استانداردسازان معماری ارائه گردد ولی تاکنون این مقدار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 رابطه مستقیمی با آنتروپومتری مردم ایران خصوصا  آنتروپومتری دینامیک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اعمال عبادی در مسجد می‏توان دریافت که فضای اشغال شده بصورت مستطیلی در جهت قبله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عرض اشغال شده در مسجد برای فرد حالت نشسته و به صورت چهار زانو می‏باشد که هنگام خواندن دعا یا گوش کردن به سخنرانی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بیشترین طول اشغال شده هنگامی است که شخص در حالت سجده در نماز می‏باشد که فاصله دو صف نماز جماعت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می‏توان این ابعاد را براساس بررسی‏های میدانی بدست آورد، لیکن رسیدن به عددهای غیرقابل مناقشه منوط به صرف هزینه‏های بالا و کاری بزرگ در سطح کشور می‏باشد  که از توانایی نگارنده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ابعاد را می‏توان براساس آنتروپومتری ایرانی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و اندازه‏های آنتروپومتری ایرانی توسط کمیته تخصصی ظوابط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ساختمان توسط مرکز تحقیقات ساختمان و مسکن در مجموعه استانداردها و آیین نامه‏های ساختمانی ایران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مشاهد می‏شود طول اشغال شده توسط فرد سجده کننده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مشاهده می‏شود عرض اشغال شده توسط شخص در حال چهار زانو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اعلام شده است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این ابعاد پیشنهادی می‏باشند و مصوب نشده‏اند، لیکن با توجه به این‏که مرجع آن از مرجعیت کافی برخودار است می‏توان مستطیل مدول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که در جهت قبله  می‏باشد را برای طراحی شبستان مسجد به عنوان استاندارد سرانه اشغال فضا در نظر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برای طراحان معماری؛ اولین گام، داشتن مدولی برای طراحی پلان ساختمان می‏باشد که بسته به نوع ساختمان و شرایط و کاربرد هر ساختمان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مسجد، این مدول مستطیل است که حداکثر فضای مورد نیاز یک مرد را در فعالیت‏های عبادی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هیچ استاندارد مصوبی در جهان اسلام در این زمینه وجود ندارد و با توجه به این‏که این مقدار در محاسبات مساحت شبستان اصلی به‏طور مستقیم مؤثر است، عدم وجود  استاندارد می‏تواند برآوردهای اشتباهی را منجر شود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آنتروپومتری ایرانی ابعاد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به‏عنوان سرانه اشغال فضا در مسجد پیشنهاد می‏گردد و بایستی از سوی معماری و سایر فعالان مثل تولیدگان فرش مسجد رعایت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مراجع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ضوابط طراحی مدولار برای ساختمان، انتشارات مرکز تحقیقات ساختمان و مسکن شماره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البناء ویژه‏نامه مسجد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معماری مسجد، گذشته، حال،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دانشگاه 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نتایج تحقیق مبانی طراحی مسجد، مرکز تحقیقات مسکن با همکاری دانشگاه شهید بهشتی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نیوفرت اطلاعات معماری انتشارات شهر آشوب،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http://archnet.org  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www.mosques.ir</w:t>
      </w:r>
      <w:r>
        <w:rPr>
          <w:rFonts w:eastAsia="Times New Roman" w:cs="Times New Roman" w:ascii="Times New Roman" w:hAnsi="Times New Roman"/>
          <w:color w:val="111111"/>
          <w:sz w:val="28"/>
          <w:szCs w:val="28"/>
          <w:rtl w:val="true"/>
          <w:lang w:val="en-US" w:bidi="en-US"/>
        </w:rPr>
        <w:t xml:space="preserve"> </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6315_89963"/>
      <w:bookmarkStart w:id="215" w:name="pg6315_89963"/>
      <w:bookmarkEnd w:id="215"/>
    </w:p>
    <w:p>
      <w:pPr>
        <w:pStyle w:val="Heading4"/>
        <w:numPr>
          <w:ilvl w:val="3"/>
          <w:numId w:val="1"/>
        </w:numPr>
        <w:rPr/>
      </w:pPr>
      <w:bookmarkStart w:id="216" w:name="pg6315_89963"/>
      <w:bookmarkStart w:id="217" w:name="__RefHeading___Toc2369294_237004111"/>
      <w:bookmarkStart w:id="218" w:name="_Toc57"/>
      <w:bookmarkEnd w:id="216"/>
      <w:bookmarkEnd w:id="217"/>
      <w:r>
        <w:rPr>
          <w:rtl w:val="true"/>
        </w:rPr>
        <w:t>مساجد ساخته شده در دوره زندیه</w:t>
      </w:r>
      <w:bookmarkEnd w:id="218"/>
    </w:p>
    <w:p>
      <w:pPr>
        <w:pStyle w:val="BookText"/>
        <w:rPr/>
      </w:pPr>
      <w:r>
        <w:rPr>
          <w:rFonts w:ascii="IRNazanin" w:hAnsi="IRNazanin" w:eastAsia="IRNazanin"/>
          <w:color w:val="111111"/>
          <w:sz w:val="28"/>
          <w:sz w:val="28"/>
          <w:szCs w:val="28"/>
          <w:rtl w:val="true"/>
          <w:lang w:bidi="fa-IR"/>
        </w:rPr>
        <w:t xml:space="preserve">مساجد ساخته شده در دوره زندیه    مهندس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چکیده  پس از نادرشاه و حکومتش افشاریه، سلسله‏ای در ایران روی کار آمد که مؤسس آن مردی از طایفه زند، یعنی کریم خان زند بود و چون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سلسله را زندیه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حکومت خان زند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 xml:space="preserve">/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سرزمین ایران از وحدت و امنیت سیاسی و اجتماعی ویژه‏ای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اگرچه سال‏های اول عمر سیاسی خود را صرف وحدت سیاسی ایران کرد و به سرعت اراضی شمال، شمال غربی و غرب ایران را زیر سلطه خود درآورد، ولی آنان را در قلمرو سنتی خود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امنیتی که کریم خان به ایران بخشید، امکان پیشرفت در امر اقتصادی و اجتماعی را برای مردم به همراه  داشت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شیراز را پایتخت زندیان قرار داد و در آبادانی آن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بناهای مذهبی، بناهای عام المنفعه، بناهای آرامگاهی و باغ‏های بسیاری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کریم‏خان  ضمن پیروی از مذهب تشیع، سیاست مذهبی معتدلی را دنبال کرد و به پیروان ادیان و مذاهب  دیگر نیز توجه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مقاله حاضر که قسمت‏هایی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شهرسازی و معماری زندیه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به‏قلم این‏جانب می‏باشد، به بررسی معماری بناهای مذهبی سلسله زندیه می‏پردازد و در بخش نخست، معماری بناهای مذهبی شیراز از جمله مساجد این دوره و سپس، معماری مساجد    ساخته شده در دیگر شهرهای ایران را مورد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زندیه و بناهای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فرانکلین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فوت کریم خان زند به شیراز سفر کرده است از فقدان کریم خان زند که موجب توقف عمران و آبادی‏های او در شیراز و در کشور شده است، افسوس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در همه یادداشت‏های سفر خود به ذکر اقدامات مفید کریم خان  می‏پردازد و فصلی از کتاب خود را به ذکر اوصاف کریم خان و بیان تاریخ دوران او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صفات و خصائل کریم خان این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خان نسبت به اعتقادات مذهبی خویش، هرچه که بود، تعصبی نشان  نمی‏داد و در زمان او با پیروان کلیه مذاهب یکسان رفتار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مؤمن  به اصول مذهبی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همان‏طور که قبلاً گفته شد، در جوار کاخ  خود مسجد با شکوهی بنا ساخت و برای خدّام آن ماهیانه‏ای کافی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دوران سلطنت خویش، وجوه فراوانی را صرف امور  خیریه کرد، که در نتیجه به عنوان یک پادشاه مذهبی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این دوران، که به‏نام شیوه شیراز صاحب نام است، ساخت بناهای مذهبی را نیز به همراه داشته است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از تعصبات حکومتگران صفوی کاسته و تساهل بیشتری در برابر آداب و تشریفات مذهبی معمول گردید، بنابراین از میزان ساخت حسینیه‏ها و سقاخانه‏های دولتی  کاسته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طرح‏های مساجد فقط شبستانی بدون گنبدخانه که از خصوصیات غالب در معماری گذشته شیراز بود معمول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شبستان‏ها از ستون‏های باریک حجاری شده، حتی در غیر از مساجد و بناهای مذهبی استفاده‏های مکرر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این دوره غالبا فاقد مناره یا حتی‏الامکان مناره‏های بلند می‏باشند و کاشی‏کاری در مساجد و ابنیه مذهبی در حداقل خود عمدتا در لچکی‏ها و کتیبه با زمینه سفید شیری و آبی کمرنگ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بناهای مذهبی ساخته شده در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زندیان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وکیل  در منابع مختلف،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وکیل جزو ابنیه دوره کریم خانی معرفی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کاملی از چگونگی ساخت آن در این دوره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وجود محرابی صفوی در شبستان مسجد موجب اظهارنظرهای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بافت قدیمی شیراز آمده که در همین حوالی، مسجدی قدیمی وجود داشته است که تذکره‏نویسان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دوره صفویان،  به جای آن، مسجد بزرگتری بنا شده و سپس کریم خان زند، هم زمان با احداث بازار و میدان،  این مسجد را احیا کرده و از آن پس، مسجد وکیل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افزوده  است که در تصویر شیراز، در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شاردن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مسجدی تقریبا در موقعیت جغرافیایی  مسجد وکیل با سردر و گلدسته‏های بلند به چشم می‏خورد که ممکن است مؤید این احتمال باشد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راهنمای آثار تاریخی شیراز، آمده است که گویا کتیبه محراب را از مسجد یا مکانی  دیگر، بدون توجه به تاریخ آن، به این مسجد آورده‏اند؛ یا این که پیش از احداث مسجد وکیل در این مکان مسجد کوچکی از دوره صفویان وجود داشته که این اثر کوچک از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همزمان با تعمیر ایوان بزرگ مقابل شبستان، در تاریخ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این محراب نیز مرمت شده و تاریخ آن به اشتباه،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بنا در نزدیکی باغ و عمارت موزه پارسه و غرب بازار وکیل واقع گردیده و یکی از زیباترین و مستحکم‏ترین مساجدی است که بعد از دوره صفوی در ایران ساخته شده و از نظر  ویژگی‏های معماری و خاصه هنر حجاری که در ساختمان مسجد به کار رفته، در خور توجه و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این مسجد به همراه دیگر بناهای مجموعه وکیل ـ بازار، حمام، آب انبار ـ به فرمان کریم خان زند آغاز شد و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اتمام رسید و در دوره‏های بعد به علّت صدماتی که در اثر زلزله و گذشت زمان حادث شده بود، تعمیر و مرمت و تجدید تزیینات گردید؛ به طوری که عمده تزیینات کاشی‏کاری آن در حال حاضر مربوط به دوره فتحعلی شاه  و ناصرالدین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اخیر نیز تعمیراتی ضروری در بنای مسجد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مسجد در مساحتی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ساخته شده و مشتمل بر بخش‏های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مجلل، صحن، ایوان‏های شمالی و جنوبی، شبستان جنوبی و شرقی، رواق‏های شرقی و غربی و حیاط کوچک کناری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ورودی اصلی مسجد در سمت شمال و از طریق سردر مجلل و بزرگی به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با تزیینات کاشی‏کاری و مقرنس‏بندی زیر طاق و طاق‏نماهای اطراف  و ازاره سنگی نماسازی و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ورودی، دو لنگه است و از قطعات چوب بسیار  ضخیم ـ هر لنگه به عرض و طول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ـ ساخته شده است</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ورودی، دالانی قرار گرفته که از طریق آن به وسیله دو راهرو به صحن می‏توان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دیواره‏های دالان با کاشی هفت رنگ، و سقف آن با کاشی معرق با نقوش گل و بوته و خطوط اسلیمی پوشش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مسجد، مربع و به طول و عرض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میان دارای حوضی زیبا به طول و عرض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حوض با استفاده از قطعات بزرگ سنگ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با قطعات سنگی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اضلاع جنوبی و شمالی صحن، در وسط، ایوانی بزرگ و در اطراف آنها هشت طاق ـ در هر طرف ایوان، چهار طاق ـ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اضلاع شرقی و غربی صحن، در هر سمت،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طاق و در پشت آنها، رواقی به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ایوان‏ها و طاق‏ها با کاشی‏های معرق و خشتی </w:t>
      </w:r>
    </w:p>
    <w:p>
      <w:pPr>
        <w:pStyle w:val="BookText"/>
        <w:rPr/>
      </w:pPr>
      <w:r>
        <w:rPr>
          <w:rFonts w:ascii="IRNazanin" w:hAnsi="IRNazanin" w:eastAsia="IRNazanin"/>
          <w:color w:val="111111"/>
          <w:sz w:val="28"/>
          <w:sz w:val="28"/>
          <w:szCs w:val="28"/>
          <w:rtl w:val="true"/>
          <w:lang w:bidi="fa-IR"/>
        </w:rPr>
        <w:t xml:space="preserve">مزیّن شده و ازاره‏های آنها به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سنگ پوشش یافته است و روی آنها حجّاری‏های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شمالی صحن که به طاق مروارید شهرت دارد،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عمق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و بر بالای آن، دو گلدسته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ایوان با سنگ‏های حجاری شده و منقوش، پوشش یافته و بالاتر از آن، با کاشی‏های هفت‏رنگی با نقوش گل و بوته، اسلیمی  و ترنج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اضلاع ایوان، درگاه‏هایی به سمت رواق و دالان ورودی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ایوان دارای دو کتیبه به خط ثلث سفید بر زمینه لاجوردی روی کاشی خشتی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اول در زیر طاق رومی ایوان، متضمن آیات قرآنی و عبارت ذیل است که به خط نستعلیق در پایان  کتیبه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شَرفنی بِکتابِه مِن کَتیبه هذا البَیت الجامِع و اَنا المذنب عبدالعلی یزدی اشرف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دوم بر بالای اضلاع ایوان دورادور گردیده و متضمن  نام فتحعلی‏شاه، نام خطاط ـ میرزا حسین بن محمد شریف حکاک ـ و تاریخ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جنوبی، قرینه ایوان شمالی است و در ازاره با سنگ‏های حجاری شده با نقوش زیبا و در دیواره‏ها با کاشی هفت‏رنگ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جرزهای ایوان، مجالس چندی با کاشی‏های هفت رنگ کار شده و طرفین آنها را با کاشی‏کاری معرق زینت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ایوان نیز دو کتیبه مربوط به دوره فتحعلی‏شاه به تاریخ‏های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نصب شده است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سر این ایوان، شبستان بزرگ و بسیار زیبایی به ابعاد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منابع،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که پوشش چشمه طاق آن بر روی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یک‏پارچه سنگی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 به 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ستون‏ها،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آنها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 که به طرز بسیار جالبی با پایه و سر ستون تزیینی و ساقه مارپیچ به صورت یک‏پارچه تراشیده و حجاری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شبستان با تخته سنگ‏های مسطح، فرش شده و ازاره‏های آن به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سنگ پوشش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پوشش طاق و گنبد بنا آجری است؛ به غیر از دهانه مرکزی که از ورودی آغاز و به محراب ختم می‏شود  و سقف آن با کاشی‏های معرق به زیبایی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بنا در انتهای این دهانه واقع  گردیده و دارای ازاره سنگی و سطوح کاشی‏کاری و مقرنس‏کاری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دورتادور محراب، </w:t>
      </w:r>
    </w:p>
    <w:p>
      <w:pPr>
        <w:pStyle w:val="BookText"/>
        <w:rPr/>
      </w:pPr>
      <w:r>
        <w:rPr>
          <w:rFonts w:ascii="IRNazanin" w:hAnsi="IRNazanin" w:eastAsia="IRNazanin"/>
          <w:color w:val="111111"/>
          <w:sz w:val="28"/>
          <w:sz w:val="28"/>
          <w:szCs w:val="28"/>
          <w:rtl w:val="true"/>
          <w:lang w:bidi="fa-IR"/>
        </w:rPr>
        <w:t xml:space="preserve">کتیبه‏ای قرآنی به خط ثلث سفید بر زمینه کاشی لاجوردی، مورخ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تاریخ که با تاریخ ساخت مسجد مطابقت ندارد، نظریات مختلفی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کاشی‏کاری محراب تعمیر شده، احتمالاً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جایگزین عدد صدگان  می‏شود، افتاده است؛ دیگر این‏که محراب مربوط به بنای مسجدی از دوره صفویه است که قبلاً  در این مکان وجود داشته یا این‏که مربوط به بنای دیگری بوده که به این مکان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اضلاع شرقی و غربی بنا، رواقی به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گرفته که هرکدام،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طاق رو به سوی صحن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جرزهای این طاق‏ها با کاشی معرق، و لچکی‏های آنها با کاشی خشتی  پوشش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رواق شرقی، شبستان کوچک یا شبستان شرقی مسجد به ابعاد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واقع شده که پوشش چشمه طاق آن بر روی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سنگی ساده و یک‏پارچه، هر کدام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ازاره شبستان به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سنگ‏های صدف و ساده پوشیده شده و بقیه سطوح، آجری و فاقد تزیینات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شرقی مسجد، حیاط کوچکی به ابعاد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و در وسط آن، حوضی به طول و عرض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واقع است که از طریق دالان به آن می‏رسد و خود، در جداگانه‏ای نیز دارد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 به شماره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تاریخی رسیده است</w:t>
      </w:r>
      <w:r>
        <w:rPr>
          <w:rFonts w:eastAsia="IRNazanin" w:cs="IRNazanin"/>
          <w:color w:val="111111"/>
          <w:sz w:val="28"/>
          <w:szCs w:val="28"/>
          <w:rtl w:val="true"/>
          <w:lang w:bidi="fa-IR"/>
        </w:rPr>
        <w:t xml:space="preserve">. </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جامع میرزا کریم صراف  از مساجد دوره زندیه در شیراز است که در محلّه اسحاق بیگ، خیابان لطفعلی خان زند، </w:t>
      </w:r>
    </w:p>
    <w:p>
      <w:pPr>
        <w:pStyle w:val="BookText"/>
        <w:rPr/>
      </w:pPr>
      <w:r>
        <w:rPr>
          <w:rFonts w:ascii="IRNazanin" w:hAnsi="IRNazanin" w:eastAsia="IRNazanin"/>
          <w:color w:val="111111"/>
          <w:sz w:val="28"/>
          <w:sz w:val="28"/>
          <w:szCs w:val="28"/>
          <w:rtl w:val="true"/>
          <w:lang w:bidi="fa-IR"/>
        </w:rPr>
        <w:t>در پشت مسجد نصیرالملک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که در گذشته به مسجد آصف نیز مشهور بود، در دوره قاجاریه مورد مرمت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دارای دو در، در ضلع غربی و جنوب‏غربی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دارای دو شبستان است که یکی در ضلع شرقی و دیگری در ضلع شمالی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ضلع شرقی کوچک‏تر بوده و دارای چهار ستون سنگی یک‏پارچه و سقف گنبدی آجرکاری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دارای چهار طاق ایوانی با لچکی‏های آجری و دو اتاق تو در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شبستان ضلع شمالی بزرگتر بوده و در برگیرنده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سنگی یک‏پارچه با طاق‏های گنبدی آجرکاری شده است که در جلوی آن ایوانی با سه دهانه هلالی و لچکی آجری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جنوبی بنا در برگیرنده سه ردیف اتاق با سقف هلالی و یک هشتی است که در ورودی مسجد به آن باز می‏شود و ضلع غربی بنا نیز دربر گیرنده چهار ردیف اتاق و راهروی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به شماره </w:t>
      </w:r>
      <w:r>
        <w:rPr>
          <w:rFonts w:eastAsia="IRNazanin" w:cs="IRNazanin"/>
          <w:color w:val="111111"/>
          <w:sz w:val="28"/>
          <w:szCs w:val="28"/>
          <w:lang w:bidi="fa-IR"/>
        </w:rPr>
        <w:t>1080/3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تاریخی رسیده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قدس  از مساجد دوران زندیه در شیراز است که در اول خیابان بین‏الحرمین جنب حرم </w:t>
      </w:r>
    </w:p>
    <w:p>
      <w:pPr>
        <w:pStyle w:val="BookText"/>
        <w:rPr/>
      </w:pPr>
      <w:r>
        <w:rPr>
          <w:rFonts w:ascii="IRNazanin" w:hAnsi="IRNazanin" w:eastAsia="IRNazanin"/>
          <w:color w:val="111111"/>
          <w:sz w:val="28"/>
          <w:sz w:val="28"/>
          <w:szCs w:val="28"/>
          <w:rtl w:val="true"/>
          <w:lang w:bidi="fa-IR"/>
        </w:rPr>
        <w:t xml:space="preserve">احمد بن موسی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پلان این مسجد به صورت مربع ساخته شده و مصالح به کار رفته در ساختمان شامل سنگ، آجر و ملات گچ و گل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ورودی این بنا که پیش از این بازسازی شده، به صورت آجرچینی و به شکل تقریبا ساده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در ورودی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و در سمت چپ ورودی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با خط ثلث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ورودی یک هشتی وجود دارد که توسط یک دالان باریک به حیاط مسجد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شمالی و جنوبی مسجد به ترتیب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نما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حیاط یک سکو به ارتفاع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به شکل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امتداد و چسبیده به ضلع شمالی و شرقی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مرکز حیاط یک حوض قدیمی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 در جبهه جنوبی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ورودی مصلای اصلی یک کتیبه مربوط به دوره قاجاریه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مصلاّ به ترتیب ستون سنگی مارپیچ  وجود دارد که از شرق به غرب امتداد داشته و در مرکز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طرف هر ستون  به سمت بالا یک طاق ضربی ساخته شده که در نهایت تشکیل یک چهارطاقی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بنا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نَرَی تَقَلُّبَ وَجْهِکَ فِی السَّمَاءِ فَلَنُوَلِّیَنَّکَ قِبْلَةً تَرْضَاهَا فَوَلِّ وَجْهَکَ</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طرف محراب به ترتیب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نمای بسته وجود دارد که بر فراز هر کدام یک پنجره جهت نورگیر و تهویه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مصلای شمالی و غربی نیز فضاهایی برای  نمازگزاران ساخته شده است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 و پنجره‏های ضلع جنوبی مسجد از چوب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بیرونی مصلا به وسیله گچ پوشیده شده و در برخی از جاهای مسجد این لایه گچ در حال ریزش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معماری آبچک نیز در ساختمان این بنا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از چوب به‏عنوان    کلاف‏کشی جهت استحکام بنا در مسیر ارتباط ستون‏ها با یکدیگر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تزیینات این مسجد در برگیرنده مواردی است همچون؛ در سردر ورودی بنا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گلدار در سمت راست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گلدار در سمت چپ به شکل قرینه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کاشی  معرق هم در سر در ورودی و هم در سقف بنای هشتی به صورت محدود و به اشکال هندسی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ضلع شمالی و شرقی بنا، بر روی طاق‏نماها از کاشی با طرح گل و بوته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جنوبی بنا در روی طاق‏نماها از کاشی معرق به شکل لوزی و به رنگ‏های زرد و فیروزهای و سیاه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غربی بنا هیچ‏گونه تزییناتی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مسجد نیز از تزیینات کاشی استفاده شده و تاریخ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نوشته شده که احتمالاً مربوط به تعمیرات بعدی بنا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محراب مسجد کاشی‏هایی دیده می‏شود که نام پنج تن بر روی آنها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بنا مختصر تعمیراتی در دوره قاجار و پهلوی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تعمیرات شامل تعویض کف حیاط به موزاییک، سفیدکاری مصلای شمالی، آجرچینی در سر در و کاشی‏کاری در محراب بنا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بنا در تاریخ </w:t>
      </w:r>
      <w:r>
        <w:rPr>
          <w:rFonts w:eastAsia="IRNazanin" w:cs="IRNazanin"/>
          <w:color w:val="111111"/>
          <w:sz w:val="28"/>
          <w:szCs w:val="28"/>
          <w:lang w:bidi="fa-IR"/>
        </w:rPr>
        <w:t>23/11/1380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به ثبت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امامزاده ابراهیم علیه‏السلام  این آرامگاه در محله لب آب و نزدیک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بنایی شامل حرم، دو صحن و رواق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جنوبی، در سمت شرق و غرب، طاق‏نماهایی است که با نصب در، آنها را به شکل اتاق یا آرامگاهی خصوصی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رخ بام‏ها و لچکی‏های طاق‏نما  و در پیشانی حرم، کاشی‏کاری معرق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تالارها، دو ستون سنگی قرار دارد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امامزاده ابراهیم علیه‏السلام را فرزند امام موسی کاظم علیه‏السلام ذکر کرده و بانی امامزاده را مرحوم  فرصت‏الدوله شیرازی، زکی خان ـ از سرداران فارس در دوره زندیه ـ نوشته‏اند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امامزاده عبداللّه‏ علیه‏السلام  از آثار تاریخی شیراز است که در سه راه احمدی و در داخل بازار احمدی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فعلی این امامزاده در دوره زندیه احداث شده و در دوره قاجار و پهلوی مورد مرمت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پلان این بنا مستطیل شکل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امامزاده در ضلع جنوبی بنا و در کوچه نسبتا باریکی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در ورودی، یک دالان مستطیل شکل با پوشش  عرقچین وجود دارد که هر یک از جوانب آن را طاق‏نمایی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طاق‏نمای ضلع غربی،  در ورودی یک اتاق دیگر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دالان کوچک به وسیله یک پله به حیاط متصل می‏شود که در سال‏های اخیر گسترش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شمالی حیاط امامزاده یک بنای آجری قدیمی وجود دارد که پیش از این به عنوان مدرسه علوم دینی از آن استفاده می‏شده و در سال‏های اخیر به صحن امامزاده اضافه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 حیاط سرویس‏های بهداشتی و محل وضوخانه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اصلی امامزاده در ضلع غربی بنا ساخته شده که آن هم در سال‏های اخیر گسترده‏تر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ورودی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طاق‏نمای هماندازه می‏باشد که تنها ورودی روبه‏روی ضریح  بر روی زائرین باز می‏باشد و سایر ورودی‏ها در حال حاضر بسته هستند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عبور از در، یک سالن که امتداد آن شمالی ـ جنوبی می‏باشد، قرار گرفته که سمت راست آن دارای دو ورودی و سمت چپ آن دارای یک ورودی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اصلی به شکل چلیپایی ساخته شده و ضریح در زیر گنبد و در مرکز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گنبد و در چهار گوشه آن اسامی پنج تن و اندکی بالاتر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خوش ثلث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شاه‏نشین شمالی که بزرگترین شاه‏نشین بنا می‏باشد، با یک پله به یک اتاق دیگر ملحق می‏شود  که محلّ ادای فرایض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شاه‏نشین جنوبی یک پنجره آهنی مشبک مانند  وجود دارد که از داخل کوچه می‏توان به ضریح مقدس ادای احترام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شاه‏نشین غربی کوچک‏ترین شاه‏نشین بنا است و شاه‏نشین شرقی به در ورودی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این بنا از رف‏ها و طاقچه‏هایی با طاق ضربی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گوشه گنبد،  چهار گوشواره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مصالح به کار رفته در ساخت این بنا سنگ، آجر و ملات  گچ و گل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تزیینات این بنا شامل کاشی‏کاری، نقوش اسلیمی بر روی کاشی هفت رنگ، کاشی‏کاری معقلی، نقوش خط و تزیینات کاشی‏کاری با نقش ترنج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ثلث بر فراز جبهه ورودی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تزیینات کاشی‏کاری با نقوش گوناگون در جلوی جبهه ورودی بنا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بنا زیرنظر اداره اوقاف و امور خیریه است و در دوره قاجار و پهلوی مرمت شده است و بنای آن در تاریخ </w:t>
      </w:r>
      <w:r>
        <w:rPr>
          <w:rFonts w:eastAsia="IRNazanin" w:cs="IRNazanin"/>
          <w:color w:val="111111"/>
          <w:sz w:val="28"/>
          <w:szCs w:val="28"/>
          <w:lang w:bidi="fa-IR"/>
        </w:rPr>
        <w:t>25/12/1380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5052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و بناهای مذهبی ساخته شده در دوره زندیه در دیگر شهرهای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امامزاده بابا منیر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نورآباد 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امامزاده که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جنوب‏غربی نورآباد قرار دارد، دارای گنبد پلکانی و مطبّق به ارتفاع تقریبی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حیاط وسیع امامزاده، دیواری از سنگ و گچ کشیده شده  و در میان محوطه چندین قبر وجود دارد که تاریخ دوران قاجاریه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بقعه مربوط به دوره صفویه و زندیه می‏باشد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امامزاده در تاریخ </w:t>
      </w:r>
      <w:r>
        <w:rPr>
          <w:rFonts w:eastAsia="IRNazanin" w:cs="IRNazanin"/>
          <w:color w:val="111111"/>
          <w:sz w:val="28"/>
          <w:szCs w:val="28"/>
          <w:lang w:bidi="fa-IR"/>
        </w:rPr>
        <w:t>24/7/1380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4543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به ثبت رسیده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امامزاده محمد و ابراهیم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ارومیه در آبادی امامزاده واقع شده و به اعتباری مهم‏ترین زیارتگاه آذربایجان غربی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کنونی امامزاده مربوط به دوره زندیه یا اوایل قاجار است که به جای بنای کهن‏تری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داخل بنا چهارگوش است که در بالا به وسیله  ترنبه‏ها و رسمی‏بندی، به هشت ضلعی تبدیل گشته و پایه گنبد بر روی آنها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ضلع آن، یک ورودی با قوس جناغی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بنا در گذشته دارای پوششی از کاشی    هفت 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بقعه، اثر دو قبر دیده می‏شود که ضریحی آب طلاکاری شده بر روی آن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آجرکاری بیرون بنا با طاق‏نماها زینت داده شده و در بدنه شرقی، دو نیم ستون تزیینی مناره مانند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به کار رفته در بنا، سنگ و آجر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بنا به شماره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بازار ساوه  این بنا در بازار ساوه واقع گردیده و از آثار اواخر دوره صفوی و اوایل دوره زندیه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 مشتمل بر شبستان و طبقه فوقانی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طاق چشمه شبستان بر روی  چهار ستون استوار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اصلی بنا، آجر، گل آهک و گچ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بنا به شماره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تاریخی رسیده است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جامع دلگشا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در محله دلگشا در کنار خیابان ساحلی بندرعباس واقع گردیده و ظاهرا بنای قدیمی آن در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توسط زین‏العابدین ابوالقاسم اوزی بنا شده و در حدود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غیر از بخشی از شبستان آن، کاملاً تجدید شده و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قدیمی مسجد،  مشتمل بر شبستان ستوندار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در میانه و ایوان‏های ستونداری در سه جبهه غربی، جنوبی و شرقی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بنا اکنون بخش ستونداری در میانه شبستان جدید باقی مانده که تنها </w:t>
      </w:r>
    </w:p>
    <w:p>
      <w:pPr>
        <w:pStyle w:val="BookText"/>
        <w:rPr/>
      </w:pPr>
      <w:r>
        <w:rPr>
          <w:rFonts w:ascii="IRNazanin" w:hAnsi="IRNazanin" w:eastAsia="IRNazanin"/>
          <w:color w:val="111111"/>
          <w:sz w:val="28"/>
          <w:sz w:val="28"/>
          <w:szCs w:val="28"/>
          <w:rtl w:val="true"/>
          <w:lang w:bidi="fa-IR"/>
        </w:rPr>
        <w:t>قسمت درخور توجه و مطالعه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شبستان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با ساق‏های استوان‏های و پایه‏ای مکعب است که ستون‏ها در بالا توسط قوس‏های جناغی به همدیگر اتصال  یافته و زمینه را برای برپاداشتن پوشش مسطح تیرپوش فراهم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و پایه ستون‏ها در تعمیرات اخیر با قطعات سنگ‏نما پوشش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سرستون‏ها و بخش فوقانی آنها دارای تزیینات گچی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جدید بنا، خاص نمای بیرونی آن، فاقد اصالت تاریخی و هنری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بنا به شاره </w:t>
      </w:r>
      <w:r>
        <w:rPr>
          <w:rFonts w:eastAsia="IRNazanin" w:cs="IRNazanin"/>
          <w:color w:val="111111"/>
          <w:sz w:val="28"/>
          <w:szCs w:val="28"/>
          <w:lang w:bidi="fa-IR"/>
        </w:rPr>
        <w:t>1599/3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تاریخی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جامع قشم    این بنا در محله مسینی‏های و نزدیکی قلعه سنگی قشم واقع گردیده و از آثار اواخر دوره زندیه ـ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ـ است که به گفته معمرین محل توسط صوغیه، از حکام ایرانی و از خاندان بنی‏معین،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مسجد به ابعاد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مشتمل بر شبستان و ایوان ستوندار و صحن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مسجد به ابعاد </w:t>
      </w:r>
      <w:r>
        <w:rPr>
          <w:rFonts w:eastAsia="IRNazanin" w:cs="IRNazanin"/>
          <w:color w:val="111111"/>
          <w:sz w:val="28"/>
          <w:szCs w:val="28"/>
          <w:lang w:bidi="fa-IR"/>
        </w:rPr>
        <w:t>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در جبهه شرقی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طاق‏نما با قوس جناغی و مصالح سنگ و ملات گل و آهک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ورودی به شبستان به عرض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 و در طرفین آن، درگاه‏های کوچک‏تری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این درگاه‏ها، دریچه‏ای  مشبک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تیغه‏ها و چارچوب درها، کندهکاری‏های زیبایی صورت گرفته است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روی پیشانی درگاه بزرگ، کتیبه‏ای به خط نسخ، مورخ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مسجد به ابعاد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دارای سه ردیف ستون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ستون‏ها نیز از سنگ و ملات گچ و آهک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ردیف از این ستون‏ها، طاق‏هایی با فوق جناغی ساخته شده و سپس سقف تیرپوش بر روی آنها و دیوارهای کناری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ستون‏ها به ابعاد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و ساقه ستون‏ها استوان‏های به قطر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اضلاع شمالی و جنوبی مسجد، نیم ستون‏های دیگری تعبیه شده که پا طاق‏ها بر روی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اندود گچی ستون‏ها، اقلام متعدد و زیبایی از قبیل ثلث، نسخ، شکسته، تعلیق و نستعلیق با تاریخ‏های مختلف نگاشته شده که قدیمی‏ترین آنها، مقارن سال‏های اولیه ایجاد بنای مسجد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زوایای شبستان، پلکانی جهت دسترسی به پشت بام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غربی شبستان نیز محرابی با تزیینات گچ‏بری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ستون‏های طرفین  محراب، به جای طرح استوان‏های به صورت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اضلاع دیگر شبستان، درگاه‏های متعددی تعبیه شده است</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6</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ـ مسجد جامع کرمانشاه    این بنا در کنار خیابان مدرس، نرسیده به خیابان نواب واقع گردیده و از آثار قابل توجه اواخر دوره زندیه است و با توجه به کتیبه سردر آن، که تاریخ ساخت بنا را </w:t>
      </w:r>
      <w:r>
        <w:rPr>
          <w:rFonts w:eastAsia="Consolas" w:cs="Consolas" w:ascii="Consolas" w:hAnsi="Consolas"/>
          <w:color w:val="1F2937"/>
          <w:sz w:val="20"/>
          <w:szCs w:val="20"/>
          <w:lang w:val="en-US"/>
        </w:rPr>
        <w:t>1196</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ق قید می‏کند،  احداث آن مصادف با حکومت علی‏مراد خان زند بوده است و توسط حاج علی‏خان زنگنه، از نوادگان شیخ علی‏خان معروف و حاکم کرمانشاه، ظاهرا به جای مسجد قدیمی‏تری بنا گردیده  است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سید عبداللطیف جزایری که قبل از سال </w:t>
      </w:r>
      <w:r>
        <w:rPr>
          <w:rFonts w:eastAsia="Consolas" w:cs="Consolas" w:ascii="Consolas" w:hAnsi="Consolas"/>
          <w:color w:val="1F2937"/>
          <w:sz w:val="20"/>
          <w:szCs w:val="20"/>
          <w:lang w:val="en-US"/>
        </w:rPr>
        <w:t>1195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ق در کرمانشاه بود، از بنای قدیمی آن یاد می‏کند</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بنای مذکور ظاهرا متشکل از مسجد، مدرسه و حسینیه بوده که در دوره‏های اخیر،  بخش وسیعی از آن دستخوش تغییرات و ویرانی گردیده است</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همچنین در دوره قاجار، در بخش جنوبی مسجد، از سوی امیر نظام زنگنه، بنای مشهور به مسجد امیری بنا گردیده بود  که در بمباران سال </w:t>
      </w:r>
      <w:r>
        <w:rPr>
          <w:rFonts w:eastAsia="Consolas" w:cs="Consolas" w:ascii="Consolas" w:hAnsi="Consolas"/>
          <w:color w:val="1F2937"/>
          <w:sz w:val="20"/>
          <w:szCs w:val="20"/>
          <w:lang w:val="en-US"/>
        </w:rPr>
        <w:t>1359</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ش ویران گردید و امروزه با بناهای جدید جایگزین شده است</w:t>
      </w:r>
      <w:r>
        <w:rPr>
          <w:rFonts w:eastAsia="Consolas" w:cs="Consolas" w:ascii="Consolas" w:hAnsi="Consolas"/>
          <w:color w:val="1F2937"/>
          <w:sz w:val="20"/>
          <w:szCs w:val="20"/>
          <w:rtl w:val="true"/>
          <w:lang w:val="en-US"/>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بنای قدیمی مسجد باقی مانده، بخشی از شبستان ستوندار و هشتی ورودی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مذکور در گذشته به چهل ستون معروف بوده که بخشی از آن در خیابان‏کشی‏های اخیر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کنونی، مربعی به ارتفاع تقریبی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پوشش طاق و گنبد آن در </w:t>
      </w:r>
    </w:p>
    <w:p>
      <w:pPr>
        <w:pStyle w:val="BookText"/>
        <w:rPr/>
      </w:pPr>
      <w:r>
        <w:rPr>
          <w:rFonts w:ascii="IRNazanin" w:hAnsi="IRNazanin" w:eastAsia="IRNazanin"/>
          <w:color w:val="111111"/>
          <w:sz w:val="28"/>
          <w:sz w:val="28"/>
          <w:szCs w:val="28"/>
          <w:rtl w:val="true"/>
          <w:lang w:bidi="fa-IR"/>
        </w:rPr>
        <w:t xml:space="preserve">وسط بر روی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ستون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 چهارگوش و ابعاد  هر کدام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این ستون‏ها و دیوارهای کناری،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گنبدی از نوع چهاربخشی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سطوح داخلی شبستان به غیر از محراب که مختصر تزیینی دارد، فاقد تزیین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بنا در زاویه جنوب شرقی واقع گردیده و روبه روی آن در ضلع شمالی، ورودی شبستان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جنوب‏غربی بنا، پلکانی برای دسترسی  به بالاخانه ای که گویا زمانی قسمتی از مدرسه بوده،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دهنه سمت  راست ورودی، سه کتیبه متضمن تاریخ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مطالبی مربوط به خرید و فروش و موقوفات  مسجد نصب شده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سخن  کریم خان، خود را وکیل‏الرعایا نامید و در عمل برای گسترش مرزهای حکومتش تلاش نکرد و ایجاد آرامش در مرزها را در اولویت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خلاف صفویان، ابنیه عظیم، میادین با مقیاس فوق انسانی و کاشی‏کاری و تزئینات شگفت‏انگیز، نقشی در شکل‏گیری معماری زندیه  نداشتند و در این دوره از ابعاد بناها کاسته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دوره با غلبه آجر به زمینه تزئینات خارجی، سادگی نسبی در تزئینات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مجدد سنگ، به عنوان یک عنصر تعیین کننده و نقش برجسته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کاشی‏کاری هفت رنگ شیراز را نیز در تزئینات عنصری مهم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دارای رنگ‏بندی متفاوتی است که در آن سفید، زرد، سبز چمنی و صورتی غلبه دارند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مذهبی و اجتماعی، حاکمیت تشیّع همراه با تساهل بیشتر را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معماری نیز توجه به معماری درون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مهم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مسجد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طرح‏ها و پلان‏ها ساده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مربع، مستطیل یا هندسی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از نقاشی، گچ‏بری، حجاری، شیشه‏های رنگی در تزیینات داخلی بنا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اجرایی نیز در بناها انوع پوشش‏ها شامل طاق و تویزه، کاربندی، تخت، گنبد، کلمبوهای دو پوسته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نیز ستون‏های سنگی حجاری شده در سازه شبستان‏های مساجد استفاده شده است</w:t>
      </w:r>
      <w:r>
        <w:rPr>
          <w:rFonts w:eastAsia="IRNazanin" w:cs="IRNazanin"/>
          <w:color w:val="111111"/>
          <w:sz w:val="28"/>
          <w:szCs w:val="28"/>
          <w:rtl w:val="true"/>
          <w:lang w:bidi="fa-IR"/>
        </w:rPr>
        <w:t xml:space="preserve">. </w:t>
      </w:r>
      <w:bookmarkStart w:id="219" w:name="pg6315_89980"/>
    </w:p>
    <w:p>
      <w:pPr>
        <w:pStyle w:val="Heading2"/>
        <w:numPr>
          <w:ilvl w:val="1"/>
          <w:numId w:val="1"/>
        </w:numPr>
        <w:rPr/>
      </w:pPr>
      <w:bookmarkStart w:id="220" w:name="__RefHeading___Toc2369296_237004111"/>
      <w:bookmarkStart w:id="221" w:name="_Toc58"/>
      <w:bookmarkEnd w:id="219"/>
      <w:bookmarkEnd w:id="220"/>
      <w:r>
        <w:rPr>
          <w:rtl w:val="true"/>
        </w:rPr>
        <w:t>منابع و مآخذ</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اردلان، نادر،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حس وحدت ـ سنت عرفانی در معماری ایرانی، ترجمه حمید شاهرخ، نشر خاک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افسر، کرامت‏اللّه‏،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تاریخ بافت قدیمی شیراز، چاپ دوم، نشر قطره و انجمن مفاخر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پیرنیا، کریم،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معماری اسلامی ایران، تدوین دکتر غلامحسین معماریان، انتشارات دانشگاه علم و صنعت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پیرنیا، کریم،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سبک‏شناسی معماری ایرانی، تدوین دکتر غلامحسین معماریان، نشر پژوهنده ـ معمار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رسولی، هوشنگ،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تاریخچه و شیوه‏های معماری در ایران، نشر پشوتن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سامی، علی،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شیراز، چاپخانه 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فرانکلین، ویلیام،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مشاهدات سفر از بنگال به ایران در سالهای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ترجمه محسن جاویدان، مرکز ایرانی تحقیقات تاریخی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فرصت شیرازی، محمدنصیر،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آثار عجم، تصحیح دکتر منصور رستگار فسایی، انتشارات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کمالی سروستانی، کورش،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دانشنامه آثار تاریخی فارس، مؤسسه فرهنگی و پژوهشی دانشنامه فارس و سازمان میراث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کیانی، محمد یوسف،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پایتخت‏های ایران، انتشارات سازمان میراث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کیانی، محمد یوسف،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معماری ایرانی در دوره اسلامی، سازمان مطالعه وتدوین کتب علوم انسانی دانشگاه‏ها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مرکز اسناد تحقیقات دانشگاه شهید بهشتی،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گنج‏نامه ماه ـ مساجد، انتشارات دانشگاه شهید بهشتی و انتشارات روزنه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 طاهره،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از هنر و هنر اسلامی، انتشارات نوید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 طاهره،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جستاری در شهرسازی و معماری زندیه، انتشارات نوید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 طاهره،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نگاهی به تحولات شهرسازی شیراز در دوره زندیه، کنگره بزرگ زندیه، دانشگاه شیراز</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ورهرام، غلامرضا،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تاریخ سیاسی و اجتماعی ایران در عصر زند، انتشارات معین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زائران حرم امام رضا علیه‏السلام </w:t>
      </w:r>
      <w:r>
        <w:rPr>
          <w:rFonts w:eastAsia="IRNazanin" w:cs="IRNazanin"/>
          <w:b w:val="false"/>
          <w:bCs w:val="false"/>
          <w:i w:val="false"/>
          <w:iCs w:val="false"/>
          <w:color w:val="333333"/>
          <w:sz w:val="20"/>
          <w:szCs w:val="20"/>
        </w:rPr>
        <w:t>1/1/1387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سخنان رهبر معظم انقلاب در دومین روز سفر به استان سمنان در جمع دانشگاهیان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مساجد را بروید پر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سنگر است این‏جا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سنگرها را باید پر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تفسیر نهج‏البلاغه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دوره دکتری فرهنگ و ارتباطات دانشکده معارف اسلامی و فرهنگ و ارتباطات دانشگاه امام صادق علیه‏السلام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Mosquelogy</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الویری،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باهنر،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احمدی حکمتی،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سجادی،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رستگار،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شریف‏پور،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رجایی‏فر،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کاربخش،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ابطحی،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سفینه‏البحار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و العمره،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الطواف،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مصباح الشریعة، منسوب به امام صادق علیه‏السلام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وجود صلاة الجمعه و فضل‏ها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ابوعیسی محمد بن عیسی بن سوره،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از امام خمینی قدس‏سره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همراه با حواشی امام خمینی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الاذان والاقامه،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المصلی،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بخشی از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الصدقه،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استبصار،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Croteau and hoynes</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Croteau and hoynes</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Hall and fagen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رضائیان،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Litterer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رضائیان،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محسنیان‏راد،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فقه و حقوق اسلامی، هیئت علمی دانشگاه آزاد اسلامی واحد ساری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مکتب الاعلام الاسلامی،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بی‏تا،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جزایری، بی‏تا، الحیاة، 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نشر بین‏الملل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روح المعانی، امارة الطباعة المنیریه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سیری در نهج‏البلاغه، نشر عین الهی،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عین الهی،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عین‏الهی،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بی‏تا، دارالهجره،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نشر اسلامیه،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کاندهلوی،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شیخ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و رهبری در تشکل‏های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محمدتقی، فرهنگ پیرو و فرهنگ پیشرو، 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دارالهجره،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بی‏تا،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بی‏تا،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دارالاحیاء التراث،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تبلیغ و مبلغ در آثار مطهری،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غررالحکم، بی‏تا، چاپ افست،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بی‏تا، اسلامیه،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نشر بین‏الملل، چاپ دوم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بی‏تا، اسلامیه،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النبی، پیام آزادی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فقه و حقوق اسلامی، هیئت علمی دانشگاه آزاد اسلامی واحد ساری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روژه گارودی، مسجد آئینه اسلام، انتشارات ژگوار، به‏نقل از سایت خبرگزاری مهر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التفسیر والمفسرون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الخطط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آدام متز، تمدن اسلامی در قرن چهارم ترجمه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الادیاء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آدام متز، همو</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تلمسسانی، نفح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مسعود، مدیریت اسلامی، انتشارات نشر، چاپ اول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سیدرضا، نگرشی بر مدیریت اسلامی، انتشارات سازمان تبلیغات،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نبوی، محمدحسن، مدیریت اسلامی، انتشارات دفتر تبلیغات قم، چاپ پنجم،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مسعود، 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مسعود، 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ابوالقاسمی، محمد جواد، امام و مأموم در جلوه‏گاه حضور، چاپ اول،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خبرگزاری مهر، توصیه‏هایی برای رفتار با نوجوانان و جوانان در مساجد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شیخ محمود شبستری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حسن‏زاده آملی، دلنامه و خداینامه، گردآورنده مجتبی آوریده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ابوالقاسمی، 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غرورالحکم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ابوالقاسمی، 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مکارم شیرازی، فرماندهی در اسلام، فصل سوم، انتشارات هدف،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ابوالقاسمی، 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عبدالحسین حسام العلماء دررالادب، انتشارات هجرت،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خبرگزاری مهر، مقاله مسجد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 عرب، کتاب جامع المقدمات، کتاب هدایه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 محمدتقی، مقاله سه رویکرد در آموزش دین، نشریه معارف، فروردین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معاونت اساتید و دروس معارف اسلامی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Seyf, 1997 ; Macluhan, 1970 ; Breziniski, 1970</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Dunn, 1992 : 248ff</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Reeves, 1993 ; Sreberny - Mohammadi , 1991</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له‏فور،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Gilder, 1993 : 107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Bollier, 1993 : 22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Lasswell 1972 : 117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ساروخانی،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تافلر،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بیرو،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یاندیس،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یاندیس،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دکوئیار،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بهجت و رفعت،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یاندیس،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یونسکو،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فرهنگی هویت ملی،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در نوبت چاپ،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محسنی و همکاران،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أَصْبَحَ لَا یَهْتَمُّ بِأُمُورِ الْمُسْلِمِینَ فَلَیْسَ بِمُسْلِم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باجر و بلتران،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مدیریت و برنامه‏ریزی فرهنگی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Speciality</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Powerful</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perception</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Insight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Look</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Tendency</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Expert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Mission</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امیری،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رشد،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پاریزی،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صرافی‏زاده، نجف بیگی،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گیدنز،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گیدنز،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زبان و ادبیات فارسی و عضو هیئت علمی تمام وقت دانشگاه آزاد اسلامی واحد سنندج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اعتصامی، قطعه فریب آشتی،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غزل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نعمت‏اللّه‏ ولی، غزل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قصیده در اشتیاق کعبه،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غزل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اوحدی مراغه‏ای، غزل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غزل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غزل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 دفتر اول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عراقی، غزل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قصیده در نعت رسول اکرم صلی‏الله‏علیه‏و‏آله،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غزل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مخمس بیت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بیدل، غزل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بیدل، غزل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معزی، قصیده در مدح خواجه نظام الملک،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غزل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غزل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مثنوی الهی‏نامه، حکایت محمود و درویش،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حکایت سلامت جاهل در خاموشی،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مولانا، داستان ساختن بنای مسجد الاقصی،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بیدل، غزل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منطق الطیر تحیر بایزید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انوری، قصیده از زبان اهل خراسان،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عطار،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اوحدی، مثنوی در منع اسراف،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الهی‏نامه،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افضل کاشانی، رباعیات، ابیات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غزل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قاآنی، قصیده در مدح حضرت علی علیه‏السلام،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مجیرالدین بیلقانی، قصیده در مذمت دشمنان،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فلکی شروانی، قصیده در مدح منوچهر شروانشاه،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مثنوی انقلاب خراسان،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ترکیب بند آیینه عبرت،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التراث العلمی الاسلامی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الفیومی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الراغب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مجمع اللغة العربیة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المورد، منبر البعلبکی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فی الاسلام، طه الولی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خاتم الرسل، شوقی 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المصطفی نظرة جدیدة، هاشم معروف الحسنی، منشورات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الحمدونیة، ابن‏حمدون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و مصباح السیادة، طاش کبری‏زاده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فی الذکر و الدعاء، باب التسبیح رقم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و مصباح السیادة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الطلاق رقم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 محمدجواد 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 منبع الفوائد،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و مصباح السیادة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فی الاسلام، طه الولی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ایران،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کمال سید جوادی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جغرافیای سیاسی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و روحانیت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 علی فرد،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راجرز،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مسجد، شماره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علامه مجلسی، بیروت، مؤسسه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الخلق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مثال‏های زیبای قرآن، مکارم شیرازی، قم، مدرسه امیرالمؤمنین علیه‏السلام،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آمدی، عبدالواحد تمیمی، قم، دفتر تبلیغات، اول،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سیدرضی، قم، هجرت،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قطب الدین راوندی، قم، مدرسه امام مهدی عج، اول،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قم، جامعه مدرسین، 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تهران، اسلامیه، دوم،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دیلمی، شیخ حسن، قم، شریف رضی،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آمدی، عبدالواحد تمیمی، قم، دفتر تبلیغات، اول،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رهبر معظم انقلاب اسلامی در دومین روز از سفر به استان سمنان در جمع دانشگاهیان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رهبر معظم انقلاب اسلامی در دیدار جمعی از اساتید، فضلا، پژوهشگران و مبلغان حوزه‏های علمیه قم، مشهد و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www.leader.ir/langs/fa/?p=contentShow&amp;id=7213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کلیساهای مجازی در جهان 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 با ادیان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ادیان جدید؛ دین هیونز گیت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نگارنده؛ مجله هفت اقلیم؛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دو سایت </w:t>
      </w:r>
      <w:r>
        <w:rPr>
          <w:rFonts w:eastAsia="IRNazanin" w:cs="IRNazanin"/>
          <w:b w:val="false"/>
          <w:bCs w:val="false"/>
          <w:i w:val="false"/>
          <w:iCs w:val="false"/>
          <w:color w:val="333333"/>
          <w:sz w:val="20"/>
          <w:szCs w:val="20"/>
        </w:rPr>
        <w:t>www.virtualtemple.org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www.virtualtemple.net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مجازی برای فرقه دینی نوپدیدی در غرب به نام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ISKCON</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این‏که نتایج دیگر موتورهای جستجو هم تقریبا نزذیک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از آوردن آن خود داری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قالب مقاله‏ای مستقل به این بحث خاص خواهیم پرداخت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به مداخل، در در زبان عربی و فراسه نیز جستجو نمود، لیک آنچه برای ما می‏توانست مکفی باشد، در بالا آورده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بزودی مجموع جستجوها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عربی، انگلیسی، فارسی و فرانسه در قالب مقاله‏ای مستقل ارائه خواهد 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ده مورد از مساجد مجازی را ملاحظه نموده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www.mosque.com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www.internetmosque.net</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وب‏سایت مؤسسه مسجد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www.masjed.com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وب‏سایت سازمان عمران مساجد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www.omeranemasjed.com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تنها تارنمای وبلاگ مسجد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www.masjedblog.ir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پایگاه خبری مساجد به آدرس </w:t>
      </w:r>
      <w:r>
        <w:rPr>
          <w:rFonts w:eastAsia="IRNazanin" w:cs="IRNazanin"/>
          <w:b w:val="false"/>
          <w:bCs w:val="false"/>
          <w:i w:val="false"/>
          <w:iCs w:val="false"/>
          <w:color w:val="333333"/>
          <w:sz w:val="20"/>
          <w:szCs w:val="20"/>
        </w:rPr>
        <w:t>www.masjednews.com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وبلاگ خبری مساجد به آدرس </w:t>
      </w:r>
      <w:r>
        <w:rPr>
          <w:rFonts w:eastAsia="IRNazanin" w:cs="IRNazanin"/>
          <w:b w:val="false"/>
          <w:bCs w:val="false"/>
          <w:i w:val="false"/>
          <w:iCs w:val="false"/>
          <w:color w:val="333333"/>
          <w:sz w:val="20"/>
          <w:szCs w:val="20"/>
        </w:rPr>
        <w:t>www.masjednews.blogfa.com</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الْمَساجِدَ لِلَّهِ فَلا تَدْعُوا مَعَ اللَّهِ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 لوهان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هلد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اولریش بک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کاستلز</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جیانی واتیمو</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زیگمون بومن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www.internetworldstats.com</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www.internetworldstats.com/stats5.htm</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www.itca.ir/index.php?Page=newstext&amp;UID=527</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تاریخ چه حضور دین در اینترنت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رابطه استفاده از اینترنت و هویت دینی کاربران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مطالعات و توسعه رسانه‏ها، معاونت امور مطبوعاتی و اطلاع‏رسانی وزارت فرهنگ و ارشاد اسلامی،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سایت </w:t>
      </w:r>
      <w:r>
        <w:rPr>
          <w:rFonts w:eastAsia="IRNazanin" w:cs="IRNazanin"/>
          <w:b w:val="false"/>
          <w:bCs w:val="false"/>
          <w:i w:val="false"/>
          <w:iCs w:val="false"/>
          <w:color w:val="333333"/>
          <w:sz w:val="20"/>
          <w:szCs w:val="20"/>
        </w:rPr>
        <w:t>www.rasaneh.org/persian/pics/rasaneh-AFF67.doc</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اسلامی در دیدار جمعی از اساتید، فضلا، پژوهشگران و مبلغان حوزه های علمیه قم، مشهد و اصفهان </w:t>
      </w:r>
      <w:r>
        <w:rPr>
          <w:rFonts w:eastAsia="IRNazanin" w:cs="IRNazanin"/>
          <w:b w:val="false"/>
          <w:bCs w:val="false"/>
          <w:i w:val="false"/>
          <w:iCs w:val="false"/>
          <w:color w:val="333333"/>
          <w:sz w:val="20"/>
          <w:szCs w:val="20"/>
        </w:rPr>
        <w:t>www.leader.ir/langs/fa/?p=contentShow&amp;id=7213</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www.mehrnews.ir/NewsPrint.aspx?NewsID=545002</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Independence day</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siege</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sword of islam</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کارکرد رسائه‏ای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رهبرمعظم‏انقلاب اسلامی در دومین روز از سفر به استان سمنان در جمع دانشگاهیان، </w:t>
      </w:r>
      <w:r>
        <w:rPr>
          <w:rFonts w:eastAsia="IRNazanin" w:cs="IRNazanin"/>
          <w:b w:val="false"/>
          <w:bCs w:val="false"/>
          <w:i w:val="false"/>
          <w:iCs w:val="false"/>
          <w:color w:val="333333"/>
          <w:sz w:val="20"/>
          <w:szCs w:val="20"/>
        </w:rPr>
        <w:t>www.leader.ir/langs/fa/?p&lt;contentShow&amp;id=4692</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آدَمَ خُذُوا زینَتَکُمْ عِنْدَ کُلِّ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مولانا، طنین تعهد،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و مطبوعات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کلیساهای مجازی در جهان 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مسجد الاحرام بود تا مسجد الاقصی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الَّذی أَسْری بِعَبْدِهِ لَیْلاً مِنَ الْمَسْجِدِ الْحَرامِ إِلَی الْمَسْجِدِ الْأَقْصَی الَّذی بارَکْنا حَوْلَهُ لِنُرِیَهُ مِنْ آیاتِنا إِنَّهُ هُوَ السَّمیعُ الْبَصیرُ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لَتَعْطِفَنَّ الدُّنْیَا عَلَیْنَا بَعْدَ شِمَاسِهَا عَطْفَ الضَّرُوسِ عَلَی وَلَدِهَا وَ تَلَا عَقِیبَ ذَلِکَ وَ نُرِیدُ أَنْ نَمُنَّ عَلَی الَّذِینَ اسْتُضْعِفُوا فِی الْأَرْضِ وَ نَجْعَلَهُمْ أَئِمَّةً وَ نَجْعَلَهُمُ الْوارِثِینَ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نسخه فیض الإسلام، ص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رهبر معظم انقلاب اسلامی در دومین روز از سفر به استان سمنان در جمع دانشگاهیان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ازبندهای سند چشم‏انداز بیست ساله برگرفته از سایت ایران هزار و چهارصد و چهار    </w:t>
      </w:r>
      <w:r>
        <w:rPr>
          <w:rFonts w:eastAsia="IRNazanin" w:cs="IRNazanin"/>
          <w:b w:val="false"/>
          <w:bCs w:val="false"/>
          <w:i w:val="false"/>
          <w:iCs w:val="false"/>
          <w:color w:val="333333"/>
          <w:sz w:val="20"/>
          <w:szCs w:val="20"/>
        </w:rPr>
        <w:t>www.irane1404.com</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همفر، خاطرات همفر جاسوس انگلیسی در ممالک اسلامی، ترجمه محسن مویدی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دوم سند چشم‏انداز بیست ساله برگرفته از سایت ایران هزار و چهارصد و چهار  </w:t>
      </w:r>
      <w:r>
        <w:rPr>
          <w:rFonts w:eastAsia="IRNazanin" w:cs="IRNazanin"/>
          <w:b w:val="false"/>
          <w:bCs w:val="false"/>
          <w:i w:val="false"/>
          <w:iCs w:val="false"/>
          <w:color w:val="333333"/>
          <w:sz w:val="20"/>
          <w:szCs w:val="20"/>
        </w:rPr>
        <w:t>www.irane1404.com</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کارکرد رسانه‏ای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پنجم سند چشم‏انداز بیست ساله برگرفته از سایت ایران هزار و چهارصد و چهار </w:t>
      </w:r>
      <w:r>
        <w:rPr>
          <w:rFonts w:eastAsia="IRNazanin" w:cs="IRNazanin"/>
          <w:b w:val="false"/>
          <w:bCs w:val="false"/>
          <w:i w:val="false"/>
          <w:iCs w:val="false"/>
          <w:color w:val="333333"/>
          <w:sz w:val="20"/>
          <w:szCs w:val="20"/>
        </w:rPr>
        <w:t>www.irane1404.com</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کارکرد سیاسی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کارکرد مساجد، مقاله نقش و عمل کرد مسجد در تربیت، نوشته عبدالرضا ضرابی،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فصلنامه معرفت،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اسلامی در دومین روز از سفر به استان سمنان در جمع دانشگاهیان، </w:t>
      </w:r>
      <w:r>
        <w:rPr>
          <w:rFonts w:eastAsia="IRNazanin" w:cs="IRNazanin"/>
          <w:b w:val="false"/>
          <w:bCs w:val="false"/>
          <w:i w:val="false"/>
          <w:iCs w:val="false"/>
          <w:color w:val="333333"/>
          <w:sz w:val="20"/>
          <w:szCs w:val="20"/>
        </w:rPr>
        <w:t>www.leader.ir/langs/fa/?p=contentShow&amp;id=4692</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صدور انقلاب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بازشناسی جریان افول، نشریه دانشجویی خیزش،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Globalisation</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اطلاعات؛ ظهور جامعه شبکه‏ای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گفتمان قومی و بی‏نظمی نوین جهانی، یک دیدگاه جمع‏گرایانه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جهان مجازی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 جم آنلاین، </w:t>
      </w:r>
      <w:r>
        <w:rPr>
          <w:rFonts w:eastAsia="IRNazanin" w:cs="IRNazanin"/>
          <w:b w:val="false"/>
          <w:bCs w:val="false"/>
          <w:i w:val="false"/>
          <w:iCs w:val="false"/>
          <w:color w:val="333333"/>
          <w:sz w:val="20"/>
          <w:szCs w:val="20"/>
        </w:rPr>
        <w:t>12/5/1382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w:t>
      </w:r>
      <w:r>
        <w:rPr>
          <w:rFonts w:eastAsia="IRNazanin" w:cs="IRNazanin"/>
          <w:b w:val="false"/>
          <w:bCs w:val="false"/>
          <w:i w:val="false"/>
          <w:iCs w:val="false"/>
          <w:color w:val="333333"/>
          <w:sz w:val="20"/>
          <w:szCs w:val="20"/>
        </w:rPr>
        <w:t>www.jamejamonline.com</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ناس من المشرق یوطئون للمهدی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فی الامام الثانی عشر علیه‏السلام،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و مهدویت، با رویکرد مساجد عصر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رهبر معظم انقلاب اسلامی در دیدار جمعی از اساتید، فضلا، پژوهشگران و مبلغان حوزه‏های علمیه قم، مشهد و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www.leader.ir/langs/fa/?p=contentShow&amp;id=7213</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Arnmesto</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رسانه‏ای مطلوب، تنوع ساخت، تنوع محتوا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رهبر معظم انقلاب اسلامی در دیدار جمعی از اساتید، فضلا، پژوهشگران و مبلغان حوزه‏های علمیه قم، مشهد و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www.leader.ir/langs/fa/?p=contentShow&amp;id=7213</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Health Safety and Environmen</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hEALTH</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SAFETY</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International Labour Organization</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ENVIRONMENT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پنجاه قانون اساسی جمهوری اسلامی ایران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دانشکده معماری دانشگاه علم و صنعت ایران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خَلَقْنَاکُمْ مِنْ ذَکَرٍ وَأُنثَی وَجَعَلْنَاکُمْ شُعُوبا وَقَبَائِلَ لِتَعَارَفُوا إِنَّ أَکْرَمَکُمْ عِنْدَ اللّه‏ِ أَتْقَاکُمْ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اشاره‏ای است به آیه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انماالمؤمنون اخوه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اشاره‏ای است به آیه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هَذِهِ أُمَّتُکُمْ أُمَّةً وَاحِدَةً وَأَنَا رَبُّکُمْ فَاعْبُدُونِی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وَتَعَاوَنُوا عَلَی الْبِرِّ وَالتَّقْوَی وَلاَ تَعَاوَنُوا عَلَی الاْءِثْمِ وَالْعُدْوَانِ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علیه‏السلام، نهج‏البلاغه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کُلّکُم راء و کُلّکُم مسئول عن رعیته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است به این حدیثِ مولا علی علیه‏السلام در نهج‏البلاغه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نماد یا مثل وجود مؤمن در مسجد مثل وجود ماهی در دریا است کنایه از این که همان‏گونه که زندگی ماهی بسته به ارتباط دائمی او با دریا است زندگی روحانی مؤمن نیز بسته به ارتباط دائمی او با مسحد و فضای عبادت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دوره حکومت خلفای اُموی و عبّاسی نیز مسجد و منبر به منزله یک وسیله ارتباط جمعی به کار گرفته می‏شده است و اعلان مرگ حاکم و نتایج جنگ‏ها، اعلان‏ها و فرامین حکومتی، اعلانِ احکام مالیاتی، و در آخر اعلان احکام عزل و نصب صاحب‏منصبان در مسجد خوانده می‏شد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اشاره احمد شلبی به آیه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اول بیتٍ وُضعَ للنّاس للّذی ببّکه، مُبارکا و هُدیً للعالمین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قرآن کریم است، که در آن به حقیقت واحده و جمعی انسان‏ها با استفاده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ذات معنوی خود بیانگر حقیقت جمعی و متّحد الاعضاء جامعه جهانی انسانی است اشاره‏ای دقیق و عمیق شده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ولی، المساجد فی الاسلام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إِیَّاکَ نَعْبُدُ وَإِیَّاکَ نَسْتَعِینُ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نبوی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علیه‏السلام، نقل از مجلسی، محمدباقر، بحارالأنوار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انسان خود شهادت آن فرد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وَأَنْزَلْنَا مَعَهُمْ الْکِتَابَ وَالْمِیزَانَ لِیَقُومَ النَّاسُ بِالْقِسْطِ</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یَجْرِمَنَّکُمْ شَنَ‏آنُ قَوْمٍ عَلَی أَلاَّ تَعْدِلُوا اعْدِلُوا هُوَ أَقْرَبُ لِلتَّقْوَی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علی‏آبادی، محمد، بررسی رابطه ذاتیِ روح و کالبد در نظامِ توسعه پایدارِ محله از دیدگاه اسلام، ارائه شده در همایش علمی کاربردی توسعه محله‏ای چشم‏انداز توسعه پایدار شهر تهران به مدیریت و برگزاری مرکز تحقیقات حوزه‏ی امور اجتماعی شهرداری تهران در شهریور یکهزار و سیصد و هشتاد و سه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درک بهتر معنی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طباطبائی، محمدحسین،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شخص جُنُب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خمینی، روح اللّه‏ الموسوی، رساله عملیه،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رسول اکرم صلی‏الله‏علیه‏و‏آلهمنقول در مجلسی، بحارالانوار،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اشراف براماکن همجوار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در این قبیل مساجد و بلکه در تمامی موارد معماری مسجد نبایستی به‏گونه‏ای باشد که هیچ یک از اجزاء آن چون پنجره‏ها، بام و یا مأذنه مساجد به خانه همسایگان اشراف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طه ولی، المساجد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به نقل از رسول اکرم صلی‏الله‏علیه‏و‏آله در کتاب شریف مصباح‏الشریعه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نکته حائز اهمیت در حدیث فوق نیز احترام به حق عبور و راه مسلمین است که، علاوه بر امکان عبور از حیاط مسجد، به شرط حفظ احترام شبستان مسجد توسط به جای آوردن دو رکعت نماز حتی شبستان مسجد نیز می‏تواند با خیابان‏ها و گذرهای همجوار خویش ارتباط عبوری داشته باشد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نمونه‏های موجود از این دست مساجد بسیار فراوان و در برخی موارد بسیار گویاتر از نمونه‏های آورده شده در اینجاست، و تنها در دسترس بودن این نمونه‏ها دلیل انتخاب و وجود آن‏ها در این مقاله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عین‏الفعل آن به کسر در ماضی و فتح در مضارع نیز شنیده شده در این باره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المقیاس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سجد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ذیل ماده؛ سجد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القاموس المحیط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این رواین 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لمعه باب طهارت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شهید ثانی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ولی، المساجد فی الاسلام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سجد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الاقرب الموارد؛ علامه طباطبایی قدس‏سره نیز در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المساجد 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معنا گرفته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العرب، ذیل ماده؛ سجد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الاقرب الموارد ـ اللسان العرب، ذیل ماده؛ سجد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ذیل ماده؛ سجد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إصطلاحات الفنون ـ منتهی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 سجد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مسجد در معنای ظاهری‏اش دارای یک معنا و مضمون کاملاً فشرده است اما همین واژه درمواردی درزبان شعری دارای معنای گسترده‏تر و تأویلی و استعاری نیز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هرحال مقصود از معنای فشرده مسجد همان معنای ظاهری و مراد از معنای گسترده همان معنای کنایی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ارکان مسجد نیز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گلدسته‏ها، محراب، شبستان، گنبد و حتی ستون‏ها و منبر نیز در شعر دارای این دو معنا می‏باشد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مساجد ویژه خداست پس هیچ کس را با خدا مخوانید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عضو مستحب است در هنگام سجده بر زمین باشد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السرقه،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که از پیامبر صلی‏الله‏علیه‏و‏آله‏وسلم و اهل بیت علیهم‏السلام پیرامون تفسیر آیات قرآن مجید وارد شده فراوان یافت می‏شود که ایشان گاه برای یک آیه معانی گوناگونی را ذکر کرده‏اند؛ این امر گویای علم گسترده آنان با متون قرآن و معانی پوشیده آن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پروردگارم به دادگری فرمان داده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مسجدی روی خود را 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کنید و درحالی که دین خود را برای او خالص گردانیده‏اید وی را بخوانید همان‏گونه که شما را پدید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برمی‏گردید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غروی، موسوعه تاریخ الأسلامی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ارنست کونل، هنر اسلامی، ترجمه هوشنگ طاهری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تاریخ الاسلامی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صلی‏الله‏علیه‏و‏آله در سال دوم هجرت در مسجد بنی‏سلمه به نماز ایستاده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رکعت از نماز گذشته بود که آیاتی بر پیغمبر نازل شد و مأمور به توجه به سوی مسجد الحرام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حیث خرجت فول وجهک شطر المسجدالحرام و حیث ما کنتم فولوا وجوهکم شطره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دو رکعت دیگر را به سوی کعبه متوجه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که در آن یک نماز به سوی دو قبله خوانده شد به مسجد ذو قبلتین موسوم شد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خوب است خواننده عزیز بداند که این خطبه اولین خطبه پیامبر اکرم در هنگام ورود به مدینه است و در اولین نماز جمعه در مسجد قبا ایراد فرموده است، برای اطلاع بیشتر 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تاریخ الأسلامی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استاد عزیزم محقق ارجمند شیخ محمد هادی یوسفی 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زرین کوب، کارنامه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التفسیر والمفسرون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الخطط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الادباء</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الاحکام السلطانیه، دفتر تبلیغات اسلامی، حوزه علمیه 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فی الاسلام،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مقدمه ابن‏خلدون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حیدر، الامام الصادق و المذاهب الاربعه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دارالکتاب العربی، بیروت، سال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چاپ دوم،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تاریخی حضرت امام به حوزه‏های علمیه در تاریخ </w:t>
      </w:r>
      <w:r>
        <w:rPr>
          <w:rFonts w:eastAsia="IRNazanin" w:cs="IRNazanin"/>
          <w:b w:val="false"/>
          <w:bCs w:val="false"/>
          <w:i w:val="false"/>
          <w:iCs w:val="false"/>
          <w:color w:val="333333"/>
          <w:sz w:val="20"/>
          <w:szCs w:val="20"/>
        </w:rPr>
        <w:t>3/12/1357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وصیت‏نامه سیاسی ـ الهی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27/10/1359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برنامه‏ریزی شهری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شهرسازی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غلامرضا، نقش متقابل مساجد و شهر از دیدگاه شهرسازی، مجموعه مقالات همایش  معماری مساجد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نقی‏زاده، محمد، مسجد کالبد مسلط بر مجتمع اسلامی، مجموعه مقالات همایش معماری مسجد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cities alliance (n/d) cds discussion paper</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مدیریت شهری، شماره‏ی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دانش‏پور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توسلی محمود، استراتژی توسعهی شهری زابل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NJPPI,2007 : P2</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حاجی‏پور، خلیل،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مازندران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اسپریگنز،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w:t>
      </w:r>
      <w:r>
        <w:rPr>
          <w:rFonts w:eastAsia="IRNazanin" w:cs="IRNazanin"/>
          <w:b w:val="false"/>
          <w:bCs w:val="false"/>
          <w:i w:val="false"/>
          <w:iCs w:val="false"/>
          <w:color w:val="333333"/>
          <w:sz w:val="20"/>
          <w:szCs w:val="20"/>
        </w:rPr>
        <w:t>3/3777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امام خمینی قدس‏سره، شؤون و اختیارات ولی‏فقیه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قدس‏سره، تحریرالوسیله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ابن‏خلدون، مقدمه،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ابن‏خلدون،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ابن‏خلدون،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به‏گزارش ابنا شیخ عبدالرحمن البراک روحانی افراطی وهابی در تیرماه سال جاری در اظهاراتی  خصمانه با رد هرگونه امکان نماز مشترک بین شیعیان و اهل‏تسنن تصریح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نظریه تقریب بین اهل‏تسنن و به قول وی رافضیان بسان دعوت به تقریب بین مسلمانان و مسیحیان است و این به معنای نزدیک ساختن کفر و اسلام می‏باشد که امکان‏پذیر نیست چون دو ضد در یک امر جمع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وسیله با تهدید وی و دیگر وهابی‏ها از برگزاری نماز وحدت در مسجد امیر سلطان شهر خبر عربستان سعودی جلوگیری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آنکه در کتب مورد استناد خودشان 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ابن‏عمر عن النبی صلی‏الله‏علیه‏و‏آله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 أن أقاتل الناس حتی یشهدوا أن لا إله إلّا اللّه‏ و أنّ محمدا رسول اللّه‏ و یقیموا الصلاه و یؤتوا الزکوه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فعلوا ذلک عصموا منّی دمائهم و أموالهم إلّا بحقّ الإسلام و حسابهم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فإن تابوا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مالک از رسول اکرم صلی‏الله‏علیه‏و‏آله روایت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امرء قال لأخیه کافرا فقد باء به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موطا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google</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سامعی،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سامعی،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ازغندی،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سامعی،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سامعی،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روحانی،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علمیه قم، محقق و پژوهشگر در حوزه مطالعات فقهی و حقوقی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چنین روایتی از رسول اکرم نیز نقل شده است؛ و عن الرسول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الصلوة جماعة ولو علی رأس 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ـ باب عقاب من ترک الجماعة و الجمعة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علیه‏السلام فی قصار هذه المعانی</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Crime</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Science of Criminology</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Child - Rearing</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اسلامی، دستور داده شده است تا از آوردن کودکان به مسجد اجتناب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جنّبوا مساجدکم صبیانکم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آوردن کودکان به مسجد اجتناب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نهی وارده عمومیت دارد و شامل همه‏ی کودکان می‏شود یا خیر، بسیاری از فقهاء با توجه به روایت، حکم به کراهت کرده‏اند ولی شهید ثانی در مسالک و روض الجنان در تفسیر و توجیه این روایت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که مقصود از کودک، کودکانی باشد که اطمینان به پاک بودن آنها نیست و ممکن است مسجد را آوده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کودکانی که به تمیزی و طهارت آنان مطمئن هستیم مستحب است که آنان را برای نماز در مسجد تمرین دهند و راه دادن آنها به مسجد کراهتی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قدس‏سره علاوه بر توجیه مذکور، اضافه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کودکان در مسجد همراه با بازی‏های خاص آن دوران بوده و این با عظمت و کرامت مسجد منافات دارد و یا موجب اذیت نمازگزاران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حکم به کراهت اولی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نهی رسیده برای کودکانی است که ممکن است مسجد را نجس و یا برای دیگر مؤمنان ایجاد مزاحمت نمایند، ولی کودکانی را که دارای درک وشعور هستند باید با مسجد مأنوس کرد و بذر محبت و انس با خانه ی خدا را در  دل‏های آنان کاشت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مسجد، دفتر مطالعات و پژوهش‏های مرکز رسیدگی به امور مساجد،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رابرت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هینز، فیونا، جرم و جرم‏شناسی، علی سلیمی، قم، مؤسسه حوزه و دانشگاه،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قماشی، جزوه درسی، دانشگاه مفید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جنبوا مساجدکم البیع و الشراء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کُلِّ خَطِیئَةٍ حُبُّ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رابرت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هینز، فیونا، جرم و جرم‏شناسی، علی سلیمی، قم، مؤسسه حوزه و دانشگاه،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قماشی، جزوه درسی، دانشگاه مفید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Religious Conviction</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والصلوة تنزیها عن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Respectable</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Stigma (tisation)</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وضع نفسه مواضع التهمة فلایلو من من اساء به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محمد دشتی، قم، انتشارات پارسیان،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لسان صدق یجعله اللّه‏ للمرء فی الناس خیرٌ له من المال یرثه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محمد دشتی، قم،  انتشارات پارسیان،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Equal Jastice</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Equality Under The Law</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Deviance</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و جرم‏شناسی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Republican Theory</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و جرم‏شناسی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کنس المسجد یوم الخمیس و لیلة الجمعة فاخرج من التراب ما یذر فی العین غفراللّه‏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مسجد را در این دو روز نظافت نماید و به اندازه سرمه‏ای که در چشم کشیده می‏شود غبار مسجد را برگیرد، خداوند او را می‏آمرزد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أکل شیا من المؤذیات ریحها فلایقربن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علم اکولوژی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Ecohoqy</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بازتاب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راشدی، حسن، نماز شناسی، تهران، ستاد اقامه‏ی نماز،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محمد راغب، المفردات فی غریب القرآن، انتشارات مرتضوی،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 اسلامی و دانش ارتباطات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راه و رسم 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یحیی شهربی، تبلیغات دینی و بایسته‏ها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ماده حکم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شریعتی، راه و رسم 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حرف خا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دررالحکم،  حرف خا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شریعتی، راه و رسم 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اشعار فارسی اقبال لاهوری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رحیم‏پور ازغدی، بایسته‏های 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برآسیب شانسی تبلیغات دین، عبدالحمید آکوچکیان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رحیم‏پور اذغندی، بایسته‏های 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گام‏هایی در راه تبلیغ، دکتر احمد 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راه و رسم 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نیایش، مهاتما گاندی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اندیشه، معاونت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و مراحل آن، غلامحسین شکوهی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محسنیان، ارتباط شانسی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کوزر، لیوئیس، زندگی واندیشه بزرگان جامعه شانسی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محسن ثلاثی، انتشارات علمی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تافلر، آلوین، موج سوم، ترجمه شهین‏دخت خوارزمی، نشر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ملامحسن، منهاج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ابی‏فرای مالکی ـ ابوالحسن ـ تنمیه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ـ محمد ـ مع اللّه‏ دراسات فی الدعوه و الدعاه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امیری‏نژاد، فاطمه، بررسی راه‏های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کیهان شماره </w:t>
      </w:r>
      <w:r>
        <w:rPr>
          <w:rFonts w:eastAsia="IRNazanin" w:cs="IRNazanin"/>
          <w:b w:val="false"/>
          <w:bCs w:val="false"/>
          <w:i w:val="false"/>
          <w:iCs w:val="false"/>
          <w:color w:val="333333"/>
          <w:sz w:val="20"/>
          <w:szCs w:val="20"/>
        </w:rPr>
        <w:t>18667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آسیب‏شناسی گرایش جوانان به مساجد و نماز جماعت، مجله مسجد،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کریمی، عبدالعظیم، تبلیغ راهبردهای روان‏شناختی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رشاد، علی اکبر، روش‏شناسی رفتار با جوانان، مجله مسجد،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هادیان الهه، مجله مسجد،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فاطر،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کتاب تبلیغ، راهبردهای روان شناختی، صفحات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آقای دکتر عبدالعظیم کریمی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نقطه 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دانشگاه و کارشناس سازمان میراث فرهنگی صنایع دستی و گردشگری یزد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احمد رجب‏زاده، تقاضای فرهنگی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فرهنگ، هنر و ارتباطات وزارت ارشاد،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اطلاعات به دست آمده به طور متوسط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فعالیت افراد جامعه در زمان اوقات فراغت را، فعالیت‏های مذهبی تشکیل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این‏طرح حاصل بیش از هزار ساعت کار پژوهشی نویسنده است که در تیرماه سال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پایان  رسیده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کانون‏های فرهنگی هنری مساجد در استان یزد برای اولین بار از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کوتاه آمارهای فعالیت‏های فرهنگی اداره کل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پاسخ‏های به‏دست آمده با نتایج تحقیقی که در مورد فعالیت مذهبی در یزد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شده، کم و بیش مطابقت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رجب‏زاده، تقاضای فرهنگی تهران، مؤسسه فرهنگ هنر و ارتباطات وزارت ارشاد،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ماهنامه مسجد، سال اول تا نهم، شماره‏های گوناگون، گلبانگ مسجد، شماره‏های گوناگون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سازمان در این‏جا مسجد 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خانواده و تربیت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انتشارات انجمن اولیا و مربیان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والدین با فرزندان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انتشارات انجمن اولیا و مربیان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تعلیم و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انتشارات انجمن اولیا و مربیان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دانش‏آموخته معماری، دانشکده هنر، دانشگاه زابل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دانشگاه آزاد اسلامی شیراز</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دانشگاه آزاد اسلامی شیراز</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برگرفته از رساله پایان نامه کارشناسی ارشد معماری این‏جانب،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قاضی، مجموعه فرهنگی ـ آرامگاهی عین القضات همدانی با نگرش به مفاهیم اصیل حکمت و معماری ایرانی و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مهندسی معماری، مدرس دانشکده معماری و شهرسازی دانشگاه آزاد اسلامی واحد همدان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عین‏القضات همدانی، گزیده حقایق، فصل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القضات همدانی، غایت الامکان فی درایت المکان یا رساله امکنه و ازمنه، به‏کوشش دکتر رحیم فرمنش، تهران،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میرعابدین کابلی، تقدس و تناسخ در معماری مذهبی مجموعه مقالات اولین همایش معماری مسجد،  تهران، دانشگاه هنر،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کریستیان نوربرگ شولتس، معماری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زبان و مکان، ترجمه علیرضا سید احمدیان، تهران، معمار ـ نشر،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عین‏القضات همدانی،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تیتوس بورکهارت، ارزش‏های جاودان در هنر اسلامی جاودانگی و هنر، ترجمه سید مرتضی آوینی، تهران، نشر برگ،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کریستیان نوربرگ شولتس، پیشین،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عین‏القضات همدانی،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عین‏القضات همدانی، دفاعیات و گزیده حقایق، ترجمه دکتر قاسم انصاری، تهران، انتشارات منوچهری،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عین‏القضات همدانی، غایت الامکان فی درایت المکان یا رساله امکنه و ازمنه، پیشین،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علی تاجر، معناشناسی مسجد، مقاله پلی کپی، همدان،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عین‏القضات همدانی، دفاعیات و گزیده حقایق، پیشین،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تیتوس بورکهارت، پیشین،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قرائتی، توصیه‏هایی برای طراحی مساجد مجموعه مقالات اولین همایش معماری مسجد،تهران، دانشگاه هنر،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جلد اول،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اردلان و لاله بختیار، حس وحدت سنت عرفانی در معماری ایرانی، ترجمه حمید شاهرخ، تهران،  نشر خاک،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تیتوس بورکهارت، هنر مقدس اصول و روش‏ها، ترجمه جلال ستاری، تهران، انتشارات سروش،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کریستیان نوربرگ شولتس، پیشین،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نصر، هنر قدسی جاودانگی‏وهنر، ترجمه سید مرتضی آوینی، تهران، نشر برگ،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تیتوس بورکهارت، ارزش‏های جاودان در هنر اسلامی جاودانگی و هنر،  پیشین،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نقره‏کار، معماری مسجد از مفهوم تا کالبد مجموعه مقالات اولین همایش معماری مسجد، تهران، دانشگاه هنر،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عین‏القضات همدانی، تمهید اصل سوم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کریستیان نوربرگ شولتس، 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قرائتی، پیشین،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عین‏القضات همدانی، رساله امکنه و ازمنه، به‏کوشش دکتر رحیم فرمنش، برگزیده آثار عین القضات، خانه کتاب یزد،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عین‏القضات همدانی، دفاعیات و گزیده حقایق، پیشین،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دانشگاه آزاد اسلامی شیراز</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دانشگاه آزاد اسلامی شیراز</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طراحی صنعتی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آزاد اسلامی شیراز</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image" Target="media/image6.jpeg"/><Relationship Id="rId398" Type="http://schemas.openxmlformats.org/officeDocument/2006/relationships/image" Target="media/image6.jpeg"/><Relationship Id="rId399" Type="http://schemas.openxmlformats.org/officeDocument/2006/relationships/footer" Target="footer386.xml"/><Relationship Id="rId400" Type="http://schemas.openxmlformats.org/officeDocument/2006/relationships/image" Target="media/image7.jpeg"/><Relationship Id="rId401" Type="http://schemas.openxmlformats.org/officeDocument/2006/relationships/image" Target="media/image7.jpeg"/><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footer" Target="footer497.xml"/><Relationship Id="rId513" Type="http://schemas.openxmlformats.org/officeDocument/2006/relationships/footer" Target="footer498.xml"/><Relationship Id="rId514" Type="http://schemas.openxmlformats.org/officeDocument/2006/relationships/footer" Target="footer499.xml"/><Relationship Id="rId515" Type="http://schemas.openxmlformats.org/officeDocument/2006/relationships/footer" Target="footer500.xml"/><Relationship Id="rId516" Type="http://schemas.openxmlformats.org/officeDocument/2006/relationships/footer" Target="footer501.xml"/><Relationship Id="rId517" Type="http://schemas.openxmlformats.org/officeDocument/2006/relationships/footer" Target="footer502.xml"/><Relationship Id="rId518" Type="http://schemas.openxmlformats.org/officeDocument/2006/relationships/footer" Target="footer503.xml"/><Relationship Id="rId519" Type="http://schemas.openxmlformats.org/officeDocument/2006/relationships/footer" Target="footer504.xml"/><Relationship Id="rId520" Type="http://schemas.openxmlformats.org/officeDocument/2006/relationships/footer" Target="footer505.xml"/><Relationship Id="rId521" Type="http://schemas.openxmlformats.org/officeDocument/2006/relationships/footer" Target="footer506.xml"/><Relationship Id="rId522" Type="http://schemas.openxmlformats.org/officeDocument/2006/relationships/footer" Target="footer507.xml"/><Relationship Id="rId523" Type="http://schemas.openxmlformats.org/officeDocument/2006/relationships/footer" Target="footer508.xml"/><Relationship Id="rId524" Type="http://schemas.openxmlformats.org/officeDocument/2006/relationships/footer" Target="footer509.xml"/><Relationship Id="rId525" Type="http://schemas.openxmlformats.org/officeDocument/2006/relationships/footer" Target="footer510.xml"/><Relationship Id="rId526" Type="http://schemas.openxmlformats.org/officeDocument/2006/relationships/footer" Target="footer511.xml"/><Relationship Id="rId527" Type="http://schemas.openxmlformats.org/officeDocument/2006/relationships/footer" Target="footer512.xml"/><Relationship Id="rId528" Type="http://schemas.openxmlformats.org/officeDocument/2006/relationships/footer" Target="footer513.xml"/><Relationship Id="rId529" Type="http://schemas.openxmlformats.org/officeDocument/2006/relationships/footer" Target="footer514.xml"/><Relationship Id="rId530" Type="http://schemas.openxmlformats.org/officeDocument/2006/relationships/footer" Target="footer515.xml"/><Relationship Id="rId531" Type="http://schemas.openxmlformats.org/officeDocument/2006/relationships/footer" Target="footer516.xml"/><Relationship Id="rId532" Type="http://schemas.openxmlformats.org/officeDocument/2006/relationships/footer" Target="footer517.xml"/><Relationship Id="rId533" Type="http://schemas.openxmlformats.org/officeDocument/2006/relationships/footer" Target="footer518.xml"/><Relationship Id="rId534" Type="http://schemas.openxmlformats.org/officeDocument/2006/relationships/footer" Target="footer519.xml"/><Relationship Id="rId535" Type="http://schemas.openxmlformats.org/officeDocument/2006/relationships/footer" Target="footer520.xml"/><Relationship Id="rId536" Type="http://schemas.openxmlformats.org/officeDocument/2006/relationships/footer" Target="footer521.xml"/><Relationship Id="rId537" Type="http://schemas.openxmlformats.org/officeDocument/2006/relationships/footer" Target="footer522.xml"/><Relationship Id="rId538" Type="http://schemas.openxmlformats.org/officeDocument/2006/relationships/footer" Target="footer523.xml"/><Relationship Id="rId539" Type="http://schemas.openxmlformats.org/officeDocument/2006/relationships/footer" Target="footer524.xml"/><Relationship Id="rId540" Type="http://schemas.openxmlformats.org/officeDocument/2006/relationships/footer" Target="footer525.xml"/><Relationship Id="rId541" Type="http://schemas.openxmlformats.org/officeDocument/2006/relationships/footer" Target="footer526.xml"/><Relationship Id="rId542" Type="http://schemas.openxmlformats.org/officeDocument/2006/relationships/footer" Target="footer527.xml"/><Relationship Id="rId543" Type="http://schemas.openxmlformats.org/officeDocument/2006/relationships/footer" Target="footer528.xml"/><Relationship Id="rId544" Type="http://schemas.openxmlformats.org/officeDocument/2006/relationships/footer" Target="footer529.xml"/><Relationship Id="rId545" Type="http://schemas.openxmlformats.org/officeDocument/2006/relationships/footer" Target="footer530.xml"/><Relationship Id="rId546" Type="http://schemas.openxmlformats.org/officeDocument/2006/relationships/footer" Target="footer531.xml"/><Relationship Id="rId547" Type="http://schemas.openxmlformats.org/officeDocument/2006/relationships/footer" Target="footer532.xml"/><Relationship Id="rId548" Type="http://schemas.openxmlformats.org/officeDocument/2006/relationships/footer" Target="footer533.xml"/><Relationship Id="rId549" Type="http://schemas.openxmlformats.org/officeDocument/2006/relationships/footer" Target="footer534.xml"/><Relationship Id="rId550" Type="http://schemas.openxmlformats.org/officeDocument/2006/relationships/footer" Target="footer535.xml"/><Relationship Id="rId551" Type="http://schemas.openxmlformats.org/officeDocument/2006/relationships/footer" Target="footer536.xml"/><Relationship Id="rId552" Type="http://schemas.openxmlformats.org/officeDocument/2006/relationships/footer" Target="footer537.xml"/><Relationship Id="rId553" Type="http://schemas.openxmlformats.org/officeDocument/2006/relationships/footer" Target="footer538.xml"/><Relationship Id="rId554" Type="http://schemas.openxmlformats.org/officeDocument/2006/relationships/footer" Target="footer539.xml"/><Relationship Id="rId555" Type="http://schemas.openxmlformats.org/officeDocument/2006/relationships/footer" Target="footer540.xml"/><Relationship Id="rId556" Type="http://schemas.openxmlformats.org/officeDocument/2006/relationships/footer" Target="footer541.xml"/><Relationship Id="rId557" Type="http://schemas.openxmlformats.org/officeDocument/2006/relationships/footer" Target="footer542.xml"/><Relationship Id="rId558" Type="http://schemas.openxmlformats.org/officeDocument/2006/relationships/footer" Target="footer543.xml"/><Relationship Id="rId559" Type="http://schemas.openxmlformats.org/officeDocument/2006/relationships/footer" Target="footer544.xml"/><Relationship Id="rId560" Type="http://schemas.openxmlformats.org/officeDocument/2006/relationships/footer" Target="footer545.xml"/><Relationship Id="rId561" Type="http://schemas.openxmlformats.org/officeDocument/2006/relationships/footer" Target="footer546.xml"/><Relationship Id="rId562" Type="http://schemas.openxmlformats.org/officeDocument/2006/relationships/footer" Target="footer547.xml"/><Relationship Id="rId563" Type="http://schemas.openxmlformats.org/officeDocument/2006/relationships/footer" Target="footer548.xml"/><Relationship Id="rId564" Type="http://schemas.openxmlformats.org/officeDocument/2006/relationships/footer" Target="footer549.xml"/><Relationship Id="rId565" Type="http://schemas.openxmlformats.org/officeDocument/2006/relationships/footer" Target="footer550.xml"/><Relationship Id="rId566" Type="http://schemas.openxmlformats.org/officeDocument/2006/relationships/footer" Target="footer551.xml"/><Relationship Id="rId567" Type="http://schemas.openxmlformats.org/officeDocument/2006/relationships/footer" Target="footer552.xml"/><Relationship Id="rId568" Type="http://schemas.openxmlformats.org/officeDocument/2006/relationships/footer" Target="footer553.xml"/><Relationship Id="rId569" Type="http://schemas.openxmlformats.org/officeDocument/2006/relationships/footer" Target="footer554.xml"/><Relationship Id="rId570" Type="http://schemas.openxmlformats.org/officeDocument/2006/relationships/footer" Target="footer555.xml"/><Relationship Id="rId571" Type="http://schemas.openxmlformats.org/officeDocument/2006/relationships/footer" Target="footer556.xml"/><Relationship Id="rId572" Type="http://schemas.openxmlformats.org/officeDocument/2006/relationships/footer" Target="footer557.xml"/><Relationship Id="rId573" Type="http://schemas.openxmlformats.org/officeDocument/2006/relationships/footer" Target="footer558.xml"/><Relationship Id="rId574" Type="http://schemas.openxmlformats.org/officeDocument/2006/relationships/footer" Target="footer559.xml"/><Relationship Id="rId575" Type="http://schemas.openxmlformats.org/officeDocument/2006/relationships/footer" Target="footer560.xml"/><Relationship Id="rId576" Type="http://schemas.openxmlformats.org/officeDocument/2006/relationships/footer" Target="footer561.xml"/><Relationship Id="rId577" Type="http://schemas.openxmlformats.org/officeDocument/2006/relationships/footer" Target="footer562.xml"/><Relationship Id="rId578" Type="http://schemas.openxmlformats.org/officeDocument/2006/relationships/footer" Target="footer563.xml"/><Relationship Id="rId579" Type="http://schemas.openxmlformats.org/officeDocument/2006/relationships/footer" Target="footer564.xml"/><Relationship Id="rId580" Type="http://schemas.openxmlformats.org/officeDocument/2006/relationships/footer" Target="footer565.xml"/><Relationship Id="rId581" Type="http://schemas.openxmlformats.org/officeDocument/2006/relationships/footer" Target="footer566.xml"/><Relationship Id="rId582" Type="http://schemas.openxmlformats.org/officeDocument/2006/relationships/footer" Target="footer567.xml"/><Relationship Id="rId583" Type="http://schemas.openxmlformats.org/officeDocument/2006/relationships/footer" Target="footer568.xml"/><Relationship Id="rId584" Type="http://schemas.openxmlformats.org/officeDocument/2006/relationships/footer" Target="footer569.xml"/><Relationship Id="rId585" Type="http://schemas.openxmlformats.org/officeDocument/2006/relationships/footer" Target="footer570.xml"/><Relationship Id="rId586" Type="http://schemas.openxmlformats.org/officeDocument/2006/relationships/footer" Target="footer571.xml"/><Relationship Id="rId587" Type="http://schemas.openxmlformats.org/officeDocument/2006/relationships/footer" Target="footer572.xml"/><Relationship Id="rId588" Type="http://schemas.openxmlformats.org/officeDocument/2006/relationships/footer" Target="footer573.xml"/><Relationship Id="rId589" Type="http://schemas.openxmlformats.org/officeDocument/2006/relationships/footer" Target="footer574.xml"/><Relationship Id="rId590" Type="http://schemas.openxmlformats.org/officeDocument/2006/relationships/footer" Target="footer575.xml"/><Relationship Id="rId591" Type="http://schemas.openxmlformats.org/officeDocument/2006/relationships/footer" Target="footer576.xml"/><Relationship Id="rId592" Type="http://schemas.openxmlformats.org/officeDocument/2006/relationships/footer" Target="footer577.xml"/><Relationship Id="rId593" Type="http://schemas.openxmlformats.org/officeDocument/2006/relationships/footer" Target="footer578.xml"/><Relationship Id="rId594" Type="http://schemas.openxmlformats.org/officeDocument/2006/relationships/footer" Target="footer579.xml"/><Relationship Id="rId595" Type="http://schemas.openxmlformats.org/officeDocument/2006/relationships/footer" Target="footer580.xml"/><Relationship Id="rId596" Type="http://schemas.openxmlformats.org/officeDocument/2006/relationships/footer" Target="footer581.xml"/><Relationship Id="rId597" Type="http://schemas.openxmlformats.org/officeDocument/2006/relationships/footer" Target="footer582.xml"/><Relationship Id="rId598" Type="http://schemas.openxmlformats.org/officeDocument/2006/relationships/footer" Target="footer583.xml"/><Relationship Id="rId599" Type="http://schemas.openxmlformats.org/officeDocument/2006/relationships/footer" Target="footer584.xml"/><Relationship Id="rId600" Type="http://schemas.openxmlformats.org/officeDocument/2006/relationships/footer" Target="footer585.xml"/><Relationship Id="rId601" Type="http://schemas.openxmlformats.org/officeDocument/2006/relationships/footer" Target="footer586.xml"/><Relationship Id="rId602" Type="http://schemas.openxmlformats.org/officeDocument/2006/relationships/footer" Target="footer587.xml"/><Relationship Id="rId603" Type="http://schemas.openxmlformats.org/officeDocument/2006/relationships/footer" Target="footer588.xml"/><Relationship Id="rId604" Type="http://schemas.openxmlformats.org/officeDocument/2006/relationships/footer" Target="footer589.xml"/><Relationship Id="rId605" Type="http://schemas.openxmlformats.org/officeDocument/2006/relationships/footer" Target="footer590.xml"/><Relationship Id="rId606" Type="http://schemas.openxmlformats.org/officeDocument/2006/relationships/footer" Target="footer591.xml"/><Relationship Id="rId607" Type="http://schemas.openxmlformats.org/officeDocument/2006/relationships/footer" Target="footer592.xml"/><Relationship Id="rId608" Type="http://schemas.openxmlformats.org/officeDocument/2006/relationships/footer" Target="footer593.xml"/><Relationship Id="rId609" Type="http://schemas.openxmlformats.org/officeDocument/2006/relationships/footer" Target="footer594.xml"/><Relationship Id="rId610" Type="http://schemas.openxmlformats.org/officeDocument/2006/relationships/footer" Target="footer595.xml"/><Relationship Id="rId611" Type="http://schemas.openxmlformats.org/officeDocument/2006/relationships/footer" Target="footer596.xml"/><Relationship Id="rId612" Type="http://schemas.openxmlformats.org/officeDocument/2006/relationships/footer" Target="footer597.xml"/><Relationship Id="rId613" Type="http://schemas.openxmlformats.org/officeDocument/2006/relationships/footer" Target="footer598.xml"/><Relationship Id="rId614" Type="http://schemas.openxmlformats.org/officeDocument/2006/relationships/footer" Target="footer599.xml"/><Relationship Id="rId615" Type="http://schemas.openxmlformats.org/officeDocument/2006/relationships/footer" Target="footer600.xml"/><Relationship Id="rId616" Type="http://schemas.openxmlformats.org/officeDocument/2006/relationships/footer" Target="footer601.xml"/><Relationship Id="rId617" Type="http://schemas.openxmlformats.org/officeDocument/2006/relationships/footer" Target="footer602.xml"/><Relationship Id="rId618" Type="http://schemas.openxmlformats.org/officeDocument/2006/relationships/footer" Target="footer603.xml"/><Relationship Id="rId619" Type="http://schemas.openxmlformats.org/officeDocument/2006/relationships/footer" Target="footer604.xml"/><Relationship Id="rId620" Type="http://schemas.openxmlformats.org/officeDocument/2006/relationships/footer" Target="footer605.xml"/><Relationship Id="rId621" Type="http://schemas.openxmlformats.org/officeDocument/2006/relationships/footer" Target="footer606.xml"/><Relationship Id="rId622" Type="http://schemas.openxmlformats.org/officeDocument/2006/relationships/footer" Target="footer607.xml"/><Relationship Id="rId623" Type="http://schemas.openxmlformats.org/officeDocument/2006/relationships/footer" Target="footer608.xml"/><Relationship Id="rId624" Type="http://schemas.openxmlformats.org/officeDocument/2006/relationships/image" Target="media/image8.jpeg"/><Relationship Id="rId625" Type="http://schemas.openxmlformats.org/officeDocument/2006/relationships/image" Target="media/image8.jpeg"/><Relationship Id="rId626" Type="http://schemas.openxmlformats.org/officeDocument/2006/relationships/image" Target="media/image9.jpeg"/><Relationship Id="rId627" Type="http://schemas.openxmlformats.org/officeDocument/2006/relationships/image" Target="media/image9.jpeg"/><Relationship Id="rId628" Type="http://schemas.openxmlformats.org/officeDocument/2006/relationships/image" Target="media/image10.jpeg"/><Relationship Id="rId629" Type="http://schemas.openxmlformats.org/officeDocument/2006/relationships/image" Target="media/image10.jpeg"/><Relationship Id="rId630" Type="http://schemas.openxmlformats.org/officeDocument/2006/relationships/footer" Target="footer609.xml"/><Relationship Id="rId631" Type="http://schemas.openxmlformats.org/officeDocument/2006/relationships/image" Target="media/image11.jpeg"/><Relationship Id="rId632" Type="http://schemas.openxmlformats.org/officeDocument/2006/relationships/image" Target="media/image11.jpeg"/><Relationship Id="rId633" Type="http://schemas.openxmlformats.org/officeDocument/2006/relationships/image" Target="media/image12.jpeg"/><Relationship Id="rId634" Type="http://schemas.openxmlformats.org/officeDocument/2006/relationships/image" Target="media/image12.jpeg"/><Relationship Id="rId635" Type="http://schemas.openxmlformats.org/officeDocument/2006/relationships/footer" Target="footer610.xml"/><Relationship Id="rId636" Type="http://schemas.openxmlformats.org/officeDocument/2006/relationships/image" Target="media/image13.jpeg"/><Relationship Id="rId637" Type="http://schemas.openxmlformats.org/officeDocument/2006/relationships/image" Target="media/image13.jpeg"/><Relationship Id="rId638" Type="http://schemas.openxmlformats.org/officeDocument/2006/relationships/image" Target="media/image14.jpeg"/><Relationship Id="rId639" Type="http://schemas.openxmlformats.org/officeDocument/2006/relationships/image" Target="media/image14.jpeg"/><Relationship Id="rId640" Type="http://schemas.openxmlformats.org/officeDocument/2006/relationships/footer" Target="footer611.xml"/><Relationship Id="rId641" Type="http://schemas.openxmlformats.org/officeDocument/2006/relationships/image" Target="media/image15.jpeg"/><Relationship Id="rId642" Type="http://schemas.openxmlformats.org/officeDocument/2006/relationships/image" Target="media/image15.jpeg"/><Relationship Id="rId643" Type="http://schemas.openxmlformats.org/officeDocument/2006/relationships/image" Target="media/image16.jpeg"/><Relationship Id="rId644" Type="http://schemas.openxmlformats.org/officeDocument/2006/relationships/image" Target="media/image16.jpeg"/><Relationship Id="rId645" Type="http://schemas.openxmlformats.org/officeDocument/2006/relationships/image" Target="media/image17.jpeg"/><Relationship Id="rId646" Type="http://schemas.openxmlformats.org/officeDocument/2006/relationships/image" Target="media/image17.jpeg"/><Relationship Id="rId647" Type="http://schemas.openxmlformats.org/officeDocument/2006/relationships/footer" Target="footer612.xml"/><Relationship Id="rId648" Type="http://schemas.openxmlformats.org/officeDocument/2006/relationships/image" Target="media/image18.jpeg"/><Relationship Id="rId649" Type="http://schemas.openxmlformats.org/officeDocument/2006/relationships/image" Target="media/image18.jpeg"/><Relationship Id="rId650" Type="http://schemas.openxmlformats.org/officeDocument/2006/relationships/image" Target="media/image19.jpeg"/><Relationship Id="rId651" Type="http://schemas.openxmlformats.org/officeDocument/2006/relationships/image" Target="media/image19.jpeg"/><Relationship Id="rId652" Type="http://schemas.openxmlformats.org/officeDocument/2006/relationships/footer" Target="footer613.xml"/><Relationship Id="rId653" Type="http://schemas.openxmlformats.org/officeDocument/2006/relationships/image" Target="media/image20.jpeg"/><Relationship Id="rId654" Type="http://schemas.openxmlformats.org/officeDocument/2006/relationships/image" Target="media/image20.jpeg"/><Relationship Id="rId655" Type="http://schemas.openxmlformats.org/officeDocument/2006/relationships/image" Target="media/image21.jpeg"/><Relationship Id="rId656" Type="http://schemas.openxmlformats.org/officeDocument/2006/relationships/image" Target="media/image21.jpeg"/><Relationship Id="rId657" Type="http://schemas.openxmlformats.org/officeDocument/2006/relationships/footer" Target="footer614.xml"/><Relationship Id="rId658" Type="http://schemas.openxmlformats.org/officeDocument/2006/relationships/footer" Target="footer615.xml"/><Relationship Id="rId659" Type="http://schemas.openxmlformats.org/officeDocument/2006/relationships/footer" Target="footer616.xml"/><Relationship Id="rId660" Type="http://schemas.openxmlformats.org/officeDocument/2006/relationships/footer" Target="footer617.xml"/><Relationship Id="rId661" Type="http://schemas.openxmlformats.org/officeDocument/2006/relationships/footer" Target="footer618.xml"/><Relationship Id="rId662" Type="http://schemas.openxmlformats.org/officeDocument/2006/relationships/footer" Target="footer619.xml"/><Relationship Id="rId663" Type="http://schemas.openxmlformats.org/officeDocument/2006/relationships/footer" Target="footer620.xml"/><Relationship Id="rId664" Type="http://schemas.openxmlformats.org/officeDocument/2006/relationships/footer" Target="footer621.xml"/><Relationship Id="rId665" Type="http://schemas.openxmlformats.org/officeDocument/2006/relationships/footer" Target="footer622.xml"/><Relationship Id="rId666" Type="http://schemas.openxmlformats.org/officeDocument/2006/relationships/footer" Target="footer623.xml"/><Relationship Id="rId667" Type="http://schemas.openxmlformats.org/officeDocument/2006/relationships/footer" Target="footer624.xml"/><Relationship Id="rId668" Type="http://schemas.openxmlformats.org/officeDocument/2006/relationships/footer" Target="footer625.xml"/><Relationship Id="rId669" Type="http://schemas.openxmlformats.org/officeDocument/2006/relationships/footer" Target="footer626.xml"/><Relationship Id="rId670" Type="http://schemas.openxmlformats.org/officeDocument/2006/relationships/footer" Target="footer627.xml"/><Relationship Id="rId671" Type="http://schemas.openxmlformats.org/officeDocument/2006/relationships/footer" Target="footer628.xml"/><Relationship Id="rId672" Type="http://schemas.openxmlformats.org/officeDocument/2006/relationships/footer" Target="footer629.xml"/><Relationship Id="rId673" Type="http://schemas.openxmlformats.org/officeDocument/2006/relationships/footer" Target="footer630.xml"/><Relationship Id="rId674" Type="http://schemas.openxmlformats.org/officeDocument/2006/relationships/footer" Target="footer631.xml"/><Relationship Id="rId675" Type="http://schemas.openxmlformats.org/officeDocument/2006/relationships/footer" Target="footer632.xml"/><Relationship Id="rId676" Type="http://schemas.openxmlformats.org/officeDocument/2006/relationships/footer" Target="footer633.xml"/><Relationship Id="rId677" Type="http://schemas.openxmlformats.org/officeDocument/2006/relationships/footer" Target="footer634.xml"/><Relationship Id="rId678" Type="http://schemas.openxmlformats.org/officeDocument/2006/relationships/footer" Target="footer635.xml"/><Relationship Id="rId679" Type="http://schemas.openxmlformats.org/officeDocument/2006/relationships/footer" Target="footer636.xml"/><Relationship Id="rId680" Type="http://schemas.openxmlformats.org/officeDocument/2006/relationships/footer" Target="footer637.xml"/><Relationship Id="rId681" Type="http://schemas.openxmlformats.org/officeDocument/2006/relationships/footer" Target="footer638.xml"/><Relationship Id="rId682" Type="http://schemas.openxmlformats.org/officeDocument/2006/relationships/footer" Target="footer639.xml"/><Relationship Id="rId683" Type="http://schemas.openxmlformats.org/officeDocument/2006/relationships/footer" Target="footer640.xml"/><Relationship Id="rId684" Type="http://schemas.openxmlformats.org/officeDocument/2006/relationships/footer" Target="footer641.xml"/><Relationship Id="rId685" Type="http://schemas.openxmlformats.org/officeDocument/2006/relationships/footer" Target="footer642.xml"/><Relationship Id="rId686" Type="http://schemas.openxmlformats.org/officeDocument/2006/relationships/footer" Target="footer643.xml"/><Relationship Id="rId687" Type="http://schemas.openxmlformats.org/officeDocument/2006/relationships/footer" Target="footer644.xml"/><Relationship Id="rId688" Type="http://schemas.openxmlformats.org/officeDocument/2006/relationships/footer" Target="footer645.xml"/><Relationship Id="rId689" Type="http://schemas.openxmlformats.org/officeDocument/2006/relationships/footer" Target="footer646.xml"/><Relationship Id="rId690" Type="http://schemas.openxmlformats.org/officeDocument/2006/relationships/footer" Target="footer647.xml"/><Relationship Id="rId691" Type="http://schemas.openxmlformats.org/officeDocument/2006/relationships/footer" Target="footer648.xml"/><Relationship Id="rId692" Type="http://schemas.openxmlformats.org/officeDocument/2006/relationships/footer" Target="footer649.xml"/><Relationship Id="rId693" Type="http://schemas.openxmlformats.org/officeDocument/2006/relationships/footer" Target="footer650.xml"/><Relationship Id="rId694" Type="http://schemas.openxmlformats.org/officeDocument/2006/relationships/footer" Target="footer651.xml"/><Relationship Id="rId695" Type="http://schemas.openxmlformats.org/officeDocument/2006/relationships/footer" Target="footer652.xml"/><Relationship Id="rId696" Type="http://schemas.openxmlformats.org/officeDocument/2006/relationships/footer" Target="footer653.xml"/><Relationship Id="rId697" Type="http://schemas.openxmlformats.org/officeDocument/2006/relationships/footer" Target="footer654.xml"/><Relationship Id="rId698" Type="http://schemas.openxmlformats.org/officeDocument/2006/relationships/footer" Target="footer655.xml"/><Relationship Id="rId699" Type="http://schemas.openxmlformats.org/officeDocument/2006/relationships/footer" Target="footer656.xml"/><Relationship Id="rId700" Type="http://schemas.openxmlformats.org/officeDocument/2006/relationships/footer" Target="footer657.xml"/><Relationship Id="rId701" Type="http://schemas.openxmlformats.org/officeDocument/2006/relationships/footer" Target="footer658.xml"/><Relationship Id="rId702" Type="http://schemas.openxmlformats.org/officeDocument/2006/relationships/footer" Target="footer659.xml"/><Relationship Id="rId703" Type="http://schemas.openxmlformats.org/officeDocument/2006/relationships/footer" Target="footer660.xml"/><Relationship Id="rId704" Type="http://schemas.openxmlformats.org/officeDocument/2006/relationships/footer" Target="footer661.xml"/><Relationship Id="rId705" Type="http://schemas.openxmlformats.org/officeDocument/2006/relationships/footer" Target="footer662.xml"/><Relationship Id="rId706" Type="http://schemas.openxmlformats.org/officeDocument/2006/relationships/footer" Target="footer663.xml"/><Relationship Id="rId707" Type="http://schemas.openxmlformats.org/officeDocument/2006/relationships/footer" Target="footer664.xml"/><Relationship Id="rId708" Type="http://schemas.openxmlformats.org/officeDocument/2006/relationships/footer" Target="footer665.xml"/><Relationship Id="rId709" Type="http://schemas.openxmlformats.org/officeDocument/2006/relationships/footer" Target="footer666.xml"/><Relationship Id="rId710" Type="http://schemas.openxmlformats.org/officeDocument/2006/relationships/footer" Target="footer667.xml"/><Relationship Id="rId711" Type="http://schemas.openxmlformats.org/officeDocument/2006/relationships/footer" Target="footer668.xml"/><Relationship Id="rId712" Type="http://schemas.openxmlformats.org/officeDocument/2006/relationships/footer" Target="footer669.xml"/><Relationship Id="rId713" Type="http://schemas.openxmlformats.org/officeDocument/2006/relationships/footer" Target="footer670.xml"/><Relationship Id="rId714" Type="http://schemas.openxmlformats.org/officeDocument/2006/relationships/footer" Target="footer671.xml"/><Relationship Id="rId715" Type="http://schemas.openxmlformats.org/officeDocument/2006/relationships/footer" Target="footer672.xml"/><Relationship Id="rId716" Type="http://schemas.openxmlformats.org/officeDocument/2006/relationships/footer" Target="footer673.xml"/><Relationship Id="rId717" Type="http://schemas.openxmlformats.org/officeDocument/2006/relationships/footer" Target="footer674.xml"/><Relationship Id="rId718" Type="http://schemas.openxmlformats.org/officeDocument/2006/relationships/footer" Target="footer675.xml"/><Relationship Id="rId719" Type="http://schemas.openxmlformats.org/officeDocument/2006/relationships/footer" Target="footer676.xml"/><Relationship Id="rId720" Type="http://schemas.openxmlformats.org/officeDocument/2006/relationships/footer" Target="footer677.xml"/><Relationship Id="rId721" Type="http://schemas.openxmlformats.org/officeDocument/2006/relationships/footer" Target="footer678.xml"/><Relationship Id="rId722" Type="http://schemas.openxmlformats.org/officeDocument/2006/relationships/footer" Target="footer679.xml"/><Relationship Id="rId723" Type="http://schemas.openxmlformats.org/officeDocument/2006/relationships/footer" Target="footer680.xml"/><Relationship Id="rId724" Type="http://schemas.openxmlformats.org/officeDocument/2006/relationships/footer" Target="footer681.xml"/><Relationship Id="rId725" Type="http://schemas.openxmlformats.org/officeDocument/2006/relationships/footer" Target="footer682.xml"/><Relationship Id="rId726" Type="http://schemas.openxmlformats.org/officeDocument/2006/relationships/footer" Target="footer683.xml"/><Relationship Id="rId727" Type="http://schemas.openxmlformats.org/officeDocument/2006/relationships/footer" Target="footer684.xml"/><Relationship Id="rId728" Type="http://schemas.openxmlformats.org/officeDocument/2006/relationships/footer" Target="footer685.xml"/><Relationship Id="rId729" Type="http://schemas.openxmlformats.org/officeDocument/2006/relationships/footer" Target="footer686.xml"/><Relationship Id="rId730" Type="http://schemas.openxmlformats.org/officeDocument/2006/relationships/footer" Target="footer687.xml"/><Relationship Id="rId731" Type="http://schemas.openxmlformats.org/officeDocument/2006/relationships/footer" Target="footer688.xml"/><Relationship Id="rId732" Type="http://schemas.openxmlformats.org/officeDocument/2006/relationships/footer" Target="footer689.xml"/><Relationship Id="rId733" Type="http://schemas.openxmlformats.org/officeDocument/2006/relationships/footer" Target="footer690.xml"/><Relationship Id="rId734" Type="http://schemas.openxmlformats.org/officeDocument/2006/relationships/footer" Target="footer691.xml"/><Relationship Id="rId735" Type="http://schemas.openxmlformats.org/officeDocument/2006/relationships/footer" Target="footer692.xml"/><Relationship Id="rId736" Type="http://schemas.openxmlformats.org/officeDocument/2006/relationships/footer" Target="footer693.xml"/><Relationship Id="rId737" Type="http://schemas.openxmlformats.org/officeDocument/2006/relationships/footer" Target="footer694.xml"/><Relationship Id="rId738" Type="http://schemas.openxmlformats.org/officeDocument/2006/relationships/footer" Target="footer695.xml"/><Relationship Id="rId739" Type="http://schemas.openxmlformats.org/officeDocument/2006/relationships/footer" Target="footer696.xml"/><Relationship Id="rId740" Type="http://schemas.openxmlformats.org/officeDocument/2006/relationships/footer" Target="footer697.xml"/><Relationship Id="rId741" Type="http://schemas.openxmlformats.org/officeDocument/2006/relationships/footer" Target="footer698.xml"/><Relationship Id="rId742" Type="http://schemas.openxmlformats.org/officeDocument/2006/relationships/footer" Target="footer699.xml"/><Relationship Id="rId743" Type="http://schemas.openxmlformats.org/officeDocument/2006/relationships/footer" Target="footer700.xml"/><Relationship Id="rId744" Type="http://schemas.openxmlformats.org/officeDocument/2006/relationships/footer" Target="footer701.xml"/><Relationship Id="rId745" Type="http://schemas.openxmlformats.org/officeDocument/2006/relationships/footer" Target="footer702.xml"/><Relationship Id="rId746" Type="http://schemas.openxmlformats.org/officeDocument/2006/relationships/footer" Target="footer703.xml"/><Relationship Id="rId747" Type="http://schemas.openxmlformats.org/officeDocument/2006/relationships/footer" Target="footer704.xml"/><Relationship Id="rId748" Type="http://schemas.openxmlformats.org/officeDocument/2006/relationships/footer" Target="footer705.xml"/><Relationship Id="rId749" Type="http://schemas.openxmlformats.org/officeDocument/2006/relationships/footer" Target="footer706.xml"/><Relationship Id="rId750" Type="http://schemas.openxmlformats.org/officeDocument/2006/relationships/footer" Target="footer707.xml"/><Relationship Id="rId751" Type="http://schemas.openxmlformats.org/officeDocument/2006/relationships/footer" Target="footer708.xml"/><Relationship Id="rId752" Type="http://schemas.openxmlformats.org/officeDocument/2006/relationships/footer" Target="footer709.xml"/><Relationship Id="rId753" Type="http://schemas.openxmlformats.org/officeDocument/2006/relationships/footer" Target="footer710.xml"/><Relationship Id="rId754" Type="http://schemas.openxmlformats.org/officeDocument/2006/relationships/footer" Target="footer711.xml"/><Relationship Id="rId755" Type="http://schemas.openxmlformats.org/officeDocument/2006/relationships/image" Target="media/image2.jpeg"/><Relationship Id="rId756" Type="http://schemas.openxmlformats.org/officeDocument/2006/relationships/image" Target="media/image2.jpeg"/><Relationship Id="rId757" Type="http://schemas.openxmlformats.org/officeDocument/2006/relationships/footer" Target="footer712.xml"/><Relationship Id="rId758" Type="http://schemas.openxmlformats.org/officeDocument/2006/relationships/footnotes" Target="footnotes.xml"/><Relationship Id="rId759" Type="http://schemas.openxmlformats.org/officeDocument/2006/relationships/numbering" Target="numbering.xml"/><Relationship Id="rId760" Type="http://schemas.openxmlformats.org/officeDocument/2006/relationships/fontTable" Target="fontTable.xml"/><Relationship Id="rId761" Type="http://schemas.openxmlformats.org/officeDocument/2006/relationships/settings" Target="settings.xml"/><Relationship Id="rId7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716</Pages>
  <Words>170701</Words>
  <Characters>714922</Characters>
  <CharactersWithSpaces>887306</CharactersWithSpaces>
  <Paragraphs>5977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2026-08-19T20:53:08Z</dcterms:created>
  <dc:creator>ghaemiyeh.com</dc:creator>
  <dc:description/>
  <dc:language>en-US</dc:language>
  <cp:lastModifiedBy/>
  <dcterms:modified xsi:type="dcterms:W3CDTF">2026-08-20T00:23:26Z</dcterms:modified>
  <cp:revision>1</cp:revision>
  <dc:subject/>
  <dc:title>فروغ مسجد 7 مجموعه رهنمودهای مراجع تقلید٬ سخنرانی ها و مقالات</dc:title>
</cp:coreProperties>
</file>

<file path=docProps/custom.xml><?xml version="1.0" encoding="utf-8"?>
<Properties xmlns="http://schemas.openxmlformats.org/officeDocument/2006/custom-properties" xmlns:vt="http://schemas.openxmlformats.org/officeDocument/2006/docPropsVTypes"/>
</file>