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چگونگی نفوذ و گسترش اسلام در چین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9265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39267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39269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39271_147905668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239273_1479056682">
            <w:r>
              <w:rPr>
                <w:webHidden/>
                <w:rStyle w:val="IndexLink"/>
                <w:rtl w:val="true"/>
              </w:rPr>
              <w:t>فصل اول</w:t>
            </w:r>
            <w:r>
              <w:rPr>
                <w:rStyle w:val="IndexLink"/>
                <w:rtl w:val="true"/>
              </w:rPr>
              <w:t xml:space="preserve">: </w:t>
            </w:r>
            <w:r>
              <w:rPr>
                <w:rStyle w:val="IndexLink"/>
                <w:rtl w:val="true"/>
              </w:rPr>
              <w:t>بررسی زمان ورود و انتشار اسلام در چین</w:t>
            </w:r>
            <w:r>
              <w:rPr>
                <w:rStyle w:val="IndexLink"/>
                <w:rtl w:val="true"/>
              </w:rPr>
              <w:tab/>
            </w:r>
            <w:r>
              <w:rPr>
                <w:rStyle w:val="IndexLink"/>
              </w:rPr>
              <w:t>19</w:t>
            </w:r>
          </w:hyperlink>
        </w:p>
        <w:p>
          <w:pPr>
            <w:pStyle w:val="Contents3"/>
            <w:tabs>
              <w:tab w:val="clear" w:pos="8459"/>
              <w:tab w:val="right" w:pos="9026" w:leader="dot"/>
            </w:tabs>
            <w:rPr/>
          </w:pPr>
          <w:hyperlink w:anchor="__RefHeading___Toc1239275_147905668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39277_1479056682">
            <w:r>
              <w:rPr>
                <w:webHidden/>
                <w:rStyle w:val="IndexLink"/>
                <w:rtl w:val="true"/>
              </w:rPr>
              <w:t>نگاهی به مناسبات مردم شبه جزیره عربستان و چینیان در آستانه ظهور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1239279_1479056682">
            <w:r>
              <w:rPr>
                <w:webHidden/>
                <w:rStyle w:val="IndexLink"/>
                <w:rtl w:val="true"/>
              </w:rPr>
              <w:t>مروری اجمالی بر سالهای اوّلیه ظهور و انتشار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1239281_1479056682">
            <w:r>
              <w:rPr>
                <w:webHidden/>
                <w:rStyle w:val="IndexLink"/>
                <w:rtl w:val="true"/>
              </w:rPr>
              <w:t>علّت توجّه مسلمانان به چین</w:t>
            </w:r>
            <w:r>
              <w:rPr>
                <w:rStyle w:val="IndexLink"/>
                <w:rtl w:val="true"/>
              </w:rPr>
              <w:tab/>
            </w:r>
            <w:r>
              <w:rPr>
                <w:rStyle w:val="IndexLink"/>
              </w:rPr>
              <w:t>26</w:t>
            </w:r>
          </w:hyperlink>
        </w:p>
        <w:p>
          <w:pPr>
            <w:pStyle w:val="Contents3"/>
            <w:tabs>
              <w:tab w:val="clear" w:pos="8459"/>
              <w:tab w:val="right" w:pos="9026" w:leader="dot"/>
            </w:tabs>
            <w:rPr/>
          </w:pPr>
          <w:hyperlink w:anchor="__RefHeading___Toc1239283_1479056682">
            <w:r>
              <w:rPr>
                <w:webHidden/>
                <w:rStyle w:val="IndexLink"/>
                <w:rtl w:val="true"/>
              </w:rPr>
              <w:t>اسطوره‌هایی در خصوص چگونگی ورود اسلام به چین</w:t>
            </w:r>
            <w:r>
              <w:rPr>
                <w:rStyle w:val="IndexLink"/>
                <w:rtl w:val="true"/>
              </w:rPr>
              <w:tab/>
            </w:r>
            <w:r>
              <w:rPr>
                <w:rStyle w:val="IndexLink"/>
              </w:rPr>
              <w:t>27</w:t>
            </w:r>
          </w:hyperlink>
        </w:p>
        <w:p>
          <w:pPr>
            <w:pStyle w:val="Contents3"/>
            <w:tabs>
              <w:tab w:val="clear" w:pos="8459"/>
              <w:tab w:val="right" w:pos="9026" w:leader="dot"/>
            </w:tabs>
            <w:rPr/>
          </w:pPr>
          <w:hyperlink w:anchor="__RefHeading___Toc1239285_1479056682">
            <w:r>
              <w:rPr>
                <w:webHidden/>
                <w:rStyle w:val="IndexLink"/>
                <w:rtl w:val="true"/>
              </w:rPr>
              <w:t>بررسی منابع چینی</w:t>
            </w:r>
            <w:r>
              <w:rPr>
                <w:rStyle w:val="IndexLink"/>
                <w:rtl w:val="true"/>
              </w:rPr>
              <w:tab/>
            </w:r>
            <w:r>
              <w:rPr>
                <w:rStyle w:val="IndexLink"/>
              </w:rPr>
              <w:t>29</w:t>
            </w:r>
          </w:hyperlink>
        </w:p>
        <w:p>
          <w:pPr>
            <w:pStyle w:val="Contents3"/>
            <w:tabs>
              <w:tab w:val="clear" w:pos="8459"/>
              <w:tab w:val="right" w:pos="9026" w:leader="dot"/>
            </w:tabs>
            <w:rPr/>
          </w:pPr>
          <w:hyperlink w:anchor="__RefHeading___Toc1239287_1479056682">
            <w:r>
              <w:rPr>
                <w:webHidden/>
                <w:rStyle w:val="IndexLink"/>
                <w:rtl w:val="true"/>
              </w:rPr>
              <w:t>بررسی منابع خارجی</w:t>
            </w:r>
            <w:r>
              <w:rPr>
                <w:rStyle w:val="IndexLink"/>
                <w:rtl w:val="true"/>
              </w:rPr>
              <w:tab/>
            </w:r>
            <w:r>
              <w:rPr>
                <w:rStyle w:val="IndexLink"/>
              </w:rPr>
              <w:t>41</w:t>
            </w:r>
          </w:hyperlink>
        </w:p>
        <w:p>
          <w:pPr>
            <w:pStyle w:val="Contents3"/>
            <w:tabs>
              <w:tab w:val="clear" w:pos="8459"/>
              <w:tab w:val="right" w:pos="9026" w:leader="dot"/>
            </w:tabs>
            <w:rPr/>
          </w:pPr>
          <w:hyperlink w:anchor="__RefHeading___Toc1239289_1479056682">
            <w:r>
              <w:rPr>
                <w:webHidden/>
                <w:rStyle w:val="IndexLink"/>
                <w:rtl w:val="true"/>
              </w:rPr>
              <w:t>بررسی صحّت و سقم سفر سعد بن ابی وقاص به چین</w:t>
            </w:r>
            <w:r>
              <w:rPr>
                <w:rStyle w:val="IndexLink"/>
                <w:rtl w:val="true"/>
              </w:rPr>
              <w:tab/>
            </w:r>
            <w:r>
              <w:rPr>
                <w:rStyle w:val="IndexLink"/>
              </w:rPr>
              <w:t>45</w:t>
            </w:r>
          </w:hyperlink>
        </w:p>
        <w:p>
          <w:pPr>
            <w:pStyle w:val="Contents3"/>
            <w:tabs>
              <w:tab w:val="clear" w:pos="8459"/>
              <w:tab w:val="right" w:pos="9026" w:leader="dot"/>
            </w:tabs>
            <w:rPr/>
          </w:pPr>
          <w:hyperlink w:anchor="__RefHeading___Toc1239291_1479056682">
            <w:r>
              <w:rPr>
                <w:webHidden/>
                <w:rStyle w:val="IndexLink"/>
                <w:rtl w:val="true"/>
              </w:rPr>
              <w:t>آرامگاه ابی وقاص در گوانگ جو</w:t>
            </w:r>
            <w:r>
              <w:rPr>
                <w:rStyle w:val="IndexLink"/>
                <w:rtl w:val="true"/>
              </w:rPr>
              <w:tab/>
            </w:r>
            <w:r>
              <w:rPr>
                <w:rStyle w:val="IndexLink"/>
              </w:rPr>
              <w:t>54</w:t>
            </w:r>
          </w:hyperlink>
        </w:p>
        <w:p>
          <w:pPr>
            <w:pStyle w:val="Contents3"/>
            <w:tabs>
              <w:tab w:val="clear" w:pos="8459"/>
              <w:tab w:val="right" w:pos="9026" w:leader="dot"/>
            </w:tabs>
            <w:rPr/>
          </w:pPr>
          <w:hyperlink w:anchor="__RefHeading___Toc1239293_1479056682">
            <w:r>
              <w:rPr>
                <w:webHidden/>
                <w:rStyle w:val="IndexLink"/>
                <w:rtl w:val="true"/>
              </w:rPr>
              <w:t>آرای مورّخان پیرامون زمان ورود اسلام به چین</w:t>
            </w:r>
            <w:r>
              <w:rPr>
                <w:rStyle w:val="IndexLink"/>
                <w:rtl w:val="true"/>
              </w:rPr>
              <w:tab/>
            </w:r>
            <w:r>
              <w:rPr>
                <w:rStyle w:val="IndexLink"/>
              </w:rPr>
              <w:t>61</w:t>
            </w:r>
          </w:hyperlink>
        </w:p>
        <w:p>
          <w:pPr>
            <w:pStyle w:val="Contents3"/>
            <w:tabs>
              <w:tab w:val="clear" w:pos="8459"/>
              <w:tab w:val="right" w:pos="9026" w:leader="dot"/>
            </w:tabs>
            <w:rPr/>
          </w:pPr>
          <w:hyperlink w:anchor="__RefHeading___Toc1239295_1479056682">
            <w:r>
              <w:rPr>
                <w:webHidden/>
                <w:rStyle w:val="IndexLink"/>
                <w:rtl w:val="true"/>
              </w:rPr>
              <w:t>نخستین آشناییهای دربار تانگ با اسلام</w:t>
            </w:r>
            <w:r>
              <w:rPr>
                <w:rStyle w:val="IndexLink"/>
                <w:rtl w:val="true"/>
              </w:rPr>
              <w:tab/>
            </w:r>
            <w:r>
              <w:rPr>
                <w:rStyle w:val="IndexLink"/>
              </w:rPr>
              <w:t>76</w:t>
            </w:r>
          </w:hyperlink>
        </w:p>
        <w:p>
          <w:pPr>
            <w:pStyle w:val="Contents2"/>
            <w:tabs>
              <w:tab w:val="clear" w:pos="8743"/>
              <w:tab w:val="right" w:pos="9026" w:leader="dot"/>
            </w:tabs>
            <w:rPr/>
          </w:pPr>
          <w:hyperlink w:anchor="__RefHeading___Toc1239297_1479056682">
            <w:r>
              <w:rPr>
                <w:webHidden/>
                <w:rStyle w:val="IndexLink"/>
                <w:rtl w:val="true"/>
              </w:rPr>
              <w:t>فصل دوم</w:t>
            </w:r>
            <w:r>
              <w:rPr>
                <w:rStyle w:val="IndexLink"/>
                <w:rtl w:val="true"/>
              </w:rPr>
              <w:t xml:space="preserve">: </w:t>
            </w:r>
            <w:r>
              <w:rPr>
                <w:rStyle w:val="IndexLink"/>
                <w:rtl w:val="true"/>
              </w:rPr>
              <w:t>دوران نفوذ آرام و تدریجی اسلام در چین در عصر تانگ</w:t>
            </w:r>
            <w:r>
              <w:rPr>
                <w:rStyle w:val="IndexLink"/>
                <w:rtl w:val="true"/>
              </w:rPr>
              <w:tab/>
            </w:r>
            <w:r>
              <w:rPr>
                <w:rStyle w:val="IndexLink"/>
              </w:rPr>
              <w:t>81</w:t>
            </w:r>
          </w:hyperlink>
        </w:p>
        <w:p>
          <w:pPr>
            <w:pStyle w:val="Contents3"/>
            <w:tabs>
              <w:tab w:val="clear" w:pos="8459"/>
              <w:tab w:val="right" w:pos="9026" w:leader="dot"/>
            </w:tabs>
            <w:rPr/>
          </w:pPr>
          <w:hyperlink w:anchor="__RefHeading___Toc1239299_1479056682">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239301_1479056682">
            <w:r>
              <w:rPr>
                <w:webHidden/>
                <w:rStyle w:val="IndexLink"/>
                <w:rtl w:val="true"/>
              </w:rPr>
              <w:t>اعزام فرستادگان قتیبة بن مسلم به نزد امپراتور چین</w:t>
            </w:r>
            <w:r>
              <w:rPr>
                <w:rStyle w:val="IndexLink"/>
                <w:rtl w:val="true"/>
              </w:rPr>
              <w:tab/>
            </w:r>
            <w:r>
              <w:rPr>
                <w:rStyle w:val="IndexLink"/>
              </w:rPr>
              <w:t>90</w:t>
            </w:r>
          </w:hyperlink>
        </w:p>
        <w:p>
          <w:pPr>
            <w:pStyle w:val="Contents3"/>
            <w:tabs>
              <w:tab w:val="clear" w:pos="8459"/>
              <w:tab w:val="right" w:pos="9026" w:leader="dot"/>
            </w:tabs>
            <w:rPr/>
          </w:pPr>
          <w:hyperlink w:anchor="__RefHeading___Toc1239303_1479056682">
            <w:r>
              <w:rPr>
                <w:webHidden/>
                <w:rStyle w:val="IndexLink"/>
                <w:rtl w:val="true"/>
              </w:rPr>
              <w:t xml:space="preserve">جنگ طراز </w:t>
            </w:r>
            <w:r>
              <w:rPr>
                <w:rStyle w:val="IndexLink"/>
                <w:rtl w:val="true"/>
              </w:rPr>
              <w:t xml:space="preserve">- </w:t>
            </w:r>
            <w:r>
              <w:rPr>
                <w:rStyle w:val="IndexLink"/>
                <w:rtl w:val="true"/>
              </w:rPr>
              <w:t>نخستین رویارویی نظامی مسلمانان و چینیان</w:t>
            </w:r>
            <w:r>
              <w:rPr>
                <w:rStyle w:val="IndexLink"/>
                <w:rtl w:val="true"/>
              </w:rPr>
              <w:tab/>
            </w:r>
            <w:r>
              <w:rPr>
                <w:rStyle w:val="IndexLink"/>
              </w:rPr>
              <w:t>101</w:t>
            </w:r>
          </w:hyperlink>
        </w:p>
        <w:p>
          <w:pPr>
            <w:pStyle w:val="Contents3"/>
            <w:tabs>
              <w:tab w:val="clear" w:pos="8459"/>
              <w:tab w:val="right" w:pos="9026" w:leader="dot"/>
            </w:tabs>
            <w:rPr/>
          </w:pPr>
          <w:hyperlink w:anchor="__RefHeading___Toc1239305_1479056682">
            <w:r>
              <w:rPr>
                <w:webHidden/>
                <w:rStyle w:val="IndexLink"/>
                <w:rtl w:val="true"/>
              </w:rPr>
              <w:t>روابط چین و خلیفه عباسی ابو جعفر منصور دوانیقی</w:t>
            </w:r>
            <w:r>
              <w:rPr>
                <w:rStyle w:val="IndexLink"/>
                <w:rtl w:val="true"/>
              </w:rPr>
              <w:tab/>
            </w:r>
            <w:r>
              <w:rPr>
                <w:rStyle w:val="IndexLink"/>
              </w:rPr>
              <w:t>105</w:t>
            </w:r>
          </w:hyperlink>
        </w:p>
        <w:p>
          <w:pPr>
            <w:pStyle w:val="Contents3"/>
            <w:tabs>
              <w:tab w:val="clear" w:pos="8459"/>
              <w:tab w:val="right" w:pos="9026" w:leader="dot"/>
            </w:tabs>
            <w:rPr/>
          </w:pPr>
          <w:hyperlink w:anchor="__RefHeading___Toc1239307_1479056682">
            <w:r>
              <w:rPr>
                <w:webHidden/>
                <w:rStyle w:val="IndexLink"/>
                <w:rtl w:val="true"/>
              </w:rPr>
              <w:t>سفر ابن وهاب به دربار چین</w:t>
            </w:r>
            <w:r>
              <w:rPr>
                <w:rStyle w:val="IndexLink"/>
                <w:rtl w:val="true"/>
              </w:rPr>
              <w:tab/>
            </w:r>
            <w:r>
              <w:rPr>
                <w:rStyle w:val="IndexLink"/>
              </w:rPr>
              <w:t>116</w:t>
            </w:r>
          </w:hyperlink>
        </w:p>
        <w:p>
          <w:pPr>
            <w:pStyle w:val="Contents3"/>
            <w:tabs>
              <w:tab w:val="clear" w:pos="8459"/>
              <w:tab w:val="right" w:pos="9026" w:leader="dot"/>
            </w:tabs>
            <w:rPr/>
          </w:pPr>
          <w:hyperlink w:anchor="__RefHeading___Toc1239309_1479056682">
            <w:r>
              <w:rPr>
                <w:webHidden/>
                <w:rStyle w:val="IndexLink"/>
                <w:rtl w:val="true"/>
              </w:rPr>
              <w:t>شورش خوانگ چآئو و کشتار مسلمانان ساکن چین</w:t>
            </w:r>
            <w:r>
              <w:rPr>
                <w:rStyle w:val="IndexLink"/>
                <w:rtl w:val="true"/>
              </w:rPr>
              <w:tab/>
            </w:r>
            <w:r>
              <w:rPr>
                <w:rStyle w:val="IndexLink"/>
              </w:rPr>
              <w:t>122</w:t>
            </w:r>
          </w:hyperlink>
        </w:p>
        <w:p>
          <w:pPr>
            <w:pStyle w:val="Contents3"/>
            <w:tabs>
              <w:tab w:val="clear" w:pos="8459"/>
              <w:tab w:val="right" w:pos="9026" w:leader="dot"/>
            </w:tabs>
            <w:rPr/>
          </w:pPr>
          <w:hyperlink w:anchor="__RefHeading___Toc1239311_1479056682">
            <w:r>
              <w:rPr>
                <w:webHidden/>
                <w:rStyle w:val="IndexLink"/>
                <w:rtl w:val="true"/>
              </w:rPr>
              <w:t>تداوم حضور مسلمانان در عصر سونگ</w:t>
            </w:r>
            <w:r>
              <w:rPr>
                <w:rStyle w:val="IndexLink"/>
                <w:rtl w:val="true"/>
              </w:rPr>
              <w:tab/>
            </w:r>
            <w:r>
              <w:rPr>
                <w:rStyle w:val="IndexLink"/>
              </w:rPr>
              <w:t>125</w:t>
            </w:r>
          </w:hyperlink>
        </w:p>
        <w:p>
          <w:pPr>
            <w:pStyle w:val="Contents3"/>
            <w:tabs>
              <w:tab w:val="clear" w:pos="8459"/>
              <w:tab w:val="right" w:pos="9026" w:leader="dot"/>
            </w:tabs>
            <w:rPr/>
          </w:pPr>
          <w:hyperlink w:anchor="__RefHeading___Toc1239313_1479056682">
            <w:r>
              <w:rPr>
                <w:webHidden/>
                <w:rStyle w:val="IndexLink"/>
                <w:rtl w:val="true"/>
              </w:rPr>
              <w:t>محله‌های ویژه مسلمانان در چین</w:t>
            </w:r>
            <w:r>
              <w:rPr>
                <w:rStyle w:val="IndexLink"/>
                <w:rtl w:val="true"/>
              </w:rPr>
              <w:tab/>
            </w:r>
            <w:r>
              <w:rPr>
                <w:rStyle w:val="IndexLink"/>
              </w:rPr>
              <w:t>129</w:t>
            </w:r>
          </w:hyperlink>
        </w:p>
        <w:p>
          <w:pPr>
            <w:pStyle w:val="Contents3"/>
            <w:tabs>
              <w:tab w:val="clear" w:pos="8459"/>
              <w:tab w:val="right" w:pos="9026" w:leader="dot"/>
            </w:tabs>
            <w:rPr/>
          </w:pPr>
          <w:hyperlink w:anchor="__RefHeading___Toc1239315_1479056682">
            <w:r>
              <w:rPr>
                <w:webHidden/>
                <w:rStyle w:val="IndexLink"/>
                <w:rtl w:val="true"/>
              </w:rPr>
              <w:t>ورود اسلام به منطقه شین جیانگ</w:t>
            </w:r>
            <w:r>
              <w:rPr>
                <w:rStyle w:val="IndexLink"/>
                <w:rtl w:val="true"/>
              </w:rPr>
              <w:tab/>
            </w:r>
            <w:r>
              <w:rPr>
                <w:rStyle w:val="IndexLink"/>
              </w:rPr>
              <w:t>135</w:t>
            </w:r>
          </w:hyperlink>
        </w:p>
        <w:p>
          <w:pPr>
            <w:pStyle w:val="Contents2"/>
            <w:tabs>
              <w:tab w:val="clear" w:pos="8743"/>
              <w:tab w:val="right" w:pos="9026" w:leader="dot"/>
            </w:tabs>
            <w:rPr/>
          </w:pPr>
          <w:hyperlink w:anchor="__RefHeading___Toc1239317_1479056682">
            <w:r>
              <w:rPr>
                <w:webHidden/>
                <w:rStyle w:val="IndexLink"/>
                <w:rtl w:val="true"/>
              </w:rPr>
              <w:t>فصل سوم</w:t>
            </w:r>
            <w:r>
              <w:rPr>
                <w:rStyle w:val="IndexLink"/>
                <w:rtl w:val="true"/>
              </w:rPr>
              <w:t xml:space="preserve">: </w:t>
            </w:r>
            <w:r>
              <w:rPr>
                <w:rStyle w:val="IndexLink"/>
                <w:rtl w:val="true"/>
              </w:rPr>
              <w:t>دوران رشد و گسترش اسلام در چین در عصر مغولی یوان</w:t>
            </w:r>
            <w:r>
              <w:rPr>
                <w:rStyle w:val="IndexLink"/>
                <w:rtl w:val="true"/>
              </w:rPr>
              <w:tab/>
            </w:r>
            <w:r>
              <w:rPr>
                <w:rStyle w:val="IndexLink"/>
              </w:rPr>
              <w:t>141</w:t>
            </w:r>
          </w:hyperlink>
        </w:p>
        <w:p>
          <w:pPr>
            <w:pStyle w:val="Contents3"/>
            <w:tabs>
              <w:tab w:val="clear" w:pos="8459"/>
              <w:tab w:val="right" w:pos="9026" w:leader="dot"/>
            </w:tabs>
            <w:rPr/>
          </w:pPr>
          <w:hyperlink w:anchor="__RefHeading___Toc1239319_1479056682">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239321_1479056682">
            <w:r>
              <w:rPr>
                <w:webHidden/>
                <w:rStyle w:val="IndexLink"/>
                <w:rtl w:val="true"/>
              </w:rPr>
              <w:t>تشکیل امپراتوری مغول و لشکر کشی به ممالک اسلامی</w:t>
            </w:r>
            <w:r>
              <w:rPr>
                <w:rStyle w:val="IndexLink"/>
                <w:rtl w:val="true"/>
              </w:rPr>
              <w:tab/>
            </w:r>
            <w:r>
              <w:rPr>
                <w:rStyle w:val="IndexLink"/>
              </w:rPr>
              <w:t>142</w:t>
            </w:r>
          </w:hyperlink>
        </w:p>
        <w:p>
          <w:pPr>
            <w:pStyle w:val="Contents3"/>
            <w:tabs>
              <w:tab w:val="clear" w:pos="8459"/>
              <w:tab w:val="right" w:pos="9026" w:leader="dot"/>
            </w:tabs>
            <w:rPr/>
          </w:pPr>
          <w:hyperlink w:anchor="__RefHeading___Toc1239323_1479056682">
            <w:r>
              <w:rPr>
                <w:webHidden/>
                <w:rStyle w:val="IndexLink"/>
                <w:rtl w:val="true"/>
              </w:rPr>
              <w:t>دوره شکوفایی اسلام واقتدار مسلمانان در عصر حکومت قوبیلای قاآن</w:t>
            </w:r>
            <w:r>
              <w:rPr>
                <w:rStyle w:val="IndexLink"/>
                <w:rtl w:val="true"/>
              </w:rPr>
              <w:tab/>
            </w:r>
            <w:r>
              <w:rPr>
                <w:rStyle w:val="IndexLink"/>
              </w:rPr>
              <w:t>147</w:t>
            </w:r>
          </w:hyperlink>
        </w:p>
        <w:p>
          <w:pPr>
            <w:pStyle w:val="Contents3"/>
            <w:tabs>
              <w:tab w:val="clear" w:pos="8459"/>
              <w:tab w:val="right" w:pos="9026" w:leader="dot"/>
            </w:tabs>
            <w:rPr/>
          </w:pPr>
          <w:hyperlink w:anchor="__RefHeading___Toc1239325_1479056682">
            <w:r>
              <w:rPr>
                <w:webHidden/>
                <w:rStyle w:val="IndexLink"/>
                <w:rtl w:val="true"/>
              </w:rPr>
              <w:t>جایگاه و نقش برجسته ایرانیان در ترویج و نشر اسلام در چین</w:t>
            </w:r>
            <w:r>
              <w:rPr>
                <w:rStyle w:val="IndexLink"/>
                <w:rtl w:val="true"/>
              </w:rPr>
              <w:tab/>
            </w:r>
            <w:r>
              <w:rPr>
                <w:rStyle w:val="IndexLink"/>
              </w:rPr>
              <w:t>155</w:t>
            </w:r>
          </w:hyperlink>
        </w:p>
        <w:p>
          <w:pPr>
            <w:pStyle w:val="Contents3"/>
            <w:tabs>
              <w:tab w:val="clear" w:pos="8459"/>
              <w:tab w:val="right" w:pos="9026" w:leader="dot"/>
            </w:tabs>
            <w:rPr/>
          </w:pPr>
          <w:hyperlink w:anchor="__RefHeading___Toc1239327_1479056682">
            <w:r>
              <w:rPr>
                <w:webHidden/>
                <w:rStyle w:val="IndexLink"/>
                <w:rtl w:val="true"/>
              </w:rPr>
              <w:t>نقش بزرگ سیّد اجلّ شمس الدین عمر بخارایی در گسترش اسلام در چین</w:t>
            </w:r>
            <w:r>
              <w:rPr>
                <w:rStyle w:val="IndexLink"/>
                <w:rtl w:val="true"/>
              </w:rPr>
              <w:tab/>
            </w:r>
            <w:r>
              <w:rPr>
                <w:rStyle w:val="IndexLink"/>
              </w:rPr>
              <w:t>173</w:t>
            </w:r>
          </w:hyperlink>
        </w:p>
        <w:p>
          <w:pPr>
            <w:pStyle w:val="Contents3"/>
            <w:tabs>
              <w:tab w:val="clear" w:pos="8459"/>
              <w:tab w:val="right" w:pos="9026" w:leader="dot"/>
            </w:tabs>
            <w:rPr/>
          </w:pPr>
          <w:hyperlink w:anchor="__RefHeading___Toc1239329_1479056682">
            <w:r>
              <w:rPr>
                <w:webHidden/>
                <w:rStyle w:val="IndexLink"/>
                <w:rtl w:val="true"/>
              </w:rPr>
              <w:t>سیاست مدارا و نرمش</w:t>
            </w:r>
            <w:r>
              <w:rPr>
                <w:rStyle w:val="IndexLink"/>
                <w:rtl w:val="true"/>
              </w:rPr>
              <w:tab/>
            </w:r>
            <w:r>
              <w:rPr>
                <w:rStyle w:val="IndexLink"/>
              </w:rPr>
              <w:t>176</w:t>
            </w:r>
          </w:hyperlink>
        </w:p>
        <w:p>
          <w:pPr>
            <w:pStyle w:val="Contents3"/>
            <w:tabs>
              <w:tab w:val="clear" w:pos="8459"/>
              <w:tab w:val="right" w:pos="9026" w:leader="dot"/>
            </w:tabs>
            <w:rPr/>
          </w:pPr>
          <w:hyperlink w:anchor="__RefHeading___Toc1239331_1479056682">
            <w:r>
              <w:rPr>
                <w:webHidden/>
                <w:rStyle w:val="IndexLink"/>
                <w:rtl w:val="true"/>
              </w:rPr>
              <w:t>دور اندیشی و شکیبایی</w:t>
            </w:r>
            <w:r>
              <w:rPr>
                <w:rStyle w:val="IndexLink"/>
                <w:rtl w:val="true"/>
              </w:rPr>
              <w:tab/>
            </w:r>
            <w:r>
              <w:rPr>
                <w:rStyle w:val="IndexLink"/>
              </w:rPr>
              <w:t>178</w:t>
            </w:r>
          </w:hyperlink>
        </w:p>
        <w:p>
          <w:pPr>
            <w:pStyle w:val="Contents3"/>
            <w:tabs>
              <w:tab w:val="clear" w:pos="8459"/>
              <w:tab w:val="right" w:pos="9026" w:leader="dot"/>
            </w:tabs>
            <w:rPr/>
          </w:pPr>
          <w:hyperlink w:anchor="__RefHeading___Toc1239333_1479056682">
            <w:r>
              <w:rPr>
                <w:webHidden/>
                <w:rStyle w:val="IndexLink"/>
                <w:rtl w:val="true"/>
              </w:rPr>
              <w:t>توانمندی و کارایی اقتصادی</w:t>
            </w:r>
            <w:r>
              <w:rPr>
                <w:rStyle w:val="IndexLink"/>
                <w:rtl w:val="true"/>
              </w:rPr>
              <w:tab/>
            </w:r>
            <w:r>
              <w:rPr>
                <w:rStyle w:val="IndexLink"/>
              </w:rPr>
              <w:t>180</w:t>
            </w:r>
          </w:hyperlink>
        </w:p>
        <w:p>
          <w:pPr>
            <w:pStyle w:val="Contents3"/>
            <w:tabs>
              <w:tab w:val="clear" w:pos="8459"/>
              <w:tab w:val="right" w:pos="9026" w:leader="dot"/>
            </w:tabs>
            <w:rPr/>
          </w:pPr>
          <w:hyperlink w:anchor="__RefHeading___Toc1239335_1479056682">
            <w:r>
              <w:rPr>
                <w:webHidden/>
                <w:rStyle w:val="IndexLink"/>
                <w:rtl w:val="true"/>
              </w:rPr>
              <w:t>ایجاد نخستین مرکز تعلیم و تربیت</w:t>
            </w:r>
            <w:r>
              <w:rPr>
                <w:rStyle w:val="IndexLink"/>
                <w:rtl w:val="true"/>
              </w:rPr>
              <w:tab/>
            </w:r>
            <w:r>
              <w:rPr>
                <w:rStyle w:val="IndexLink"/>
              </w:rPr>
              <w:t>185</w:t>
            </w:r>
          </w:hyperlink>
        </w:p>
        <w:p>
          <w:pPr>
            <w:pStyle w:val="Contents3"/>
            <w:tabs>
              <w:tab w:val="clear" w:pos="8459"/>
              <w:tab w:val="right" w:pos="9026" w:leader="dot"/>
            </w:tabs>
            <w:rPr/>
          </w:pPr>
          <w:hyperlink w:anchor="__RefHeading___Toc1239337_1479056682">
            <w:r>
              <w:rPr>
                <w:webHidden/>
                <w:rStyle w:val="IndexLink"/>
                <w:rtl w:val="true"/>
              </w:rPr>
              <w:t>نشر و ترویج آیین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1239339_1479056682">
            <w:r>
              <w:rPr>
                <w:webHidden/>
                <w:rStyle w:val="IndexLink"/>
                <w:rtl w:val="true"/>
              </w:rPr>
              <w:t>جانشینان قوبیلای قاآن وادامه رونق و شکوفایی اسلام در چین</w:t>
            </w:r>
            <w:r>
              <w:rPr>
                <w:rStyle w:val="IndexLink"/>
                <w:rtl w:val="true"/>
              </w:rPr>
              <w:tab/>
            </w:r>
            <w:r>
              <w:rPr>
                <w:rStyle w:val="IndexLink"/>
              </w:rPr>
              <w:t>192</w:t>
            </w:r>
          </w:hyperlink>
        </w:p>
        <w:p>
          <w:pPr>
            <w:pStyle w:val="Contents3"/>
            <w:tabs>
              <w:tab w:val="clear" w:pos="8459"/>
              <w:tab w:val="right" w:pos="9026" w:leader="dot"/>
            </w:tabs>
            <w:rPr/>
          </w:pPr>
          <w:hyperlink w:anchor="__RefHeading___Toc1239341_1479056682">
            <w:r>
              <w:rPr>
                <w:webHidden/>
                <w:rStyle w:val="IndexLink"/>
                <w:rtl w:val="true"/>
              </w:rPr>
              <w:t>وضعیت مسلمانان در چین از دیدگاه ابن بطوطه</w:t>
            </w:r>
            <w:r>
              <w:rPr>
                <w:rStyle w:val="IndexLink"/>
                <w:rtl w:val="true"/>
              </w:rPr>
              <w:tab/>
            </w:r>
            <w:r>
              <w:rPr>
                <w:rStyle w:val="IndexLink"/>
              </w:rPr>
              <w:t>198</w:t>
            </w:r>
          </w:hyperlink>
        </w:p>
        <w:p>
          <w:pPr>
            <w:pStyle w:val="Contents3"/>
            <w:tabs>
              <w:tab w:val="clear" w:pos="8459"/>
              <w:tab w:val="right" w:pos="9026" w:leader="dot"/>
            </w:tabs>
            <w:rPr/>
          </w:pPr>
          <w:hyperlink w:anchor="__RefHeading___Toc1239343_1479056682">
            <w:r>
              <w:rPr>
                <w:webHidden/>
                <w:rStyle w:val="IndexLink"/>
                <w:rtl w:val="true"/>
              </w:rPr>
              <w:t>مشخصات و امتیازات مسلمانان چین در عصر یوان</w:t>
            </w:r>
            <w:r>
              <w:rPr>
                <w:rStyle w:val="IndexLink"/>
                <w:rtl w:val="true"/>
              </w:rPr>
              <w:tab/>
            </w:r>
            <w:r>
              <w:rPr>
                <w:rStyle w:val="IndexLink"/>
              </w:rPr>
              <w:t>209</w:t>
            </w:r>
          </w:hyperlink>
        </w:p>
        <w:p>
          <w:pPr>
            <w:pStyle w:val="Contents4"/>
            <w:tabs>
              <w:tab w:val="clear" w:pos="8176"/>
              <w:tab w:val="right" w:pos="9026" w:leader="dot"/>
            </w:tabs>
            <w:rPr/>
          </w:pPr>
          <w:hyperlink w:anchor="__RefHeading___Toc1239345_1479056682">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239347_1479056682">
            <w:r>
              <w:rPr>
                <w:webHidden/>
                <w:rStyle w:val="IndexLink"/>
                <w:rtl w:val="true"/>
              </w:rPr>
              <w:t xml:space="preserve">الف </w:t>
            </w:r>
            <w:r>
              <w:rPr>
                <w:rStyle w:val="IndexLink"/>
                <w:rtl w:val="true"/>
              </w:rPr>
              <w:t xml:space="preserve">- </w:t>
            </w:r>
            <w:r>
              <w:rPr>
                <w:rStyle w:val="IndexLink"/>
                <w:rtl w:val="true"/>
              </w:rPr>
              <w:t>مهاجرت و آوارگی</w:t>
            </w:r>
            <w:r>
              <w:rPr>
                <w:rStyle w:val="IndexLink"/>
                <w:rtl w:val="true"/>
              </w:rPr>
              <w:tab/>
            </w:r>
            <w:r>
              <w:rPr>
                <w:rStyle w:val="IndexLink"/>
              </w:rPr>
              <w:t>209</w:t>
            </w:r>
          </w:hyperlink>
        </w:p>
        <w:p>
          <w:pPr>
            <w:pStyle w:val="Contents4"/>
            <w:tabs>
              <w:tab w:val="clear" w:pos="8176"/>
              <w:tab w:val="right" w:pos="9026" w:leader="dot"/>
            </w:tabs>
            <w:rPr/>
          </w:pPr>
          <w:hyperlink w:anchor="__RefHeading___Toc1239349_1479056682">
            <w:r>
              <w:rPr>
                <w:webHidden/>
                <w:rStyle w:val="IndexLink"/>
                <w:rtl w:val="true"/>
              </w:rPr>
              <w:t xml:space="preserve">ب </w:t>
            </w:r>
            <w:r>
              <w:rPr>
                <w:rStyle w:val="IndexLink"/>
                <w:rtl w:val="true"/>
              </w:rPr>
              <w:t xml:space="preserve">- </w:t>
            </w:r>
            <w:r>
              <w:rPr>
                <w:rStyle w:val="IndexLink"/>
                <w:rtl w:val="true"/>
              </w:rPr>
              <w:t>پراکندگی</w:t>
            </w:r>
            <w:r>
              <w:rPr>
                <w:rStyle w:val="IndexLink"/>
                <w:rtl w:val="true"/>
              </w:rPr>
              <w:tab/>
            </w:r>
            <w:r>
              <w:rPr>
                <w:rStyle w:val="IndexLink"/>
              </w:rPr>
              <w:t>210</w:t>
            </w:r>
          </w:hyperlink>
        </w:p>
        <w:p>
          <w:pPr>
            <w:pStyle w:val="Contents4"/>
            <w:tabs>
              <w:tab w:val="clear" w:pos="8176"/>
              <w:tab w:val="right" w:pos="9026" w:leader="dot"/>
            </w:tabs>
            <w:rPr/>
          </w:pPr>
          <w:hyperlink w:anchor="__RefHeading___Toc1239351_1479056682">
            <w:r>
              <w:rPr>
                <w:webHidden/>
                <w:rStyle w:val="IndexLink"/>
                <w:rtl w:val="true"/>
              </w:rPr>
              <w:t xml:space="preserve">ج </w:t>
            </w:r>
            <w:r>
              <w:rPr>
                <w:rStyle w:val="IndexLink"/>
                <w:rtl w:val="true"/>
              </w:rPr>
              <w:t xml:space="preserve">- </w:t>
            </w:r>
            <w:r>
              <w:rPr>
                <w:rStyle w:val="IndexLink"/>
                <w:rtl w:val="true"/>
              </w:rPr>
              <w:t>حضور فعّال در عرصه سیاسی و امور داخلی چین</w:t>
            </w:r>
            <w:r>
              <w:rPr>
                <w:rStyle w:val="IndexLink"/>
                <w:rtl w:val="true"/>
              </w:rPr>
              <w:tab/>
            </w:r>
            <w:r>
              <w:rPr>
                <w:rStyle w:val="IndexLink"/>
              </w:rPr>
              <w:t>211</w:t>
            </w:r>
          </w:hyperlink>
        </w:p>
        <w:p>
          <w:pPr>
            <w:pStyle w:val="Contents4"/>
            <w:tabs>
              <w:tab w:val="clear" w:pos="8176"/>
              <w:tab w:val="right" w:pos="9026" w:leader="dot"/>
            </w:tabs>
            <w:rPr/>
          </w:pPr>
          <w:hyperlink w:anchor="__RefHeading___Toc1239353_1479056682">
            <w:r>
              <w:rPr>
                <w:webHidden/>
                <w:rStyle w:val="IndexLink"/>
                <w:rtl w:val="true"/>
              </w:rPr>
              <w:t xml:space="preserve">د </w:t>
            </w:r>
            <w:r>
              <w:rPr>
                <w:rStyle w:val="IndexLink"/>
                <w:rtl w:val="true"/>
              </w:rPr>
              <w:t xml:space="preserve">- </w:t>
            </w:r>
            <w:r>
              <w:rPr>
                <w:rStyle w:val="IndexLink"/>
                <w:rtl w:val="true"/>
              </w:rPr>
              <w:t>رسمیت یافتن آیین اسلام در سرزمین چین</w:t>
            </w:r>
            <w:r>
              <w:rPr>
                <w:rStyle w:val="IndexLink"/>
                <w:rtl w:val="true"/>
              </w:rPr>
              <w:tab/>
            </w:r>
            <w:r>
              <w:rPr>
                <w:rStyle w:val="IndexLink"/>
              </w:rPr>
              <w:t>213</w:t>
            </w:r>
          </w:hyperlink>
        </w:p>
        <w:p>
          <w:pPr>
            <w:pStyle w:val="Contents4"/>
            <w:tabs>
              <w:tab w:val="clear" w:pos="8176"/>
              <w:tab w:val="right" w:pos="9026" w:leader="dot"/>
            </w:tabs>
            <w:rPr/>
          </w:pPr>
          <w:hyperlink w:anchor="__RefHeading___Toc1239355_1479056682">
            <w:r>
              <w:rPr>
                <w:webHidden/>
                <w:rStyle w:val="IndexLink"/>
                <w:rtl w:val="true"/>
              </w:rPr>
              <w:t xml:space="preserve">ه </w:t>
            </w:r>
            <w:r>
              <w:rPr>
                <w:rStyle w:val="IndexLink"/>
                <w:rtl w:val="true"/>
              </w:rPr>
              <w:t xml:space="preserve">- </w:t>
            </w:r>
            <w:r>
              <w:rPr>
                <w:rStyle w:val="IndexLink"/>
                <w:rtl w:val="true"/>
              </w:rPr>
              <w:t>ازدیاد و رونق مساجد در سراسر چین</w:t>
            </w:r>
            <w:r>
              <w:rPr>
                <w:rStyle w:val="IndexLink"/>
                <w:rtl w:val="true"/>
              </w:rPr>
              <w:tab/>
            </w:r>
            <w:r>
              <w:rPr>
                <w:rStyle w:val="IndexLink"/>
              </w:rPr>
              <w:t>214</w:t>
            </w:r>
          </w:hyperlink>
        </w:p>
        <w:p>
          <w:pPr>
            <w:pStyle w:val="Contents4"/>
            <w:tabs>
              <w:tab w:val="clear" w:pos="8176"/>
              <w:tab w:val="right" w:pos="9026" w:leader="dot"/>
            </w:tabs>
            <w:rPr/>
          </w:pPr>
          <w:hyperlink w:anchor="__RefHeading___Toc1239357_1479056682">
            <w:r>
              <w:rPr>
                <w:webHidden/>
                <w:rStyle w:val="IndexLink"/>
                <w:rtl w:val="true"/>
              </w:rPr>
              <w:t xml:space="preserve">و </w:t>
            </w:r>
            <w:r>
              <w:rPr>
                <w:rStyle w:val="IndexLink"/>
                <w:rtl w:val="true"/>
              </w:rPr>
              <w:t xml:space="preserve">- </w:t>
            </w:r>
            <w:r>
              <w:rPr>
                <w:rStyle w:val="IndexLink"/>
                <w:rtl w:val="true"/>
              </w:rPr>
              <w:t>کثرت و تعدّد قومی پیروان اسلام در چین</w:t>
            </w:r>
            <w:r>
              <w:rPr>
                <w:rStyle w:val="IndexLink"/>
                <w:rtl w:val="true"/>
              </w:rPr>
              <w:tab/>
            </w:r>
            <w:r>
              <w:rPr>
                <w:rStyle w:val="IndexLink"/>
              </w:rPr>
              <w:t>215</w:t>
            </w:r>
          </w:hyperlink>
        </w:p>
        <w:p>
          <w:pPr>
            <w:pStyle w:val="Contents2"/>
            <w:tabs>
              <w:tab w:val="clear" w:pos="8743"/>
              <w:tab w:val="right" w:pos="9026" w:leader="dot"/>
            </w:tabs>
            <w:rPr/>
          </w:pPr>
          <w:hyperlink w:anchor="__RefHeading___Toc1239359_1479056682">
            <w:r>
              <w:rPr>
                <w:webHidden/>
                <w:rStyle w:val="IndexLink"/>
                <w:rtl w:val="true"/>
              </w:rPr>
              <w:t>فصل چهارم</w:t>
            </w:r>
            <w:r>
              <w:rPr>
                <w:rStyle w:val="IndexLink"/>
                <w:rtl w:val="true"/>
              </w:rPr>
              <w:t xml:space="preserve">: </w:t>
            </w:r>
            <w:r>
              <w:rPr>
                <w:rStyle w:val="IndexLink"/>
                <w:rtl w:val="true"/>
              </w:rPr>
              <w:t>دوران آرامش مسلمانان چین در عصر مینگ</w:t>
            </w:r>
            <w:r>
              <w:rPr>
                <w:rStyle w:val="IndexLink"/>
                <w:rtl w:val="true"/>
              </w:rPr>
              <w:tab/>
            </w:r>
            <w:r>
              <w:rPr>
                <w:rStyle w:val="IndexLink"/>
              </w:rPr>
              <w:t>217</w:t>
            </w:r>
          </w:hyperlink>
        </w:p>
        <w:p>
          <w:pPr>
            <w:pStyle w:val="Contents3"/>
            <w:tabs>
              <w:tab w:val="clear" w:pos="8459"/>
              <w:tab w:val="right" w:pos="9026" w:leader="dot"/>
            </w:tabs>
            <w:rPr/>
          </w:pPr>
          <w:hyperlink w:anchor="__RefHeading___Toc1239361_1479056682">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239363_1479056682">
            <w:r>
              <w:rPr>
                <w:webHidden/>
                <w:rStyle w:val="IndexLink"/>
                <w:rtl w:val="true"/>
              </w:rPr>
              <w:t>همزیستی مسالمت‌آمیز مسلمانان و چینیان</w:t>
            </w:r>
            <w:r>
              <w:rPr>
                <w:rStyle w:val="IndexLink"/>
                <w:rtl w:val="true"/>
              </w:rPr>
              <w:tab/>
            </w:r>
            <w:r>
              <w:rPr>
                <w:rStyle w:val="IndexLink"/>
              </w:rPr>
              <w:t>219</w:t>
            </w:r>
          </w:hyperlink>
        </w:p>
        <w:p>
          <w:pPr>
            <w:pStyle w:val="Contents3"/>
            <w:tabs>
              <w:tab w:val="clear" w:pos="8459"/>
              <w:tab w:val="right" w:pos="9026" w:leader="dot"/>
            </w:tabs>
            <w:rPr/>
          </w:pPr>
          <w:hyperlink w:anchor="__RefHeading___Toc1239365_1479056682">
            <w:r>
              <w:rPr>
                <w:webHidden/>
                <w:rStyle w:val="IndexLink"/>
                <w:rtl w:val="true"/>
              </w:rPr>
              <w:t>موقعیت ممتاز یک مسلمان در دربار مینگ</w:t>
            </w:r>
            <w:r>
              <w:rPr>
                <w:rStyle w:val="IndexLink"/>
                <w:rtl w:val="true"/>
              </w:rPr>
              <w:tab/>
            </w:r>
            <w:r>
              <w:rPr>
                <w:rStyle w:val="IndexLink"/>
              </w:rPr>
              <w:t>223</w:t>
            </w:r>
          </w:hyperlink>
        </w:p>
        <w:p>
          <w:pPr>
            <w:pStyle w:val="Contents3"/>
            <w:tabs>
              <w:tab w:val="clear" w:pos="8459"/>
              <w:tab w:val="right" w:pos="9026" w:leader="dot"/>
            </w:tabs>
            <w:rPr/>
          </w:pPr>
          <w:hyperlink w:anchor="__RefHeading___Toc1239367_1479056682">
            <w:r>
              <w:rPr>
                <w:webHidden/>
                <w:rStyle w:val="IndexLink"/>
                <w:rtl w:val="true"/>
              </w:rPr>
              <w:t>نگاهی به روابط خاندان مینگ با زمامداران مسلمان</w:t>
            </w:r>
            <w:r>
              <w:rPr>
                <w:rStyle w:val="IndexLink"/>
                <w:rtl w:val="true"/>
              </w:rPr>
              <w:tab/>
            </w:r>
            <w:r>
              <w:rPr>
                <w:rStyle w:val="IndexLink"/>
              </w:rPr>
              <w:t>226</w:t>
            </w:r>
          </w:hyperlink>
        </w:p>
        <w:p>
          <w:pPr>
            <w:pStyle w:val="Contents3"/>
            <w:tabs>
              <w:tab w:val="clear" w:pos="8459"/>
              <w:tab w:val="right" w:pos="9026" w:leader="dot"/>
            </w:tabs>
            <w:rPr/>
          </w:pPr>
          <w:hyperlink w:anchor="__RefHeading___Toc1239369_1479056682">
            <w:r>
              <w:rPr>
                <w:webHidden/>
                <w:rStyle w:val="IndexLink"/>
                <w:rtl w:val="true"/>
              </w:rPr>
              <w:t>نخستین نامه امیر تیموری میرزا شاهرخ به امپراتور چین</w:t>
            </w:r>
            <w:r>
              <w:rPr>
                <w:rStyle w:val="IndexLink"/>
                <w:rtl w:val="true"/>
              </w:rPr>
              <w:tab/>
            </w:r>
            <w:r>
              <w:rPr>
                <w:rStyle w:val="IndexLink"/>
              </w:rPr>
              <w:t>226</w:t>
            </w:r>
          </w:hyperlink>
        </w:p>
        <w:p>
          <w:pPr>
            <w:pStyle w:val="Contents3"/>
            <w:tabs>
              <w:tab w:val="clear" w:pos="8459"/>
              <w:tab w:val="right" w:pos="9026" w:leader="dot"/>
            </w:tabs>
            <w:rPr/>
          </w:pPr>
          <w:hyperlink w:anchor="__RefHeading___Toc1239371_1479056682">
            <w:r>
              <w:rPr>
                <w:webHidden/>
                <w:rStyle w:val="IndexLink"/>
                <w:rtl w:val="true"/>
              </w:rPr>
              <w:t>نامه امپراتور چین به امیر تیموری میرزا شاهرخ</w:t>
            </w:r>
            <w:r>
              <w:rPr>
                <w:rStyle w:val="IndexLink"/>
                <w:rtl w:val="true"/>
              </w:rPr>
              <w:tab/>
            </w:r>
            <w:r>
              <w:rPr>
                <w:rStyle w:val="IndexLink"/>
              </w:rPr>
              <w:t>229</w:t>
            </w:r>
          </w:hyperlink>
        </w:p>
        <w:p>
          <w:pPr>
            <w:pStyle w:val="Contents3"/>
            <w:tabs>
              <w:tab w:val="clear" w:pos="8459"/>
              <w:tab w:val="right" w:pos="9026" w:leader="dot"/>
            </w:tabs>
            <w:rPr/>
          </w:pPr>
          <w:hyperlink w:anchor="__RefHeading___Toc1239373_1479056682">
            <w:r>
              <w:rPr>
                <w:webHidden/>
                <w:rStyle w:val="IndexLink"/>
                <w:rtl w:val="true"/>
              </w:rPr>
              <w:t>دومین نامه امیر تیموری میرزا شاهرخ به امپراتور چین</w:t>
            </w:r>
            <w:r>
              <w:rPr>
                <w:rStyle w:val="IndexLink"/>
                <w:rtl w:val="true"/>
              </w:rPr>
              <w:tab/>
            </w:r>
            <w:r>
              <w:rPr>
                <w:rStyle w:val="IndexLink"/>
              </w:rPr>
              <w:t>230</w:t>
            </w:r>
          </w:hyperlink>
        </w:p>
        <w:p>
          <w:pPr>
            <w:pStyle w:val="Contents3"/>
            <w:tabs>
              <w:tab w:val="clear" w:pos="8459"/>
              <w:tab w:val="right" w:pos="9026" w:leader="dot"/>
            </w:tabs>
            <w:rPr/>
          </w:pPr>
          <w:hyperlink w:anchor="__RefHeading___Toc1239375_1479056682">
            <w:r>
              <w:rPr>
                <w:webHidden/>
                <w:rStyle w:val="IndexLink"/>
                <w:rtl w:val="true"/>
              </w:rPr>
              <w:t>سومین نامه دربار تیموریان به امپراتور چین</w:t>
            </w:r>
            <w:r>
              <w:rPr>
                <w:rStyle w:val="IndexLink"/>
                <w:rtl w:val="true"/>
              </w:rPr>
              <w:tab/>
            </w:r>
            <w:r>
              <w:rPr>
                <w:rStyle w:val="IndexLink"/>
              </w:rPr>
              <w:t>237</w:t>
            </w:r>
          </w:hyperlink>
        </w:p>
        <w:p>
          <w:pPr>
            <w:pStyle w:val="Contents3"/>
            <w:tabs>
              <w:tab w:val="clear" w:pos="8459"/>
              <w:tab w:val="right" w:pos="9026" w:leader="dot"/>
            </w:tabs>
            <w:rPr/>
          </w:pPr>
          <w:hyperlink w:anchor="__RefHeading___Toc1239377_1479056682">
            <w:r>
              <w:rPr>
                <w:webHidden/>
                <w:rStyle w:val="IndexLink"/>
                <w:rtl w:val="true"/>
              </w:rPr>
              <w:t>فخرالدین ترمذی و بنای مسجد جامع هانگ جو</w:t>
            </w:r>
            <w:r>
              <w:rPr>
                <w:rStyle w:val="IndexLink"/>
                <w:rtl w:val="true"/>
              </w:rPr>
              <w:tab/>
            </w:r>
            <w:r>
              <w:rPr>
                <w:rStyle w:val="IndexLink"/>
              </w:rPr>
              <w:t>238</w:t>
            </w:r>
          </w:hyperlink>
        </w:p>
        <w:p>
          <w:pPr>
            <w:pStyle w:val="Contents3"/>
            <w:tabs>
              <w:tab w:val="clear" w:pos="8459"/>
              <w:tab w:val="right" w:pos="9026" w:leader="dot"/>
            </w:tabs>
            <w:rPr/>
          </w:pPr>
          <w:hyperlink w:anchor="__RefHeading___Toc1239379_1479056682">
            <w:r>
              <w:rPr>
                <w:webHidden/>
                <w:rStyle w:val="IndexLink"/>
                <w:rtl w:val="true"/>
              </w:rPr>
              <w:t>واقعیّتهایی از زندگی مسلمانان در دوره مینگ</w:t>
            </w:r>
            <w:r>
              <w:rPr>
                <w:rStyle w:val="IndexLink"/>
                <w:rtl w:val="true"/>
              </w:rPr>
              <w:tab/>
            </w:r>
            <w:r>
              <w:rPr>
                <w:rStyle w:val="IndexLink"/>
              </w:rPr>
              <w:t>247</w:t>
            </w:r>
          </w:hyperlink>
        </w:p>
        <w:p>
          <w:pPr>
            <w:pStyle w:val="Contents3"/>
            <w:tabs>
              <w:tab w:val="clear" w:pos="8459"/>
              <w:tab w:val="right" w:pos="9026" w:leader="dot"/>
            </w:tabs>
            <w:rPr/>
          </w:pPr>
          <w:hyperlink w:anchor="__RefHeading___Toc1239381_1479056682">
            <w:r>
              <w:rPr>
                <w:webHidden/>
                <w:rStyle w:val="IndexLink"/>
                <w:rtl w:val="true"/>
              </w:rPr>
              <w:t>محمد بن حکیم اصفهانی و نقش مهم وی در تبلیغ و اشاعه اسلام در چین</w:t>
            </w:r>
            <w:r>
              <w:rPr>
                <w:rStyle w:val="IndexLink"/>
                <w:rtl w:val="true"/>
              </w:rPr>
              <w:tab/>
            </w:r>
            <w:r>
              <w:rPr>
                <w:rStyle w:val="IndexLink"/>
              </w:rPr>
              <w:t>251</w:t>
            </w:r>
          </w:hyperlink>
        </w:p>
        <w:p>
          <w:pPr>
            <w:pStyle w:val="Contents2"/>
            <w:tabs>
              <w:tab w:val="clear" w:pos="8743"/>
              <w:tab w:val="right" w:pos="9026" w:leader="dot"/>
            </w:tabs>
            <w:rPr/>
          </w:pPr>
          <w:hyperlink w:anchor="__RefHeading___Toc1239383_1479056682">
            <w:r>
              <w:rPr>
                <w:webHidden/>
                <w:rStyle w:val="IndexLink"/>
                <w:rtl w:val="true"/>
              </w:rPr>
              <w:t>فصل پنجم</w:t>
            </w:r>
            <w:r>
              <w:rPr>
                <w:rStyle w:val="IndexLink"/>
                <w:rtl w:val="true"/>
              </w:rPr>
              <w:t xml:space="preserve">: </w:t>
            </w:r>
            <w:r>
              <w:rPr>
                <w:rStyle w:val="IndexLink"/>
                <w:rtl w:val="true"/>
              </w:rPr>
              <w:t>دوران رویارویی و خیزش مسلمانان چین در عصر چینگ</w:t>
            </w:r>
            <w:r>
              <w:rPr>
                <w:rStyle w:val="IndexLink"/>
                <w:rtl w:val="true"/>
              </w:rPr>
              <w:tab/>
            </w:r>
            <w:r>
              <w:rPr>
                <w:rStyle w:val="IndexLink"/>
              </w:rPr>
              <w:t>259</w:t>
            </w:r>
          </w:hyperlink>
        </w:p>
        <w:p>
          <w:pPr>
            <w:pStyle w:val="Contents3"/>
            <w:tabs>
              <w:tab w:val="clear" w:pos="8459"/>
              <w:tab w:val="right" w:pos="9026" w:leader="dot"/>
            </w:tabs>
            <w:rPr/>
          </w:pPr>
          <w:hyperlink w:anchor="__RefHeading___Toc1239385_1479056682">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239387_1479056682">
            <w:r>
              <w:rPr>
                <w:webHidden/>
                <w:rStyle w:val="IndexLink"/>
                <w:rtl w:val="true"/>
              </w:rPr>
              <w:t>نمونه‌ای از اقدامات کارگزاران حکومت چینگ علیه مسلمانان</w:t>
            </w:r>
            <w:r>
              <w:rPr>
                <w:rStyle w:val="IndexLink"/>
                <w:rtl w:val="true"/>
              </w:rPr>
              <w:tab/>
            </w:r>
            <w:r>
              <w:rPr>
                <w:rStyle w:val="IndexLink"/>
              </w:rPr>
              <w:t>262</w:t>
            </w:r>
          </w:hyperlink>
        </w:p>
        <w:p>
          <w:pPr>
            <w:pStyle w:val="Contents3"/>
            <w:tabs>
              <w:tab w:val="clear" w:pos="8459"/>
              <w:tab w:val="right" w:pos="9026" w:leader="dot"/>
            </w:tabs>
            <w:rPr/>
          </w:pPr>
          <w:hyperlink w:anchor="__RefHeading___Toc1239389_1479056682">
            <w:r>
              <w:rPr>
                <w:webHidden/>
                <w:rStyle w:val="IndexLink"/>
                <w:rtl w:val="true"/>
              </w:rPr>
              <w:t>تأثیر فشارهای دودمان چینگ بر مسلمانان چین</w:t>
            </w:r>
            <w:r>
              <w:rPr>
                <w:rStyle w:val="IndexLink"/>
                <w:rtl w:val="true"/>
              </w:rPr>
              <w:tab/>
            </w:r>
            <w:r>
              <w:rPr>
                <w:rStyle w:val="IndexLink"/>
              </w:rPr>
              <w:t>275</w:t>
            </w:r>
          </w:hyperlink>
        </w:p>
        <w:p>
          <w:pPr>
            <w:pStyle w:val="Contents3"/>
            <w:tabs>
              <w:tab w:val="clear" w:pos="8459"/>
              <w:tab w:val="right" w:pos="9026" w:leader="dot"/>
            </w:tabs>
            <w:rPr/>
          </w:pPr>
          <w:hyperlink w:anchor="__RefHeading___Toc1239391_1479056682">
            <w:r>
              <w:rPr>
                <w:webHidden/>
                <w:rStyle w:val="IndexLink"/>
                <w:rtl w:val="true"/>
              </w:rPr>
              <w:t>واکنش مسلمانان چین در برابر تبعیض و آزار دولتمردان دودمان چینگ</w:t>
            </w:r>
            <w:r>
              <w:rPr>
                <w:rStyle w:val="IndexLink"/>
                <w:rtl w:val="true"/>
              </w:rPr>
              <w:tab/>
            </w:r>
            <w:r>
              <w:rPr>
                <w:rStyle w:val="IndexLink"/>
              </w:rPr>
              <w:t>278</w:t>
            </w:r>
          </w:hyperlink>
        </w:p>
        <w:p>
          <w:pPr>
            <w:pStyle w:val="Contents3"/>
            <w:tabs>
              <w:tab w:val="clear" w:pos="8459"/>
              <w:tab w:val="right" w:pos="9026" w:leader="dot"/>
            </w:tabs>
            <w:rPr/>
          </w:pPr>
          <w:hyperlink w:anchor="__RefHeading___Toc1239393_1479056682">
            <w:r>
              <w:rPr>
                <w:webHidden/>
                <w:rStyle w:val="IndexLink"/>
                <w:rtl w:val="true"/>
              </w:rPr>
              <w:t>تجدید حیات فرهنگی مسلمانان چین در عصر چینگ</w:t>
            </w:r>
            <w:r>
              <w:rPr>
                <w:rStyle w:val="IndexLink"/>
                <w:rtl w:val="true"/>
              </w:rPr>
              <w:tab/>
            </w:r>
            <w:r>
              <w:rPr>
                <w:rStyle w:val="IndexLink"/>
              </w:rPr>
              <w:t>280</w:t>
            </w:r>
          </w:hyperlink>
        </w:p>
        <w:p>
          <w:pPr>
            <w:pStyle w:val="Contents3"/>
            <w:tabs>
              <w:tab w:val="clear" w:pos="8459"/>
              <w:tab w:val="right" w:pos="9026" w:leader="dot"/>
            </w:tabs>
            <w:rPr/>
          </w:pPr>
          <w:hyperlink w:anchor="__RefHeading___Toc1239395_1479056682">
            <w:r>
              <w:rPr>
                <w:webHidden/>
                <w:rStyle w:val="IndexLink"/>
                <w:rtl w:val="true"/>
              </w:rPr>
              <w:t>تعلیمات جدید</w:t>
            </w:r>
            <w:r>
              <w:rPr>
                <w:rStyle w:val="IndexLink"/>
                <w:rtl w:val="true"/>
              </w:rPr>
              <w:tab/>
            </w:r>
            <w:r>
              <w:rPr>
                <w:rStyle w:val="IndexLink"/>
              </w:rPr>
              <w:t>285</w:t>
            </w:r>
          </w:hyperlink>
        </w:p>
        <w:p>
          <w:pPr>
            <w:pStyle w:val="Contents3"/>
            <w:tabs>
              <w:tab w:val="clear" w:pos="8459"/>
              <w:tab w:val="right" w:pos="9026" w:leader="dot"/>
            </w:tabs>
            <w:rPr/>
          </w:pPr>
          <w:hyperlink w:anchor="__RefHeading___Toc1239397_1479056682">
            <w:r>
              <w:rPr>
                <w:webHidden/>
                <w:rStyle w:val="IndexLink"/>
                <w:rtl w:val="true"/>
              </w:rPr>
              <w:t>خیزشها و شورشهای مسلمانان چین</w:t>
            </w:r>
            <w:r>
              <w:rPr>
                <w:rStyle w:val="IndexLink"/>
                <w:rtl w:val="true"/>
              </w:rPr>
              <w:tab/>
            </w:r>
            <w:r>
              <w:rPr>
                <w:rStyle w:val="IndexLink"/>
              </w:rPr>
              <w:t>288</w:t>
            </w:r>
          </w:hyperlink>
        </w:p>
        <w:p>
          <w:pPr>
            <w:pStyle w:val="Contents2"/>
            <w:tabs>
              <w:tab w:val="clear" w:pos="8743"/>
              <w:tab w:val="right" w:pos="9026" w:leader="dot"/>
            </w:tabs>
            <w:rPr/>
          </w:pPr>
          <w:hyperlink w:anchor="__RefHeading___Toc1239399_1479056682">
            <w:r>
              <w:rPr>
                <w:webHidden/>
                <w:rStyle w:val="IndexLink"/>
                <w:rtl w:val="true"/>
              </w:rPr>
              <w:t>فصل ششم</w:t>
            </w:r>
            <w:r>
              <w:rPr>
                <w:rStyle w:val="IndexLink"/>
                <w:rtl w:val="true"/>
              </w:rPr>
              <w:t xml:space="preserve">: </w:t>
            </w:r>
            <w:r>
              <w:rPr>
                <w:rStyle w:val="IndexLink"/>
                <w:rtl w:val="true"/>
              </w:rPr>
              <w:t>نگاهی به وضعیت مسلمانان چین در دوران معاصر</w:t>
            </w:r>
            <w:r>
              <w:rPr>
                <w:rStyle w:val="IndexLink"/>
                <w:rtl w:val="true"/>
              </w:rPr>
              <w:tab/>
            </w:r>
            <w:r>
              <w:rPr>
                <w:rStyle w:val="IndexLink"/>
              </w:rPr>
              <w:t>295</w:t>
            </w:r>
          </w:hyperlink>
        </w:p>
        <w:p>
          <w:pPr>
            <w:pStyle w:val="Contents3"/>
            <w:tabs>
              <w:tab w:val="clear" w:pos="8459"/>
              <w:tab w:val="right" w:pos="9026" w:leader="dot"/>
            </w:tabs>
            <w:rPr/>
          </w:pPr>
          <w:hyperlink w:anchor="__RefHeading___Toc1239401_1479056682">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239403_1479056682">
            <w:r>
              <w:rPr>
                <w:webHidden/>
                <w:rStyle w:val="IndexLink"/>
                <w:rtl w:val="true"/>
              </w:rPr>
              <w:t>اقوام مسلمان چین</w:t>
            </w:r>
            <w:r>
              <w:rPr>
                <w:rStyle w:val="IndexLink"/>
                <w:rtl w:val="true"/>
              </w:rPr>
              <w:tab/>
            </w:r>
            <w:r>
              <w:rPr>
                <w:rStyle w:val="IndexLink"/>
              </w:rPr>
              <w:t>298</w:t>
            </w:r>
          </w:hyperlink>
        </w:p>
        <w:p>
          <w:pPr>
            <w:pStyle w:val="Contents3"/>
            <w:tabs>
              <w:tab w:val="clear" w:pos="8459"/>
              <w:tab w:val="right" w:pos="9026" w:leader="dot"/>
            </w:tabs>
            <w:rPr/>
          </w:pPr>
          <w:hyperlink w:anchor="__RefHeading___Toc1239405_1479056682">
            <w:r>
              <w:rPr>
                <w:webHidden/>
                <w:rStyle w:val="IndexLink"/>
                <w:rtl w:val="true"/>
              </w:rPr>
              <w:t>مروری بر خدمات عالمان و روحانیان مسلمان چینی در نشر و ترویج اسلام در چین</w:t>
            </w:r>
            <w:r>
              <w:rPr>
                <w:rStyle w:val="IndexLink"/>
                <w:rtl w:val="true"/>
              </w:rPr>
              <w:tab/>
            </w:r>
            <w:r>
              <w:rPr>
                <w:rStyle w:val="IndexLink"/>
              </w:rPr>
              <w:t>303</w:t>
            </w:r>
          </w:hyperlink>
        </w:p>
        <w:p>
          <w:pPr>
            <w:pStyle w:val="Contents3"/>
            <w:tabs>
              <w:tab w:val="clear" w:pos="8459"/>
              <w:tab w:val="right" w:pos="9026" w:leader="dot"/>
            </w:tabs>
            <w:rPr/>
          </w:pPr>
          <w:hyperlink w:anchor="__RefHeading___Toc1239407_1479056682">
            <w:r>
              <w:rPr>
                <w:webHidden/>
                <w:rStyle w:val="IndexLink"/>
                <w:rtl w:val="true"/>
              </w:rPr>
              <w:t>نقش و جایگاه قرآن کریم در چین</w:t>
            </w:r>
            <w:r>
              <w:rPr>
                <w:rStyle w:val="IndexLink"/>
                <w:rtl w:val="true"/>
              </w:rPr>
              <w:tab/>
            </w:r>
            <w:r>
              <w:rPr>
                <w:rStyle w:val="IndexLink"/>
              </w:rPr>
              <w:t>314</w:t>
            </w:r>
          </w:hyperlink>
        </w:p>
        <w:p>
          <w:pPr>
            <w:pStyle w:val="Contents4"/>
            <w:tabs>
              <w:tab w:val="clear" w:pos="8176"/>
              <w:tab w:val="right" w:pos="9026" w:leader="dot"/>
            </w:tabs>
            <w:rPr/>
          </w:pPr>
          <w:hyperlink w:anchor="__RefHeading___Toc1239409_1479056682">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239411_1479056682">
            <w:r>
              <w:rPr>
                <w:webHidden/>
                <w:rStyle w:val="IndexLink"/>
              </w:rPr>
              <w:t>1</w:t>
            </w:r>
            <w:r>
              <w:rPr>
                <w:rStyle w:val="IndexLink"/>
                <w:rtl w:val="true"/>
              </w:rPr>
              <w:t xml:space="preserve"> - </w:t>
            </w:r>
            <w:r>
              <w:rPr>
                <w:rStyle w:val="IndexLink"/>
                <w:rtl w:val="true"/>
              </w:rPr>
              <w:t>دوره ترجمه پاره‌ای از آیات قرآن</w:t>
            </w:r>
            <w:r>
              <w:rPr>
                <w:rStyle w:val="IndexLink"/>
                <w:rtl w:val="true"/>
              </w:rPr>
              <w:tab/>
            </w:r>
            <w:r>
              <w:rPr>
                <w:rStyle w:val="IndexLink"/>
              </w:rPr>
              <w:t>315</w:t>
            </w:r>
          </w:hyperlink>
        </w:p>
        <w:p>
          <w:pPr>
            <w:pStyle w:val="Contents4"/>
            <w:tabs>
              <w:tab w:val="clear" w:pos="8176"/>
              <w:tab w:val="right" w:pos="9026" w:leader="dot"/>
            </w:tabs>
            <w:rPr/>
          </w:pPr>
          <w:hyperlink w:anchor="__RefHeading___Toc1239413_1479056682">
            <w:r>
              <w:rPr>
                <w:webHidden/>
                <w:rStyle w:val="IndexLink"/>
              </w:rPr>
              <w:t>2</w:t>
            </w:r>
            <w:r>
              <w:rPr>
                <w:rStyle w:val="IndexLink"/>
                <w:rtl w:val="true"/>
              </w:rPr>
              <w:t xml:space="preserve"> - </w:t>
            </w:r>
            <w:r>
              <w:rPr>
                <w:rStyle w:val="IndexLink"/>
                <w:rtl w:val="true"/>
              </w:rPr>
              <w:t>دوره ترجمه گزیده قرآن</w:t>
            </w:r>
            <w:r>
              <w:rPr>
                <w:rStyle w:val="IndexLink"/>
                <w:rtl w:val="true"/>
              </w:rPr>
              <w:tab/>
            </w:r>
            <w:r>
              <w:rPr>
                <w:rStyle w:val="IndexLink"/>
              </w:rPr>
              <w:t>317</w:t>
            </w:r>
          </w:hyperlink>
        </w:p>
        <w:p>
          <w:pPr>
            <w:pStyle w:val="Contents4"/>
            <w:tabs>
              <w:tab w:val="clear" w:pos="8176"/>
              <w:tab w:val="right" w:pos="9026" w:leader="dot"/>
            </w:tabs>
            <w:rPr/>
          </w:pPr>
          <w:hyperlink w:anchor="__RefHeading___Toc1239415_1479056682">
            <w:r>
              <w:rPr>
                <w:webHidden/>
                <w:rStyle w:val="IndexLink"/>
              </w:rPr>
              <w:t>3</w:t>
            </w:r>
            <w:r>
              <w:rPr>
                <w:rStyle w:val="IndexLink"/>
                <w:rtl w:val="true"/>
              </w:rPr>
              <w:t xml:space="preserve"> - </w:t>
            </w:r>
            <w:r>
              <w:rPr>
                <w:rStyle w:val="IndexLink"/>
                <w:rtl w:val="true"/>
              </w:rPr>
              <w:t>دوره ترجمه کامل قرآن</w:t>
            </w:r>
            <w:r>
              <w:rPr>
                <w:rStyle w:val="IndexLink"/>
                <w:rtl w:val="true"/>
              </w:rPr>
              <w:tab/>
            </w:r>
            <w:r>
              <w:rPr>
                <w:rStyle w:val="IndexLink"/>
              </w:rPr>
              <w:t>318</w:t>
            </w:r>
          </w:hyperlink>
        </w:p>
        <w:p>
          <w:pPr>
            <w:pStyle w:val="Contents3"/>
            <w:tabs>
              <w:tab w:val="clear" w:pos="8459"/>
              <w:tab w:val="right" w:pos="9026" w:leader="dot"/>
            </w:tabs>
            <w:rPr/>
          </w:pPr>
          <w:hyperlink w:anchor="__RefHeading___Toc1239417_1479056682">
            <w:r>
              <w:rPr>
                <w:webHidden/>
                <w:rStyle w:val="IndexLink"/>
                <w:rtl w:val="true"/>
              </w:rPr>
              <w:t>مسجد و جایگاه آن در چین</w:t>
            </w:r>
            <w:r>
              <w:rPr>
                <w:rStyle w:val="IndexLink"/>
                <w:rtl w:val="true"/>
              </w:rPr>
              <w:tab/>
            </w:r>
            <w:r>
              <w:rPr>
                <w:rStyle w:val="IndexLink"/>
              </w:rPr>
              <w:t>319</w:t>
            </w:r>
          </w:hyperlink>
        </w:p>
        <w:p>
          <w:pPr>
            <w:pStyle w:val="Contents3"/>
            <w:tabs>
              <w:tab w:val="clear" w:pos="8459"/>
              <w:tab w:val="right" w:pos="9026" w:leader="dot"/>
            </w:tabs>
            <w:rPr/>
          </w:pPr>
          <w:hyperlink w:anchor="__RefHeading___Toc1239419_1479056682">
            <w:r>
              <w:rPr>
                <w:webHidden/>
                <w:rStyle w:val="IndexLink"/>
                <w:rtl w:val="true"/>
              </w:rPr>
              <w:t>معماری مساجد سنّتی چین</w:t>
            </w:r>
            <w:r>
              <w:rPr>
                <w:rStyle w:val="IndexLink"/>
                <w:rtl w:val="true"/>
              </w:rPr>
              <w:tab/>
            </w:r>
            <w:r>
              <w:rPr>
                <w:rStyle w:val="IndexLink"/>
              </w:rPr>
              <w:t>321</w:t>
            </w:r>
          </w:hyperlink>
        </w:p>
        <w:p>
          <w:pPr>
            <w:pStyle w:val="Contents3"/>
            <w:tabs>
              <w:tab w:val="clear" w:pos="8459"/>
              <w:tab w:val="right" w:pos="9026" w:leader="dot"/>
            </w:tabs>
            <w:rPr/>
          </w:pPr>
          <w:hyperlink w:anchor="__RefHeading___Toc1239421_1479056682">
            <w:r>
              <w:rPr>
                <w:webHidden/>
                <w:rStyle w:val="IndexLink"/>
                <w:rtl w:val="true"/>
              </w:rPr>
              <w:t>تصویری از وضعیت کنونی مسلمانان چین</w:t>
            </w:r>
            <w:r>
              <w:rPr>
                <w:rStyle w:val="IndexLink"/>
                <w:rtl w:val="true"/>
              </w:rPr>
              <w:tab/>
            </w:r>
            <w:r>
              <w:rPr>
                <w:rStyle w:val="IndexLink"/>
              </w:rPr>
              <w:t>324</w:t>
            </w:r>
          </w:hyperlink>
        </w:p>
        <w:p>
          <w:pPr>
            <w:pStyle w:val="Contents2"/>
            <w:tabs>
              <w:tab w:val="clear" w:pos="8743"/>
              <w:tab w:val="right" w:pos="9026" w:leader="dot"/>
            </w:tabs>
            <w:rPr/>
          </w:pPr>
          <w:hyperlink w:anchor="__RefHeading___Toc1239423_1479056682">
            <w:r>
              <w:rPr>
                <w:webHidden/>
                <w:rStyle w:val="IndexLink"/>
                <w:rtl w:val="true"/>
              </w:rPr>
              <w:t>نتیجه‌گیری</w:t>
            </w:r>
            <w:r>
              <w:rPr>
                <w:rStyle w:val="IndexLink"/>
                <w:rtl w:val="true"/>
              </w:rPr>
              <w:tab/>
            </w:r>
            <w:r>
              <w:rPr>
                <w:rStyle w:val="IndexLink"/>
              </w:rPr>
              <w:t>333</w:t>
            </w:r>
          </w:hyperlink>
        </w:p>
        <w:p>
          <w:pPr>
            <w:pStyle w:val="Contents2"/>
            <w:tabs>
              <w:tab w:val="clear" w:pos="8743"/>
              <w:tab w:val="right" w:pos="9026" w:leader="dot"/>
            </w:tabs>
            <w:rPr/>
          </w:pPr>
          <w:hyperlink w:anchor="__RefHeading___Toc1239425_1479056682">
            <w:r>
              <w:rPr>
                <w:webHidden/>
                <w:rStyle w:val="IndexLink"/>
                <w:rtl w:val="true"/>
              </w:rPr>
              <w:t>ضمایم</w:t>
            </w:r>
            <w:r>
              <w:rPr>
                <w:rStyle w:val="IndexLink"/>
                <w:rtl w:val="true"/>
              </w:rPr>
              <w:tab/>
            </w:r>
            <w:r>
              <w:rPr>
                <w:rStyle w:val="IndexLink"/>
              </w:rPr>
              <w:t>337</w:t>
            </w:r>
          </w:hyperlink>
        </w:p>
        <w:p>
          <w:pPr>
            <w:pStyle w:val="Contents2"/>
            <w:tabs>
              <w:tab w:val="clear" w:pos="8743"/>
              <w:tab w:val="right" w:pos="9026" w:leader="dot"/>
            </w:tabs>
            <w:rPr/>
          </w:pPr>
          <w:hyperlink w:anchor="__RefHeading___Toc1239427_1479056682">
            <w:r>
              <w:rPr>
                <w:webHidden/>
                <w:rStyle w:val="IndexLink"/>
                <w:rtl w:val="true"/>
              </w:rPr>
              <w:t>فهرست منابع و مآخذ</w:t>
            </w:r>
            <w:r>
              <w:rPr>
                <w:rStyle w:val="IndexLink"/>
                <w:rtl w:val="true"/>
              </w:rPr>
              <w:tab/>
            </w:r>
            <w:r>
              <w:rPr>
                <w:rStyle w:val="IndexLink"/>
              </w:rPr>
              <w:t>339</w:t>
            </w:r>
          </w:hyperlink>
        </w:p>
        <w:p>
          <w:pPr>
            <w:pStyle w:val="Contents3"/>
            <w:tabs>
              <w:tab w:val="clear" w:pos="8459"/>
              <w:tab w:val="right" w:pos="9026" w:leader="dot"/>
            </w:tabs>
            <w:rPr/>
          </w:pPr>
          <w:hyperlink w:anchor="__RefHeading___Toc1239429_1479056682">
            <w:r>
              <w:rPr>
                <w:webHidden/>
                <w:rStyle w:val="IndexLink"/>
                <w:rtl w:val="true"/>
              </w:rPr>
              <w:t xml:space="preserve">الف </w:t>
            </w:r>
            <w:r>
              <w:rPr>
                <w:rStyle w:val="IndexLink"/>
                <w:rtl w:val="true"/>
              </w:rPr>
              <w:t xml:space="preserve">- </w:t>
            </w:r>
            <w:r>
              <w:rPr>
                <w:rStyle w:val="IndexLink"/>
                <w:rtl w:val="true"/>
              </w:rPr>
              <w:t>منابع فارسی</w:t>
            </w:r>
            <w:r>
              <w:rPr>
                <w:rStyle w:val="IndexLink"/>
                <w:rtl w:val="true"/>
              </w:rPr>
              <w:tab/>
            </w:r>
            <w:r>
              <w:rPr>
                <w:rStyle w:val="IndexLink"/>
              </w:rPr>
              <w:t>339</w:t>
            </w:r>
          </w:hyperlink>
        </w:p>
        <w:p>
          <w:pPr>
            <w:pStyle w:val="Contents3"/>
            <w:tabs>
              <w:tab w:val="clear" w:pos="8459"/>
              <w:tab w:val="right" w:pos="9026" w:leader="dot"/>
            </w:tabs>
            <w:rPr/>
          </w:pPr>
          <w:hyperlink w:anchor="__RefHeading___Toc1239431_1479056682">
            <w:r>
              <w:rPr>
                <w:webHidden/>
                <w:rStyle w:val="IndexLink"/>
                <w:rtl w:val="true"/>
              </w:rPr>
              <w:t xml:space="preserve">ب </w:t>
            </w:r>
            <w:r>
              <w:rPr>
                <w:rStyle w:val="IndexLink"/>
                <w:rtl w:val="true"/>
              </w:rPr>
              <w:t xml:space="preserve">- </w:t>
            </w:r>
            <w:r>
              <w:rPr>
                <w:rStyle w:val="IndexLink"/>
                <w:rtl w:val="true"/>
              </w:rPr>
              <w:t>منابع چینی</w:t>
            </w:r>
            <w:r>
              <w:rPr>
                <w:rStyle w:val="IndexLink"/>
                <w:rtl w:val="true"/>
              </w:rPr>
              <w:tab/>
            </w:r>
            <w:r>
              <w:rPr>
                <w:rStyle w:val="IndexLink"/>
              </w:rPr>
              <w:t>343</w:t>
            </w:r>
          </w:hyperlink>
        </w:p>
        <w:p>
          <w:pPr>
            <w:pStyle w:val="Contents3"/>
            <w:tabs>
              <w:tab w:val="clear" w:pos="8459"/>
              <w:tab w:val="right" w:pos="9026" w:leader="dot"/>
            </w:tabs>
            <w:rPr/>
          </w:pPr>
          <w:hyperlink w:anchor="__RefHeading___Toc1239433_1479056682">
            <w:r>
              <w:rPr>
                <w:webHidden/>
                <w:rStyle w:val="IndexLink"/>
                <w:rtl w:val="true"/>
              </w:rPr>
              <w:t xml:space="preserve">ج </w:t>
            </w:r>
            <w:r>
              <w:rPr>
                <w:rStyle w:val="IndexLink"/>
                <w:rtl w:val="true"/>
              </w:rPr>
              <w:t xml:space="preserve">- </w:t>
            </w:r>
            <w:r>
              <w:rPr>
                <w:rStyle w:val="IndexLink"/>
                <w:rtl w:val="true"/>
              </w:rPr>
              <w:t>منابع عربی</w:t>
            </w:r>
            <w:r>
              <w:rPr>
                <w:rStyle w:val="IndexLink"/>
                <w:rtl w:val="true"/>
              </w:rPr>
              <w:tab/>
            </w:r>
            <w:r>
              <w:rPr>
                <w:rStyle w:val="IndexLink"/>
              </w:rPr>
              <w:t>344</w:t>
            </w:r>
          </w:hyperlink>
        </w:p>
        <w:p>
          <w:pPr>
            <w:pStyle w:val="Contents3"/>
            <w:tabs>
              <w:tab w:val="clear" w:pos="8459"/>
              <w:tab w:val="right" w:pos="9026" w:leader="dot"/>
            </w:tabs>
            <w:rPr/>
          </w:pPr>
          <w:hyperlink w:anchor="__RefHeading___Toc1239435_1479056682">
            <w:r>
              <w:rPr>
                <w:webHidden/>
                <w:rStyle w:val="IndexLink"/>
                <w:rtl w:val="true"/>
              </w:rPr>
              <w:t xml:space="preserve">د </w:t>
            </w:r>
            <w:r>
              <w:rPr>
                <w:rStyle w:val="IndexLink"/>
                <w:rtl w:val="true"/>
              </w:rPr>
              <w:t xml:space="preserve">- </w:t>
            </w:r>
            <w:r>
              <w:rPr>
                <w:rStyle w:val="IndexLink"/>
                <w:rtl w:val="true"/>
              </w:rPr>
              <w:t>منابع انگلیسی</w:t>
            </w:r>
            <w:r>
              <w:rPr>
                <w:rStyle w:val="IndexLink"/>
                <w:rtl w:val="true"/>
              </w:rPr>
              <w:tab/>
            </w:r>
            <w:r>
              <w:rPr>
                <w:rStyle w:val="IndexLink"/>
              </w:rPr>
              <w:t>345</w:t>
            </w:r>
          </w:hyperlink>
        </w:p>
        <w:p>
          <w:pPr>
            <w:pStyle w:val="Contents2"/>
            <w:tabs>
              <w:tab w:val="clear" w:pos="8743"/>
              <w:tab w:val="right" w:pos="9026" w:leader="dot"/>
            </w:tabs>
            <w:rPr/>
          </w:pPr>
          <w:hyperlink w:anchor="__RefHeading___Toc1239437_1479056682">
            <w:r>
              <w:rPr>
                <w:webHidden/>
                <w:rStyle w:val="IndexLink"/>
                <w:rtl w:val="true"/>
              </w:rPr>
              <w:t>فهرست کتابها و مقالات فارسی پژوهشگران و مترجمان ایرانی در باره اسلام و مسلمانان در چین</w:t>
            </w:r>
            <w:r>
              <w:rPr>
                <w:rStyle w:val="IndexLink"/>
                <w:rtl w:val="true"/>
              </w:rPr>
              <w:tab/>
            </w:r>
            <w:r>
              <w:rPr>
                <w:rStyle w:val="IndexLink"/>
              </w:rPr>
              <w:t>346</w:t>
            </w:r>
          </w:hyperlink>
        </w:p>
        <w:p>
          <w:pPr>
            <w:pStyle w:val="Contents3"/>
            <w:tabs>
              <w:tab w:val="clear" w:pos="8459"/>
              <w:tab w:val="right" w:pos="9026" w:leader="dot"/>
            </w:tabs>
            <w:rPr/>
          </w:pPr>
          <w:hyperlink w:anchor="__RefHeading___Toc1239439_1479056682">
            <w:r>
              <w:rPr>
                <w:webHidden/>
                <w:rStyle w:val="IndexLink"/>
                <w:rtl w:val="true"/>
              </w:rPr>
              <w:t xml:space="preserve">الف </w:t>
            </w:r>
            <w:r>
              <w:rPr>
                <w:rStyle w:val="IndexLink"/>
                <w:rtl w:val="true"/>
              </w:rPr>
              <w:t xml:space="preserve">- </w:t>
            </w:r>
            <w:r>
              <w:rPr>
                <w:rStyle w:val="IndexLink"/>
                <w:rtl w:val="true"/>
              </w:rPr>
              <w:t>کتابها</w:t>
            </w:r>
            <w:r>
              <w:rPr>
                <w:rStyle w:val="IndexLink"/>
                <w:rtl w:val="true"/>
              </w:rPr>
              <w:tab/>
            </w:r>
            <w:r>
              <w:rPr>
                <w:rStyle w:val="IndexLink"/>
              </w:rPr>
              <w:t>346</w:t>
            </w:r>
          </w:hyperlink>
        </w:p>
        <w:p>
          <w:pPr>
            <w:pStyle w:val="Contents3"/>
            <w:tabs>
              <w:tab w:val="clear" w:pos="8459"/>
              <w:tab w:val="right" w:pos="9026" w:leader="dot"/>
            </w:tabs>
            <w:rPr/>
          </w:pPr>
          <w:hyperlink w:anchor="__RefHeading___Toc1239441_1479056682">
            <w:r>
              <w:rPr>
                <w:webHidden/>
                <w:rStyle w:val="IndexLink"/>
                <w:rtl w:val="true"/>
              </w:rPr>
              <w:t xml:space="preserve">ب </w:t>
            </w:r>
            <w:r>
              <w:rPr>
                <w:rStyle w:val="IndexLink"/>
                <w:rtl w:val="true"/>
              </w:rPr>
              <w:t xml:space="preserve">- </w:t>
            </w:r>
            <w:r>
              <w:rPr>
                <w:rStyle w:val="IndexLink"/>
                <w:rtl w:val="true"/>
              </w:rPr>
              <w:t>مقالات مندرج در نشریات فارسی</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0_31266"/>
      <w:bookmarkStart w:id="1" w:name="pg4360_31266"/>
      <w:bookmarkEnd w:id="1"/>
    </w:p>
    <w:p>
      <w:pPr>
        <w:pStyle w:val="Heading2"/>
        <w:numPr>
          <w:ilvl w:val="1"/>
          <w:numId w:val="1"/>
        </w:numPr>
        <w:rPr/>
      </w:pPr>
      <w:bookmarkStart w:id="2" w:name="pg4360_31266"/>
      <w:bookmarkStart w:id="3" w:name="__RefHeading___Toc1239265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مرادزاده، 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نفوذ و گسترش 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مرادزاده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۳۵۰</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۹۱۶۵۱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9267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60_31270"/>
      <w:bookmarkStart w:id="8" w:name="pg4360_31270"/>
      <w:bookmarkEnd w:id="8"/>
    </w:p>
    <w:p>
      <w:pPr>
        <w:pStyle w:val="Heading2"/>
        <w:numPr>
          <w:ilvl w:val="1"/>
          <w:numId w:val="1"/>
        </w:numPr>
        <w:rPr/>
      </w:pPr>
      <w:bookmarkStart w:id="9" w:name="pg4360_31270"/>
      <w:bookmarkStart w:id="10" w:name="__RefHeading___Toc1239269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زمان ورود و انتشار اسلام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نگاهی به مناسبات مردم شبه جزیره عربستان و چینیان در آستانه ظهور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مروری اجمالی بر سالهای اوّلیه ظهور و انتشار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علّت توجّه مسلمانان به چین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اسطوره‌هایی در خصوص چگونگی ورود اسلام به چین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بررسی منابع چینی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بررسی منابع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بررسی صحّت و سقم سفر سعد بن ابی وقاص به چین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آرامگاه ابی وقاص در گوانگ جو</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آرای مورّخان پیرامون زمان ورود اسلام به چین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نخستین آشناییهای دربار تانگ با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نفوذ تدریجی‌اسلام در چین در عصر تانگ و سونگ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اعزام فرستادگان قتیبة بن مسلم به نزد امپراتور چین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جنگ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رویارویی نظامی مسلمانان و چینیان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چین و خلیفه عباسی ابو جعفر منصور دوانیقی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ابن وهاب به دربار چین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شورش خوانگ چآئو و کشتار مسلمانان ساکن چین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تداوم حضور مسلمانان در عصر سونگ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محله‌های ویژه مسلمانان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ورود اسلام به منطقه شین جیانگ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رشد و گسترش اسلام در چین در عصر مغولی یوان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تشکیل امپراتوری مغول و لشکر کشی به ممالک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دوره شکوفایی اسلام واقتدار مسلمانان در عصر حکومت قوبیلای قاآن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جایگاه و نقش برجسته ایرانیان در ترویج و نشر اسلام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نقش بزرگ سیّد اجلّ شمس الدین عمر بخارایی در گسترش اسلام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سیاست مدارا و نرمش</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دور اندیشی و شکیبایی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توانمندی و کارایی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ایجاد نخستین مرکز 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نشر و ترویج آیین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جانشینان قوبیلای قاآن وادامه رونق و شکوفایی اسلام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وضعیت مسلمانان در چین از دیدگاه ابن بطوطه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مشخصات و امتیازات مسلمانان چین در عصر یوان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و آوارگی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در عرصه سیاسی و امور داخلی چین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یافتن آیین اسلام در سرزمین چین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و رونق مساجد در سراسر چین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تعدّد قومی پیروان اسلام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آرامش مسلمانان چین در عصر مینگ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همزیستی مسالمت‌آمیز مسلمانان و چینیان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موقعیت ممتاز یک مسلمان در دربار مینگ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نگاهی به روابط خاندان مینگ با زمامداران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نخستین نامه امیر تیموری میرزا شاهرخ به امپراتور چین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نامه امپراتور چین به امیر تیموری میرزا 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دومین نامه امیر تیموری میرزا شاهرخ به امپراتور چین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سومین نامه دربار تیموریان به امپراتور چین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فخرالدین ترمذی و بنای مسجد جامع هانگ جو</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واقعیّتهایی از زندگی مسلمانان در دوره مینگ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محمد بن حکیم اصفهانی و نقش مهم وی در تبلیغ و اشاعه اسلام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رویارویی و خیزش مسلمانان چین در عصر چینگ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نمونه‌ای از اقدامات کارگزاران حکومت چینگ علیه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تأثیر فشارهای دودمان چینگ بر مسلمانان چین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واکنش مسلمانان چین در برابر تبعیض و آزار دولتمردان دودمان چینگ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تجدید حیات فرهنگی مسلمانان چین در عصر چینگ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تعلیمات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خیزشها و شورشهای مسلمانان چین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وضعیت مسلمانان چین در دوران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اقوام مسلمان چین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مروری بر خدمات عالمان و روحانیان مسلمان چینی در نشر و ترویج اسلام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و جایگاه قرآن کریم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ترجمه پاره‌ای از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ترجمه گزیده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ترجمه کامل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مسجد و جایگاه آن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معماری مساجد سنّتی چین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تصویری از وضعیت کنونی مسلمانان چین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چینی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فهرست کتابها و مقالات فارسی پژوهشگران و مترجمان ایرانی در باره اسلام و مسلمانان در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مندرج در نشریات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فهرست اعلام و اماکن جغرافیایی به زبان چینی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کتاب به زبان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12" w:name="pg4360_31274"/>
    </w:p>
    <w:p>
      <w:pPr>
        <w:pStyle w:val="Heading2"/>
        <w:numPr>
          <w:ilvl w:val="1"/>
          <w:numId w:val="1"/>
        </w:numPr>
        <w:rPr/>
      </w:pPr>
      <w:bookmarkStart w:id="13" w:name="__RefHeading___Toc1239271_1479056682"/>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الحمدُللّه ربِّ العالمین والصَّلاة والسَّلامُ علی أَشرفِ المرسَلین سیِّدِنا محمّدٍ الأَمین و علی آله الطیِّبینَ الطّاهرین سیَّما الامام علیّ بن موسی الرّضا علَیه آلافُ</w:t>
      </w:r>
    </w:p>
    <w:p>
      <w:pPr>
        <w:pStyle w:val="BookText"/>
        <w:rPr/>
      </w:pPr>
      <w:r>
        <w:rPr>
          <w:rFonts w:ascii="Amiri" w:hAnsi="Amiri" w:eastAsia="Amiri" w:cs="Amiri"/>
          <w:color w:val="111111"/>
          <w:sz w:val="28"/>
          <w:sz w:val="28"/>
          <w:szCs w:val="28"/>
          <w:rtl w:val="true"/>
          <w:lang w:bidi="ar-SA"/>
        </w:rPr>
        <w:t>التّحیة والثّنا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آیین اسلام از سرزمین جزیرة العرب طلوع کرد و در مدت کمتر از یک قرن به سرزمینهای دور دست آن روزگار در آسیا، آفریقا و اروپا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سرزمینها و جوامع که اسلام در همان سده نخستین ظهورش به آن راه یافت،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به همّت بازرگانان، مبلغان دینی و نظامیان ایرانی و عرب تبار از راه</w:t>
      </w:r>
    </w:p>
    <w:p>
      <w:pPr>
        <w:pStyle w:val="BookText"/>
        <w:rPr/>
      </w:pPr>
      <w:r>
        <w:rPr>
          <w:rFonts w:ascii="IRNazanin" w:hAnsi="IRNazanin" w:eastAsia="IRNazanin"/>
          <w:color w:val="111111"/>
          <w:sz w:val="28"/>
          <w:sz w:val="28"/>
          <w:szCs w:val="28"/>
          <w:rtl w:val="true"/>
          <w:lang w:bidi="fa-IR"/>
        </w:rPr>
        <w:t>دریایی جاده ابریشم وارد مناطق ساحلی جنوب شرق و از راه زمینی جاده ابریشم وارد مناطق شمال و شمال غربی 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مسلمانان در نشر اسلام، ماهیت صلح جویانه اسلام، سادگی و قرابت تعالیم اسلام با مفاهیم اساسی آیین کنفوسیوس از علل مهمّ گرایش چینیان به اسلام بوده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راههای عمده انتشار اسلام در چین می‌توان به ازدواج مسلمانان با دختران چینی، داد و ستد تجاری، خریدن فرزندان چینیان در دوران قحطی و خشکسالی و قبول آنان به فرزند خواندگی و بزرگ کردن آنها بر پایه تعالیم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چین در رویدادهای جامعه چین حضوری فعّال داشتند و با حفظ هویت دینی خویش و با همزیستی مسالمت‌آمیز بسیاری از ویژگیهای مادی فرهنگ و جامعه چینیان را پذیرفتند و تأثیرات زیادی نیز بر جامعه و فرهنگ چین بر جای نهادند و در طول حیات طولانی خود، خدمات ودست آوردهای شایان توجّهی در </w:t>
      </w:r>
    </w:p>
    <w:p>
      <w:pPr>
        <w:pStyle w:val="BookText"/>
        <w:rPr/>
      </w:pPr>
      <w:r>
        <w:rPr>
          <w:rFonts w:ascii="IRNazanin" w:hAnsi="IRNazanin" w:eastAsia="IRNazanin"/>
          <w:color w:val="111111"/>
          <w:sz w:val="28"/>
          <w:sz w:val="28"/>
          <w:szCs w:val="28"/>
          <w:rtl w:val="true"/>
          <w:lang w:bidi="fa-IR"/>
        </w:rPr>
        <w:t>حوزه‌های علوم اجتماعی، فنی، پزشکی، معماری و هنری به فرهنگ و تمدن چین عرضه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مسلمان و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مسجد کوچک و بزرگ در سراسر چین وجود دارد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امام جماعت و خطیب در این مساجد مشغول اداره امور دینی مسلمانان هستند و همچنین قریب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 مرکز آموزش علوم اسلامی چین به فراگیری علوم دینی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موارد روشن است که مسلمانان چین جزئی از پیکره جهانی امت واحده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مطالعه و پژوهش و آشنایی با پیشینه و اوضاع جامعه مسلمانان چین یکی از هدفها و وظایف ضروری برای تاریخدانان جهان اسلام و دانشجویان و محقّقان رشته تاریخ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مقوله به خاطر پاره‌ای مشکلات و کمبودها از ضعیفترین حلقه‌های موجود در مطالعات تاریخی ما و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یک از جوامع مسلمان جهان به اندازه جامعه چین و سرگذشت آنان ناشناخته و گمنام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مسافت و دوری جامعه مسلمانان چین از مرکزیت جهان اسلام، اجرای سیاست انزوا از اواخر قرن هفدهم تا پایان دهه هفتاد قرن بیستم در کشور چین، دشواری زبان چینی و بالطبع عدم توانایی محقّقان اسلامی در استفاده از متون اصیل تاریخ چین از جمله عوامل مهم در کمبود اطلاع و ناآشنایی اندیشمندان و مسلمانان جهان اسلام با اوضاع و احوال مسلمانان چین به شمار رفته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مطالعات و تحقیقات مستقل و قابل توجّهی پیرامون اسلام و مسلمانان چین در ایران به عمل نیامده است و فقط در برخی نشریات و کتابها به صورت کلی به مسأله اسلام در چین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پیروزی انقلاب اسلامی در ایران، گرایش و توجّه بیشتری به مقوله شناخت اسلام و اوضاع مسلمانان جهان پیدا شده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وخوشبختانه چشم‌انداز بهتری برای دسترسی به متون اصلی تاریخ چین، ترجمه کتب و تحقیقات پژوهشگران مسلمان چین به زبان فارسی فراهم ونیز افقهای تازه‌ای برای </w:t>
      </w:r>
    </w:p>
    <w:p>
      <w:pPr>
        <w:pStyle w:val="BookText"/>
        <w:rPr/>
      </w:pPr>
      <w:r>
        <w:rPr>
          <w:rFonts w:ascii="IRNazanin" w:hAnsi="IRNazanin" w:eastAsia="IRNazanin"/>
          <w:color w:val="111111"/>
          <w:sz w:val="28"/>
          <w:sz w:val="28"/>
          <w:szCs w:val="28"/>
          <w:rtl w:val="true"/>
          <w:lang w:bidi="fa-IR"/>
        </w:rPr>
        <w:t>انجام مطالعات بیشتر در خصوص وضعیت اسلام و مسلمانان آن سامان در کشورمان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با استمداد و استعانت از عنایت ربانی و توفیقات یزدانی و همت و بضاعت خویش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و پژوهش در باره زبان، تاریخ، فرهنگ و تمدن چین روی آوردم و سپس به دلیل آشنایی به زبان چینی با استفاده از یک فرصت مطالعاتی به دانشگاه فودان در شانگهای چین رفتم و به مدت یک سال در آن دانشگاه به پژوهش و دانش اندوزی در زمینه‌های یاد شده بالا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چند سال اخیر با یاری خداوند سبحان موفق شدم با مراجعه و استفاده از منابع گوناگون فارسی، عربی، چینی و انگلیسی کار تدوین و نگارش این پژوهش را به اتمام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پژوهش پهنانگر سعی کرده‌ام در حد توان وتوشه خویش، روند عمومی تاریخ نفوذ و گسترش اسلام و وضعیت مسلمانان چین از آغاز، یعنی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پایان دودمان سلطنتی چینگ در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مورد مطالعه و بررسی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هنگام چاپ این پژوهش به پیشنهاد ویراستار محترم پا را از این محدوده تاریخی فراتر گذاشته و به صورت اجمالی به وضعیت کنونی مسلمانان چین نیز پرداخته‌ام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احساس کردم چاپ این پژوهش می‌تواند در نشر فرهنگ اسلامی و ارتقای سطح دانش و آگاهی مردم مسلمان ایران با وضعیت گذشته و تاریخی برادران مسلمان چینی و همچنین تحکیم پیوندهای برادری و تقویت رشته‌های مودت و دوستی میان مسلمانان و احیای میراثهای فرهنگی و معنوی مشترک دو کشور ایران و چین مفید و سودمند باشد، از این رو تصمیم گرفتم آن را به دست چاپ بسپارم و در پی یافتن ناشری بودم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پس از مدتی با معرفی استاد محترم حجت الاسلام والمسلمین جناب آقای سید علیرضا صدر حسینی به محضر استاد فرزانه حضرت آیت اللّه محمد واعظ‌زاده خراسانی شتافتم و نوشته‌هایم را به آن استاد بزرگوار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در میان مشغله‌های فراوان علمی و اجتماعی به خواهش بنده مطالب را ملاحظه و مطالعه کردند و در دیداری سرشار از صفا و صمیمیت رهنمودهای ارزشمندی در باره تکمیل مطالب و ارتقای کیفیت و سطح علمی آن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و تشویق ایشان و با شور و شوق فراوان به مطالعه و تحقیق بیشتر ادامه دادم و با گذشت چند ماه مطالب تازه‌ای بر آن افزودم و اصلاحات زیادی در آن اعمال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تکمیلی یاد شده را با راهنمایی و هدایت علامه فرزانه به حضور استاد دانشمند حجت‌الاسلام والمسلمین جناب آقای علی اکبر الهی خراسانی مدیر عامل کوشا و کاردان بنیاد پژوهشهای اسلامی آستان قدس رضوی فرستادم تا با لطف و کمک ایشان مورد بررسی وارزیابی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پژوهش با تأیید و پشتیبانی صمیمانه این دو شخصیت فرهیخته و فرهنگ‌پرور خطه خراسان برای چاپ ونشر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از نقش ارزنده و گره‌گشایی و کمکهای بزرگوارانه این دو شخصیت فرزانه از صمیم قلب سپاسگزاری و تشکر می‌کنم و از درگاه خداوند سبحان سعادت و مزید توفیق روزافزون ایشان را در خدمت بیشتر به اسلام عزیز آرزو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حاج یحیی صنوبر لین سونگ استاد دانشگاه مرکزی اقوام و ملل چین و مترجم توانای قرآن کریم به زبان چینی و پژوهشگر برجسته علوم قرآنی به هنگام تشریف فرمایی به تهران برای شرکت در کنگره بین‌المللی تبیین انقلاب اسلامی و بازدید از مراکز فرهنگی واسلامی شهر قم در مهر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هنگام شرکت در هشتمین نمایشگاه بین‌المللی قرآن کریم تهران در آذر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معلومات و رهنمودهای ارزنده‌ای در خصوص زندگانی و حکومت سید اجل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شمس‌الدین عمر بخارایی در منطقه مرزی یون نن در جنوب غربی چین در اختیارم نهادند و پس از مراجعت به چین کتابها و مقالات ارزشمندی برایم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عنوان این پژوهش را با دستخط خویش به رسم یادبود و تیمن به زبان چینی نگاشتند و به مُهر خویش ممهور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تشویق و کمکهای علمی </w:t>
      </w:r>
    </w:p>
    <w:p>
      <w:pPr>
        <w:pStyle w:val="BookText"/>
        <w:rPr/>
      </w:pPr>
      <w:r>
        <w:rPr>
          <w:rFonts w:ascii="IRNazanin" w:hAnsi="IRNazanin" w:eastAsia="IRNazanin"/>
          <w:color w:val="111111"/>
          <w:sz w:val="28"/>
          <w:sz w:val="28"/>
          <w:szCs w:val="28"/>
          <w:rtl w:val="true"/>
          <w:lang w:bidi="fa-IR"/>
        </w:rPr>
        <w:t>ایشان صمیمانه تشکر و قدردانی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وویرایش نهایی این پژوهش به‌همت محقق ارجمند جناب آقای طهوریان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دقّت‌نظر و نکته‌سنجی ایشان نیز صمیمانه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از مطالعات و تحقیقات جدید دانشمندان و پژوهشگران ایرانی، چینی، عرب و اروپایی بیشترین استفاده به عمل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ثمره رنجها و دستاوردهای علمی وفرهنگی خویش را سخاوتمندانه در اختیار ما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تجلیل و قدردانی از زحمات و سهم والای این عزیزان در شکل‌گیری این پژوهش شایسته است به فهرست مندرج در پایان این کتاب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موانع و دشواریهای عمده این پژوهش کمبود منابع و مآخذ چینی متقن مورد نیاز و دشواری در برگردان و تجزیه وتحلیل دقیق نظریات و آرای مختلف مربوط به تاریخ اسلام در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منابع اسلامی و تواریخ عمومی ما نیز اطلاعات اندکی در خصوص موضوع این پژوهش به دست می‌دهند که هر چند مفیدند امّا کافی و رهگشا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تلاش فراوانی برای مطالعه و تلفیق مطالب موجود در منابع اسلامی و چینی در خصوص تبیین چگونگی ورود و گسترش اسلام و سیر تحولات آن در سرزمین پهناور چین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پاره‌ای ملاحظات در این پژوهش برای خوانندگان محترم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تواریخ مندرج در متن بر اساس سالهای میلادی وهجری قمری است که در کنار آنها درج شده است و به ترتیب با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نیز عنوان سال به طور کامل نوشته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کثرت وجود اسامی مکانها و اشخاص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چینی، کلیّه اسامی چینی این پژوهش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به قسمت ضمایم در پایان کتاب منتقل شده است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اعلام به زبان چینی و مطابق با تلفظ معیار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 یین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به زبان انگلیسی تنظیم و با شماره مسلسل از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ثبت و نگارش تلفظ رایج کلمات</w:t>
      </w:r>
    </w:p>
    <w:p>
      <w:pPr>
        <w:pStyle w:val="BookText"/>
        <w:rPr/>
      </w:pPr>
      <w:r>
        <w:rPr>
          <w:rFonts w:ascii="IRNazanin" w:hAnsi="IRNazanin" w:eastAsia="IRNazanin"/>
          <w:color w:val="111111"/>
          <w:sz w:val="28"/>
          <w:sz w:val="28"/>
          <w:szCs w:val="28"/>
          <w:rtl w:val="true"/>
          <w:lang w:bidi="fa-IR"/>
        </w:rPr>
        <w:t>چینی به زبان فارسی کار سخت ودشواری است، لذا امکان دارد برخی کلمات به دو صورت نوشته شده باشند که هر دو صورت از نظر نویسنده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ذکر منابع و مآخذ این پژوهش که در پایان آمده است، از چند کتاب بارها نام برده شده است، برخی با دو نوع ترجمه وجود داشت که از آنها استفاده شده است، و به علّت تعدد مترجمان و متن اصلی آنها، در ذیل منابع و مآخذ به تکرار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این پژوهش به دلیل گستردگی دامنه و گستره تاریخی آن، عدم دسترسی به منابع اصیل و کافی و نیز محدودیت دانش و توان اندیشه نویسنده، بالطبع کاستیها و نواقص فراوانی دارد؛ امید است ان شاءاللّه با یاری و مساعدت استادان، محقّقان و فرهیختگان صاحب نظر راه مطالعه و تحقیق برای علاقمندان در این میدان وسیع هموار و نواقص و کاستیها مرتفع و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هیأت مدیره و همه مسؤولان و کارکنان محترم بنیاد پژوهشهای اسلامی آستان قدس رضوی که زحمت چاپ و نشر و پخش این کتاب را قبول نمودند، صمیمانه تشکر و قدردانی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 دارد به مصداق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اشْکُرلی وَلِوالِدَیْکَ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مهربان برای روح پاک پدر بزرگوارم مرحوم علی مرادزاده آمرزش و رحمت واسعه و علو درجات و برای مادر عزیزم طول عمر</w:t>
      </w:r>
    </w:p>
    <w:p>
      <w:pPr>
        <w:pStyle w:val="BookText"/>
        <w:rPr/>
      </w:pPr>
      <w:r>
        <w:rPr>
          <w:rFonts w:ascii="IRNazanin" w:hAnsi="IRNazanin" w:eastAsia="IRNazanin"/>
          <w:color w:val="111111"/>
          <w:sz w:val="28"/>
          <w:sz w:val="28"/>
          <w:szCs w:val="28"/>
          <w:rtl w:val="true"/>
          <w:lang w:bidi="fa-IR"/>
        </w:rPr>
        <w:t>و سلامتی مسألت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 و سلام علی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مراد زاده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15" w:name="pg4360_31280"/>
    </w:p>
    <w:p>
      <w:pPr>
        <w:pStyle w:val="Heading2"/>
        <w:numPr>
          <w:ilvl w:val="1"/>
          <w:numId w:val="1"/>
        </w:numPr>
        <w:rPr/>
      </w:pPr>
      <w:bookmarkStart w:id="16" w:name="__RefHeading___Toc1239273_1479056682"/>
      <w:bookmarkStart w:id="17" w:name="_Toc5"/>
      <w:bookmarkEnd w:id="15"/>
      <w:bookmarkEnd w:id="16"/>
      <w:r>
        <w:rPr>
          <w:rtl w:val="true"/>
        </w:rPr>
        <w:t>فصل اول</w:t>
      </w:r>
      <w:r>
        <w:rPr>
          <w:rtl w:val="true"/>
        </w:rPr>
        <w:t xml:space="preserve">: </w:t>
      </w:r>
      <w:r>
        <w:rPr>
          <w:rtl w:val="true"/>
        </w:rPr>
        <w:t>بررسی زمان ورود و انتشار اسلام در چین</w:t>
      </w:r>
      <w:bookmarkEnd w:id="17"/>
    </w:p>
    <w:p>
      <w:pPr>
        <w:pStyle w:val="Heading3"/>
        <w:numPr>
          <w:ilvl w:val="2"/>
          <w:numId w:val="1"/>
        </w:numPr>
        <w:rPr/>
      </w:pPr>
      <w:bookmarkStart w:id="18" w:name="__RefHeading___Toc1239275_147905668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اکنون بر پایه منابع سنتی چین و به تأیید شواهد تاریخی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ورود آیین اسلام به سرزمین چین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اگر چه به عنوان بخشی از سرزمینهای اسلامی شناخته نشده، امّا همواره در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جمعیتی نسبتا پرشمار از مسلمانان را درخود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این سرزمین، نقش عنصر اسلامی در تحولات اجتماعی بخوبی آشکار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و مسلمانان چین جزئی از تاریخ جهان اسلام است، لذامطالعه و بررسی آن برای اطّلاع از چگونگی توسعه و گسترش اسلام در مناطق دیگر جهان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بحث و بررسی پیرامون زمان نفوذ و ورود اسلام به چین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ورود به مبحث اصلی سعی خواهیم کرد روابط اعراب و چینیان در سالهای نخستین قبل و بعد از ظهور اسلام و زمینه‌های تاریخی که منجر به آماده شدن بستر مناسب برای ورود اسلام به چین شد را به صورت اجمالی مرور کنیم</w:t>
      </w:r>
      <w:r>
        <w:rPr>
          <w:rFonts w:eastAsia="IRNazanin" w:cs="IRNazanin"/>
          <w:color w:val="111111"/>
          <w:sz w:val="28"/>
          <w:szCs w:val="28"/>
          <w:rtl w:val="true"/>
          <w:lang w:bidi="fa-IR"/>
        </w:rPr>
        <w:t xml:space="preserve">. </w:t>
      </w:r>
      <w:bookmarkStart w:id="20" w:name="pg4360_31281"/>
    </w:p>
    <w:p>
      <w:pPr>
        <w:pStyle w:val="Heading3"/>
        <w:numPr>
          <w:ilvl w:val="2"/>
          <w:numId w:val="1"/>
        </w:numPr>
        <w:rPr/>
      </w:pPr>
      <w:bookmarkStart w:id="21" w:name="__RefHeading___Toc1239277_1479056682"/>
      <w:bookmarkStart w:id="22" w:name="_Toc7"/>
      <w:bookmarkEnd w:id="20"/>
      <w:bookmarkEnd w:id="21"/>
      <w:r>
        <w:rPr>
          <w:rtl w:val="true"/>
        </w:rPr>
        <w:t>نگاهی به مناسبات مردم شبه جزیره عربستان و چینیان در آستانه ظهور اسلام</w:t>
      </w:r>
      <w:bookmarkEnd w:id="22"/>
    </w:p>
    <w:p>
      <w:pPr>
        <w:pStyle w:val="BookText"/>
        <w:rPr/>
      </w:pPr>
      <w:r>
        <w:rPr>
          <w:rFonts w:ascii="IRNazanin" w:hAnsi="IRNazanin" w:eastAsia="IRNazanin"/>
          <w:color w:val="111111"/>
          <w:sz w:val="28"/>
          <w:sz w:val="28"/>
          <w:szCs w:val="28"/>
          <w:rtl w:val="true"/>
          <w:lang w:bidi="fa-IR"/>
        </w:rPr>
        <w:t>اعراب حجاز در آستانه ظهور اسلام در مجاورت تمدّنهای بزرگی قرار گرفته بودند و به علّت روابط تجاری با مراکز فرهنگی و تمدّنی دنیای آن روز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ظهور اسلام با چین نیز مناسبات تجاری دوستانه‌ای داشتند واین رفت و آمدها زمینه را برای ورود آخرین دین الهی به آن سرزمین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برای دومین بار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غربی</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وضعیت سرزمینهای واقع در غرب کشور پهناور چین سفیری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 چیئن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نواحی اعزام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فرستاده امپراتور به سرزمینهای مختلف از جمله ممالک آسیای مرکزی و آسیای غربی سفر کرد و پس از آن نیز دستیار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چائو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سمت فرماندهی سپاهی واقع در مرزهای غربی چین را بر عهده داشت یکی از فرماندهان تحت امر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 یینگ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تشکیل جبهه‌ای متحد در برابر قبایل وحشی تاتار و هونها که امنیت مرزهای شمال و شمال غربی چین را تهدید می‌کردند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نواحی گسیل داشت، او</w:t>
      </w:r>
    </w:p>
    <w:p>
      <w:pPr>
        <w:pStyle w:val="BookText"/>
        <w:rPr/>
      </w:pPr>
      <w:r>
        <w:rPr>
          <w:rFonts w:ascii="IRNazanin" w:hAnsi="IRNazanin" w:eastAsia="IRNazanin"/>
          <w:color w:val="111111"/>
          <w:sz w:val="28"/>
          <w:sz w:val="28"/>
          <w:szCs w:val="28"/>
          <w:rtl w:val="true"/>
          <w:lang w:bidi="fa-IR"/>
        </w:rPr>
        <w:t>همچنین به ایران سفر کرد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امپراتور و نیز فرمانده اعزامی در بازگشت مشاهدات و اطلاعات </w:t>
      </w:r>
    </w:p>
    <w:p>
      <w:pPr>
        <w:pStyle w:val="BookText"/>
        <w:rPr/>
      </w:pPr>
      <w:r>
        <w:rPr>
          <w:rFonts w:ascii="IRNazanin" w:hAnsi="IRNazanin" w:eastAsia="IRNazanin"/>
          <w:color w:val="111111"/>
          <w:sz w:val="28"/>
          <w:sz w:val="28"/>
          <w:szCs w:val="28"/>
          <w:rtl w:val="true"/>
          <w:lang w:bidi="fa-IR"/>
        </w:rPr>
        <w:t xml:space="preserve">خود در خصوص وضعیت آب و هوای سرزمینهایی که بازدید کرده بودند و همچنین گزارش پیرامون آداب و رسوم مردمان آن دیار، خوراک و پوشاک، معادن و صنایع دستی را در اختیار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از آن جا که امپراتور علاقه‌مند به گسترش روابط و مناسبات خارجی با همسایگان خود بود تصمیم گرفت با این سرزمینها رابطه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بود که راه خشکی میان چین و سرزمینهای واقع در آسیای مرکزی به وجود آمد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آقای لوشیائویی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تأیید این مطلب در باره زمینه تاریخی و فرهنگی مناسبات مردمان آسیای مرکزی و غربی با چینیان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جاده‌های ابریشم، شرق و غرب را چه از راه خشکی و چه از راه دریا به هم متصل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دریایی را راه عطر و ادویه 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خشکی را اوّلین بار در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 چیئن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امپراتور به غرب به دیگران شناساند و بعدها کاروانهای تجّار و فرستادگان و نمایندگان از آسیای مرکزی و آسیای غربی و حتی از امپراتور روم از آن استفاده کردند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بازرگانان چینی، ایرانی وعرب از طریق جاده ابریشم به تجارت با یکدیگر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جاده مهمّ تجاری و بازرگانی طولانی‌ترین راه مواصلاتی و ارتباطی ادوار گذشته بود که شهر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سلسله هان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سرزمین چین را پس از عبور از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نواحی مجاور حوزه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جیانگ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فلات پامیر و آسیای مرکزی و غربی به سواحل شرقی دریای مدیترانه متصل می‌کرد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لوشیائویی در توصیف مسیر زمینی جاده ابریشم و راه آبی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می‌شده است از طریق ارومچی و کاشی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عبور از سمرقند یا بلخ به مرو و تیسفون و پالمیر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دریا در غرب از بندر سیراف در خلیج فارس شروع و پس از عبور از ماسکال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عمان و دور زدن شبه قاره هند و سپس گذشتن از تنگه مالاکا به بندرهای گوانگ‌جو و چوان‌جو ختم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راه که بین چین و هند قرار دارد به خصوص در اثر رفت وآمد هیأت‌های مذهبی و زایران بودایی به زیارتگاههای واقع در چین و هند از قرن هفتم به بعد به وجود آمده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سر توماس آرنولد نیز در باره مسیر رفت و آمد مردمان شبه جزیره</w:t>
      </w:r>
    </w:p>
    <w:p>
      <w:pPr>
        <w:pStyle w:val="BookText"/>
        <w:rPr/>
      </w:pPr>
      <w:r>
        <w:rPr>
          <w:rFonts w:ascii="IRNazanin" w:hAnsi="IRNazanin" w:eastAsia="IRNazanin"/>
          <w:color w:val="111111"/>
          <w:sz w:val="28"/>
          <w:sz w:val="28"/>
          <w:szCs w:val="28"/>
          <w:rtl w:val="true"/>
          <w:lang w:bidi="fa-IR"/>
        </w:rPr>
        <w:t>عربستان و 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عربستان بود که سوریه و بنادر بحرابیض 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کلّی محصولات شرق را دریافت می‌داشتند و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میلادی معاملات قابل توجّهی بین چین و شبه جزیره عربستان از راه سیلان صورت گرفت و در اوایل قرن هفتم میلادی بازرگانی بین چین، ایران و عربستان توسعه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سیراف در خلیج فارس مرکز تجمع و بازار مهمّی برای بازرگانان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و در آغاز پادشاهی خاندان سلطنتی تانگ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برای اوّلین بار در منابع تاریخی چین از </w:t>
      </w:r>
    </w:p>
    <w:p>
      <w:pPr>
        <w:pStyle w:val="BookText"/>
        <w:rPr/>
      </w:pPr>
      <w:r>
        <w:rPr>
          <w:rFonts w:ascii="IRNazanin" w:hAnsi="IRNazanin" w:eastAsia="IRNazanin"/>
          <w:color w:val="111111"/>
          <w:sz w:val="28"/>
          <w:sz w:val="28"/>
          <w:szCs w:val="28"/>
          <w:rtl w:val="true"/>
          <w:lang w:bidi="fa-IR"/>
        </w:rPr>
        <w:t>اعراب نام برده 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بازرگانان عرب و ایرانی از راه خشکی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آبی که از خلیج فارس، دریای عرب، اقیانوس هند، تنگه مالاکا و از شهرهای گوانگ جو، یانگ جو، چوان جو و هانگ جو در چین می‌گذشت به سرزمین چین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همین شهرها ساکن شدند، در همان جا نیز فوت کردند و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این افراد هنوز در چوان جو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جاده شرق به غرب بر قرار شد، کاروانهای زیادی از تاجران که اکثر ایرانی و عرب بودند راهی به چین یافتند و حتی بسیاری از آنها در سرزمین چین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متون قدیمی تاریخ چین، فرستادگان ایران ده بار به دربار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شمالی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 المعارف سلسله تانگ نیز آمده است که عربها نیز سی و هفت بار به دربار امپراتور تانگ سفیر اعزام کردند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لوشیائویی نیز در باره سفیرانی که اعراب به دربار چین فرستادند، این 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حسب روایات تاریخی بین سالهای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تعداد سی وهفت سفیر به چین اعزام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حدود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رنگین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چانگ آن پایتخت سلسله امپراتورهای تانگ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خارجیها اجازه داده شده بود که در محله‌های مخصوص زندگی کنند</w:t>
      </w:r>
      <w:r>
        <w:rPr>
          <w:rFonts w:eastAsia="IRNazanin" w:cs="IRNazanin"/>
          <w:color w:val="111111"/>
          <w:sz w:val="28"/>
          <w:szCs w:val="28"/>
          <w:rtl w:val="true"/>
          <w:lang w:bidi="fa-IR"/>
        </w:rPr>
        <w:t>».</w:t>
      </w:r>
      <w:r>
        <w:rPr>
          <w:rStyle w:val="FootnoteAnchor"/>
          <w:rtl w:val="true"/>
        </w:rPr>
        <w:footnoteReference w:id="11"/>
      </w:r>
      <w:bookmarkStart w:id="23" w:name="pg4360_31285"/>
    </w:p>
    <w:p>
      <w:pPr>
        <w:pStyle w:val="BookText"/>
        <w:rPr/>
      </w:pPr>
      <w:bookmarkEnd w:id="23"/>
      <w:r>
        <w:rPr>
          <w:rFonts w:ascii="IRNazanin" w:hAnsi="IRNazanin" w:eastAsia="IRNazanin"/>
          <w:color w:val="111111"/>
          <w:sz w:val="28"/>
          <w:sz w:val="28"/>
          <w:szCs w:val="28"/>
          <w:rtl w:val="true"/>
          <w:lang w:bidi="fa-IR"/>
        </w:rPr>
        <w:t>آنچه که در گزارش اخیر پیرامون گسیل سفیران اعراب به دربار امپراتور چین آمده است متعلق به مناسبات آنان قبل از ظهور اسلام نیست، بلکه بیانگر روابط اعراب و چینیان پس از طلوع فجر اسلام در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میان چینیان واعراب قبل از ظهور اسلام رفت و آمدهایی وجود داشته است و آنان با سرزمین و اوضاع ممالک یکدیگر آشنا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مسلمان چینی،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ناجونگ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خصوص روابط اعراب و چینیان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پیشینه روابط چین و اعراب به قبل از ظهور اسلام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سفیری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 چیئن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ممالک آسیای مرکزی برای برقراری روابط دوستانه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در طول سفرش از سی و شش مملکت کوچک در بلاد فارس و عرب دیدن کرد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4" w:name="__RefHeading___Toc1239279_1479056682"/>
      <w:bookmarkStart w:id="25" w:name="_Toc8"/>
      <w:bookmarkEnd w:id="24"/>
      <w:r>
        <w:rPr>
          <w:rtl w:val="true"/>
        </w:rPr>
        <w:t>مروری اجمالی بر سالهای اوّلیه ظهور و انتشار اسلام</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هفدهم ربیع الاوّل عام الفیل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سن چهل سالگی از جانب خداوند متعال به پیامبری مبعوث شد و به مدت بیست و سه سال بار سنگین رسالت الهی و هدایت مردم را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مجاهدت و پایمردی آن حضرت و یارانش اسلام در منطقه جزیره‌العرب گسترش یافت و راه برای نفوذ و گسترش آن در دیگر ممالک و سرزمین‌ها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رسالت الهی، سرانجام در ماه صفر سال یازدهم هجرت دار فانی را </w:t>
      </w:r>
    </w:p>
    <w:p>
      <w:pPr>
        <w:pStyle w:val="BookText"/>
        <w:rPr/>
      </w:pPr>
      <w:r>
        <w:rPr>
          <w:rFonts w:ascii="IRNazanin" w:hAnsi="IRNazanin" w:eastAsia="IRNazanin"/>
          <w:color w:val="111111"/>
          <w:sz w:val="28"/>
          <w:sz w:val="28"/>
          <w:szCs w:val="28"/>
          <w:rtl w:val="true"/>
          <w:lang w:bidi="fa-IR"/>
        </w:rPr>
        <w:t>ترک گفت و 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خلفا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سپاهیان اسلام توانستند با مجاهدتهای فراوان و پس از یک رشته جنگهای سخت رومیان را شکت دهند و با تعقیب آنان سراسر شام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سرزمین لبنان، فلسطین، مصر و تریپولی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همچنین در طی نبردهای قادسیه، جلولا و نهاوند توانستند امپراتوری بزرگ ایران را شکست دهند و وارث تاج و تخت پادشاهان ساسانی شوند و نیز غنی‌ترین مناطق امپراتوری بیزانس را به تصرف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ولیدبن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ازخلفای بنی امیّه قلمروی سرزمینهای اسلامی به</w:t>
      </w:r>
    </w:p>
    <w:p>
      <w:pPr>
        <w:pStyle w:val="BookText"/>
        <w:rPr/>
      </w:pPr>
      <w:r>
        <w:rPr>
          <w:rFonts w:ascii="IRNazanin" w:hAnsi="IRNazanin" w:eastAsia="IRNazanin"/>
          <w:color w:val="111111"/>
          <w:sz w:val="28"/>
          <w:sz w:val="28"/>
          <w:szCs w:val="28"/>
          <w:rtl w:val="true"/>
          <w:lang w:bidi="fa-IR"/>
        </w:rPr>
        <w:t>گسترده‌ترین حدخود رسید؛ به طوری که از مغرب به سواحل شرقی اقیانوس اطلس و سلسله جبال پیرنه در اسپانیا و از جانب مشرق به آسیای مرکزی، ماوراءالنهر، سواحل شرقی چین و سواحل شرقی اقیانوس آرام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بشریّت هیچ قدرتی نتوانسته بود تا آن زمان به چنین اقتدار و شوکتی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چنین وسعت جغرافیایی پهناور، انسانها و اقوام متعددی با داشتن آداب و رسوم، فرهنگها، تمدّنها، رنگها و زبانهای گوناگون آیین اسلام را با آغوش باز پذیرا شدند وامت واحده اسلام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دستاوردهای بزرگ در مدت کمتر از دویست سال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شگفت‌آور نیست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امریکایی، در اثر معروف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اسلام چنین اظهار نظر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 اسلام بر خلاف دین یهود، بودیسم باستانی وحتی مسیحیت، تنها </w:t>
      </w:r>
      <w:bookmarkStart w:id="26" w:name="pg4360_31287"/>
    </w:p>
    <w:p>
      <w:pPr>
        <w:pStyle w:val="BookText"/>
        <w:rPr/>
      </w:pPr>
      <w:bookmarkEnd w:id="26"/>
      <w:r>
        <w:rPr>
          <w:rFonts w:ascii="IRNazanin" w:hAnsi="IRNazanin" w:eastAsia="IRNazanin"/>
          <w:color w:val="111111"/>
          <w:sz w:val="28"/>
          <w:sz w:val="28"/>
          <w:szCs w:val="28"/>
          <w:rtl w:val="true"/>
          <w:lang w:bidi="fa-IR"/>
        </w:rPr>
        <w:t>آیینی است که بر پایه رشد و پویایی درونی ونیز ترویج و گسترش بیرونی استوار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7" w:name="__RefHeading___Toc1239281_1479056682"/>
      <w:bookmarkStart w:id="28" w:name="_Toc9"/>
      <w:bookmarkEnd w:id="27"/>
      <w:r>
        <w:rPr>
          <w:rtl w:val="true"/>
        </w:rPr>
        <w:t>علّت توجّه مسلمانان به چین</w:t>
      </w:r>
      <w:bookmarkEnd w:id="28"/>
    </w:p>
    <w:p>
      <w:pPr>
        <w:pStyle w:val="BookText"/>
        <w:rPr/>
      </w:pPr>
      <w:r>
        <w:rPr>
          <w:rFonts w:ascii="IRNazanin" w:hAnsi="IRNazanin" w:eastAsia="IRNazanin"/>
          <w:color w:val="111111"/>
          <w:sz w:val="28"/>
          <w:sz w:val="28"/>
          <w:szCs w:val="28"/>
          <w:rtl w:val="true"/>
          <w:lang w:bidi="fa-IR"/>
        </w:rPr>
        <w:t>در مبحث پیشین اشاره کردیم که اعراب و چینیان قبل از ظهور اسلام رفت</w:t>
      </w:r>
    </w:p>
    <w:p>
      <w:pPr>
        <w:pStyle w:val="BookText"/>
        <w:rPr/>
      </w:pPr>
      <w:r>
        <w:rPr>
          <w:rFonts w:ascii="IRNazanin" w:hAnsi="IRNazanin" w:eastAsia="IRNazanin"/>
          <w:color w:val="111111"/>
          <w:sz w:val="28"/>
          <w:sz w:val="28"/>
          <w:szCs w:val="28"/>
          <w:rtl w:val="true"/>
          <w:lang w:bidi="fa-IR"/>
        </w:rPr>
        <w:t>و آمدهای سیاسی و تجاری داشتند و با سرزمین و مردم یکدیگر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پس از پیدایش اسلام نیز ادامه یافت و مسلمانان متاع معنوی خویش یعنی آیین اسلام را همراه با کالاهای تجاری به سرزمین چین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نقش بسزایی در دعوت مسلمانان به سیر در آفاق یا گردش بر روی زمین و پند آموختن از سرنوشت گذشتگان داشت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مسلمانان را به دانش اندوزی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اطلبواالعلم ولوبالصین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دانش بر آیید اگر چه در چین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مهم توجّه مسلمانان صدر اسلام به سرزمین چین، اشاره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سرزمین در همین روایت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سند و ماخذ روایی و تاریخی این روایت منقول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راویان حدیث معلوم نیست، اما این روایت ازسویی نشانگر اهتمام ویژه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و اهمّیّت علم و دانش و از سوی دیگر، می‌تواند بیانگر احساسات وعواطف دوستانه و محبت‌آمیز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توماس آرنولد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گسترش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حدیث </w:t>
      </w:r>
      <w:bookmarkStart w:id="29" w:name="pg4360_31288"/>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اطلبواالعلم ولوبالصین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دلیل تاریخی حاکی از آن که پیامبر این سخن را ایراد کرده باشد وجود ندارد، ولی محال به نظر نمی‌رسد که وی با نام این کشور آشنا بوده است، زیرا روابط تجارتی بین عربستان و چین قبل از تولد وی برقرار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قرآن کریم در سوره‌های حج، فاطر و انسان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لباسهم فیها 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 پوش آنان در بهشت از ابریشم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خاستگاه اصلی ابریشم سرزمین چین است واین کالا از آن کشور به آسیای غربی و سپس اروپا راه یافته واعراب نیز در سفرهای تجاری معروف خود در فصل تابستان و زمستان با مردمان نواحی شام و فلسطین که بر سر راه جاده ابریشم ساکن بودند، مراودات بازرگانی داشته‌اند به احتمال قوی، با این نوع تن پوش و پارچه آشنا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همراه عموی خود ابوطالب به سفر تجارتی شام رفت و یا بعدها که در جوانی سرپرستی کاروان تجاری خدیجه بنت خویلد را بر عهده گرفت، در آن مناطق البسه و پارچه‌های ابریشمین و نیز ظروف چینی را دیده یا توصیف حریر را از بازرگانان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قراین و شواهدی هستند که آشنایی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را با چین در آستانه طلوع فجر اسلام و توجّه آنان را به آن دیار نشان می‌دهند</w:t>
      </w:r>
      <w:r>
        <w:rPr>
          <w:rFonts w:eastAsia="IRNazanin" w:cs="IRNazanin"/>
          <w:color w:val="111111"/>
          <w:sz w:val="28"/>
          <w:szCs w:val="28"/>
          <w:rtl w:val="true"/>
          <w:lang w:bidi="fa-IR"/>
        </w:rPr>
        <w:t>.</w:t>
      </w:r>
    </w:p>
    <w:p>
      <w:pPr>
        <w:pStyle w:val="Heading3"/>
        <w:numPr>
          <w:ilvl w:val="2"/>
          <w:numId w:val="1"/>
        </w:numPr>
        <w:rPr/>
      </w:pPr>
      <w:bookmarkStart w:id="30" w:name="__RefHeading___Toc1239283_1479056682"/>
      <w:bookmarkStart w:id="31" w:name="_Toc10"/>
      <w:bookmarkEnd w:id="30"/>
      <w:r>
        <w:rPr>
          <w:rtl w:val="true"/>
        </w:rPr>
        <w:t>اسطوره‌هایی در خصوص چگونگی ورود اسلام به چین</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از زمانهای قدیم عادت داشته‌اند برای حوادث و وقایعی که اتفاق </w:t>
      </w:r>
    </w:p>
    <w:p>
      <w:pPr>
        <w:pStyle w:val="BookText"/>
        <w:rPr/>
      </w:pPr>
      <w:r>
        <w:rPr>
          <w:rFonts w:ascii="IRNazanin" w:hAnsi="IRNazanin" w:eastAsia="IRNazanin"/>
          <w:color w:val="111111"/>
          <w:sz w:val="28"/>
          <w:sz w:val="28"/>
          <w:szCs w:val="28"/>
          <w:rtl w:val="true"/>
          <w:lang w:bidi="fa-IR"/>
        </w:rPr>
        <w:t>افتاده‌اند، امّا سند و مدرک معتبری برای استناد به آن رخدادها در دسترس نداشته‌اند، اساطیری را جعل کنند و به افسانه‌های تاریخی وخیالی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اساطیر نیز با استفاده از شیوه روایات شفاهی و نقل سینه به سینه شکل</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انسانها و موجودات خیالی برتر اسطوره‌ای در شاهنامه فردوسی به عقاید یونانیان و رومیان نیز بافته‌هایی ذهنی به شمار می‌روند که دارای پشتوانه تاریخی مستند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اسطوره‌ها بر شنیده‌های گذشتگان و تصوّرات ذهنی استوارند و بدیهی است که در اغلب موارد بنیان صحیح و قابل اطمینانی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برخی از قبایل و طوایف بشری با جعل سوابق و پیشینه تاریخی کوشیده‌اند جایگاهی مشروع برای موجودیت وبقای خود فراهم سازند و از این راه، برآوازه واعتبار قوم خود نزد دیگران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طبیعی است که در زمان جنگ جهانی دوم تعدادی از یهودیان همانند سایر انسانها در جنگ و اردوگاههای هیتلری به قتل رسیده‌اند، امّا تلاش یهودیان صهیونیست برای جعل اسناد تاریخی برای اثبات قتل عام گسترده و میلیونی یهودیان در اردوگاههای هیتلری دوران آلمان نازی از جمله اسطوره سازیهای آنان است که با تلاش برای برانگیختن احساسات وعواطف بشری نسبت به مظلومیت قوم یهود و نیز مشروعیت بخشیدن به اشغال سرزمین فلسطین توسط آنان از این منظر قابل توجّه و بررسی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کریم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افسانه‌های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نوع نگرش و بینش کافران و مشرکان پیرامون معاد و حشر مردگان، آیات واخبار غیبی و سرگذشت امم پیشین آمده است</w:t>
      </w:r>
      <w:r>
        <w:rPr>
          <w:rFonts w:eastAsia="IRNazanin" w:cs="IRNazanin"/>
          <w:color w:val="111111"/>
          <w:sz w:val="28"/>
          <w:szCs w:val="28"/>
          <w:rtl w:val="true"/>
          <w:lang w:bidi="fa-IR"/>
        </w:rPr>
        <w:t>.</w:t>
      </w:r>
      <w:r>
        <w:rPr>
          <w:rStyle w:val="FootnoteAnchor"/>
          <w:rtl w:val="true"/>
        </w:rPr>
        <w:footnoteReference w:id="15"/>
      </w:r>
      <w:bookmarkStart w:id="32" w:name="pg4360_31290"/>
    </w:p>
    <w:p>
      <w:pPr>
        <w:pStyle w:val="BookText"/>
        <w:rPr/>
      </w:pPr>
      <w:bookmarkEnd w:id="32"/>
      <w:r>
        <w:rPr>
          <w:rFonts w:ascii="IRNazanin" w:hAnsi="IRNazanin" w:eastAsia="IRNazanin"/>
          <w:color w:val="111111"/>
          <w:sz w:val="28"/>
          <w:sz w:val="28"/>
          <w:szCs w:val="28"/>
          <w:rtl w:val="true"/>
          <w:lang w:bidi="fa-IR"/>
        </w:rPr>
        <w:t>مسلمانان چین یک اقلّیت دینی در میان موج گسترده‌ای از چینیان بودند،</w:t>
      </w:r>
    </w:p>
    <w:p>
      <w:pPr>
        <w:pStyle w:val="BookText"/>
        <w:rPr/>
      </w:pPr>
      <w:r>
        <w:rPr>
          <w:rFonts w:ascii="IRNazanin" w:hAnsi="IRNazanin" w:eastAsia="IRNazanin"/>
          <w:color w:val="111111"/>
          <w:sz w:val="28"/>
          <w:sz w:val="28"/>
          <w:szCs w:val="28"/>
          <w:rtl w:val="true"/>
          <w:lang w:bidi="fa-IR"/>
        </w:rPr>
        <w:t>لذا آنان با در نظر گرفتن شرایط جغرافیایی و تاریخی و درک موقعیت و مصلحتهای زمان ومکان کوشیده‌اند هویت و پیشینه تاریخی خود را با جعل اساطیر و افسانه‌هایی به رخ چینیان بکشند واز این راه برای خود نزد آنان شناسنامه قومی و فرهنگی ایجادکنند، در حال حاضر چندین روایت افسانه‌ای پیرامون چگونگی ورود اسلام به چین نزد چینیان و مسلمانان چین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روایات آن است که راویان مسلمان این روایتها کوشیده‌اند تا مشروعیت لازم برای بقای موجودیت زندگی و منافع هم کیشان خود را در پیوند زدن این روایات با قدرت حاکم در دربار امپراتوری چین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روایات از ورود نخستین مبلّغ و سفیر مسلمانان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چین و دربار امپراتور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شایسته است برای بررسی بیشتر موضوع به منابع چینی و مآخذ خارجی مراجعه کنیم تاببینیم این منابع در باره نحوه آشنایی دربار چین با اسلام و ورود نخستین مبلّغان دینی به خاک چین چه می‌گویند</w:t>
      </w:r>
      <w:r>
        <w:rPr>
          <w:rFonts w:eastAsia="IRNazanin" w:cs="IRNazanin"/>
          <w:color w:val="111111"/>
          <w:sz w:val="28"/>
          <w:szCs w:val="28"/>
          <w:rtl w:val="true"/>
          <w:lang w:bidi="fa-IR"/>
        </w:rPr>
        <w:t>.</w:t>
      </w:r>
    </w:p>
    <w:p>
      <w:pPr>
        <w:pStyle w:val="Heading3"/>
        <w:numPr>
          <w:ilvl w:val="2"/>
          <w:numId w:val="1"/>
        </w:numPr>
        <w:rPr/>
      </w:pPr>
      <w:bookmarkStart w:id="33" w:name="__RefHeading___Toc1239285_1479056682"/>
      <w:bookmarkStart w:id="34" w:name="_Toc11"/>
      <w:bookmarkEnd w:id="33"/>
      <w:r>
        <w:rPr>
          <w:rtl w:val="true"/>
        </w:rPr>
        <w:t>بررسی منابع چینی</w:t>
      </w:r>
      <w:bookmarkEnd w:id="34"/>
    </w:p>
    <w:p>
      <w:pPr>
        <w:pStyle w:val="BookText"/>
        <w:rPr/>
      </w:pPr>
      <w:r>
        <w:rPr>
          <w:rFonts w:ascii="IRNazanin" w:hAnsi="IRNazanin" w:eastAsia="IRNazanin"/>
          <w:color w:val="111111"/>
          <w:sz w:val="28"/>
          <w:sz w:val="28"/>
          <w:szCs w:val="28"/>
          <w:rtl w:val="true"/>
          <w:lang w:bidi="fa-IR"/>
        </w:rPr>
        <w:t>برای مطالعه و بررسی مبحث طلیعه ورود اسلام به چین چندین منبع و سند چینی غیر رسمی در اختیار داریم که با نگاهی اجمالی به نظر می‌رسد همه آنان از یک سرچشمه واحد تغذیه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ترتیب این روایات واسناد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سیصد و سی و دوم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حوادث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چنین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فرمانروایی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هوانگ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w:t>
      </w:r>
    </w:p>
    <w:p>
      <w:pPr>
        <w:pStyle w:val="BookText"/>
        <w:rPr/>
      </w:pPr>
      <w:r>
        <w:rPr>
          <w:rFonts w:ascii="IRNazanin" w:hAnsi="IRNazanin" w:eastAsia="IRNazanin"/>
          <w:color w:val="111111"/>
          <w:sz w:val="28"/>
          <w:sz w:val="28"/>
          <w:szCs w:val="28"/>
          <w:rtl w:val="true"/>
          <w:lang w:bidi="fa-IR"/>
        </w:rPr>
        <w:t xml:space="preserve">وقاص صحابی پیامبر اسلام برای تبلیغ آیین اسلام وارد سرزمین چین شد و تا عصر مغولی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اودر چهار گوشه چین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دوران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دی کای هوانگ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پیامبر بوده است و در این زمان هنوز اسلام ظهور نکرده و پیامبر نیز مبعوث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اسناد رسمی دربار فرمانروایان چین به شمار می‌رود، امّا گزارش فوق در باره ورود سعد وقاص در این دوره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اشاره منبع بالا به دوره مغولی یوان چنین نتیجه می‌گیریم که این منبع تاریخی خبر فوق را به احتمال زیاد از منابع متقدم اخذ و نقل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زه شو</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فانگ جنگ شوئه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سفیری به نزد پیامبر فرستاد و او را برای سفر به چین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دعوت را نپذیرفت، امّا سعد وقاص را به همراه یک صد نفر به سوی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پس از چندین سال به عربستان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امپراتور دودمان تانگ سفیری به عربستان گسیل کرد واز پیامبر دعوت نمود برای تبلیغ آیین خود به سرزمین چین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مجددا به وقاص دستور داد برای تبلیغ اسلام به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سه مرتبه به فرمان پیامبر به سرزمینهای شرق مسافرت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همین نویسنده در فصل هفتم کتاب سابق الذکر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انسان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وقاص، اهل سرزمین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دایی پیامبر جزیره‌العرب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فرمان پیامبر به همراه عده‌ای دیگر با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ششمین سال از فرمانروایی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چین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تانگ با او ملاقات کرد واو را آدمی درستکار</w:t>
      </w:r>
    </w:p>
    <w:p>
      <w:pPr>
        <w:pStyle w:val="BookText"/>
        <w:rPr/>
      </w:pPr>
      <w:r>
        <w:rPr>
          <w:rFonts w:ascii="IRNazanin" w:hAnsi="IRNazanin" w:eastAsia="IRNazanin"/>
          <w:color w:val="111111"/>
          <w:sz w:val="28"/>
          <w:sz w:val="28"/>
          <w:szCs w:val="28"/>
          <w:rtl w:val="true"/>
          <w:lang w:bidi="fa-IR"/>
        </w:rPr>
        <w:t>وصادق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باره کتاب مقدس و آیین اسلام سخن گفت و دانست که آن شخص دانش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امپراتور مسجدی بزرگ بنا گردید، سپس جمعیت و پیروان وی هر روز زیادتر شدند وامپراتور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جیانگ نینگ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مساجدی</w:t>
      </w:r>
    </w:p>
    <w:p>
      <w:pPr>
        <w:pStyle w:val="BookText"/>
        <w:rPr/>
      </w:pPr>
      <w:r>
        <w:rPr>
          <w:rFonts w:ascii="IRNazanin" w:hAnsi="IRNazanin" w:eastAsia="IRNazanin"/>
          <w:color w:val="111111"/>
          <w:sz w:val="28"/>
          <w:sz w:val="28"/>
          <w:szCs w:val="28"/>
          <w:rtl w:val="true"/>
          <w:lang w:bidi="fa-IR"/>
        </w:rPr>
        <w:t>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صد سالگی نزدیک شد، از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سوار شد واز فراز آبهای اقیانوس رهسپار بازگشت به وطن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بزرگ در درون کشتی جان به جان آفرین تسلیم کرد، پیکر بی جان وی را معطر و خوشبو کردند، آرامگاه او در بیرون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گذشته‌های دور چهل نفر شهید، همزمان به قتل رسیدند، آرامگاه همه آنان به ترتیب در جوار آرامگاه انسان بزرگ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دایرة المعارف اسلامی چین توسط گروهی مرکب از یک صد نفر از استادان، دانشمندان، نویسندگان و پژوهشگران معروف مسلمان چینی زیر نظر آقای حنفی وان یائوبین معاون سابق انجمن اسلامی سراسری چین تألیف وتدوین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همانند روایت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ورود اسلام و وقاص به چین را به دوران فرمانروایی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دی کای هوانگ</w:t>
      </w:r>
      <w:r>
        <w:rPr>
          <w:rFonts w:eastAsia="IRNazanin" w:cs="IRNazanin"/>
          <w:color w:val="111111"/>
          <w:sz w:val="28"/>
          <w:szCs w:val="28"/>
          <w:rtl w:val="true"/>
          <w:lang w:bidi="fa-IR"/>
        </w:rPr>
        <w:t>»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وششمین سال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 جن گوان</w:t>
      </w:r>
      <w:r>
        <w:rPr>
          <w:rFonts w:eastAsia="IRNazanin" w:cs="IRNazanin"/>
          <w:color w:val="111111"/>
          <w:sz w:val="28"/>
          <w:szCs w:val="28"/>
          <w:rtl w:val="true"/>
          <w:lang w:bidi="fa-IR"/>
        </w:rPr>
        <w:t>»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که زمان وقوع آن رویدادها از نظر زمانی نادرست واشتباه است، ولی اصل مطالب از حقایقی روشن حکایت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هفتم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 شو</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حوادث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غرب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 از صحابه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در زمان فرمانروایی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 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امپراتور چین وارد شدند و به تبلیغ آیین خود در سرزمین چین مشغول شدند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دوران حکومت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برابر با چهارمین سال بعثت تا پنجمین سال هجرت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سیر حوادث و رویدادهای صدر اسلام به این نتیجه می‌رسیم که پیامبر در آن دوران سخت درگیر موضوع تأسیس و تثبیت پایه‌های دین اسلام بوده است و امکان فرستادن مبلغ و سفیر به سرزمینهای دور دست را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 لای زونگ پو</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نامه وارد شدگان از ناحیه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چگونگی ورود اسلام و فرستادگان پیامبر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سال از فرمانروایی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رؤیا هیولایی را مشاهده کرد که به قصر وی وارد شد، و توسط مردی دستار به سر فراری و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وزیرانش سؤال کرد، یکی از وزیران ارشد گفت شخص دستار به </w:t>
      </w:r>
    </w:p>
    <w:p>
      <w:pPr>
        <w:pStyle w:val="BookText"/>
        <w:rPr/>
      </w:pPr>
      <w:r>
        <w:rPr>
          <w:rFonts w:ascii="IRNazanin" w:hAnsi="IRNazanin" w:eastAsia="IRNazanin"/>
          <w:color w:val="111111"/>
          <w:sz w:val="28"/>
          <w:sz w:val="28"/>
          <w:szCs w:val="28"/>
          <w:rtl w:val="true"/>
          <w:lang w:bidi="fa-IR"/>
        </w:rPr>
        <w:t xml:space="preserve">سر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سرزمینهای غربی، پیامبر مقدس سرزمین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دستور داد به سرزمینهای غرب برود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کند که به سرزمین چین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گرفتار بود و وقت نداشت که به آن جا برود، بنابراین سه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گای سی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 آی سی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گه شی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و اویس از راه زمینی به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جیایوگوان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امّا در نتیجه عدم سازگاری وعادت به محیط طبیعی و آب وهوا بیمار شدند و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وقاص بود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تانگ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وقاص نامه‌ای نوشت و در خواست کرد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تازه نفس انتخاب شوند، و برای کمک به وقاص در امر تبلیغ و ترویج آیین اسلام به سرزمین چین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سربازان هویی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 جن گوان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تانگ به افسر عالی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چی جینگ ده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در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شوئه شی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بزرگ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 هوانگ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دودمان تانگ، امیر مسلمان سرزمینهای غرب نیز سه هزار سرباز نیرومند برگزید و به چین فرستاد که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نفر از سربازان دارای خدمات شایسته با سه هزار نفر از زنان و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جیانگ شی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زناشویی بستند، و بعدها در همه ایالتها پخش و پراکنده شدند، در نتیجه در همه نقاط سرزمین چین نشانی از مسلمانان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وقاص سه مرتبه تقاضا کرد به وطنش مراجعت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گولو نی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آورده بود و تلاوت و قرائت آن را به شاگردان و پیروانش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فرمان پیامبر، در 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خوای شنگ سی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یادبود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تا</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گلدسته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 و بعدا نیز در همان مکان دفن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مطالعه و بررسی روایت بالا به این نتیجه می‌رسیم که راوی زنجیره‌ای از حوادث دوره‌های مختلف زمان زندگانی پیامبر و دوران خلافت اسلامی را با هم مخلوط کرده است، امّا این روایت بیانگر پاره‌ای از حقایق قابل توجّه مربوط به چگونگی ورود و گسترش اسلام در سرزمین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لای زونگ 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مطالبی پیرامون تاریخ پیشگامان نشر اسلام در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یک مسلمان چینی به نام حاج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چی رونگ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ساکنان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چهار هزار علامت نوشتاری چینی و قدیمی‌ترین نسخه آن متعلق به سنه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هویی یوان لای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خاستگاه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چگونگی آشنایی دربار چین با آیین اسلام چنین روایت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دودمان تانگ شبی در عالم رؤیا دید که دیوی وارد قصرش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دستار به سری از سرزمینهای غرب ظاهر شد ودیو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یک سری ورد و دعا و آواز، مرد دستار به سر سرزمینهای غرب، تعالیم اساسی دین اسلام و همه احکام وعبادات را به امپراتور دودمان تانگ معرفی کرد، همچنین آنها را با آیین کنفوسیوس، بودا ودائو مقایسه وتطبیق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دودمان تانگ از تعالیم اسلام به هیجان آمد و آنها را تحسین نمود، و دانست که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بزرگ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برتر از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 در نتیجه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چینگ 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جیائو</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فرمان داد فرستادگان بیایند و اداره رصدخانه سلطنتی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دودمان تانگ همچنین بی درنگ سه هزار تن از سربازان تانگ را برگزید تا در سرزمینهای غرب توقف کنند، تا سه هزار تن از سربازان برگزیده هویی به سرزمین چین بیایند، و آنان بی اندازه زاد و ولد کردند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این روایت نام امپراتور چین ذکر نشده است و فقط به دوره فرمانروای</w:t>
      </w:r>
    </w:p>
    <w:p>
      <w:pPr>
        <w:pStyle w:val="BookText"/>
        <w:rPr/>
      </w:pPr>
      <w:r>
        <w:rPr>
          <w:rFonts w:ascii="IRNazanin" w:hAnsi="IRNazanin" w:eastAsia="IRNazanin"/>
          <w:color w:val="111111"/>
          <w:sz w:val="28"/>
          <w:sz w:val="28"/>
          <w:szCs w:val="28"/>
          <w:rtl w:val="true"/>
          <w:lang w:bidi="fa-IR"/>
        </w:rPr>
        <w:t xml:space="preserve">دودمان تانگ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مقایسه با روایات سابق الذکر مطالب بیشتری پیرامون چگونگی آشنایی امپراتور چین با آیین اسلام دارد، امّا از سطور پایانی آن می‌توان فهمید که این راوی نیز</w:t>
      </w:r>
    </w:p>
    <w:p>
      <w:pPr>
        <w:pStyle w:val="BookText"/>
        <w:rPr/>
      </w:pPr>
      <w:r>
        <w:rPr>
          <w:rFonts w:ascii="IRNazanin" w:hAnsi="IRNazanin" w:eastAsia="IRNazanin"/>
          <w:color w:val="111111"/>
          <w:sz w:val="28"/>
          <w:sz w:val="28"/>
          <w:szCs w:val="28"/>
          <w:rtl w:val="true"/>
          <w:lang w:bidi="fa-IR"/>
        </w:rPr>
        <w:t>حوادث دوره‌های مختلف گسترش اسلام را با هم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روایات فاقد منبع دقیق بالا بیانگر آن هستند که راویان این مطالب را به صورت شفاهی از دیگران به ویژه مسلمانان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هویی لای 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روایی تاریخ اسلام درچین و مشتمل بر افسانه‌ها و شنیده‌های رایج در میان مسلمانان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 اثر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 سان جیه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 جی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 بزرگ اسلامی چین، در یک مجلد و شامل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علامت نوشتاری چینی تدوین شده است و بر صفحه پایانی آن تاریخ سنه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نقش بسته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فنگ جین یوان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پژوهشگر چینی معاصر، نیز با مطالعه و تلفیق روایات سابق الذکر و با استفاده از قلم توانا و آرایه‌های ادبی خود دو روایت اسطوره‌ای تدوین و نقل کرده است که آن دو روایت را در این جا بیان </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 اسطوره‌ای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دی یانگ جیئن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بسیار درخشانی در آسمان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شی لینگ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اختر شناسان و خوابگزاران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در باره طالع سعد و نحس آن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شی لینگ در گزارش به امپراتور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 پر فروغ نشانه ظهور انسانی بر جسته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داشی</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به جانب سرزمین اعراب روانه ساخت تا در این مورد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فرستاده پس از یک سال سفر دور و دراز سرانجام به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 ملاقات با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برای سفر به چین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به فرستاده امپراتور چین گفت، شخصا به دلایل مختلف قادر به انجام این سفر نیست، امّا چهار تن از صحابه بزرگ خود را همراه او اعزام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چهار صحابه، سعد بن ابی وقاص خویشاوند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امپراتور چین چون دید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نمی‌پذیرد، مخفیانه تصویری از چهره مبارک ایشان کشید و آن را با خود به چین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چین، ضمن تقدیم آن تمثال به امپراتور چین، چهار صحابه و نماینده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معرفی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امپراتور چین از ملاحظه شمایل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گزارش سفر فرستاده خود بسیار خرسند شد و دستور داد آن تمثال را درون قصرش بیاویزند تا در برابر آن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 بی درنگ مانع از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چین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انجام سجده در برابر آن ممانعت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داده است تا در برابر </w:t>
      </w:r>
    </w:p>
    <w:p>
      <w:pPr>
        <w:pStyle w:val="BookText"/>
        <w:rPr/>
      </w:pPr>
      <w:r>
        <w:rPr>
          <w:rFonts w:ascii="IRNazanin" w:hAnsi="IRNazanin" w:eastAsia="IRNazanin"/>
          <w:color w:val="111111"/>
          <w:sz w:val="28"/>
          <w:sz w:val="28"/>
          <w:szCs w:val="28"/>
          <w:rtl w:val="true"/>
          <w:lang w:bidi="fa-IR"/>
        </w:rPr>
        <w:t>هیچ بت و تصویری سجده نکنیم، بلکه به ما دستور داده است تا فقط پروردگار متعال را که خدایی جز او وجود ندارد و رحمان و رحیم است پرستش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 چین پس از شنیدن این سخنان بارها تعالیم آن حضرت را مورد تمجید و تحسین قرار داد و از آیین حنیف و پاک اسلام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سعد و همراهانش را از انجام مراسم کرنش در برابر خود معاف نمود و فرمان داد در شهر گوانگ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مسجدی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p>
    <w:p>
      <w:pPr>
        <w:pStyle w:val="BookText"/>
        <w:rPr/>
      </w:pPr>
      <w:r>
        <w:rPr>
          <w:rFonts w:ascii="IRNazanin" w:hAnsi="IRNazanin" w:eastAsia="IRNazanin"/>
          <w:color w:val="111111"/>
          <w:sz w:val="28"/>
          <w:sz w:val="28"/>
          <w:szCs w:val="28"/>
          <w:rtl w:val="true"/>
          <w:lang w:bidi="fa-IR"/>
        </w:rPr>
        <w:t>شنگ 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یاد بود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تا بدین وسیله یاد و خاطره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سرزمین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سعد به علّت بیماری در چین درگذشت و در کانتون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حکیم اول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دوم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جو</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حکیم دیگر نیز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جو</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وترویج آیین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مرگ در همان جا به خاک سپرده شدند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روایت اسطوره‌ای که در نزد مسلمانان چین از رواج و شهرت بیشتری برخوردار است پیرامون چگونگی ورود اسلام به سرزمین چین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فرمانروایی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 جن گوان</w:t>
      </w:r>
      <w:r>
        <w:rPr>
          <w:rFonts w:eastAsia="IRNazanin" w:cs="IRNazanin"/>
          <w:color w:val="111111"/>
          <w:sz w:val="28"/>
          <w:szCs w:val="28"/>
          <w:rtl w:val="true"/>
          <w:lang w:bidi="fa-IR"/>
        </w:rPr>
        <w:t>»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 امپراتور خواب ترسناکی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رؤیا دید که هیولایی به سویش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هنگامه خطرناک، ناگهان مردی بلند قامت را که ردایی سبز رنگ بر تن، دستاری سفید رنگ بر سر و تسبیحی در دست داشت مشاهده کرد که با آمدن وی آن هیولا به سرعت فرار کرد و خطر </w:t>
      </w:r>
    </w:p>
    <w:p>
      <w:pPr>
        <w:pStyle w:val="BookText"/>
        <w:rPr/>
      </w:pPr>
      <w:r>
        <w:rPr>
          <w:rFonts w:ascii="IRNazanin" w:hAnsi="IRNazanin" w:eastAsia="IRNazanin"/>
          <w:color w:val="111111"/>
          <w:sz w:val="28"/>
          <w:sz w:val="28"/>
          <w:szCs w:val="28"/>
          <w:rtl w:val="true"/>
          <w:lang w:bidi="fa-IR"/>
        </w:rPr>
        <w:t>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امپراتور تای زونگ همه وزیران، اخترشناسان و خوابگزاران را احضار کرد تا خواب وی را تعبیر و تأویل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وزیران ارشد دربار در حضور امپراتور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 نشانه وزیری خائن و آشوبگر است که قصد خیانت به مملکت را در سر دارد و آن انسان برجسته که دستاری سفید بر سر داشته نیز پیامبر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با</w:t>
      </w:r>
    </w:p>
    <w:p>
      <w:pPr>
        <w:pStyle w:val="BookText"/>
        <w:rPr/>
      </w:pPr>
      <w:r>
        <w:rPr>
          <w:rFonts w:ascii="IRNazanin" w:hAnsi="IRNazanin" w:eastAsia="IRNazanin"/>
          <w:color w:val="111111"/>
          <w:sz w:val="28"/>
          <w:sz w:val="28"/>
          <w:szCs w:val="28"/>
          <w:rtl w:val="true"/>
          <w:lang w:bidi="fa-IR"/>
        </w:rPr>
        <w:t>برخورداری از احسان و محبت پیامبر در عالم رؤیا، از بحران سیاسی در امان خواهد بود و تا مدتهای مدید ثبات و آرامش بر مملکت ما حکم فرما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امپراتور چین سفیری از میان مشاوران خود به سوی مملکت عربستان روانه ساخت و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فرستادگانی را برای تبلیغ و نشر دین اسلام به سرزمین چین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درخواست موافقت کرد و سه نفر از اصحاب را مأمور کرد به همراه سفیر امپراتور چین به آن سرزمین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دو نفر از آنها در میانه راه دار فانی را وداع گفتند و در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شینگ شینگ شیا</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آنان به نام وقاص به سلامت به سرزمین چین رسید و در میهمانسرای خارجیان در پایتخت اسکان داده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وقاص پس از اقامت در چین، اغلب روزها در خانه بود و به ندرت خارج می‌شد و به عبادت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امپراتور چین دست از کار روزانه خود کشید و به طور ناشناس در لباس یک مامور دولتی به ملاقات او رفت و دید او رو به مغرب نشسته و با خضوع و خلوص کامل مشغول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تلاوت به پایان رسید قرآن را با احترام روی رحل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لبخندی به سوی در به استقبال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امپراتور تانگ، </w:t>
      </w:r>
    </w:p>
    <w:p>
      <w:pPr>
        <w:pStyle w:val="BookText"/>
        <w:rPr/>
      </w:pPr>
      <w:r>
        <w:rPr>
          <w:rFonts w:ascii="IRNazanin" w:hAnsi="IRNazanin" w:eastAsia="IRNazanin"/>
          <w:color w:val="111111"/>
          <w:sz w:val="28"/>
          <w:sz w:val="28"/>
          <w:szCs w:val="28"/>
          <w:rtl w:val="true"/>
          <w:lang w:bidi="fa-IR"/>
        </w:rPr>
        <w:t>بفرمایید داخل و بنشینید، ببخشید که دیر به پیشواز آمدم؛ امپراتور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 که من امپراتور تانگ هستم؟ وقاص لبخند زد، امّا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دو دست در دست یکدیگر نشستند و به صحبت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 به منظور آزمایش هوش و زکاوت و ارزیابی دانش او پی در پی سؤالاتی مشکل را مطرح می‌ساخت و وقاص به آرامی و بی درنگ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چین بسیار خرسند شد و به او اجازه داد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کند و به تبلیغ و ترویج آیین اسلام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سال وقاص به یاد وطن افتاد و اجازه بازگشت خواست، امّا امپراتور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باز تقاضای مراجعت به دیار خود را مطرح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چین دستی به ریش خود کشید و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امروز میخواهد باز گردد، فردا می‌خواهد باز گردد، همیشه در صدد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تدبیری اندیشید و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 بود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هویی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واژه هویی در زبان چینی به معنی بازگشتن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امپراتور ترتیبی داد که دختری به ازدواج وقاص درآید و او با این تدبیر سرو سامان یافت واز بازگشت به وطنش منصرف شد وتمام عمر خود را به خدمت در چین گذراند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آقای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دینگ جونگ مینگ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سعد بن ابی وقاص به دربار چین را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دوره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وقت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نماینده‌ای به مدینه </w:t>
      </w:r>
    </w:p>
    <w:p>
      <w:pPr>
        <w:pStyle w:val="BookText"/>
        <w:rPr/>
      </w:pPr>
      <w:r>
        <w:rPr>
          <w:rFonts w:ascii="IRNazanin" w:hAnsi="IRNazanin" w:eastAsia="IRNazanin"/>
          <w:color w:val="111111"/>
          <w:sz w:val="28"/>
          <w:sz w:val="28"/>
          <w:szCs w:val="28"/>
          <w:rtl w:val="true"/>
          <w:lang w:bidi="fa-IR"/>
        </w:rPr>
        <w:t>فرستاد که برای پذیرفتن دین اسلام مبلّغی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سوم، عثمان بن عفان، سعد بن ابی وقاص را با عدّه‌ای برای تبلیغ دین اسلام به کشور چین</w:t>
      </w:r>
    </w:p>
    <w:p>
      <w:pPr>
        <w:pStyle w:val="BookText"/>
        <w:rPr/>
      </w:pPr>
      <w:r>
        <w:rPr>
          <w:rFonts w:ascii="IRNazanin" w:hAnsi="IRNazanin" w:eastAsia="IRNazanin"/>
          <w:color w:val="111111"/>
          <w:sz w:val="28"/>
          <w:sz w:val="28"/>
          <w:szCs w:val="28"/>
          <w:rtl w:val="true"/>
          <w:lang w:bidi="fa-IR"/>
        </w:rPr>
        <w:t>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اسلام به بندر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دونگ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پایتخت کشور چین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رسیدند و با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فرستادگان در باره دین اسلام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 و بسطی که سعد بن ابی وقاص راجع به دین اسلام داد،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دین بسیار مشکل به نظر می‌رسد، زیرا روزی پنج نوبت نماز گزاردن و در هر سال یک ماه روزه گرفتن، مکه رفتن و خمس و زکات دادن بر مردم دشوار است، ولی نمایندگان اسلام اجازه دارند مردم کشور چین را به اسلام دعوت کنند و آنها به دعوت و تبلیغ دین اسلام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امر کرد در پایتخت کشور چین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اولین مسجد را برای مسلمانان بنا کردند که این مسجد تاریخی تاکنون باقی مانده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مورخان چینی نوشته‌اند، بعد از آن که سعد بن ابی وقاص با همراهان خود خواستند برگردند، چون به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اجل سعد بن ابی وقاص فرا رسید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امر کرد مسجد و مقبره برای او ساختند ودر همان جا دفن شد واین مقبره هم تاکنون موجود است، اسم آن مسجد و مقبره به زبان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خوای شنگ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و مسجد اشتیاق و یادآوری پیغمبر اسلام می‌باشد</w:t>
      </w:r>
      <w:r>
        <w:rPr>
          <w:rFonts w:eastAsia="IRNazanin" w:cs="IRNazanin"/>
          <w:color w:val="111111"/>
          <w:sz w:val="28"/>
          <w:szCs w:val="28"/>
          <w:rtl w:val="true"/>
          <w:lang w:bidi="fa-IR"/>
        </w:rPr>
        <w:t>.»</w:t>
      </w:r>
      <w:r>
        <w:rPr>
          <w:rStyle w:val="FootnoteAnchor"/>
          <w:rtl w:val="true"/>
        </w:rPr>
        <w:footnoteReference w:id="24"/>
      </w:r>
      <w:bookmarkStart w:id="35" w:name="pg4360_31302"/>
    </w:p>
    <w:p>
      <w:pPr>
        <w:pStyle w:val="Heading3"/>
        <w:numPr>
          <w:ilvl w:val="2"/>
          <w:numId w:val="1"/>
        </w:numPr>
        <w:rPr/>
      </w:pPr>
      <w:bookmarkStart w:id="36" w:name="__RefHeading___Toc1239287_1479056682"/>
      <w:bookmarkStart w:id="37" w:name="_Toc12"/>
      <w:bookmarkEnd w:id="35"/>
      <w:bookmarkEnd w:id="36"/>
      <w:r>
        <w:rPr>
          <w:rtl w:val="true"/>
        </w:rPr>
        <w:t>بررسی منابع خارجی</w:t>
      </w:r>
      <w:bookmarkEnd w:id="37"/>
    </w:p>
    <w:p>
      <w:pPr>
        <w:pStyle w:val="BookText"/>
        <w:rPr/>
      </w:pPr>
      <w:r>
        <w:rPr>
          <w:rFonts w:ascii="IRNazanin" w:hAnsi="IRNazanin" w:eastAsia="IRNazanin"/>
          <w:color w:val="111111"/>
          <w:sz w:val="28"/>
          <w:sz w:val="28"/>
          <w:szCs w:val="28"/>
          <w:rtl w:val="true"/>
          <w:lang w:bidi="fa-IR"/>
        </w:rPr>
        <w:t>منابع خارجی شامل منابع و مآخذ ایرانی، عربی وغربی است که با استفاده از منابع چینی چگونگی ورود اسلام و وقاص را به سرزمین چین بازسازی 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پاره‌ای از این منابع را با هم مرور می‌کنیم والبته در</w:t>
      </w:r>
    </w:p>
    <w:p>
      <w:pPr>
        <w:pStyle w:val="BookText"/>
        <w:rPr/>
      </w:pPr>
      <w:r>
        <w:rPr>
          <w:rFonts w:ascii="IRNazanin" w:hAnsi="IRNazanin" w:eastAsia="IRNazanin"/>
          <w:color w:val="111111"/>
          <w:sz w:val="28"/>
          <w:sz w:val="28"/>
          <w:szCs w:val="28"/>
          <w:rtl w:val="true"/>
          <w:lang w:bidi="fa-IR"/>
        </w:rPr>
        <w:t>ادامه بحث نیز از این منابع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مهدی فرخ در کتاب خاطرات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کشور آسمانی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اظهارات آقای داوود دینگ جونگ مینگ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داوود دینجومین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دینگ جونگ مینگ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سفارت کبرای چین در تهران که دارای مذهب اسلام است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زمان خلافت عثمان بن عفان، پادشاه چین موسوم به تای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به مدینه فرستاد و تقاضا کرد که مبلّغ برای اشاعه دین اسلام به چین اعزام دارند و عثمان سعد بن ابی وقاص را با عدّه‌ای برای تبلیغ دین اسلام به کشور 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واقع وحقیقت تاریخ نیست، زیرا من هر قدر در تاریخ عرب و اسلام تفحص کردم خبری از اعزام سعدبن ابی وقاص و حتی از عضویت او در شورای شش نفره خلیفه دوم که برای تعیین جانشین خود برگزید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فرخ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حتی قبر سعد بن ابی وقاص</w:t>
      </w:r>
    </w:p>
    <w:p>
      <w:pPr>
        <w:pStyle w:val="BookText"/>
        <w:rPr/>
      </w:pPr>
      <w:r>
        <w:rPr>
          <w:rFonts w:ascii="IRNazanin" w:hAnsi="IRNazanin" w:eastAsia="IRNazanin"/>
          <w:color w:val="111111"/>
          <w:sz w:val="28"/>
          <w:sz w:val="28"/>
          <w:szCs w:val="28"/>
          <w:rtl w:val="true"/>
          <w:lang w:bidi="fa-IR"/>
        </w:rPr>
        <w:t xml:space="preserve">را در بندر کوان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گوانگ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می‌کند که باز هم مستند تاریخی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خلافت عثمان بن عفان و فتوحات عرب به هیچ وجه از اعزام مأموری به چین ذکری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از اعزام سعد بن ابی وقاص </w:t>
      </w:r>
    </w:p>
    <w:p>
      <w:pPr>
        <w:pStyle w:val="BookText"/>
        <w:rPr/>
      </w:pPr>
      <w:r>
        <w:rPr>
          <w:rFonts w:ascii="IRNazanin" w:hAnsi="IRNazanin" w:eastAsia="IRNazanin"/>
          <w:color w:val="111111"/>
          <w:sz w:val="28"/>
          <w:sz w:val="28"/>
          <w:szCs w:val="28"/>
          <w:rtl w:val="true"/>
          <w:lang w:bidi="fa-IR"/>
        </w:rPr>
        <w:t>که از سردارهای معروف عرب و فاتح جنگ قادسیه بود به کشور چین در هیچ‌یک از منشآت مورخان ذکری به میان نیامده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روابط ایران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نفوذ آیین اسلام در چین روایتی بدون ذکر مأخذ نقل شده است که با روایات پیشین همخوانی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که چندان مورد اعتماد نیست آمده است که سعد بن ابی وقاص با پانزده نفر از طریق دریا عازم چین می‌شوند و پس از گذشتن از اقیانوس هند و دریای چین وارد بندر کوانگ جو یا کانتون امروزی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از طریق خشکی به پایتخت چین یعنی چانگ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می‌رسند و با فغفور ملاقات و او را به دین اسلام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چین پس از مقایسه تعالیم کنفوسیوس با آیین اسلام، روی خوش نشان می‌دهد و سفرا را مورد عنایت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می‌بیند که هر مسلمانی باید در شبانه روز پنج بار نماز بگزارد و یک ماه در سال روزه بگیرد از گرویدن به دین اسلام خودداری می‌کند ولی نمایندگان اسلام را آزاد می‌گذارد تا دین خویش را تبلیغ کنند و مسجد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پایتخت چین اولین مسجد چین را بنا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برخی از روایات اولین مسجد در کانتون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این مسجد باقی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نام چانگ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شیان جدید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این روایت آمده است که سعد بن ابی وقاص در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عمر قصد بازگشت به عربستان را می‌نماید، امّا در بین راه فوت می‌کند و جنازه او را به گوانگ جو می‌آورند و در آن جا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آرامگاه وی مسجدی ساخته می‌شود که هنوز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p>
    <w:p>
      <w:pPr>
        <w:pStyle w:val="BookText"/>
        <w:rPr/>
      </w:pPr>
      <w:r>
        <w:rPr>
          <w:rFonts w:ascii="IRNazanin" w:hAnsi="IRNazanin" w:eastAsia="IRNazanin"/>
          <w:color w:val="111111"/>
          <w:sz w:val="28"/>
          <w:sz w:val="28"/>
          <w:szCs w:val="28"/>
          <w:rtl w:val="true"/>
          <w:lang w:bidi="fa-IR"/>
        </w:rPr>
        <w:t>میان مسلمانان چینی واعراب اختلاف است، چون اعراب می‌گویند که سعد درمدینه در گذشته و اصولاً از عربستان بیرون نرفته است و مقبره او در شهر مدینه قرار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دکتر تقی نصر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اعزام سفیر از جانب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فغفور بن چین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اسلام نماینده‌ای به نزد تای تسونگ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سلسله تانگ فرستاد </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با یک کشتی بازرگانی خود را به چین و به بندر کانتون رسانید، پادشاه چین به او محبت کرد وبه او کمک کرد تا مسجدی در کانتون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هنوز باقی است و قدیمی‌ترین مسجدی است که در خارج از عربستان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تانگ سربازانی ایرانی و مسلمان اجیر نمودند وایشان در چین نفوذ کردند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کنت مورگان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 منبع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تاریخی چین راجع به ورود اسلام و همچنین سفر سعد بن ابی وقاص به دربار امپراتور چین مطلب جالبی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نوشته وی به طور آشکار نشانگردر هم آمیختن بخشی از گزارش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قدیم 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افسانه سفر سعد به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در این تاریخچه راجع به ورود اسلام به 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کهن دودمان تانگ اشاره می‌کند که در سال دوم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عربستان به دربار خاقان آمد و هدایایی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فرستاده گفت که دولت ایشان </w:t>
      </w:r>
    </w:p>
    <w:p>
      <w:pPr>
        <w:pStyle w:val="BookText"/>
        <w:rPr/>
      </w:pPr>
      <w:r>
        <w:rPr>
          <w:rFonts w:ascii="IRNazanin" w:hAnsi="IRNazanin" w:eastAsia="IRNazanin"/>
          <w:color w:val="111111"/>
          <w:sz w:val="28"/>
          <w:sz w:val="28"/>
          <w:szCs w:val="28"/>
          <w:rtl w:val="true"/>
          <w:lang w:bidi="fa-IR"/>
        </w:rPr>
        <w:t>سی و یک سال قبل تأسیس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چنین مستفاد می‌شود که وی مقارن خلافت عثمان به دربار تانگ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مسلمانان چین، این نخستین مرحله ورود اسلام به کشور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این هیأت را سعد بن ابی وقاص، یکی از صحابه مشهور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عهده داشت و همراهان وی در حدود پانزده نفر می‌شدند که از راه اقیانوس هند و دریای چین به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واز آن جا از راه خشکی به شهر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ودعوت خود را به خاقان ابلاغ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پس از کسب اطلاعاتی چند از دین اسلام آن را با تعالیم کنفوسیوس موافق می‌بیند و اسلام را تأیید و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مقرراتی مانند پنج مرتبه خواندن نماز یومیه و یک ماه روزه به طبع وی گران می‌آید و بدان نمی‌گرود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او به سعد و همراهان وی اجازه تبلیغ دین اسلام را در چین می‌دهد و موافقت خود را با تأسیس اولین مسجد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 و بدین وسیله، علاقه خود را به دین مقدّس اسلام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مسجد واقعه مهمی در تاریخ اسلام به شمار می‌رود که هنوز هم پس از قرنها تعمیر و تجدید بنا، به صورت آبرومندی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بعد وقتی سعد پیر و مریض می‌شود اجازه می‌یابد که به وطن خود باز گردد، ولی متأسفانه در بین راه می‌میرد ودر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قبر او مسجدی به یاد بود وی بنا شده که دومین مسجد تاریخی چین می‌باشد و تا امروز باقی مانده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چینیان معتقدند مقبره‌ای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مقبره ابی </w:t>
      </w:r>
      <w:bookmarkStart w:id="38" w:name="pg4360_31306"/>
    </w:p>
    <w:p>
      <w:pPr>
        <w:pStyle w:val="BookText"/>
        <w:rPr/>
      </w:pPr>
      <w:bookmarkEnd w:id="38"/>
      <w:r>
        <w:rPr>
          <w:rFonts w:ascii="IRNazanin" w:hAnsi="IRNazanin" w:eastAsia="IRNazanin"/>
          <w:color w:val="111111"/>
          <w:sz w:val="28"/>
          <w:sz w:val="28"/>
          <w:szCs w:val="28"/>
          <w:rtl w:val="true"/>
          <w:lang w:bidi="fa-IR"/>
        </w:rPr>
        <w:t>وقاص شهرت دارد متعلق به سعد بن ابی وقاص صحابی معروف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صحت و سقم این ادعا و یافتن پاسخ تاریخی مناسب برای آن شایسته است سوابق و پیشینه زندگانی و فعّالیّتهای سعد بن ابی وقاص را با مراجعه به متون اسلامی مطالعه کنیم</w:t>
      </w:r>
      <w:r>
        <w:rPr>
          <w:rFonts w:eastAsia="IRNazanin" w:cs="IRNazanin"/>
          <w:color w:val="111111"/>
          <w:sz w:val="28"/>
          <w:szCs w:val="28"/>
          <w:rtl w:val="true"/>
          <w:lang w:bidi="fa-IR"/>
        </w:rPr>
        <w:t>.</w:t>
      </w:r>
    </w:p>
    <w:p>
      <w:pPr>
        <w:pStyle w:val="Heading3"/>
        <w:numPr>
          <w:ilvl w:val="2"/>
          <w:numId w:val="1"/>
        </w:numPr>
        <w:rPr/>
      </w:pPr>
      <w:bookmarkStart w:id="39" w:name="__RefHeading___Toc1239289_1479056682"/>
      <w:bookmarkStart w:id="40" w:name="_Toc13"/>
      <w:bookmarkEnd w:id="39"/>
      <w:r>
        <w:rPr>
          <w:rtl w:val="true"/>
        </w:rPr>
        <w:t>بررسی صحّت و سقم سفر سعد بن ابی وقاص به چین</w:t>
      </w:r>
      <w:bookmarkEnd w:id="40"/>
    </w:p>
    <w:p>
      <w:pPr>
        <w:pStyle w:val="BookText"/>
        <w:rPr/>
      </w:pPr>
      <w:r>
        <w:rPr>
          <w:rFonts w:ascii="IRNazanin" w:hAnsi="IRNazanin" w:eastAsia="IRNazanin"/>
          <w:color w:val="111111"/>
          <w:sz w:val="28"/>
          <w:sz w:val="28"/>
          <w:szCs w:val="28"/>
          <w:rtl w:val="true"/>
          <w:lang w:bidi="fa-IR"/>
        </w:rPr>
        <w:t xml:space="preserve">سعد بن ابی وقاص بن وهب بن عبد مناف زهری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صحابه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عشره مبشره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نخستین تیر را در راه صیانت دین خدا پرتاب کرد و ملقب به فارس الاسلام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 در مکه و در میان قبیله قریش دیده به جهان گشود و خانواده‌ای بسیار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سال بعثت و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راهنمایی ابوبکر به دین اسلام گروید و یکی از پنج نفر مسلمان نخستین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عدّه‌ای دیگر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چهاردهم بعثت </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اتفاق عده‌ای از مسلمانان به یثرب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شرایط بسیار دشواری به اسلام ایمان آورد، در ایمانش نیز استوار و ثابت قدم بود و به همین خاطر یکی از ده صحابه معروف به عشره مبشره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تیراندازی و اسب سواری بسیار ورزیده و ماهر بود و یکی از سرداران نامی سپاه اسلام در جنگهای مسلمانان </w:t>
      </w:r>
    </w:p>
    <w:p>
      <w:pPr>
        <w:pStyle w:val="BookText"/>
        <w:rPr/>
      </w:pPr>
      <w:r>
        <w:rPr>
          <w:rFonts w:ascii="IRNazanin" w:hAnsi="IRNazanin" w:eastAsia="IRNazanin"/>
          <w:color w:val="111111"/>
          <w:sz w:val="28"/>
          <w:sz w:val="28"/>
          <w:szCs w:val="28"/>
          <w:rtl w:val="true"/>
          <w:lang w:bidi="fa-IR"/>
        </w:rPr>
        <w:t>علیه غیر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سعد بن ابی وقاص در غزوه بدر و اُحد در رکاب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سعد را دیدم که سوار بر اسب با تمام توان در بین مشرکان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روز احد با یک تیر سه نفر از مشرکان را به هلاکت رساند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سعد بن ابی وقاص پس از رحلت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عصر خلفا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خلیفه اول در رأس سپاهی از مسلمانان جهت سرکوب ناآرامی در مرزهای ایران و روم به آن نواحی گسیل شد؛ زیرا درآن زمان ابوبکر پس از سرکوب پیامبران دروغین سپاه مسلمین را به دو قسمت کرد، قسمتی را به مرزهای ایران فرستاد که توانستند نواحی مرزی ایران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را نیز به مرزهای روم فرستاد که توانستند قسمتی از</w:t>
      </w:r>
    </w:p>
    <w:p>
      <w:pPr>
        <w:pStyle w:val="BookText"/>
        <w:rPr/>
      </w:pPr>
      <w:r>
        <w:rPr>
          <w:rFonts w:ascii="IRNazanin" w:hAnsi="IRNazanin" w:eastAsia="IRNazanin"/>
          <w:color w:val="111111"/>
          <w:sz w:val="28"/>
          <w:sz w:val="28"/>
          <w:szCs w:val="28"/>
          <w:rtl w:val="true"/>
          <w:lang w:bidi="fa-IR"/>
        </w:rPr>
        <w:t>سرزمین شام را تصرف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حدود دو سال خلافت کرد و سپس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آخرین روزهای زندگی، عمر را به عنوان جانشین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سپاهیان مسلمین در مرزهای ایران و روم مشغول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بلافاصله به فرستادن قوای کمکی برای آنان اقدام نمود و برای آنها فرماندهانی جدید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فرماندهان سعد بن ابی وقاص بود که خلیفه دوم با اعزام نیروهای تازه نفس به فرماندهی وی جبهه مسلمانان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شانزدهم هجری، سپاهیان یزدگرد سوم به فرماندهی رستم فرخزاد و سپاهیان مسلمان به فرماندهی سعد بن ابی وقاص در منطقه قادسیه در نزدیکی </w:t>
      </w:r>
    </w:p>
    <w:p>
      <w:pPr>
        <w:pStyle w:val="BookText"/>
        <w:rPr/>
      </w:pPr>
      <w:r>
        <w:rPr>
          <w:rFonts w:ascii="IRNazanin" w:hAnsi="IRNazanin" w:eastAsia="IRNazanin"/>
          <w:color w:val="111111"/>
          <w:sz w:val="28"/>
          <w:sz w:val="28"/>
          <w:szCs w:val="28"/>
          <w:rtl w:val="true"/>
          <w:lang w:bidi="fa-IR"/>
        </w:rPr>
        <w:t>کوفه رو در روی هم قرار گرفتند و پس از سه یا چهار روز درگیری با کشته شدن رستم، سپاه ساسانی شکست خورد و مسلمانان پس از این پیروزی به طرف مداین پایتخت ساسانی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فرار کرد و شهر به تصرف آنان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مداین غنایم بسیاری نصیب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گزارش مفصلی شرح فتوحات و غنایم هنگفت به دست آمده را برای خلیفه دوم در مدینه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موافقت عمر کوفه را مرکز و مقر سپاه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قادسیه، یزدگرد سپاه بزرگی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یزدگرد ساسانی به فرماندهی مهران رازی در نبرد جلولا در نزدیکی خانقین امروزی از مسلمانان و سپاهیان سعد بن ابی وقاص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یزدگرد به سمت شرق گریخت و در ری سکونت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نبرد بزرگ ایران واعراب مسلمان جنگ نهاوند بود که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مصادف با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یزدگرد سوم خبردار شد که</w:t>
      </w:r>
    </w:p>
    <w:p>
      <w:pPr>
        <w:pStyle w:val="BookText"/>
        <w:rPr/>
      </w:pPr>
      <w:r>
        <w:rPr>
          <w:rFonts w:ascii="IRNazanin" w:hAnsi="IRNazanin" w:eastAsia="IRNazanin"/>
          <w:color w:val="111111"/>
          <w:sz w:val="28"/>
          <w:sz w:val="28"/>
          <w:szCs w:val="28"/>
          <w:rtl w:val="true"/>
          <w:lang w:bidi="fa-IR"/>
        </w:rPr>
        <w:t>سعد بن ابی وقاص از فرماندهی سپاه عرب بر کنار شده فرصت را غنیمت شمرد و با تدارک لشکری به سوی اعراب حمله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مسلمان نیز به فرماندهی نعمان بن مقرن در این جنگ که مسلمانان آن را فتح الفتوح نامیدند، سپاه ساسانی را برای آخرین بار شکست دادند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 زمان می‌بینیم که سعد بن ابی وقاص به عنوان یکی از فرماندهان شجاع و دلاور سپاه اسلام مشغول جهاد در راه خدا و همراهی با لشکریان اسلام بوده است و گزارشی مبنی بر خروج وی از حوزه خلافت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مداین و قادسیه پس از فتح عراق، کوفه را بنا کرد و مدّتی </w:t>
      </w:r>
    </w:p>
    <w:p>
      <w:pPr>
        <w:pStyle w:val="BookText"/>
        <w:rPr/>
      </w:pPr>
      <w:r>
        <w:rPr>
          <w:rFonts w:ascii="IRNazanin" w:hAnsi="IRNazanin" w:eastAsia="IRNazanin"/>
          <w:color w:val="111111"/>
          <w:sz w:val="28"/>
          <w:sz w:val="28"/>
          <w:szCs w:val="28"/>
          <w:rtl w:val="true"/>
          <w:lang w:bidi="fa-IR"/>
        </w:rPr>
        <w:t>در زمان خلافت خلیفه دوم، حکومت کوفه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بار عمر بن خطاب سعد بن ابی وقاص را به خاطر ارتکاب عملی که به او گزارش کرده بودند از سمت فرماندهی عزل کرد؛ امّا پس از تحقیقاتی که به عمل آورد و معلوم شد اطلاعات نادرستی به وی در باره سعد گزارش شده است، مجددا وی را به سمت فرماندهی سپاه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ده سال خلافت، به دست شخصی به نام</w:t>
      </w:r>
    </w:p>
    <w:p>
      <w:pPr>
        <w:pStyle w:val="BookText"/>
        <w:rPr/>
      </w:pPr>
      <w:r>
        <w:rPr>
          <w:rFonts w:ascii="IRNazanin" w:hAnsi="IRNazanin" w:eastAsia="IRNazanin"/>
          <w:color w:val="111111"/>
          <w:sz w:val="28"/>
          <w:sz w:val="28"/>
          <w:szCs w:val="28"/>
          <w:rtl w:val="true"/>
          <w:lang w:bidi="fa-IR"/>
        </w:rPr>
        <w:t>فیروز مجروح شد و پس از چند روز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روزهای زندگی، شورایی تشکیل داد تا خلیفه جدید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طلحه، زبیر، عبدالرحمان بن عوف و سعد بن ابی وقاص اعضای 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شورا سعد بن ابی وقاص به نفع عبدالرحمان از خلافت صرفنظر کرد وبدین سان وزنه‌ای سنگین در کفه ترازوی حامیان</w:t>
      </w:r>
    </w:p>
    <w:p>
      <w:pPr>
        <w:pStyle w:val="BookText"/>
        <w:rPr/>
      </w:pPr>
      <w:r>
        <w:rPr>
          <w:rFonts w:ascii="IRNazanin" w:hAnsi="IRNazanin" w:eastAsia="IRNazanin"/>
          <w:color w:val="111111"/>
          <w:sz w:val="28"/>
          <w:sz w:val="28"/>
          <w:szCs w:val="28"/>
          <w:rtl w:val="true"/>
          <w:lang w:bidi="fa-IR"/>
        </w:rPr>
        <w:t>خلافت عثمان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سوم نیز امارت سعد بن ابی وقاص بر حکومت کوفه را ابقا کرد واو امیر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و فعّالیّتهای دیگر سعد در عصر خلافت عثمان اطلاع بیشتری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دختر سعد روایت شده که پدرش زکات مال خود را به میزان پنج هزار درهم به نزد مروان حکم دستیار ویژه عثمان فرستاده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این که این عمل در چه سالی و چه ایامی از دوره حکومت عثمان بوده است نیز بر ما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سعد بن ابی وقاص پس از فراغت نسبی از همراهی با سپاهیان مسلمان به دستور خلیفه سوم به سرزمین چین مسافرت کرده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دیانت اسلام در سال سی ام از هجرت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چین شده و نخستین مسجد در شهر کانتون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سعد بن ابی وقاص سردار اسلامی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سعدبن ابی وقاص از راه دریا وارد چین شد با رئیس کشور چین ملاقات و مذاکره کرد وایرانیان و افغانیان وارد چین شده دیانت اسلام را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بدرالدین حی، در پاسخ به تقاضای انجمن تبلیغات اسلامی تهران در نیمه دوم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وعلوم اسلامی در</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اسلام از دو راه به 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خشکی و دیگری از راه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اسلام به چین از راه دریا زودتر از خشکی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زمان خلافت عثمان،</w:t>
      </w:r>
    </w:p>
    <w:p>
      <w:pPr>
        <w:pStyle w:val="BookText"/>
        <w:rPr/>
      </w:pPr>
      <w:r>
        <w:rPr>
          <w:rFonts w:ascii="IRNazanin" w:hAnsi="IRNazanin" w:eastAsia="IRNazanin"/>
          <w:color w:val="111111"/>
          <w:sz w:val="28"/>
          <w:sz w:val="28"/>
          <w:szCs w:val="28"/>
          <w:rtl w:val="true"/>
          <w:lang w:bidi="fa-IR"/>
        </w:rPr>
        <w:t>اسلام در چین ظهور کرد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لوشیائویی نیز در خصوص سفر سعد بن ابی وقاص به چین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مسلمانانی که به چین رفتند ابی وقاص و سه نفر همراهان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وقاص و همراهان وی نمایندگان مدینه از راه دریا در سال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میلادی به چین سفر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رسیدن به چوان جو عازم چانگ ان شدند که در آن جا مورد پذیرش امپراتور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به نامبرده اجازه ساختن سه مسجد، یکی در چانگ ان و دیگری در جیان نینگ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 جینگ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نانکن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در چوان جو،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آیا بالاخره این مساجد ساخته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وقاص بعد از چانگ ان در گوانگ جو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را می‌توان قدیمی‌ترین بنای اسلامی در چین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همراهان دیگر وی در چوان جو زندگی </w:t>
      </w:r>
    </w:p>
    <w:p>
      <w:pPr>
        <w:pStyle w:val="BookText"/>
        <w:rPr/>
      </w:pPr>
      <w:r>
        <w:rPr>
          <w:rFonts w:ascii="IRNazanin" w:hAnsi="IRNazanin" w:eastAsia="IRNazanin"/>
          <w:color w:val="111111"/>
          <w:sz w:val="28"/>
          <w:sz w:val="28"/>
          <w:szCs w:val="28"/>
          <w:rtl w:val="true"/>
          <w:lang w:bidi="fa-IR"/>
        </w:rPr>
        <w:t>کرده‌اند و مقبره آنها در این محل بازسازی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از دو روایت افسانه‌ای پیشین چنین در می‌یابیم که سعد از راه خشکی وارد چین شده است، زیرا در دومین روایت به صراحت می‌گوید دو نفر از همراهان سعد در بین راه در گذشتند و در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شینگ شینگ 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مطالب بالا میگویند سعد بن ابی وقاص از راه دریا وارد سرزمین چین شده است و این دو موضوع با هم تناقض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مذاکره وی با رئیس کشور چین با آنچه که در دومین روایت افسانه‌ای به عنوان ملاقات</w:t>
      </w:r>
    </w:p>
    <w:p>
      <w:pPr>
        <w:pStyle w:val="BookText"/>
        <w:rPr/>
      </w:pPr>
      <w:r>
        <w:rPr>
          <w:rFonts w:ascii="IRNazanin" w:hAnsi="IRNazanin" w:eastAsia="IRNazanin"/>
          <w:color w:val="111111"/>
          <w:sz w:val="28"/>
          <w:sz w:val="28"/>
          <w:szCs w:val="28"/>
          <w:rtl w:val="true"/>
          <w:lang w:bidi="fa-IR"/>
        </w:rPr>
        <w:t>دوستانه سعد و امپراتور چین توصیف شده است مغایرتی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مورخان سابق الذکر هر کدام بخشی از مسیر سفر وی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چند مطلب قابل توجّه دیگر در زندگانی سعد وجود دارد که انسان را به تفکر و تأمل بیشتری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 مورّخان درخصوص سال تولد سعد بن ابی وقاص، برخی سن او را به هنگام وفات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سعد واقعا در سال سی ام هجری به دربار امپراتور چین رفته باشد، عمر او در این هنگام باید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این هنگام به دستور خلیفه سوم به دربار امپراتور چین رفته و پس از انجام مأموریت به حجاز بازگشته است؟ اگر چنین باشد، چرا چینیان بر این باورند که روضه ابی وقاص در شهر کانتون متعلق به سعد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افسانه‌ای از اقامت سعد بن ابی وقاص در شهر چانگ ان پایتخت سلسله تانگ سخن به میان آمده و نیز تدبیر امپراتور چین برای نگه داشتن دایمی سعد در چین را شرح داده است و می‌گوید که سعد پس از ازدواج با یک دختر چینی از اندیشه مراجعت به وطن منصرف شد و همه عمر </w:t>
      </w:r>
    </w:p>
    <w:p>
      <w:pPr>
        <w:pStyle w:val="BookText"/>
        <w:rPr/>
      </w:pPr>
      <w:r>
        <w:rPr>
          <w:rFonts w:ascii="IRNazanin" w:hAnsi="IRNazanin" w:eastAsia="IRNazanin"/>
          <w:color w:val="111111"/>
          <w:sz w:val="28"/>
          <w:sz w:val="28"/>
          <w:szCs w:val="28"/>
          <w:rtl w:val="true"/>
          <w:lang w:bidi="fa-IR"/>
        </w:rPr>
        <w:t>خود را صرف خدمت درچین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گزارش مورخان اسلامی تناقض آشکاری دارد و با گزارشهای مربوط به ادامه رخدادهای زندگانی سعد نیز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در پایان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مردم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واز او خواستند که زمام امور امت اسلامی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با اصرار فراوان 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مسلمانان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حضرت آیه‌اللّه</w:t>
      </w:r>
    </w:p>
    <w:p>
      <w:pPr>
        <w:pStyle w:val="BookText"/>
        <w:rPr/>
      </w:pPr>
      <w:r>
        <w:rPr>
          <w:rFonts w:ascii="IRNazanin" w:hAnsi="IRNazanin" w:eastAsia="IRNazanin"/>
          <w:color w:val="111111"/>
          <w:sz w:val="28"/>
          <w:sz w:val="28"/>
          <w:szCs w:val="28"/>
          <w:rtl w:val="true"/>
          <w:lang w:bidi="fa-IR"/>
        </w:rPr>
        <w:t xml:space="preserve">محمد تقی شوشتری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تنی چند از صحابه از جمله ابن عمر و سعد بن ابی وقاص را به بیعت باعلی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سخن عمار خشمگین شد و سخنی زشت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موضوع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اینان را رها کن، زیرا ابن عمر ترسو و سعد بن ابی وقاص نیز 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سعد بن ابی وقاص امام المذبذبین معرفی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ذهبی در کتاب تاریخ الاسلام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افرادی بود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کناره گرفت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علامه شوشتری روایت شنیدنی دیگری پیرامون امیر شجاع و بی باک سپاه اسلام، سعد بن ابی وقاص، نقل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به همراه عدّه‌ای دیگر در پایان واقعه صفین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در حالی که از همراهی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جمل وصفین خودداری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سرپیچی کردید؟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در خون او شک داریم؛ هر چند به فضل و سابقه و هجرت تو در اسلام نیز معترف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به امر به معروف و نهی از منکر فرمان نداده است؟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أَعطِنی سَیفا یَعرِفُ المؤمنَ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انْ أَقتلَ مؤمنا فأَدخُل النّارَ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همراهی صمیمانه سعد بن ابی وقاص با سه خلیفه پیشین و نیز عدم بیعت وهمراهی وی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شگفت آور و قابل توجّه و بررسی در زندگانی سعد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غنایم هنگفت فتح مداین وامارت بر کوفه واخذ مستمری ماهانه زیاد در عصر خلافت عمر وعثمان روحیه دنیا گرایی و ثروت اندوزی را در او ایجاد نکرده بود؟ آیا این روحیه رفاه‌طلبی و ثروت اندوزی با سیاست عدالت اقتصادی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بوده است؟ آیا همین سیاست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برانگیختن حس حسادت و مخالفت سعد بن ابی وقاص و نیز عدم همراهی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نشد؟</w:t>
      </w:r>
    </w:p>
    <w:p>
      <w:pPr>
        <w:pStyle w:val="BookText"/>
        <w:rPr/>
      </w:pPr>
      <w:r>
        <w:rPr>
          <w:rFonts w:ascii="IRNazanin" w:hAnsi="IRNazanin" w:eastAsia="IRNazanin"/>
          <w:color w:val="111111"/>
          <w:sz w:val="28"/>
          <w:sz w:val="28"/>
          <w:szCs w:val="28"/>
          <w:rtl w:val="true"/>
          <w:lang w:bidi="fa-IR"/>
        </w:rPr>
        <w:t>دختر سعد پیرامون روحیه راحت‌طلبی وثروت اندوزی ابی وقاص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او از دنیا رفت دویست و پنجاه هزار درهم پول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سخنی پیرامون اموال و دارایی غیر منقول وی ذکر نشده است ولی مطمئنا قصر وی نیز با شکوه و قیمتی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اواخر عمر گوشه عزلت برگزیده بود و در قصری واقع در حمراء الاسد در سه مایلی مدینه زندگی می‌کرد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هم در خصوص رحلت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در قصرش در منطقه عقیق در هفت مایلی مدینه از دنیا رفت و جنازه او را به مدینه حمل کردند و مروان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به هنگام وفات هفتاد و </w:t>
      </w:r>
    </w:p>
    <w:p>
      <w:pPr>
        <w:pStyle w:val="BookText"/>
        <w:rPr/>
      </w:pPr>
      <w:r>
        <w:rPr>
          <w:rFonts w:ascii="IRNazanin" w:hAnsi="IRNazanin" w:eastAsia="IRNazanin"/>
          <w:color w:val="111111"/>
          <w:sz w:val="28"/>
          <w:sz w:val="28"/>
          <w:szCs w:val="28"/>
          <w:rtl w:val="true"/>
          <w:lang w:bidi="fa-IR"/>
        </w:rPr>
        <w:t>چهار سال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دایره‌المعارف 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درآخر عمر نابینا شد ودر مدینه</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دایره‌المعارف اسلامی چین هم در باره علت گوشه نشینی سعد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پس از واقعه شورای شش نفره از بحث و مشاجره بر سر مقام خلافت اجتناب و در قریه العقیق در حومه مدینه عزلت و گوشه نشینی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در تمام عمر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اودر اواخر عمر از دو چشم نابینا شد و به سال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علامه شوشتری علّت مرگ سعد را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قصد داشت برای فرزندش یزید از مسلمانان بیعت بگیرد، اما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ابی وقاص مخالفت می‌کردند، پس آن دو را بوسیله سم مسموم کرد و آن دو رحلت کردند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واقدی، ابن مدینی وجماعت زیادی در خصوص سال وفات سعد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r>
        <w:rPr>
          <w:rStyle w:val="FootnoteAnchor"/>
          <w:rtl w:val="true"/>
        </w:rPr>
        <w:footnoteReference w:id="4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در دورانی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کناره گرفته بود واقعا به چین سفر کرده است؟ قطعا روحیه دنیاگرایی، راحت‌طلبی وثروت اندوزی وی نمی‌توانسته با سفر به سرزمین دور و درازی مثل چین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مطالب بالا بر این باورم که جناب سعد بن ابی وقاص هرگز به چین </w:t>
      </w:r>
      <w:bookmarkStart w:id="41" w:name="pg4360_31315"/>
    </w:p>
    <w:p>
      <w:pPr>
        <w:pStyle w:val="BookText"/>
        <w:rPr/>
      </w:pPr>
      <w:bookmarkEnd w:id="41"/>
      <w:r>
        <w:rPr>
          <w:rFonts w:ascii="IRNazanin" w:hAnsi="IRNazanin" w:eastAsia="IRNazanin"/>
          <w:color w:val="111111"/>
          <w:sz w:val="28"/>
          <w:sz w:val="28"/>
          <w:szCs w:val="28"/>
          <w:rtl w:val="true"/>
          <w:lang w:bidi="fa-IR"/>
        </w:rPr>
        <w:t>مسافرت نکرده است؛ زیرا از یک سو، پیگیری روند رخدادهای زندگانی</w:t>
      </w:r>
    </w:p>
    <w:p>
      <w:pPr>
        <w:pStyle w:val="BookText"/>
        <w:rPr/>
      </w:pPr>
      <w:r>
        <w:rPr>
          <w:rFonts w:ascii="IRNazanin" w:hAnsi="IRNazanin" w:eastAsia="IRNazanin"/>
          <w:color w:val="111111"/>
          <w:sz w:val="28"/>
          <w:sz w:val="28"/>
          <w:szCs w:val="28"/>
          <w:rtl w:val="true"/>
          <w:lang w:bidi="fa-IR"/>
        </w:rPr>
        <w:t>جناب سعد در برهه‌های مختلف تاریخ صدر اسلام، بویژه دوره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معاویه، نشانگر حضور پیوسته وی در سالهای پایانی در قلمروی خلافت اسلامی است و هیچ یک از متون تاریخی یا مورخان اسلامی به موضوع سفارت وی به دربار چین از جانب خلیفه سوم اشاره‌ای ندارند و در هیچ یک از متون رسمی تاریخ چین نیز ردّ پایی از این مسأله مهمّ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وجود تناقضات متعدد در روایات گوناگون پیرامون راه و مسیر سفر سعد به چین جنبه افسانه‌ای آن را پررنگ‌تر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سکونت دایمی وی نیز در پایتخت امپراتوری چین، سپس ارتحال و دفن وی در شهر کانتون با روایات صحیح مندرج در متون تاریخی اسلام درخصوص وفات وی در حوالی مدینه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مغایرت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اسلام که شرح اعزام سفرای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روم، سوریه، حبشه و بلاد دیگر را ذکر کرده‌اند، در صورتی که چنین نماینده‌ای از طرف پیغمبر به چین اعزام شده باشد، حتما به سادگی از آن نمی‌گذشتند</w:t>
      </w:r>
      <w:r>
        <w:rPr>
          <w:rFonts w:eastAsia="IRNazanin" w:cs="IRNazanin"/>
          <w:color w:val="111111"/>
          <w:sz w:val="28"/>
          <w:szCs w:val="28"/>
          <w:rtl w:val="true"/>
          <w:lang w:bidi="fa-IR"/>
        </w:rPr>
        <w:t>.</w:t>
      </w:r>
    </w:p>
    <w:p>
      <w:pPr>
        <w:pStyle w:val="Heading3"/>
        <w:numPr>
          <w:ilvl w:val="2"/>
          <w:numId w:val="1"/>
        </w:numPr>
        <w:rPr/>
      </w:pPr>
      <w:bookmarkStart w:id="42" w:name="__RefHeading___Toc1239291_1479056682"/>
      <w:bookmarkStart w:id="43" w:name="_Toc14"/>
      <w:bookmarkEnd w:id="42"/>
      <w:r>
        <w:rPr>
          <w:rtl w:val="true"/>
        </w:rPr>
        <w:t>آرامگاه ابی وقاص در گوانگ جو</w:t>
      </w:r>
      <w:bookmarkEnd w:id="43"/>
    </w:p>
    <w:p>
      <w:pPr>
        <w:pStyle w:val="BookText"/>
        <w:rPr/>
      </w:pPr>
      <w:r>
        <w:rPr>
          <w:rFonts w:ascii="IRNazanin" w:hAnsi="IRNazanin" w:eastAsia="IRNazanin"/>
          <w:color w:val="111111"/>
          <w:sz w:val="28"/>
          <w:sz w:val="28"/>
          <w:szCs w:val="28"/>
          <w:rtl w:val="true"/>
          <w:lang w:bidi="fa-IR"/>
        </w:rPr>
        <w:t>مورّخان مسلمان و مورّخان چینی در محل فوت سعد بن ابی وقاص نیز اختلاف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معتقدند که وی در بندر گوانگ جو از دنیا رفته و مزارش نیز دلیل این مدّعاست، ولی مسلمانان عقیده دارند سعد بن ابی وقاص که از خویشاوندان و یاران پیامبر و فاتح ایران می‌باشد، در مدینه در گذشته و در قبرستان بقیع مدفون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درکنار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 خواچیائو</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شمالی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p>
    <w:p>
      <w:pPr>
        <w:pStyle w:val="BookText"/>
        <w:rPr/>
      </w:pPr>
      <w:r>
        <w:rPr>
          <w:rFonts w:ascii="IRNazanin" w:hAnsi="IRNazanin" w:eastAsia="IRNazanin"/>
          <w:color w:val="111111"/>
          <w:sz w:val="28"/>
          <w:sz w:val="28"/>
          <w:szCs w:val="28"/>
          <w:rtl w:val="true"/>
          <w:lang w:bidi="fa-IR"/>
        </w:rPr>
        <w:t xml:space="preserve">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دونگ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چین، آرامگاهی است که مسلمانان چین برای آن احترام فراوانی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صاحب این مقبره را صحابی معروف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غالب مسلمانان چین آن است که سعد به فرمان پیامبر برای تبلیغ و معرفی اسلام درعصر فرمانروایی دودمان تانگ به چین سفر کرده است و پس از چندین سال سکونت در آن سرزمین به هنگام مراجعت به جزیره العرب دار فانی را وداع گفته و در شهر گوانگ جو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لای زونگ 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فوت وقاص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وقاص سرانجام در شرق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سرپرست مسلمانان و دیگران او را در داخل دیوار حصار شهر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وی شبیه مقبره‌های سرزمین‌های غرب بود، بر فراز آن کوشکی از سنگ سفید بر پا کردند، چهار طرف آن دیوار و حیاطی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در وسط صحن قرار دارد، وقتی فردی در درون آن سخن می‌گفت، طنین و انعکاس صدای خود را می‌شنید، 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پژواک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 جی پینگ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سالیان زیادی در خصوص معماری اسلامی مساجد چین مطالعه و تحقیق کرده است وخود از نزدیک مقبره ابی وقاص را دیده و مورد بررسی قرار داده است، در باره این آرامگاه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شهر گوانگ جو در منطقه گویی خوآ، مقبره‌ای وجود دارد</w:t>
      </w:r>
    </w:p>
    <w:p>
      <w:pPr>
        <w:pStyle w:val="BookText"/>
        <w:rPr/>
      </w:pPr>
      <w:r>
        <w:rPr>
          <w:rFonts w:ascii="IRNazanin" w:hAnsi="IRNazanin" w:eastAsia="IRNazanin"/>
          <w:color w:val="111111"/>
          <w:sz w:val="28"/>
          <w:sz w:val="28"/>
          <w:szCs w:val="28"/>
          <w:rtl w:val="true"/>
          <w:lang w:bidi="fa-IR"/>
        </w:rPr>
        <w:t>مربوط به فردی به نام وقاص که گفته می‌شود در اوایل سلسله تانگ از</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عربی به منظور رهبری و ارشاد مردم به این محل آمد و سپس در گوانگ جو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وی یکی از قدیمی‌ترین مقبره‌های مسلمانان در </w:t>
      </w:r>
    </w:p>
    <w:p>
      <w:pPr>
        <w:pStyle w:val="BookText"/>
        <w:rPr/>
      </w:pPr>
      <w:r>
        <w:rPr>
          <w:rFonts w:ascii="IRNazanin" w:hAnsi="IRNazanin" w:eastAsia="IRNazanin"/>
          <w:color w:val="111111"/>
          <w:sz w:val="28"/>
          <w:sz w:val="28"/>
          <w:szCs w:val="28"/>
          <w:rtl w:val="true"/>
          <w:lang w:bidi="fa-IR"/>
        </w:rPr>
        <w:t>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در گوانگ جو، موفق شدم قبر چهل نفر از یاران مسلمان این فرد را از نزدیک مشاهده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قبرها نشان می‌دهد که وقاص و بقیه این افراد در زمان شروع سلسله تانگ به چین آمدند و در ساختن مسجد نیزهمّت کرده‌اند سپس در گویی خوآ از دنیا رفتند وهمان جا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زمان‌سلسله تانگ، رفت و آمد و برقراری روابط از طریق دریا بسیار رایج بوده و همچنین افراد زیادی از شرق و غرب برای تحصیل علوم دینی به چین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عربها نیز از کشورهای مختلف برای تجارت و تبلیغ به چین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قبرهای زیادی مربوط به عربها در گویی خوآ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مقبره‌وقاص مستطیل شکل است وبالای دیواره‌های دور تا دور این مقبره کنگره‌ای شکل و دندانه‌دار است، این مقبره دارای گنبد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دیوار این مقبره کاملاً به سبک و شکل کشورهای خارجی است، امّا خود قبر و پنجره‌های تعبیه شده در اطراف آن به سبک چینی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مقبره بعدها مورد تعمیر قرار گرفته است، امّا تعمیرات درحد وسیعی نبوده و کلاً شکل آن را به خوبی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دقیق ساختن این مقبره مشخص نیست فقط طبق شواهد و مدارک می‌دانیم که در زمان تانگ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جرأت بگوییم قدیمی‌ترین مقبره مربوط به خارجیان که در چین ساخته شده همین مقبره است، مقبره قدیمی دیگری در مسجد فنگ خوانگ در شهر هانگ جو وجود دارد که به گفته بعضیها در زمان سلسله مینگ ساخته شده،امّا فقط در حد نظر</w:t>
      </w:r>
    </w:p>
    <w:p>
      <w:pPr>
        <w:pStyle w:val="BookText"/>
        <w:rPr/>
      </w:pPr>
      <w:r>
        <w:rPr>
          <w:rFonts w:ascii="IRNazanin" w:hAnsi="IRNazanin" w:eastAsia="IRNazanin"/>
          <w:color w:val="111111"/>
          <w:sz w:val="28"/>
          <w:sz w:val="28"/>
          <w:szCs w:val="28"/>
          <w:rtl w:val="true"/>
          <w:lang w:bidi="fa-IR"/>
        </w:rPr>
        <w:t>است و سندیت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قبر باجهت حیاط طرف راست یکسان نیست، این امکان وجود دارد که حیاط و قبرها با هم در یک زمان ساخته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مقبره ساختمانی وجود دارد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شبستان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w:t>
      </w:r>
    </w:p>
    <w:p>
      <w:pPr>
        <w:pStyle w:val="BookText"/>
        <w:rPr/>
      </w:pP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محل سکونت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معماری خیلی از این ساختمانها مربوط به دوران چینگ است و به نظر می‌رسد چندین بار مورد تعمیر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فوق‌العاده ساده ساخته شده‌اند و در داخل حیاط آن سبک کلاه فرنگی سازی در داخل حیاط امری است که در گوانگ‌جو زیاد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کلاه فرنگیها بسیار خنک و دلپذیر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طاقداری که در این محوطه قرار دارد، دارای سه در است که ظاهری زیبا دارند و صلابتی به این گذرگاه طاقدار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گذرگاهها نیز کنگره‌ای شکل و دندانه دار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حیاط، درختان کاج قدیمی وجود دارد که بسیار قدیمی‌اند وعمر آنها به هزار سال می‌رسد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سال بنای این آرامگاه بر دیواره سنگی مقبره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برابر با سومین سال از فرمانروایی امپراتور تای زونگ جن گوان حک شده است، امّا استاد چن یوان از مورّخان معاصر چین با بررسیهای بیشتر در باره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مقبره در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سومین سال از فرمانروایی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تانگ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وی، این مقبره در طول اعصار و قرون گوناگون چندین مرتبه مرمت و تعمیر شده است، امّا در دوره فرمانروایی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اساسی شده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اندیشمندان غربی نیز در خصوص این روایات اسطوره‌ای و سفر سعد بن ابی وقاص اظهار نظرهای قابل توجّهی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p>
    <w:p>
      <w:pPr>
        <w:pStyle w:val="BookText"/>
        <w:rPr/>
      </w:pPr>
      <w:r>
        <w:rPr>
          <w:rFonts w:ascii="IRNazanin" w:hAnsi="IRNazanin" w:eastAsia="IRNazanin"/>
          <w:color w:val="111111"/>
          <w:sz w:val="28"/>
          <w:sz w:val="28"/>
          <w:szCs w:val="28"/>
          <w:rtl w:val="true"/>
          <w:lang w:bidi="fa-IR"/>
        </w:rPr>
        <w:t>سرتوماس آرنولد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مسلمانان چینی چنین شایع است که دین اسلام برای اولین بار بوسیله یکی از برادران پدر پیامبر در چین تبلیغ شد و آرامگاه وی در کانتون نیز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داستان به هیچ وجه اساس تاریخی ندارد و به نظر می‌رسد که از ساخته‌های دوره‌های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داستان از علاقه شدید آنان به ارتباط دادن اسلام خود و تاریخ ورود اسلام در سرزمین چین به قدیمی‌ترین زمان ممکن و تا حد امکان به زمان حیات پیامبر حکایت می‌کند، زمانی که منبع سرشاری است برای داستانهای مربوط به سرزمینهایی که از مرکز اصلی اسلامی دور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از آن جا که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یادبود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کانتون با موضوع سفر سعد بن ابی وقاص به چین به یکدیگر گره خورده‌اند، لذا عدّه‌ای بر این عقیده‌اند که این نیز یک تصوّر نادرست است و چنین مسجدی در آن هنگام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لوشیائویی در خصوص این مسجد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شنگ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یادبود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گوانگ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w:t>
      </w:r>
    </w:p>
    <w:p>
      <w:pPr>
        <w:pStyle w:val="BookText"/>
        <w:rPr/>
      </w:pPr>
      <w:r>
        <w:rPr>
          <w:rFonts w:ascii="IRNazanin" w:hAnsi="IRNazanin" w:eastAsia="IRNazanin"/>
          <w:color w:val="111111"/>
          <w:sz w:val="28"/>
          <w:sz w:val="28"/>
          <w:szCs w:val="28"/>
          <w:rtl w:val="true"/>
          <w:lang w:bidi="fa-IR"/>
        </w:rPr>
        <w:t>تاسی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مناره‌دار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قدیمی‌ترین مسجد موجود در چین محسوب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وقاص که داعی اسلام بود،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دوران سلسله تانگ به 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گوانگ جو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بندر یکی از فعّالترین بنادر تجاری جنوب شرقی آسیا و مرکز تجمع تجار خارجی مخصوصا ایرانیان واعراب بود که از آسیای مرکزی و غربی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ابی وقاص در حومه غربی این بندر مسجد هوای شنگ سی را بنا </w:t>
      </w:r>
    </w:p>
    <w:p>
      <w:pPr>
        <w:pStyle w:val="BookText"/>
        <w:rPr/>
      </w:pP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احتمال قوی این مسجد در اواخر دوران سلسله تانگ و یا اوایل دوره سونگ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یا 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مکررا تعمیر و تجدید بنا شده، محل اصلی مسجد تغییر نکرده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دایره‌المعارف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باره سعد بن ابی وقاص،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خوای شنگ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این مسجد قرار دارد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گفته‌های یک مسلمان، سعد بن ابی وقاص، عموی مادری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مسجد را در اواخر قرن ششم یا اوایل قرن هفتم میلادی در کانتون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واقعه تاریخی آشکارا نامعقول و محال است؛ زیرا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قرن هفتم میلادی شروع به ابلاغ عقاید و اصول اساسی دین اسلام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عقاید وی نمی‌تواند تا سالهای میانی یا پایانی همان قرن در چین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مربوط به</w:t>
      </w:r>
    </w:p>
    <w:p>
      <w:pPr>
        <w:pStyle w:val="BookText"/>
        <w:rPr/>
      </w:pPr>
      <w:r>
        <w:rPr>
          <w:rFonts w:ascii="IRNazanin" w:hAnsi="IRNazanin" w:eastAsia="IRNazanin"/>
          <w:color w:val="111111"/>
          <w:sz w:val="28"/>
          <w:sz w:val="28"/>
          <w:szCs w:val="28"/>
          <w:rtl w:val="true"/>
          <w:lang w:bidi="fa-IR"/>
        </w:rPr>
        <w:t>سعدبن ابی وقاص و همچنین مسجد هوای شنگ سی و مناره گوانگ تا در نزدیکی این مسجد در شهر کانتون ساختگی وجعلی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بی شک در دوره‌های بعد بنا شده‌اند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توضیحات صاحب مقبره‌معروف گوانگ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سعد بن ابی وقاص باشد؛ به احتمال زیاد شخص دیگری که دارای تشابه اسمی با سعد بوده است از مناطق آسیای مرکزی به دربار چین مسافرت کرده است و این باور به صورت اشتباه در میان چینیان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بسا، آن شخص خود را از دودمان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دو روایت شنیدنی و قابل توجّه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مطالعاتی پیرامون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نوشته‌آقای عبداللّه القاری بن حاج صالح اهل مالزی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دومین بار به حبشه در سال پنجم بعثت </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نمود، حبشه را دوست نداشت و به همین دلیل سوار بر کشتی شد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رفت و در آن جا به نشر دعوت اسلامی در میان آن دسته از تجّار عرب که مخصوصا از حضرموت به چین آمده و هنوز خبر ظهور اسلام به آنها نرسیده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می‌گویند که اولین فردی که به عنوان مبلغ وارد چین شد، یکی از افراد منسوب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طریق خشکی یعنی سرزمین ایران همراه با سه هزار نفر مهاجر وارد چین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گان 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مسلمانان به دنبال ابن حمزه وهمراهانش ازطریق دریا متوجه چین شدند و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دو روایت نیز مثل برخی دیگر از روایات سابق‌الذکر از زبان دیگران نقل شده و از اتقان و سندیت لازم برخوردار نیست، اما با این وجود جامل یک واقعیت روشن یعنی آمدن فردی محترم و موجه از سرزمین‌های اسلامی به چین برای تبلیغ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فرد از جانب سعد بن ابی وقاص به چین اعزام شده است و در نتیجه رویدادهای این سفر به نام آن </w:t>
      </w:r>
      <w:bookmarkStart w:id="44" w:name="pg4360_31322"/>
    </w:p>
    <w:p>
      <w:pPr>
        <w:pStyle w:val="BookText"/>
        <w:rPr/>
      </w:pPr>
      <w:bookmarkEnd w:id="44"/>
      <w:r>
        <w:rPr>
          <w:rFonts w:ascii="IRNazanin" w:hAnsi="IRNazanin" w:eastAsia="IRNazanin"/>
          <w:color w:val="111111"/>
          <w:sz w:val="28"/>
          <w:sz w:val="28"/>
          <w:szCs w:val="28"/>
          <w:rtl w:val="true"/>
          <w:lang w:bidi="fa-IR"/>
        </w:rPr>
        <w:t>شخص ثبت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نتیجه بحث ما بر اساس مدارک تاریخی موجود این است که سعد بن ابی وقاص به چین سفر نکرده است و مقبره معروف شهر گوانگ‌جو نیز متعلق به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گفت موضوع سفر سعد بن ابی وقاص به چین و آنچه در باب کیفیت شروع و انتشار و رواج اسلام در چین در روایات مسلمانان چین آمده است غالبا با افسانه‌هایی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اکنون وجود مقبره معروف شهر گوانگ جو با عنوان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 انکارناپذیر تاریخی است و این مقبره قطعا به یک مسلمان شریف تعلق دارد که لااقل در خصوص اسم وی در اکثر روایات سابق‌الذکر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دانشمندان و</w:t>
      </w:r>
    </w:p>
    <w:p>
      <w:pPr>
        <w:pStyle w:val="BookText"/>
        <w:rPr/>
      </w:pPr>
      <w:r>
        <w:rPr>
          <w:rFonts w:ascii="IRNazanin" w:hAnsi="IRNazanin" w:eastAsia="IRNazanin"/>
          <w:color w:val="111111"/>
          <w:sz w:val="28"/>
          <w:sz w:val="28"/>
          <w:szCs w:val="28"/>
          <w:rtl w:val="true"/>
          <w:lang w:bidi="fa-IR"/>
        </w:rPr>
        <w:t>مورخان ایران و چین باید پیرامون این شخصیت تاریخی مسلمان به بررسی و مطالعه بیشتر بپردازند و مشخص نمایند که بالاخره نام و چهره واقعی صاحب این مقبره چیست؟</w:t>
      </w:r>
    </w:p>
    <w:p>
      <w:pPr>
        <w:pStyle w:val="Heading3"/>
        <w:numPr>
          <w:ilvl w:val="2"/>
          <w:numId w:val="1"/>
        </w:numPr>
        <w:rPr/>
      </w:pPr>
      <w:bookmarkStart w:id="45" w:name="__RefHeading___Toc1239293_1479056682"/>
      <w:bookmarkStart w:id="46" w:name="_Toc15"/>
      <w:bookmarkEnd w:id="45"/>
      <w:r>
        <w:rPr>
          <w:rtl w:val="true"/>
        </w:rPr>
        <w:t>آرای مورّخان پیرامون زمان ورود اسلام به چین</w:t>
      </w:r>
      <w:bookmarkEnd w:id="46"/>
    </w:p>
    <w:p>
      <w:pPr>
        <w:pStyle w:val="BookText"/>
        <w:rPr/>
      </w:pPr>
      <w:r>
        <w:rPr>
          <w:rFonts w:ascii="IRNazanin" w:hAnsi="IRNazanin" w:eastAsia="IRNazanin"/>
          <w:color w:val="111111"/>
          <w:sz w:val="28"/>
          <w:sz w:val="28"/>
          <w:szCs w:val="28"/>
          <w:rtl w:val="true"/>
          <w:lang w:bidi="fa-IR"/>
        </w:rPr>
        <w:t>تاکنون آنچه پیرامون چگونگی ورود اسلام به سرزمین چین گفتیم داستانها و اساطیری بودند که در میان مردم عادی چین رایج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هر چند جالب و شنیدنی هستند امّا بیانگر حقیقت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واقعیتها باید در اسناد و مدارک معتبر تاریخی جستجو کرد و بوسیله آنها غبار از چهره ازمنه و اعصار زدود و با گشودن اوراق دفتر تاریخ، زمان ورود اسلام به سرزمین پهناور چین را تعیین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عناوین مهم قابل بحث و بررسی در تاریخ اسلام چین همین </w:t>
      </w:r>
    </w:p>
    <w:p>
      <w:pPr>
        <w:pStyle w:val="BookText"/>
        <w:rPr/>
      </w:pPr>
      <w:r>
        <w:rPr>
          <w:rFonts w:ascii="IRNazanin" w:hAnsi="IRNazanin" w:eastAsia="IRNazanin"/>
          <w:color w:val="111111"/>
          <w:sz w:val="28"/>
          <w:sz w:val="28"/>
          <w:szCs w:val="28"/>
          <w:rtl w:val="true"/>
          <w:lang w:bidi="fa-IR"/>
        </w:rPr>
        <w:t>موضوع تعیین و تشخیص زمان دقیق ورود اسلام به سرزمین چین است که از</w:t>
      </w:r>
    </w:p>
    <w:p>
      <w:pPr>
        <w:pStyle w:val="BookText"/>
        <w:rPr/>
      </w:pPr>
      <w:r>
        <w:rPr>
          <w:rFonts w:ascii="IRNazanin" w:hAnsi="IRNazanin" w:eastAsia="IRNazanin"/>
          <w:color w:val="111111"/>
          <w:sz w:val="28"/>
          <w:sz w:val="28"/>
          <w:szCs w:val="28"/>
          <w:rtl w:val="true"/>
          <w:lang w:bidi="fa-IR"/>
        </w:rPr>
        <w:t>دیر باز ذهن اندیشمندان و پژوهشگران چینی وغربی را به خود مشغول داشته است و همواره برای گشودن راز این معما، پژوهشها و کوشش‌های فکری زیادی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راه حل ممکن مراجعه و استفاده از اسناد و کتب رسمی</w:t>
      </w:r>
    </w:p>
    <w:p>
      <w:pPr>
        <w:pStyle w:val="BookText"/>
        <w:rPr/>
      </w:pPr>
      <w:r>
        <w:rPr>
          <w:rFonts w:ascii="IRNazanin" w:hAnsi="IRNazanin" w:eastAsia="IRNazanin"/>
          <w:color w:val="111111"/>
          <w:sz w:val="28"/>
          <w:sz w:val="28"/>
          <w:szCs w:val="28"/>
          <w:rtl w:val="true"/>
          <w:lang w:bidi="fa-IR"/>
        </w:rPr>
        <w:t>تاریخ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باوجود این که چینیان از پنج هزار سال قبل عادت داشته‌اند حوادث و حتی جزئیات رخدادهای مهمّ داخلی وخارجی خود را به دقّت ثبت و ضبط و نگه داری کنند واز این جهت مهمترین گنجینه ارزشمند منابع ومدارک تاریخی پیوسته را در بین جهانیان در اختیار دارند، متأسفانه</w:t>
      </w:r>
    </w:p>
    <w:p>
      <w:pPr>
        <w:pStyle w:val="BookText"/>
        <w:rPr/>
      </w:pPr>
      <w:r>
        <w:rPr>
          <w:rFonts w:ascii="IRNazanin" w:hAnsi="IRNazanin" w:eastAsia="IRNazanin"/>
          <w:color w:val="111111"/>
          <w:sz w:val="28"/>
          <w:sz w:val="28"/>
          <w:szCs w:val="28"/>
          <w:rtl w:val="true"/>
          <w:lang w:bidi="fa-IR"/>
        </w:rPr>
        <w:t>در هیچ منبع و مدرکی تاریخ دقیق و معینی در باره ورود آیین اسلام به آن سرزمین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دانشمندان غربی نیز مطالعات وسیعی در این خصوص دارند و معمولاً کتابهای آنان سرشار از معلومات تاریخی نسبتا دقیق وکاملی است، امّا با مراجعه به منابع آنان نیز نمی‌توان پاسخی صریح و روشن برای این مسأله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سر تعیین یک زمان قطعی برای ورود اسلام به سرزمین چین میان اندیشمندان و پژوهشگران اختلاف نظرهای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چکیده‌تمامی دیدگاهها و نظرات اندیشمندان چینی وغربی پیرامون زمان ورود اسلام به چین را می‌توان به شرح زیر خلاصه و جمع بندی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نیمه اول دوران حکومت نخستین امپراتور سلسله سویی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دی کای هوانگ</w:t>
      </w:r>
      <w:r>
        <w:rPr>
          <w:rFonts w:eastAsia="IRNazanin" w:cs="IRNazanin"/>
          <w:color w:val="111111"/>
          <w:sz w:val="28"/>
          <w:szCs w:val="28"/>
          <w:rtl w:val="true"/>
          <w:lang w:bidi="fa-IR"/>
        </w:rPr>
        <w:t>»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هفتمین سال از حکومت همین امپراتور یعنی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پیامبر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عقیده در متون و کتب چینی زیر موجود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کتیبه بنای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شی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 خونگ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کتیبه تجدید بنای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دینگ جو</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 بی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شویی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کتیبه مرمت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فوجیان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ووجیان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کتبیه تجدید بنای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مناطق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زندگانی امپراتوران دودمان مینگ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واقعی زندگانی مقدّس‌ترین چهره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چینگ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خالص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آرامگاه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شو</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چینگ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آیین مقدّس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دینگ پنگ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مبحثی در رد تردیدهای مربوط به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نهمین سال از حکومت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دی دایه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برابر با سال سوم بعثت پیامبر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در یک کتاب تاریخ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p>
    <w:p>
      <w:pPr>
        <w:pStyle w:val="BookText"/>
        <w:rPr/>
      </w:pPr>
      <w:r>
        <w:rPr>
          <w:rFonts w:ascii="IRNazanin" w:hAnsi="IRNazanin" w:eastAsia="IRNazanin"/>
          <w:color w:val="111111"/>
          <w:sz w:val="28"/>
          <w:sz w:val="28"/>
          <w:szCs w:val="28"/>
          <w:rtl w:val="true"/>
          <w:lang w:bidi="fa-IR"/>
        </w:rPr>
        <w:t xml:space="preserve">می‌شود که این اثری غنی و معروف در خصوص تاریخ عرب است که در اواخر دودمان چینگ و اوایل دوره جمهوری بخشی از آن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 هائو رن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مسلمان سرشناس شهر پکن موجود بوده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دوازدهمین سال از حکومت امپراتوری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دی 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برابر با ششمین سال بعثت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ماتیان یینگ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مسلمان چینی تبار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ورود اسلام به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شینگ جو</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حکومت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گائو زونگ وو ده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سالهای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برابر با چهارمین سال بعثت تا پنجمین سال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 شو</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 چیائویوان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مینگ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مین شو</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مینگ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 شینگ لانگ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اسناد تاریخی مناسبات چین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عقیده حمایت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دومین سال حکومت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گوان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در دو جزوه بسیار رایج میان مسلمانان چین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مسلمانان هویی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نامه مهاجران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جزوه آمده است که فرستادگان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تبلیغ و ترویج اسلام وارد چین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محتوای این دو جزوه دارای مطالب عجیب و غریب و بی پایه و زبان آن نیز مبتذل و بی ادبانه است، در نتیجه مورخان مطالب آن را مضحک و گفته‌های موجود در آن را کاملاً بی اساس و دروغ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عدّه زیادی از عقیده ورود</w:t>
      </w:r>
    </w:p>
    <w:p>
      <w:pPr>
        <w:pStyle w:val="BookText"/>
        <w:rPr/>
      </w:pPr>
      <w:r>
        <w:rPr>
          <w:rFonts w:ascii="IRNazanin" w:hAnsi="IRNazanin" w:eastAsia="IRNazanin"/>
          <w:color w:val="111111"/>
          <w:sz w:val="28"/>
          <w:sz w:val="28"/>
          <w:szCs w:val="28"/>
          <w:rtl w:val="true"/>
          <w:lang w:bidi="fa-IR"/>
        </w:rPr>
        <w:t>اسلام در این زمان جانبداری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انگلیسی در اثر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تاریخ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دابری دوتیرسان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فرانسوی در اثر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محمّد در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شهیر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 جینگ جای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من پیرامون خاستگاه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جی تانگ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خصوص تاریخ 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این عقیده حمایت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سومین سال حکومت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لیوفنگ وو</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شماره از سیزدهمین دوره مجله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یا شی یا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ورود اسلام به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ششمین سال حکومت امپراتوری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آرچیماندریت پلادیوس</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روسیه تزاری در پکن از این عقیده طرفداری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آگهی قدیمی با علایم نوشتاری بزرگ به زبان چینی به دست آورد که مطالبی به زبان عربی بر روی 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عبارات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همسا دایی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سه هزار تن از پیروان وی به همراه کتاب مقدس قرآن وارد چین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دومین سال حکومت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عقیده را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 یوان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چینی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ورود اسلام به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دومین سال حکومت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جینگ یون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قوم مسلمانان هویی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حکومت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شوان زونگ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سالهای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عقیده در کتیبه تجدید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مادیئن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شنگ من وای</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پکن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حکومت امپراتوران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سوزونگ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سالهای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زونگ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سالهای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نیز سالهای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عقیده در مقاله‌ای از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کانگ شنگ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هویی بین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ویژگیهای انتشار آیین اسلام در میان قوم هویی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حداکثر در قرن هفتم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در قرن پانزدهم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را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جائو جون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مراحل گوناگون تاریخ 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قدیمی‌ترین زمانی که می‌توان برای ورود اسلام به چین در نظر گرفت اوایل عصر تانگ در </w:t>
      </w:r>
    </w:p>
    <w:p>
      <w:pPr>
        <w:pStyle w:val="BookText"/>
        <w:rPr/>
      </w:pPr>
      <w:r>
        <w:rPr>
          <w:rFonts w:ascii="IRNazanin" w:hAnsi="IRNazanin" w:eastAsia="IRNazanin"/>
          <w:color w:val="111111"/>
          <w:sz w:val="28"/>
          <w:sz w:val="28"/>
          <w:szCs w:val="28"/>
          <w:rtl w:val="true"/>
          <w:lang w:bidi="fa-IR"/>
        </w:rPr>
        <w:t>قرن هفتم میلادی است ومتأخرترین زمان اوایل عصر مینگ در قرن پانزدهم میلادی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با مروری بر دوازده گفته بالا می‌توان پی برد برخی از پژوهشگران بر این باورند که اسلام در دوران حکومت نخستین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دی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خلال سالهای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سرزمین چین شده است و در قسمتهای شمال وجنوب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جیانگ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یانگ تسه کیانگ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پژوهشگران مبنای باور خود را اطلاعات مربوط به سنگ نبشته‌های دوران حکومت امپراتوری سلسله مغولی یوان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در نوشته‌های خود به آنها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تاریخی بر سنگ نبشته‌هایی همانند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تجدید بنای مسجد دینگ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خه بی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سنگ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یادمان تجدید مرمت مسجد چوان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حکاکی و نقش بسته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آیا این زمان به درستی سرآغاز ورود و انتشار آیین اسلام در چین بوده است؟</w:t>
      </w:r>
    </w:p>
    <w:p>
      <w:pPr>
        <w:pStyle w:val="BookText"/>
        <w:rPr/>
      </w:pPr>
      <w:r>
        <w:rPr>
          <w:rFonts w:ascii="IRNazanin" w:hAnsi="IRNazanin" w:eastAsia="IRNazanin"/>
          <w:color w:val="111111"/>
          <w:sz w:val="28"/>
          <w:sz w:val="28"/>
          <w:szCs w:val="28"/>
          <w:rtl w:val="true"/>
          <w:lang w:bidi="fa-IR"/>
        </w:rPr>
        <w:t xml:space="preserve">تاریخ می‌گوید که امپراتور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دی کای هوانگ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سالهای</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پهناور چین فرمانروایی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آغاز حکمرانی این </w:t>
      </w:r>
    </w:p>
    <w:p>
      <w:pPr>
        <w:pStyle w:val="BookText"/>
        <w:rPr/>
      </w:pPr>
      <w:r>
        <w:rPr>
          <w:rFonts w:ascii="IRNazanin" w:hAnsi="IRNazanin" w:eastAsia="IRNazanin"/>
          <w:color w:val="111111"/>
          <w:sz w:val="28"/>
          <w:sz w:val="28"/>
          <w:szCs w:val="28"/>
          <w:rtl w:val="true"/>
          <w:lang w:bidi="fa-IR"/>
        </w:rPr>
        <w:t>امپراتور چینی،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ده ساله بوده‌اند و هنوز به پیامبری و رسالت مبعوث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مصادف با ششمین سال حکومت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دی 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رسالت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رسالت نیز تا سه سال به طور پنهانی به تبلیغ و ترویج دین خدا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وجود آزار مشرکان و سخت گیریهای آنان، پیامبر قادر به علنی ساختن دعوت خود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علنی ساختن دعوت خود در طول سیزده سالی که در مکه مشغول تبلیغ دین اسلام بودند، شرایط آن دوره و محیط مکه به قدری دشوار بود که فقط عدّه‌ای از اقوام و خویشان وانسانهای ستم کشیده به اسلام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وضعیت، اسلام نمی‌توانست در این دوره و سالیان وارد سرزمین چین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هجرت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نیز چنین امکانی برای معرفی اسلام به سرزمین چین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به نظر می‌رسد که اطلاعات تاریخی منقوش در سنگ نبشته‌های سابق الذکر جعلی و بی اساس و بدون دقت تاریخی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دقیق از رخدادهای تاریخ اسلام و زندگی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هزاران فرسنگ دورتر از سرزمین چین به وقوع پیوسته بود و شاید تلاش برای جعل پیشینه تاریخی برای ورود اسلام به سرزمین چین و ایجاد پایگاه اجتماعی و کسب آوازه مناسب برای مسلمانان آن دیار در اجتماع ونزد فرمانروایان آن سرزمین از مهمترین انگیزه‌هایی بوده است که نویسندگان کتیبه‌ها و سنگ نبشته‌های مزبور را به این کار ترغیب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توماس آرنولد نیز این گونه موارد را از علاقه شدید مسلمانان چین به ارتباط دادن اسلام خود و تاریخ ورود اسلام در سرزمین چین به قدیمی‌ترین </w:t>
      </w:r>
    </w:p>
    <w:p>
      <w:pPr>
        <w:pStyle w:val="BookText"/>
        <w:rPr/>
      </w:pPr>
      <w:r>
        <w:rPr>
          <w:rFonts w:ascii="IRNazanin" w:hAnsi="IRNazanin" w:eastAsia="IRNazanin"/>
          <w:color w:val="111111"/>
          <w:sz w:val="28"/>
          <w:sz w:val="28"/>
          <w:szCs w:val="28"/>
          <w:rtl w:val="true"/>
          <w:lang w:bidi="fa-IR"/>
        </w:rPr>
        <w:t xml:space="preserve">زمان ممکن و تا حد امکان به زمان حیات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البته پژوهشگران در خلال چندین سال مطالعه و بررسی دقیق متون رسمی تاریخ چین توانسته‌اند مبنایی برای تشخیص زمان ورود اسلام به سرزمین چین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دومین سال از حکومت امپراتور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سال ورود آیین اسلام به سرزمین چین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خصوص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چگونگی ورود اسلام به چین تقریبا تمامی مورّخان بر این عقیده‌اند که اسلام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دومین سال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سلطنت ساسانیان در ایران، به چین وارد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منابع تاریخی چین، ورود اسلام به چین در حدود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 یعنی در حدود چهار سال قبل از هجرت پیغمبر اسلام از مکه به مدینه، ولی به نقل از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من به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اسلام در سال سی ام از هجرت وارد چین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اطلاعات نادرست از عدم دسترسی مؤلّف به منابع معتبر چینی ناشی شده و قطعا در خصوص ذکر تاریخ ورود اسلام و مطابقت تاریخ میلادی با هجری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تعجّب بیشتر از آقای بدرالدین حی وابسته فرهنگی سفارت چین است که در خصوص تاریخ اسلام چین قطعا </w:t>
      </w:r>
    </w:p>
    <w:p>
      <w:pPr>
        <w:pStyle w:val="BookText"/>
        <w:rPr/>
      </w:pPr>
      <w:r>
        <w:rPr>
          <w:rFonts w:ascii="IRNazanin" w:hAnsi="IRNazanin" w:eastAsia="IRNazanin"/>
          <w:color w:val="111111"/>
          <w:sz w:val="28"/>
          <w:sz w:val="28"/>
          <w:szCs w:val="28"/>
          <w:rtl w:val="true"/>
          <w:lang w:bidi="fa-IR"/>
        </w:rPr>
        <w:t>مطالعاتی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مقاله وزین خود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زمان خلافت عثمان، اسلام در چین ظهور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نظر ایشان نیز یا ناشی از عدم دسترسی نامبرده به متون معتبر چینی یا از مطابقت اشتباه تقویم میلادی و هجری قمری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محقّقان و مورّخان چینی از دیدگاهی که معتقد به ورود اسلام به چین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استقبال و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نخستین بار مورخ شهیر چینی،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 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ورود اسلام به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برای تبیین باور خود به نوشته‌های دو منبع رسمی تاریخ چین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 تانگ شو</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تانگ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فویوان گویی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چهارم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تانگ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دومین سال از حکومت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سفیری برای تقدیم خراج به دربار چین فرستادند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فویوان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به طور رسمی سفیری به دربار چین فرستاند و تصمیم گرفتند که از</w:t>
      </w:r>
    </w:p>
    <w:p>
      <w:pPr>
        <w:pStyle w:val="BookText"/>
        <w:rPr/>
      </w:pPr>
      <w:r>
        <w:rPr>
          <w:rFonts w:ascii="IRNazanin" w:hAnsi="IRNazanin" w:eastAsia="IRNazanin"/>
          <w:color w:val="111111"/>
          <w:sz w:val="28"/>
          <w:sz w:val="28"/>
          <w:szCs w:val="28"/>
          <w:rtl w:val="true"/>
          <w:lang w:bidi="fa-IR"/>
        </w:rPr>
        <w:t xml:space="preserve">سال دوم حکومت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خود را آغاز کنند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 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مطالب بالا مؤیّد این نکته است که مناسبات رسمی چینیان و اعراب در دوره اسلامی دقیقا از دومین سال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مصادف با عصر خلافت سومین خلیفه عثمان بن عفان از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ممالک اسلامی ونیز مقارن با اعزام فرستادگان وی به چین بوده است و می‌توان آن را سر آغاز ورود اسلام به خاک چین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منابع رسمی تاریخ اسلام به موضوع اعزام نمایندگانی از جانب خلیفه سوم به دربار چین اشاره‌ای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مورّخ و محّقق گرانمایه مسلمان چین آقای پروفسور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شویی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دانشگاه تربیت مدرس پکن ونایب رئیس انجمن اسلامی سراسر چین، پس از نقل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اطلبواالعلم ولو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 این سخن گرانقدر، خلفای اسلامی نمایندگان سیاسی خود را راهی سرزمین 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گروه اعزامی از طرف خلیفه سوم عثمان بن عفان در روز دوم محرم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دوره خاندان پادشاهی تانگ، به شهر چانگ ان پایتخت آن روز 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چین، اعزام آن گروه را به عنوان آغاز روابط دوستانه میان چین وعرب تلقی کرد وهیأت رامورد استقبال قرار داد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استاد شهید آیت اللّه مرتضی مطهری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چگونگی نفوذ اسلام در کشور چین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 دودمان 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به سال دوم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درحدود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فرستاده‌ای به نام سعد از عربستان به دربار خاقان آمد و هدایایی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گفت که دولت ایشان سی ویک سال قبل تأسیس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پس از کسب اطلاعاتی چند از دین مقدّس اسلام، آن را با تعالیم کنفوسیوس موافق می‌بیند و اسلام را تأیید و </w:t>
      </w:r>
    </w:p>
    <w:p>
      <w:pPr>
        <w:pStyle w:val="BookText"/>
        <w:rPr/>
      </w:pPr>
      <w:r>
        <w:rPr>
          <w:rFonts w:ascii="IRNazanin" w:hAnsi="IRNazanin" w:eastAsia="IRNazanin"/>
          <w:color w:val="111111"/>
          <w:sz w:val="28"/>
          <w:sz w:val="28"/>
          <w:szCs w:val="28"/>
          <w:rtl w:val="true"/>
          <w:lang w:bidi="fa-IR"/>
        </w:rPr>
        <w:t>تصدیق می‌کند، ولی مقرراتی مانند پنج مرتبه نماز یومیه و یک ماه روزه به طبع وی گران می‌آید و بدان نمی‌گرود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سعد وهمراهان وی اجازه تبلیغ دین اسلام را در چین می‌دهد و موافقت خود را با تأسیس اولین مسجد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 و بدین وسیله علاقه خود را به دین مقدّس اسلام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مسجد واقعه مهمی در تاریخ اسلام به شمار می‌رود که هنوز هم پس از قرنها تعمیر و تجدید بنا، به صورت آبرومندی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جریان واقعیت داشته باشد، آغاز نفوذ اسلام در چین به وسیله خود اعراب مسلمان بوده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البته، سر توماس آرنولد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گسترش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ورود فرستادگان عثمان به دربار چین را به گونه‌ای دیگر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یزدگرد، آخرین پادشاه ساسانی، به هلاکت رسید پسرش پیروز از چین برای مبارزه با مسلمانان که کشور وی را فتح و تصرف کرده بودند استمداد جست، ولی امپراتور چین به وی پاسخ داد که ایران با چین زیادتر از آن فاصله دارد که وی بتواند ارتش مورد لزوم را به آن جا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شده است که امپراتور چین سفیری به دربار عرب اعزام داشت تا در مورد شاهزاده فراری وساطت وتوصیه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چین احتمالاً از سفیر خود خواست تا در قدرت و وسعت حکومت جدیدی که در غرب به وجود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که خلیفه عثمان نیز یک فرمانده عرب را به همراهی سفیر چین در بازگشت به </w:t>
      </w:r>
    </w:p>
    <w:p>
      <w:pPr>
        <w:pStyle w:val="BookText"/>
        <w:rPr/>
      </w:pPr>
      <w:r>
        <w:rPr>
          <w:rFonts w:ascii="IRNazanin" w:hAnsi="IRNazanin" w:eastAsia="IRNazanin"/>
          <w:color w:val="111111"/>
          <w:sz w:val="28"/>
          <w:sz w:val="28"/>
          <w:szCs w:val="28"/>
          <w:rtl w:val="true"/>
          <w:lang w:bidi="fa-IR"/>
        </w:rPr>
        <w:t xml:space="preserve">چین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اعزام داشت واین اولین نماینده حکومت اسلامی بااحترام تمام از طرف امپراتور چین پذیرفته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یزدگرد سوم، شاهنشاه ایران، که از آخرین گوشه کشور خود درمرو</w:t>
      </w:r>
    </w:p>
    <w:p>
      <w:pPr>
        <w:pStyle w:val="BookText"/>
        <w:rPr/>
      </w:pPr>
      <w:r>
        <w:rPr>
          <w:rFonts w:ascii="IRNazanin" w:hAnsi="IRNazanin" w:eastAsia="IRNazanin"/>
          <w:color w:val="111111"/>
          <w:sz w:val="28"/>
          <w:sz w:val="28"/>
          <w:szCs w:val="28"/>
          <w:rtl w:val="true"/>
          <w:lang w:bidi="fa-IR"/>
        </w:rPr>
        <w:t>نومیدانه دفاع می‌کرد، از چین علیه اعراب مهاجم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تسونگ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را نپذیرفت، زیرا مسلما احساس می‌کرد که امپراتوری خود او، که بتازگی از جنگ داخلی وحملات ترکان نجات یافته بود، به صلح احتیاج دارد، و اعزام قوا به ایران به سبب بعد مسافت صلاح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ایرانیان اگر چه از کمک چینیان بی بهره ماندند، به عنوان پناهنده مورد پذیرایی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فرزند یزدگرد، که چینیان او را هنوز پادشاه ایران می‌خواندند، هنگامی که اعراب سرتاسر متصرفات</w:t>
      </w:r>
    </w:p>
    <w:p>
      <w:pPr>
        <w:pStyle w:val="BookText"/>
        <w:rPr/>
      </w:pPr>
      <w:r>
        <w:rPr>
          <w:rFonts w:ascii="IRNazanin" w:hAnsi="IRNazanin" w:eastAsia="IRNazanin"/>
          <w:color w:val="111111"/>
          <w:sz w:val="28"/>
          <w:sz w:val="28"/>
          <w:szCs w:val="28"/>
          <w:rtl w:val="true"/>
          <w:lang w:bidi="fa-IR"/>
        </w:rPr>
        <w:t xml:space="preserve">موروثی او را تسخیر کردند، در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مورد پذیرایی واقع شد و به صورت، یکی از سرداران محافظ امپراتور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سال بعد در چانگ 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که فقط به نام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نی شیه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در تاریخ آن زمان از او ذکر به میان آمده است نیز در چانگ آن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پناهندگان ایرانی اجازه داده شد که آتشکده بسازند و به اجرای مراسم زردتشتی بپردازند، و این رسم تا چندین سال برقرار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درباریان بزودی از این پناهندگان و شاید از مسافران چینی اطلاعاتی در باره منشأ اسلام و سرزمین اعراب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در آن هنگام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به معنای عرب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پس از چندی بر اثر تماس مستقیم بادولت جدید مسلمانان تکمیل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یی لیانگ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بازنشسته کرسی زبان وادبیات فارسی و رئیس پیشین مرکز پژوهشهای فرهنگ ایران دانشگاه پکن، در مقاله‌ای ارزشمند در خصوص سفر فرزند یزدگرد ساسانی به دربار 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سویی و دوره تانگ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ساسانیان در ایران هم دوره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 بین چین وایران افزایش بیشتر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سوم، آخرین پادشاه ساسانیان، با وجود آن که کشورش مورد هجوم اعراب قرار گرفته بود، باز هم فرستاده خود را به کشور چین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سلسله ساسانی به دست اعراب منقرض شد؛ ولی رفت وآمدها بین چین وایران کماکان برای مدّت طولانی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کتابهای تاریخی موثق چینی،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گائو زونگ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سلسله‌تانگ سمت عالی مقامی هم طراز ژنرالی</w:t>
      </w:r>
    </w:p>
    <w:p>
      <w:pPr>
        <w:pStyle w:val="BookText"/>
        <w:rPr/>
      </w:pPr>
      <w:r>
        <w:rPr>
          <w:rFonts w:ascii="IRNazanin" w:hAnsi="IRNazanin" w:eastAsia="IRNazanin"/>
          <w:color w:val="111111"/>
          <w:sz w:val="28"/>
          <w:sz w:val="28"/>
          <w:szCs w:val="28"/>
          <w:rtl w:val="true"/>
          <w:lang w:bidi="fa-IR"/>
        </w:rPr>
        <w:t>به پیروز، فرزند یزدگرد سوم،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این امپراتور بود که شهر زرنج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 امروزه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مرکز شهرستان 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که این متعلق به استان نواحی غربی کشور چین بود و پیروز، پسر یزدگرد سوم، را حاکم آن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چین این طور ثبت شده بود که نرسه، پسر پیروز، هم از مقامی بلند پایه در دربار چین هم طراز ژنرالی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نرسه هر دو برای مدت طولانی در پایتخت چین چانگ ان سکونت داشتند و بالاخره، در سرزمین چین در گذشتند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روایت بالا در خصوص وجود ارتباط بین ایرانیان واعراب ونیز استمداد پیروز پس از مرگ پدرش از دربار چین برای مقابله با مسلمانان سخن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که یزدگرد سوم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آسیابانی در مروکشته شد و فاصله میان ایرانیان واعراب با دربار چین بسیار زیاد بوده است، آیا این امر قابل قبول است که اعزام فرستاده چین به نزد اعراب برای وساطت در مورد شاهزاده فراری به دربار چین و نیز درخواست استمداد پیروز وهمراهی فرستاده خلیفه سوم با سفیر چین در همان سال اتفاق افتاده باشد؟</w:t>
      </w:r>
    </w:p>
    <w:p>
      <w:pPr>
        <w:pStyle w:val="BookText"/>
        <w:rPr/>
      </w:pPr>
      <w:r>
        <w:rPr>
          <w:rFonts w:ascii="IRNazanin" w:hAnsi="IRNazanin" w:eastAsia="IRNazanin"/>
          <w:color w:val="111111"/>
          <w:sz w:val="28"/>
          <w:sz w:val="28"/>
          <w:szCs w:val="28"/>
          <w:rtl w:val="true"/>
          <w:lang w:bidi="fa-IR"/>
        </w:rPr>
        <w:t>پاسخ ما به این پرسش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وسایط نقلیه آن روزگار، زمان رفت و برگشت به چین در هر مسافرت لااقل دو سال به طول می‌انجامیده</w:t>
      </w:r>
    </w:p>
    <w:p>
      <w:pPr>
        <w:pStyle w:val="BookText"/>
        <w:rPr/>
      </w:pPr>
      <w:r>
        <w:rPr>
          <w:rFonts w:ascii="IRNazanin" w:hAnsi="IRNazanin" w:eastAsia="IRNazanin"/>
          <w:color w:val="111111"/>
          <w:sz w:val="28"/>
          <w:sz w:val="28"/>
          <w:szCs w:val="28"/>
          <w:rtl w:val="true"/>
          <w:lang w:bidi="fa-IR"/>
        </w:rPr>
        <w:t>است واین رخدادها نمی‌تواند در خلال یک سال اتفاق 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پرسش قابل توجّه دیگری در این جا مطرح است و آن این که این فرمانده عرب که خلیفه سوم به دربار چین اعزام کرده چه کسی بوده است؟ آیا او همان سعد بن ابی وقاص صحابی معروف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در مراجعه به منابع رسمی تاریخ چینیان و مسلمانان هیچ گونه پاسخی برای این پرسش نمی‌یابیم و ما قبلاً در مبحث گذشته پیرامون تعلق مقبره معروف شهر گوانگ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ابی وقاص و امکان سفر وی به چین پرسشها ونظرات خود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موضوع اعزام هیأتی از سوی مسلمانان در عصر خلیفه سوم 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 چین مورد تأیید مورّخان چینی است، امّا نمی‌توان آن را دلیلی قاطع بر ورود اسلام به چین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چه فرستادگان عرب، مسلمان بوده‌اند، سفیر رسمی با مبلّغ دینی تفاوت دارد و ورود فرستاده رسمی به منزله سر آغاز انتشار آیین اسلام در خاک 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اکثر مورّخان با استناد به مدارک رسمی تاریخی چین پذیرفته‌اند که نخستین تماس رسمی میان فرمانروایان مسلمان عرب و دربار چین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رخ داده </w:t>
      </w:r>
      <w:bookmarkStart w:id="47" w:name="pg4360_31337"/>
    </w:p>
    <w:p>
      <w:pPr>
        <w:pStyle w:val="BookText"/>
        <w:rPr/>
      </w:pPr>
      <w:bookmarkEnd w:id="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هیأت اعزامی خلیفه سوم پیرامون مهمترین تحول سیاسی واجتماعی آن روز جزیرة العرب، یعنی ظهور و انتشار آیین اسلام بامقامات عالی رتبه دربارچین گفتگو وعقاید و باورهای دینی خود را برای آنان تشریح کرده‌اند و این مذاکرات راه را برای نفوذ و گسترش اسلام در سرزمین چین هموار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مطالعه منابع تاریخی در می‌یابیم که نخستین خبر پیشرفت اسلام را سفیری از طرف یزدگرد سوم، آخرین پادشاه ساسانی،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پایه این شواهد تاریخی، ایرانیان نخستین افرادی بودند که اخبار مربوط به وضعیت مسلمانان را پیش از وجود روابط رسمی و تماس مستقیم میان اعراب مسلمان و چینیان به امپراتور چین گزارش کرده‌اند و این موضوع به نوبه خود بیانگر آن است که دربار تانگ به هنگام ورود سفیران خلافت اسلامی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چین با آیین اسلام آشنایی داشتند</w:t>
      </w:r>
      <w:r>
        <w:rPr>
          <w:rFonts w:eastAsia="IRNazanin" w:cs="IRNazanin"/>
          <w:color w:val="111111"/>
          <w:sz w:val="28"/>
          <w:szCs w:val="28"/>
          <w:rtl w:val="true"/>
          <w:lang w:bidi="fa-IR"/>
        </w:rPr>
        <w:t>.</w:t>
      </w:r>
    </w:p>
    <w:p>
      <w:pPr>
        <w:pStyle w:val="Heading3"/>
        <w:numPr>
          <w:ilvl w:val="2"/>
          <w:numId w:val="1"/>
        </w:numPr>
        <w:rPr/>
      </w:pPr>
      <w:bookmarkStart w:id="48" w:name="__RefHeading___Toc1239295_1479056682"/>
      <w:bookmarkStart w:id="49" w:name="_Toc16"/>
      <w:bookmarkEnd w:id="48"/>
      <w:r>
        <w:rPr>
          <w:rtl w:val="true"/>
        </w:rPr>
        <w:t>نخستین آشناییهای دربار تانگ با اسلام</w:t>
      </w:r>
      <w:bookmarkEnd w:id="49"/>
    </w:p>
    <w:p>
      <w:pPr>
        <w:pStyle w:val="BookText"/>
        <w:rPr/>
      </w:pPr>
      <w:r>
        <w:rPr>
          <w:rFonts w:ascii="IRNazanin" w:hAnsi="IRNazanin" w:eastAsia="IRNazanin"/>
          <w:color w:val="111111"/>
          <w:sz w:val="28"/>
          <w:sz w:val="28"/>
          <w:szCs w:val="28"/>
          <w:rtl w:val="true"/>
          <w:lang w:bidi="fa-IR"/>
        </w:rPr>
        <w:t xml:space="preserve">با آغاز نبردهای میان اعراب و ایرانیان، نخستین بار فرمانروایان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فرستادگان یزدگرد سوم با آیین اسلام و مسلمانان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کتاب تاریخ جدید تانگ، در سال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سفیر یزد گرد به پیشگاه امپراتور چین بار یافت و از وی تقاضای کمک کرد، ولی امپراتور چین درخواست وی را نپذیرفت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گزارش ایران در کتاب تاریخ قدیم تانگ اظهار می‌دارد که در سال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م، یزدگرد سفیری به دربار چین اعزام داشته است، ولی در مورد مقاصد </w:t>
      </w:r>
    </w:p>
    <w:p>
      <w:pPr>
        <w:pStyle w:val="BookText"/>
        <w:rPr/>
      </w:pPr>
      <w:r>
        <w:rPr>
          <w:rFonts w:ascii="IRNazanin" w:hAnsi="IRNazanin" w:eastAsia="IRNazanin"/>
          <w:color w:val="111111"/>
          <w:sz w:val="28"/>
          <w:sz w:val="28"/>
          <w:szCs w:val="28"/>
          <w:rtl w:val="true"/>
          <w:lang w:bidi="fa-IR"/>
        </w:rPr>
        <w:t>این فرستاده توضیحی نمی‌دهد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ممکن است هدف از این مأموریت درخواست کمک نظامی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شواهد تاریخی در زمینه اوضاع سیاسی آن زمان نشان می‌دهد که گزارش هر دو کتاب تاریخ تانگ در مورد اعزام دوسفیر از طرف یزدگرد به</w:t>
      </w:r>
    </w:p>
    <w:p>
      <w:pPr>
        <w:pStyle w:val="BookText"/>
        <w:rPr/>
      </w:pPr>
      <w:r>
        <w:rPr>
          <w:rFonts w:ascii="IRNazanin" w:hAnsi="IRNazanin" w:eastAsia="IRNazanin"/>
          <w:color w:val="111111"/>
          <w:sz w:val="28"/>
          <w:sz w:val="28"/>
          <w:szCs w:val="28"/>
          <w:rtl w:val="true"/>
          <w:lang w:bidi="fa-IR"/>
        </w:rPr>
        <w:t>دربار چین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طبری، وقتی که یزدگرد در مرو شاهجان از احنف شکست خورد به طرف بلخ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بلخ، یزدگرد سفیر اعزامی خود به چین را که در حال بازگشت از آن امپراتوری 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طبری، امپراتور چین درخواست کمک یزدگرد را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کتاب طبری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خاقان از نهر گذشت، اطرافیان خسرو که به بلخ آمده بودند همراه وی روان شدند و به فرستاده‌ای که یزدگرد سوی شاه چین روانه کرده بود و با وی فرستاده بود بر خوردند که پاسخ پادشاه چین را به نامه یزدگرد همراه داشت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و هدیه‌ها را پیش وی بردم این چیزها را که می‌بینید به ما عوض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شاه چین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جواب یزدگرد نوشت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باید شاهان، شاهان را بر ضد غالبان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این قوم که شما را از دیارتان بیرون کرده‌اند بگوی که شنیده‌ام، از کمی آنها و بسیاری خودتان سخن کردی، غلبه امثال این گروه کم بر شما که گفتی بسیار بوده‌اید به سبب صفات خوب آنها و صفات بد شماست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پیمان‌اند؟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آن که جنگ آغاز کنید با شما چه می‌گویند؟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یکی از سه چیز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دینشان، که اگر پذیرفتیم ما را همانند خودشان می‌دانند، یا جزیه و حفاظت، یا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آنها از امیرشان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کسان نسبت به سالار خود مطیع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 را حلال می‌دانند و چه چیزها را حرام؟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بر آنها حلال شده حرام می‌کنند یا چیزی را که بر آنها حرام شده حلال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تباه نمی‌شوند تا حلالشان را حرام کنند و حرامشان را حلال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لباسشان چگونه است؟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مرکوبشان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اسبشان عربی است و وصف آن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قلعه‌ای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وصف شتر را که با بار می‌خوابد و می‌چرد باوی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چهارپایان گردن دراز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یزدگرد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سپاهی سوی تو نمی‌فرستم که آغاز آن به مرو و آخرش به چین باشد، به سبب آن نیست که از تکلیف خویش غافلم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قوم که فرستاده تو وصفشان را با من بگفت، مادام که چنین باشند، اگر آهنگ کوه کنند آن را از پیش بر دارند و اگر فراهم باشند مرا نیز از جای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باآنها صلح کن و خشنود باش که با هم به یک دیار باشید و مادام که تو را تحریک نکنند، تحریکشان مکن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اگرسال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طبری به آن اشاره می‌کند صحیح بدانیم، پس حضور نماینده یزدگرد در دربار چین در سال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به نظر نمی‌رسد که به علّت موانع ارتباطی جغرافیایی بازگشت مو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چهار سال طول کشیده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 رفته، عنصر ایرانی نقش بسیار مهمی در معرفی ادیان گوناگون به چین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فعّال تجاری ایران با چین به گسترش مبادلات فرهنگی قابل توجّهی بین دو کشور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منظم و دایمی نیز طبیعتا باعث مبادله عقاید وافکار در کلیه رشته‌های دانش بشری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همچنین در آشنا کردن ادیان ایرانی همچون دین زرتشتی و مانوی و ادیان غیر ایرانی مانند بودایی، نسطوری و اسلام به چین سهمی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گفتگوی سفیر یزدگرد سوم با امپراتور چین پیرامون اوصاف مسلمانان نخستین گزارش رسمی بود که دربار چین وامپراتور دودمان تانگ در خصوص ظهور و پیدایش قدرت و آیین تازه‌ای در آسیای غربی دریافت کردند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4360_31342"/>
      <w:bookmarkStart w:id="51" w:name="pg4360_31342"/>
      <w:bookmarkEnd w:id="51"/>
    </w:p>
    <w:p>
      <w:pPr>
        <w:pStyle w:val="Heading2"/>
        <w:numPr>
          <w:ilvl w:val="1"/>
          <w:numId w:val="1"/>
        </w:numPr>
        <w:rPr/>
      </w:pPr>
      <w:bookmarkStart w:id="52" w:name="pg4360_31342"/>
      <w:bookmarkStart w:id="53" w:name="__RefHeading___Toc1239297_1479056682"/>
      <w:bookmarkStart w:id="54" w:name="_Toc17"/>
      <w:bookmarkEnd w:id="52"/>
      <w:bookmarkEnd w:id="53"/>
      <w:r>
        <w:rPr>
          <w:rtl w:val="true"/>
        </w:rPr>
        <w:t>فصل دوم</w:t>
      </w:r>
      <w:r>
        <w:rPr>
          <w:rtl w:val="true"/>
        </w:rPr>
        <w:t xml:space="preserve">: </w:t>
      </w:r>
      <w:r>
        <w:rPr>
          <w:rtl w:val="true"/>
        </w:rPr>
        <w:t>دوران نفوذ آرام و تدریجی اسلام در چین در عصر تانگ</w:t>
      </w:r>
      <w:bookmarkEnd w:id="54"/>
    </w:p>
    <w:p>
      <w:pPr>
        <w:pStyle w:val="Heading3"/>
        <w:numPr>
          <w:ilvl w:val="2"/>
          <w:numId w:val="1"/>
        </w:numPr>
        <w:rPr/>
      </w:pPr>
      <w:bookmarkStart w:id="55" w:name="__RefHeading___Toc1239299_1479056682"/>
      <w:bookmarkStart w:id="56" w:name="_Toc18"/>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نفوذ آرام و تدریجی اسلام در چین در عصر تانگ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سونگ</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کردیم که اعراب و چینیان در آستانه ظهور اسلام رفت وآمدهای زیادی با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بازرگانی میان چینیان و کشورهای آسیای غربی چون ایران، عربستان، فلسطین و سوریه از روزگارانی بسیار قدیم رواج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جاده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مهمترین شاهراهی بود که سرزمینهای اعراب، ایرانیان و چینیان را به یکدیگر وصل می‌کرد و در این مسیر کاروانهای شتر با بار ابریشم و ظروف چینی از طریق آسیای مرکزی وارد ایران وسپس سرزمین اعراب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دریایی به چین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کشتیهای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واعراب از سواحل دریای عمان وخلیج فارس و دریای سرخ، نباتات طبی، ادویه، مروارید، زنجبیل، دارچین و مصنوعات فلزی را به چین منتقل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دکتر تارا چند در خصوص مسیر حرکت کشتی‌های اعراب و ورود آنان به هند و چین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دهه پس از ظهور اسلام، لشکر مسلمانان به سرعت عراق، سوریه و ایران را به تصرف خویش درآوردند و پس از آن در مرزهای هند نیز به گردش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مسلمان، بلافاصله خط تجارت دریایی ایران در خلیج فارس و دریای عمان را در اختیار گرفتند و به دنبال آن تعداد کشتیهای اعراب در اقیانوس هند رو به فزونی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مسلمان برای نخستین بار در اواخر قرن هفتم میلادی در سواحل مالابار سکونت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خیلی زود درحوالی غرب هند نیز مسکن گزیدند، روز به روز رو به افزایش گذاشتند، قدرت و ثروت بسیار به دست آورند و به سواحل شرقی هند هم خیلی زود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اعراب از سواحل دریای سرخ و یا از سواحل جنوبی به راه افتادند و مقصد آنها سواحل جنوبی سند و یا کرانه‌های طولانی خلیج کمبایه و گاه سواحل مالابار بود، که در این صورت از شرایط خاصّ جوی بادهای موسمی سود می‌بردند و می‌توانستند مستقیما تا بندر کولم یا بنادر دیگر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کشتیهایی که از خلیج فارس می‌آمدند نیز بر همین روال چنین مسیری را می‌پیمودند و خود را به کولم می‌رساندند و سپس در شبه جزیره مالاکا، مجمع الجزایر شرقی و یا چین لنگر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عرب در مسیر خود به طرف چین از سواحل کور و ماندل می‌گذشتند و هنوز هم آثاری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اعراب قبل از اسلام در کانتون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کور و ماندل معبر تجّار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 چین و ماچین و محصولات هند و سند بر کشتیهای </w:t>
      </w:r>
    </w:p>
    <w:p>
      <w:pPr>
        <w:pStyle w:val="BookText"/>
        <w:rPr/>
      </w:pPr>
      <w:r>
        <w:rPr>
          <w:rFonts w:ascii="IRNazanin" w:hAnsi="IRNazanin" w:eastAsia="IRNazanin"/>
          <w:color w:val="111111"/>
          <w:sz w:val="28"/>
          <w:sz w:val="28"/>
          <w:szCs w:val="28"/>
          <w:rtl w:val="true"/>
          <w:lang w:bidi="fa-IR"/>
        </w:rPr>
        <w:t>بزرگی به نام جونگ همانند کوهی به کمک باد بر سطح آب شناور بودند و بدین بنادر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جزایر خلیج فارس و کالاهای خاصّ کشورهای دیگر، از جمله عراق و خراسان و همچنین روم و اروپا به این سواحل، که اعراب آن را معبر می‌نامیدند و گویی کلید دروازه هند بود،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سواحل غربی و شرقی هندوستان معبر و استراحتگاه کشتیهای اعراب برای ادامه مسیر به سوی سواحل کشورهای جنوب شرقی آسیا، بویژه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مسلمانان وارث تجاری اعراب قبل از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عادی دریایی از بنادر عربستان یا خلیج فارس به جانب چین از هفت دریا می‌گذشت که از میان آنها خلیج پالک و خلیج بنگال برای اعراب شناخته شده بود و آنها را شلاهت یا کلبار و کردنج می‌نامیدند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مسلما کشتیهای زیاد با مال التجاره‌های گوناگون از این طریق رفت و آمد کرده‌اند و داد و ستدهای بسیاری میان کشورهای مسلمان و هند و چین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آغاز همین بازرگانان و تجّار عرب و ایرانی مسلمان بودند که اسلام را از راه دریا به چین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ورود اسلام از طریق راه دریایی کمی پیش از راه زمینی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دریایی از چین به سوی کرانه جنوب شرقی شامل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نن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دونگ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ژه جیانگ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جیانگ سو</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که اسلام در حدود قرن اول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هجری وارد آن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سر توماس آرنولد به نقل از کتاب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تانگ 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ورود اولین گروه مسلمانان را به چین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درآغاز دوره پادشاهی خاندان تانگ، گروه بزرگی از بیگانگان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کامبوج، مدینه و کشورهای دیگر به کانتون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خارجیان خداپرست بودند و در معابد خود بت، مجسمه و یا تصویر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مدینه نزدیک هندوستان است و در این کشور است که دین این بیگانگان، که با دین بودایی کاملاً متفاوت است، اساسا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گوشت خوک نمی‌خورند و مسکرات نمی‌آشامند و گوشت حیواناتی را که ذبح نکنند پاک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این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امپراتور اجازه گرفتند تا در کانتون سکونت کنند، برای خود خانه‌های بسیار زیبا و مجللی با سبک کاملاً متفاوتی با سایر خانه‌های کشور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بسیار ثروتمند بودند و از رهبری که خود انتخاب نمودند پیروی می‌کنند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روایت نیز نشان می‌دهد که مسلمانان برای اولین بار از طریق دریا وارد سواحل جنوب شرق چین، بویژه بندر کانتون، شده‌اند و امور بازرگانی و</w:t>
      </w:r>
    </w:p>
    <w:p>
      <w:pPr>
        <w:pStyle w:val="BookText"/>
        <w:rPr/>
      </w:pPr>
      <w:r>
        <w:rPr>
          <w:rFonts w:ascii="IRNazanin" w:hAnsi="IRNazanin" w:eastAsia="IRNazanin"/>
          <w:color w:val="111111"/>
          <w:sz w:val="28"/>
          <w:sz w:val="28"/>
          <w:szCs w:val="28"/>
          <w:rtl w:val="true"/>
          <w:lang w:bidi="fa-IR"/>
        </w:rPr>
        <w:t>تجاری در این میان نقش محوری داشته است واین مسلمانان عمیقا پایبند به اعتقادات و باورهای دینی خود بوده‌اند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دایرة المعارف دین نیز در خصوص چگونگی ورود مسلمانان به سرزمین 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نظر از گزارشهای افسانه‌ای پیرامون ورود اسلام به چین، بدیهی است که تجّار خاورمیانه آسیای مرکزی آیین تازه را به چینیان </w:t>
      </w:r>
    </w:p>
    <w:p>
      <w:pPr>
        <w:pStyle w:val="BookText"/>
        <w:rPr/>
      </w:pP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هفتم میلادی، بازرگانان مسلمان از راه زمین ودریا وارد سرزمین 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زمینی قسمتی از جاده ابریشم باستانی محسوب می‌شد که چین را به غرب و از جمله به امپراتوری روم متصل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کاروانهای ایرانیان و اعراب مسلمان با گردش مسیر خود از ایران به سوی سمرقند و بخارا و با گذشتن از حاشیه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تاکلاماکان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خود را از جنوب به سوی ختن و کیریا و از شمال به سوی تورفان و هامی در پیش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سپس عازم چین خاص می‌شدند و پس از توقفی کوتاه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هوانگ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جو</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مسافرتشان را با ورود به شهر چانگ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شمال غرب چین در معرض دین جدید بود، و برخی چینیان پیش از قرن هشتم به آیین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دریایی مسیر کشتیرانی اعراب و ایرانیانی بود که از خلیج فارس عازم اقیانوس هند می‌شدند و سرانجام، در بنادر جنوب شرقی چین پهلو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گوانگ جو، هانگ جو و چوان جو از مقصدهای اصلی این گونه ملوانان و بازرگانان بودند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بای شویی نیز پیرامون راهها و نحوه ورود مسلمانان به 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اسناد تاریخی، از سده هفتم گروههایی از مسلمانان عرب به قصد تجارت از راه دریا و خشکی وارد این سرزمین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دریایی از عربستان آغاز می‌شد و پس از طی خلیج مانار و بنگال و تنگه مالاگا و دریای چین جنوبی به شهرهای گوانگ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چوان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هانگ جو، یانگ جو می‌رسید و به شانگهای پایان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راه خشکی از </w:t>
      </w:r>
    </w:p>
    <w:p>
      <w:pPr>
        <w:pStyle w:val="BookText"/>
        <w:rPr/>
      </w:pPr>
      <w:r>
        <w:rPr>
          <w:rFonts w:ascii="IRNazanin" w:hAnsi="IRNazanin" w:eastAsia="IRNazanin"/>
          <w:color w:val="111111"/>
          <w:sz w:val="28"/>
          <w:sz w:val="28"/>
          <w:szCs w:val="28"/>
          <w:rtl w:val="true"/>
          <w:lang w:bidi="fa-IR"/>
        </w:rPr>
        <w:t>ایران و افغانستان آغاز و با گذشتن از ایالت شین جیانگ به شانگهای ختم می‌شد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پیشرفت اسلام و انحطاط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ورود اسلام به چین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خود رسول خدا، تجّار مسلمان به چین راه یافتند و دین اسلام از راه دریای کانتون و از راه زمینی کاروان رو به مهاجرنشینهای عرب درچین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امپراتوری از خاندان تانگ،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کائوتسنگ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گائوزونگ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از ساسانیان و بیزانسها شنید که دولت نظامی تازه‌ای راههای تجارتی را زیر تسلط خود در آورده، سفیری به مدینه فرستاد وعثمان هم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سفیری به چین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طرف هیأتهایی رفت و آمد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علویان نیز که از شکنجه و فشار بنی امیه فرار کرده بودند پیش از سال </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 رفتند و در آن جا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بعلاوه لشکری که هشام بن</w:t>
      </w:r>
    </w:p>
    <w:p>
      <w:pPr>
        <w:pStyle w:val="BookText"/>
        <w:rPr/>
      </w:pPr>
      <w:r>
        <w:rPr>
          <w:rFonts w:ascii="IRNazanin" w:hAnsi="IRNazanin" w:eastAsia="IRNazanin"/>
          <w:color w:val="111111"/>
          <w:sz w:val="28"/>
          <w:sz w:val="28"/>
          <w:szCs w:val="28"/>
          <w:rtl w:val="true"/>
          <w:lang w:bidi="fa-IR"/>
        </w:rPr>
        <w:t xml:space="preserve">عبدالملک برای حمایت از امپراتوری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هزوان تسنگ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شوان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پس‌گیری قدرت فرستاد و همچنین فتح مغولها که راه رفت و آمد را به سوی کشورهای اسلامی و چین باز کرد، اثر خاصّی در پیشرفت اسلام در این منطقه و گرایش مردم به سوی اسلام داشته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مشترک این روایتها آن است که اسلام در دوران تانگ و سونگ وارد چین شد و توانست به آرامی در طی چندین قرن جای پایی برای خود باز کند و سپس ریشه‌هایش را در خاک چین محکم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اوّلیه اسلام به چین بر خلاف اکثر سرزمینهای عربی و اسلامی دیگر از طریق فتوحات نظامی انجام نشده است، بلکه این تجّار و بازرگانان مسلمان ایرانی وعرب بودند که توانستند آیین اسلام را به قلب سرزمین چین و اقصای دور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 مسلمان در معاملات تجاری خود با چینیان کارنامه‌ای از انصاف وعدالت ارائه کرده‌اند و همین مناسبات دوستانه، آوازه و اعتبار خوبی برای آنان، بویژه ایرانیان، در سرزمین چین به همراه داشته است که خود زمینه لازم را برای ورود و گسترش آیین اسلام در سالیان بعدی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امری طبیعی است که در کارهای تجاری هر طرف به دنبال سود و منفعت خود است و از شگردهای لازم برای کسب سود بیشتر استفاده می‌کند، امّا در صورتی که این قاعده توأم با رفتار نیکو و پسندیده و رعایت احترام وادب باشد، راه را برای تبادل و ارتباط بیشتر نیز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مسلم است که پیدایش آیین اسلام به هنگام زوال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ظهور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مبادلات و مناسبات بازرگانی پیوسته و روزافزون، زمینه ایجاد واستحکام روابط دوستانه سیاسی و مردمی اعراب و ایرانیان و ورود اسلام به دربار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گسترش وسیع اسلام، عده‌ای از بازرگانان ایرانی وعرب با پشت سرگذاردن صحراها، تپه‌ها و کوههای مرتفع از شمال غرب و غرب چین و عده‌ای دیگر نیز با پیمودن دریاها و اقیانوسها و کشتیرانی بر فراز آبهای مواج و خروشان پی در پی از سواحل جنوب شرقی وارد چین شدند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سالهای حکومت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کوچه‌ها و خیابانها و نیز بازار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تختگاه امپراتوری چین، ردّ پایی از تجار مسلمان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ایرانیان در اکثر شهرهای نوار ساحلی جنوب شرق و مناطق شمال غرب چین مغازه‌ها و فروشگاههایی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هودیئن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مغازه‌ها اجناسی که از آسیای غربی و افریقا وارد می‌شد، همانند عاج فیل، شاخ کرگدن، ادویه معطر و خوشبو، مروارید و جواهر به فروش می‌رسید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همین دوران، در بازار بزرگ بغداد پارچه‌های ابریشمین، ظروف چینی و چای چینی به وفور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جنوب شرقی چین عرصه پر جنب و جوش تجارت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جیائوجو</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چائو جو</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 جو</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لیئن جو</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جو</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سونگ جیانگ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بنادر مهم بازرگانی و تجارت بین‌المللی در</w:t>
      </w:r>
    </w:p>
    <w:p>
      <w:pPr>
        <w:pStyle w:val="BookText"/>
        <w:rPr/>
      </w:pPr>
      <w:r>
        <w:rPr>
          <w:rFonts w:ascii="IRNazanin" w:hAnsi="IRNazanin" w:eastAsia="IRNazanin"/>
          <w:color w:val="111111"/>
          <w:sz w:val="28"/>
          <w:sz w:val="28"/>
          <w:szCs w:val="28"/>
          <w:rtl w:val="true"/>
          <w:lang w:bidi="fa-IR"/>
        </w:rPr>
        <w:t xml:space="preserve">عصر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ایرانی و عرب بیشترین و ثروتمندترین افرادی بودند که در بنادر مذکور حضور فعّال و مؤثّری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کانون تجاری تجّار ایرانی و عرب و مرکز ورود و صدور کالاهای خاورمیانه، چین و حتی پر رونق‌ترین لنگرگاه تجاری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کشتیهایی که از ممالک اسلامی، بویژه سواحل خلیج فارس، وارد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جیانگ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یانگ تسه کیانگ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از حد شمارش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کیسه‌های ادویه معطر، جواهر و سنگهای قیمتی چون کوه بر روی هم انباشته بودند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تجارت تجّار ایرانی و عرب یکی از مهمترین ابزارهایی بود که در نفوذ و گسترش اسلام در چین وحتی دیگر نواحی جنوب و جنوب شرقی قاره آسیا نقش کلیدی بر عهده داشت، اما سؤال مهم برای مورّخان این است که اسلام در چه زمانی و توسط چه کسانی وارد خاک چین شده است؟ </w:t>
      </w:r>
    </w:p>
    <w:p>
      <w:pPr>
        <w:pStyle w:val="BookText"/>
        <w:rPr/>
      </w:pPr>
      <w:r>
        <w:rPr>
          <w:rFonts w:ascii="IRNazanin" w:hAnsi="IRNazanin" w:eastAsia="IRNazanin"/>
          <w:color w:val="111111"/>
          <w:sz w:val="28"/>
          <w:sz w:val="28"/>
          <w:szCs w:val="28"/>
          <w:rtl w:val="true"/>
          <w:lang w:bidi="fa-IR"/>
        </w:rPr>
        <w:t>قبلاً اشاره شد، پژوهشگران چینی بر این عقیده‌اند که نخستین نشانه‌های ظهور و پیدایش آیین اسلام در سرزمین چین در سفر سعد بن ابی وقاص فرستاده خلیفه سوم عثمان به دربار چین قابل جستجوست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آنان، این حادثه در دوره فرمانروایی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درخصوص سفارت ابی وقاص به دربار چین تردیدهای جدی وجود</w:t>
      </w:r>
    </w:p>
    <w:p>
      <w:pPr>
        <w:pStyle w:val="BookText"/>
        <w:rPr/>
      </w:pPr>
      <w:r>
        <w:rPr>
          <w:rFonts w:ascii="IRNazanin" w:hAnsi="IRNazanin" w:eastAsia="IRNazanin"/>
          <w:color w:val="111111"/>
          <w:sz w:val="28"/>
          <w:sz w:val="28"/>
          <w:szCs w:val="28"/>
          <w:rtl w:val="true"/>
          <w:lang w:bidi="fa-IR"/>
        </w:rPr>
        <w:t>دارد و ما قاطعانه بر این باوریم که وی هرگز به چین سفر نکرده است، امّا</w:t>
      </w:r>
    </w:p>
    <w:p>
      <w:pPr>
        <w:pStyle w:val="BookText"/>
        <w:rPr/>
      </w:pPr>
      <w:r>
        <w:rPr>
          <w:rFonts w:ascii="IRNazanin" w:hAnsi="IRNazanin" w:eastAsia="IRNazanin"/>
          <w:color w:val="111111"/>
          <w:sz w:val="28"/>
          <w:sz w:val="28"/>
          <w:szCs w:val="28"/>
          <w:rtl w:val="true"/>
          <w:lang w:bidi="fa-IR"/>
        </w:rPr>
        <w:t>نمی‌توان منکر وجود مناسبات سیاسی و اقتصادی دوستانه بین اعراب و چینیان در آستانه پیدایش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متون رسمی تاریخ چین، از دومین سال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تاچهاردهمین سال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ونه بار سفیرانی از طرف مسلمانان به دربار چین اعزام شده‌اند که یازده مورد آن در دوره حکومت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یوان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لوشیائویی در باره راههای ورود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اولین بار در نیمه قرن هفتم از طریق شهرهای بندری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جنوب شرقی و بعدا از طریق زمینی از آسیای مرکزی به چین وارد شده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یه یی لیانگ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اکثر مسلمانانی که به چین می‌آمدند از مردم بندر سیراف واقع در خلیج فارس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در زمان </w:t>
      </w:r>
      <w:bookmarkStart w:id="57" w:name="pg4360_31351"/>
    </w:p>
    <w:p>
      <w:pPr>
        <w:pStyle w:val="BookText"/>
        <w:rPr/>
      </w:pPr>
      <w:bookmarkEnd w:id="57"/>
      <w:r>
        <w:rPr>
          <w:rFonts w:ascii="IRNazanin" w:hAnsi="IRNazanin" w:eastAsia="IRNazanin"/>
          <w:color w:val="111111"/>
          <w:sz w:val="28"/>
          <w:sz w:val="28"/>
          <w:szCs w:val="28"/>
          <w:rtl w:val="true"/>
          <w:lang w:bidi="fa-IR"/>
        </w:rPr>
        <w:t>تانگ و سونگ در داخل چین انتشار یافت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 داشنگ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پژوهشگر شهیر چینی، نیز در خصوص رفت و آمدهای تجّار عرب و ایرانی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آشکار است این است که پیش از دوران اسلامی، بازرگانان ایرانی و عرب از طریق کرانه‌های جنوب</w:t>
      </w:r>
    </w:p>
    <w:p>
      <w:pPr>
        <w:pStyle w:val="BookText"/>
        <w:rPr/>
      </w:pPr>
      <w:r>
        <w:rPr>
          <w:rFonts w:ascii="IRNazanin" w:hAnsi="IRNazanin" w:eastAsia="IRNazanin"/>
          <w:color w:val="111111"/>
          <w:sz w:val="28"/>
          <w:sz w:val="28"/>
          <w:szCs w:val="28"/>
          <w:rtl w:val="true"/>
          <w:lang w:bidi="fa-IR"/>
        </w:rPr>
        <w:t>شرقی به چین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قرن دوم و سوم هجری، گروه زیادی از ایرانیان واعراب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علاوه بر این رفت و آمدها عوامل دیگری نیز وجود داشت که در گسترش اسلام در سرزمین چین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آیین اسلام از مسیر دریایی بیش از نیم قرن زودتر از مسیر زمینی وارد 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از راه زمینی چگونه و چه زمانی وارد خاک چین شده است؟</w:t>
      </w:r>
    </w:p>
    <w:p>
      <w:pPr>
        <w:pStyle w:val="Heading3"/>
        <w:numPr>
          <w:ilvl w:val="2"/>
          <w:numId w:val="1"/>
        </w:numPr>
        <w:rPr/>
      </w:pPr>
      <w:bookmarkStart w:id="58" w:name="__RefHeading___Toc1239301_1479056682"/>
      <w:bookmarkStart w:id="59" w:name="_Toc19"/>
      <w:bookmarkEnd w:id="58"/>
      <w:r>
        <w:rPr>
          <w:rtl w:val="true"/>
        </w:rPr>
        <w:t>اعزام فرستادگان قتیبة بن مسلم به نزد امپراتور چین</w:t>
      </w:r>
      <w:bookmarkEnd w:id="5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خلیفه دوم، دامنه فتوحات و توسعه قلمروی اسلامی به خراسان و سیستان در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زمان خلیفه سوم، عثمان، یکی از سرداران مسلمان به نام عبداللّه بن عامر برای ادامه فتوحات عازم خراسان شد و توانست شهر نیشابور را به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شهرهای مهم خراسان چون هرات، بادغیس و فاریاب را گشود، هر چند استقرار حاکمیت مسلمانان در این مناطق برای مدتی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در سمت سیستان تا کابل پیش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دوره دوم حاکمیت عثمان، به دلیل مقاومت مردم پاره‌ای از شهرهای</w:t>
      </w:r>
    </w:p>
    <w:p>
      <w:pPr>
        <w:pStyle w:val="BookText"/>
        <w:rPr/>
      </w:pPr>
      <w:r>
        <w:rPr>
          <w:rFonts w:ascii="IRNazanin" w:hAnsi="IRNazanin" w:eastAsia="IRNazanin"/>
          <w:color w:val="111111"/>
          <w:sz w:val="28"/>
          <w:sz w:val="28"/>
          <w:szCs w:val="28"/>
          <w:rtl w:val="true"/>
          <w:lang w:bidi="fa-IR"/>
        </w:rPr>
        <w:t>ایران در برابر گرایش به اسلام یا پرداخت جزیه و همچنین در عصر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شروع نبردهای داخلی و ظهور خوارج واختلافات</w:t>
      </w:r>
    </w:p>
    <w:p>
      <w:pPr>
        <w:pStyle w:val="BookText"/>
        <w:rPr/>
      </w:pPr>
      <w:r>
        <w:rPr>
          <w:rFonts w:ascii="IRNazanin" w:hAnsi="IRNazanin" w:eastAsia="IRNazanin"/>
          <w:color w:val="111111"/>
          <w:sz w:val="28"/>
          <w:sz w:val="28"/>
          <w:szCs w:val="28"/>
          <w:rtl w:val="true"/>
          <w:lang w:bidi="fa-IR"/>
        </w:rPr>
        <w:t>دینی و فرقه‌ای در جبهه مسلمانان، ادامه فتوحات در نواحی داخلی و شمال شرق و شرق ایران با مشکلات جدی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امویان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آمدند، اوضاع جهان اسلام شکل تازه‌ای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تمام نواحی گسترده‌ای که مسلمانان فتح کرده بودند، از نظر سیاسی تابعیت شام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زیر نظر حاکمان کوفه بود و آنان کسانی را برای حکومت و توسعه دامنه فتوحات به خراسان و سیستان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خراسان مسلمانان با سغدیان درگیر شدند و نواحی سمرقند و اطراف آن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رسوخ انگیزه‌های مادی در میان برخی از فرماندهان مشکلاتی را برای توسعه دین اسلام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عثمان که در بخارا گروگانهایی از ملکه این شهر گرفته بود تا پس از گشودن سمرقند به او باز پس دهد، بر خلاف عهد خویش آنهارا به مدینه آورد و به بیگاری کشید و سرانجام به دست همانها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دامنه فتوحات اسلامی و لشکرکشی مسلمانان در نواحی ماوراءالنهر با شدّت و ضعف ادامه داشت و به طور کلّی متوقف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واقعه جانگداز کربلا در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و نیز قتل مصعب بن زبیر به دست سپاهیان حجاج بن یوسف ثقفی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پایه‌های ظاهری حکومت بنی امیه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پس از قتل ابن زبیر، از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ه فرماندار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سمت فرماندار عراق منصوب و کوفه را محل امارت خود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پس از مرگ عبدالملک بن مروان در نزاع بین ولید وعبدالعزیز بر </w:t>
      </w:r>
    </w:p>
    <w:p>
      <w:pPr>
        <w:pStyle w:val="BookText"/>
        <w:rPr/>
      </w:pPr>
      <w:r>
        <w:rPr>
          <w:rFonts w:ascii="IRNazanin" w:hAnsi="IRNazanin" w:eastAsia="IRNazanin"/>
          <w:color w:val="111111"/>
          <w:sz w:val="28"/>
          <w:sz w:val="28"/>
          <w:szCs w:val="28"/>
          <w:rtl w:val="true"/>
          <w:lang w:bidi="fa-IR"/>
        </w:rPr>
        <w:t>سر خلافت، جانب ولید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ولید بن عبدالملک بر تخت</w:t>
      </w:r>
    </w:p>
    <w:p>
      <w:pPr>
        <w:pStyle w:val="BookText"/>
        <w:rPr/>
      </w:pPr>
      <w:r>
        <w:rPr>
          <w:rFonts w:ascii="IRNazanin" w:hAnsi="IRNazanin" w:eastAsia="IRNazanin"/>
          <w:color w:val="111111"/>
          <w:sz w:val="28"/>
          <w:sz w:val="28"/>
          <w:szCs w:val="28"/>
          <w:rtl w:val="true"/>
          <w:lang w:bidi="fa-IR"/>
        </w:rPr>
        <w:t>خلافت جلوس کرد، اعتماد و اطمینان وی به حجاج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فرمان امارت بر نواحی شرق خلافت اسلامی را به نام حجاج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موافقت ولید بن عبدالملک، قتیبة بن مسلم باهلی را والی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در شهر مرو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فرماندهی پنجاه هزار سپاهی عرب را در لشکر کشی به سوی شرق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تخارستان و بلخ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سالهای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بخارا و نواحی اطراف آن چندین بار یورش برد و آن مناطق را به تصرف در آورد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قتیبة بن مسلم، پس از فتح بخارا مسجدی در آن جا ساخت و واعظانی بر گماشت و به ترجمه معانی قرآن به زبان فارسی و تبلیغ آن و راهنمایی و ارشاد مردم دستور داد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قتیبة بن مسلم در سالهای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سمرقند و خوارزم را فتح کرد و راه را برای رخنه بیشتر در ماوراءالنهر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در خلال سالهای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طور گسترده‌ای درعمق مناطق آمودریا نفوذ کرد و نواحی فرغانه را به تصرف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فتح سمرقند، معابد بودائیان و زرتشتیان را ویران کرد و کتب دینی آنان را در آتش سوزاند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نواحی ماوراءالنهر و آمودریا به دست قتیبة بن مسلم باهلی، فرمانده حجاج بن یوسف ثقفی، در زمان خلافت ولید بن عبدالملک از جمله عوامل مؤثّر برای ورود و گسترش اسلام در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با سپاه خود از مرزهای غربی چین گذشت و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شین </w:t>
      </w:r>
    </w:p>
    <w:p>
      <w:pPr>
        <w:pStyle w:val="BookText"/>
        <w:rPr/>
      </w:pPr>
      <w:r>
        <w:rPr>
          <w:rFonts w:ascii="IRNazanin" w:hAnsi="IRNazanin" w:eastAsia="IRNazanin"/>
          <w:color w:val="111111"/>
          <w:sz w:val="28"/>
          <w:sz w:val="28"/>
          <w:szCs w:val="28"/>
          <w:rtl w:val="true"/>
          <w:lang w:bidi="fa-IR"/>
        </w:rPr>
        <w:t>جیانگ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 و با دریافت خبر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خود را متوقف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مورّخان معتقدند که پس از فتح کاشغر، از نزدیکترین شهرهای چین، به دست قتیبة بن مسلم باهلی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اسلام از راه خشکی نیز به داخل چین نفوذ کرد و مسلمانان در مناطق شمال غرب چین برای خود مسکن و مقر اتخاذ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روابط ایران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فتوحات قتیبة بن مسلم باهلی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دوره اسلامی سخن از پیشرفتهای مسلمین در صفحات ماوراءالنهر و طخارستان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پیروزمند اسلام به سوی سرزمینهای باختری چین می‌تازد و آن اراضی را یکی پس از دیگری به تصرّف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عرب به نام قتیبة بن مسلم، بلخ و طخارستان و فرغانه و بخارا و سغد را می‌گیرد و مظفرانه به پیش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ایّام خلافت ولید اموی تا خجند، تاشکند و کاشغر پیش می‌رود و در حقیقت وارد قلمرو 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سفیرانی به دربار چین می‌فرستد که از جریان آن اطلاعی نداریم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گسترش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فتوحات قتیبة بن مسلم و اعزام سفیرانی از جانب وی به دربار امپراتور چین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خلافت ولید سردار معروف عرب قتیبة بن مسلم که به عنوان فرمانروای خراسان تعیین شده بود از رود سیحون عبور کرد و دست به یک سلسله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موفقیت‌آمیز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بخارا، سمرقند و شهرهای دیگر را به تصرف در </w:t>
      </w:r>
    </w:p>
    <w:p>
      <w:pPr>
        <w:pStyle w:val="BookText"/>
        <w:rPr/>
      </w:pPr>
      <w:r>
        <w:rPr>
          <w:rFonts w:ascii="IRNazanin" w:hAnsi="IRNazanin" w:eastAsia="IRNazanin"/>
          <w:color w:val="111111"/>
          <w:sz w:val="28"/>
          <w:sz w:val="28"/>
          <w:szCs w:val="28"/>
          <w:rtl w:val="true"/>
          <w:lang w:bidi="fa-IR"/>
        </w:rPr>
        <w:t>آورد و فتوحات خود را تا مرز شرقی امپراتوری چین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به دربار امپراتور چین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باهدایای ارزنده‌ای که امپراتورچین تقدیم کرده بود مراجعت نمودند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طبری و ابن اثیر، تاریخ نویسان معروف، نیز می‌نویسند بعد از فتح کاشغر، قتیبة بن مسلم هیأتی از ده تن عرب به ریاست هبیرة بن مشمرج کلابی را نزد امپراتور چین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مزبور مأموریت خود را بوسیله مترجم انجام دادند و این دلیل بر این است که اعضای هیأت به زبان عربی تکلم می‌کردند و در دربار چین کسانی بودند که این زبان را می‌دانستند و برای امپراتور خود ترجمه می‌کردند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این جا قصه فرستادگان قتیبه به دربار چین و گفت و گوی آنان با پادشاه چین را با اندکی تفاوت از کتاب طبری و ابن اثیر در پی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نود و ششم قتیبه به غزا رفت و جنگجویان را نیز با خانواده‌های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همراه برد و آنان را در سمرقند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از نهر بگذرد یکی از وابستگان خویش را به نام خوارزمی بر گذرگاه نهر گماشت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بی جواز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از برگشتن سپاهیان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سوی فرغانه رفت و کسانی را نیز به سوی دره عصام فرستاد تا راه کاشغر را که نزدیکترین شهر چین به عالم اسلام در آن روزگار بود برای وی هموار کند، قتیبه لشکری به فرماندهی کثیر بن فلان برای فتح کاشغر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پیروز شد، غنایم بسیار به دست آورد و اسیرانی نیز گرفت و به </w:t>
      </w:r>
    </w:p>
    <w:p>
      <w:pPr>
        <w:pStyle w:val="BookText"/>
        <w:rPr/>
      </w:pPr>
      <w:r>
        <w:rPr>
          <w:rFonts w:ascii="IRNazanin" w:hAnsi="IRNazanin" w:eastAsia="IRNazanin"/>
          <w:color w:val="111111"/>
          <w:sz w:val="28"/>
          <w:sz w:val="28"/>
          <w:szCs w:val="28"/>
          <w:rtl w:val="true"/>
          <w:lang w:bidi="fa-IR"/>
        </w:rPr>
        <w:t>گردنشان مهر و داغ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 قتیبه باز گشت و در فرغانه خبر مرگ ولید بن عبدالملک رسید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حکیم بن عثمان به نقل از پیری از مردم خراسان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پیش رفت تا نزدیک 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چین به او نوشت که یکی از سران قوم همراه خویش را نزد ما فرست که ما را در باره دین شما مطلع کند و بر دین و آیین شما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دوازده تن و به گفته بعضیها ده تن از میان بزرگان قبایل را برگزید که زیبا منظر، زبان آور، دلیر، خردمند، پرهیزگار و توانا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آنها را پرسش کرد و شایستگی‌شان را معلوم داشت، سپس با آنها سخن گفت و درکشان را بیازمود که خردمند و نکو منظرشان دید و بگفت تا از سلاح و کالای خوب از حریر و زینت و پارچه سفید و نرم و نازک و پاپوش و عطر، لوازم نیکو دهند و آنها را اسبان درشت پیکر داد که همراهشان یدک برند واسبانی که بر آن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هبیرة بن مشمرج کلابی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هبیره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امیر را قرین اصلاح بدارد، به حدّ کفایت ادب آموخته‌ام، هر چه خواهی بگوی تا بگویم و بدان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خدای بروید و توفیق از خداست،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عمامه‌ها را بر مدارید تا بدان ولایت برسید و چون پیش پادشاه چین رسیدید، بدو بگویید که من سوگند یاد کرده‌ام که باز نگردم تا بر ولایتشان پای نهم و مهر بر شاهانشان نهم وخراجشان را بگیرم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آنهارفتند و هبیره سالارشان بود، چون به مقصد رسیدند، پادشاه چین کس فرستاد و آنهارا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حمام شدند و در آمدند و جامه‌های سپید پوشیدند که زیرپوشهای نازک زیر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عطر مالیدند و بخور سوختند و زر و زیور بستند و پاپوش و ردا پوشیدند و بر پادشاه چین وارد شدند که بزرگان مردم مملکتش پیش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نشستند و پادشاه و هیچیک از همنشینان وی با آنها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برخاستند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حاضران مجلس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چگونه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را دیدیم که به جز زنان نبودند و کس از ما نبود که وقتی آنها را بدید و بویشان را بویید، آشفته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پادشاه آنان را دعوت کرد که پوشش خوب وعمامه‌ها بر سر وروپوشهای حریر و خز بر دوش گرفتند و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پادشاه وارد شدند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خویش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چگونه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مردان بیشتر شباهت دارند تا زنان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روز سوم پادشاه کس به طلب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سلاح بر تن گرفتند و کلاه خودها را بر سر و زره‌ها را بر تن پوشیدند و شمشیرها و نیزه‌ها را در دست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کمانها را بر دوش گرفتند و بر اسبها سوار شدند و نزد پادشاه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چین در آنها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آهنین دید که سوی او جنبیده هجوم بردند، چون نزدیک شدند نیزه‌ها را بر زمین فرو بردند و آستینها را بالا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بیمشان در دل آنها افتاده بود به آنان گفتند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نیزه‌ها را برداشتند و بر اسبان خویش نشستند و تاختند انگار در حال نبرد و مشغول </w:t>
      </w:r>
    </w:p>
    <w:p>
      <w:pPr>
        <w:pStyle w:val="BookText"/>
        <w:rPr/>
      </w:pPr>
      <w:r>
        <w:rPr>
          <w:rFonts w:ascii="IRNazanin" w:hAnsi="IRNazanin" w:eastAsia="IRNazanin"/>
          <w:color w:val="111111"/>
          <w:sz w:val="28"/>
          <w:sz w:val="28"/>
          <w:szCs w:val="28"/>
          <w:rtl w:val="true"/>
          <w:lang w:bidi="fa-IR"/>
        </w:rPr>
        <w:t>حمله و زد و خورد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یاران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چگونه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مانند آنها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پادشاه به آنها پیغام داد که سالار و برتر خویش را نزد من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هبیرة بن مشمرج کلابی را به نزد پادشاه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پادشاه وارد 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عظمت ملک مرا دیده‌ای و کس قادر بر حمایت شما در مقابل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ولایت من هستید و چون تخم مرغ در کف 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چیز از شما می‌پرسم اگر به من راست نگویید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روز اول و دوم و سوم به آن صورت و لباس در آمدید و مقصود شما از تغییر هیأت و لباس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و زینت روز اول پوششی بود که در میان خانواده و زن و فرزند خویش داریم و بوی ما به نزد آنها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دوم چنان بودیم که با دشمن روبرو می‌شویم که وقتی خطری رخ دهد چنین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بسیارخوب تدبیری به کار برده‌اید و ایام خویش را نیکو مرتب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باز گردید و بگویید باز گردد</w:t>
      </w:r>
    </w:p>
    <w:p>
      <w:pPr>
        <w:pStyle w:val="BookText"/>
        <w:rPr/>
      </w:pPr>
      <w:r>
        <w:rPr>
          <w:rFonts w:ascii="IRNazanin" w:hAnsi="IRNazanin" w:eastAsia="IRNazanin"/>
          <w:color w:val="111111"/>
          <w:sz w:val="28"/>
          <w:sz w:val="28"/>
          <w:szCs w:val="28"/>
          <w:rtl w:val="true"/>
          <w:lang w:bidi="fa-IR"/>
        </w:rPr>
        <w:t>که من حرص او را و کمی یارانش را دانسته‌ام و گرنه کسانی می‌فرستم که شما و او را هلاک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هبیره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اول سپاهش در ولایت تو است و آخرش در آن جا که زیتون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و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یارانش اندکند و کسی که دنیا را که بر آن تسلط داشته پشت سر نهاده و به نبرد تو آمده چگونه حریص باشد؟ این که ما را از کشتن می‌ترسانی، ما را اجلهاست که چون در رسد کشته شدن از همه نیکوتر است و آن را ناخوش نداریم و از آن </w:t>
      </w:r>
    </w:p>
    <w:p>
      <w:pPr>
        <w:pStyle w:val="BookText"/>
        <w:rPr/>
      </w:pPr>
      <w:r>
        <w:rPr>
          <w:rFonts w:ascii="IRNazanin" w:hAnsi="IRNazanin" w:eastAsia="IRNazanin"/>
          <w:color w:val="111111"/>
          <w:sz w:val="28"/>
          <w:sz w:val="28"/>
          <w:szCs w:val="28"/>
          <w:rtl w:val="true"/>
          <w:lang w:bidi="fa-IR"/>
        </w:rPr>
        <w:t>نمی‌ترسیم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تو چگونه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ما سوگند یاد کرده که باز نگردد تا پای بر سرزمین شما نهد و گردن شهریاران و شاهانتان را مهر زند و باج و جزیه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از سوگندش رها می‌کنیم، چیزی از خاک سرزمین خویش را پیش وی می‌فرستیم که پای بر آن نهد، تنی چند از فرزندان خویش را پیش وی می‌فرستیم که بر آنها مهر نهد و باجی می‌فرستیم که از آن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چین بگفت تا سینی طلایی بیاوردند که خاک چین در آن بود، مقداری حریر و طلا و چهار نوجوان از فرزندان ملوکشان را همراه هبیره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نیز جایزه‌های نکو داد که روان شدند و با آنچه همراه داشتند پیش قتیبه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باج و جزیه را پذیرفت و بر گردن چهار شاهزاده مهر نهاد و آنان را پس فرستاد و پای بر خاک چین که برایش حمل شده بود، نهاد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سوادة بن عبدالملک سلولی نیز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لاعیب فی الوفدالذین بعثتهم</w:t>
      </w:r>
    </w:p>
    <w:p>
      <w:pPr>
        <w:pStyle w:val="BookText"/>
        <w:rPr/>
      </w:pPr>
      <w:r>
        <w:rPr>
          <w:rFonts w:ascii="IRNazanin" w:hAnsi="IRNazanin" w:eastAsia="IRNazanin"/>
          <w:color w:val="111111"/>
          <w:sz w:val="28"/>
          <w:sz w:val="28"/>
          <w:szCs w:val="28"/>
          <w:rtl w:val="true"/>
          <w:lang w:bidi="fa-IR"/>
        </w:rPr>
        <w:t>للصین ان سلکوا طریق المنهج</w:t>
      </w:r>
    </w:p>
    <w:p>
      <w:pPr>
        <w:pStyle w:val="BookText"/>
        <w:rPr/>
      </w:pPr>
      <w:r>
        <w:rPr>
          <w:rFonts w:ascii="IRNazanin" w:hAnsi="IRNazanin" w:eastAsia="IRNazanin"/>
          <w:color w:val="111111"/>
          <w:sz w:val="28"/>
          <w:sz w:val="28"/>
          <w:szCs w:val="28"/>
          <w:rtl w:val="true"/>
          <w:lang w:bidi="fa-IR"/>
        </w:rPr>
        <w:t>کسروا الجفون علی القذی خوف الردی</w:t>
      </w:r>
    </w:p>
    <w:p>
      <w:pPr>
        <w:pStyle w:val="BookText"/>
        <w:rPr/>
      </w:pPr>
      <w:r>
        <w:rPr>
          <w:rFonts w:ascii="IRNazanin" w:hAnsi="IRNazanin" w:eastAsia="IRNazanin"/>
          <w:color w:val="111111"/>
          <w:sz w:val="28"/>
          <w:sz w:val="28"/>
          <w:szCs w:val="28"/>
          <w:rtl w:val="true"/>
          <w:lang w:bidi="fa-IR"/>
        </w:rPr>
        <w:t>حاشی الکریم هبیرة بن مشمرج</w:t>
      </w:r>
    </w:p>
    <w:p>
      <w:pPr>
        <w:pStyle w:val="BookText"/>
        <w:rPr/>
      </w:pPr>
      <w:r>
        <w:rPr>
          <w:rFonts w:ascii="IRNazanin" w:hAnsi="IRNazanin" w:eastAsia="IRNazanin"/>
          <w:color w:val="111111"/>
          <w:sz w:val="28"/>
          <w:sz w:val="28"/>
          <w:szCs w:val="28"/>
          <w:rtl w:val="true"/>
          <w:lang w:bidi="fa-IR"/>
        </w:rPr>
        <w:t>ادی رسالتک التی استرعیته</w:t>
      </w:r>
    </w:p>
    <w:p>
      <w:pPr>
        <w:pStyle w:val="BookText"/>
        <w:rPr/>
      </w:pPr>
      <w:r>
        <w:rPr>
          <w:rFonts w:ascii="IRNazanin" w:hAnsi="IRNazanin" w:eastAsia="IRNazanin"/>
          <w:color w:val="111111"/>
          <w:sz w:val="28"/>
          <w:sz w:val="28"/>
          <w:szCs w:val="28"/>
          <w:rtl w:val="true"/>
          <w:lang w:bidi="fa-IR"/>
        </w:rPr>
        <w:t>فاتاک من حنث الیمین بمخرج</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نمایندگی که تو آنها را به چین فرستادی عیب و نقص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راه راست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فرط بیم چشمها را بستند و از مرگ 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مرد کریم هبیرة بن مشمرج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رسالت و پیغام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 و ترا از تنگنای سوگند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نمایندگان نزد قتیبه بازگشتند، قتیبه، هبیره را سوی خلیفه فرستاد و او در عرض راه در یکی از دهکده‌های فارس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نیز در رثای او ابیاتی سرود و از شجاعت و دلیری و نیز هوشمندی و بدیهه گویی هبیره تعریف و تمجید نمود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عباس محمود عقاد مطلب فوق را به گونه دیگری به شرح زیر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 چین تصمیمی گرفت که موجب حیرت سفر ای عرب و درباریانی شد که بیش از ده قرن در کشور پسر آسمانی به سر برده بودند زیرا پسر آسمان مقرر کرد که همه سفرا باید هنگام ورود به مجلس او در برابر وی تعظیم کنند ولی بر این سفرا بسیار دشوار بود که برای امپراتور چین بیش از شاهان خود ادای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تشویش‌هایی که در حکومت اسلامی بود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 تسنگ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شوان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فریفت، از این رو ارتشی بزرگ در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مرزهای اسلامی مستقر کرد و کوشید تا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مأمور حفظ این مرزها بود در هم شکند ولی در این هدف با شکست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به فرستادگانی که راهی دربار پسر آسمان کرد دستور داد که امپراتور چین را در پذیرش اسلام و پرداختن جزیه و یا ادامه جنگ مخیر کنند و بدین ترتیب این فرستادگان برای نخستین بار با سرفرازی و بدون به جاآوردن آداب تعظیم و با لحنی تهدیدآمیز با پسر آسمان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قتیبه نیز کشته شد و امپراتور چین نیز به نظامیان </w:t>
      </w:r>
    </w:p>
    <w:p>
      <w:pPr>
        <w:pStyle w:val="BookText"/>
        <w:rPr/>
      </w:pPr>
      <w:r>
        <w:rPr>
          <w:rFonts w:ascii="IRNazanin" w:hAnsi="IRNazanin" w:eastAsia="IRNazanin"/>
          <w:color w:val="111111"/>
          <w:sz w:val="28"/>
          <w:sz w:val="28"/>
          <w:szCs w:val="28"/>
          <w:rtl w:val="true"/>
          <w:lang w:bidi="fa-IR"/>
        </w:rPr>
        <w:t>مسلمان بخشش زیادی کرد و به آنها اجازه داد تا در آن جا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چین به نام قبیله‌ای نامیده می‌شدند که در همسایگی آنها قرار داشت و به پیروی از مسلمانان،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هویی گو</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همه مسلمانان در سراسر چین همچنان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یکی از متون رسمی و معتبر تاریخ چین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فو یوان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سفر هیأتی در دوران خلافت 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سومین ماه از سیزدهمین سال امپراتوری کای یوان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سفیری به نام سلیمان به همراه سیزده نفر برای تقدیم خراج به دربار چین اعزام کردند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سر توماس آرنولد نیز با اشاره به این موضوع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پس از</w:t>
      </w:r>
    </w:p>
    <w:p>
      <w:pPr>
        <w:pStyle w:val="BookText"/>
        <w:rPr/>
      </w:pPr>
      <w:r>
        <w:rPr>
          <w:rFonts w:ascii="IRNazanin" w:hAnsi="IRNazanin" w:eastAsia="IRNazanin"/>
          <w:color w:val="111111"/>
          <w:sz w:val="28"/>
          <w:sz w:val="28"/>
          <w:szCs w:val="28"/>
          <w:rtl w:val="true"/>
          <w:lang w:bidi="fa-IR"/>
        </w:rPr>
        <w:t xml:space="preserve">این جریان، کتب تاریخ چین از سفیری یاد می‌کنند به نام سلیمان که در 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دربار خلیفه هشام بن عبدالملک به دربار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شوان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دیپلماتیک بین امپراتوری اعراب و چین در اواخر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شوان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خاصّی یافت</w:t>
      </w:r>
      <w:r>
        <w:rPr>
          <w:rFonts w:eastAsia="IRNazanin" w:cs="IRNazanin"/>
          <w:color w:val="111111"/>
          <w:sz w:val="28"/>
          <w:szCs w:val="28"/>
          <w:rtl w:val="true"/>
          <w:lang w:bidi="fa-IR"/>
        </w:rPr>
        <w:t>.</w:t>
      </w:r>
      <w:r>
        <w:rPr>
          <w:rStyle w:val="FootnoteAnchor"/>
          <w:rtl w:val="true"/>
        </w:rPr>
        <w:footnoteReference w:id="9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موضوع بیانگر آن است که روابط میان دربار چین و خلافت اسلامی در عصر بنی امیه نیز به طور رسمی و پیوسته برقرار بوده است و مسلمانان با چین رفت و آمد داشته‌اند</w:t>
      </w:r>
      <w:r>
        <w:rPr>
          <w:rFonts w:eastAsia="IRNazanin" w:cs="IRNazanin"/>
          <w:color w:val="111111"/>
          <w:sz w:val="28"/>
          <w:szCs w:val="28"/>
          <w:rtl w:val="true"/>
          <w:lang w:bidi="fa-IR"/>
        </w:rPr>
        <w:t xml:space="preserve">. </w:t>
      </w:r>
      <w:bookmarkStart w:id="60" w:name="pg4360_31362"/>
    </w:p>
    <w:p>
      <w:pPr>
        <w:pStyle w:val="Heading3"/>
        <w:numPr>
          <w:ilvl w:val="2"/>
          <w:numId w:val="1"/>
        </w:numPr>
        <w:rPr/>
      </w:pPr>
      <w:bookmarkStart w:id="61" w:name="__RefHeading___Toc1239303_1479056682"/>
      <w:bookmarkStart w:id="62" w:name="_Toc20"/>
      <w:bookmarkEnd w:id="60"/>
      <w:bookmarkEnd w:id="61"/>
      <w:r>
        <w:rPr>
          <w:rtl w:val="true"/>
        </w:rPr>
        <w:t xml:space="preserve">جنگ طراز </w:t>
      </w:r>
      <w:r>
        <w:rPr>
          <w:rtl w:val="true"/>
        </w:rPr>
        <w:t xml:space="preserve">- </w:t>
      </w:r>
      <w:r>
        <w:rPr>
          <w:rtl w:val="true"/>
        </w:rPr>
        <w:t>نخستین رویارویی نظامی مسلمانان و چینیان</w:t>
      </w:r>
      <w:bookmarkEnd w:id="62"/>
    </w:p>
    <w:p>
      <w:pPr>
        <w:pStyle w:val="BookText"/>
        <w:rPr/>
      </w:pPr>
      <w:r>
        <w:rPr>
          <w:rFonts w:ascii="IRNazanin" w:hAnsi="IRNazanin" w:eastAsia="IRNazanin"/>
          <w:color w:val="111111"/>
          <w:sz w:val="28"/>
          <w:sz w:val="28"/>
          <w:szCs w:val="28"/>
          <w:rtl w:val="true"/>
          <w:lang w:bidi="fa-IR"/>
        </w:rPr>
        <w:t xml:space="preserve">از دیدگاه مورّخان،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دقیقترین تاریخی است که می‌توان برای ورود آیین اسلام به چین از راه خشکی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دودمان تانگ، برای مدتی ایران و آسیای مرکزی با چین هم مرز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سپاهیان عرب به فرماندهی یکی از سرداران اسلام به نام زیاد بن صالح در نزدیکی شهر کاشغر با سپاه چین به سرداری یک فرمانده چینی کره‌ای تبار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گائو شیان جی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تعداد سپاهیان اسلام در این مصاف حدود یک هزار نفر برآورد شده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جنگی که در حوالی رود طراز واقع در آسیای مرکزی روی داد، چینیها</w:t>
      </w:r>
    </w:p>
    <w:p>
      <w:pPr>
        <w:pStyle w:val="BookText"/>
        <w:rPr/>
      </w:pPr>
      <w:r>
        <w:rPr>
          <w:rFonts w:ascii="IRNazanin" w:hAnsi="IRNazanin" w:eastAsia="IRNazanin"/>
          <w:color w:val="111111"/>
          <w:sz w:val="28"/>
          <w:sz w:val="28"/>
          <w:szCs w:val="28"/>
          <w:rtl w:val="true"/>
          <w:lang w:bidi="fa-IR"/>
        </w:rPr>
        <w:t>به سختی شکست خوردند، تعداد پنجاه هزار نفرشان کشته شدند و بیست هزار</w:t>
      </w:r>
    </w:p>
    <w:p>
      <w:pPr>
        <w:pStyle w:val="BookText"/>
        <w:rPr/>
      </w:pPr>
      <w:r>
        <w:rPr>
          <w:rFonts w:ascii="IRNazanin" w:hAnsi="IRNazanin" w:eastAsia="IRNazanin"/>
          <w:color w:val="111111"/>
          <w:sz w:val="28"/>
          <w:sz w:val="28"/>
          <w:szCs w:val="28"/>
          <w:rtl w:val="true"/>
          <w:lang w:bidi="fa-IR"/>
        </w:rPr>
        <w:t>نفر به اسارت مسلمانان در آمدند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بروز این رویارویی نظامی آن بود که یکی از افسران کره‌ای دربار چین که فرماندهی قوای مستقر در ترکستان را بر عهده داشت، از طرف دربار برای حل اختلاف دو دولت کوچک در درّه علیای سند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چین پس از ورود به این منطقه وحل مسائل مورد اختلاف در راه بازگشت وارد سرزمین تاشکند شد، و حال آن که این عمل به دستور دربار 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فرمانده سپاه چین تصوّر می‌کرد که به سبب بعد مسافت می‌تواند به هر کاری که مایل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تاشکند بسیار خیانت‌آمیز رفتار کرد، زیرا پس از آن که یک عهدنامه دوستی با پادشاه آن شهر منعقد ساخت،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همه ایالات آسیای مرکزی را خشمگین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از تسلط چینیان، که در مقابل مسلمانان کاری انجام نمی‌دادند، خسته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دولتهای کوچک اتحادیه‌ای علیه چینیان منعقد کردند و از اعراب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متفقین چینیان را در دره ایلی در حوالی رود طراز شکست سختی دادند، و این واقعه پایه تسلط چینیان را بر ترکستان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غربی به دست اعراب افتادند و قسمت شرقی آن سرزمین مقهور تبتیها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که در آن زیاد بن صالح، سردار خلیفه ابوالعباس سفاح، فرماندهی قشون عرب را به عهده داشت، تنها موردی بود که طی آن چینیان و اعراب رسما با یکدیگر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نیز چگونگی وقوع نبرد میان اعراب و چینیان را چنین روایت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سال اخشید فرغانه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اخشید از پادشاه چین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هزار مرد جنگی به مدد وی</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و او به حکم پادشاه چین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به او و یارانش آزار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تسلیم آنها را ابومسلم خراسانی شنید زیاد بن صالح خزاعی را با لشکر به 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آنها چیره شدند و تعداد پنجاه هزار تن کشتند و بیست هزار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گریختند وبه چین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ماه ذی الحجة سنه صدو سی و سه رخ داد</w:t>
      </w:r>
      <w:r>
        <w:rPr>
          <w:rFonts w:eastAsia="IRNazanin" w:cs="IRNazanin"/>
          <w:color w:val="111111"/>
          <w:sz w:val="28"/>
          <w:szCs w:val="28"/>
          <w:rtl w:val="true"/>
          <w:lang w:bidi="fa-IR"/>
        </w:rPr>
        <w:t>.»</w:t>
      </w:r>
      <w:r>
        <w:rPr>
          <w:rStyle w:val="FootnoteAnchor"/>
          <w:rtl w:val="true"/>
        </w:rPr>
        <w:footnoteReference w:id="9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رویارویی سپاهیان چین با نیروهای مسلمان در حالی به وقوع پیوست که عباسیان بتازگی توانسته بودند قدرت را از خاندان بنی امیه به بنی عباس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بود که صنعت کاغذ سازی در سمرقند و دمشق رونق یافت و بعدها به وسیله اعراب به اروپامنتقل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دو شهر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پایتخت امپراتوری تانگ،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خلافت </w:t>
      </w:r>
    </w:p>
    <w:p>
      <w:pPr>
        <w:pStyle w:val="BookText"/>
        <w:rPr/>
      </w:pPr>
      <w:r>
        <w:rPr>
          <w:rFonts w:ascii="IRNazanin" w:hAnsi="IRNazanin" w:eastAsia="IRNazanin"/>
          <w:color w:val="111111"/>
          <w:sz w:val="28"/>
          <w:sz w:val="28"/>
          <w:szCs w:val="28"/>
          <w:rtl w:val="true"/>
          <w:lang w:bidi="fa-IR"/>
        </w:rPr>
        <w:t>دولت عباسی، شهرهای آباد و پر رونق چین و خلافت اسلامی واقع در دو سوی جاده ابریشم بودند که از مهمترین کانونهای تصمیم‌گیری، اندیشه، فرهنگ و تمدّن جهان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سالنامه‌های چینی آمار وارقام مربوط به تلفات سپاه چینیان را مبالغه‌آمیز می‌دانند و می‌نویسند که کلّ قوای چین در این جنگ بیش از سی هزار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پیروزی چشمگیر که نصیب مسلمانان شد، بیشتر حکمرانان ترکستان و ماوراءالنهر و نواحی مرزی چین حاضر به اطاعت از فرمان خلفا شدند و بدین وسیله راه برای گسترش اسلام در آسیای مرکزی ومناطق شمال غرب چین هموار گردید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باره مهاجرت و کوچ اجباری گروهی از مسلمانان به سرزمین چین در همین سالیان مطلب قابل توجّهی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صدو سی و سه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داود بن ابراهیم سوی ختل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بن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حنش بن سهیل آمده و باید همین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قلعه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بر او اصرار کرد که خارج شود، او خارج شد و دهقانان و چاکران و اتباع او که در تحصّن وی شرکت جسته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متفقا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تا به ترکستان رسیدند و باز سیر خود را ادامه دادند تا به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در عرض راه هر که را اسیر کرد نزد ابومسلم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کتاب ابن اثیر در پایان ترجمه این بخش از رویدادها استنتاج خوبی ارائه کرده است و به نظر ما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نخستین هسته اسلام و نفوذ مسلمانان در کشور چین بودند که از راه زمینی وارد دیار 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گروههای دیگری به چین رفتند تا زمان مغولان که سید اجل از بخارا به آن دیار رفت و اسلام را </w:t>
      </w:r>
    </w:p>
    <w:p>
      <w:pPr>
        <w:pStyle w:val="BookText"/>
        <w:rPr/>
      </w:pPr>
      <w:r>
        <w:rPr>
          <w:rFonts w:ascii="IRNazanin" w:hAnsi="IRNazanin" w:eastAsia="IRNazanin"/>
          <w:color w:val="111111"/>
          <w:sz w:val="28"/>
          <w:sz w:val="28"/>
          <w:szCs w:val="28"/>
          <w:rtl w:val="true"/>
          <w:lang w:bidi="fa-IR"/>
        </w:rPr>
        <w:t>بصورت گسترده‌تری منتشر نمود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البته تشخیص این که این گروه از مسلمانان قبل یا بعد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 رفته‌اند، کاری نسبتا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استنباط بنده این است که امکان وقوع این حادثه قبل از وقوع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ابومسلم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خراسانی که مهمترین عامل تأسیس حکومت عباسیان است، در سرکوبی یک شورش شیعی در خراسان و بخارا به رهبری شریک بن شیخ مهری کمال قساوت را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برای سرکوبی این شورش شیعی زیاد بن صالح خزاعی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شریک جنگ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پیروان و یاران شریک بن شیخ که از حامیان و دوستداران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پس از قتل شریک به رهبری حنش بن سهیل قلعه‌ای را تصرّف و در آن جا تحصّن کرده بودند تا این که ابو مسلم در آن سال، ابو داود بن ابراهیم را برای پراکنده ساختن آنان به سوی آن قلعه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پس از خروج از قلعه همگی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گرفتند و قطعا جریان را برای اخشید حاکم فرغانه نیز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ترکستان ادامه مسیر دادند تا به کشور چین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عده سرگذشت خود را برای پادشاه چین یا یکی از فرمانروایان چینی نزدیک مرز گفته باشند و از آنان تقاضای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میان اخشید، حاکم فرغانه و دوست و متحد دربار چین، با شاه شاش، دوست و متحد اعراب، نیز زمینه مناسب برای تقاضای یاری اخشید از فرمانروای چین و بروز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ساخته است</w:t>
      </w:r>
      <w:r>
        <w:rPr>
          <w:rFonts w:eastAsia="IRNazanin" w:cs="IRNazanin"/>
          <w:color w:val="111111"/>
          <w:sz w:val="28"/>
          <w:szCs w:val="28"/>
          <w:rtl w:val="true"/>
          <w:lang w:bidi="fa-IR"/>
        </w:rPr>
        <w:t xml:space="preserve">. </w:t>
      </w:r>
      <w:bookmarkStart w:id="63" w:name="pg4360_31366"/>
    </w:p>
    <w:p>
      <w:pPr>
        <w:pStyle w:val="Heading3"/>
        <w:numPr>
          <w:ilvl w:val="2"/>
          <w:numId w:val="1"/>
        </w:numPr>
        <w:rPr/>
      </w:pPr>
      <w:bookmarkStart w:id="64" w:name="__RefHeading___Toc1239305_1479056682"/>
      <w:bookmarkStart w:id="65" w:name="_Toc21"/>
      <w:bookmarkEnd w:id="63"/>
      <w:bookmarkEnd w:id="64"/>
      <w:r>
        <w:rPr>
          <w:rtl w:val="true"/>
        </w:rPr>
        <w:t>روابط چین و خلیفه عباسی ابو جعفر منصور دوانیقی</w:t>
      </w:r>
      <w:bookmarkEnd w:id="65"/>
    </w:p>
    <w:p>
      <w:pPr>
        <w:pStyle w:val="BookText"/>
        <w:rPr/>
      </w:pPr>
      <w:r>
        <w:rPr>
          <w:rFonts w:ascii="IRNazanin" w:hAnsi="IRNazanin" w:eastAsia="IRNazanin"/>
          <w:color w:val="111111"/>
          <w:sz w:val="28"/>
          <w:sz w:val="28"/>
          <w:szCs w:val="28"/>
          <w:rtl w:val="true"/>
          <w:lang w:bidi="fa-IR"/>
        </w:rPr>
        <w:t xml:space="preserve">در دومین سال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ده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لوشان</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سی مینگ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فرماندهان تاتار، سر به شورش برداشتند و پایتخت چین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شوان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شورشیان از سلطنت خلع شد و به نفع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کرد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این هنگامه که کشور و دربار چین در آشوب و بحران بی پایان فرو رفته بود،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سوزونگ لی شیانگ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دومین خلیفه عباسی، ابو جعفر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سرکوبی شورشیان استمداد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نیز چهار هزار سرباز برای سرکوب شورشیان و اخراج آنان از پایتخت چین به این کشور اعزام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کتاب تاریخ قدیم تانگ، یکی از منابع معتبر تاریخ چین، با اشاره به این موضوع در خصوص آن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دومین سال از حکومت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ده</w:t>
      </w:r>
      <w:r>
        <w:rPr>
          <w:rFonts w:eastAsia="IRNazanin" w:cs="IRNazanin"/>
          <w:color w:val="111111"/>
          <w:sz w:val="28"/>
          <w:szCs w:val="28"/>
          <w:rtl w:val="true"/>
          <w:lang w:bidi="fa-IR"/>
        </w:rPr>
        <w:t>»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پینگ وانگ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سپاهی مرکب از بیست هزار نفر از مردم جنوب و شمال چین، ترکها و اعراب برای سرکوب شورشیان و خائنان و دزدان به جانب شرق حرکت کردند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منعکس کننده حضور عدّه زیادی از نیروهای چند ملیتی در سرکوب این شورش است و مسلمانان بخشی از این لشکر بیست هزار نفره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سپاهیان در باز پس‌گیری شهرهای چانگ ان و لویانگ و سرکوب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سربازان عرب پس از </w:t>
      </w:r>
    </w:p>
    <w:p>
      <w:pPr>
        <w:pStyle w:val="BookText"/>
        <w:rPr/>
      </w:pPr>
      <w:r>
        <w:rPr>
          <w:rFonts w:ascii="IRNazanin" w:hAnsi="IRNazanin" w:eastAsia="IRNazanin"/>
          <w:color w:val="111111"/>
          <w:sz w:val="28"/>
          <w:sz w:val="28"/>
          <w:szCs w:val="28"/>
          <w:rtl w:val="true"/>
          <w:lang w:bidi="fa-IR"/>
        </w:rPr>
        <w:t xml:space="preserve">سرکوب شورشیان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گروهی از پارسیان نیز در غرب این شهر سکونت داشتند که شمارشان به چهار هزار نفر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مهدی فرخ به نقل از کتاب داود دینگ جونگ مینگ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 زونگ، امپراتور چین، برای سرکوبی دو نفر یاغی و متمرد از حکومت ترکستان کمک خواست و ترکها هشت هزار سپاهی به چین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واقعه متمردان، این هشت هزار نفر که همه مسلمان بودند در پایتخت حکومت موسوم به چانگ ان اقامت گزیدند و دیانت اسلام بوسیله اینها در چین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مراودات و روابط تجاری عرب با چین از قبل از اسلام از راه خشکی و بیشتر از سه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ختن و دیگری راه کشمیر و سوم راه مغولستان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از راه دریا و خلیج فارس نیز انجام می‌شده است، ولی بواسطه مخاطرات بحری بیشتر از راه خشکی عبور و مرور تجارتی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ظهور اسلام ،اولین مرتبه در خلافت ابو جعفر منصور دوانیقی است که دین اسلام در چین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سوزونگ، پادشاه چین، برای سرکوبی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چهار هزار نفر و به قولی هشت هزار نفر از قشون مسلمان را به کمک می‌طلبد که این عده پس از شکست ان لوشان در چین اقامت می‌کنند و دین اسلام را ترویج می‌دهند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سر توماس آرنولد نیز در خصوص استمداد دربار چین از خلیفه عباسی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و نیز علل و دلایل سکونت سربازان عرب در خاک چین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سوزونگ، پادشاه چین، از خلیفه عباسی منصور برای سرکوبی شورشیان استمداد جست و وی نیز نیرویی از ارتش عرب را برای کمک به </w:t>
      </w:r>
    </w:p>
    <w:p>
      <w:pPr>
        <w:pStyle w:val="BookText"/>
        <w:rPr/>
      </w:pPr>
      <w:r>
        <w:rPr>
          <w:rFonts w:ascii="IRNazanin" w:hAnsi="IRNazanin" w:eastAsia="IRNazanin"/>
          <w:color w:val="111111"/>
          <w:sz w:val="28"/>
          <w:sz w:val="28"/>
          <w:szCs w:val="28"/>
          <w:rtl w:val="true"/>
          <w:lang w:bidi="fa-IR"/>
        </w:rPr>
        <w:t>سوزونگ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سوزونگ با کمک نیروی عرب موفق شد که دو</w:t>
      </w:r>
    </w:p>
    <w:p>
      <w:pPr>
        <w:pStyle w:val="BookText"/>
        <w:rPr/>
      </w:pPr>
      <w:r>
        <w:rPr>
          <w:rFonts w:ascii="IRNazanin" w:hAnsi="IRNazanin" w:eastAsia="IRNazanin"/>
          <w:color w:val="111111"/>
          <w:sz w:val="28"/>
          <w:sz w:val="28"/>
          <w:szCs w:val="28"/>
          <w:rtl w:val="true"/>
          <w:lang w:bidi="fa-IR"/>
        </w:rPr>
        <w:t>پایتخت خود سینگافو و هانانفو را از شورشیان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این جنگ، سربازان عرب به کشور خود باز نگشتند بلکه در چین ازدواج کردند و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متعدد و مختلفی برای این موضوع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ادله آن بود که پس از خاتمه جنگ، آنان به سرزمین خود بازگشتند ولی به جرم آن که برای مدتی طولانی در سرزمینی که گوشت خوک در آن جا مصرف می‌شده به سر برده بودند، اجازه سکونت در وطن خود را به دست نیاورند و به این جهت دو باره به چین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دیگری، آنان در کانتون اجتماع نمودند و آماده بازگشت به سرزمین خود گشتند ولی در آنجا مردم این عدّه را به علّت مصرف گوشت خوک در زمان اقامت در چین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اثر ملامت و سرزنش مردم از مراجعت به سرزمین خویش خودداری کردند و در چین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کانتون تصمیم گرفت آنان را وادار به مراجعت به سرزمین خود کند، ولی آنان با بازرگانان عرب و ایرانی هم کیش خود متفق و متحد شدند و با اجتماع درمراکز عمده تجارتی شهر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کانتون به برج و باروی شهر پناه برد و فقط پس از آن که از امپراتور چین اجازه گرفت که نیروهای مسلمان در چین اقامت نمایند جرأت کرد به شهر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زمین و مسکن در شهرهای مختلف تهیه شد و آنان در چین سکونت گزیدند و با زنان چینی ازدواج کردند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از شجره نامه‌های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دست می‌آید که حکومت هر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 قریب سه میلیون و پانصد هزار مثقال نقره در اختیار خانواده‌های مسلمان </w:t>
      </w:r>
    </w:p>
    <w:p>
      <w:pPr>
        <w:pStyle w:val="BookText"/>
        <w:rPr/>
      </w:pPr>
      <w:r>
        <w:rPr>
          <w:rFonts w:ascii="IRNazanin" w:hAnsi="IRNazanin" w:eastAsia="IRNazanin"/>
          <w:color w:val="111111"/>
          <w:sz w:val="28"/>
          <w:sz w:val="28"/>
          <w:szCs w:val="28"/>
          <w:rtl w:val="true"/>
          <w:lang w:bidi="fa-IR"/>
        </w:rPr>
        <w:t xml:space="preserve">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می‌گذاشت، زیرا مسلمانان،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سوتسنگ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پدرش را مجبور به کناره‌گیری از تخت سلطنت کرده و همین امر موجب شورش نظامیان علیه او شده بود یاری می‌رساندند و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امپراتور سوزونگ از او طلب یاری کرده بود چند هزار سرباز به 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کمک نیروهای کمکی عرب، شاه سوزونگ موفق شد شورشیان را در هم شکند و این سربازان توانستند سوزونگ را به سلطنت رسانند و او نیز این لشکریان را در چین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نظامیان مسلمان و سربازان قتیبه که از پیش در چین به سر می‌بردند، درغرب چین رو به افزایش نهادند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گواهی این منابع، این سربازان در خاک چین سکونت گزیدند وهسته</w:t>
      </w:r>
    </w:p>
    <w:p>
      <w:pPr>
        <w:pStyle w:val="BookText"/>
        <w:rPr/>
      </w:pPr>
      <w:r>
        <w:rPr>
          <w:rFonts w:ascii="IRNazanin" w:hAnsi="IRNazanin" w:eastAsia="IRNazanin"/>
          <w:color w:val="111111"/>
          <w:sz w:val="28"/>
          <w:sz w:val="28"/>
          <w:szCs w:val="28"/>
          <w:rtl w:val="true"/>
          <w:lang w:bidi="fa-IR"/>
        </w:rPr>
        <w:t>اصلی مسلمانان چینی را که از راه زمین وارد چین شده بودند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امپراتور سلسله تانگ به منظور تأمین نیازهای زندگی دینی آنان دستور داد تا برایشان مسجدی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استمرار مبادلات صمیمی تجاری و بازرگانی ونیز سیاست خارجی دوستانه و مسالمت‌آمیز دربار چین باعث مهاجرت عدّه زیادی از مسلمانان به چین شد و فصل جدیدی در مناسبات دوستانه چین و ممالک اسلامی آسیای غربی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دابری دوتیرسان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در باره مسلمانان چین منتشر کرده از جمله به لشکر خلیفه ابو جعفر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اساسی در پیدایش مسلمانان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چین همان لشکر چهار هزار نفری بود که خلیفه ابو جعفر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سوتسنگ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پس از برطرف شدن غائله به پاداش خدمتی که </w:t>
      </w:r>
    </w:p>
    <w:p>
      <w:pPr>
        <w:pStyle w:val="BookText"/>
        <w:rPr/>
      </w:pPr>
      <w:r>
        <w:rPr>
          <w:rFonts w:ascii="IRNazanin" w:hAnsi="IRNazanin" w:eastAsia="IRNazanin"/>
          <w:color w:val="111111"/>
          <w:sz w:val="28"/>
          <w:sz w:val="28"/>
          <w:szCs w:val="28"/>
          <w:rtl w:val="true"/>
          <w:lang w:bidi="fa-IR"/>
        </w:rPr>
        <w:t>انجام داده بودند، به آنها اجازه داده شد در شهرهای بزرگ چین بمانند و در اثر سکونت و ازدواجشان با زنان چینی، مسلمانان چینی به وجود آمدند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نتیجه همکاریهای سیاسی و نظامی بین امپراتوری تانگ و خلافت عباسی، مسلمانان در چین امتیازات بی سابقه سیاسی، اقتصادی، اجتماعی و مذهبی را بلا انقطاع تا پایان سلسله مینگ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خلفای بنی امیه که سیاست تبعیض نژادی خود را بشدّت اعمال می‌کردند، گروهی از ایرانیان بار سفر بستند و با ترک یار و دیار به سوی چین و هند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در دوران امارت حجاج بن یوسف ثقفی با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آنان بشدّت بدرفتاری می‌شد دسته‌ای از شیعیان از خراسان از راه زمین و عده‌ای نیز از مسیر دریایی کوچ کردند و به چین رفتند و در جزیره‌ای که در برابر بندری قرار داشت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حضور تعدادی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جزیره تایوان برای مورخان اثبات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یکی از منابع دوران تانگ در خصوص ورود مسلمانان به چین چنین</w:t>
      </w:r>
    </w:p>
    <w:p>
      <w:pPr>
        <w:pStyle w:val="BookText"/>
        <w:rPr/>
      </w:pP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بربرهای عرب گروه گروه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آنها مانند توفان از مسافتی قریب هزار فرسنگ آمده و با خود کتب مقدس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کتابها را به قصر امپراتور دادند و امپراتور هم گروهی را مسؤول ترجمه این کتب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همان زمان عقاید دینی در این مناطق و </w:t>
      </w:r>
    </w:p>
    <w:p>
      <w:pPr>
        <w:pStyle w:val="BookText"/>
        <w:rPr/>
      </w:pPr>
      <w:r>
        <w:rPr>
          <w:rFonts w:ascii="IRNazanin" w:hAnsi="IRNazanin" w:eastAsia="IRNazanin"/>
          <w:color w:val="111111"/>
          <w:sz w:val="28"/>
          <w:sz w:val="28"/>
          <w:szCs w:val="28"/>
          <w:rtl w:val="true"/>
          <w:lang w:bidi="fa-IR"/>
        </w:rPr>
        <w:t>حتی داخل امپراتوری تانگ گسترش یافت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بازرگانان مسلمان ایرانی و عرب در شهر گوانگ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اقتدار زیادی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تجارت و داد و ستد مهارت زیادی داشتند و بیشتر امور تجاری بندر را قبضه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آنان بتدریج به نحوی زیاد شد که برخی از مورّخان چینی از قدرت آنها سخن گفته و ترس و بیم خود را از این بابت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نوشته‌های کتاب تاریخ تانگ چنین بر می‌آید که ایرانیان و اعراب در سال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 گوانگ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کشیدند و آن را چپاول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چندین سال بندر بزرگ کانتون به روی بیگانگان بسته شد و کشتیهای خارجی که از خاور میانه و آسیای جنوبی می‌آمدند در بندر تونگ کینگ لنگر می‌انداختند تا این که به استناد منابع چینی، بندر کانتون در سال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کشتیهای بیگانه گشوده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 چند در سطور پیشین برخی از دلایل وقوع این حادثه را از کتاب سر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آرنولد بیان کردیم، امّا علّت اساسی این شورش با نوع نگاه درباریان و نخبگان چینی به امر تجارت و نیز رفتار بازرگانان چینی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چین اجازه داده بود ایرانیان و اعراب با پرداخت خراج ورعایت قوانین و مقررات بازرگانی چین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نخبگان آیین کنفوسیوس تجارت را ذلّت وخواری تلّقی می‌کردند و بازرگانان را انگل‌هایی می‌دانستند که صرفا به دنبال تجارت و مبادله کالاهای خویش هستند نه اهل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به </w:t>
      </w:r>
    </w:p>
    <w:p>
      <w:pPr>
        <w:pStyle w:val="BookText"/>
        <w:rPr/>
      </w:pPr>
      <w:r>
        <w:rPr>
          <w:rFonts w:ascii="IRNazanin" w:hAnsi="IRNazanin" w:eastAsia="IRNazanin"/>
          <w:color w:val="111111"/>
          <w:sz w:val="28"/>
          <w:sz w:val="28"/>
          <w:szCs w:val="28"/>
          <w:rtl w:val="true"/>
          <w:lang w:bidi="fa-IR"/>
        </w:rPr>
        <w:t>حسادت واختلافات بازرگانی میان چینیان و مسلمانان دامن می‌زد و موجبات عداوت و بروز شورشها را فراهم می‌کرد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مروج الذهب ومعادن الجوهر، سرگذشت یکی از تجّار سمرقند ماوراءالنهر که از خواجه‌ای چینی که عنوان خزانه دار کلّ امپراتوری داشته ظلم و ستم دیده و مال خود را از دست داده بود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دو ایرانی اهل سیراف به نامهای سلیمان و ابوزید حسن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مطالب جالب و آموزنده و گهگاه عجیب و باور نکردنی از چین، سرزمینهای آسیای جنوبی و شرقی و نواحی دیگر به رشته تحریر در آمده است که برای پژوهشگران معاصر نیز جالب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از چین و چینیان و ایرانیانی که مقیم آن کشور بودند و احترام فغفور نسبت به مسلمانان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سرگذشت آن بازرگان خراسانی را با اندکی اختصار از کتاب مروج الذهب مسعودی که خود بیانگر نوع نگاه و رفتار برخی نخبگان چین به تجّار و تجارت است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تجّار سمرقند ماوراءالنهر از دیار خود با کالای فراوان به عراق رفت و از آن جا با کالای خویش سوی بصره شد و به دریا نشست تا به عمان رسید و از آن جا به دیار کله راند که بر نیمه راه چین یا نزدیک به آن است که در آن روزگار کشتیهای مسلمانان سیرافی و عمانی تا آن جا می‌رفت و با کسانی که از چین می‌آمدند در کشتیها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ترتیب دیگری بود و کشتیهای چینی تا عمان وسیراف و ساحل فارس و ساحل بحرین و ابله و بصره می‌رسید و هم کشتیهای این دیار تا چین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سمرقندی از شهر کله به کشتیهای چین نشست و تا شهر خانفوا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گفتیم بندرگاه کشتیها بود،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چین خبر کشتیها و لوازم و کالا که در آن بود بشنید و </w:t>
      </w:r>
    </w:p>
    <w:p>
      <w:pPr>
        <w:pStyle w:val="BookText"/>
        <w:rPr/>
      </w:pPr>
      <w:r>
        <w:rPr>
          <w:rFonts w:ascii="IRNazanin" w:hAnsi="IRNazanin" w:eastAsia="IRNazanin"/>
          <w:color w:val="111111"/>
          <w:sz w:val="28"/>
          <w:sz w:val="28"/>
          <w:szCs w:val="28"/>
          <w:rtl w:val="true"/>
          <w:lang w:bidi="fa-IR"/>
        </w:rPr>
        <w:t>خواجه‌ای از خواصّ خدم خویش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برفت تا به شهر خانفوا رسید و بازرگانان را که بازرگان خراسانی نیز از آن جمله بود، احضار کرد که کالا و لوازم مورد حاجت را بدو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خراسانی نیز گفت تا کالای خویش بیاورد و او بیاورد و میان ایشان گفتگو شد و سخن از قیمت کالا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بفرمود تا خراسانی را به زندان کنند و به فروش وا دارند که او به اعتماد عدالت شاه گرانتر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ادامه می‌افزاید که این بازرگان خراسانی با شتاب به شهر خمدان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پایتخت امپراتور چین، می‌رود و با پوشیدن نوعی حریر سرخ در محل شاکیان می‌ایستد و با تکان دادن زنجیر فغفور را از ظلمی که به او رفته است آگاه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پس از تحقیق به داد دل او رسیدگی می‌کند و مالش را باز می‌گرداند و خواجه چینی را از کار معزول و شغل سرپرستی گورستان سلاطین را به او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مسعودی، فغفور چین پس از گرفتن همه امتیازات از این خواجه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چینی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تاجری از دیار دور دست آمده، راهها پیموده، در خشکی و دریا از قلمرو شاهان گذشته کسی متعرض او نشده و به امید وصول به کشور من آمده و به عدالت من اعتماد داشته، با او چنین رفتار کردی که وقتی از قلمرو من برود از رفتار من به بدی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اگر احترام سابق تو نبود، خونت می‌ریختم، ولی ترا عقوبتی کنم که اگر شعور داشته باشی از کشتن بدتر است که کار مقبره شاهان قدیم را به تو وا می‌گذارم، زیرا از تدبیر امور زندگان و انجام دادن وظایفی که به عهده داشته‌ای عاجز بوده‌ای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نظر می‌رسد که این بازرگان خراسانی در عصر فرمانروایی دودمان تانگ به چین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رفت و آمد تجاری مسلمانان از راه دریا با چین رونق زیادی داشته و عدالت و برخورد منصفانه فغفور چین با تجّار ممالک دیگر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پایان واقعه غارت و چپاول بندر کانتون و پس از گشایش مجدد این بندر در سال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کشتیرانی خارجی، بازرگانان ایرانی دوباره از بنادر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بصره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ریو اردشیر و هرمز وسیراف به سوی چین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بین راه در مالابار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کرانه غربی و جنوب غربی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سوماترا و جاوگا یا 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آن گاه پس از طی چندین شبانه روز راه دریایی پر مخاطره وارد آبهای چین می‌شدند و پس از رسیدن به بنادر آن کشور به داد و</w:t>
      </w:r>
    </w:p>
    <w:p>
      <w:pPr>
        <w:pStyle w:val="BookText"/>
        <w:rPr/>
      </w:pPr>
      <w:r>
        <w:rPr>
          <w:rFonts w:ascii="IRNazanin" w:hAnsi="IRNazanin" w:eastAsia="IRNazanin"/>
          <w:color w:val="111111"/>
          <w:sz w:val="28"/>
          <w:sz w:val="28"/>
          <w:szCs w:val="28"/>
          <w:rtl w:val="true"/>
          <w:lang w:bidi="fa-IR"/>
        </w:rPr>
        <w:t>ستد با مردم این کشور می‌پرداختند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رفت و آمدهای بازرگانی، مناسبات سیاسی نیز بین دربار چین و فرمانروایان خلافت اسلامی در این دوره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جیان پوزان در کتاب خود به موضوع اعزام سفیری جانب خلیفه عباسی بغداد هارون الرشید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خاقان چین اشاره می‌کند، البته در هیچ یک از منابع معتبر تاریخ اسلام به این مسأله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هارون الرشید سه نفر سفیر به نزد خاقان چین فرستاد و مورّخ گوید که این سفیران رسم تشریفات چینیها را به عمل آوردند و برای سلام به امپراتور به زانو افتادند و پیشانی به زمین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رسم بود که خارجیها مخصوصا انگلیسیها نیز از اطاعت از آن اکراه داشتند به طوری که یکی از </w:t>
      </w:r>
    </w:p>
    <w:p>
      <w:pPr>
        <w:pStyle w:val="BookText"/>
        <w:rPr/>
      </w:pPr>
      <w:r>
        <w:rPr>
          <w:rFonts w:ascii="IRNazanin" w:hAnsi="IRNazanin" w:eastAsia="IRNazanin"/>
          <w:color w:val="111111"/>
          <w:sz w:val="28"/>
          <w:sz w:val="28"/>
          <w:szCs w:val="28"/>
          <w:rtl w:val="true"/>
          <w:lang w:bidi="fa-IR"/>
        </w:rPr>
        <w:t>فرستادگان ملت انگلیس ترجیح داد قبل از انجام دادن مأموریتش به لندن برگردد و این رسم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خلیفه هم در اوّل امر از این تشریفات اکراه داشتند، زیرا از قراری که مورّخان چینی ذکر می‌کنند مسلمانان برای غیر از خدا سجده نمی‌کنند، امّا بعد از آن که فهمیدند که این رسم معمول چینیهاست و مقصود توهین نیست قبول کردند و از این قرار است که مورخان نویسند که فرستادگان خلیفه هارون الرشید به رسم معمول چینها عمل کردند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مطلب قابل توجّه آن است که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تانگ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فویوان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ورود سه نفر عرب سیاهپوش به دربار چین اشاره شده و</w:t>
      </w:r>
    </w:p>
    <w:p>
      <w:pPr>
        <w:pStyle w:val="BookText"/>
        <w:rPr/>
      </w:pPr>
      <w:r>
        <w:rPr>
          <w:rFonts w:ascii="IRNazanin" w:hAnsi="IRNazanin" w:eastAsia="IRNazanin"/>
          <w:color w:val="111111"/>
          <w:sz w:val="28"/>
          <w:sz w:val="28"/>
          <w:szCs w:val="28"/>
          <w:rtl w:val="true"/>
          <w:lang w:bidi="fa-IR"/>
        </w:rPr>
        <w:t>مورّخان این افراد را فرستادگان خلیفه عباسی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کتاب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نهمین ماه از چهاردهمین سال حکومت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یوان</w:t>
      </w:r>
      <w:r>
        <w:rPr>
          <w:rFonts w:eastAsia="IRNazanin" w:cs="IRNazanin"/>
          <w:color w:val="111111"/>
          <w:sz w:val="28"/>
          <w:szCs w:val="28"/>
          <w:rtl w:val="true"/>
          <w:lang w:bidi="fa-IR"/>
        </w:rPr>
        <w:t>»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تازیان سیاهپوش سه سفیر به دربار چین فرستادند که امپراتور چین به آنان سمت عالی مقامی همتراز فرماندهی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انجام مأموریت به کشورشان مراجعت کردند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این سفیران در عهد خلافت هارون الرشید به دربار چین سفر کرده‌اند، گمان می‌رود که این سه نفر فرستادگان خلیفه بغداد بوده باشند، هر چند برای اثبات این مدعا هیچ گونه دلیل قاطعی در دسترس نداریم قطعا نوشته دو منبع چینی یاد شده مبنایی برای روایت فرستادگان هارون الرشید به دربار 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منابع چینی به موضوع مراسم تشریفات ورود و سجده کردن در برابر امپراتور چین اشاره نشده است، معهذا اصل این عمل و </w:t>
      </w:r>
    </w:p>
    <w:p>
      <w:pPr>
        <w:pStyle w:val="BookText"/>
        <w:rPr/>
      </w:pPr>
      <w:r>
        <w:rPr>
          <w:rFonts w:ascii="IRNazanin" w:hAnsi="IRNazanin" w:eastAsia="IRNazanin"/>
          <w:color w:val="111111"/>
          <w:sz w:val="28"/>
          <w:sz w:val="28"/>
          <w:szCs w:val="28"/>
          <w:rtl w:val="true"/>
          <w:lang w:bidi="fa-IR"/>
        </w:rPr>
        <w:t>انجام آن رسمی معمول در دربار امپراتوران چین بوده است و امکان وقوع 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بنی امیه و بنی عباس، مسلمانانی که اغلب سوداگر بودند گروه گروه به چین می‌رفتند و در بندر گوانگ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که در خلافت بنی امیه وارد چین شدند در منابع رسمی تاریخ 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 سفید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آنهایی که در عهد عباسیان ساکن چین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 سیاهپوش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تازیان سفید پوش سلسله امویان است که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هجری حکومت کردند و منظور از تازیان</w:t>
      </w:r>
    </w:p>
    <w:p>
      <w:pPr>
        <w:pStyle w:val="BookText"/>
        <w:rPr/>
      </w:pPr>
      <w:r>
        <w:rPr>
          <w:rFonts w:ascii="IRNazanin" w:hAnsi="IRNazanin" w:eastAsia="IRNazanin"/>
          <w:color w:val="111111"/>
          <w:sz w:val="28"/>
          <w:sz w:val="28"/>
          <w:szCs w:val="28"/>
          <w:rtl w:val="true"/>
          <w:lang w:bidi="fa-IR"/>
        </w:rPr>
        <w:t xml:space="preserve">سیاهپوش سلسله عباسیان است که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تقریبی پنج یا شش هیأت که هر کدام مرکب از بیست تن بودند، در عصر امویان و عباسیان به چین رفتند و تحف و هدایای گرانبهایی به دربار خاقان چین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نیز در مقابل، از آنها صمیمانه استقبال کردند و به وسیله آنان هدایایی به خدمت خلیفه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بیانگر وجود روابط نزدیک و پیوسته میان امپراتوران چین و خلفای بغداد است، هر چند به دلیل دوری راه، رفت وآمد سفیران و بازرگانان عرب و ایرانی به چین هر بار دو سال به طول می‌انجامیده است و بی تردید آنان دیدنیها و حوادث زیادی را تجربه کرده‌اند ولی به دلیل اطلاع رسانی ناقص مورخان و منابع چینی و اسلامی در مورد چگونگی این سفارتها آگاهی چندانی نداریم و گزارشی موثق نیز در خصوص این سفرها وجود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منابع چینی، کتابی تاریخی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دوهوان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وجود هنرمندان چینی در شهر کوفه در نیمه قرن هشتم میلادی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نویسنده‌ای چینی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دوهوان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اسارت عربها بود، در سال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فرار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یک </w:t>
      </w:r>
      <w:bookmarkStart w:id="66" w:name="pg4360_31377"/>
    </w:p>
    <w:p>
      <w:pPr>
        <w:pStyle w:val="BookText"/>
        <w:rPr/>
      </w:pPr>
      <w:bookmarkEnd w:id="66"/>
      <w:r>
        <w:rPr>
          <w:rFonts w:ascii="IRNazanin" w:hAnsi="IRNazanin" w:eastAsia="IRNazanin"/>
          <w:color w:val="111111"/>
          <w:sz w:val="28"/>
          <w:sz w:val="28"/>
          <w:szCs w:val="28"/>
          <w:rtl w:val="true"/>
          <w:lang w:bidi="fa-IR"/>
        </w:rPr>
        <w:t xml:space="preserve">کشتی تجارتی خود را به شهر کانتون و از آن جا به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سینگان 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وی کتابی می‌نویسد و در آن راجع به کوفه و تعدادی از صنعتگران هموطنش که در کوفه اسیر بودند، مطالبی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چینی مزبور می‌افزاید که این صنعتگران چینی، کیفیت بافت پارچه‌های لطیف ابریشمی، ساختن تحفه‌های مذهّب ونقره کاری شده همچنین هنر کاغذ سازی، نقشگری ونقاشی را به صنعتگران مسلمان</w:t>
      </w:r>
    </w:p>
    <w:p>
      <w:pPr>
        <w:pStyle w:val="BookText"/>
        <w:rPr/>
      </w:pPr>
      <w:r>
        <w:rPr>
          <w:rFonts w:ascii="IRNazanin" w:hAnsi="IRNazanin" w:eastAsia="IRNazanin"/>
          <w:color w:val="111111"/>
          <w:sz w:val="28"/>
          <w:sz w:val="28"/>
          <w:szCs w:val="28"/>
          <w:rtl w:val="true"/>
          <w:lang w:bidi="fa-IR"/>
        </w:rPr>
        <w:t>می‌آموزند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67" w:name="__RefHeading___Toc1239307_1479056682"/>
      <w:bookmarkStart w:id="68" w:name="_Toc22"/>
      <w:bookmarkEnd w:id="67"/>
      <w:r>
        <w:rPr>
          <w:rtl w:val="true"/>
        </w:rPr>
        <w:t>سفر ابن وهاب به دربار چین</w:t>
      </w:r>
      <w:bookmarkEnd w:id="68"/>
    </w:p>
    <w:p>
      <w:pPr>
        <w:pStyle w:val="BookText"/>
        <w:rPr/>
      </w:pPr>
      <w:r>
        <w:rPr>
          <w:rFonts w:ascii="IRNazanin" w:hAnsi="IRNazanin" w:eastAsia="IRNazanin"/>
          <w:color w:val="111111"/>
          <w:sz w:val="28"/>
          <w:sz w:val="28"/>
          <w:szCs w:val="28"/>
          <w:rtl w:val="true"/>
          <w:lang w:bidi="fa-IR"/>
        </w:rPr>
        <w:t xml:space="preserve">ابو زید حسن سیرافی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مسعودی در مروج</w:t>
      </w:r>
    </w:p>
    <w:p>
      <w:pPr>
        <w:pStyle w:val="BookText"/>
        <w:rPr/>
      </w:pPr>
      <w:r>
        <w:rPr>
          <w:rFonts w:ascii="IRNazanin" w:hAnsi="IRNazanin" w:eastAsia="IRNazanin"/>
          <w:color w:val="111111"/>
          <w:sz w:val="28"/>
          <w:sz w:val="28"/>
          <w:szCs w:val="28"/>
          <w:rtl w:val="true"/>
          <w:lang w:bidi="fa-IR"/>
        </w:rPr>
        <w:t>الذهب به یکی دیگر از وقایع جالب این دوران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نوشته‌های این دو کتاب، ابن وهاب یا ابن وهبان از فرزندان هبار بن آسوده از قبیله قریش عازم چین شد وبه امپراتور چین گفت که ازخاندان و آل بیت پیغمبر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گواهی متون تاریخ اسلام، این سفر در سال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وهاب از سیراف عازم چین شد و در این سفر موفق به دیدار امپراتور چین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چین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زونگ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تانگ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حسن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که صاحب الزنج در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 بصره را تصرف کرد مردی قریشی به نام ابن وهاب آن جا را ترک کرده به 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وهاب با خاقان چین ملاقات کرد و خاقان با وی صحبتها نمود و هدایا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وهاب نقل کرده است که به خاقان گفتم هنگامی </w:t>
      </w:r>
    </w:p>
    <w:p>
      <w:pPr>
        <w:pStyle w:val="BookText"/>
        <w:rPr/>
      </w:pPr>
      <w:r>
        <w:rPr>
          <w:rFonts w:ascii="IRNazanin" w:hAnsi="IRNazanin" w:eastAsia="IRNazanin"/>
          <w:color w:val="111111"/>
          <w:sz w:val="28"/>
          <w:sz w:val="28"/>
          <w:szCs w:val="28"/>
          <w:rtl w:val="true"/>
          <w:lang w:bidi="fa-IR"/>
        </w:rPr>
        <w:t>که به کشور اسلام باز گردم راجع به عظمت چین مذاکره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وهاب راجع به شهر خمدان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چین است گفت، این شهر بسیار بزرگ به وسیله خیابان عریض و طویلی به دو قسمت تقسیم شده و در تمام طول خیابانهای شهر، جوی آب روان است و صفوف منظم درختها وعمارات وسیع وعالی، تمام کوی و برزنها را زینت داده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 خود به تفصیل این رویداد جالب وگفتگوی میان امپراتور چین و ابن وهاب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عجایب اخبار ملوک این است که مردی قرشی از فرزندان هبار بن اسود در آن روزگار که فتنه صاحب الزنج در بصره رخ داد و معروف است، از شهر سیراف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خردمند و از خداوندان نعمت ومکنت شهر بود و از سیراف به یک کشتی هندی نشست و همچنان از کشتی به کشتی رفت و شهر به شهر ممالک هند را پیمود تا به دیار چین و به شهر خانفوا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همتش واداشت که به پایتخت چین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شاه به شهر حمدان بود که از شهرهای بزرگ است، و مدتی دراز مقیم دیار شاه شد ونامه‌ها فرستاد که از خاندان نبوت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بگفت تا وی را در جایی فرود آوردند و بنواختند و مایحتاج او فراهم کردند، سپس به پادشاه مقیم خانفوا نوشت و بفرمود تا در باره اوتحقیق کند واز تجار در باره ادعای این مرد که گوید خویشاوند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خانفوا صحّت نسب او را تأیید کرد وشاه بدو بار داد و مال فراوان بخشید و به عراق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پیری دانا بود و حکایت کرد که وقتی به حضور پادشاه رسید از او در باره عرب بپرسید که چگونه ملک عجم را از میان برداشتند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کمک خدای </w:t>
      </w:r>
    </w:p>
    <w:p>
      <w:pPr>
        <w:pStyle w:val="BookText"/>
        <w:rPr/>
      </w:pPr>
      <w:r>
        <w:rPr>
          <w:rFonts w:ascii="IRNazanin" w:hAnsi="IRNazanin" w:eastAsia="IRNazanin"/>
          <w:color w:val="111111"/>
          <w:sz w:val="28"/>
          <w:sz w:val="28"/>
          <w:szCs w:val="28"/>
          <w:rtl w:val="true"/>
          <w:lang w:bidi="fa-IR"/>
        </w:rPr>
        <w:t>عزّوجلّ و به سبب آن که مردم عجم به جای خدای عزّوجلّ عبادت آتش و سجده خورشید وماه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بر مملکتی معتبر و مهم و</w:t>
      </w:r>
    </w:p>
    <w:p>
      <w:pPr>
        <w:pStyle w:val="BookText"/>
        <w:rPr/>
      </w:pPr>
      <w:r>
        <w:rPr>
          <w:rFonts w:ascii="IRNazanin" w:hAnsi="IRNazanin" w:eastAsia="IRNazanin"/>
          <w:color w:val="111111"/>
          <w:sz w:val="28"/>
          <w:sz w:val="28"/>
          <w:szCs w:val="28"/>
          <w:rtl w:val="true"/>
          <w:lang w:bidi="fa-IR"/>
        </w:rPr>
        <w:t>وسیع و پر درآمد ومالدار چیره شده که مردمش عاقلند و شهرتش جهانگیر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دیگر پادشاهان در نزد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آنها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به ترجمان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ما پنج پادشاه را به حساب می‌آوریم، آن که پادشاهی عراق دارد از همه شاهان به وسعت ملک پیش است که در میان جهان است و شاهان دیگر اطراف او هستند واو را شاه شاهان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پادشاه ماست که او را پادشاه مردم گوییم که هیچ یک از شاهان مدبرتر از ما نباشد و ملک خویش چنان که ما داریم منظم ندارد و هیچ رعیّت چون رعیّت ما مطیع شاه خود نیست و ما شاهان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شاه درندگان است و او شاه ترکان است که مجاور ماست و ترکان درندگان انسانیند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شاه فیلان یعنی شاه هند است که او را پادشاه حکمت نیز دانیم که اصل حکمت از هندوان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شاه روم است که به نزد ما پادشاه مردان است که در جهان نکو خلقت‌تر وخوش سیماتر از مردان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بزرگان ملوکند و دیگر ملوک به مرتبه پس از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ترجمان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اگر رفیق خود را ببینی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 قرشی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توانم دید که درجوار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این نبود، مقصودم تصویر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بگفت تا کیسه‌ای بیاوردند و پیش او نهادند و از آن جا دفتری بر گرفت و به ترجمان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رفیقش را 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دفتر صورت پیغمبر را بدیدم و لبم به صلوات آنهاجنبید وبدانست که من آنها را شناخته‌ام و به ترجمان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چرا لبانش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پیغمبران صلوات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آنها را </w:t>
      </w:r>
    </w:p>
    <w:p>
      <w:pPr>
        <w:pStyle w:val="BookText"/>
        <w:rPr/>
      </w:pP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تصویر کارهایشان، این نوح علیه السلام است که با همراهان خود در کشتی است که خدای عزّوجلّ فرمان داده بود وآب زمین را با هر چه در آن بود گرفت و او را با همراهانش بسلامت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نوح را درست گفتی ولی ما از غرق همه زمین چیزی نمی‌دانیم، طوفان فقط یک قطعه از زمین را گرفته و به سرزمین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شما درست باشد در باره همان قطعه است و ما مردم چین وهند و سند و دیگر قبایل و اقوام از آنچه شما می‌گویید خبر نداریم و از پدران خود نشنیده‌ایم، این که گویی آب همه زمین را گرفته حادثه‌ای بزرگ است که خاطرها به حفظ آن راغب است و اقوام برای همدیگر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قریشی گوید از جواب وی و اقامه دلیل بیم کردم، می‌دانستم گفته مرا 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ولی دیارش تنگ بود و قومش اطاعتش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عیسی بن مریم علیه السلام است سوار خر و حواریون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مدّتش کوتاه بود که سی ماه کمی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و خبر پیغمبران دیگر را بر شمرده که به همین بس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قرشی که به نام ابن هبار معروف است، پندارد که بالای هر تصویر نوشته‌ای مفصل دیده که ذکر نسب و محل شهر و مدت عمر و کیفیت نبوت و سرگذشت پیغمبران در آن بوده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صورت پیغمبر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بدیدم بر شتری و یاران در او خیره، نعلهای عدنی از چرم سبز به پا و ریسمانها به کمر و مسواکها بر آن آویخته، و بگریستم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ترجمان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چرا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پیغمبر و پیشوا و پسر عمّ ما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و قوم او مالک معتبرترین مملکتها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ولی او ملکی ندید بلکه بازماندگان وی و خلیفگانش که پس از او عهده دار کار امت شدند صاحب مملکت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پیغمبران بسیار دیدم، </w:t>
      </w:r>
    </w:p>
    <w:p>
      <w:pPr>
        <w:pStyle w:val="BookText"/>
        <w:rPr/>
      </w:pPr>
      <w:r>
        <w:rPr>
          <w:rFonts w:ascii="IRNazanin" w:hAnsi="IRNazanin" w:eastAsia="IRNazanin"/>
          <w:color w:val="111111"/>
          <w:sz w:val="28"/>
          <w:sz w:val="28"/>
          <w:szCs w:val="28"/>
          <w:rtl w:val="true"/>
          <w:lang w:bidi="fa-IR"/>
        </w:rPr>
        <w:t>یکی از آنها انگشت میانه و بزرگ را حلقه وار به هم آورده اشاره می‌کرد، گویی می‌گفت که مخلوق به اندازه حلقه ایست و یکی دیگر با انگشت خود به آسمان اشاره می‌کرد، گویی مخلوق را از آنچه در بالاست می‌ترسانید و چیزهایی دیگر نیز بدیدم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خلیفگان ورفتارشان و بسیاری از مسائل شریعت از من پرسید وتا آن جا که دانستم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عمر دنیا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شش هزار سال وبعضی کمتر گویند و بعضی بیشتر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پیغمبر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خنده بسیار کرد و وزیرش نیز که ایستاده بود بخندید وعلایم انکار نمودار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نمی‌کنم پیغمبر شما چنین چیزی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اعتراض در چهره او بدیدم، آن گاه به ترجمان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حرفت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ملوک جز در باره زبده مطالب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در این باب خلاف دارید، پس شما در گفتار پیغمبرتان خلاف کرده‌اید ولی هر چه پیغمبر گفت در باره آن خلاف نباید کرد که گفته پیغمبر مسلم است، مبادا این سخن و نظایر آن را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بسیار گفت که در نتیجه طول مدت از یادم رفته است،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پادشاه خود که محل و نسبش به تو نزدیک بود دوری 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حوادث بصره به سیراف افتادم و همتم مرا به سوی قلمرو تو کشانید که از استقرار ملک و حسن رفتار و کثرت سپاه وعدالت تو با رعیت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 شنیده بودم و خواستم این مملکت را ببینم واز این جا به دیار خودم و ملک پسرعمّ خویش باز می‌گردم و آنچه از جلالت این ملک ووسعت این دیار و رواج معدلت و حسن رفتار تو ای پادشاه نیکو خصال دیده‌ام حکایت می‌کنم و سخنان نیک و ثنای جمیل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خرسند شد و مرا جایزه گران </w:t>
      </w:r>
    </w:p>
    <w:p>
      <w:pPr>
        <w:pStyle w:val="BookText"/>
        <w:rPr/>
      </w:pPr>
      <w:r>
        <w:rPr>
          <w:rFonts w:ascii="IRNazanin" w:hAnsi="IRNazanin" w:eastAsia="IRNazanin"/>
          <w:color w:val="111111"/>
          <w:sz w:val="28"/>
          <w:sz w:val="28"/>
          <w:szCs w:val="28"/>
          <w:rtl w:val="true"/>
          <w:lang w:bidi="fa-IR"/>
        </w:rPr>
        <w:t xml:space="preserve">قدر و خلعت معتبر فرمود و بگفت تا مرا با برید تا شهر خانفوا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خانفوا نوشت تا مرا گرامی دارد و بر خواص ناحیه خویش مقدم شمارد و تا هنگام خروجم مهمان کند ومن به نزد وی در کمال عیش و رفاه بودم تا از دیار چین برون شدم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امپراتور چین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زونگ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تانگ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امپراتوری است که ابن وهاب موفق به دیدار و گفتگوی طولانی با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نشانگر آن است که امپراتور چین از همه ادیان بویژه آیین اسلام اطلاعات و معلومات نسبتا فراوانی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در هیچ یک از منابع رسمی تاریخ چین منعکس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ما به صحّت این واقعه ناشی از بیان مفصّل آن توسط یکی از مورخان معتبر جهان اسلام چون مسعودی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آن است که توصیفات ابن وهاب بن هباربن اسود از نمای عمومی پایتخت چین در آن روزگار با اوصاف مندرج در کتب تاریخی چین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چین در عهد دودمان تانگ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نیز در خصوص همین موضوع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زید حسن بن یزید سیرافی به سال سیصد و سی ام </w:t>
      </w:r>
      <w:r>
        <w:rPr>
          <w:rFonts w:eastAsia="IRNazanin" w:cs="IRNazanin"/>
          <w:color w:val="111111"/>
          <w:sz w:val="28"/>
          <w:szCs w:val="28"/>
          <w:rtl w:val="true"/>
          <w:lang w:bidi="fa-IR"/>
        </w:rPr>
        <w:t>(</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سیراف برون شده و به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 اقامت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ابوزید عموزاده مزید بن محمد بن ابرد بن بستاشه فرمانروای سیراف بود و اهل دقّت و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به من گفت که از همین ابن هبار قرشی در باره شهر خمدان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پادشاهی که وصف او کرده بود پرسیدم و از وسعت و کثرت جمعیت آن بگفت واین که شهر به دو قسمت است و خیابانی دراز و پهناور میان آن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وزیر و قاضی القضاة وسربازان و خواجگان و همه </w:t>
      </w:r>
      <w:bookmarkStart w:id="69" w:name="pg4360_31383"/>
    </w:p>
    <w:p>
      <w:pPr>
        <w:pStyle w:val="BookText"/>
        <w:rPr/>
      </w:pPr>
      <w:bookmarkEnd w:id="69"/>
      <w:r>
        <w:rPr>
          <w:rFonts w:ascii="IRNazanin" w:hAnsi="IRNazanin" w:eastAsia="IRNazanin"/>
          <w:color w:val="111111"/>
          <w:sz w:val="28"/>
          <w:sz w:val="28"/>
          <w:szCs w:val="28"/>
          <w:rtl w:val="true"/>
          <w:lang w:bidi="fa-IR"/>
        </w:rPr>
        <w:t>لوازم در ناحیه راست و طرف مشرق است و هیچ یک از عامه با آنها نباشد و در آن جا بازار نیست، بلکه نهرها در کوچه‌ها روان است و درختان بر نهرها ردیف وخانه‌ها همه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چپ که طرف مغرب است رعیّت و تجار و آذوقه و بازارهاست و چون روز روشن شود ناظران وغلامان شاه وپیشکاران وزرا سواره وپیاده به ناحیه عامّه و تجّار در آیند و کالا و مایحتاج خود بگیرند و بروند و هیچ کس از ایشان تا روز بعد بدین ناحیه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دیار، همه جور گردشگاه و باغ خوب و نهر روان است مگر نخل که آن جا نیست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البته، در برخی کتب و مقالات از ابن وهاب با نام وهب ابو کبشه از خویشاوندان پیغمبر یاد کرده‌اند و نیز گفته‌اندکه مسافرت وی افسانه است و با قراین و شواهد منطبق و موافق نیست، امّا هیچ یک از دلایل یا قراین و شواهد خود را برای رد و انکار واقعه و روایات بیان نکرده‌اند</w:t>
      </w:r>
      <w:r>
        <w:rPr>
          <w:rFonts w:eastAsia="IRNazanin" w:cs="IRNazanin"/>
          <w:color w:val="111111"/>
          <w:sz w:val="28"/>
          <w:szCs w:val="28"/>
          <w:rtl w:val="true"/>
          <w:lang w:bidi="fa-IR"/>
        </w:rPr>
        <w:t>.</w:t>
      </w:r>
    </w:p>
    <w:p>
      <w:pPr>
        <w:pStyle w:val="Heading3"/>
        <w:numPr>
          <w:ilvl w:val="2"/>
          <w:numId w:val="1"/>
        </w:numPr>
        <w:rPr/>
      </w:pPr>
      <w:bookmarkStart w:id="70" w:name="__RefHeading___Toc1239309_1479056682"/>
      <w:bookmarkStart w:id="71" w:name="_Toc23"/>
      <w:bookmarkEnd w:id="70"/>
      <w:r>
        <w:rPr>
          <w:rtl w:val="true"/>
        </w:rPr>
        <w:t>شورش خوانگ چآئو و کشتار مسلمانان ساکن چین</w:t>
      </w:r>
      <w:bookmarkEnd w:id="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فرمانروایی خاندان تانگ، واقعه دیگری بر پیکر روابط مردمی وتجاری مسلمانان و چینیان لطمه سنگینی وارد آورد و برای مدتی موجب قطع رفت و آمد میان بازرگانان مسلمان و چینیان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بندر کانتون در جنوب چین مرکز جمعیت انبوهی از بازرگانان و سوداگران آسیای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خوانگ چآئو</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شورشیان چین به کانتون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رهبر شورشی پس از حمله به بندر کانتون، متوجّه شهرهای مرکزی وشمالی چین شد و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p>
    <w:p>
      <w:pPr>
        <w:pStyle w:val="BookText"/>
        <w:rPr/>
      </w:pPr>
      <w:r>
        <w:rPr>
          <w:rFonts w:ascii="IRNazanin" w:hAnsi="IRNazanin" w:eastAsia="IRNazanin"/>
          <w:color w:val="111111"/>
          <w:sz w:val="28"/>
          <w:sz w:val="28"/>
          <w:szCs w:val="28"/>
          <w:rtl w:val="true"/>
          <w:lang w:bidi="fa-IR"/>
        </w:rPr>
        <w:t xml:space="preserve">چانگ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پایتخت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زونگ</w:t>
      </w:r>
      <w:r>
        <w:rPr>
          <w:rFonts w:eastAsia="IRNazanin" w:cs="IRNazanin"/>
          <w:color w:val="111111"/>
          <w:sz w:val="28"/>
          <w:szCs w:val="28"/>
          <w:rtl w:val="true"/>
          <w:lang w:bidi="fa-IR"/>
        </w:rPr>
        <w:t>»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 مقاومت نداشت، از مهلکه گریخت ولی سرداران غیور امپراتور با تنگتر کردن جبهه جنگ، خوانگ چآئو را شکست دادند و پس از اعاده پایتخت در سال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هلاکت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یکی از نویسندگان ساکن بندر سیراف، در جلد دوم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سلسه‌التواریخ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گویا در این سالهای پر آشوب تاریخ چین در کانتون بوده از این طغیان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فاجعه اسفناک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یاغیان بالاخره شهر خانفو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ساکنان آن را از دم تیغ خود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امور به ما اطلاع دادند ه علاوه بر چینیهای بومی که در این شورش جان خود را از دست دادند، تعداد صدوبیست هزار مسلمان، یهودی، مسیحی و پارسی که به امر تجارت و حمل و نقل مشغول بودند نیز به قتل رسیدند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مسعودی نیز به این حادثه وحشتناک در کتاب خود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نام رهبر شورشیان خوانگ چآئو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شورش او جمع مسلمانان و نصاری و یهود و مجوس را که مقتول یا از بیم شمشیر غرق شده‌اند، دویست هزار به شمار آورده‌اند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چه ممکن است این نویسندگان در ذکر عدّه خارجیانی که در این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به هلاکت رسیدند مبالغه کرده باشند، لیکن شرح واقعه به خوبی منعکس </w:t>
      </w:r>
    </w:p>
    <w:p>
      <w:pPr>
        <w:pStyle w:val="BookText"/>
        <w:rPr/>
      </w:pPr>
      <w:r>
        <w:rPr>
          <w:rFonts w:ascii="IRNazanin" w:hAnsi="IRNazanin" w:eastAsia="IRNazanin"/>
          <w:color w:val="111111"/>
          <w:sz w:val="28"/>
          <w:sz w:val="28"/>
          <w:szCs w:val="28"/>
          <w:rtl w:val="true"/>
          <w:lang w:bidi="fa-IR"/>
        </w:rPr>
        <w:t>کننده فعّالیّت مسلمانان و تجّار آسیای غربی در 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دایرة المعارف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قابل توجّه از علّت وقوع این حادثه به دست می‌دهد که جالب و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تانگ، نخبگان دربار چین مراقبت و نظارت بسیار ویژه‌ای بر کالاهای صادراتی داشتند تا مطمئن شوند دولت سهم خود را از سود و منافع حاصله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دولت و نیز دانشمندان و دولتمردان ارزش زیادی برای آن قایل نبودند، بازرگانی با مسلمانان پر 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چینی، صاحبان مسافرخانه‌ها و حتی برخی از مقامات دولتی از این تجارت خارجی سود هنگفتی کسب می‌کردند، و به خاطر ورود کالای مسلمانان به بازار چین نیز سپاسگزار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فعّالیّتهای تجارتی و نیز تجارت با بازرگانان مسلمان مشمول اهانت وتحقیر مقامات دولتی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حسادتها و اختلافات بازرگانی به ناچار موجب ایجاد شکاف میان مسلمانان و بازرگانان چین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نسبت به مسلمانان 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خارجیان خود را در شورشهای قرن نهم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گزارش یک نویسنده عرب به نام ابو زید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خوانگ چآئو، رهبر شورشیان چین، بیش از یک صد هزار مسلمان، زردتشتی و کلیمی را در سال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کانتون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ارقام ابو زید بسیار مبالغه‌آمیز است، امّا مورّخان درباری چین نیز این واقعه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زمان وقوع حادثه را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م ذکر کرده‌اند که این ناشی از اختلاف میان تقویمهای چینی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به نظر می‌سد که این یورش علیه مسلمانان یک حالت انحرافی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شکایتهای اقتصادی بیشتر از اختلافات دینی در این واقعه قابل جستجو باشد</w:t>
      </w:r>
      <w:r>
        <w:rPr>
          <w:rFonts w:eastAsia="IRNazanin" w:cs="IRNazanin"/>
          <w:color w:val="111111"/>
          <w:sz w:val="28"/>
          <w:szCs w:val="28"/>
          <w:rtl w:val="true"/>
          <w:lang w:bidi="fa-IR"/>
        </w:rPr>
        <w:t>.»</w:t>
      </w:r>
      <w:r>
        <w:rPr>
          <w:rStyle w:val="FootnoteAnchor"/>
          <w:rtl w:val="true"/>
        </w:rPr>
        <w:footnoteReference w:id="117"/>
      </w:r>
      <w:bookmarkStart w:id="72" w:name="pg4360_31386"/>
    </w:p>
    <w:p>
      <w:pPr>
        <w:pStyle w:val="Heading3"/>
        <w:numPr>
          <w:ilvl w:val="2"/>
          <w:numId w:val="1"/>
        </w:numPr>
        <w:rPr/>
      </w:pPr>
      <w:bookmarkStart w:id="73" w:name="__RefHeading___Toc1239311_1479056682"/>
      <w:bookmarkStart w:id="74" w:name="_Toc24"/>
      <w:bookmarkEnd w:id="72"/>
      <w:bookmarkEnd w:id="73"/>
      <w:r>
        <w:rPr>
          <w:rtl w:val="true"/>
        </w:rPr>
        <w:t>تداوم حضور مسلمانان در عصر سونگ</w:t>
      </w:r>
      <w:bookmarkEnd w:id="74"/>
    </w:p>
    <w:p>
      <w:pPr>
        <w:pStyle w:val="BookText"/>
        <w:rPr/>
      </w:pPr>
      <w:r>
        <w:rPr>
          <w:rFonts w:ascii="IRNazanin" w:hAnsi="IRNazanin" w:eastAsia="IRNazanin"/>
          <w:color w:val="111111"/>
          <w:sz w:val="28"/>
          <w:sz w:val="28"/>
          <w:szCs w:val="28"/>
          <w:rtl w:val="true"/>
          <w:lang w:bidi="fa-IR"/>
        </w:rPr>
        <w:t xml:space="preserve">پس 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امپراتوری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نیز چهل و نه سفیر و نماینده رسمی از سرزمینهای غرب به دربار امپراتوران چین وارد شدند، همچنین تجارت میان چینی‌ها، اعراب و پارسیان رونق بیشتر گرفت و شمار مسلمانان در چین روز به روز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این افراد که از راه دریا به چین آمده بودند، پس از سکونت در شهرهای ساحلی نخستین مساجد سرزمین چین را بنا کردند 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خوای شنگ 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یادبود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گوانگ جو،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سو هابو سی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فنگ</w:t>
      </w:r>
    </w:p>
    <w:p>
      <w:pPr>
        <w:pStyle w:val="BookText"/>
        <w:rPr/>
      </w:pPr>
      <w:r>
        <w:rPr>
          <w:rFonts w:ascii="IRNazanin" w:hAnsi="IRNazanin" w:eastAsia="IRNazanin"/>
          <w:color w:val="111111"/>
          <w:sz w:val="28"/>
          <w:sz w:val="28"/>
          <w:szCs w:val="28"/>
          <w:rtl w:val="true"/>
          <w:lang w:bidi="fa-IR"/>
        </w:rPr>
        <w:t>خوانگ‌سی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سیمرغ در شهر هانگ جو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 خه سی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درنای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یانگ جو از جمله آنها هستند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بازرگانانی که در عصر سونگ به چین می‌رفتند، سنگهای گرانقیمت و جواهرات، مرجان، چوب صندل، دارو و سنگ لاک پشت به همراه خود می‌بردند و در عوض چای، ظرفهای لعابی، ابریشم و مشک به سرزمینهای خود به ارمغان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بازرگانان همچنین نقش بسزایی در نشر و ترویج اسلام در میان مردم چین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چین نیز تحت تأثیر اخلاق و رفتار آنها قرار گرفتند و به اسلام گرویدند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م برابر با دوران حکومت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زونگ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سونگ، یک گروه شامل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اعراب جوان به رهبری شاهزاده اهل بخارا با نام سید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بیست و ششمین نسل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فنگ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امپراتور شن زونگ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بود که امپراتور سونگ بخش بزرگی از سرزمینهای خود در جنوب دیوار بزرگ چین را به امپراتور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لیائو</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دان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زونگ بنا به دلایل سیاسی سید سهیل را با روی باز پذیرفت و دخترش را 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به وی اجازه داد که تمام جنگجویان عرب در منطقه درگیری بین کای فنگ و یان جینگ یعنی میان امپراتوری ضعیف سونگ وامپراتوری قوی لیائو یک شهر استراتژیک بنا کنند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م هم گروه دیگری بالغ بر ده هزار زن و مرد عرب سوار بر اسب به رهبری فرماندهان سید سهیل وارد چین شدند تا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شن زونگ این عده را در یک بار عام به حضور پذیرفت و به آنان اجازه داد در استان‌های خه نان، شان دونگ، شان شی، خه بی و آن خویی اقامت کنند و به سید سهیل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 گوا گونگ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دوک چینگ 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سید سهیل یکی از اجداد سیّد اجلّ شمس الدین عمر بخارایی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گسترده این افراد و پراکنده شدن آنان در سراسر چین شاهد رونق مناسبات دربار چین با سران ممالک اسلامی ونیز گسترش اسلام در خاک چین هستیم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این دوران با توجّه به گسترش داد و ستد میان بازرگانان چینی و بازرگانان مسلمان، در چین اداره بازرگانی و کشتیرانی ایجاد و در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م یک مسلمان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 شو گنگ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اسحاق بو شوقی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رئیس آن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بازرگانان ایرانی و عرب </w:t>
      </w:r>
    </w:p>
    <w:p>
      <w:pPr>
        <w:pStyle w:val="BookText"/>
        <w:rPr/>
      </w:pPr>
      <w:r>
        <w:rPr>
          <w:rFonts w:ascii="IRNazanin" w:hAnsi="IRNazanin" w:eastAsia="IRNazanin"/>
          <w:color w:val="111111"/>
          <w:sz w:val="28"/>
          <w:sz w:val="28"/>
          <w:szCs w:val="28"/>
          <w:rtl w:val="true"/>
          <w:lang w:bidi="fa-IR"/>
        </w:rPr>
        <w:t>همچنین در ساختن دیوار شهر زیتون وایجاد ناوگان تجاری چین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مسلمانان چین در دوران تانگ و سونگ پارسی وعرب بودند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این زمان، بین فرمانروایان چین و سران ممالک اسلامی رفت و</w:t>
      </w:r>
    </w:p>
    <w:p>
      <w:pPr>
        <w:pStyle w:val="BookText"/>
        <w:rPr/>
      </w:pPr>
      <w:r>
        <w:rPr>
          <w:rFonts w:ascii="IRNazanin" w:hAnsi="IRNazanin" w:eastAsia="IRNazanin"/>
          <w:color w:val="111111"/>
          <w:sz w:val="28"/>
          <w:sz w:val="28"/>
          <w:szCs w:val="28"/>
          <w:rtl w:val="true"/>
          <w:lang w:bidi="fa-IR"/>
        </w:rPr>
        <w:t>آمدهای سیاسی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به قدری صمیمی و دوستانه بود که در برخی مواقع به عقد پیمان زناشویی بین خاندان سلطنتی منجر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می‌توان به روابط فرمانروایان چینی با دربار سامانیان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آخرین سالهای حکومت دودمان تانگ واوایل فرمانروایی خاندان سونگ خاندان سامانی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بویژه مناطق ماوراءالنهر قدرت را در اختیارگرفتند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قرن اوّل و دوم، اسلام توانست در بخش میانی وحتی باختری ماوراءالنهر نفوذ کند، گر چه مناطق جنوب افغانستان و نیز باختر خوارزم هنوز آیینهای کهن خویش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مسلمانان دایما مشغول جهاد با کفار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سامانیان اولین حاکمان مسلمان این دیار هستند که حکومت خویش را مدیون مأمون و طاهریان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تأسیس حکومت موروثی بتدریج ماوراءلنهر را به صورت ایالتی کاملاً مسلمان نشین در آوردند و دولتهای محلی را نیز تحت سلطه خویش گرفتند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طلایی حکومت سامانی در زمان نصر بن احمد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احمد، نصر فرزند هشت ساله‌اش بر تخت سلطنت سامانی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حکم خلیفه بغداد حکومت ماوراءالنهر یافت و مرکز حکومتش در سمرقند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حکومت را در دست داشت با کمک وزیر کاردان و نام آور خویش ابو عبداللّه محمد بن احمد جیهانی توانست بر </w:t>
      </w:r>
    </w:p>
    <w:p>
      <w:pPr>
        <w:pStyle w:val="BookText"/>
        <w:rPr/>
      </w:pPr>
      <w:r>
        <w:rPr>
          <w:rFonts w:ascii="IRNazanin" w:hAnsi="IRNazanin" w:eastAsia="IRNazanin"/>
          <w:color w:val="111111"/>
          <w:sz w:val="28"/>
          <w:sz w:val="28"/>
          <w:szCs w:val="28"/>
          <w:rtl w:val="true"/>
          <w:lang w:bidi="fa-IR"/>
        </w:rPr>
        <w:t>بسیاری از مشکلات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 عبداللّه جیهانی به وزارت نصر بن احمد سامانی برگزیده شد برای این که در اداره امور مملکت بهترین روشها را به کار بندد، نامه‌هایی به سراسر کشورهای جهان آن روز از جمله چین فرستاد واز زمامداران آنها تقاضا کرد که در مورد سیستم اداری مملکت خود او را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ابو دلف مسعر بن المهلهل الخزرجی الینبوعی، شاعر و جهانگردعرب، که سفرنامه او مشهور است به ایران آمد ودر دربار سامانیان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سفرایی از جانب یکی از فرمانروایان محلی چین برای خواستگاری دختر امیر نصر سامانی به بخارا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احمد سامانی حاضر نشد که دختر خود را به ازدواج شاهزاده‌ای کافر در آورد ولی اظهار تمایل کرد که یکی از فرزندان او با شاهزاده خانم چینی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ابو دلف با عده‌ای از نمایندگان امیر سامانی در معیت هیأت نمایندگی چین عازم این کشور شدند و به شهر سندابیل رفتند در مورد این مأموریت، پروفسور مینورسکی در مقدّمه سفرنامه ابو دلف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 پیش از سال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دلف برای نخستین بار در دربار نصر بن احمد سامانی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هیأتی از جانب قالین بن الشخیر، پادشاه چین، برای برقراری وصلت میان دوخانواده سلطنتی به بخارا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سامانی از دادن دختر خود به یک کافر خودداری کرد امّا رضایت داد که یکی از پسرانش با یک شاهزاده خانم چینی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با فرستادگان نصر به سندابیل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ابو دلف نیز در این سفر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شاهزاده خانم چینی به ایران وارد شد، نصر بن احمد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چینی با نوح بن نصر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مادر شاهزاده عبدالملک که در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 سلطنت نمود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ابولف در سندابیل باقی ماند و سپس شخصا سفر خود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دلف در باره توصیف شهرها و پایتخت </w:t>
      </w:r>
      <w:bookmarkStart w:id="75" w:name="pg4360_31390"/>
    </w:p>
    <w:p>
      <w:pPr>
        <w:pStyle w:val="BookText"/>
        <w:rPr/>
      </w:pPr>
      <w:bookmarkEnd w:id="75"/>
      <w:r>
        <w:rPr>
          <w:rFonts w:ascii="IRNazanin" w:hAnsi="IRNazanin" w:eastAsia="IRNazanin"/>
          <w:color w:val="111111"/>
          <w:sz w:val="28"/>
          <w:sz w:val="28"/>
          <w:szCs w:val="28"/>
          <w:rtl w:val="true"/>
          <w:lang w:bidi="fa-IR"/>
        </w:rPr>
        <w:t>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پایتخت پادشاه بزرگ خمدان سنگقو می‌باشد، در صورتی که شهر بازرگانان و محل کالاهای بازرگانی خنفو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طول چهل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 سیصد شهر وجود دارد و بر هر پنجاه شهر یک پادشاه که از جانب بغپور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حکومت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شرح کامل رویداد پیش گفته را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روابط سامانیان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مجمع علمی تمدّن، تاریخ و فرهنگ سامانیان که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مقدّس مشهد برگزار شد، ارائه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مجموعه مقالات آن مجمع به چاپ رسیده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روابط دوستانه سامانیان با چین، بویژه فرمانروایان چینی مناطق غرب و شمال غرب چین، راه را برای ورود وگسترش روز افزون اسلام از راه زمینی به آن مناطق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سامانیان از نخستین و مهمترین عوامل تأثیر گذار بر روند اسلام گرایی اقوام و اقلیتهای قومی شمال غرب چین محسوب می‌شوند</w:t>
      </w:r>
      <w:r>
        <w:rPr>
          <w:rFonts w:eastAsia="IRNazanin" w:cs="IRNazanin"/>
          <w:color w:val="111111"/>
          <w:sz w:val="28"/>
          <w:szCs w:val="28"/>
          <w:rtl w:val="true"/>
          <w:lang w:bidi="fa-IR"/>
        </w:rPr>
        <w:t>.</w:t>
      </w:r>
    </w:p>
    <w:p>
      <w:pPr>
        <w:pStyle w:val="Heading3"/>
        <w:numPr>
          <w:ilvl w:val="2"/>
          <w:numId w:val="1"/>
        </w:numPr>
        <w:rPr/>
      </w:pPr>
      <w:bookmarkStart w:id="76" w:name="__RefHeading___Toc1239313_1479056682"/>
      <w:bookmarkStart w:id="77" w:name="_Toc25"/>
      <w:bookmarkEnd w:id="76"/>
      <w:r>
        <w:rPr>
          <w:rtl w:val="true"/>
        </w:rPr>
        <w:t>محله‌های ویژه مسلمانان در چین</w:t>
      </w:r>
      <w:bookmarkEnd w:id="7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 عمده مسلمانان در عصر تانگ و سونگ تجارت و بازرگانی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عدّه‌ای از این بازرگانان آسیای غربی به کشور خود مراجعت می‌کردند، امّا بسیاری هم در خاک چین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این گونه تجّار خارجی را که درچین اقامت می‌کردند و دیگر به کشورشان باز </w:t>
      </w:r>
    </w:p>
    <w:p>
      <w:pPr>
        <w:pStyle w:val="BookText"/>
        <w:rPr/>
      </w:pPr>
      <w:r>
        <w:rPr>
          <w:rFonts w:ascii="IRNazanin" w:hAnsi="IRNazanin" w:eastAsia="IRNazanin"/>
          <w:color w:val="111111"/>
          <w:sz w:val="28"/>
          <w:sz w:val="28"/>
          <w:szCs w:val="28"/>
          <w:rtl w:val="true"/>
          <w:lang w:bidi="fa-IR"/>
        </w:rPr>
        <w:t xml:space="preserve">نمی‌گشتند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دربار 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تانگ، هزاران خانوار مسلمان در شهرهای چانگ ان، گوانگ جو، چوان جو، جزیره‌های نن و نقاط</w:t>
      </w:r>
    </w:p>
    <w:p>
      <w:pPr>
        <w:pStyle w:val="BookText"/>
        <w:rPr/>
      </w:pPr>
      <w:r>
        <w:rPr>
          <w:rFonts w:ascii="IRNazanin" w:hAnsi="IRNazanin" w:eastAsia="IRNazanin"/>
          <w:color w:val="111111"/>
          <w:sz w:val="28"/>
          <w:sz w:val="28"/>
          <w:szCs w:val="28"/>
          <w:rtl w:val="true"/>
          <w:lang w:bidi="fa-IR"/>
        </w:rPr>
        <w:t>دیگر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پنج سال، ده سال و یا دهها سال حتی تا دوره دودمان سونگ در سرزمین چین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این مسلمانان زن و فرزندان را نیز با خود به چین می‌آوردند و برخی نیز با دختران چینی ازدواج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لباسهایی با رنگهای شاد و زنده ونیز جواهرات گرانبها و گوشواره داشتند و چینیان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عبارات پوسامن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پوسومان</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موسولمان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گردانی اشتباه از تلفظ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اشعار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منظور زنان مسلمانی بود که از کشورهای دیگر به چین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فرزندانی که از آنان درچین به دنیا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توشنگ فان که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 متولد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چهارمین سال حکومت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زونگ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سونگ شمالی برابر با سال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پنج نسل از میهمانان متولد دیار چین در آن سرزمین سکونت داشتند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دولت سونگ برای رسیدگی به مسائل مربوط به اموال موروثی این میهمانان،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ارث پنج نسل از بازرگانان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افراد برای تمام عمر به زادگاه اصلی خود مراجعت نکردند و سرانجام در خاک چین چشم از جهان فرو بستند و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میهمانان خارجی در شهر چوان جو از آرامگاههای همین گونه افراد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مسلمانان در عصر تانگ و سونگ در محله‌های خاصّی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که</w:t>
      </w:r>
    </w:p>
    <w:p>
      <w:pPr>
        <w:pStyle w:val="BookText"/>
        <w:rPr/>
      </w:pPr>
      <w:r>
        <w:rPr>
          <w:rFonts w:ascii="IRNazanin" w:hAnsi="IRNazanin" w:eastAsia="IRNazanin"/>
          <w:color w:val="111111"/>
          <w:sz w:val="28"/>
          <w:sz w:val="28"/>
          <w:szCs w:val="28"/>
          <w:rtl w:val="true"/>
          <w:lang w:bidi="fa-IR"/>
        </w:rPr>
        <w:t>فانگ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خارجیان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چین برای جلوگیری از آمیزش بیگانگان با چینیان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منع سکونت بیگانگان در درون شهرهای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تجّار و بازرگانان خارجی مقیم چین با نادیده گرفتن قانون مذکور وبا استفاده از تسامح و موافقت ضمنی مقامات محلی در درون شهرهای چین زندگی می‌کردند، البته اکثر آنان در اقامتگاههایی واقع در امتداد سواحل ودر حومه شهرهای بزرگ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اشخاص و بازرگانان خارجی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خارجی می‌نامیدند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ایجاد محله‌های سکونت و اجتماع مسلمانان در عصر تانگ آغاز و در دوره سونگ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ایرانی و عرب به دلیل وجود اشتراکات دینی و فرهنگی و نیز انگیزه‌ها و مزایای اقتصادی و تجاری در این محله‌ها زندگی می‌کردند و همبستگی فراوانی با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گونه زیستگاههای مشترک را 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محله‌های ویژه چینیان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عمده‌اروپایی و امریکایی، بویژه لندن، نیویورک، و شهرهای مهم کانادا، در سالیان اخیر مقایسه کرد که اکثر بصورت دسته جمعی در محلّه‌های بخصوصی زندگی می‌کنند و از همبستگی ملی، فرهنگی واقتصادی عمیقی برخوردارند و بدین سان هویت ملی خود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محله‌ها نخستین تشکیلات اجتماعی مسلمانان در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محلی برای مسلمانان چینی مبین چهار چوب زندگی و کانون هویتشان بود، ولی در عین حال می‌دانستند که این جامعه فقط بخشی از امت یا جامعه جهانی </w:t>
      </w:r>
    </w:p>
    <w:p>
      <w:pPr>
        <w:pStyle w:val="BookText"/>
        <w:rPr/>
      </w:pPr>
      <w:r>
        <w:rPr>
          <w:rFonts w:ascii="IRNazanin" w:hAnsi="IRNazanin" w:eastAsia="IRNazanin"/>
          <w:color w:val="111111"/>
          <w:sz w:val="28"/>
          <w:sz w:val="28"/>
          <w:szCs w:val="28"/>
          <w:rtl w:val="true"/>
          <w:lang w:bidi="fa-IR"/>
        </w:rPr>
        <w:t>اسلام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مقام در این محله‌ها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نقش کدخدا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اغلب از میان محترمترین تجّار مسلمان تعیین می‌شده و با تأیید و فرمان رسمی دولت چین انجام وظیفه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شیخ الاسلام اداره همه امور ساکنان محله و نیز دعوت از بازرگانان خارجی از طرف دولت چین و پذیرایی از آنان در سفر به 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چینیان رئیس محله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جانگ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کار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جانگ سی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رئیس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شورش هوانگ چآئو، مسلمانان ساکن شهر بزرگ تجارتی خانفوا از خود نماینده‌ای مسلمان از جانب فغفور داشتند که به کارهای آنها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مسلمان در واقع حکم قاضی بزرگ را داشت، تجّار مسلمان چین احکام آن قاضی را به جان و دل می‌پذیرفتند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یک بازرگان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سالهای میانی سده نهم با گذشتن از شبه قاره هند، خلیج بنگال و پاکستان، سفری دریایی به چین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بازگشت به وطن خود در سال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حسن 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به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نخستین اثری است که اوضاع چین را با تکیه بر مشاهدات عربها در آن سامان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جهانگرد عرب شرحی از هم کیشان خود درجنوب شرقی چین ارائه کرده است و تا اندازه‌ای وضعیت محله‌های خود گردان و حقّ خود مختاری اعطا شده به جامعه مسلمانان را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مسلمانان به حکم امپراتور چین به زعامت </w:t>
      </w:r>
    </w:p>
    <w:p>
      <w:pPr>
        <w:pStyle w:val="BookText"/>
        <w:rPr/>
      </w:pPr>
      <w:r>
        <w:rPr>
          <w:rFonts w:ascii="IRNazanin" w:hAnsi="IRNazanin" w:eastAsia="IRNazanin"/>
          <w:color w:val="111111"/>
          <w:sz w:val="28"/>
          <w:sz w:val="28"/>
          <w:szCs w:val="28"/>
          <w:rtl w:val="true"/>
          <w:lang w:bidi="fa-IR"/>
        </w:rPr>
        <w:t>هم کیشان خود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قاضی تمام مسلمانانی است که به آن منطقه آمد و 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خدمات عمومی مسلمانان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خطبه را به جا می‌آورد و طبق معمول در پایان خطبه برای سلامتی سلطان مسلمانان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عراق که کالاهای خود را به آن منطقه می‌آوردند هیچ گونه نارضایتی از نحوه‌رفتار و شیوه عمل او در آن منصب ندارند، زیرا اعمال و قضاوتهایش همگی منصفانه و مطابق با احکام قرآن و موازین فقه اسلامی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گفته سلیمان، همه آرای شیخ الاسلام مطابق قرآن و قوانین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محله مکتب خانه، بازار و گورستان عمومی و همچنین مسجد برای عبادت روز و شب مسلمانان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محله نه فقط پیشوای امور سیاسی و قاضی شرع بلکه امام جمعه و جماعت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حلول اعیاد اسلامی همه مسلمانان به امامت وی به نماز و نیایش می‌پرداختند و او برای آنان مسائل دینی و فقهی را بیان و برای سلامتی خلیفه مسلمانان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جهانگرد بزرگ مسلمان، هم در سفرنامه‌اش در باره این محله‌های مسکونی چنین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شهرهای چین مسلمانان مرکز علی حده‌ای دارند که در آن به طور مجزا زندگی می‌کنند، و در محله مخصوص خود مساجدی برای اقامه</w:t>
      </w:r>
    </w:p>
    <w:p>
      <w:pPr>
        <w:pStyle w:val="BookText"/>
        <w:rPr/>
      </w:pPr>
      <w:r>
        <w:rPr>
          <w:rFonts w:ascii="IRNazanin" w:hAnsi="IRNazanin" w:eastAsia="IRNazanin"/>
          <w:color w:val="111111"/>
          <w:sz w:val="28"/>
          <w:sz w:val="28"/>
          <w:szCs w:val="28"/>
          <w:rtl w:val="true"/>
          <w:lang w:bidi="fa-IR"/>
        </w:rPr>
        <w:t>نماز و غیره دارند، و با احترام و عزّت تمام به سر می‌برند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 و فعّالیّتهای دینی مسلمانان در درون این محله‌ها در کمال آرامش و امنیت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وجوه گوناگون سیاسی، فرهنگی و </w:t>
      </w:r>
    </w:p>
    <w:p>
      <w:pPr>
        <w:pStyle w:val="BookText"/>
        <w:rPr/>
      </w:pPr>
      <w:r>
        <w:rPr>
          <w:rFonts w:ascii="IRNazanin" w:hAnsi="IRNazanin" w:eastAsia="IRNazanin"/>
          <w:color w:val="111111"/>
          <w:sz w:val="28"/>
          <w:sz w:val="28"/>
          <w:szCs w:val="28"/>
          <w:rtl w:val="true"/>
          <w:lang w:bidi="fa-IR"/>
        </w:rPr>
        <w:t xml:space="preserve">اقتصادی اسلام با زندگی و سنن اجتماعی مسلمانان به طور کامل با یکدیگر آمیخته شده بود و مشخصه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رئیس این محله‌ها با فرمان دولت چین منصوب می‌شد و مسؤولیت دعوت و پذیرایی از بازرگانان خارجی برای انجام خدمت و تجارت در چین بر عهده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محله تا حدّ زیادی تابع مدیریت و رهبری دولت چین و در خدمت آنان بود و دولت چین بر کارهای وی کنترل و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اسلام در عصر تانگ و سونگ در درون این محله‌هاریشه دوانید و راه را برای تمرین همزیستی مسالمت‌آمیز با مردم چین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محله‌های مسلمان نشین در عصر تانگ و سونگ در شهرهای گوانگ جو، چوان جو، هانگ جو، یانگ جو وچانگ ان پایتخت دودمان تانگ قرار داشت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قرن هشتم به بعد، زمانی که مسلمانان به آسیای غربی و مرکزی نفوذ کردند، مسلمانان بیشتری به چین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چشم‌ها از جمله اعراب در محلات خود مساجد و مقبره‌هایی مشابه مسلمانان در ممالک اسلامی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چین بتدریج راه و روش چینی را پذیرفتند؛ لباسهایی به سبک چینی در بر کردند، به زبان چینی سخن گفتند، حتی اسامی چینی برای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انتخاب کردند و در عین حال به شعائر اسلامی خود وفادار ماندند</w:t>
      </w:r>
      <w:r>
        <w:rPr>
          <w:rFonts w:eastAsia="IRNazanin" w:cs="IRNazanin"/>
          <w:color w:val="111111"/>
          <w:sz w:val="28"/>
          <w:szCs w:val="28"/>
          <w:rtl w:val="true"/>
          <w:lang w:bidi="fa-IR"/>
        </w:rPr>
        <w:t>.</w:t>
      </w:r>
      <w:r>
        <w:rPr>
          <w:rStyle w:val="FootnoteAnchor"/>
          <w:rtl w:val="true"/>
        </w:rPr>
        <w:footnoteReference w:id="129"/>
      </w:r>
      <w:bookmarkStart w:id="78" w:name="pg4360_31396"/>
    </w:p>
    <w:p>
      <w:pPr>
        <w:pStyle w:val="Heading3"/>
        <w:numPr>
          <w:ilvl w:val="2"/>
          <w:numId w:val="1"/>
        </w:numPr>
        <w:rPr/>
      </w:pPr>
      <w:bookmarkStart w:id="79" w:name="__RefHeading___Toc1239315_1479056682"/>
      <w:bookmarkStart w:id="80" w:name="_Toc26"/>
      <w:bookmarkEnd w:id="78"/>
      <w:bookmarkEnd w:id="79"/>
      <w:r>
        <w:rPr>
          <w:rtl w:val="true"/>
        </w:rPr>
        <w:t>ورود اسلام به منطقه شین جیانگ</w:t>
      </w:r>
      <w:bookmarkEnd w:id="80"/>
    </w:p>
    <w:p>
      <w:pPr>
        <w:pStyle w:val="BookText"/>
        <w:rPr/>
      </w:pPr>
      <w:r>
        <w:rPr>
          <w:rFonts w:ascii="IRNazanin" w:hAnsi="IRNazanin" w:eastAsia="IRNazanin"/>
          <w:color w:val="111111"/>
          <w:sz w:val="28"/>
          <w:sz w:val="28"/>
          <w:szCs w:val="28"/>
          <w:rtl w:val="true"/>
          <w:lang w:bidi="fa-IR"/>
        </w:rPr>
        <w:t xml:space="preserve">سرزمین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جیانگ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مرزهای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کیانگ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ترکستان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و غرب کشور چین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اسلام به شین جیانگ با ورود اسلام به آسیای مرکزی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بنی امیه، قتیبة بن مسلم والی خراسان بزرگ در سالهای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بلخ، بخارا، سمرقند، خوارزم وسایر مناطق آسیای مرکزی حمله برد و بعد از تسلط بر آن نواحی،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آخرین و گسترده‌ترین حمله را آغاز کرد و پس از تصرف خجند به پیشروی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گذشتن از گذرگاه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 اطراف آن همچون ختن، آقسو، تورفان در ولایت شین جیانگ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مورّخان غربی در صحت و سقم این دستاوردهای نطامی قتیبه تردید دارند، امّا طبری و ابن اثیر مورخان شهیر اسلام خبر فتح کاشغر را در کتابهای خود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ادیان رایج قبل از ورود اسلام به ولایت شین جیانگ می‌توان به مانویت، زرتشتی و بودایی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گسترده دین اسلام در شین جیانگ از قرن سوم 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در ایران بویژه مناطق ماوراءالنهر، خاندان سامانی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اختیار داشتند و زمامداران این خاندان تلاش گسترده‌ای برای تبلیغ و اشاعه اسلام در سرزمینهای همجوار خویش به 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روایات می‌گوید که ابو نصر سامانی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w:t>
      </w:r>
    </w:p>
    <w:p>
      <w:pPr>
        <w:pStyle w:val="BookText"/>
        <w:rPr/>
      </w:pPr>
      <w:r>
        <w:rPr>
          <w:rFonts w:ascii="IRNazanin" w:hAnsi="IRNazanin" w:eastAsia="IRNazanin"/>
          <w:color w:val="111111"/>
          <w:sz w:val="28"/>
          <w:sz w:val="28"/>
          <w:szCs w:val="28"/>
          <w:rtl w:val="true"/>
          <w:lang w:bidi="fa-IR"/>
        </w:rPr>
        <w:t>تبلیغ دین اسلام به ناحیه آرتوش در شمال کاشغر در ولایت شین جیانگ رفت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امیران معروف مناطق غرب چین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قالین بن الشخیر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p>
    <w:p>
      <w:pPr>
        <w:pStyle w:val="BookText"/>
        <w:rPr/>
      </w:pPr>
      <w:r>
        <w:rPr>
          <w:rFonts w:ascii="IRNazanin" w:hAnsi="IRNazanin" w:eastAsia="IRNazanin"/>
          <w:color w:val="111111"/>
          <w:sz w:val="28"/>
          <w:sz w:val="28"/>
          <w:szCs w:val="28"/>
          <w:rtl w:val="true"/>
          <w:lang w:bidi="fa-IR"/>
        </w:rPr>
        <w:t>بغراخان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آیین اسلام دعوت کرد و او نیز مسلمان شد و نام اسلامی عبدالکریم را برای خود برگزید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صدوق بغراخان، این شاهزاده جوان قراخانی، قدرت را از چنگ عموی</w:t>
      </w:r>
    </w:p>
    <w:p>
      <w:pPr>
        <w:pStyle w:val="BookText"/>
        <w:rPr/>
      </w:pPr>
      <w:r>
        <w:rPr>
          <w:rFonts w:ascii="IRNazanin" w:hAnsi="IRNazanin" w:eastAsia="IRNazanin"/>
          <w:color w:val="111111"/>
          <w:sz w:val="28"/>
          <w:sz w:val="28"/>
          <w:szCs w:val="28"/>
          <w:rtl w:val="true"/>
          <w:lang w:bidi="fa-IR"/>
        </w:rPr>
        <w:t xml:space="preserve">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اوغور 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آورد وسپس به عالی‌ترین مدارج قدرت سیاسی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قراختائیان به پادشاهان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قادرخان، جد صدوق بغراخان، بنیانگذار سلسله قراخانیان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از ترکیب اقوام ترک زبان دامپرور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قراخانیان در همان ابتدای کار به دو شاخه شرقی و غربی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شرقی قراخانی تحت سلطه مستقیم خان بزرگ بود و پایتخت آن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مقر حکومت شاخه غربی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و نخستین زمامدار آن صدوق بغراخان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مسلمانی اصولگرا و مخلص بود وبرای تبلیغ و گسترش اسلام بسیار کوشید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تخت سلطنت بود و در سال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در محوطه مزار سلطان، در شهر آرتوش، به خاک سپرده شد و آرامگاهش زیارتگاه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صدوق بغراخان فرزندش موسی عبدالکریم به مقام فرمانروایی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امر شاخه شرقی قراخانی را به کاشغر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این حکومت به دو شاخه شرقی دوستدار خاندان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کاشغر و شاخه غربی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 خاندان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فرغانه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ایلک خان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دودمان سامانیان را منقرض ساخت و تمام نواحی شمال آمو دریا را به تصرف خود در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زمامداری موسی عبدالکریم، فرزند صدوق بغراخان، هزاران هزار نفر از اقوام ترک زبان به دین اسلام گرویدند و مدارس، مساجد و مزارات بسیاری در سرزمین پهناور شین جیانگ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مسکویه وابن اثیر از مورّخان معروف مسلمان با تأیید این خبر می‌گویند که در سال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م بیش از دویست هزار خانوار ترک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بغراخان، فرزند موسی، و یوسف قادرخان کاشغر را به عنوان پایتخت خود برگزیدند و دامنه تصرفات و نفوذ خود را به سوی شمال شرق و جنوب شرق ولایت شین جیانگ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بغراخان تمام عمر خود را با حرارت و خلوص در راه توسعه دین اسلام صرف کرد و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م در منطقه بین سیحون و جیحون برجسته‌ترین پیروزی تاریخ قراخانیان را کسب کرد و با تصرف سمرقند و بخارا نام قراخانیان را بعنوان زمامداران جدید آسیای مرکزی در صفحات تاریخ آن منطقه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باره به لشکریان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 و شهر کاشغر را که بودائیان با استفاده از فرصتی اشغال کرده بودند،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مانند پدر بزرگش، صدوق بغراخان،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بودائیان را یک فریضه می‌دانست، امّا در نشر اسلام در ناحیه ختن توفیق چندانی به دست نیاورد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سپاه مسلمانان و بودائیان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یینگ جی شا</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ینگی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زد و خوردی شدید پرداختند و فرمانده ارشد سپاه قراخانیان به نام علی ارسلان خان در این نبرد کشته شد و سپاه ختن بار دیگر شهر کاشغر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قادرخان، برادرزاده علی ارسلان خان، از حاکم بخارا تقاضای گسیل نیروی تازه نفس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امامان شیعه مذهب، از </w:t>
      </w:r>
    </w:p>
    <w:p>
      <w:pPr>
        <w:pStyle w:val="BookText"/>
        <w:rPr/>
      </w:pPr>
      <w:r>
        <w:rPr>
          <w:rFonts w:ascii="IRNazanin" w:hAnsi="IRNazanin" w:eastAsia="IRNazanin"/>
          <w:color w:val="111111"/>
          <w:sz w:val="28"/>
          <w:sz w:val="28"/>
          <w:szCs w:val="28"/>
          <w:rtl w:val="true"/>
          <w:lang w:bidi="fa-IR"/>
        </w:rPr>
        <w:t xml:space="preserve">جمله امام محی الدین مقدم و مقتدای سادات بخارا اقدام جنگی یوسف قادرخان را تأیید کردند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به قولی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کمکی برای وی بسیج و گسیل داشتند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این سپاه بزرگ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متشکل از مسلمانان بغداد، غزنین و خوارزم در سال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م به فرماندهی یوسف قادرخان در کنار شهر کاشغر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لشکریان ختن را به سختی شکست دادند، به سرعت شهر کاشغر را بازپس گرفتند و آهنگ نواحی 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تصرف چند شهر کوچک و بزرگ، این نیروی عظیم متوجه مهمترین مرکز بودائیان درجنوب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شهر ختن، گردیدند و در کنار دروازه‌های شهر ختن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محاصره طولانی، سرانجام در سال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تصرف کردند و با کشتن پادشاه ختن آن دولت را منقرض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نبرد و کشمکش میان مسلمانان و بودائیان، سلطه هزار ساله آیین بودا بر ختن و نواحی اطراف آن به پایان رسید و یکی از موانع عمده گسترش اسلام در ولایت شین جیانگ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قرون بعد، اسلام در سرتاسر شین جیانگ از کاشغر و یارغند تا ختن انتشار یافت و آن دیار به پایگاهی مهم برای توسعه و گسترش اسلام در سایر مناطق سرزمین چین تبدیل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م، دولت قراخانیان رسمابه دو قسمت تجزیه شد و این دو دولت مدتی طولانی با یکدیگر در زد و 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دوازدهم و اوایل قرن سیزدهم میلادی، شاخه شرقی و غربی دودمان قراخانی تسلیم اقتدار دودمان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لیائو</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لیائو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چوچولو</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کوچلک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نایمان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تاج و تخت حکومت لیائو غربی را به زور غصب کرده بود، 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م به شهر کاشغر حمله برد و شاخه شرقی قراخانی رانابود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شاخه غربی قراخانی را شاهزاده علاءالدین محمد خوارزمشاهی از بین برد و بدین سان، سلسله قراخانیان منقرض 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4360_31402"/>
      <w:bookmarkStart w:id="82" w:name="pg4360_31402"/>
      <w:bookmarkEnd w:id="82"/>
    </w:p>
    <w:p>
      <w:pPr>
        <w:pStyle w:val="Heading2"/>
        <w:numPr>
          <w:ilvl w:val="1"/>
          <w:numId w:val="1"/>
        </w:numPr>
        <w:rPr/>
      </w:pPr>
      <w:bookmarkStart w:id="83" w:name="pg4360_31402"/>
      <w:bookmarkStart w:id="84" w:name="__RefHeading___Toc1239317_1479056682"/>
      <w:bookmarkStart w:id="85" w:name="_Toc27"/>
      <w:bookmarkEnd w:id="83"/>
      <w:bookmarkEnd w:id="84"/>
      <w:r>
        <w:rPr>
          <w:rtl w:val="true"/>
        </w:rPr>
        <w:t>فصل سوم</w:t>
      </w:r>
      <w:r>
        <w:rPr>
          <w:rtl w:val="true"/>
        </w:rPr>
        <w:t xml:space="preserve">: </w:t>
      </w:r>
      <w:r>
        <w:rPr>
          <w:rtl w:val="true"/>
        </w:rPr>
        <w:t>دوران رشد و گسترش اسلام در چین در عصر مغولی یوان</w:t>
      </w:r>
      <w:bookmarkEnd w:id="85"/>
    </w:p>
    <w:p>
      <w:pPr>
        <w:pStyle w:val="Heading3"/>
        <w:numPr>
          <w:ilvl w:val="2"/>
          <w:numId w:val="1"/>
        </w:numPr>
        <w:rPr/>
      </w:pPr>
      <w:bookmarkStart w:id="86" w:name="__RefHeading___Toc1239319_1479056682"/>
      <w:bookmarkStart w:id="87" w:name="_Toc28"/>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رشد و گسترش اسلام در چین در عصر مغولی یوان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گذشته گفتیم که اسلام و مسلمانان در دوران حکومت سلسله‌های تانگ و سونگ وارد 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جالبترین ویژگی ماجرای ورود اسلام به چین آن بود که چینیان به اسلام همچون دینی بیگانه که به کشورشان وارد شده نگاه نمی‌کردند، بلکه تصوّر آنان از این دین در آمدن اعراب به عنوان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گزارشهای زمان حکومت دودمان تانگ، در دومین سال حکومت امپراتور یونگ هویی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هیأت عرب از طرف خلیفه سوم عثمان به 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تماس رسمی میان دو امپراتوری بود، هر چند قبل از این تاریخ نیز تجّار عرب به طور انفرادی به این سرزمین آمده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اولین مواجهه رسمی بین چینیان و مسلمانان به درگیری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از اسناد تاریخی چین مشخص می‌شود، امتناع اعراب از سجده کردن </w:t>
      </w:r>
      <w:bookmarkStart w:id="88" w:name="pg4360_31403"/>
    </w:p>
    <w:p>
      <w:pPr>
        <w:pStyle w:val="BookText"/>
        <w:rPr/>
      </w:pPr>
      <w:bookmarkEnd w:id="88"/>
      <w:r>
        <w:rPr>
          <w:rFonts w:ascii="IRNazanin" w:hAnsi="IRNazanin" w:eastAsia="IRNazanin"/>
          <w:color w:val="111111"/>
          <w:sz w:val="28"/>
          <w:sz w:val="28"/>
          <w:szCs w:val="28"/>
          <w:rtl w:val="true"/>
          <w:lang w:bidi="fa-IR"/>
        </w:rPr>
        <w:t>در مقابل امپراتور چین موجب خشم شدید چینی‌ها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این رویداد تحقیرآمیزتر، مسأله شکست چینیان در برابر اعراب در حوالی رود طراز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کانتون به دست اعراب و ایرانیان</w:t>
      </w:r>
      <w:r>
        <w:rPr>
          <w:rFonts w:eastAsia="IRNazanin" w:cs="IRNazanin"/>
          <w:color w:val="111111"/>
          <w:sz w:val="28"/>
          <w:szCs w:val="28"/>
          <w:rtl w:val="true"/>
          <w:lang w:bidi="fa-IR"/>
        </w:rPr>
        <w:t>(</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اسناد تاریخی مربوط به دودمان تانگ از آن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در مناسبات چینیها و اعراب نکاتی مثبت، مانند کمک عمده سپاهیان عرب به چینیها در سرکوب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لوشَن</w:t>
      </w:r>
      <w:r>
        <w:rPr>
          <w:rFonts w:eastAsia="IRNazanin" w:cs="IRNazanin"/>
          <w:color w:val="111111"/>
          <w:sz w:val="28"/>
          <w:szCs w:val="28"/>
          <w:rtl w:val="true"/>
          <w:lang w:bidi="fa-IR"/>
        </w:rPr>
        <w:t>»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دوره تانگ به وضوح مشخص می‌کنند که سپاهیان عرب در باز پس‌گیری چانگ اَن و لویانگ از دست شورشیان در سال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م به چینیان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بعضی از این سپاهیان در چین ماندگار شدند و با زنان چینی پیمان ازدواج بستند و در نتیجه اولین هسته از ساکنان مسلمان در آن سرزمین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اسلام و مسلمانان به صورت آرام و آهسته در سرزمین چین ریشه دوانیدند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زمان، با روی کار آمدن مغولها دوران تازه‌ای از حضور گسترده اسلام و مسلمانان در خاک چین آغاز شد و اسلام در سرتاسر چین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و چند فصل بعد، به بحث و بررسی مفصل پیرامون روند رشد و گسترش اسلام و نیز وضعیت مسلمانان در چین در دوران حکومت سلسله‌های یواَن، مینگ و چینگ می‌پردازیم</w:t>
      </w:r>
      <w:r>
        <w:rPr>
          <w:rFonts w:eastAsia="IRNazanin" w:cs="IRNazanin"/>
          <w:color w:val="111111"/>
          <w:sz w:val="28"/>
          <w:szCs w:val="28"/>
          <w:rtl w:val="true"/>
          <w:lang w:bidi="fa-IR"/>
        </w:rPr>
        <w:t>.</w:t>
      </w:r>
    </w:p>
    <w:p>
      <w:pPr>
        <w:pStyle w:val="Heading3"/>
        <w:numPr>
          <w:ilvl w:val="2"/>
          <w:numId w:val="1"/>
        </w:numPr>
        <w:rPr/>
      </w:pPr>
      <w:bookmarkStart w:id="89" w:name="__RefHeading___Toc1239321_1479056682"/>
      <w:bookmarkStart w:id="90" w:name="_Toc29"/>
      <w:bookmarkEnd w:id="89"/>
      <w:r>
        <w:rPr>
          <w:rtl w:val="true"/>
        </w:rPr>
        <w:t>تشکیل امپراتوری مغول و لشکر کشی به ممالک اسلامی</w:t>
      </w:r>
      <w:bookmarkEnd w:id="9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زمانهای قدیم قابول قاآن، یکی از اجداد چنگیز، به چین شمالی حمله کرده بود، ولی شکست خورده و به طرزی موهن اسیر و به طریقی موحش به </w:t>
      </w:r>
    </w:p>
    <w:p>
      <w:pPr>
        <w:pStyle w:val="BookText"/>
        <w:rPr/>
      </w:pPr>
      <w:r>
        <w:rPr>
          <w:rFonts w:ascii="IRNazanin" w:hAnsi="IRNazanin" w:eastAsia="IRNazanin"/>
          <w:color w:val="111111"/>
          <w:sz w:val="28"/>
          <w:sz w:val="28"/>
          <w:szCs w:val="28"/>
          <w:rtl w:val="true"/>
          <w:lang w:bidi="fa-IR"/>
        </w:rPr>
        <w:t>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به بهانه گرفتن انتقام نیای بزرگش، جنگ باچین را آغاز کرد و به آن نوعی حالت مذهبی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جنگ پیروزی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ولادیمیر تسف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سپاهیان مغول با بار سنگین غنایم هنگفت زیر دیوار بزرگ پکن در شمال شهر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سال بعد پکن نیز تسلیم 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درواقع، قوم مغول در اواخر قرن دوازدهم میلادی از انزوای کامل بیرون آمد و در عرصه تحولات مهمّ تاریخ جهان و بشریت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سپاهیان مغول به فرماندهی چنگیزخان فلات پامیر را در نوردیدند وبه ترتیب شهرهای مهمّ آن روزگار چون کاشغر، بلاساغون، جند، اترار، بناکت، زرنوق، خجند، بخارا، سمرقند، خوارزم، ترمذ، نخشب، بلخ، نیشابور، توس، هرات، طالقان، بامیان، مرو و سرخس را به تصرف خویش درآوردند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دامنه نفوذ و فرمانروایی مغولان از یک سو، به سواحل دریای خزر و نواحی قفقاز در غرب و از سوی دیگر، به لاهور و رود سند درجنوب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بعدها درسواحل شمالی دریای سیاه نیز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مغول در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بدون آن که نیاز به نبردهای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سخت باشد، بخشی از کشور چین را در زمان حکومت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مغولان با پیشروی حیرت‌انگیز خود سراسر قاره آسیا را در نوردیدند و حکومتهای ملی و محلی </w:t>
      </w:r>
    </w:p>
    <w:p>
      <w:pPr>
        <w:pStyle w:val="BookText"/>
        <w:rPr/>
      </w:pPr>
      <w:r>
        <w:rPr>
          <w:rFonts w:ascii="IRNazanin" w:hAnsi="IRNazanin" w:eastAsia="IRNazanin"/>
          <w:color w:val="111111"/>
          <w:sz w:val="28"/>
          <w:sz w:val="28"/>
          <w:szCs w:val="28"/>
          <w:rtl w:val="true"/>
          <w:lang w:bidi="fa-IR"/>
        </w:rPr>
        <w:t>را از میان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به شهر کیف پیروزی نظامی دیگری نصیب مغولان شد و روسیه به صورت خراجگزار آنان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لهستان مورد تاخت و تاز مغولان واقع شد و نیروهای مختلط لهستان و لیتوانی به کلّی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سواران شکست‌ناپذیر مغول با عبور از مجارستان و رومانی به سوی شرق اروپا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فتوحات در زمان فرمانروایی اگتای قاآن به وقوع پیوست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بیانی در خصوص این جنگها و لشکر کشی اگتای قاآن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شروع فتوحات مغول در سرزمینهای اسلامی،در اروپا افسانه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زنده شد و شایعه‌ای انتشار یافت مبنی بر این که سلطانی مقتدر و مسیحی در شرق ظهور کرده که احتمالاً از اعقاب همان یوحناست و می‌خواهد با کمک سلاطین اروپایی اسلام را ریشه کن کند و مشرق زمین را به دین مسیح بگرواند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شایعه و پیروزی صلیبیان در چند جنگ، نور امیدی بر دلهای غربیان تابیدن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شایعه و امید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اگتای قاآن هنگامی که مغولان همزمان با پیروزی در آسیای میانه و شرق ایران و شمال چین، حملات خود را به روسیه آغاز کردند و پس از ورود به مسکو و کیف، لهستان را فتح کردند و از رود ویستول گذشتند، کلیسا و اروپائیان را وحشت بسیار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و ویرانی چنان بر نواحی تصرف شده سایه افکند که نه فقط از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کسی سخنی نمی‌گفت، بلکه بر عکس، مغولان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شدند که برای تخریب جهان آمده‌اند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جنگ صلیبی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صلیبی فرانسویان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فلسطین جریان داشت، مغولان تا قلب اروپا پیش رانده واز طریق بلغارستان و مجارستان و عبور از رود دانوب، قلب اروپا، یعنی وین را مورد تهدید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غربیها، بر خلاف شرقیها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اوج فتوحات و پیشرویهای سپاهیان مغول در اروپا، اگتای قاآن از دنیا رفت و فرماندهان مغولی به منظور شرکت در مراسم سوگواری و جانشینی او، جنگ را ناتمام گذاشتند و مسیحیان خلاصی یافتند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منگوقاآن امپراتور و خان جدید شد و امپراتوری خان بزرگ را پایه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قوبیلای، نوه چنگیز خان، نیز به آرامی واطمینان سرتاسر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سونگ</w:t>
      </w:r>
      <w:r>
        <w:rPr>
          <w:rFonts w:eastAsia="IRNazanin" w:cs="IRNazanin"/>
          <w:color w:val="111111"/>
          <w:sz w:val="28"/>
          <w:szCs w:val="28"/>
          <w:rtl w:val="true"/>
          <w:lang w:bidi="fa-IR"/>
        </w:rPr>
        <w:t>»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فتح کرد و سرانجام 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یوان</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برگیرنده سراسر چین و مغولستان به پایتختی پکن بود تأسیس کرد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هولاکو، نوه دیگر چنگیز، با سپاهی انبوه که از همه سرزمینهای تحت تصرّف مغولان گرد آورده بود، واردعمل شد و به جانب خاور نزدیک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م برابر با سی ذوالقعده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با یک صد و بیست و نه هزار مرد جنگی از جیحون گذشت و تقریبا بدون هیچ مقاومتی قسمت شمالی ایران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دژهای اسماعیلیان در الموت را در هم کوبید و با ادامه پیشروی به جانب غرب، </w:t>
      </w:r>
    </w:p>
    <w:p>
      <w:pPr>
        <w:pStyle w:val="BookText"/>
        <w:rPr/>
      </w:pPr>
      <w:r>
        <w:rPr>
          <w:rFonts w:ascii="IRNazanin" w:hAnsi="IRNazanin" w:eastAsia="IRNazanin"/>
          <w:color w:val="111111"/>
          <w:sz w:val="28"/>
          <w:sz w:val="28"/>
          <w:szCs w:val="28"/>
          <w:rtl w:val="true"/>
          <w:lang w:bidi="fa-IR"/>
        </w:rPr>
        <w:t xml:space="preserve">درچهار صفر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مقر خلافت عباسیان،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عباسی پس از پانصد سال واندی حکومت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هولاکوخان منقرض شد و مستعصم، آخرین و سی وهفتمین خلیفه عباسی، نیز به طرزی فجیع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جوجی به دستور هولاکو به سوی غرب پیش رفت و به رغم کسالت و بیماری با هزاران کیلومتر پیشروی مناطق شام و نیز خانه کعبه را تصرف و یک صد و هشتاد و پنج پارچه روستا وشهر را ویران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مجددا باعزیمت به جانب غرب وارد سرزمین مصر گردید و حاکم آن جا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درکمتر از نیم قرن، اکثر ممالک و بلاد اسلامی تحت سلطه امپراتوری جهانی مغولان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قوبیلای قاآن امپراتور مقتدر چین و هولاکو بنیانگذار سلطنت ایلخانی مغول در ایران شد و فرزندان آن دو، سالها در این دو مملکت بزرگ حکمرانی کردند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حمله مغولان به ایران و دیگر ممالک یکی از خونبارترین و وحشتناکترین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تاریخ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چنگیزخان، پادشاه ستمگر و خونریز مغول، به کشورهای بسیاری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شهرهای زیادی را ویران ساخت، مردم بی شماری را به قتل رساند واموال آنان را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حملات چنگیزخان ونوادگان وی، میلیونها چینی و ایرانی واز جمله عدّه زیادی از اهل علم وادب وهنر به قتل رسیدند، سرزمینهای آباد ویران شد، مزارع سرسبز تبدیل به بیابان گشت، ثروتهای فراوان به غارت رفت، کتابخانه‌های بزرگ بسیاری نابود شد و تعداد زیادی از مردم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همه خسارتهای هنگفتی که مغولان به ایران و چین وارد ساختند، بازرگانان مسلمان ایرانی وعرب و اقوام </w:t>
      </w:r>
      <w:bookmarkStart w:id="91" w:name="pg4360_31408"/>
    </w:p>
    <w:p>
      <w:pPr>
        <w:pStyle w:val="BookText"/>
        <w:rPr/>
      </w:pPr>
      <w:bookmarkEnd w:id="91"/>
      <w:r>
        <w:rPr>
          <w:rFonts w:ascii="IRNazanin" w:hAnsi="IRNazanin" w:eastAsia="IRNazanin"/>
          <w:color w:val="111111"/>
          <w:sz w:val="28"/>
          <w:sz w:val="28"/>
          <w:szCs w:val="28"/>
          <w:rtl w:val="true"/>
          <w:lang w:bidi="fa-IR"/>
        </w:rPr>
        <w:t>مختلف آسیای مرکزی در امتداد راه ابریشم و به دنبال لشکریان مغول بصورت گسترده و انبوه به سوی چین سرازیر شدند و بدین سان دوران نفوذ گسترده اسلام و مسلمانان در چین آغاز شد و عصر طلایی رشد و شکوفایی آیین اسلام و فرهنگ و علوم اسلامی در خاک چین فرا رسید</w:t>
      </w:r>
      <w:r>
        <w:rPr>
          <w:rFonts w:eastAsia="IRNazanin" w:cs="IRNazanin"/>
          <w:color w:val="111111"/>
          <w:sz w:val="28"/>
          <w:szCs w:val="28"/>
          <w:rtl w:val="true"/>
          <w:lang w:bidi="fa-IR"/>
        </w:rPr>
        <w:t>.</w:t>
      </w:r>
    </w:p>
    <w:p>
      <w:pPr>
        <w:pStyle w:val="Heading3"/>
        <w:numPr>
          <w:ilvl w:val="2"/>
          <w:numId w:val="1"/>
        </w:numPr>
        <w:rPr/>
      </w:pPr>
      <w:bookmarkStart w:id="92" w:name="__RefHeading___Toc1239323_1479056682"/>
      <w:bookmarkStart w:id="93" w:name="_Toc30"/>
      <w:bookmarkEnd w:id="92"/>
      <w:r>
        <w:rPr>
          <w:rtl w:val="true"/>
        </w:rPr>
        <w:t>دوره شکوفایی اسلام واقتدار مسلمانان در عصر حکومت قوبیلای قاآن</w:t>
      </w:r>
      <w:bookmarkEnd w:id="93"/>
    </w:p>
    <w:p>
      <w:pPr>
        <w:pStyle w:val="BookText"/>
        <w:rPr/>
      </w:pPr>
      <w:r>
        <w:rPr>
          <w:rFonts w:ascii="IRNazanin" w:hAnsi="IRNazanin" w:eastAsia="IRNazanin"/>
          <w:color w:val="111111"/>
          <w:sz w:val="28"/>
          <w:sz w:val="28"/>
          <w:szCs w:val="28"/>
          <w:rtl w:val="true"/>
          <w:lang w:bidi="fa-IR"/>
        </w:rPr>
        <w:t xml:space="preserve">دوره شکوفایی اسلام واقتدار مسلمانان در عصر حکومت قوبیلای قاآن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کردیم که گروهی از مغولان به فرماندهی هولاکوخان سرزمینهای آسیای مرکزی را در نوردیدند و با عبور از بلاد ماوراءالنهر، خراسان و فارس به بغداد و دمشق واکثر سرزمینهای اسلامی آن زمان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گروهی دیگر از مغولان به سرداری خان اعظم مغول قوبیلای قاآن در خاک چین تاخت و تاز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هولاکوخان، مؤسّس سلسله ایلخانان ایران و قوبیلای قاآن، بنیانگذار سلسله یوان در چین با هم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حکمرانی قوبیلای قاآن و جانشین وی تیمورخان، اسلام به نحو چشمگیری در چین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روابط دوستانه بین هولاکو و قوبیلای قاآن منجر به افزایش تماس بین چین و جهان اسلام شد و موجبات ورود گسترده مسلمانان به چین را فراهم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عصر تانگ و سونگ از وضعیت ویژه‌ای در بنادر چین برخوردار بودند و حتی یک مسلمان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پوشوگِنگ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امور تجارت دریایی در بندر چوان جو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تا عصر دودمان مغولی یوان نیز ادامه یافت و در این دوره بر شمار مسلمانان بیش از </w:t>
      </w:r>
    </w:p>
    <w:p>
      <w:pPr>
        <w:pStyle w:val="BookText"/>
        <w:rPr/>
      </w:pPr>
      <w:r>
        <w:rPr>
          <w:rFonts w:ascii="IRNazanin" w:hAnsi="IRNazanin" w:eastAsia="IRNazanin"/>
          <w:color w:val="111111"/>
          <w:sz w:val="28"/>
          <w:sz w:val="28"/>
          <w:szCs w:val="28"/>
          <w:rtl w:val="true"/>
          <w:lang w:bidi="fa-IR"/>
        </w:rPr>
        <w:t>پیش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مشاغل و مناصب گوناگونی را در دستگاه مغولان بر عهده گرفتند و نیز موج تازه‌ای از اعراب و ایرانیان به سوی چین سرازیر شدند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چین در زمان سلسله یوان و کمی قبل از آن شاهدافزایش مسلمانان بود و اسلام یکی از ادیان بزرگ 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سواران چنگیزخان وسپس هولاکو به طرف غرب حمله ور شدند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زیادی در مسیر تهاجم آنها یا به سپاهیان مغول پیوستند و یا به داخل چین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به طرف غرب مهاجرت کرده بودند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جیانگ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سکنا گزیدند وحتی بعضی از آنها تا عمق ایالات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نینگ شیا</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مغولان بسیار علاقمند بودند که مسلمانان ایرانی، عرب و ترک بویژه کشاورزان و صنعتگران را در صفوف خویش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عدّه‌ای از این افراد را به زور و اکراه همراه خود به سرزمین چین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پس از فتح شهر خیوه گروهی از پیشه‌وران و صنعتگران آن سامان را به کشور چین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گروهی از علما و فضلا نیز به خاور دور رفتند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حکومت سلسله مغولی یوان در تمامی شهرهای بزرگ چین، سربازخانه‌هایی وجود داشت که از سربازان نژادهای مختلف در آنها یافت می‌شدند و اکثرّیت آنان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در شهرهای مزبور مستقر شدند، خانواده تشکیل دادند و مجامع اسلامی متعددی در بیشتر نقاط کشور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مردمانی از نژادها و ملیّتهای دیگر هم به </w:t>
      </w:r>
    </w:p>
    <w:p>
      <w:pPr>
        <w:pStyle w:val="BookText"/>
        <w:rPr/>
      </w:pPr>
      <w:r>
        <w:rPr>
          <w:rFonts w:ascii="IRNazanin" w:hAnsi="IRNazanin" w:eastAsia="IRNazanin"/>
          <w:color w:val="111111"/>
          <w:sz w:val="28"/>
          <w:sz w:val="28"/>
          <w:szCs w:val="28"/>
          <w:rtl w:val="true"/>
          <w:lang w:bidi="fa-IR"/>
        </w:rPr>
        <w:t>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اصلی مسلمانان از مذاهب گوناگون بودند و هر یک مجامع و مساجد خود را در محلات مخصوص خودشان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محلهای زندگی آنان هنوز در بعضی نقاط چین باقی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قوبیلای قا آن سیاست آزادی مذهب، تسامح ومدارا را در قبال پیروان همه ادیان موجود در چین دنبال کرد و حتی دستور داد متون بودایی، انجیل، تورات و قرآن را به زبان مغولی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بویژه ایرانیان، توانستند با ابراز لیاقت و شایستگی خود به عالی‌ترین مقامها و مشاغل در ولایت تابع امپراتوری مغول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در مقامات بلند پایه دربار مغول در پایتخت چین و تعداد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در ایالات و ولایات سرزمین چین مشغول خدمت بودند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این مطلب با گفته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فضل اللّه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برفرمانروایی مسلمانان بر هشت ولایت از دوازده ولایت کشور قاآن همخوانی دارد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عمده گماردن ایرانیان و مسلمانان در مناصب آن بود که فاتحان مغول مهارتهای اداری و مالی لازم را برای اداره سرزمین پهناور چین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چندی پیش از آن، چادرنشین بودند و زندگی بدوی داشتند، در نتیجه فاقد تجربیات مناسب برای حکومت بر یک امپراتوری متمرکز و پهناور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به چینیان اعتمادی نداشتند وخان اعظم مغول در اتکا به مردمی که آنان را مغلوب ساخته بود، بسیار محتاط و ملاحظه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p>
    <w:p>
      <w:pPr>
        <w:pStyle w:val="BookText"/>
        <w:rPr/>
      </w:pPr>
      <w:r>
        <w:rPr>
          <w:rFonts w:ascii="IRNazanin" w:hAnsi="IRNazanin" w:eastAsia="IRNazanin"/>
          <w:color w:val="111111"/>
          <w:sz w:val="28"/>
          <w:sz w:val="28"/>
          <w:szCs w:val="28"/>
          <w:rtl w:val="true"/>
          <w:lang w:bidi="fa-IR"/>
        </w:rPr>
        <w:t xml:space="preserve">که قوبیلا قاآن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را به دست گرفت،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هائوچینگ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دعوت فرمانروایان چینی دودمان سونگ جنوبی برای همزیستی مسالمت‌آمیز به آن سامان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درباریان سونگ جنوبی فرستاده خان اعظم مغول را زندانی کردند و روابط با قوبیلای قاآن را از هم گسیختند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یک چینی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تان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فرمانروای مغول سر به شورش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سوء ظن بیش از پیش قوبیلای قاآن به چینیان 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قوبیلای قاآن که از کمک آنان مأیوس شده بود، اقدام به ورود گسترده مسلمانان از نواحی گوناگون قلمروی وسیع امپراتوری خود نمود تا وی را در اداره و ساماندهی سرزمین چین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اعظم مغول عدّه‌ای از افراد لایق و کاردان را برای اداره امور مالی حکومت خویش منصوب کرد و برخی را نیز به خدمت در ارتش و رصدخانه نجومی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به عنوان جمع کنندگان عوارض و مالیات انتخاب شدند که البته این شغل برای آنان نزد چینیان محبوبیّتی ایجاد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مسلمانان بر حقّ انحصارات کالاهایی چون نمک، آهن، چای، نوشیدنیها، بامبو و دیگر کالاهای ضروری نظارت داشتند وبعضی نیز در شهرهای ساحلی جنوب شرقی چین، تجارت خارجی و نیز واردات و صادرات را کنترل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قوبیلای قاآن مسلمانان را به انجام امور تجاری ترغیب می‌کرد،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گونه فعّالیّتهای اقتصادی قطعا تصویر مسلمانان را نزد چینیان بومی خدشه دار می‌کرد و همین مسأله آنان را در برابر عداوت چینیان ضربه‌پذیر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قوبیلای قاآن در دوره زمام داری‌اش امتیازات ویژه‌ای، چون بخشودگی از مالیاتهای عمومی و معمولی به مسلمانان اعطا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اتحادیه‌های بازرگانی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بودند واز این راه بر منافع و سود بازرگانی خویش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چینیان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زیادت‌طلبی، حیله‌گری و استثمار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 چینی می‌گویند که برخی از بازرگانان مسلمان سربازان را مجبور به همراهی و حراست از آنان در سفرهایشان می‌کردند، از مقامات محلی در چاپارخانه‌ها می‌خواستند تابرایشان محل سکونت و غذا فراهم نمایند و با استفاده از شیوه‌های غیر قانونی ونادرست، بدهکاران را به پرداخت فوری بدهی خود وادار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زیاده رویها در اشاعه تصویری منفی از مسلمانان تأثیر 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مغولان به درآمدهای بیشتر، هزینه‌های زیادی را بر دوش چینیان و مسلمانان زیر دست آنان تحمیل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قوبیلای قاآن به ساختن پایتختهای تازه‌ای در شهر تاتو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شانگ دو</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و بسط کانال بزرگ و استمرار عملیات نظامی در آسیای مرکزی و ژاپن و جنوب شرق آسیا مبادرت ورزید، از وزیران مسلمان خود خواست برای تأمین هزینه‌های مورد نیاز مالیاتها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بناکتی، وزیر امورمالی وی</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مالیاتهای جدیدی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محصولات انحصاری دربار را نیز مشمول این مالیاتها قرار داد و برای بهبود شیوه‌های جمع آوری در آمدهای ملی اقدامات مؤثّری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تعجّب نیست که این اقدامات احمد بناکتی خصومت چینی‌ها را علیه وی بر انگیخت، و بدین گونه نخستین هیجانات و احساسات ضد اسلامی پدیدار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مورد مسلمانان یک سپر مناسب برای مغولها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چینها نسبت به فرمانروایان مغولی متوجّه مسلمانان گردید و از این رو، در منابع چینی از مسلمانان تصویر افرادی طماع و بی مرام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هرگز چینیها و مغولها نمی‌توانند خدمات مسلمین را به چین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ایرانی انواع داروهای جدید و تازه و نیز درمانگاهها و بیمارستانها را به آنان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معمار مسلمان به نام اختیار الدین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دادو</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پایتخت جدید مغولان،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یک منجّم ایرانی به نام جمال الدین رصدخانه‌ای را در پایتخت بنا کرد و تجهیزات و ادوات نجومی تازه‌ای برای چینیان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موفقیتهای علمی جمال الدین، قوبیلای قاآن را وادار ساخت تا یک مؤسّسه دولتی ویژه اخترشناسی اسلامی درسال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دو مهندس مسلمان به نامهای اسماعیل و علاءالدین جنگ افزارهایی برای تجهیز و کمک به سپاهیان مغول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زیر چتر پشتیبانی حامیان مغول خود در سرتاسر خاک چین حضور گسترده‌ای داشتند، آنان برای نخستین بار در عصر تانگ در شمال غرب چین سکنا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محله‌های مسلمان نشین در شهرهای گن جو، سوجو و ینان پراکنده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 در شهر گن جو مسجدی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نیز مسلمین پیشوای مخصوصی داشتند که او را به زبان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داشی مَن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جابجا شده کلمه فارسی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روابط و رفت و آمد با هم کیشان خود را در آسیای مرکزی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مناطق شمالی چین، بویژه در شهرهای شانگ تو وتاتو، مساجدی ساختند و </w:t>
      </w:r>
    </w:p>
    <w:p>
      <w:pPr>
        <w:pStyle w:val="BookText"/>
        <w:rPr/>
      </w:pPr>
      <w:r>
        <w:rPr>
          <w:rFonts w:ascii="IRNazanin" w:hAnsi="IRNazanin" w:eastAsia="IRNazanin"/>
          <w:color w:val="111111"/>
          <w:sz w:val="28"/>
          <w:sz w:val="28"/>
          <w:szCs w:val="28"/>
          <w:rtl w:val="true"/>
          <w:lang w:bidi="fa-IR"/>
        </w:rPr>
        <w:t xml:space="preserve">مدارس مخصوصی در استان هوبی برای مسلمانان ایجاد کردند و در تجارت وخرید و فروش اسب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دونگ</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نواحی جنوب غربی چین در شهر سی چوان که بر سر راه تجارت هند و برمه قرار داشت نیز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ایرانیان در مناطق ساحلی جنوب شرقی چین نیز مشغول تجارت بودند و یک سوم از تعداد سی و شش ناظر امور تجارت خارجی و دریایی در استان فوجیئن در دوره مغولی یوان مسلمان بودند، مغولان در برابر مسلمانان سیاست اقتصاد آزاد وعدم مداخله حکومت را در امور اقتصادی در پیش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چوان جو، جامعه مسلمین پیشوایی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زبان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هویی تای شی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نقش واسطه و میانجی را با مقامات مغولی ایفا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جیائو فاگوان</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منازعات و مشاجرات، قوانین و حقوق اسلامی را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مسلمانان، بازار، درمانگاه و مسجد خاصّ خود را داشت و اکثریّت این افراد به زبانهای فارسی وعربی تکلّم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یوان غالبا به مسلمانان اجازه می‌داد که در ماه رمضان روزه بگیرند، اطفال ذکور خود را ختنه کنند، قرآن تلاوت نمایند و حیوانات را به شیوه اسلامی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سیّاح عرب در قرن چهاردهم میلادی، گزارش می‌دهد که سرود خوانان مسلمان در شهر هانگ جو آوازهایی به زبان عربی و فارسی می‌خواندند و نیز گروهی خواننده، متشکل از سیصد یا چهارصد مرد، ترانه‌ها و آوازهای محلی خاورمیانه را در میهمانیهایی به افتخار وی اجرا کرده‌اند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مهمّ دوران قوبیلای قاآن یکی رفت وآمد تجّار مسیحی و </w:t>
      </w:r>
    </w:p>
    <w:p>
      <w:pPr>
        <w:pStyle w:val="BookText"/>
        <w:rPr/>
      </w:pPr>
      <w:r>
        <w:rPr>
          <w:rFonts w:ascii="IRNazanin" w:hAnsi="IRNazanin" w:eastAsia="IRNazanin"/>
          <w:color w:val="111111"/>
          <w:sz w:val="28"/>
          <w:sz w:val="28"/>
          <w:szCs w:val="28"/>
          <w:rtl w:val="true"/>
          <w:lang w:bidi="fa-IR"/>
        </w:rPr>
        <w:t>مسلمان به چین و دیگر انتشار زبان فارسی در آن کشور بود، زیرا این پادشاه وقتی می‌خواست بلاد مستحکم چین جنوبی را فتح کند، معروفترین مهندسان ایران و شام را برای ترتیب عراده‌های جنگی و منجنیق فراخواند و عدّه زیادی از ایرانیان ماوراءالنهر وخراسان را به عنوان صنعتگر به مغولستان کوچاند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به قدری بود که برای خود به گونه وطن نخستین، در پاره‌ای از نقاط، شهرهایی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ایرانیان در دربار قوبیلای وعمال اداری اودر چین چندان بود که این خان مغول وزارت خود را پس از محمود یلواج به یک ایرانی داد که عنوان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بیست و پنج سال این مقام را داشت تا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این وزیر بود که قوبیلای قاآن پول کاغذی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چائو</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چین رواج داد و با این کار دخل و خرج کشور را منظم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وزارت قوبیلای به ایرانی دیگری به نام امیر احمد بناکتی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منگوقاآن نیز جماعتی از فضلا، هنرمندان و صنعتگران ایرانی را به مغولستان کشانید و دستور داد تا برای ادارات و دیوانهای قراقروم کتاب لغتی از زبان فارسی و چینی و اویغوری و تنگغوتی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او حکومت قسمت شرقی ممالک مغول، یعنی ختای و چین، را به محمود یلواج سپرد و ترکستان، ماوراءالنهر، بلاد اویغور، فرغانه وخوارزم را به پسرش امیر مسعود داد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پیش از این گفته شد دلیل عمده موفقیّت مسلمانان در دوران یوان این بود که مغولها اقوامی چادر نشین و دور از سیاست و حکومت و مملکت داری بودند و به سیاستمدارانی برای اداره حکومت خویش نیاز داشتند و چون به مردم چین که مغلوب شده بودند اعتماد نداشتند، در نتیجه </w:t>
      </w:r>
      <w:bookmarkStart w:id="94" w:name="pg4360_31416"/>
    </w:p>
    <w:p>
      <w:pPr>
        <w:pStyle w:val="BookText"/>
        <w:rPr/>
      </w:pPr>
      <w:bookmarkEnd w:id="94"/>
      <w:r>
        <w:rPr>
          <w:rFonts w:ascii="IRNazanin" w:hAnsi="IRNazanin" w:eastAsia="IRNazanin"/>
          <w:color w:val="111111"/>
          <w:sz w:val="28"/>
          <w:sz w:val="28"/>
          <w:szCs w:val="28"/>
          <w:rtl w:val="true"/>
          <w:lang w:bidi="fa-IR"/>
        </w:rPr>
        <w:t>بیشتر کارها را به مسلمانان که اکثر آنان از آسیای میانه آمده بودند و اصل ایرانی داشتند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کار مسلمانان رونق گرفت و آنان در امور ادرای دستگاه مغول صاحب نفوذ شدند</w:t>
      </w:r>
      <w:r>
        <w:rPr>
          <w:rFonts w:eastAsia="IRNazanin" w:cs="IRNazanin"/>
          <w:color w:val="111111"/>
          <w:sz w:val="28"/>
          <w:szCs w:val="28"/>
          <w:rtl w:val="true"/>
          <w:lang w:bidi="fa-IR"/>
        </w:rPr>
        <w:t>.</w:t>
      </w:r>
    </w:p>
    <w:p>
      <w:pPr>
        <w:pStyle w:val="Heading3"/>
        <w:numPr>
          <w:ilvl w:val="2"/>
          <w:numId w:val="1"/>
        </w:numPr>
        <w:rPr/>
      </w:pPr>
      <w:bookmarkStart w:id="95" w:name="__RefHeading___Toc1239325_1479056682"/>
      <w:bookmarkStart w:id="96" w:name="_Toc31"/>
      <w:bookmarkEnd w:id="95"/>
      <w:r>
        <w:rPr>
          <w:rtl w:val="true"/>
        </w:rPr>
        <w:t>جایگاه و نقش برجسته ایرانیان در ترویج و نشر اسلام در چین</w:t>
      </w:r>
      <w:bookmarkEnd w:id="96"/>
    </w:p>
    <w:p>
      <w:pPr>
        <w:pStyle w:val="BookText"/>
        <w:rPr/>
      </w:pPr>
      <w:r>
        <w:rPr>
          <w:rFonts w:ascii="IRNazanin" w:hAnsi="IRNazanin" w:eastAsia="IRNazanin"/>
          <w:color w:val="111111"/>
          <w:sz w:val="28"/>
          <w:sz w:val="28"/>
          <w:szCs w:val="28"/>
          <w:rtl w:val="true"/>
          <w:lang w:bidi="fa-IR"/>
        </w:rPr>
        <w:t>در دوران اولیه عملیات جنگی چنگیز وایجاد حکومت مغول، بازرگانان ایرانی در مغولستان و نزد خان به سر می‌بردند، و گهگاه چنان مقام و مرتبه‌ای می‌یافتند که سمت مشاور و سفیر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جنگهای اولیه با ایل کارائیت، که پیکارهای سرنوشت سازی بود، دو تن از آنان همراه خان بودند که احتمالاً خان از نظریاتشان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مسلمانی که در مغولستان بودند، احتمالاً اکثریّت قریب به اتفاق شان در دستگاه چنگیز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از جانب وی نزد خانان دیگر و سلاطین به سفارت می‌رفتند، چنان که یکی از آن میان به رسالت نزد آلتون خان رئیس ایل کیتات، که با چین هم مرز بود، فرستاده شد تا از کمک وی برای فتح چین شمالی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خان مغول با استفاده از اطلاعاتی که بازرگانان در اختیارش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 بودند بر آلتون خان تاخت و او را شکست داد و بر ایل کیتات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بازرگانان ایرانی، که در زمان گسترش حکومت تازه تولد یافته مغول به بازرگانی خود بیش از پیش رونق بخشیده و در دستگاه حکومتی اعتباری یافته بودند، به هیچ وجه حافظ منافع سیاسی کشور خود نبودند، بلکه اینان برای منافع شخصی و خانوادگی و کسب ثروت کار </w:t>
      </w:r>
    </w:p>
    <w:p>
      <w:pPr>
        <w:pStyle w:val="BookText"/>
        <w:rPr/>
      </w:pPr>
      <w:r>
        <w:rPr>
          <w:rFonts w:ascii="IRNazanin" w:hAnsi="IRNazanin" w:eastAsia="IRNazanin"/>
          <w:color w:val="111111"/>
          <w:sz w:val="28"/>
          <w:sz w:val="28"/>
          <w:szCs w:val="28"/>
          <w:rtl w:val="true"/>
          <w:lang w:bidi="fa-IR"/>
        </w:rPr>
        <w:t>می‌کردند و در این راه موفق هم بودند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چگونگی نفوذ کند و تدریجی اسلام در مغولستان از قرون اولیه اسلامی و سپس سرعت گرفتن این نفوذ، پس از ایجاد تماس با دنیای اسلام در قرون بعد، در نزد مغولان جنبه اساطیری یافت، و متون اسلامی تاریخ آن را تا زمان اجداد اولیه چنگیزخان پیش بردند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چنگیزخان پس از بازگشت از ایران به مغولستان، نواحی تصرف شده را به حکّام جدید سپرد و عرصه‌های نبرد را برای پیشرویهای بعدی به فرماندهان خود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سالی از این وقایع نگذشته بود که او در پشت جبهه جنگ با تنگغوتها، آخرین ایل مطیع نشده مستقر در مرز چین، درگذشت ودر بستر بیماری جانشین خود را برگزید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چنگیز بر خلاف سنّت معمول مغولان، که باید پسر ارشد بر جای پدر</w:t>
      </w:r>
    </w:p>
    <w:p>
      <w:pPr>
        <w:pStyle w:val="BookText"/>
        <w:rPr/>
      </w:pPr>
      <w:r>
        <w:rPr>
          <w:rFonts w:ascii="IRNazanin" w:hAnsi="IRNazanin" w:eastAsia="IRNazanin"/>
          <w:color w:val="111111"/>
          <w:sz w:val="28"/>
          <w:sz w:val="28"/>
          <w:szCs w:val="28"/>
          <w:rtl w:val="true"/>
          <w:lang w:bidi="fa-IR"/>
        </w:rPr>
        <w:t>بنشیند، فرزند سوم خود اگتای قاآن را به جانشینی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اگتای قاآن به هنگام نشستن بر تخت سلطنت، سیاست اسلام دوستی خویش را بر ملا ساخت و فرمانهایی در زمینه آزادی انجام دادن فرایض دینی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دستور داد مانع مسلمانان در ساختن مساجد و مدارس و ابنیه خیر نشوند و حرمت آنان را محفوظ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صد هزار دینار زر سرخ و دو هزار جامه برای مشایخ و روحانیان دیگر فرستاد؛ و از آن پس به تدریج گشایشی در</w:t>
      </w:r>
    </w:p>
    <w:p>
      <w:pPr>
        <w:pStyle w:val="BookText"/>
        <w:rPr/>
      </w:pPr>
      <w:r>
        <w:rPr>
          <w:rFonts w:ascii="IRNazanin" w:hAnsi="IRNazanin" w:eastAsia="IRNazanin"/>
          <w:color w:val="111111"/>
          <w:sz w:val="28"/>
          <w:sz w:val="28"/>
          <w:szCs w:val="28"/>
          <w:rtl w:val="true"/>
          <w:lang w:bidi="fa-IR"/>
        </w:rPr>
        <w:t>کار مسلمین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سازی مراکز فرهنگی و رونق نسبی کار مدرسان و علما، فرهنگ ایرانی رونقی گرفت واز ورطه نابودی دور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فرمانروایی اگتای قاآن قدرت و نفوذ ایرانیان و مسلمانان در </w:t>
      </w:r>
    </w:p>
    <w:p>
      <w:pPr>
        <w:pStyle w:val="BookText"/>
        <w:rPr/>
      </w:pPr>
      <w:r>
        <w:rPr>
          <w:rFonts w:ascii="IRNazanin" w:hAnsi="IRNazanin" w:eastAsia="IRNazanin"/>
          <w:color w:val="111111"/>
          <w:sz w:val="28"/>
          <w:sz w:val="28"/>
          <w:szCs w:val="28"/>
          <w:rtl w:val="true"/>
          <w:lang w:bidi="fa-IR"/>
        </w:rPr>
        <w:t>دستگاه مغول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تعداد ایرانیان در مغولستان و پس از فتح قسمت عمده چین، در این سرزمین رو به افزایش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اسرایی که به هنگام فتح شهرها به مغولستان منتقل شدند گروههایی خانمان برباد رفته، که از زمینه مساعد اجتماعی و از رونق تجارتی و ثروتهای آن مناطق حکایتها شنیده بودند، به دنبال کسب مقام و ثروت بار سفر بستند و در نقاط گوناگون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سالی از حکومت خان جدید نگذشته بود که ایرانیان زیادی در شهرهای تازه تأسیس شده مغولستان و شهرهای آباد چین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امپراتور دستور داد تا در مغولستان، تبت و چین برای اسرا و مسافران مسلمان خانه و زندگی فراهم و مساجدی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مغولان فرمان داد تا مسلمانان را به لفظ یار و برادر یاد کنند و دختران خویش را به آنان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زودی کار این گروه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محل رفت و آمد و ایجاد ارتباط گردید و نماز جماعت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ساکن شهرها به رسم و عادت خویش عماراتی بنا کردند و به کسب و کار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ایرانیان و پراکنده شدن آنها، بخصوص امامان جمعه و جماعت، روحانیان و بازرگانان، در مغولستان و چین سبب شد که نشر فرهنگ و تمدن ایرانی و دین اسلام در قلب آسیا تا اقصی نقاط شرق دور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یک فرمانده معتبر اویغوری در دوران اولیه حکومت اگتای قاآن نشانه‌ای شایان توجّه از این مدعاست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بزرگ ایرانیان از آن جا آغاز شد که اگتای قاآن در آغاز سلطنت، حکومت ایالات اسلامی تحت تابعیت را، همچون گذشته، در اختیارمحمود </w:t>
      </w:r>
    </w:p>
    <w:p>
      <w:pPr>
        <w:pStyle w:val="BookText"/>
        <w:rPr/>
      </w:pPr>
      <w:r>
        <w:rPr>
          <w:rFonts w:ascii="IRNazanin" w:hAnsi="IRNazanin" w:eastAsia="IRNazanin"/>
          <w:color w:val="111111"/>
          <w:sz w:val="28"/>
          <w:sz w:val="28"/>
          <w:szCs w:val="28"/>
          <w:rtl w:val="true"/>
          <w:lang w:bidi="fa-IR"/>
        </w:rPr>
        <w:t>یلواج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که خوارزمی بود، در عهد سلطان محمد به خدمت چنگیز در آمد، و به قول ناصرالدین منشی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درحضرت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خان به منظور ایجاد روابط بازرگانی با خوارزمشاه، به ایران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می‌دانیم، نتایج این سفر در ابتدا موفقیت‌آمیز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بازرگانان وتیرگی روابط، محمود یلواج بار دیگر به ایران فرستاده شد تا مانع بروز جنگ شود، ولی این بار بی نتیجه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مأموریت وی پس از جنگ بین طرفین بود؛ یعنی زمانی که چنگیز به ایران آمد و خواستار آن بود تا بین ترکان خاتون و فرزندش اختلاف اندازد و مادر را با خود موافق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فخرالدین محمود یلواج خوارزمی نزد ترکان خاتون فرستاده شد که البته این رسالت نیز بی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چنگیز پس از فتوحات خود، به پاس خدمات ارزنده محمود یلواج حکومت مناطق اسلامی فتح شده را به وی سپرد، و او پی در پی تا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نافذ حکم، بل آمر مطاع امرای الوس</w:t>
      </w:r>
      <w:r>
        <w:rPr>
          <w:rStyle w:val="FootnoteAnchor"/>
          <w:rtl w:val="true"/>
        </w:rPr>
        <w:footnoteReference w:id="152"/>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یلواج در طول حکومت خویش از قتل و غارتهای بی رویه جلوگیری کرد و تا حد امکان دست به عمران و آبادی و جبران مافات زد؛او پس از فتح قسمت عمده چین، از جانب قاآن حکومت آن منطقه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در جای خود حائز اهمّیّت بسیار است که یک شخص خوارزمی مسلمان، حاکم ممالک مفتوحه چین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خالی یلواج را در رأس مناطق اسلامی فرزندش، برهان الدین مسعود، پر کرد که بلافاصله پس از پدر قاآن او را به این شغل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عمران و آبادی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مسعود بیک در همه متون و منابع به نیکی یاد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بیک را شاید بتوان معروفترین و معتبرترین شخصیت این دوره از حکومت مغول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فراست و کارآزمودگی از بسیاری از ویرانیهای جدید جلوگیری و تا اندازه‌ای، تحریکات و دسیسه‌های سیاسی اقوام گوناگون راخنثی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جلب اعتماد کامل امپراتور به تجدید بنا و ترمیم ویرانیهای شهرهای ایران شرقی پرداخت و چون عمری دراز داشت و دوران حکومتش طولانی بود، موفقیّتهای فراوانی در زمینه عمران و آبادی کسب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بیک از جمله کسانی بوده که در کلیّه امور سیاسی این دوره نقش مهمّی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محمود یلواج، که بازرگان ایرانی مسلمانی بیش نبود، و سپس پسرش مسعود بیک بر سرزمین وسیعی از بیش بالیغ تا بخارا، امتیازی بزرگ برای ایرانیان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بدین سان، زمانی که هنوز جنگها در ایران دور اولیه را می‌گذرانید و سراسر کشور در آتش تهاجم بیگانه می‌سوخت، ایرانیان در قلب حکومت دشمن در سرزمین مغولستان و چین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اگتای قاآن 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چهار سال طول کشید تا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پسران وی به نام گیوک به امپراتوری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 توس و مشهد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مغولان، از جمله اسرایی که به قراقروم فرستاده شدند، بانویی بود به نام فاطمه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بسیار جذّاب داشت، از خاندانی بزرگ و متنفذ بود و نسبش به سادات کبار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خاتون در زندگی جدید ابتدا در بازار به کار دلالی پرداخت وپس از مدتی کوتاه موفق شد به میان اشراف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اگتای قاآن به سلطنت </w:t>
      </w:r>
    </w:p>
    <w:p>
      <w:pPr>
        <w:pStyle w:val="BookText"/>
        <w:rPr/>
      </w:pPr>
      <w:r>
        <w:rPr>
          <w:rFonts w:ascii="IRNazanin" w:hAnsi="IRNazanin" w:eastAsia="IRNazanin"/>
          <w:color w:val="111111"/>
          <w:sz w:val="28"/>
          <w:sz w:val="28"/>
          <w:szCs w:val="28"/>
          <w:rtl w:val="true"/>
          <w:lang w:bidi="fa-IR"/>
        </w:rPr>
        <w:t>رسید، به دربار وارد شد ودر اردوی توراکینا خاتون به آمد و شد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توراکینا خاتون قدرت را در دست گرفت، او نیز موفق شد شایستگی و کاردانی خویش را بهتر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کارش تا بدان حد بالا گرفت که محرم اسرار اندرونی ومحل رازهای نهانی شد و ارکان از کارها محروم شدند و دست او در اوامر و نواهی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به خصوص شخصیتهای خراسان، در امور به او توسل می‌جستند و جمعی از سادات توس و مشهد دورش جمع شدند و خلاصه، کار این فاطمه خاتون و در نتیجه کار ایرانیان 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توراکینا خاتون طی قوریلتایی بزرگ و شکوهمند فرزند ارشدش گیوک را بر تخت سلطنت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امپراتور مغول در دوران حکومت خود تحت تأثیر عناصر مغولی و چینی بر سر مسائل اصولی وخط مشی سیاسی با مادر خود توراکینا خاتون اختلاف شدیدی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خاتون با همه کوشش خود نتوانست گیوک را تحت تفوق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گیوک یک مغولی اصیل از خاندان چنگیز و به همان نسبت سنّت گرا، کینه توز و انتقام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مسلمااز کاهش قدرت عنصر مغولی ونیرو گرفتن ایرانیان مسلمان مغلوب و تابع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سیاسی این زن زیرک خراسانی می‌خواستند به هر حیله و تدبیری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راه نفوذ و اقدامات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بار هم به جان او سوء قصد کردند، ولی هر بار نقشه‌های ایشان بر باد می‌رفت، زیرا توراکینا خاتون و امرای دربار امپراتوری که با ملکه هم عقیده بودند از طرفداران فاطمه خاتون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فاطمه خاتون مشهدی همواره منتظر فرصتی بودند تا قصد جان 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 موفق شدند و فاطمه خاتون مورد اتهام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شیره علوی سمرقندی ساقی گیوک خان نزد وی رفت و فاطمه را نزد </w:t>
      </w:r>
    </w:p>
    <w:p>
      <w:pPr>
        <w:pStyle w:val="BookText"/>
        <w:rPr/>
      </w:pPr>
      <w:r>
        <w:rPr>
          <w:rFonts w:ascii="IRNazanin" w:hAnsi="IRNazanin" w:eastAsia="IRNazanin"/>
          <w:color w:val="111111"/>
          <w:sz w:val="28"/>
          <w:sz w:val="28"/>
          <w:szCs w:val="28"/>
          <w:rtl w:val="true"/>
          <w:lang w:bidi="fa-IR"/>
        </w:rPr>
        <w:t>خاندان قاآن متهم کرد و چنین وانمود کرد که بیماری شاهزاده کوتان نتیجه افسون این زن جادوگر و پیروان اوست که روز به روز درد و رنج شاهزاده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 اغوای همین شیره سمرقندی بود که شاهزاده کوتان به برادرش پیغام فرستاد و به او گفت که رنجش بسیار است و این همه نتیجه سحر وجادوی فاطمه باشد و از قاآن درخواست کرد که اگر اتفاقا فاجعه‌ای برای اوروی دهد مسؤولش فاطمه است و حتما از او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گیوک در جلسه‌ای با ارعاب و شکنجه فراوان فاطمه خاتون را مجبور کرد تا به گناه ناکرده خود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جوینی در تاریخ جهانگشا، قاآن با مصلحت شیره علوی فرمان داد تا فرج این زن با جسارت را بدوزند و او را در نمدی بپیچند و به آب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ملک جوینی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منافذ علوی و سفلی او بر دوختند ودر نمدی پیچیده و به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 همچنین دستور داد تا نزدیکان فاطمه را به قتل برسانند و کسانی که فاطمه را عزیز داشتند آنها را نیز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پس از این واقعه وحشت‌انگیز توراکینا خاتون هم از شدّت الم و اندوه مرگ فاطمه خاتون در گذشت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سرانجام اختلافی که بین مادر و فرزند بر سر فاطمه خاتون در گرفت،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شد که سر نخ قدرت ایرانیان و مسلمین در دستگاه مغول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گیوک کار را از تصیفه‌ای بزرگ و همه جانبه در دستگاه رهبری امپراتوری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ایرانیان را، که در رأسشان وزیر اعظم و سایر وزیران بودند،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به قدری عدّه ایرانیان شاغل فراوان و نفوذشان گسترده و عمیق بود که تا آخر عمر حکومت این امپراتور، عدّه‌ای افراد متشخص ایرانی بر سر کارها باقی ماندند، از جمله امیر عمادالدین بیتکچی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انشا نیز در </w:t>
      </w:r>
    </w:p>
    <w:p>
      <w:pPr>
        <w:pStyle w:val="BookText"/>
        <w:rPr/>
      </w:pPr>
      <w:r>
        <w:rPr>
          <w:rFonts w:ascii="IRNazanin" w:hAnsi="IRNazanin" w:eastAsia="IRNazanin"/>
          <w:color w:val="111111"/>
          <w:sz w:val="28"/>
          <w:sz w:val="28"/>
          <w:szCs w:val="28"/>
          <w:rtl w:val="true"/>
          <w:lang w:bidi="fa-IR"/>
        </w:rPr>
        <w:t>اختیار ایرانیان بوده است، زیرا نامه‌هایی که از این خان خطاب به دربارهای اروپایی و واتیکان به دست آمده، به خط و زبان فارسی نوشته شده و کلمات منقور بر مهر گیوک بر سر نامه‌ها نیز به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گیوک به هنگام لشکر کشی به سوی ایران بر اثر بیماری مزمنی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با مرگ وی اجرای نقشه‌های امپراتوری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منگوقاآن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دیگر دوران شکوفایی امپراتوری مغول آغاز شد و به قول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عالمیان عموما و به تخصیص بازار اهل اسلام رونق و طراوات یافت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منگوقاآن با صدور فرمانی روحانیان مسلمان، بودایی و مسیحی را 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مالیات معاف کرد و سیاست مدارا و تساهل را با ادیان و فرقه‌ها و گروههای مختلف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بیش از همه از سیاست جدید امپراتوری سود جست و بار دیگر دریچه‌ای به روی گسترش نفوذ آن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بار دیگر جان تازه‌ای گرفتند، و پس از دوره‌ای سکوت و سختی، سیاست راهیابی و رخنه در دستگاه را آغاز کردند؛ و بتدریج کار تا به آن جا رسید که جوینی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تمامت طوایف و ملل اهل اسلام را زیادت اکرام و احترام بود و صلات و صدقات در حقّ ایشان شاملتر و حقّ ایشان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اعتلا از آن جا ملموس شد که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روز عید فطر، امام محمود الخجندی، که قاضی القضات مسلمانان ساکن قراقروم بود، باجمعی کثیر از مسلمانان بر در اردوی قاآن و درحضور وی به اقامه نماز عید فطر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القضات در خطبه عید نام خلفای راشدین و خلیفه وقت را ذکر کرد، و چون از ادای نماز فارغ شد و به حضور خان بار یافت، مورد لطف </w:t>
      </w:r>
    </w:p>
    <w:p>
      <w:pPr>
        <w:pStyle w:val="BookText"/>
        <w:rPr/>
      </w:pPr>
      <w:r>
        <w:rPr>
          <w:rFonts w:ascii="IRNazanin" w:hAnsi="IRNazanin" w:eastAsia="IRNazanin"/>
          <w:color w:val="111111"/>
          <w:sz w:val="28"/>
          <w:sz w:val="28"/>
          <w:szCs w:val="28"/>
          <w:rtl w:val="true"/>
          <w:lang w:bidi="fa-IR"/>
        </w:rPr>
        <w:t xml:space="preserve">بسیار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عیدی، گردونهای بالش از زر و نقره وانواع جامه‌های گرانمایه اشارت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مسلمانان از آن بهره‌مند شدند؛ هر چند در غیر ایام عید نیز بسیار هدایا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منگوقاآن در قراقروم، که هنوز پایتخت بود، دو مسجد بنا شد؛ در حالی که تنها یک کلیسا وجود داشت و چند معبد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دارای چهار محله جداگانه بود که هر یک به اقلیّتی اختصاص داشت و یکی هم مخصوص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اویغوری نیز عدّه مسلمانان فراوان بود که به کسب و کار مشغول بودند، و گذشته از ایرانیان، ترکها و مغولهایی بودند که به دین اسلام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پنجاه هزار نفر مسلمان در مسجد جامع شهر بیش بالیغ برای ادای نماز جمعه، دلیلی بارز بر حضور گسترده مسلمانان و ایرانیان در شرق دور بوده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زمامداری منگوقاآن برخی از شخصیتهای ایرانی که در دستگاه مخوف گیوک تاب مقاومت آورده و در رأس کارهای حسّاس باقی مانده بودند، همچنان در قلب دستگاه مغول ابقا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شخصیّتها می‌توان به امیر عمادالدین بیتکچی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دیگری، چون امیر فخرالملک نیز وارد دستگاه شدند و بسرعت مقامی والا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جوینی، امیر فخراالملک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حضرت او، به قدم بندگی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شغل کتابت و منشی‌گری به کار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اهمّیّت دیوان انشا می‌توان به نقش بزرگ یک شخصیّت ایرانی در رأس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فرمانها و نامه‌ها به اقصی نقاط جهان به فارسی نگاشته می‌شد، یکی از علل نشر زبان و فرهنگ فارسی را در محدوده امپراتوری جهانی مغول همین موضوع باید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عاقبت منگوقاآن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اوج عظمت امپراتوری مغول زندگی را بدرود گفت وعصر جدید امپراتوری جهانی مغول با زمامداری قوبیلای قاآن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مغول در دوران طولانی حکومت قوبیلای قاآن طبیعتا چنان مجذوب فرهنگ و تمدّن چینی گردید که تقریبا ماهیت مغولی خویش را از دست داد و چینی مآب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مسلمان با استفاده از سیاست آزادی مذهب قوبیلای قاآن، نفوذ خویش را در دستگاه حکومت مغول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سلطنت طولانی وی، عصر رقابت و رویارویی دو عنصر چینی و ایرانی در دستگاه مغول است که سرانجام تفوق و برتری از آنِ عنصر ایرانی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قبلاً اشاره کردیم که در اولین فتوحات در چین شمالی، اداره مناطق</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مفتوحه به دست یک شخصیت ایرانی به نام فخرالدین محمود یلواج خوارزمی سپرده شد؛ و از آن زمان بود که پای ایرانیان در کار حکومت چین گشوده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راه یافتن ایرانیان کار آزموده در چینِ افسانه‌ای و دور دست آن بود که، در زمانی که مغولان هنوز بر سراسر چین مسلط نشده بودند، سپردن حکومت نواحی اشغالی به چینیها را دور از حزم و احتیاط می‌دیدند، ضمنا در بین افراد خود نیز اشخاص کاردان و با کفایتی که بتوانند چنین شغلهای حساسی را بر عهده گیرند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خاندان محمود یلواج که پسران و نوادگانش نسل به نسل دست اندر کار سیاست بوده‌اند، خاندانهای بزرگ ایرانی دیگری هم در چین حضور و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شخصیتهای مهم و متنفذ سیّد اجلّ شمس‌الدین عمر بخارایی بود که در مبحث آتی به تفصیل پیرامون جایگاه و نقش بزرگ وی و اقدامات ارزنده‌اش در </w:t>
      </w:r>
    </w:p>
    <w:p>
      <w:pPr>
        <w:pStyle w:val="BookText"/>
        <w:rPr/>
      </w:pPr>
      <w:r>
        <w:rPr>
          <w:rFonts w:ascii="IRNazanin" w:hAnsi="IRNazanin" w:eastAsia="IRNazanin"/>
          <w:color w:val="111111"/>
          <w:sz w:val="28"/>
          <w:sz w:val="28"/>
          <w:szCs w:val="28"/>
          <w:rtl w:val="true"/>
          <w:lang w:bidi="fa-IR"/>
        </w:rPr>
        <w:t>چین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سیّد اجل و نواده‌اش ابوبکر، یک ایرانی دیگر به نام امیر احمد بناکتی که قبلاً در دستگاه یکی از خاتونهای قوبیلای خدمت می‌کرد، به مقام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 در مدت تصدی در این مقام پس از قاآن بزرگترین و ثروتمندترین شخصیت در چین به شمار می‌رفت، و دوره وزارتش اوج قدرت ایرانیان در دستگاه امپراتوری مغول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رشیدالدین فضل اللّه وی نخست در زمره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چابوی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ایلچی نویان یکی از امرای مغول بود، پس از آن که چابوی خاتون به ازدواج قوبیلای قاآن درآمد، احمد نیز به دربار خان راه یافت و ملازم او شد و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امرای بزرگ شد و حکم ممالک به دست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مدت بیست و پنج سال به تنهایی، و سه سال دیگر با مشارکت یک نفر از مردم چین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خویش داشت و شوکت و قدرتی زیاد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وی نیابت صدارت دیوان مرکزی بود که به قول رشیدالدین مقام سوم و به قول منابع چینی مقام چهارم در سلسله مراتب لشکری و کشوری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رشیدالدین، مقامهای دوم و سوم را که در منابع چینی با دو عنوان جدا مشخص شده، یکی دانسته و از آن تنها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شیانگ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رشیدالدین این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می‌نامد و می‌افزاید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امیر احمد اعتباری تمام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یعنی وزیر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مارکوپولو نیز در باره اهّمیّت و شهرت وی چنین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گستاخ، محتال و درخان نفوذ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خان به او هرگونه آزادی عمل داده بود، و او هم هر چه دلش می‌خواست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ابدا به ادارات رسمی از جمله دادگستری، اعتنایی نداشت، و هر که دشمن او بود یا بر خلاف میل او قدم بر می‌داشت، کارش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نزد امپراتور برود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فلانی علیه سلطنت قیام کرده و جزایش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هم بر حسب معمول جواب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نوع صلاح می‌دانی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احدی جرأت مخالفت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حتّی رجال درجه اول مملکت، همیشه در حال وحشت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مرد مطلق العنان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دارای چهل زن عقدی، چهار صد زن غیر عقدی و جواهرات بی 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جانب سلطان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پسران وی به بیست و پنج تن می‌رسید که هر یک شاغل مقامی بزرگ در مملکت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ادّعا کرد که چین تا حدی در تیول خاندان امیر احمد بناکتی بوده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البته با افزایش نفوذ عنصر ایرانی مسلمان در دستگاه مغول، کارگزاران چینی و مغولی که موقعیت و مقام خویش را متزلزل می‌دیدند و به هراس افتاده بودند، همواره در جستجوی راهی بودند تا به نوعی در تضعیف این گروه بکوشند و از هر حادثه‌ای برای تحریک و دسیسه چینی بر ضد ایرانیان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وزارت امیر احمد بناکتی، در ایران یهودیانی که به دنبال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فتوحات هولاکو در صدد کسب قدرت پس از تضعیف اسلام بودند و پیوسته دنبال بهانه می‌گشتند، بلوایی برای تضعیف ایرانیان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عرض اباقا که ولیعهد بود، رسانیدند که در قرآن آیه‌ای وجود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المشرکین 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مشرکان شایسته کشتنند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اباقا، که به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افتاده بود، طی نامه‌ای قوبیلای را از این موضوع آگاه کرد، و از وی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اسلامیها و ضد ایرانیهای دربار، که منتظر بهانه بودند، این قضیه را بزرگ کردند و به وی چنین فهماندند که چون مسلمانان نیروی بسیار یافته و بر امور مملکتی مسلطند، با توجّه به این آیه همواره خطر بزرگی برای حکومت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این کار فکری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 که او نیز هراسان شده بود، مجلسی ترتیب داد و علمای اسلام را دعوت کرد و از مقتدای آنان بهاءالدین بهایی، قاضی القضات،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قضیّه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کفّار را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وقت در نیامده است و ما را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باری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 بناکتی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جواب درستی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شخص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قاضی علاءالدین طوسی را به همراه چند تن از علمای دیگر آوردند و برای روشن شدن کامل قضیه جلسه مناظره‌ای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قاآن خود شرکت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چنگیز را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چنین معلوم است که خدا به بندگان دو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 لطف و دیگری نظر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نظر لطف آفریده است و چنگیز را به نظر قهر؛ و نسبت به هر دو صفت نظر مساوی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چگونه طرف لطف او را بر قهر ترجیح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کتاب شما نیامده که هر که فرمان اولوالامر را خلاف کند،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است که شما از فرمان چنگیز و از حکم من تجاوز جایز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احکام شما آنچه موافق کتاب است قبول داریم و هر چه نیست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قاآن در خشم آمد و </w:t>
      </w:r>
    </w:p>
    <w:p>
      <w:pPr>
        <w:pStyle w:val="BookText"/>
        <w:rPr/>
      </w:pPr>
      <w:r>
        <w:rPr>
          <w:rFonts w:ascii="IRNazanin" w:hAnsi="IRNazanin" w:eastAsia="IRNazanin"/>
          <w:color w:val="111111"/>
          <w:sz w:val="28"/>
          <w:sz w:val="28"/>
          <w:szCs w:val="28"/>
          <w:rtl w:val="true"/>
          <w:lang w:bidi="fa-IR"/>
        </w:rPr>
        <w:t xml:space="preserve">فرمان داد همه قضات ولایات رامعزول کنند، واعظان بر سر منابر نروند؛ مؤذنان اذان نگویند و ذبح اسلامی ممنوع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 قرب یک خروار یرلیغ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چون کار سخت شد، امیر احمد وسایر مسلمانان متنفذ تقاضا کردند جلسه دیگری تشکیل شود و روحانی دیگری طرف سؤال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قاضی حمیدالدین سابق سمرقندی را، که روحانی بزرگ و شهیری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سؤال قاآن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مشرکین را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نام خدا بر سر یرلیغ می‌نویسی مشرک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کسی است که خدا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 از این جواب خوشش آمد و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روحانی انعام فراوان بخشید، و دستور داد یرلیغهایی که برای آزار مسلمانان نوشته بودند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همگان خلاصی یافتند و بار دیگر کار اسلام رونق گرفت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امرای چینی و مغولی به دنبال این توطئه دست از تحریکات خود بر نداشتند وهمچنان دشمنی خود را با ایرانیان و به خصوص وزیر بزرگ امیر احمد بناکتی، که سر دسته آنان بود،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بین اینان اختلاف و مشاجره بود، و حتی اتفاق افتاد که یک بار در حضور قاآن کتک کاری و فحاشی کردند؛ و آنان همواره می‌کوشیدند که وزیر را از مقامش به زیر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وی در قید حیات بود، به چنین توفیقی دست نیافتند؛ و به قول رشیدالدین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احمد وزارتی به ناموس کرد، قریب بیست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از برکناری وی عاجز شدند، تصمیم به قتلش گرفتند وبه دنبال توطئه‌ای او را از میان برداشتند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چگونگی قتل امیر احمد بناکتی روایات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احمد بسیاری از امتیازات روحانیان بودایی صاحب نفوذ در دربار را ملغی ساخت، مسیحیان بویژه یهودیان نیز با او دشمنی می‌نمودند و سرانجام در توطئه‌ای گرفتار آمد و در غیاب قوبیلای قاآن به تهمت خیانت اعدام شد و اموالش 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قاآن نیز از حرص بیکران امیر احمد در دنیاداری و ثروت اندوزی و طمع و زیاده‌طلبی در خشم شده بود و فرمان داد تا جنازه وی را از گور بیرون کشیدند و پیش سگان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و چهارده تن از منسوبان و گماشتگان وی را هم که در مناصب دولتی بودند معزول و مخذول کردند ودو تن از پسرانش را زنده زنده پوست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نخستین مقام رسمی احمد بناکتی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م ذکر شده، پس او تا هنگام مرگ در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مقامهای گوناگون، در امپراتوری مغولان خدمت می‌کرده است، امّا به گفته رشیدالدین فضل اللّه،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وزارت کرد، و نیز گزارش مارکوپولو حاکی از آن است که او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سیاست پیشه مطلق العنان 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رشیدالدین و مارکوپولو سالهای پیش از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م را هم که احمد بناکتی احتمالا مشاغل کم اهمیّت‌تری بر عهده داشته، جزو این دوران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و با مقدّمه چینیهای مخالفان، ستاره اقبال ایرانیان برای مدتی رو به افول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 که جانشین امیر احمد وزیری ایرانی نخواهد بود؛ هر چند که ایرانیان دست از تکاپو بر نداشتند و از جمله، یک شخصیت دامغانی به نام مبارکشاه که در دستگاه قوبیلای قاآن کرّ و فّری داشت و به قول رشیدالدین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 و مقبول القول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اقدام زد ولی مؤثّر واقع نشد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شخصیتی ایغوری به نام سنگه به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وزیر و یارانش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درهم کوبیدن نفوذ ایرانیان مسلمان از هیچ کوششی دریغ نکردند، و بهانه‌های گوناگون را چون سلاحهای برنده‌ای به کار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روزی گروهی بازرگان ایرانی به خدمت قوبیلای قاآن رسیدند وکالاهای زیبا و اعلا به وی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سنقوری سپید پای وسرخ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چین یافت نمی‌شد، و موردی بود برای جلب نظر مجدد قاآن به جانب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قوبیلای همچنان که انتظار می‌رفت، از آن گروه خوشش آمد و به مجلس طعام دعوتشان کرد، و بر سر سفره از غذای مخصوص خود به بازرگانان تعارف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خوردن امتناع ورزیدند، و چون علّت سؤال شد، گفتند چون گوشت خوراک ذبح اسلامی نیست،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مسیحی و بودایی حاضر در مجلس که موقع مناسب را برای فتنه وفساد یافته بودند، به بزرگ جلوه دادن قضیّه پرداختند، وعلّت امتناع آنها را برای قاآن چنین ترجمه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 می‌گویند آش پادشاه به اعتقاد ما حکم مردار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خشم سلطان را چنان دامن زدند که پس از آن مجلس فرمانی صادر کرد مبنی بر این که هر مسلمانی گوشت با ذبح اسلامی بخورد، خود و زن و بچه‌اش را به طریق همان گوسفند بکشند، و همچنین انجام هرگونه فریضه دینی نیز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کار مسلمانان به تباهی کشیده شد و چنان شد که حتی جرأت ختنه کردن پسران خود را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شاید بتوان آن را عهد کسوف اسلامی در چین دانست، دشمنان به هر طریق صدماتی بر مسلمین وارد آوردند و دست به تصفیه‌ای عظیم در بین شخصیتهای بزرگ و عمده دینی زدند و روحانیان را تارومار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برهان الدین بخاری را، که از شاگردان معروف شیخ الاسلام سیف الدین باخرزی و در پکن امام جماعت بود، و جلسات وعظ داشت و مریدان و نفوذ زیادی کسب کرده و با تبلیغات خویش چینیان بسیاری را به دین اسلام گروانیده بود، نزد </w:t>
      </w:r>
    </w:p>
    <w:p>
      <w:pPr>
        <w:pStyle w:val="BookText"/>
        <w:rPr/>
      </w:pPr>
      <w:r>
        <w:rPr>
          <w:rFonts w:ascii="IRNazanin" w:hAnsi="IRNazanin" w:eastAsia="IRNazanin"/>
          <w:color w:val="111111"/>
          <w:sz w:val="28"/>
          <w:sz w:val="28"/>
          <w:szCs w:val="28"/>
          <w:rtl w:val="true"/>
          <w:lang w:bidi="fa-IR"/>
        </w:rPr>
        <w:t>سلطان خطرناک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جا که به چین جنوبی تبعید شد و سرانجام در تبعید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روحانیان مسیحی، به خصوص مسأله ذبح اسلامی را دستاویز آزار مسلمانان قرار دادند و به آن بهانه سرهای بسیاری را بر باد دادند و پولهای هنگفتی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مسلمانان را می‌فریفتند که اگر خبر از ذبح اسلامی گوسفند در خانه اربابان خود بیاورند آزادشان می‌کنند و آنان به طمع آزادی، به خواجگان خویش بهتان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عرصه چنان بر مسلمانان تنگ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بسیاری از اهل اسلام جلای وطن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خذلان کار مسلمانان به قولی چهارسال و به قول دیگر هفت سال به طول انجامید و گذشته از عواقب اجتماعی، نتایج اقتصادی مهمی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تجارت عمده بین المللی در دست بازرگانان ایرانی بود، و چون آنان چین را ترک کردند، و تجّار جدید نیز از آمدن به آن کشور سرباز زدند، در امر بازرگانی رکود قابل توجّهی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که منتظر فرصت بودند، به امپراتور فهمانیدند که این همه ازنتایج منع ذبح اسلامی و منع انجام فرایض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بار دیگر رایج شود و مسلمانان در امر دین مختار شوند، بازرگانان کار خود را از سر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اجازه قاآن مبنی بر لغو فرمان گذشته صادر شد، و بار دیگر مسلمانی رونق گرفت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اطرافیان ایرانی قوبیلای قاآن و کلاً دولتمردان دستگاه مغول در صدد انتقام بر آمدند؛ ازهمان نوع انتقامهای کاری و کمرشکنی که در مورد خودشان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مترصد فرصت شدند تا این که روزی قاآن چند دانه مروارید از وزیر خواست؛ زیرا در باره او شکی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آنچه قاآن دارد،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مبارکشاه دامغانی، که در خدمت قوبیلای قاآن همچنان مقرّب بود، و مترصد فرصت،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یک خروار مروارید و </w:t>
      </w:r>
    </w:p>
    <w:p>
      <w:pPr>
        <w:pStyle w:val="BookText"/>
        <w:rPr/>
      </w:pPr>
      <w:r>
        <w:rPr>
          <w:rFonts w:ascii="IRNazanin" w:hAnsi="IRNazanin" w:eastAsia="IRNazanin"/>
          <w:color w:val="111111"/>
          <w:sz w:val="28"/>
          <w:sz w:val="28"/>
          <w:szCs w:val="28"/>
          <w:rtl w:val="true"/>
          <w:lang w:bidi="fa-IR"/>
        </w:rPr>
        <w:t>جواهر در خانه دارد؛ و من این را به چشم خود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قاآن او را نزد خود نگاه دارد، من می‌روم و آنها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مبارکشاه دو صندوق جواهر بی نظیر از خانه وزیر به حضور قاآن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پس از برملا شدن دروغ سنگه، دستور داد تاآن قدر نجاست در دهانش کردند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و رقابت بر سر قدرت، عنصر ایرانی سرانجام در دستگاه امپراتوری مغول فایق آمد و گذشته از آن که وزیران و کارگزاران درجه یک حکومتی همچنان از میان ایرانیان انتخاب شدند، اینان توانستند شاهزادگانی را مسلمان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بین خاندان سلطنتی بزرگترین توفیق اینان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رشیدالدین عده‌ای از بزرگان مسلمان چین را نام می‌برد مانند مولانا برهان الدین بخاری از شاگردان سیف باخرزی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 بالیق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بهاءالدین وزیر و قاضی حمیدالدین سمرقندی و ناصرالدین ملک کاشغری واسمعیل محمد شاه ویک آخوند درباری به نام رضی بخاری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پنهان با تیمور قاآن شراب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وابوبکر از فرزندان سیّد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میان وزرای دیگر چین و در میان استانداران معتبر آن کشور که رشیدالدین در کتاب خود آورده، اسامی مسلمان مانند عبداللّه فنچان وامیر خواجه وقطب الدین سم چانک و مسعود لنچون دیده می‌شود که همه از نفوذ بسیار گسترده فرهنگ ایرانی و اسلامی در آن سرزمین حکایت می‌کند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هیچ گاه نفوذ ایران در چین به حد دوران مغول نبوده، و در نتیجه هیچ گاه فرهنگ و تمدن ایرانی تا اقصی نقاط دنیای شرق دور چنین گسترشی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ساکن چین علاوه بر نشر فرهنگ و تمدن، از لحاظ </w:t>
      </w:r>
      <w:bookmarkStart w:id="97" w:name="pg4360_31434"/>
    </w:p>
    <w:p>
      <w:pPr>
        <w:pStyle w:val="BookText"/>
        <w:rPr/>
      </w:pPr>
      <w:bookmarkEnd w:id="97"/>
      <w:r>
        <w:rPr>
          <w:rFonts w:ascii="IRNazanin" w:hAnsi="IRNazanin" w:eastAsia="IRNazanin"/>
          <w:color w:val="111111"/>
          <w:sz w:val="28"/>
          <w:sz w:val="28"/>
          <w:szCs w:val="28"/>
          <w:rtl w:val="true"/>
          <w:lang w:bidi="fa-IR"/>
        </w:rPr>
        <w:t>اقتصادی نیز نقش اساسی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چین به خصوص در دست بازرگانان سمرقند و بخارا بود؛ اینان گذشته از آن که از این طریق بازارهای جهانی را در انحصار گرفتند، بسیاری از قوانین تجاری و بانکی خود را نیز در آن سرزمین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مراکز مهم بازرگانی در جنوب چین متمرکز بود، تا داد و ستد از طریق دریا و با سهولت بیشتری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 و ستد بازرگانی، مبادلات فرهنگی را نیز به دنبال داشت و چینیها نه تنها از ایران، بلکه از آن راه، از ممالک کنار دریای مدیترانه واروپا آگاهی یافتند؛ در حالی که اطلاع آنان از دنیای غرب تا پیش از آن تاریخ بسیار اندک و محدود بود</w:t>
      </w:r>
      <w:r>
        <w:rPr>
          <w:rFonts w:eastAsia="IRNazanin" w:cs="IRNazanin"/>
          <w:color w:val="111111"/>
          <w:sz w:val="28"/>
          <w:szCs w:val="28"/>
          <w:rtl w:val="true"/>
          <w:lang w:bidi="fa-IR"/>
        </w:rPr>
        <w:t>.</w:t>
      </w:r>
    </w:p>
    <w:p>
      <w:pPr>
        <w:pStyle w:val="Heading3"/>
        <w:numPr>
          <w:ilvl w:val="2"/>
          <w:numId w:val="1"/>
        </w:numPr>
        <w:rPr/>
      </w:pPr>
      <w:bookmarkStart w:id="98" w:name="__RefHeading___Toc1239327_1479056682"/>
      <w:bookmarkStart w:id="99" w:name="_Toc32"/>
      <w:bookmarkEnd w:id="98"/>
      <w:r>
        <w:rPr>
          <w:rtl w:val="true"/>
        </w:rPr>
        <w:t>نقش بزرگ سیّد اجلّ شمس الدین عمر بخارایی در گسترش اسلام در چین</w:t>
      </w:r>
      <w:bookmarkEnd w:id="99"/>
    </w:p>
    <w:p>
      <w:pPr>
        <w:pStyle w:val="BookText"/>
        <w:rPr/>
      </w:pPr>
      <w:r>
        <w:rPr>
          <w:rFonts w:ascii="IRNazanin" w:hAnsi="IRNazanin" w:eastAsia="IRNazanin"/>
          <w:color w:val="111111"/>
          <w:sz w:val="28"/>
          <w:sz w:val="28"/>
          <w:szCs w:val="28"/>
          <w:rtl w:val="true"/>
          <w:lang w:bidi="fa-IR"/>
        </w:rPr>
        <w:t xml:space="preserve">سیّد اجلّ شمس الدین به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بخارا از مناطق ماوراءالنهر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بخارا شهری از خراسان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مورد احترام عمیق مردم استان یون نان واقع در جنوب غربی چین بود و اهالی به او عشق می‌ورزیدند، از این رو نامش زنده مانده و در خلال داستانها و گزارشها زبانزد مردم استان یون 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زیستگاه پدری‌اش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علم انساب وی را از نسل سی و یکم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می‌شمرند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استاد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وی شین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بررسی شجره نامه‌های چینی خاندان سیّد اجلّ به این نتیجه رسیده است که نسب خاندان سیّد اجلّ به یحیی بن زید بن علی بن حسین بن علی بن ابی طالب علیهم السلام می‌رسد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فرقه زیدیه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p>
    <w:p>
      <w:pPr>
        <w:pStyle w:val="BookText"/>
        <w:rPr/>
      </w:pPr>
      <w:r>
        <w:rPr>
          <w:rFonts w:ascii="IRNazanin" w:hAnsi="IRNazanin" w:eastAsia="IRNazanin"/>
          <w:color w:val="111111"/>
          <w:sz w:val="28"/>
          <w:sz w:val="28"/>
          <w:szCs w:val="28"/>
          <w:rtl w:val="true"/>
          <w:lang w:bidi="fa-IR"/>
        </w:rPr>
        <w:t>سیّد اجلّ موسوم به جعفر که بیست و سومین نفر از نسل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بغراخان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دین اسلام هدایت و دعوت کرد وبدین ترتیب یک حکومت اسلامی از اقوام ترک زبان یعنی سلسله قراخانیان در آسیای مرکزی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بغراخان صدوق نیز سلسله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بخارا</w:t>
      </w:r>
      <w:r>
        <w:rPr>
          <w:rFonts w:eastAsia="IRNazanin" w:cs="IRNazanin"/>
          <w:color w:val="111111"/>
          <w:sz w:val="28"/>
          <w:szCs w:val="28"/>
          <w:rtl w:val="true"/>
          <w:lang w:bidi="fa-IR"/>
        </w:rPr>
        <w:t>»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نمودند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لشکریان مغول به شهر بخارا حمله و آن جا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سیّد اجلّ و خانواده‌اش تسلیم مغولها شدند و به سوی مغولستان و چین شمالی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پس از جلوس اوگتای قاآن بر سریر سلطنت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داروغه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فنگ، جینگ ویون منصوب شد و مناصب و خدمات وی همچنان ادامه یافت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استاد شیرین بیانی هم در این باره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سیّد اجلّ، که از خاندانهای متنفذ و اصیل بخارا محسوب می‌شد، در زمان سلجوقیان به علّت اختلافات سیاسی باحکومت از موطن خود گریخته به چین پناهنده شده بود و بتدریج پس از تهاجم مغول، نوادگان وی به خدمت آنان در آمدند و در زمره کارگزاران مهم قرار گرفتند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سیّد اجلّ در اوایل قرن سیزدهم از بخارا به چین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عنفوان جوانی به سبب برخورداری از استعدادی درخشان و نبوغی خارق‌العاده وارد صحنه سیاست شد و سمتها و مناصبی را در دوران حکومت چهار امپراتور از خاندان مغولی یوان تصدی کرد که از کارمندی جزء در </w:t>
      </w:r>
    </w:p>
    <w:p>
      <w:pPr>
        <w:pStyle w:val="BookText"/>
        <w:rPr/>
      </w:pPr>
      <w:r>
        <w:rPr>
          <w:rFonts w:ascii="IRNazanin" w:hAnsi="IRNazanin" w:eastAsia="IRNazanin"/>
          <w:color w:val="111111"/>
          <w:sz w:val="28"/>
          <w:sz w:val="28"/>
          <w:szCs w:val="28"/>
          <w:rtl w:val="true"/>
          <w:lang w:bidi="fa-IR"/>
        </w:rPr>
        <w:t>ادارات مرکزی دولت شروع شد و تا حکومت ایالتی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در اوایل قرن سیزدهم میلادی و به هنگام لشکرکشی مغولان به جانب شرق محافظ ویژه چادر فرماندهی چنگیز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جلوس اوگتای قاآن بر سریر قدرت، شمس الدین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داروغه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مناطق مغولستان را بر عهده داشت و بعدها به سمت داروغه چی پایتخت مغولان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قوبیلای مغولستان را ترک کرد و در چین مستقر شد، سیّد اجلّ بخاری را به علّت کفایت وتجربه کافی به مقام وزارت منصوب کرد، و پسرش ناصرالدین را به حکومت قراچانگ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مدت بیست و پنج سال وزیر قاآن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م، قوبیلای قاآن او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بایان 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مغولان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چینی از این سمت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پینگ 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که منصب بسیار مهمی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مغول به شمار می‌رفت و برخی آن را با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مساوی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 در ایران عهد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منصب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در دستگاه حکومتی یک عنوان چینی نیز متداول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بایان 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توانگر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بخاری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بایان 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برادران، برادر زادگان و نوادگانش نیز که هر یک در شهری حاکم بودند،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قوم هوییچین، چاپ اوّل، شانگهای، ص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چینی</w:t>
      </w:r>
      <w:r>
        <w:rPr>
          <w:rFonts w:eastAsia="IRNazanin" w:cs="IRNazanin"/>
          <w:color w:val="111111"/>
          <w:sz w:val="28"/>
          <w:szCs w:val="28"/>
          <w:rtl w:val="true"/>
          <w:lang w:bidi="fa-IR"/>
        </w:rPr>
        <w:t>.</w:t>
      </w:r>
      <w:bookmarkStart w:id="100" w:name="pg4360_31437"/>
    </w:p>
    <w:p>
      <w:pPr>
        <w:pStyle w:val="BookText"/>
        <w:rPr/>
      </w:pPr>
      <w:bookmarkEnd w:id="100"/>
      <w:r>
        <w:rPr>
          <w:rFonts w:ascii="IRNazanin" w:hAnsi="IRNazanin" w:eastAsia="IRNazanin"/>
          <w:color w:val="111111"/>
          <w:sz w:val="28"/>
          <w:sz w:val="28"/>
          <w:szCs w:val="28"/>
          <w:rtl w:val="true"/>
          <w:lang w:bidi="fa-IR"/>
        </w:rPr>
        <w:t xml:space="preserve">بدون تردید،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تاریخی ممالک اسلامی تلفظ جابجا شده همین واژه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پینگ جانگ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شمس الدین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بایان 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تمام امور مالی و اداری دربار مغول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مغولان مناطق جنوب چین را فتح کردند،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منطقه خشک، محروم و آشوبزده یون نن واقع در جنوب غربی چین از سوی امپراتور قوبیلای قاآن به سیّد اجلّ شمس الدین شصت و سه ساله واگذار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استاد شیرین بیانی نیز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با تجربه‌هایی که در چین اندوخته بود، از جانب منگوقاآن به حکومت قراچانگ منصوب گشت، و مأموریت وی سبب شد که مسلمانان پراکنده در این ایالت گرد آیند و مرکزیتی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قراچانگ که یاچی نیز خوانده می‌شد، همان یون نن امروزی است، و به همین دلیل اکثر مسلمانان چین امروزی را در خود جای داده است؛ این ایالت در آن روزگار نیز بزرگ و آباد بود که اکثر قریب به اتفاق اهالی آن را مسلمانان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 ایالت ابتدا با یعقوب بیگ، پسر علی بیگ، از نوادگان محمود یلواج بود که یکی پس از دیگری به حکومت رسیدند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01" w:name="__RefHeading___Toc1239329_1479056682"/>
      <w:bookmarkStart w:id="102" w:name="_Toc33"/>
      <w:bookmarkEnd w:id="101"/>
      <w:r>
        <w:rPr>
          <w:rtl w:val="true"/>
        </w:rPr>
        <w:t>سیاست مدارا و نرمش</w:t>
      </w:r>
      <w:bookmarkEnd w:id="10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آن که سیّد اجلّ به منطقه یون نن رسید، امیر مقیم آن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زونگ وانگ توخولو</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گروهی از اطرافیان به گمان آن که سیّد </w:t>
      </w:r>
    </w:p>
    <w:p>
      <w:pPr>
        <w:pStyle w:val="BookText"/>
        <w:rPr/>
      </w:pPr>
      <w:r>
        <w:rPr>
          <w:rFonts w:ascii="IRNazanin" w:hAnsi="IRNazanin" w:eastAsia="IRNazanin"/>
          <w:color w:val="111111"/>
          <w:sz w:val="28"/>
          <w:sz w:val="28"/>
          <w:szCs w:val="28"/>
          <w:rtl w:val="true"/>
          <w:lang w:bidi="fa-IR"/>
        </w:rPr>
        <w:t>اجلّ بزودی دست وی را از حکومت آن سامان کوتاه خواهد کرد به جنگ با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اجلّ با حفظ خونسردی و متانت، پسر بزرگ خود ناصرالدین را نزد او فرستاد تا برایش توضیح دهد که وی به دستور امپراتور راهی آن محل شده است و قصد گرفتن قدرت را از دست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زونگ وانگ توخولو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 و خشمش بتدریج فرو نشست و سرانجام اطرافیان خود را به خاطر مشکل آفرینی و افشاندن بذر اختلاف میان او و سیّد اجلّ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امیر دو نماینده به حضور سیّد اجلّ شمس الدین فرستاد و میان آنها گفتگوهایی دوستانه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سیّد اجلّ به هر یک از آن دو منصبی واگذار کرد و اسباب رضایت امیر فراهم آمد و دیگر امیر هرگز به اندیشه مانع تراشی در برابر حکومت سیّد اجلّ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برخورداری از مهارت سیاسی نه فقط آن وضعیت خطرناک را دگرگون کرد، بلکه توانست بنیان امور را محکم سازد و در شرایطی که حکومت مرکزی متزلزل شده و هر صاحب منصبی برای خود تشکیل حکومت داده بود، او پیش از هر کاری به تبدیل و اصلاح سازمانها و تعیین مسؤول برای هر اداره دولتی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اولین مرتبه تشکیلات اداری منظم همانند استانداری امروزی در ایالت یون نن به وجود آورد و فردی را به آن سمت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اصلاحات اداری و سیاسی به محدود شدن قدرت دوایر نظامی وتقویت قدرت ونهادهای مدنی منجر شد و به وحدت رویه در قوانین، سازمانها و سیاستهای حکومت انجامید و همه قدرتها در دست او متمرکز گردید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اقدامات، سیّد اجلّ با تمام توان تلاش کرد به جای تشکیلات نظامی سابق که عهده‌دار حکومت بر ده هزار، هزار و یا صد خانواده بودند، </w:t>
      </w:r>
      <w:bookmarkStart w:id="103" w:name="pg4360_31439"/>
    </w:p>
    <w:p>
      <w:pPr>
        <w:pStyle w:val="BookText"/>
        <w:rPr/>
      </w:pPr>
      <w:bookmarkEnd w:id="103"/>
      <w:r>
        <w:rPr>
          <w:rFonts w:ascii="IRNazanin" w:hAnsi="IRNazanin" w:eastAsia="IRNazanin"/>
          <w:color w:val="111111"/>
          <w:sz w:val="28"/>
          <w:sz w:val="28"/>
          <w:szCs w:val="28"/>
          <w:rtl w:val="true"/>
          <w:lang w:bidi="fa-IR"/>
        </w:rPr>
        <w:t xml:space="preserve">ساختار استانها و ایالتها را که به بخشهای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ویژه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ایجاد این نظام در مناطق خشک و عقب افتاده اقتصادی غفلت نورزید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آن هنگام به بعد ایالت یون نن به یک منطقه اداری تبدیل شد که بیشتر ولایات آن در مدت حکومت خاندان یوان، مینگ و چینگ همچنان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تأسیس جمهوری خلق چین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ایالت یون نن دارای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بود که تأسیس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مربوط به دوران حکومت سیّد اجلّ شمس الدین می‌شد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04" w:name="__RefHeading___Toc1239331_1479056682"/>
      <w:bookmarkStart w:id="105" w:name="_Toc34"/>
      <w:bookmarkEnd w:id="104"/>
      <w:r>
        <w:rPr>
          <w:rtl w:val="true"/>
        </w:rPr>
        <w:t>دور اندیشی و شکیبایی</w:t>
      </w:r>
      <w:bookmarkEnd w:id="10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ایالت یون نن بیست و دو قوم زندگی می‌کنند و از این نظر یکی از بزرگترین ایالتهای چین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پیروی حاکمان منطقه از سیاست تبعیض قومی و حکومت قوم برتر و غالب، جنگهای بسیار سخت و خونباری را در این ایالت دامن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پس از تصدی حکومت توسط سیّد اجلّ شمس الدین، یکی از حاکمان محلی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لوپان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مینگ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سیّد اجلّ سرپیچید و علم طغیان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در رأس نیروهای خود برای خواباندن فتنه راهی منطقه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شهر لوبان رسید، سربازان و فرماندهان او به منظور ریشه کن کردن غائله از وی اجازه حمله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قاطعانه این درخواست را رد کرد و مستشارانی را برای انجام گفتگو با طرف شورشی که در قلعه خود پناه گرفته بود،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گروهی از فرماندهان و سربازان بی تاب، حملاتی را به قلعه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بسیار خشمگین شد و دستور توقف حملات را صادر کرد و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دستور امپراتور و برای اداره یون نن به این منطقه آمده‌ام نه برای 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درنگ دستور تنبیه فرماندهانی را که به این حملات دست زده بودند،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انتشار این خبر، تمام نیروهای شورشگر گرد 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دیگر اقوام نیز سر بر فرمان سیّد اجلّ نهادند، تا آن جا که سال بعد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مشتمل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شن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جنوب یون نن زیر نگین حکومتی وی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ذکر، روحیه مخالفت با انتقامجویی شخصی است که در وجود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اجلّ شمس الدین به عنوان سیاستمداری برجسته و جامع نگر متبلور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روزهای اول حکومت، گروهی از کارمندان ادارات محلی برای تسلیم شکایت خود از سیّد اجلّ مبنی بر این که او مردی زورگو و خود رأی است، راهی پایتخت و دربار امپراتور قوبیلای قاآن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امپراتور دستور داد آن عده را به کنده و زنجیر کشند و به سوی سیّد اجلّ شمس الدین باز فرستاد، تا وی هرگونه که خود صلاح می‌داند، آنان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انتظار مردم، سیّد اجلّ آن گروه در بند را آزاد کرد و با روی گشاده به حضور پذیرفت و خطاب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اهّمیّت مسؤولیت بزرگی که </w:t>
      </w:r>
      <w:bookmarkStart w:id="106" w:name="pg4360_31441"/>
    </w:p>
    <w:p>
      <w:pPr>
        <w:pStyle w:val="BookText"/>
        <w:rPr/>
      </w:pPr>
      <w:bookmarkEnd w:id="106"/>
      <w:r>
        <w:rPr>
          <w:rFonts w:ascii="IRNazanin" w:hAnsi="IRNazanin" w:eastAsia="IRNazanin"/>
          <w:color w:val="111111"/>
          <w:sz w:val="28"/>
          <w:sz w:val="28"/>
          <w:szCs w:val="28"/>
          <w:rtl w:val="true"/>
          <w:lang w:bidi="fa-IR"/>
        </w:rPr>
        <w:t>امپراتور بر عهده من نهاده پی نبرده‌اید، من نیز به همین جهت شما را اکنون مجازات نمی‌کنم، بلکه مناصبی را به شما واگذار می‌کنم تا در برابر خطایی که مرتکب شده‌اید، خدمات خالصانه خود را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وجود شاکیان را در بر گرفت و با چشمان اشک آلود قسم یاد کردند کار پسندیده سیّد اجلّ را با تمام وجود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روش شایسته و شکیبایی و در پی سیاست درست سیّد اجلّ شمس الدین روابط میان اقوام گوناگون منطقه یون نان رو به بهبود و پیشرفت نهاد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07" w:name="__RefHeading___Toc1239333_1479056682"/>
      <w:bookmarkStart w:id="108" w:name="_Toc35"/>
      <w:bookmarkEnd w:id="107"/>
      <w:r>
        <w:rPr>
          <w:rtl w:val="true"/>
        </w:rPr>
        <w:t>توانمندی و کارایی اقتصادی</w:t>
      </w:r>
      <w:bookmarkEnd w:id="108"/>
    </w:p>
    <w:p>
      <w:pPr>
        <w:pStyle w:val="BookText"/>
        <w:rPr/>
      </w:pPr>
      <w:r>
        <w:rPr>
          <w:rFonts w:ascii="IRNazanin" w:hAnsi="IRNazanin" w:eastAsia="IRNazanin"/>
          <w:color w:val="111111"/>
          <w:sz w:val="28"/>
          <w:sz w:val="28"/>
          <w:szCs w:val="28"/>
          <w:rtl w:val="true"/>
          <w:lang w:bidi="fa-IR"/>
        </w:rPr>
        <w:t>سیّد اجلّ شمس‌الدین در اداره امور اقتصادی و مالی نیز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حمله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 زونگ منگ گه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چوان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یاری رساندن به خطوط مقدم جبهه را بر دوش داشت و از عهده این مهم به شایستگی بر آمد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شمس‌الدین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والی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شی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در راه مصالح مردم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سیاستهای ملی و مردمی را به کار زند و در این راه موفقیتهای چشمگیری به دست آورد و مورد تقدیر شایان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سوی امپراتور قوبیلای قاآن مسؤول اداره امور اداری و مالی دربار و تمام کشور و تعیین بودجه و ضرب سکّه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نظارت دقیق به ضرب سکّه اقدام کرد و اجازه نداد تعداد مسکوکات در طول سه سال دوران مسؤولیت او از مرز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تیل نقره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جانشین وی در </w:t>
      </w:r>
    </w:p>
    <w:p>
      <w:pPr>
        <w:pStyle w:val="BookText"/>
        <w:rPr/>
      </w:pPr>
      <w:r>
        <w:rPr>
          <w:rFonts w:ascii="IRNazanin" w:hAnsi="IRNazanin" w:eastAsia="IRNazanin"/>
          <w:color w:val="111111"/>
          <w:sz w:val="28"/>
          <w:sz w:val="28"/>
          <w:szCs w:val="28"/>
          <w:rtl w:val="true"/>
          <w:lang w:bidi="fa-IR"/>
        </w:rPr>
        <w:t xml:space="preserve">مدت یک سال، رقمی به مراتب بیش از این ضرب کرد تا جایی که تعداد آن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مرز دو میلیون و چهارصد هزار تیل نقره رسید و در نتیجه این رشد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ارزش سکّه پایین آمد و موجب تورم 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استاد اقبال آشتیانی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باره توانمندی اقتصادی سیّد اجلّ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سیّد اجلّ بود که قوبیلای قاآن ترتیب پول کاغذی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چین داد و تا مدتی که این وزیر مدبّر به وزارت باقی بود چاو بخوبی در سرزمین چین رواج داشت و ترتیب دخل وخرج مملکت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سیّد اجلّ یعنی امیر احمد بناکتی و سنگه اویغوری در ایام صدارت خود بدون داشتن اعتبار مالی و تهیه عایداتی که ضامن طبع چاو باشد، مقدار زیادی از این پول منتشر کردند به طوری که ده سال بعد از فوت قوبیلای قاآن یعنی 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مقدار چاو کاغذ که در دست مردم بود به پول امروز ایران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کثرت عدد چاو و خالی از وجه بودن قیمت عمده آن باعث تنزل قیمت حقیقی پول کاغذی مزبور و شکایت مردم گردید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لازم به یادآوری است که ایرانیها پول کاغذی چینیها را در دوره حکومت ایلخانان، یعنی در زمان گیخاتو به پیشنهاد صدرالدین احمد خالدی و با فرستادن عزالدین عمید به چین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چینیها آموختند واروپائیان مدتها از پی بردن به راز این اختراع محروم بودند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سیّد اجلّ والی ایالت شن شی و سی چوان بود، در همان سه سال </w:t>
      </w:r>
    </w:p>
    <w:p>
      <w:pPr>
        <w:pStyle w:val="BookText"/>
        <w:rPr/>
      </w:pPr>
      <w:r>
        <w:rPr>
          <w:rFonts w:ascii="IRNazanin" w:hAnsi="IRNazanin" w:eastAsia="IRNazanin"/>
          <w:color w:val="111111"/>
          <w:sz w:val="28"/>
          <w:sz w:val="28"/>
          <w:szCs w:val="28"/>
          <w:rtl w:val="true"/>
          <w:lang w:bidi="fa-IR"/>
        </w:rPr>
        <w:t>اول دوره حکومت وی شمار ساکنان این منطقه رو به افزایش نهاد و به دنبال افزایش تولید محصولات کشاورزی، اقتصاد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شمس الدین استعداد و تواناییهای خود را در مدیریّت اقتصاد منطقه یون 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اطلاعات بسیاری از این منطقه جمع آوری کرد و دستور داد تا بر پایه آن اطلاعات، نقشه‌های تفصیلی از کوهها، رودخانه‌ها، شهرها، محله‌ها و مراکز ارتباطات، پادگانهای نظامی، ارتفاعات و دشتها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اجلّ از زمانی که عهده‌دار حکومت شد به مشورت با مردم در کارها تأکید کرد و به سبب آن توانست دولت را در اجرای طرحهای ملی یاری کند و سطح همکاری و همفکری مردم را با دولت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راستای شتاب برای به انجام رسانیدن طرحهای سودمند و پاکسازی ناهنجاریها، تصمیماتی نیز مبنی بر تخفیف بیگاری ومالیات، پناه دادن به آوارگان، یاری رساندن به بیوه زنان، بینوایان، اطعام فقرا و توسعه شهرها اتخاذ کرد به گونه‌ای که نیازمندان به غذا و پوشاک می‌رسیدند و آوارگان برای خود پناهی می‌یافتند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هر حال، آبادانی زمینهای کشاورزی، اجرای طرحهای آبرسانی و آبیاری و راهسازی از برجسته‌ترین کارها و خدمات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حکومت خاندان مغولی یوان، اهالی یون نن با راههای به دست آوردن غلات و کشت درختان توت برای پرورش کرم ابریشم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به محض ورود به منطقه، فن شخم زنی پیشرفته و تجربه کاشت درختان توت و پرورش کرم ابریشم و بویژه آباد کردن اراضی را به یون نن آورد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آمار موجود در اسناد تاریخی دودمان یواَن مربوط به دوازده </w:t>
      </w:r>
    </w:p>
    <w:p>
      <w:pPr>
        <w:pStyle w:val="BookText"/>
        <w:rPr/>
      </w:pPr>
      <w:r>
        <w:rPr>
          <w:rFonts w:ascii="IRNazanin" w:hAnsi="IRNazanin" w:eastAsia="IRNazanin"/>
          <w:color w:val="111111"/>
          <w:sz w:val="28"/>
          <w:sz w:val="28"/>
          <w:szCs w:val="28"/>
          <w:rtl w:val="true"/>
          <w:lang w:bidi="fa-IR"/>
        </w:rPr>
        <w:t xml:space="preserve">منطقه از زمینهای زیر قلمرو آنها نشان می‌دهد؛ تعداد </w:t>
      </w:r>
      <w:r>
        <w:rPr>
          <w:rFonts w:eastAsia="IRNazanin" w:cs="IRNazanin"/>
          <w:color w:val="111111"/>
          <w:sz w:val="28"/>
          <w:szCs w:val="28"/>
          <w:lang w:bidi="fa-IR"/>
        </w:rPr>
        <w:t>28149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کار آباد سازی </w:t>
      </w:r>
      <w:r>
        <w:rPr>
          <w:rFonts w:eastAsia="IRNazanin" w:cs="IRNazanin"/>
          <w:color w:val="111111"/>
          <w:sz w:val="28"/>
          <w:szCs w:val="28"/>
          <w:lang w:bidi="fa-IR"/>
        </w:rPr>
        <w:t>394828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پایان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حکومت سیّد اجلّ شمس الدین فقط </w:t>
      </w:r>
      <w:r>
        <w:rPr>
          <w:rFonts w:eastAsia="IRNazanin" w:cs="IRNazanin"/>
          <w:color w:val="111111"/>
          <w:sz w:val="28"/>
          <w:szCs w:val="28"/>
          <w:lang w:bidi="fa-IR"/>
        </w:rPr>
        <w:t>16277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198632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آباد کردند و مساحت زمینهای آباد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مرز هشتاد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سنجش مساحت زمین است و هر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یک هکتار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 این مناطق در زمان بارندگی پیوسته در معرض طغیان رودخانه و در سالهای کاهش بارش نزولات آسمانی در خطر قحطی قرار داشتند، و علّت اصلی آن نیز بسته شدن ورودی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 چی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خروجی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های‌کو</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برای رفع این مشکل دو هزار نفر را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مدت سه سال خروجی هایکو را لایروبی و گل و لای و شنهای حاصله از ریزابه‌های دریاچه را تخلیه کردند و به ساخت دریچه‌ها و محکم سازی سدها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همین راستا به ساخت سازمان آبیاری اقدام کردند که منجر به تصویب قانون بهره‌برداری آب و در نتیجه تعدیل سطح آبها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ابتکار نه تنها آبیاری هشتاد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کفایت می‌کرد؛ بلکه مساحتی نزدیک به ده هزار هکتار از اراضی آبی را پوشش می‌داد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وی به اقدامی نو در مهار کردن آبهای دیگر رودخانه‌ها و حفر کردن کانالها و کاریزها دست زد و با بهره‌گیری از شرایط محلی و بومی، تأسیسات ضروری آنها را نیز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ایجاد بندهای کوچک در مسیر رودخانه‌ها برای بالا آوردن سطح آب آنها، ایجاد </w:t>
      </w:r>
    </w:p>
    <w:p>
      <w:pPr>
        <w:pStyle w:val="BookText"/>
        <w:rPr/>
      </w:pPr>
      <w:r>
        <w:rPr>
          <w:rFonts w:ascii="IRNazanin" w:hAnsi="IRNazanin" w:eastAsia="IRNazanin"/>
          <w:color w:val="111111"/>
          <w:sz w:val="28"/>
          <w:sz w:val="28"/>
          <w:szCs w:val="28"/>
          <w:rtl w:val="true"/>
          <w:lang w:bidi="fa-IR"/>
        </w:rPr>
        <w:t>انشعابهایی برای پایین کشیدن سطح آب رودخانه‌ها، حفر آب انبارهایی که آب جویها را به سوی کانالها و کاریزها هدایت می‌کرد، همچنین ایجاد آبراهه‌هایی در کف رودخانه که سیل یا آب را در سطح پایین نگه می‌دارند به طوری که طغیان رودخانه در سطح آب آن تأثیری نمی‌گذاشت اشاره 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نتیجه اجرای طرحهای آبرسانی تحوّل بسیار بزرگی بود که در برداشت محصولات کشاورزی آن منطقه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کشاورزان از نژادهای گوناگون به ابراز قدردانی و حق‌شناسی نسبت به سیّد اجلّ پرداختند، چنان که داستان خدمات ارزنده وی هنوز زبانزد خاصّ و عام اهالی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موفقیتهای سیّد اجلّ در راهسازی و ایجاد پلها 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متوجّه می‌شود راههای ارتباطی و پست زمینی و دریایی منطقه چندان عقب مانده است که رسیدن نامه یا فرمان امپراتور از پایتخت چندین ماه و گاه یک سال به درازا می‌کشد، با جدیّت تمام به احداث جاده‌ها و چاپارخانه‌ها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وومنگ</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جائوتونگ امروزی</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احداث می‌کند که عامل بزرگی در دگرگونی شرایط ارتباطات میان ایالتهای یون نن، سی چوان و گویی جو به شمار می‌آید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ایجاد چاپارخانه توسط سیّد اجلّ علّت دیگری نیز داشت و آن این که وی در مرکز حکومت به سرعت از وضعیت طغیان رودخانه‌ها، جاری شدن سیلها و نیز وجود هرگونه رخنه‌ای در سیل بندها و سدهای منطقه مطلع می‌شد و می‌توانست مردم را در اسرع وقت ممکن برای رسیدگی به این گونه حوادث </w:t>
      </w:r>
      <w:bookmarkStart w:id="109" w:name="pg4360_31446"/>
    </w:p>
    <w:p>
      <w:pPr>
        <w:pStyle w:val="BookText"/>
        <w:rPr/>
      </w:pPr>
      <w:bookmarkEnd w:id="109"/>
      <w:r>
        <w:rPr>
          <w:rFonts w:ascii="IRNazanin" w:hAnsi="IRNazanin" w:eastAsia="IRNazanin"/>
          <w:color w:val="111111"/>
          <w:sz w:val="28"/>
          <w:sz w:val="28"/>
          <w:szCs w:val="28"/>
          <w:rtl w:val="true"/>
          <w:lang w:bidi="fa-IR"/>
        </w:rPr>
        <w:t>غیر مترقبه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یک پایگاه اطلاع رسانی مرکب از چاپارخانه‌ای با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به وجود آورد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10" w:name="__RefHeading___Toc1239335_1479056682"/>
      <w:bookmarkStart w:id="111" w:name="_Toc36"/>
      <w:bookmarkEnd w:id="110"/>
      <w:r>
        <w:rPr>
          <w:rtl w:val="true"/>
        </w:rPr>
        <w:t>ایجاد نخستین مرکز تعلیم و تربیت</w:t>
      </w:r>
      <w:bookmarkEnd w:id="111"/>
    </w:p>
    <w:p>
      <w:pPr>
        <w:pStyle w:val="BookText"/>
        <w:rPr/>
      </w:pPr>
      <w:r>
        <w:rPr>
          <w:rFonts w:ascii="IRNazanin" w:hAnsi="IRNazanin" w:eastAsia="IRNazanin"/>
          <w:color w:val="111111"/>
          <w:sz w:val="28"/>
          <w:sz w:val="28"/>
          <w:szCs w:val="28"/>
          <w:rtl w:val="true"/>
          <w:lang w:bidi="fa-IR"/>
        </w:rPr>
        <w:t>سیّد اجلّ شمس الدین به ایجاد زمینه‌های رشد فرهنگی در مناطق مرزی عنایت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مدرسه را که نخستین برگ زرین تاریخ فرهنگ و تعلیم و تربیت آن سامان را رقم می‌زد، در قسمتی از زمینهای زیر قلمرو عبادتگاههای آیین کنفوسیوس تأسیس کرد، تا در کنار رسیدن به این هدف، با گرفتن اجاره بهای این زمینها، هزینه‌های آموزشی مدرسه را نیز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فرزندان اقوام مختلف رابرای رفتن به مدرسه بسیج کرد و برای تعلیم دانش‌آموزان دانشمندانی فرزانه را فرا خواند و با این حرکت سیمای فرهنگی منطقه را جلایی تازه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سیّد اجلّ رخ در پرده خاک کشید، سومین فرزندش، حسین، روش پسندیده پدر را در ساخت چنین مدارسی در دیگر شهرهای بزرگ منطقه دنبال کرد و با این کار سنّت نیکوی شکوفایی فرهنگی آن خطه ادامه یافت</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12" w:name="__RefHeading___Toc1239337_1479056682"/>
      <w:bookmarkStart w:id="113" w:name="_Toc37"/>
      <w:bookmarkEnd w:id="112"/>
      <w:r>
        <w:rPr>
          <w:rtl w:val="true"/>
        </w:rPr>
        <w:t>نشر و ترویج آیین اسلام</w:t>
      </w:r>
      <w:bookmarkEnd w:id="11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از مسلمانان جز اندکی که آنان نیز به قصد تفریح به منطقه </w:t>
      </w:r>
    </w:p>
    <w:p>
      <w:pPr>
        <w:pStyle w:val="BookText"/>
        <w:rPr/>
      </w:pPr>
      <w:r>
        <w:rPr>
          <w:rFonts w:ascii="IRNazanin" w:hAnsi="IRNazanin" w:eastAsia="IRNazanin"/>
          <w:color w:val="111111"/>
          <w:sz w:val="28"/>
          <w:sz w:val="28"/>
          <w:szCs w:val="28"/>
          <w:rtl w:val="true"/>
          <w:lang w:bidi="fa-IR"/>
        </w:rPr>
        <w:t>می‌آمدند، افراد دیگری در آن ناحیه نمی‌زیست، امّا پس از به حکومت رسیدن سیّد اجلّ شمس‌الدین، گروههای بسیاری از مسلمانان به قصد اقامت همیشگی در آن ایالت ترک دیار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منطقه که آبادان شد، مسلمانان نیز در آن جا حضور یافتند و اداره‌نیمی از شغلهای دولتی در سطوح مختلف ایالتی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بازرگانان مسلمان نیز از طریق راههای ارتباطی به تجارت میان شهرهای مهم منطقه پرداختند، اکثر افراد خانواده سیّد اجلّ پس از درگذشت وی در منطقه ماندند و لذا امروزه ما از نامهای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میان اهالی منطقه یون نان وجود دارد به این نکته پی می‌بریم که آنها نوادگان سیّد اجلّ هستند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سیّد اجلّ خانواده نسبتا بزرگی داشت و اکثر آنان در یون نان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اهالی آن سامان پیوند زناشویی بستند و صاحب فرزندان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خانواده‌ها هویّت اصلی خود را به عنوان یک مسلمان حفظ کردند و در فرهنگهای محلی یا چینی جذب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اجداد جامعه بزرگ مسلمانان تازه استان یون نان امروزی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پنج فرزند بود که هر کدام دارای مقام ارجمندی در خدمت دستگاه مغول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فرزند پسر عبارتند از</w:t>
      </w:r>
      <w:r>
        <w:rPr>
          <w:rFonts w:eastAsia="IRNazanin" w:cs="IRNazanin"/>
          <w:color w:val="111111"/>
          <w:sz w:val="28"/>
          <w:szCs w:val="28"/>
          <w:rtl w:val="true"/>
          <w:lang w:bidi="fa-IR"/>
        </w:rPr>
        <w:t>:</w:t>
      </w:r>
      <w:r>
        <w:rPr>
          <w:rStyle w:val="FootnoteAnchor"/>
          <w:rtl w:val="true"/>
        </w:rPr>
        <w:footnoteReference w:id="18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مغول و والی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 وی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مغول و والی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جیانگ شی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مغول و والی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جیانگ جه</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والی و فرمانده سپاه مغول 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برادرش ناصرالدین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 چانگ</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جیانگ 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مغول و والی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 بازماندگان سیّد اجلّ سهم مهمی در انتشار اسلام در سراسر چین، بویژه مناطق جنوب چین،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و پسرش ناصرالدین به ترتیب حکومت ایالت یون نان را عهده‌دار شدند و خدمات شایان توجّهی به مردم آن سامان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فرزانه آیت اللّه محمد واعظ زاده خراسانی در مقاله‌ای عالمانه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اهل بیت علیهم السلام 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سادات در چین مطالب ارزشمندی در باره سیّد اجلّ شمس الدین گردآوری و در آن بر حضور ونقش مهمّ ذریه اهل بیت علیهم السلام در گسترش اسلام در سرزمین چین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مقاله وزین خود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چین هم نشانی از سادات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گذشته به چین رفته واسلام را در آن مرز و بوم نشر داده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نایوجی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چینی دانشگاه علوم اسلامی رضوی مشهد مقدس راجع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زیر را در اختیار من گذاشت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شخصیت مذهبی و سیاسی مسلمانان چینی است که گویا همراه تاتارها در قرن هفتم از بخارا به چین آمده است و احتمال دارد از سادات آن ناحیه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وی در استان یون نان در جنوب غربی چین واقع و مورد احترام همه مسلمانان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خاندانش در محله‌ای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ناجیا یینگ</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همین استان زندگی می‌کنند و</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همین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اولاد او جانشین پدران شده‌اند و عده‌ای از آنان به حکمرانی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اسامی مسلمانها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که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ایشان شمس الدین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پیغمبر می‌رسد که نمی‌تواند درست باشد، زیرا از شش قرن پیش تا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واسطه زیاد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احتمال این که سادات کنونی از نسل شمس‌الدین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پیغمبر برسند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 در آن جا مراسم عاشورای حسینی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مسلمان نیز ولادت حضرت زهرا علیها السلام را طی مراسم مجللی جشن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مقاله در خصوص سادات در یونان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زندگی حضرت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آیت اللّه مرعشی راجع به اعقاب و اولاد آن حضرت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بزرگی از</w:t>
      </w:r>
    </w:p>
    <w:p>
      <w:pPr>
        <w:pStyle w:val="BookText"/>
        <w:rPr/>
      </w:pPr>
      <w:r>
        <w:rPr>
          <w:rFonts w:ascii="IRNazanin" w:hAnsi="IRNazanin" w:eastAsia="IRNazanin"/>
          <w:color w:val="111111"/>
          <w:sz w:val="28"/>
          <w:sz w:val="28"/>
          <w:szCs w:val="28"/>
          <w:rtl w:val="true"/>
          <w:lang w:bidi="fa-IR"/>
        </w:rPr>
        <w:t>اولاد حضرت عباس در یونان زندگی می‌کنند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سطور بر این باور است که شاید منظور از یونان در این نوشته پایانی همان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غربی چین است نه کشور یونان در </w:t>
      </w:r>
    </w:p>
    <w:p>
      <w:pPr>
        <w:pStyle w:val="BookText"/>
        <w:rPr/>
      </w:pPr>
      <w:r>
        <w:rPr>
          <w:rFonts w:ascii="IRNazanin" w:hAnsi="IRNazanin" w:eastAsia="IRNazanin"/>
          <w:color w:val="111111"/>
          <w:sz w:val="28"/>
          <w:sz w:val="28"/>
          <w:szCs w:val="28"/>
          <w:rtl w:val="true"/>
          <w:lang w:bidi="fa-IR"/>
        </w:rPr>
        <w:t>قاره اروپا البته بررسی صحّت و سقم این مطلب به مطالعه و تحقیق بیشتر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دوره حیات سیّد اجلّ تاکنون همچنان عادتها، سنّتها و آیینهای اسلامی در میان مسلمانان یون نان جاری بوده و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مساجد بسیاری به منظور ترویج معارف اسلامی ساخته شد و بنا بر روایتی شخص سیّد اجلّ شمس الدین دوازده مسجد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چنگ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نینگ</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باقی است و مسلمانان به مناسبتهای مختلف، بویژه در اعیاد قربان و فطر، همه ساله در آنها به ادای فرایض دینی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رایج میان مسلمانان منطقه زبان چینی است، امّا در گفتگوهای روزمره و مباحثه‌های مذهبی با زبانی آمیخته از فارسی وعربی تکلم می‌کنند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خلال سالهای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هیأت علمی تحقیقاتی فرانسوی به سرپرستی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چین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هیأت تحقیق در خصوص وضعیت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از استان یون نان که روزگاری سیّد اجلّ والی آن دیار بوده است نیز بازدید به عمل آورد و گزارشی از اقدامات مهم سیّد اجلّ در دوره حکمرانی بر آن سامان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دولون در خصوص نقش سیّد اجلّ در اشاعه اسلام در مناطق جنوبی چین چنین گزارش می‌دهد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آخوندهایی که مورد سؤال ما قرار گرفتند به اتفاق اظهار می‌داشتند که اسلام به همّت سیّد اجلّ شمس الدین عمر، اولین فرماندار ایالت یون نان </w:t>
      </w:r>
    </w:p>
    <w:p>
      <w:pPr>
        <w:pStyle w:val="BookText"/>
        <w:rPr/>
      </w:pPr>
      <w:r>
        <w:rPr>
          <w:rFonts w:ascii="IRNazanin" w:hAnsi="IRNazanin" w:eastAsia="IRNazanin"/>
          <w:color w:val="111111"/>
          <w:sz w:val="28"/>
          <w:sz w:val="28"/>
          <w:szCs w:val="28"/>
          <w:rtl w:val="true"/>
          <w:lang w:bidi="fa-IR"/>
        </w:rPr>
        <w:t>پس از فتح آن به دست مغولان به آن ناحیه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نصرالدین، پسر سیّد اجلّ که جانشین پدر شد و همان نصرالدینی است که مارکوپولو از او نام برده نیز وسایل پیشرفت اسلام را فراهم کرد و نامش هنوز در بین مسلمانان آن جا از شهرت و محبوبیّت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صدد تحقیق و بررسی اسناد و کتیبه‌های تاریخی مربوط به ورود اسلام بر آمدیم و به سهولت به آنها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میان مسلمانان و نه در آثار و نوشته‌هایشان، هیچ گونه اشاره‌ای به وجود مسلمانان بویژه اعراب قبل از سیّد اجلّ نشده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سرانجام، سیّد اجلّ شمس‌الدین عمر بخارایی در آغاز پاییز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ایالت یون نان با شنیدن خبر فوت وی به خیابانهاریختند و بسیار گریستند و تا به امروز مردم آن سامان نام وی را با احترام فراوان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به قول رشیدالدین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بیست و پنج سال وزارت کرد و هرگز او را ایقاقی بیرون نیامد و نکبتی نرسید و به اجل مسمی وفات یافت واین از 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شخصیتی که چنین مدتی طولانی حسّاسترین شغلها را در دستگاه مغول به عهده داشته باشد و به مرگ طبیعی از دنیا برود، جزء استثناهای کم نظیر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پس از مرگ، به پاس خدمات ارزشمند سیّد اجلّ در تحکیم و تقویت وحدت ملی وعمران و آبادانی مناطق مرزی چین دودمان مغولی یوان او را به دریافت لقب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 یانگ وانگ</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کرد و بعدها این 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جونگ هویی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امین و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سیّد اجلّ، فرزندان و نوادگان وی راهش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یکی از نوادگانش به نام ابوبکر نخست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بایان 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فنچان که در منابع ایرانی به شکل پنچان و فنچانک نیز آمده به گفته رشیدالدین لقبی است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بعدها او را مانند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لقب سیّد اجلّ پیش تازیکان اعتباری تمام دارد و مغول نیز دیده بودند که وزیر بزرگ را به آن لقب می‌خوانند و نزد ایشان آن لقب معتبرترین‌القاب و اسامی است بدان سبب قاآن، بایان فنچانک را از راه اعتبار و تمکین سیّد اجلّ خواند واین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تألیف جامع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به غایت بزرگ و متمکن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بسیار مورد مهر قاآن بود؛ مدت وزارتش دو سال طول کشید و آن گاه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وزیر هفت برادر داشت که هر یک عهده‌دار شغل مهم و حسّاسی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سیّد اجلّ نه تنهادر چین بلکه در ایران نیز شهرتی فراوان کسب کرد؛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مغول خود لقبی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معتبرترین القاب و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مواقع بخشیدن امتیاز به وزیری او را به این عنوان ملقب می‌کردند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نوادگان سیّد اجلّ از فرزندان ناصرالدین که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بایان 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مغول و وزارت عدلیه را بر عهده داشت، پس از عمویش حسین به عنوان والی ایالت یون نن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تمام مناصب و القاب پدر بزرگش را به دست آورد و مشاور صمیمی امپراتور در خان بالیغ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امپراتور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امین و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نیز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نوه پسری سیّد اجلّ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چین را به پذیرش اسلام دعوت کرد واز اوخواست </w:t>
      </w:r>
      <w:bookmarkStart w:id="114" w:name="pg4360_31453"/>
    </w:p>
    <w:p>
      <w:pPr>
        <w:pStyle w:val="BookText"/>
        <w:rPr/>
      </w:pPr>
      <w:bookmarkEnd w:id="114"/>
      <w:r>
        <w:rPr>
          <w:rFonts w:ascii="IRNazanin" w:hAnsi="IRNazanin" w:eastAsia="IRNazanin"/>
          <w:color w:val="111111"/>
          <w:sz w:val="28"/>
          <w:sz w:val="28"/>
          <w:szCs w:val="28"/>
          <w:rtl w:val="true"/>
          <w:lang w:bidi="fa-IR"/>
        </w:rPr>
        <w:t xml:space="preserve">تا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نامی که تا به امروز اسلام برای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بازماندگان سیّد اجلّ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امپراتور اجازه یافت که مساجدی در پایتختهای دوگانه سینگانفو ونانکن بسازد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موقعیت ممتاز سیّد اجلّ در دستگاه دولتی و ارتباط بین چین وغرب که به علّت فتوحات مغول برقرار شده بود موجب شد که عده‌ای به شمال چین مهاجرت کنند و محتملاً در اثر این مهاجرتها بود که جوامع پراکنده مسلمان در چین به وجود آمدند و در بیشتر ایالت چین توسعه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سکونت شمار بسیاری از مسلمانان در یون نن و انتشار دین اسلام و همچنین قوّت گرفتن روابط دوستانه میان چین و کشورهای عربی و اسلامی مدیون تلاشهای سیّد اجلّ شمس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نیز به دلیل اقدامات عمرانی و پسندیده‌اش در دوران حکومت بر ایالت یون نن از محبوبیت و شهرت بسزایی در میان مسلمانان چین برخوردار است و به قول سر توماس ارنولد، از خود نام نیکی به عنوان حاکمی روشن بین و درستکار باقی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ساختن معابد برای پیروان دین کنفوسیوس دست زد، همچنان که مساجدی نیز در شهرهای یون نن بنا کرد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15" w:name="__RefHeading___Toc1239339_1479056682"/>
      <w:bookmarkStart w:id="116" w:name="_Toc38"/>
      <w:bookmarkEnd w:id="115"/>
      <w:r>
        <w:rPr>
          <w:rtl w:val="true"/>
        </w:rPr>
        <w:t>جانشینان قوبیلای قاآن وادامه رونق و شکوفایی اسلام در چین</w:t>
      </w:r>
      <w:bookmarkEnd w:id="11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قوبیلای قاآن پس از یک دوره زمامداری طولانی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وی اوج اعتلا و عظمت امپراتوری جهانی مغول بود و تا آن هنگام از جهت وسعت خاک و قدرت مادی و معنوی در تاریخ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هفت قاآن یکی پس از دیگری بین سالهای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نشستند و در میان آنان چند تن به دنبال دسیسه‌ها و تحریکات درباری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دسیسه‌ها ناشی از تلاش مسلمانان برای رسمیت بخشیدن به دین اسلام در امپراتوری مغول، ودر برابر، مقاومت شدید سایر ملل دست اندرکار حکومت برای خنثی کردن این نیرو بوده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مغول به ایران علاوه بر این که باعث مسلمان شدن تعدادی از خانهای مغول شد، راه رفت و آمد مسلمانان ایران را به چین و مغولستان گشود و در نتیجه این رفت وآمدها فرهنگ و تمدّن اسلامی و ایرانی در آن سرزمینها نفوذ کرد و باعث ترویج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قوبیلای قاآن از با شکوه‌ترین سالهای تاریخ مسلمانان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عظمت و شکوه مسلمانان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ایرانی نه تنها فاتحان خود را اسیر ساخت، بلکه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تسلط مغول پیروزی سه گانه‌ای به دست آورد، یعنی بر بادیه نشینان مشرک، مسیحیان جنگهای صلیبی، برادران ایشان و رافضیان اسماعیلی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اسلام در زمینهای استپ در حقیقت کامل نشد، نتوانست در شمال شرق آلتایی پیشرفت کند و در خود مغولستان نیز هرگز رخنه نکرد، ولی تقریبا همه اقوام ترک را که زمانی احتمال می‌رفت به آیین مسیح یا بودا در آیند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این دین در مسلمان کردن </w:t>
      </w:r>
    </w:p>
    <w:p>
      <w:pPr>
        <w:pStyle w:val="BookText"/>
        <w:rPr/>
      </w:pPr>
      <w:r>
        <w:rPr>
          <w:rFonts w:ascii="IRNazanin" w:hAnsi="IRNazanin" w:eastAsia="IRNazanin"/>
          <w:color w:val="111111"/>
          <w:sz w:val="28"/>
          <w:sz w:val="28"/>
          <w:szCs w:val="28"/>
          <w:rtl w:val="true"/>
          <w:lang w:bidi="fa-IR"/>
        </w:rPr>
        <w:t>بسیاری از بازماندگان چنگیز پیروزی برجسته‌ای بود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خواجه رشیدالدین فضل اللّه مورخ بزرگ ایرانی در جلد اول جامع التواریخ که مربوط به تاریخ مغول است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چین در دوره سلطنت قوبیلای قاآن به دوازده بلوک تقسیم شد و به هر کدام یک حاکم و یک نایب الحکومه تعیین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دوازده حاکم هشت نفرشان مسلمان بودند و در بلوک دیگر نیز نیابت حکومت با مسلمانان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موقعیت ممتاز مسلمانان در دوران حکومت یوان باعث شد بسیاری از بازماندگان چنگیز در چین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برادر 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بودایی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ترمه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فرمانروایی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سلطان بعد از این که مسلمان شد نام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نهاد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ابن بطوطه درباره این سلطان در سفرنامه‌اش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آن روزها سرمای شدید و مهلکی حکمفرما بود، سلطان نماز جماعت را صبح و شام ترک نمی‌کرد و پس از نماز صبح تا هنگام طلوع آفتاب بر سجاده می‌نشست و اوراد و اذکاری به ترکی می‌خواند و مردمی که در مسجد بودند با او مصافحه می‌کردند و دست او را می‌فشردند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قوبیلای قاآن، نواده وی به نام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زونگ</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سلطنت نشست که هر چند دین بودایی داشت، دوره کوتاه حکومت وی </w:t>
      </w:r>
    </w:p>
    <w:p>
      <w:pPr>
        <w:pStyle w:val="BookText"/>
        <w:rPr/>
      </w:pPr>
      <w:r>
        <w:rPr>
          <w:rFonts w:ascii="IRNazanin" w:hAnsi="IRNazanin" w:eastAsia="IRNazanin"/>
          <w:color w:val="111111"/>
          <w:sz w:val="28"/>
          <w:sz w:val="28"/>
          <w:szCs w:val="28"/>
          <w:rtl w:val="true"/>
          <w:lang w:bidi="fa-IR"/>
        </w:rPr>
        <w:t>همچنان عهد اوج قدرت ایرانیان در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عهد تیمور قاآن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حکومت به وسیله ایرانیان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ایرانی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بایان فنچان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وزارت وی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قندوزی، حاکم یکی از ولایات چین به نام خینگسای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هانگجو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ایرانیان معتبر دیگری چون امیر عبداللّه، امیر خواجه، قطب الدین و مسعود به قول رشیدالدین کارهای بزرگ دیوان می‌ساختند وتدابیر امور ممالک می‌کردند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اسلام از نظر چینیها خطری جدی محسوب می‌شد و چیزی نمانده بود که اسلام سراسر این سرزمین را فرا گیرد، زیرا علاوه بر مواردی که ذکر شد، شاهزاده‌ای معتبر و مهم از نوادگان قوبیلای قاآن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شاهزاده به دنیا آمد، مسلمانی ترکستانی به نام مهتر حسن اقتاچی، سمت اتابکی وی را یافت، و همسرش زلیخا به دایگی شاهزاده برگزیده شد و او را شیر داد؛ و به قول رشیدالدین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مسلمانی در دل او راسخ و مستحکم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شاهزاده پس از آن که به سن رشد رسید تحت تعلیم ایرانیان، با فرهنگ ایرانی آشنا گردید؛ و سر انجام رسما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خانواده و سپاهیان تحت فرماندهی خود را نیز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قرآن آموخته وخط تاجیکی به غایت نیکو نویسد، و همواره روزگار به طاعت و عبادات مصروف دارد، و قرب صد و پنجاه هزار لشکر مغول، که به وی تعلق دارند، اکثر را مسلمان گردانید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قوبیلای قاآن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امارت سرزمین تنگغوتیان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منگلا</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نواده خویش، بخشید وبه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 وانگ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تیمور قاآن به سلطنت رسید، شاهزاده آنندا را از جانب خود به نیابت سلطنت سرزمین تنگغوب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حسّاس، که در شمال غربی چین بر سر راه شرق به غرب واقع است، قبلاً در تماس با ایالات اسلامی مجاور تحت تأثیر فرهنگ ایرانی قرار گرفته بود و اکثریّتی قابل توجّه از تنگغوتیان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یک فرمانروای مسلمان در رأس این منطقه سبب رونق هر چه بیشتر این دین شد، و سرانجام به کوشش وی و یارانش تقریبا همه اهالی به اسلام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امرا و بزرگان چینی و مغولی که از این جریان بیمناک و خشمناک بودند، بیکار ننشستند و به چاره جویی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یکی از فرماندهان بزرگ تیمور قاآن، به نام سرتاق، نزد وی شکایت برد که شاهزاده همواره اوقات را در مسجد به نماز و روزه و قرائت قرآن می‌گذراند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مغول بچگان را سنّت کرده واکثر لشکر را به اسلام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خطرهای این مسأله را به وی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قاآن به توسط چند شاهزاده، پیامهای شدیداللحنی برای آنندا فرستاد، ولی چون چاره کار نشد، دستور داد تا به زندانش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نه تنها دردی را دوا نکرد، بلکه سبب بروز تشنجهایی در بین تنگغوتها و مسلمانان ساکن پایتخت وسایر نقاط، به خصوص در میان سپاهیان نو مسلمان آنندا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زمان این اتفاقات در چین مقارن است با اسلام آوردن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غازان خان در ایران که این دو با هم بی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قاآن، که مصلحت وقت را در عدم سازش و بدرفتاری با مسلمانان نمی‌دید، و از شورش تنگغوتیان بیم داشت، سرانجام آنندا را از زندان آزاد ساخت، و با </w:t>
      </w:r>
    </w:p>
    <w:p>
      <w:pPr>
        <w:pStyle w:val="BookText"/>
        <w:rPr/>
      </w:pPr>
      <w:r>
        <w:rPr>
          <w:rFonts w:ascii="IRNazanin" w:hAnsi="IRNazanin" w:eastAsia="IRNazanin"/>
          <w:color w:val="111111"/>
          <w:sz w:val="28"/>
          <w:sz w:val="28"/>
          <w:szCs w:val="28"/>
          <w:rtl w:val="true"/>
          <w:lang w:bidi="fa-IR"/>
        </w:rPr>
        <w:t>دلجویی و رفع کدورت از وی، بر سر مقام قبلی بازش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ماجرا اسلام را شکوفاتر کرد، و مسلمین را شهامت و جسارت بیشتری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نوادگان مهتر حسن اقتاچی، همگی بزرگترین شغلها را احراز کردند و بعضی از آنان نزد مادر قاآن مقرب شدند، و در پایتخت به نشر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چینیها و مغولها، گروه گروه، آزادانه مسلمان شدند و تعداد مسلمانان روز به روز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قاآن بنا به مصالح سیاسی روز و با توجّه به قدرت روز افزون غازان خان مسلمان و پیروزیهای وی در جبهه‌های شرق و غرب ایران، قوریلتایی بزرگ با شرکت شاهزاده آنندا تشکیل داد؛ در عزّت و احترام به وی در حضور بزرگان حاضر و در استمالتش کوشید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آنندا در مسلمانی پیرو غازان خان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چنانچه خاطرش خواهد مسلمانی کند؛ چه اندیشه کرده‌ام، مسلمانی راهی و دینی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آنندا نیز که موقع را مناسب و همه بزرگان و دست اندر کاران را حاضر یافته بود، در طول قوریلتای که چند روزی به درازا کشید، در تظاهر به اسلام سعی فراوان کرد، و به نتیجه‌ای خوب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اسلام به قدری شدید بود و از جانب ایران چنان تقویت می‌شد که می‌بینیم، سرتاق، همان فرمانده بزرگی که از آنندا نزد قاآن شکایت برده و موجب بلوا شده بود، پس از چندی خود مسلمان شد، و امرای باقیمانده نیز به همین ترتیب دست از دین آبا و اجدادی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بنای مساجد و خانقاهها و به راه افتادن مدارس علوم دینی رونقی بسزا یافت و مهاجرت روحانیان و علمای ایرانی به چین افزایش یافت،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ولایات کار مسلمانی به کمال رسید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زودرس تیمورقاآن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کشور وسیع و کهن </w:t>
      </w:r>
      <w:bookmarkStart w:id="117" w:name="pg4360_31459"/>
    </w:p>
    <w:p>
      <w:pPr>
        <w:pStyle w:val="BookText"/>
        <w:rPr/>
      </w:pPr>
      <w:bookmarkEnd w:id="117"/>
      <w:r>
        <w:rPr>
          <w:rFonts w:ascii="IRNazanin" w:hAnsi="IRNazanin" w:eastAsia="IRNazanin"/>
          <w:color w:val="111111"/>
          <w:sz w:val="28"/>
          <w:sz w:val="28"/>
          <w:szCs w:val="28"/>
          <w:rtl w:val="true"/>
          <w:lang w:bidi="fa-IR"/>
        </w:rPr>
        <w:t>چین را تا آستانه مسلمان شدن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آنندا به کمک مسلمانان و یارانش و به پشت گرمی ایران و همچنین اولوس جوجی، که ازبک مسلمان و مقتدری در رأس آن قرار گرفته بود، کوشید تا بر تخت امپراتوری جلوس کند، ولی سنّت گرایان چینی به خصوص بودایی و مغولی با آخرین نیروی خود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مسأله مرگ و زندگی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کیشان بودایی، بویژه پسر عموی آنندا سر دسته مخالفان شد وطی جنگی سرنوشت ساز آنندا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 زونگ</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نبرد بین دین اسلام و بودایی و در نتیجه بین عنصر ایرانی و چینی در چین به نفع بوداییها و چینیها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آنندا پیروز می‌شد، بدون تردید اسلام سراسر چین را فرا می‌گرفت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18" w:name="__RefHeading___Toc1239341_1479056682"/>
      <w:bookmarkStart w:id="119" w:name="_Toc39"/>
      <w:bookmarkEnd w:id="118"/>
      <w:r>
        <w:rPr>
          <w:rtl w:val="true"/>
        </w:rPr>
        <w:t>وضعیت مسلمانان در چین از دیدگاه ابن بطوطه</w:t>
      </w:r>
      <w:bookmarkEnd w:id="119"/>
    </w:p>
    <w:p>
      <w:pPr>
        <w:pStyle w:val="BookText"/>
        <w:rPr/>
      </w:pPr>
      <w:r>
        <w:rPr>
          <w:rFonts w:ascii="IRNazanin" w:hAnsi="IRNazanin" w:eastAsia="IRNazanin"/>
          <w:color w:val="111111"/>
          <w:sz w:val="28"/>
          <w:sz w:val="28"/>
          <w:szCs w:val="28"/>
          <w:rtl w:val="true"/>
          <w:lang w:bidi="fa-IR"/>
        </w:rPr>
        <w:t xml:space="preserve">ابو عبداللّه محمد بن محمد بن ابراهیم لواتی طنجی معروف به ابن بطوطه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و جهانگرد بزرگ اسلامی، در شهر طنجه مراکش دیده به جهان گشود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هنگامی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راه سفر پیش گرفت و در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زادگاه خود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از این سفر به جا آوردن مراسم حج و زیارت تربت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گمان نمی‌کرد که سفرش سالیان دراز به طول انجامد و پس از یک ربع قرن به موطن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با عبور از شمال افریقا و پس از سیر و سفری طولانی در کشورهای اسلامی در اول محرم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دره سند رسید که </w:t>
      </w:r>
    </w:p>
    <w:p>
      <w:pPr>
        <w:pStyle w:val="BookText"/>
        <w:rPr/>
      </w:pPr>
      <w:r>
        <w:rPr>
          <w:rFonts w:ascii="IRNazanin" w:hAnsi="IRNazanin" w:eastAsia="IRNazanin"/>
          <w:color w:val="111111"/>
          <w:sz w:val="28"/>
          <w:sz w:val="28"/>
          <w:szCs w:val="28"/>
          <w:rtl w:val="true"/>
          <w:lang w:bidi="fa-IR"/>
        </w:rPr>
        <w:t>معروف به پنجاب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او از مولتان عازم دهلی شد و شخصیت وی چنان در محمد شاه سلطان هند مؤثّر افتاد که وی مدت چند سال سمت قضای آن ناحیه را به او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شاه سفیرانی با هدایا به چین فرستاد، ابن بطوطه نامزد سفارت به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 هیأتی که سلطان به سوی چین گسیل داشت ابن بطوطه از یک روحانی ایرانی به نام ظهیرالدین زنجانی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سلطان شامل صد غلام و صد کنیز خنیاگر هندی، صد رأس اسب، صدها دست جامه فاخر از پارچه‌های رنگارنگ، شمعدانها، طشتها، ابریقها، شمشیرها و دستنبدهای زرین و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مرکب از هزار سوار نیز به فرماندهی یک ایرانی دیگر به نام امیر محمد هروی مأمور حفاظت از هیأت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هیأت در جواب هیأتی چینی مرکب از پانزده تن که به دربار سلطان آمده بودند اعزام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چینی هم کمابیش صد تن غلام و خدمتکار با خود داشت و قرار بود همراه سفیران سلطان به کشور خود باز 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هیأت از دهلی در هفده ماه صفر از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و همراهانش در اواخر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پس از ترک طوالسی به ساحل کشور چین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در چین نخست از زیتون دیدن کرد که یکی از مراکز مهم اداری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جو</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شاید بزرگترین بنادر دنیا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بطوطه در حدود صد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 دید که در بندر آن لنگر انداخته بودند و می‌گوید کشتیهای کوچک خارج از حدّ شمار بودند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ابن بطوطه در سفر نامه‌اش در باره وضعیت مسلمانان و محل سکونت آنان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شهرهای چین مسلمانان مرکز علی‌حده‌ای دارند که در آن به طور مجزا زندگی می‌کنند، و در محله مخصوص خود مساجدی برای اقامه نماز و غیره دارند، و با احترام و عزّت تمام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در ادامه جزئیات بیشتری در خصوص ساکنان عمده این محله‌های مسلمان نشین ارائه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زیتون که بزرگترین بندر دنیا و شهری ثروتمند است، قاضی مسلمانان تاج الدین اردبیلی و شیخ الاسلام کمال الدین عبداللّه اصفهانی هستند که هر دو از صلحا و فضلای روزگار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آن دو سکونت کردم و یکی از تجّار بزرگ به نام شرف الدین تبریزی رانیز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بزرگ برهان الدین کازرونی در خارج شهر زاویه‌ای دارد که بازرگانان، نذورات خود را به آن جا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مسلمانی به این شهر وارد می‌شود، با شادمانی مورد پذیرایی قرار می‌گیرد و مردم زکات اموال خود را به او می‌دهند تا صرف معیشت 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ابن بطوطه پس از زیتون به کانتون رفت که مسلمانان آن را چین کلان یا چین چین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باره مسلمانان شهر بندری کانتون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محله شهر مخصوص مسلمانان بود که مسجد جامعی با خانقاه و بازار و زاویه در آن دایر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قاضی و شیخ الاسلام خود را داشتند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سرپرستی امور مسلمانان را بر عهده داشت و قاضی به مرافعات میان آنان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در خانه یکی از معاریف مسلمانان </w:t>
      </w:r>
    </w:p>
    <w:p>
      <w:pPr>
        <w:pStyle w:val="BookText"/>
        <w:rPr/>
      </w:pPr>
      <w:r>
        <w:rPr>
          <w:rFonts w:ascii="IRNazanin" w:hAnsi="IRNazanin" w:eastAsia="IRNazanin"/>
          <w:color w:val="111111"/>
          <w:sz w:val="28"/>
          <w:sz w:val="28"/>
          <w:szCs w:val="28"/>
          <w:rtl w:val="true"/>
          <w:lang w:bidi="fa-IR"/>
        </w:rPr>
        <w:t>شهر کانتون به نام اوحدالدین سنجاری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سرشناسان دیگر تحفه‌هایی برای او فرستادند وبه مناسبت ورود او مهمانیها دادند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از توضیحات ابن بطوطه معلوم می‌شود که اکثر مشاغل عمده دینی و تجاری هنوز در اختیار ایرانیان ساکن چین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اشاره کردیم که بنادر جنوبی چین مهمترین پایگاههای بازرگانی ایرانی و به طور کلی از عمده‌ترین مراکز تجارتی دنیای زمان خود محسوب می‌شدند و بیشترین ایرانیان را در خود جای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همچنین در کانتون شیخی بسیار سالخورده و صاحب کرامات را دیده است که می‌گفته‌اند دویست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غاری خارج شهر زندگی می‌کرده، همواره روزه‌دار بوده و معاویه و یزید را لعنت می‌کرده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از کانتون دوباره به زیتون مراجعت کرد و در اینجا فرمان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مغول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رسانیدند که هر طور مایل باشد، از طریق خشکی یا آب به پایتخت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خوبی که مخصوص مسافرت امرا بود برای او آماده کردند و زاد و توشه فراوان در اختیارش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پس از ده روز راه پیمایی به شهر کنجنفو مرکز ولایت غربی چین که به قول رشید الدین فضل اللّه یکی از دوازده مرکز اداری چین بود رسید و ابن بطوطه در خانه ظهیرالدین قرلانی منزل کرد و پانزده روز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در خانه ظهیرالدین قرلانی با شخصی به نام بشری که عنوان مولانا قوام الدین سبتی داشته، ملاقات کرد و بعدها با برادر او در سودان نیز دیدار نموده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ابن بطوطه از کنجنفو به خنسا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شاید در آن روزگار بزرگترین شهرهای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 مسلمان نشین شهر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سوم به شهر سوم که محل سکونت مسلمانان 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وضع خوبی دارد و قسمت مسلمانان بسیار عالی و بزرگ است و بازارهای آن به ترتیب بازارهای بلاد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و مؤذنانی دارد که هنگام ورود ما به آن شهر مشغول اذان ظهر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اولاد عثمان بن عفان مصری منزل کردیم، عثمان یکی از بزرگان تجّار بود که از این شهر خوشش آمده و آن جا اقامت گزیده است و خانواده او به اسم وی مشهور گشته و جاه و حرمت فراوان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این مرد نیز در احسان به فقرا و دستیاری محتاجان روش پدر خود را دارند و زاویه‌ای بنیاد نهاده‌اند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دارای ساختمانی نیکو و موقوفات بسیار است و گروهی از صوفیان در آن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مذکور مسجد جامعی نیز ساخته و موقوفات بسیار برای آن مسجد و برای زاویه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مسلمانان این شهر زیاد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به گفته ابن بطوطه، دارالحکومه در دژی وسط شهر قرار داشت و فرماندار شهر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 قرطی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سه روز مهمان این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ضیافتی که بزرگان شهر نیز حضور داشتند به احترام میهمانان مسلمان کار پخت و پز را به آشپزهای مسلمان محول کرده بودند و شعبده بازان با تردستیها و شگفت کاریها همه را سرگرم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ضیافت، امیر پسر خود را با مهمانان به سیاحتی تفریحی در روی آب فرستاد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کشتی با بادبانهای رنگارنگ و سایبانهای ابریشمین در این </w:t>
      </w:r>
    </w:p>
    <w:p>
      <w:pPr>
        <w:pStyle w:val="BookText"/>
        <w:rPr/>
      </w:pPr>
      <w:r>
        <w:rPr>
          <w:rFonts w:ascii="IRNazanin" w:hAnsi="IRNazanin" w:eastAsia="IRNazanin"/>
          <w:color w:val="111111"/>
          <w:sz w:val="28"/>
          <w:sz w:val="28"/>
          <w:szCs w:val="28"/>
          <w:rtl w:val="true"/>
          <w:lang w:bidi="fa-IR"/>
        </w:rPr>
        <w:t>سیر و سیاحت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کشتیها که با نقش و نگارهای بدیع آراسته شده بودند با پرتاب نارنج و لیمو به سوی هم حمله می‌کردند و مطربان و خنیاگران آوازهایی به زبان چینی و فارسی و عربی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امیرزاده آوازهای فارسی را خیلی دوست داشت، و آنان به فارسی شعر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فرمان امیرزاده آن شعر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من از دهانشان فرا گرفتم و آهنگ عجیبی داشت و چنین بود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تا دل به محنت دادیم</w:t>
      </w:r>
    </w:p>
    <w:p>
      <w:pPr>
        <w:pStyle w:val="BookText"/>
        <w:rPr/>
      </w:pPr>
      <w:r>
        <w:rPr>
          <w:rFonts w:ascii="IRNazanin" w:hAnsi="IRNazanin" w:eastAsia="IRNazanin"/>
          <w:color w:val="111111"/>
          <w:sz w:val="28"/>
          <w:sz w:val="28"/>
          <w:szCs w:val="28"/>
          <w:rtl w:val="true"/>
          <w:lang w:bidi="fa-IR"/>
        </w:rPr>
        <w:t>در بحر فکر افتادیم</w:t>
      </w:r>
    </w:p>
    <w:p>
      <w:pPr>
        <w:pStyle w:val="BookText"/>
        <w:rPr/>
      </w:pPr>
      <w:r>
        <w:rPr>
          <w:rFonts w:ascii="IRNazanin" w:hAnsi="IRNazanin" w:eastAsia="IRNazanin"/>
          <w:color w:val="111111"/>
          <w:sz w:val="28"/>
          <w:sz w:val="28"/>
          <w:szCs w:val="28"/>
          <w:rtl w:val="true"/>
          <w:lang w:bidi="fa-IR"/>
        </w:rPr>
        <w:t>جن در نماز استادیم</w:t>
      </w:r>
    </w:p>
    <w:p>
      <w:pPr>
        <w:pStyle w:val="BookText"/>
        <w:rPr/>
      </w:pPr>
      <w:r>
        <w:rPr>
          <w:rFonts w:ascii="IRNazanin" w:hAnsi="IRNazanin" w:eastAsia="IRNazanin"/>
          <w:color w:val="111111"/>
          <w:sz w:val="28"/>
          <w:sz w:val="28"/>
          <w:szCs w:val="28"/>
          <w:rtl w:val="true"/>
          <w:lang w:bidi="fa-IR"/>
        </w:rPr>
        <w:t>قویی بمحراب اندریم</w:t>
      </w:r>
    </w:p>
    <w:p>
      <w:pPr>
        <w:pStyle w:val="BookText"/>
        <w:rPr/>
      </w:pPr>
      <w:r>
        <w:rPr>
          <w:rFonts w:ascii="IRNazanin" w:hAnsi="IRNazanin" w:eastAsia="IRNazanin"/>
          <w:color w:val="111111"/>
          <w:sz w:val="28"/>
          <w:sz w:val="28"/>
          <w:szCs w:val="28"/>
          <w:rtl w:val="true"/>
          <w:lang w:bidi="fa-IR"/>
        </w:rPr>
        <w:t>که بیتی است ازطیبات سعدی و صحیح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به مهرت داده‌ام در بحر فکر افتاده‌ام</w:t>
      </w:r>
    </w:p>
    <w:p>
      <w:pPr>
        <w:pStyle w:val="BookText"/>
        <w:rPr/>
      </w:pPr>
      <w:r>
        <w:rPr>
          <w:rFonts w:ascii="IRNazanin" w:hAnsi="IRNazanin" w:eastAsia="IRNazanin"/>
          <w:color w:val="111111"/>
          <w:sz w:val="28"/>
          <w:sz w:val="28"/>
          <w:szCs w:val="28"/>
          <w:rtl w:val="true"/>
          <w:lang w:bidi="fa-IR"/>
        </w:rPr>
        <w:t>چون در نماز استاده‌ام گویی به محراب اندری</w:t>
      </w:r>
    </w:p>
    <w:p>
      <w:pPr>
        <w:pStyle w:val="BookText"/>
        <w:rPr/>
      </w:pPr>
      <w:r>
        <w:rPr>
          <w:rFonts w:ascii="IRNazanin" w:hAnsi="IRNazanin" w:eastAsia="IRNazanin"/>
          <w:color w:val="111111"/>
          <w:sz w:val="28"/>
          <w:sz w:val="28"/>
          <w:szCs w:val="28"/>
          <w:rtl w:val="true"/>
          <w:lang w:bidi="fa-IR"/>
        </w:rPr>
        <w:t>اینک که سخن از سعدی به میان آمد، بی مناسبت نیست تذکر داده شود که این شاعر نامی از دوران حیات تا به امروز در چین شهرت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روزگاران، ایرانیان مقیم این سرزمین او را ستایش کرده و گلستان وی از قرن هشتم هجری به بعد جزء کتابهای درسی مسلمانان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چین امروزی در کاشغر شین جیانگ هنوز زیاد سعدی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که طی مسافرت به سرزمینهای شرقی تا کاشغر پیش رفته بوده در مسجد جامع این شهر،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نماز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شهرت این مسجد به خاطر همین موضوع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ابن بطوطه به پکن یا خانبالیغ، مرکز امپراتوری چین، رسید و در </w:t>
      </w:r>
    </w:p>
    <w:p>
      <w:pPr>
        <w:pStyle w:val="BookText"/>
        <w:rPr/>
      </w:pPr>
      <w:r>
        <w:rPr>
          <w:rFonts w:ascii="IRNazanin" w:hAnsi="IRNazanin" w:eastAsia="IRNazanin"/>
          <w:color w:val="111111"/>
          <w:sz w:val="28"/>
          <w:sz w:val="28"/>
          <w:szCs w:val="28"/>
          <w:rtl w:val="true"/>
          <w:lang w:bidi="fa-IR"/>
        </w:rPr>
        <w:t>خانه پیشوای مسلمانان شیخ برهان الدین ساغرچی ملقب به صدر جهان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برهان الدین ساغرچی از اخلاف خلیفه عمربن خطاب مدتی حاکم قصبه ساغرچ سمرقند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پس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اولیایی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قطبیت رسید وسپس به ختا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که در ختا چندین بار با او ملاقات کرده بود، وی را یکی از بزرگان وعاظ و مردی کریم و گشاده دست خوانده که گاه وام می‌گرفته و به مردم می‌بخشیده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هند شرح احوال او را شنید، چهل هزار دینار برایش فرستاد و به دهلی دعوتش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برهان الدین با دینارها قروض خود را پرداخت و از رفتن به هندوستان خودداری کرد و گفت که نمی‌خواهد نزد پادشاهی برود که دانشمندان در محضر او باید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برهان الدین اوایل عمر خود را در بغداد زیسته، سه سفر به مکه رفته و عاقبت به چین مهاجرت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پادشاه آن کشور را در حق او اعتقادی به کمال بود و جنازه او بر حسب وصیت پس از فوت به سمرقند انتقال داده شد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بخارا نیز خاندانی روحانی از اخلاف عمر به نام خاندان برهان حکومت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صدرهای بخارا به خصوص در زمان سلجوقیان قدرت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شیخ برهان الدین ساغرچی از نسل همان خاندان برهان باشد</w:t>
      </w:r>
      <w:r>
        <w:rPr>
          <w:rFonts w:eastAsia="IRNazanin" w:cs="IRNazanin"/>
          <w:color w:val="111111"/>
          <w:sz w:val="28"/>
          <w:szCs w:val="28"/>
          <w:rtl w:val="true"/>
          <w:lang w:bidi="fa-IR"/>
        </w:rPr>
        <w:t>.</w:t>
      </w:r>
      <w:r>
        <w:rPr>
          <w:rStyle w:val="FootnoteAnchor"/>
          <w:rtl w:val="true"/>
        </w:rPr>
        <w:footnoteReference w:id="21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خانواده برهانی یا آل برهان که مقیم بخارا بوده‌اند،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برهان الدین مازه بخاری حنفی ظاهرا اول کسی است از این خاندان که شهرت یافته است و آل برهان همه بدو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امام شهید حسام الدین </w:t>
      </w:r>
    </w:p>
    <w:p>
      <w:pPr>
        <w:pStyle w:val="BookText"/>
        <w:rPr/>
      </w:pPr>
      <w:r>
        <w:rPr>
          <w:rFonts w:ascii="IRNazanin" w:hAnsi="IRNazanin" w:eastAsia="IRNazanin"/>
          <w:color w:val="111111"/>
          <w:sz w:val="28"/>
          <w:sz w:val="28"/>
          <w:szCs w:val="28"/>
          <w:rtl w:val="true"/>
          <w:lang w:bidi="fa-IR"/>
        </w:rPr>
        <w:t xml:space="preserve">از مشاهیر علمای مشرق و از جمله فقهای ماوراءالنهر است که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جنگی که میان سلطان سنجر سلجوقی و گورخان ختایی در ناحیه قطوان نزدیک سمرقند اتفاق افتاد و به شکست سلطان سنجر انجامید، وی به دست گورخان ختایی کشته شده است و از او دو پسر به جا مانده، یکی شمس الدین صدر جهان محمد بن عبدالعزیز بن مازه رئیس بخارا و دیگر صدرالصدور، صدر جهان برهان الدین عبدالعزیز بن عمر بن عبدالعزیز مازه از اعاظم رؤسا و مشاهیر خاندان آل برهان شخص اخیر همان کسی است که محمد بن زفر بن عمر در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تایخ بخارای ابوبکر محمد بن جعفر نرشخی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ابونصر احمد بن محمد بن نصر قبادی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فارسی ترجمه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تلخیص و اصلاح کرده است و امروز آن را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خاندان برهانان قزوین با آل برهان بخارا پیوستگی داشته یا نداشته‌اند این جا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آن است که یکی از افراد برهانان قزوین به نام بدرالدین محمد بن احمد برهانی قزوینی به چین و احتمالاً به دربار قوبیلای قاآن، در ایّام وزارت سیّد اجلّ رفته و آن جا مقام دیوانی و مرجعیت دینی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این شخص همراه مزار یکی از عالمان بخارا به نام قوام الدین علی بن قاضی عمادالدین بخاری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پکن برجاست و برابر گور هر دو کتیبه‌هایی جداگانه نصب کرده‌اند که نام و نسب و مولد و مقام آنان و سال وفاتشان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عبارات آن دو کتیبه و ترجمه آنها چنین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لِلْمَلِکِ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مَرقدُ منْ کانَ فی الدُّنیا مُوفَّقا لاکتسابِ أَسبابِ الْخَیراتِ و رَوْضَةُ منْ عَمِلَ مشغولاً بَعَمَلِه الدّینی، بَدرالدَوْلَةِ والدّین المُسمّی مُحمّدِ بنِ محمّدِ بن احْمَدَ البُرهانیِّ القَزْوینی و قد اتَّفَقَ وفاتُ هذا الکریمِ الّذی </w:t>
      </w:r>
    </w:p>
    <w:p>
      <w:pPr>
        <w:pStyle w:val="BookText"/>
        <w:rPr/>
      </w:pPr>
      <w:r>
        <w:rPr>
          <w:rFonts w:ascii="Amiri" w:hAnsi="Amiri" w:eastAsia="Amiri" w:cs="Amiri"/>
          <w:color w:val="111111"/>
          <w:sz w:val="28"/>
          <w:sz w:val="28"/>
          <w:szCs w:val="28"/>
          <w:rtl w:val="true"/>
          <w:lang w:bidi="ar-SA"/>
        </w:rPr>
        <w:t>لَهُ فی الکَرَمِ الیَدُ الطُّولی لَیلةَ الاثنَیْنِ الخامِس منْ شهرالذی سَمّیهُ العربُ</w:t>
      </w:r>
    </w:p>
    <w:p>
      <w:pPr>
        <w:pStyle w:val="BookText"/>
        <w:rPr/>
      </w:pPr>
      <w:r>
        <w:rPr>
          <w:rFonts w:ascii="Amiri" w:hAnsi="Amiri" w:eastAsia="Amiri" w:cs="Amiri"/>
          <w:color w:val="111111"/>
          <w:sz w:val="28"/>
          <w:sz w:val="28"/>
          <w:szCs w:val="28"/>
          <w:rtl w:val="true"/>
          <w:lang w:bidi="ar-SA"/>
        </w:rPr>
        <w:t>جمادی الاُولی مِن الشُّهورِ الواقعه فِی السّنة تَسعةٍ و سَبعینَ و ستمائةَ أکرمَهُ اللّه‌ُ تَعالی بِقَبول الطاعةِ و غُفران السَّیَئةِ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آرامگاه کسی است که در جهان به کسب اسباب نیکوکاری توفیق داشت و روضه کسی است که به فرمانهای خدای برای رسیدن به درجات در باغ بهشت کار کرد و خاک کسی است که بیشتر روزهای زندگانی دنیایی خود را به امور دینی صرف کرد، بدر دوله و دین، موسوم به محمد بن محمد بن احمد برهانی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گذشت این بخشنده‌ای که در بخشش دستی گشاده و توانا داشت در شب دوشنبه پنجم ماهی که عرب جمادی الاولی می‌نامد از ماههای سال ششصد و هفتاد و نه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داراد خدای تعالی او را با پذیرفتن طاعت و آمرزش خطاها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مرقدُ الامامِ الفاضِلِ زینِ المَجامِعِ والمَحافلِ علیِّ بنِ القاضی عِمادِالدّینِ البُخاری أَکرَمَهُ بِرَحمَتِهِ الکَریمُ الباری المَعروفِ</w:t>
      </w:r>
    </w:p>
    <w:p>
      <w:pPr>
        <w:pStyle w:val="BookText"/>
        <w:rPr/>
      </w:pPr>
      <w:r>
        <w:rPr>
          <w:rFonts w:ascii="Amiri" w:hAnsi="Amiri" w:eastAsia="Amiri" w:cs="Amiri"/>
          <w:color w:val="111111"/>
          <w:sz w:val="28"/>
          <w:sz w:val="28"/>
          <w:szCs w:val="28"/>
          <w:rtl w:val="true"/>
          <w:lang w:bidi="ar-SA"/>
        </w:rPr>
        <w:t>بقوام الدّینِ الدّاعی الّذی هُوَ فی الخَیراتِ ساعی وقَدِ اتَّفَقَ اعراضُهُ عنْ هذِهِ</w:t>
      </w:r>
    </w:p>
    <w:p>
      <w:pPr>
        <w:pStyle w:val="BookText"/>
        <w:rPr/>
      </w:pPr>
      <w:r>
        <w:rPr>
          <w:rFonts w:ascii="Amiri" w:hAnsi="Amiri" w:eastAsia="Amiri" w:cs="Amiri"/>
          <w:color w:val="111111"/>
          <w:sz w:val="28"/>
          <w:sz w:val="28"/>
          <w:szCs w:val="28"/>
          <w:rtl w:val="true"/>
          <w:lang w:bidi="ar-SA"/>
        </w:rPr>
        <w:t>الدّنیا الدَّنیّة یومَ الأحدالخامسُ والعشرون من شوال سنة اثنَین و ثَمانین و ستمأئة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آرامگاه امام فاضل زینت مجلسها و محفلها علی بن قاضی عمادالدین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گرامی داراد او را خدای بخشنده به بخشایشش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قوام‌الدین داعی است، آن که در کارهای نیک کوشا بود و اتفاق افتاد روی گرداندنش از دنیای ناچیز و پست در روز یکشنبه پانزدهم شوال سال ششصد وهشتاد و دو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جدّ این بدرالدین محمد بن محمد بن احمد، یعنی احمد و مقارن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سال درگذشت او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سلطنت قوبیلای قاآن و از عبارت </w:t>
      </w:r>
    </w:p>
    <w:p>
      <w:pPr>
        <w:pStyle w:val="BookText"/>
        <w:rPr/>
      </w:pPr>
      <w:r>
        <w:rPr>
          <w:rFonts w:ascii="IRNazanin" w:hAnsi="IRNazanin" w:eastAsia="IRNazanin"/>
          <w:color w:val="111111"/>
          <w:sz w:val="28"/>
          <w:sz w:val="28"/>
          <w:szCs w:val="28"/>
          <w:rtl w:val="true"/>
          <w:lang w:bidi="fa-IR"/>
        </w:rPr>
        <w:t>حمداللّه مستوفی مؤلّف تاریخ گزیده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زین الدین احمد پادشاه شناس شدند و مرتبت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بدرالدوله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منقور بر کتیبه مزار وی و ذکر مولدش قزوین با ظن قریب به یقین به این نتیجه رسیده‌ایم که صاحب مزار مورد اشاره با داشتن مقام علمی و مذهبی و منصب دیوانی باید نواده همان زین الدین احمد باشد که به دربار پادشاه مغول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افتخار را به زادگاه خود داده که فردی از افراد خاندان مشهورش به دورترین نقطه مسکون جهان آن روز رفته و آن جا منشأ آثار خیر دینی و دنیایی شده است و پس از گذشت بیش از هفتصد سال، نام و نشانش و اشارتی به اعمال خیرش نقشی پایدار بر سنگ مزارش گرفته و توجّه جهانگردان مسلمان را به خود معطوف داشته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ابن بطوطه در چین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اقلیّتهای ایرانی که شیوه زندگی خاصّ خود را داشته‌اند برخورد کرده واین نشانگر حضور فعال و پیوسته ایرانیان در چین آن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شمالی، شهرهای گوناگون دیگری نیز مسکن اقلیّتهای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الدین فضل اللّه در حدود پنجاه فرسنگی پکن از شهری به نام سیمالی نام می‌برد که اکثر اهالی آن سمرقندی بوده و باغهای بسیاری در آن شهر به رسم سمرقندیها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شهر یاچی یاد می‌کند که حکمرانی مسلمان داشته و اهالی آن همه مسلمان بوده‌اند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و مسلمانان در این هنگام هنوز ازنفوذ و آوازه بسیاری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سراسر مناطق شمال و جنوب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ختاو منزی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شهرکهایی </w:t>
      </w:r>
    </w:p>
    <w:p>
      <w:pPr>
        <w:pStyle w:val="BookText"/>
        <w:rPr/>
      </w:pPr>
      <w:r>
        <w:rPr>
          <w:rFonts w:ascii="IRNazanin" w:hAnsi="IRNazanin" w:eastAsia="IRNazanin"/>
          <w:color w:val="111111"/>
          <w:sz w:val="28"/>
          <w:sz w:val="28"/>
          <w:szCs w:val="28"/>
          <w:rtl w:val="true"/>
          <w:lang w:bidi="fa-IR"/>
        </w:rPr>
        <w:t>برای خود احداث کرده بودند و هر یک از این شهرکها کانونی برای اشاعه فرهنگ و تمدّن و نحوه زندگی اجتماعی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مارکوپولو در شهرهای متعدد چین از مسلمانان بتفصیل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روبروک نیز در شهری که خود اکیوس می‌نامد و تصوّر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باشد، با ایرانیانی روبرو شده که به کسب و کار مشغول بوده‌اند، و سبب نشر حرفه‌ها و پیشه‌های ایرانی در چین می‌شده‌اند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با توجّه به مطالب بالا می‌بینیم که مسلمانان در زمان حکومت مغولان تا اعماق چین پیش رفته و در دور دستهای چین برای اهل شریعت مسجد جامع و جهت اهل طریقت زاویه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روزی پنج بار اذان می‌گفتند و به نماز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بعضی از سلاطین مغول اسلام آوردند و حتی در سرمای شدید و مهلک به گفته ابن بطوطه نماز جماعت صبح و شامشان ترک نمی‌شد و همچنین وزرای بعضی از آنها برای مدتهای زیادی ایرانی و مسلمان بودند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دو باره از همان راه آبی فاصله پکن تا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پیمود و با یک کشتی جاوه‌ای که سرنشینان آن مسلمان بودند خاک چین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ابن بطوطه با پشت سر گذاشتن سیر و سفری طولانی در اواخر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فاس مراکش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راهی را که ابن بطوطه در خلال بیست و پنج سال پیموده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تخمین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آخرین جهانگرد بزرگی است که به سراسر جهان اسلام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رقیب شایسته‌ای برای مارکوپولو به شمار می‌رفت که به تقریب همزمان با وی بود</w:t>
      </w:r>
      <w:r>
        <w:rPr>
          <w:rFonts w:eastAsia="IRNazanin" w:cs="IRNazanin"/>
          <w:color w:val="111111"/>
          <w:sz w:val="28"/>
          <w:szCs w:val="28"/>
          <w:rtl w:val="true"/>
          <w:lang w:bidi="fa-IR"/>
        </w:rPr>
        <w:t xml:space="preserve">. </w:t>
      </w:r>
      <w:bookmarkStart w:id="120" w:name="pg4360_31470"/>
    </w:p>
    <w:p>
      <w:pPr>
        <w:pStyle w:val="BookText"/>
        <w:rPr/>
      </w:pPr>
      <w:bookmarkEnd w:id="120"/>
      <w:r>
        <w:rPr>
          <w:rFonts w:ascii="IRNazanin" w:hAnsi="IRNazanin" w:eastAsia="IRNazanin"/>
          <w:color w:val="111111"/>
          <w:sz w:val="28"/>
          <w:sz w:val="28"/>
          <w:szCs w:val="28"/>
          <w:rtl w:val="true"/>
          <w:lang w:bidi="fa-IR"/>
        </w:rPr>
        <w:t xml:space="preserve">سفر ابن بطوطه به چین در عصر زمامداری تغان تیمور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فرمانروای مغولی چین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تغان تیمور، دوران امپراتوری مغول چین سپری شد واز آن پس اعقاب چنگیز به سرزمینهای محدود آبا و اجدادی خود عقب نشستند و به جای پکن در قراقروم متمرکز گشتند</w:t>
      </w:r>
      <w:r>
        <w:rPr>
          <w:rFonts w:eastAsia="IRNazanin" w:cs="IRNazanin"/>
          <w:color w:val="111111"/>
          <w:sz w:val="28"/>
          <w:szCs w:val="28"/>
          <w:rtl w:val="true"/>
          <w:lang w:bidi="fa-IR"/>
        </w:rPr>
        <w:t>.</w:t>
      </w:r>
    </w:p>
    <w:p>
      <w:pPr>
        <w:pStyle w:val="Heading3"/>
        <w:numPr>
          <w:ilvl w:val="2"/>
          <w:numId w:val="1"/>
        </w:numPr>
        <w:rPr/>
      </w:pPr>
      <w:bookmarkStart w:id="121" w:name="__RefHeading___Toc1239343_1479056682"/>
      <w:bookmarkStart w:id="122" w:name="_Toc40"/>
      <w:bookmarkEnd w:id="121"/>
      <w:r>
        <w:rPr>
          <w:rtl w:val="true"/>
        </w:rPr>
        <w:t>مشخصات و امتیازات مسلمانان چین در عصر یوان</w:t>
      </w:r>
      <w:bookmarkEnd w:id="122"/>
    </w:p>
    <w:p>
      <w:pPr>
        <w:pStyle w:val="Heading4"/>
        <w:numPr>
          <w:ilvl w:val="3"/>
          <w:numId w:val="1"/>
        </w:numPr>
        <w:rPr/>
      </w:pPr>
      <w:bookmarkStart w:id="123" w:name="__RefHeading___Toc1239345_1479056682"/>
      <w:bookmarkStart w:id="124" w:name="_Toc41"/>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مسلمانانی که در عصر مغولی یوان وارد سرزمین چین شدند نسبت به مسلمانان عصر تانگ و سونگ از امتیازات و ویژگیهای 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ومشخصات را در این جا ذکر می‌کنیم</w:t>
      </w:r>
      <w:r>
        <w:rPr>
          <w:rFonts w:eastAsia="IRNazanin" w:cs="IRNazanin"/>
          <w:color w:val="111111"/>
          <w:sz w:val="28"/>
          <w:szCs w:val="28"/>
          <w:rtl w:val="true"/>
          <w:lang w:bidi="fa-IR"/>
        </w:rPr>
        <w:t>:</w:t>
      </w:r>
    </w:p>
    <w:p>
      <w:pPr>
        <w:pStyle w:val="Heading4"/>
        <w:numPr>
          <w:ilvl w:val="3"/>
          <w:numId w:val="1"/>
        </w:numPr>
        <w:rPr/>
      </w:pPr>
      <w:bookmarkStart w:id="125" w:name="__RefHeading___Toc1239347_1479056682"/>
      <w:bookmarkStart w:id="126" w:name="_Toc42"/>
      <w:bookmarkEnd w:id="125"/>
      <w:r>
        <w:rPr>
          <w:rtl w:val="true"/>
        </w:rPr>
        <w:t xml:space="preserve">الف </w:t>
      </w:r>
      <w:r>
        <w:rPr>
          <w:rtl w:val="true"/>
        </w:rPr>
        <w:t xml:space="preserve">- </w:t>
      </w:r>
      <w:r>
        <w:rPr>
          <w:rtl w:val="true"/>
        </w:rPr>
        <w:t>مهاجرت و آوارگی</w:t>
      </w:r>
      <w:bookmarkEnd w:id="12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امتیاز مسلمانان عصر یوان نسبت به عصر تانگ و سونگ آن بود که چینیان در عصر تانگ و سونگ به مسلمانان همچون مهیمانانی نگاه می‌کردند که ماهیت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در دربار 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مسلمانانی که در عصر یوان وارد چین می‌شدند، اگر چه از لحاظ موقعیت و پایگاه اجتماعی با یکدیگر تفاوت داشتند و کشورهای محل سکونت آنان یکسان نبود و حتی از لحاظ نژادی هم با یکدیگر متفاوت بودند، نقطه اشتراک همه‌شان این بود که زیر فشار و سلطه سربازان مغول و در پی ویرانی خانه و کاشانه آنان به دست مغولان به عنوان غنایم جنگی و خدمه اشراف مغول مجبور به ترک دیار خود شده و با عبور از راههای طولانی به چین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خاطر ویرانیهای وحشتناک جنگ، زورگویی‌های مغولان و تحمل رنج و مرارت هزاران </w:t>
      </w:r>
      <w:bookmarkStart w:id="127" w:name="pg4360_31471"/>
    </w:p>
    <w:p>
      <w:pPr>
        <w:pStyle w:val="BookText"/>
        <w:rPr/>
      </w:pPr>
      <w:bookmarkEnd w:id="127"/>
      <w:r>
        <w:rPr>
          <w:rFonts w:ascii="IRNazanin" w:hAnsi="IRNazanin" w:eastAsia="IRNazanin"/>
          <w:color w:val="111111"/>
          <w:sz w:val="28"/>
          <w:sz w:val="28"/>
          <w:szCs w:val="28"/>
          <w:rtl w:val="true"/>
          <w:lang w:bidi="fa-IR"/>
        </w:rPr>
        <w:t>کیلومتر سفر، امید بازگشت به سرزمین مادری خود را از دست داده بودند و انسانهایی بدون وطن وبی خانمان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همه آنان این بود که آواره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اقامت و زندگی همیشگی در خاک چین آرزو وخواست همه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این مسلمانان در چین دیگر میهمان تلقی نمی‌شدند؛ بلکه، بر عکس میزبانان بسیار مثبت و فعّالی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به آموزش و تبیین علوم سرزمینهای اسلامی پرداختند یا مشغول مطالعه و بررسی فرهنگ 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دوره یوان به بعد دیگر در متون رسمی و تاریخ چین از مسلمانان بعنوان خارجی یا بیگانه یاد نمی‌شود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128" w:name="__RefHeading___Toc1239349_1479056682"/>
      <w:bookmarkStart w:id="129" w:name="_Toc43"/>
      <w:bookmarkEnd w:id="128"/>
      <w:r>
        <w:rPr>
          <w:rtl w:val="true"/>
        </w:rPr>
        <w:t xml:space="preserve">ب </w:t>
      </w:r>
      <w:r>
        <w:rPr>
          <w:rtl w:val="true"/>
        </w:rPr>
        <w:t xml:space="preserve">- </w:t>
      </w:r>
      <w:r>
        <w:rPr>
          <w:rtl w:val="true"/>
        </w:rPr>
        <w:t>پراکندگی</w:t>
      </w:r>
      <w:bookmarkEnd w:id="12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امتیاز مسلمانان عصر یوان نسبت به عصر تانگ و سونگ آن بود که مسلمانان در دوره تانگ و سونگ فقط در محله‌هایی ویژه در پایتخت و شهرهای بازرگانی واقع در سواحل جنوب شرقی چین سکونت داشتند و حقّ اختلاط و آمیزش با چینیان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اصلی دربار چین اجرای قانون عدم سکونت بیگانگان در درون شهرهای چین بود، هر چند که تعدادی از مسلمانان با استفاده از سیاست تساهل حاکمان محلی در درون پاره‌ای شهرها نیز با چینیان سکونت داشتند، امّا در عصر یوان چون قشر عظیمی از افسران و سربازان مسلمان را نیزه داران، صنعتگران، کارگران ماهر و مردمان تهیدست ونیز مأمورین عالی رتبه و دانشمندان مسلمان تشکیل می‌دادند و به همراه سپاهیان مغول بصورت گسترده‌ای وارد خاک چین شده بودند، بنابراین امکان استقرار یا تمرکز آنان در یک یا چند شهر و منطقه محدود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30" w:name="pg4360_31472"/>
    </w:p>
    <w:p>
      <w:pPr>
        <w:pStyle w:val="BookText"/>
        <w:rPr/>
      </w:pPr>
      <w:bookmarkEnd w:id="130"/>
      <w:r>
        <w:rPr>
          <w:rFonts w:ascii="IRNazanin" w:hAnsi="IRNazanin" w:eastAsia="IRNazanin"/>
          <w:color w:val="111111"/>
          <w:sz w:val="28"/>
          <w:sz w:val="28"/>
          <w:szCs w:val="28"/>
          <w:rtl w:val="true"/>
          <w:lang w:bidi="fa-IR"/>
        </w:rPr>
        <w:t>این رو، مسلمانان در دوران امپراتوری مغولی یوان در سرتاسر خاک چین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در مناصب دولتی و خدمات آموزشی علمی و نظامی مشغول انجام وظیفه بودند و حتی به عنوان نیروهای پیشقراول در جنگهای مغولان برای تصرف سراسر خاک چین شرکت داشتند و برای استقرار در پادگانهای منطقه‌ای و مرزی به سراسر کشور گسیل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از شمال تا جنوب، از مناطق داخلی تا مرزها، از روستاها تا شهرها در همه جا ساکن شده بودند و بدین صورت اسلام را در سرتاسر سرزمین چین گسترش دادند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31" w:name="__RefHeading___Toc1239351_1479056682"/>
      <w:bookmarkStart w:id="132" w:name="_Toc44"/>
      <w:bookmarkEnd w:id="131"/>
      <w:r>
        <w:rPr>
          <w:rtl w:val="true"/>
        </w:rPr>
        <w:t xml:space="preserve">ج </w:t>
      </w:r>
      <w:r>
        <w:rPr>
          <w:rtl w:val="true"/>
        </w:rPr>
        <w:t xml:space="preserve">- </w:t>
      </w:r>
      <w:r>
        <w:rPr>
          <w:rtl w:val="true"/>
        </w:rPr>
        <w:t>حضور فعّال در عرصه سیاسی و امور داخلی چین</w:t>
      </w:r>
      <w:bookmarkEnd w:id="13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امتیاز مسلمانان عصر یوان نسبت به عصر تانگ و سونگ آن بود که مسلمانان در عصر تانگ و سونگ در امور مملکت داری و سیاست داخلی چین مشارکت نداشتند و فقط به رسیدگی به امور تجاری و دینی خود مشغول بودند و کاری به امور سیاسی و حاکمیت چین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در عصر یوان دارای فعّالیّتها و حضور چشمگیری در عرصه سیاست داخلی 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تاریخی چین از مردمان نواحی آسیای مرکزی و ایران در آن روزگار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مورن</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مردمان رنگین چشم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اجتماعی و سیاسی این مردمان رنگین چشم در رده دوم بعد از مغولان ولی بالاتر از چینیها و مردم جنوب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زمینه حقوق، شرکت در امتحانات دولتی و سلطنتی برای ورد به مشاغل دولتی، داشتن خواجگان و خدمتگزاران، مجازات و تنبیهات از موقعیت و مزایای برتری برخوردار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عدّه زیادی از مسلمانان در دولتهای محلی و مرکزی دارای مناصب دولتی‌مهم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فضل اللّه مطالب زیادی راجع به وضع مسلمانان در چین نوشته شده که بخوبی عظمت و سطوت اسلام را در زمان مغول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فضل اللّه می‌گوید که بر هشت ولایت از دوازده ولایت کشور قاآن فرمانروایان مسلمان بودند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سلسله مشاغلی مانند دولت دار، فرمان نویس، پیام رسان، خوشنویس و غیره برای مسلمانان در تشکیلات عمده دولتی و مراکز و ایالات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در این عصر حتی امکان رسیدن به مقامات عالی مانند صدارت اعظمی در حکومت مرکزی و حکومت ولایات، منصب مهرداری و سایر مسؤولیتهای مهم وجود داشته است که نام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متون تاریخ چین ذکر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تعداد افرادی که در حکومت ایالات و ولایات و نیز در سطوح پایین حکومتهای محلی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داروغه چی</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داشته‌اند به مراتب بیشتر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منصب داروغه چی معادل کلانتر یا رئیس پلیس بود که در شهر یا ناحیه‌ای که تحت نظارت مغولها بود، سمت رهبری و فرمانروایی را بر عهده داشت</w:t>
      </w:r>
      <w:r>
        <w:rPr>
          <w:rFonts w:eastAsia="IRNazanin" w:cs="IRNazanin"/>
          <w:color w:val="111111"/>
          <w:sz w:val="28"/>
          <w:szCs w:val="28"/>
          <w:rtl w:val="true"/>
          <w:lang w:bidi="fa-IR"/>
        </w:rPr>
        <w:t>.</w:t>
      </w:r>
      <w:r>
        <w:rPr>
          <w:rStyle w:val="FootnoteAnchor"/>
          <w:rtl w:val="true"/>
        </w:rPr>
        <w:footnoteReference w:id="21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محمود یلواج خوارزمی، سیّد اجلّ شمس الدین عمر بخارایی، </w:t>
      </w:r>
      <w:bookmarkStart w:id="133" w:name="pg4360_31474"/>
    </w:p>
    <w:p>
      <w:pPr>
        <w:pStyle w:val="BookText"/>
        <w:rPr/>
      </w:pPr>
      <w:bookmarkEnd w:id="133"/>
      <w:r>
        <w:rPr>
          <w:rFonts w:ascii="IRNazanin" w:hAnsi="IRNazanin" w:eastAsia="IRNazanin"/>
          <w:color w:val="111111"/>
          <w:sz w:val="28"/>
          <w:sz w:val="28"/>
          <w:szCs w:val="28"/>
          <w:rtl w:val="true"/>
          <w:lang w:bidi="fa-IR"/>
        </w:rPr>
        <w:t>سید غیاث الدین، اختیار الدین، احمد بناکتی، محی الدین، بدرالدین، علاءالدین، جمال الدین بن محمد النجاری مراغه‌ای و غیره از رجال و شخصیتهای مهم سیاسی این روزگار بوده‌اند که نقش بسزایی در بسط و تحکیم سلطه و حکومت مغولان در خاک چین ونیز گسترش اسلام ایفا کرده‌اند</w:t>
      </w:r>
      <w:r>
        <w:rPr>
          <w:rFonts w:eastAsia="IRNazanin" w:cs="IRNazanin"/>
          <w:color w:val="111111"/>
          <w:sz w:val="28"/>
          <w:szCs w:val="28"/>
          <w:rtl w:val="true"/>
          <w:lang w:bidi="fa-IR"/>
        </w:rPr>
        <w:t>.</w:t>
      </w:r>
    </w:p>
    <w:p>
      <w:pPr>
        <w:pStyle w:val="Heading4"/>
        <w:numPr>
          <w:ilvl w:val="3"/>
          <w:numId w:val="1"/>
        </w:numPr>
        <w:rPr/>
      </w:pPr>
      <w:bookmarkStart w:id="134" w:name="__RefHeading___Toc1239353_1479056682"/>
      <w:bookmarkStart w:id="135" w:name="_Toc45"/>
      <w:bookmarkEnd w:id="134"/>
      <w:r>
        <w:rPr>
          <w:rtl w:val="true"/>
        </w:rPr>
        <w:t xml:space="preserve">د </w:t>
      </w:r>
      <w:r>
        <w:rPr>
          <w:rtl w:val="true"/>
        </w:rPr>
        <w:t xml:space="preserve">- </w:t>
      </w:r>
      <w:r>
        <w:rPr>
          <w:rtl w:val="true"/>
        </w:rPr>
        <w:t>رسمیت یافتن آیین اسلام در سرزمین چین</w:t>
      </w:r>
      <w:bookmarkEnd w:id="135"/>
    </w:p>
    <w:p>
      <w:pPr>
        <w:pStyle w:val="BookText"/>
        <w:rPr/>
      </w:pPr>
      <w:r>
        <w:rPr>
          <w:rFonts w:ascii="IRNazanin" w:hAnsi="IRNazanin" w:eastAsia="IRNazanin"/>
          <w:color w:val="111111"/>
          <w:sz w:val="28"/>
          <w:sz w:val="28"/>
          <w:szCs w:val="28"/>
          <w:rtl w:val="true"/>
          <w:lang w:bidi="fa-IR"/>
        </w:rPr>
        <w:t>چهارمین امتیاز مسلمانان عصر یوان نسبت به عصر تانگ و سونگ آن بود که در این دوره به اسلام به عنوان یک آیین خارجی با حضور موقتی نگریسته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در عصر امپراتوری یواَن مانند سایر ادیان و مکاتب موجود در کشور از جمله بودایی، دائویی و مسیحیت از احترام فراوان دولتمردان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و مانند علمای سایر ادیان از حمایت رسمی و موقعیت ویژه بهره‌مند بودند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حکومت مرکزی در دو مورد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دادگاههای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قبل از چهارمین سال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دا</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م و دیگری در فاصله سالهای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م در دوره امپراتوری 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دو دوره وظیفه اصلی قاضی القضات طی فرمانی از طرف حکومت معین شده بود و او مأمور رسیدگی به اختلافات و اجرای حدود و قوانین کیفری اسلام بود، تفاوت عمده این بود که در دوره تانگ و سونگ حوزه اختیارات قاضی شرع به محله‌های مسلمان نشین شهرهای بازرگانی ساحلی محدود می‌شد، ولی در دوره یوان دادگاههای کیفری </w:t>
      </w:r>
      <w:bookmarkStart w:id="136" w:name="pg4360_31475"/>
    </w:p>
    <w:p>
      <w:pPr>
        <w:pStyle w:val="BookText"/>
        <w:rPr/>
      </w:pPr>
      <w:bookmarkEnd w:id="136"/>
      <w:r>
        <w:rPr>
          <w:rFonts w:ascii="IRNazanin" w:hAnsi="IRNazanin" w:eastAsia="IRNazanin"/>
          <w:color w:val="111111"/>
          <w:sz w:val="28"/>
          <w:sz w:val="28"/>
          <w:szCs w:val="28"/>
          <w:rtl w:val="true"/>
          <w:lang w:bidi="fa-IR"/>
        </w:rPr>
        <w:t>مدیریّت امور قضایی همه مسلمانان ساکن در سرتاسر چین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دولتمردان یوان از این که در دادگاهها و محاکم مقررات و فقه اسلامی اجرا و دعای دسته جمعی برای رونق و دوام بقای امپراتوری خوانده می‌شد، خشنود و خرسند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تاریخ جهانگشای جوینی آمده است که در مراسم عید فطر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 الدین محمود، قاضی القضات و شیخ الاسلام مسلمانان، پس از ادای نماز عید فطر به حضور امپراتور رفت و عید را به وی تبریک گفت و خان مغول ارابه‌ای از مسکوک زر و سیم و انواع پارچه و البسه گرانبها برای او ارسال داشت و با اعزام پیکها و جارچیان به اطراف کشور، دستور آزادی زندانیان را صادر کرد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137" w:name="__RefHeading___Toc1239355_1479056682"/>
      <w:bookmarkStart w:id="138" w:name="_Toc46"/>
      <w:bookmarkEnd w:id="137"/>
      <w:r>
        <w:rPr>
          <w:rtl w:val="true"/>
        </w:rPr>
        <w:t xml:space="preserve">ه </w:t>
      </w:r>
      <w:r>
        <w:rPr>
          <w:rtl w:val="true"/>
        </w:rPr>
        <w:t xml:space="preserve">- </w:t>
      </w:r>
      <w:r>
        <w:rPr>
          <w:rtl w:val="true"/>
        </w:rPr>
        <w:t>ازدیاد و رونق مساجد در سراسر چین</w:t>
      </w:r>
      <w:bookmarkEnd w:id="138"/>
    </w:p>
    <w:p>
      <w:pPr>
        <w:pStyle w:val="BookText"/>
        <w:rPr/>
      </w:pPr>
      <w:r>
        <w:rPr>
          <w:rFonts w:ascii="IRNazanin" w:hAnsi="IRNazanin" w:eastAsia="IRNazanin"/>
          <w:color w:val="111111"/>
          <w:sz w:val="28"/>
          <w:sz w:val="28"/>
          <w:szCs w:val="28"/>
          <w:rtl w:val="true"/>
          <w:lang w:bidi="fa-IR"/>
        </w:rPr>
        <w:t>پنجمین امتیاز مسلمانان در عصر یوان نسبت به دوره تانگ و سونگ آن بود که مساجد در این زمان منحصر به پایتخت و محله‌های ویژه خارجیان در شهرهای ساحلی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دردوران حکومت سلسله یوان، تمام ایالتهای کشور چین با یکدیگر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رفت وآمد افراد خارجی، جهانگردان، مبلغان مذهبی وتجار به چین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آیین اسلام رواج بیشتری یافت و ساختن مساجد رونق گرفت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مساجد در سلسله یوان از لحاظ سبک و کیفیت، شباهت زیادی به مساجد زمان سلسله سونگ و تانگ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چهار سال، مسلمانان در زمان سلسله یوان بالغ بر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خانوار را به طور متوسط </w:t>
      </w:r>
      <w:bookmarkStart w:id="139" w:name="pg4360_31476"/>
    </w:p>
    <w:p>
      <w:pPr>
        <w:pStyle w:val="BookText"/>
        <w:rPr/>
      </w:pPr>
      <w:bookmarkEnd w:id="139"/>
      <w:r>
        <w:rPr>
          <w:rFonts w:ascii="IRNazanin" w:hAnsi="IRNazanin" w:eastAsia="IRNazanin"/>
          <w:color w:val="111111"/>
          <w:sz w:val="28"/>
          <w:sz w:val="28"/>
          <w:szCs w:val="28"/>
          <w:rtl w:val="true"/>
          <w:lang w:bidi="fa-IR"/>
        </w:rPr>
        <w:t xml:space="preserve">پنج نفر در نظر بگیریم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می‌شود و این به نسبت جمعیت آن زمان رقم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جمعا سی و پنج مسجد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پکن چهار مسجد معروف وجود دارد که همه آنها متعلق به دوران مغولی 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اعراب در شهرهای گوانگ جو، چوان جو، شانگهای، ون جو</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هانگ جو، چینگ یواَن</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وخیلی از نقاط دیگر، مراکز تجاری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سلسله یوان، تعداد مساجد زیاد شد، مثلاً در شهر چوان جو در سلسله سونگ فقط یک مسجد وجود داشت، امّا در سلسله یوان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افزایش یافت</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140" w:name="__RefHeading___Toc1239357_1479056682"/>
      <w:bookmarkStart w:id="141" w:name="_Toc47"/>
      <w:bookmarkEnd w:id="140"/>
      <w:r>
        <w:rPr>
          <w:rtl w:val="true"/>
        </w:rPr>
        <w:t xml:space="preserve">و </w:t>
      </w:r>
      <w:r>
        <w:rPr>
          <w:rtl w:val="true"/>
        </w:rPr>
        <w:t xml:space="preserve">- </w:t>
      </w:r>
      <w:r>
        <w:rPr>
          <w:rtl w:val="true"/>
        </w:rPr>
        <w:t>کثرت و تعدّد قومی پیروان اسلام در چین</w:t>
      </w:r>
      <w:bookmarkEnd w:id="141"/>
    </w:p>
    <w:p>
      <w:pPr>
        <w:pStyle w:val="BookText"/>
        <w:rPr/>
      </w:pPr>
      <w:r>
        <w:rPr>
          <w:rFonts w:ascii="IRNazanin" w:hAnsi="IRNazanin" w:eastAsia="IRNazanin"/>
          <w:color w:val="111111"/>
          <w:sz w:val="28"/>
          <w:sz w:val="28"/>
          <w:szCs w:val="28"/>
          <w:rtl w:val="true"/>
          <w:lang w:bidi="fa-IR"/>
        </w:rPr>
        <w:t>ششمین امتیاز مسلمانان در عصر یوان نسبت به دوره تانگ و سونگ آن بود که هر چند در دوره تانگ و سونگ بیشتر مسلمانان چین، ایرانی و عرب بودند امّا در عصر یوان تعداد بی شماری مغول، چینی و تنگغوتی نیز در میان مسلمانان که اکثریتشان را ایرانیان، اعراب و مهاجران مسلمان آسیای مرکزی تشکیل می‌دادند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آنندا سردار مغول که پیشتر به او اشاره کردیم از نژادهای مغولی، چینی و تنگغوتی تشکیل شده بود واکثریّت آنان به آیین اسلام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نیز که بعنوان غلام و کنیز در مالکیت پیروان اسلام در می‌آمدند، این دین را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کافران و بت پرستان را مردمان چینی نژاد تشکیل می‌دادند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بالا به این نتیجه اصلی می‌رسیم که اسلام در عصر مغول به میزان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گسترده‌ای وارد چین شد و دوران رونق و شکوفایی خود را در این سرزمین پهناور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گسترش وسیع اسلام در خاک چین مدیون فتوحات نظامی مغولان در لشکرکشیهای متعدد به نواحی غرب واجبار مسلمانان آن سامان به کوچ و مهاجرت به سوی 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عدّه‌ای نیز به دلخواه خود رهسپار این مناطق شده‌اند و پای زور اسلحه در میان نبوده است</w:t>
      </w:r>
      <w:r>
        <w:rPr>
          <w:rFonts w:eastAsia="IRNazanin" w:cs="IRNazanin"/>
          <w:color w:val="111111"/>
          <w:sz w:val="28"/>
          <w:szCs w:val="28"/>
          <w:rtl w:val="true"/>
          <w:lang w:bidi="fa-IR"/>
        </w:rPr>
        <w:t xml:space="preserve">. </w:t>
      </w:r>
      <w:bookmarkStart w:id="142" w:name="pg4360_31478"/>
    </w:p>
    <w:p>
      <w:pPr>
        <w:pStyle w:val="Heading2"/>
        <w:numPr>
          <w:ilvl w:val="1"/>
          <w:numId w:val="1"/>
        </w:numPr>
        <w:rPr/>
      </w:pPr>
      <w:bookmarkStart w:id="143" w:name="__RefHeading___Toc1239359_1479056682"/>
      <w:bookmarkStart w:id="144" w:name="_Toc48"/>
      <w:bookmarkEnd w:id="142"/>
      <w:bookmarkEnd w:id="143"/>
      <w:r>
        <w:rPr>
          <w:rtl w:val="true"/>
        </w:rPr>
        <w:t>فصل چهارم</w:t>
      </w:r>
      <w:r>
        <w:rPr>
          <w:rtl w:val="true"/>
        </w:rPr>
        <w:t xml:space="preserve">: </w:t>
      </w:r>
      <w:r>
        <w:rPr>
          <w:rtl w:val="true"/>
        </w:rPr>
        <w:t>دوران آرامش مسلمانان چین در عصر مینگ</w:t>
      </w:r>
      <w:bookmarkEnd w:id="144"/>
    </w:p>
    <w:p>
      <w:pPr>
        <w:pStyle w:val="Heading3"/>
        <w:numPr>
          <w:ilvl w:val="2"/>
          <w:numId w:val="1"/>
        </w:numPr>
        <w:rPr/>
      </w:pPr>
      <w:bookmarkStart w:id="145" w:name="__RefHeading___Toc1239361_1479056682"/>
      <w:bookmarkStart w:id="146" w:name="_Toc49"/>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آرامش مسلمانان چین در عصر مینگ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قریب یک صد سال فرمانروایی مغولان بر چین، حکومت به دست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اصلی حاکم بر چین بازگشت، و بدین ترتیب دوران امپراتوری مغولی یوان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امپراتوران سلسله مینگ با عنایتی خاص به دیانت اسلام، این امکان را فراهم آوردند که اسلام به سرزمینهایی در نواحی میانی چین نفوذ کند و توجّه برخی از آنان به حدّی بود که در منابع گاه از اسلام آوردن آنان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دوره در درون جامعه چین و با مردم چین زندگی می‌کردند و گاهی به بالاترین مناصب اجتماعی و سیاسی نیز دست می‌یافتند و نقش بسیار ارزنده‌ای در زمینه‌های کشاورزی و نظامی داشتند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حکومت مغولان سیاست درهای باز اعمال می‌شد، امّا با به قدرت رسیدن دودمان مینگ، این سلسله به سوی سیاست گوشه‌گیری و انزوا و به اصطلاح امروزی سیاست درهای بسته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گسستن </w:t>
      </w:r>
    </w:p>
    <w:p>
      <w:pPr>
        <w:pStyle w:val="BookText"/>
        <w:rPr/>
      </w:pPr>
      <w:r>
        <w:rPr>
          <w:rFonts w:ascii="IRNazanin" w:hAnsi="IRNazanin" w:eastAsia="IRNazanin"/>
          <w:color w:val="111111"/>
          <w:sz w:val="28"/>
          <w:sz w:val="28"/>
          <w:szCs w:val="28"/>
          <w:rtl w:val="true"/>
          <w:lang w:bidi="fa-IR"/>
        </w:rPr>
        <w:t>سرپلهای ارتباط بین مسلمانان مقیم چین با دیگر هم کیشان و برادران دینی آنان در دیگر سرزمینهای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 انزوا علیه مسلمانان وضع نشده بود بلکه این موضوع نتیجه طبیعی سیاست چینیها بود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پس از انقراض سلسله یوان، دودمان مینگ که از چینیان بومی بودند قدرت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امپراتوران این سلسله انتظار می‌رفت که تبعیضات و محدودیتهایی علیه مسلمانان که به دستگاه مغول خدمت کرده بودند،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 مینگ اقدامی در جهت محدود ساختن یا لااقل تنظیم قوانین مخصوص ایالتهای مسلمان نشین به عمل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مقامات دولتی چین معمولاً ترتیباتی اتخاذ می‌کردند تا از آمیزش فرستادگان مسلمان با چینیان عادی جلوگیری کنند؛ با وجود این، سیاستهای دربار مینگ در قبال مسلمانان چین کاملاً با مدارا و بردباری توأم بود و آنان را بعنوان منجم و ستاره شناس، تقویم نگار و کاهن در اداره امور ستاره‌شناسی به کار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امپراتوران مینگ همچنین از وجود آنان بعنوان فرستاده و مترجم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چین در زمینه‌های اکتشاف و اختراع، فلسفه و فرماندهی سپاهیان از پیشینه و شهرت بسزایی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تن از امپراتوران مینگ مجذوب و شیفته آیین اسلام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هونگ وو</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فرمانروای مینگ، دو عموزاده مسلمان داشت و برخی منابع ادّعا می‌کنند که همسر این امپراتور نیز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فرمانروایی این امپراتور و با موافقت وی، سه مسجد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توضیحات موجود در کتیبه‌های یکی از </w:t>
      </w:r>
      <w:bookmarkStart w:id="147" w:name="pg4360_31480"/>
    </w:p>
    <w:p>
      <w:pPr>
        <w:pStyle w:val="BookText"/>
        <w:rPr/>
      </w:pPr>
      <w:bookmarkEnd w:id="147"/>
      <w:r>
        <w:rPr>
          <w:rFonts w:ascii="IRNazanin" w:hAnsi="IRNazanin" w:eastAsia="IRNazanin"/>
          <w:color w:val="111111"/>
          <w:sz w:val="28"/>
          <w:sz w:val="28"/>
          <w:szCs w:val="28"/>
          <w:rtl w:val="true"/>
          <w:lang w:bidi="fa-IR"/>
        </w:rPr>
        <w:t>این مساجد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امپراتور اعلام کرده‌اند که به هر فرد مسلمان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تینگ پول کاغذی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ابریشم اعطا شود و مساجدی در دو مکان ساخته شود، یکی در نن جینگ و دیگری در شهر 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مساجدی رو به ویرانی نهاده باشند، مرمت واصلاح آنها اجازه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دوایر دولتی خرید همه‌اقلام مورد نیاز در این باز سازی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انتقال و حمل کالاها و مصالح مورد نیاز مستلزم عبور از گذرگاهها و حصارها باشد، هیچکس حقّ ممانعت و توقف آنها را ندارد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امپراتور مینگ بود که اطرافش پر از خواجگان و مشاوران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اجازه تولید ظروف برنزی و ظروف چینی را به حامیان مسلمان خود اعطا کرد، و از فرستادگان سرزمینهای اسلامی گوناگون در دربار خود استقبال و پذیرایی به عمل می‌آورد</w:t>
      </w:r>
      <w:r>
        <w:rPr>
          <w:rFonts w:eastAsia="IRNazanin" w:cs="IRNazanin"/>
          <w:color w:val="111111"/>
          <w:sz w:val="28"/>
          <w:szCs w:val="28"/>
          <w:rtl w:val="true"/>
          <w:lang w:bidi="fa-IR"/>
        </w:rPr>
        <w:t>.</w:t>
      </w:r>
    </w:p>
    <w:p>
      <w:pPr>
        <w:pStyle w:val="Heading3"/>
        <w:numPr>
          <w:ilvl w:val="2"/>
          <w:numId w:val="1"/>
        </w:numPr>
        <w:rPr/>
      </w:pPr>
      <w:bookmarkStart w:id="148" w:name="__RefHeading___Toc1239363_1479056682"/>
      <w:bookmarkStart w:id="149" w:name="_Toc50"/>
      <w:bookmarkEnd w:id="148"/>
      <w:r>
        <w:rPr>
          <w:rtl w:val="true"/>
        </w:rPr>
        <w:t>همزیستی مسالمت‌آمیز مسلمانان و چینیان</w:t>
      </w:r>
      <w:bookmarkEnd w:id="149"/>
    </w:p>
    <w:p>
      <w:pPr>
        <w:pStyle w:val="BookText"/>
        <w:rPr/>
      </w:pPr>
      <w:r>
        <w:rPr>
          <w:rFonts w:ascii="IRNazanin" w:hAnsi="IRNazanin" w:eastAsia="IRNazanin"/>
          <w:color w:val="111111"/>
          <w:sz w:val="28"/>
          <w:sz w:val="28"/>
          <w:szCs w:val="28"/>
          <w:rtl w:val="true"/>
          <w:lang w:bidi="fa-IR"/>
        </w:rPr>
        <w:t>مسلمانان چین به قوانین و مقررات دربار مینگ احترام می‌گذاشتند و از سیاست همزیستی مسالمت‌آمیز با چینیان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انجام فرایض واعمال دینی خود ادامه می‌دادند ولی در عوض به احساسات و عواطف ملی و دینی چینیان صدمه‌ای نمی‌رساندند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مسلمانان برای تبلیغ و ترویج آیین خود تلاش زیادی نمی‌کردند، امّا افرادی سهل انگار یا متظاهر در انجام مناسک و فرایض دینی خودشان نبودند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اجتماع مسلمانان در این زمان درمناطق شمال غرب و جنوب غربی </w:t>
      </w:r>
    </w:p>
    <w:p>
      <w:pPr>
        <w:pStyle w:val="BookText"/>
        <w:rPr/>
      </w:pPr>
      <w:r>
        <w:rPr>
          <w:rFonts w:ascii="IRNazanin" w:hAnsi="IRNazanin" w:eastAsia="IRNazanin"/>
          <w:color w:val="111111"/>
          <w:sz w:val="28"/>
          <w:sz w:val="28"/>
          <w:szCs w:val="28"/>
          <w:rtl w:val="true"/>
          <w:lang w:bidi="fa-IR"/>
        </w:rPr>
        <w:t>چین در بیشترین حدّ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اجتماعات و گروههای بی شماری از مسلمانان نیز در سرتاسر چین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کاهش شمار مسلمانان ایرانی و عرب درجنوب شرقی چین که از راه دریا وارد چین می‌شدند، تعداد کثیری از مهاجران جدید از مناطق ترک زبان آسیای مرکزی وارد سرزمین 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جمعیت ترک زبان بیشترین درصد شمار مسلمانان خاک چین را به خود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نواحی شمال غرب و جنوب غرب در جوامع کوچک و پراکنده مخصوص خود زندگی می‌کردند و یکپارچه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فاقد رهبری ووحدت وانسجام لازم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چینیان که از این فقدان اتحاد و یکپارچگی مسلمانان خوشحال و خرسند بودند، دیگر به مسلمانان به چشم یک تهدید نمی‌نگریستند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مسلمانان همچنان قوانین و مقررات چینیان را رعایت و از آنها فرمانبرداری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یک قرن از فرمانروایی بیگانگان مغول بر چین، اینک چینیان بومی دودمان مینگ تصمیم گرفته بودند تا خارجیان مقیم چین را به پذیرش عادات و رسوم چینی وادار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مسلمانان پوشش چینیان را پذیرفتند وتابلوهایی مجاور مساجدشان نصب کردند و در آنها وفاداری شان به امپراتوری چین را متعهد شدند و شروع به فراگیری زبان چینی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 مینگ از مسلمانان خواست که برای خودشان اسامی چینی اختیار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آرزوهای امپراتوران دودمان مینگ مبنی بر همسان سازی تدریجی مسلمانان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هویت خود را حفظ کردند، زیرا در این برهه دارای رهبران دینی، اجتماعی و سیاسی و نیز نظام آموزشی ویژه خود بودند </w:t>
      </w:r>
    </w:p>
    <w:p>
      <w:pPr>
        <w:pStyle w:val="BookText"/>
        <w:rPr/>
      </w:pPr>
      <w:r>
        <w:rPr>
          <w:rFonts w:ascii="IRNazanin" w:hAnsi="IRNazanin" w:eastAsia="IRNazanin"/>
          <w:color w:val="111111"/>
          <w:sz w:val="28"/>
          <w:sz w:val="28"/>
          <w:szCs w:val="28"/>
          <w:rtl w:val="true"/>
          <w:lang w:bidi="fa-IR"/>
        </w:rPr>
        <w:t>و یک احساس نیرومند مبتنی بر اعتماد به نفس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مناطق پراکنده و جدا از هم زندگی می‌کردند، بعضی از آنان به آموختن زبان فارسی و عربی پرداختند تا آسانتر به متون اسلامی دسترسی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رفتن به سفر زیارتی بیت اللّه الحرام را ترغیب و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محله و اجتماعی مسجدی وجود داشت که به مثابه یک پایگاه نیرومند برای گردهمایی وهمبستگی میان مسلمانان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اعتقادات و باورهای دینی مسلمانان از طریق معاشرت دایم آنان با همکیشانشان در آسیای مرکزی تقویت و مستحکم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اموری همانند بازرگانی وتجارت، ترجمه یا خرید وفروش احشام، شتران واسبان فرصتهای بسیاری را برای ملاقات و تماس با مسلمانان آن سوی مرزهای چین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مبادلات و داد و ستدها موجبات حفظ تماس بیشتر وگسترده‌تر آنان را با جهان اسلام فراهم می‌آورد و همچنین آنان را قادر می‌ساخت تا به سهولت عقاید دینی خودشان را در یک محیط غیر اسلامی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مسلمانان با چینیان ازدواج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پیوندها بین مردان مسلمان و دختران چینی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خلاف انتظار و توقع دربار مینگ، فرزندان این افراد معمولاً مسلمان بار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نتیجه سازش و انطباق با شرایط محیطی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مرفه مسلمان پسر بچه‌ها را بعنوان همسر آتی دخترانشان بزرگ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امپراتوران دربار مینگ به منظور همسان سازی جامعه چین،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وچینیان را به ازدواج ترغیب می‌کردند تا بدین وسیله نژاد چینی بر مسلمانان غالب گردد، اما این سیاست اغلب منجر به افزایش گرایش و گرویدن </w:t>
      </w:r>
    </w:p>
    <w:p>
      <w:pPr>
        <w:pStyle w:val="BookText"/>
        <w:rPr/>
      </w:pPr>
      <w:r>
        <w:rPr>
          <w:rFonts w:ascii="IRNazanin" w:hAnsi="IRNazanin" w:eastAsia="IRNazanin"/>
          <w:color w:val="111111"/>
          <w:sz w:val="28"/>
          <w:sz w:val="28"/>
          <w:szCs w:val="28"/>
          <w:rtl w:val="true"/>
          <w:lang w:bidi="fa-IR"/>
        </w:rPr>
        <w:t>چینیان به آیین اسلام در مناطق شمال غرب و جنوب غرب چین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تینگ نیز در فصل مربوط به فرهنگ اسلامی در چین، به مسلمانان مقیم چین در عهد دودمان مینگ اشاره می‌کند که آنها پس از قرنها اقامت در این کشور چه وضع و حالی داشته‌اند و چگونه در زمان حکومت سلسله مینگ ناگهان تغییر وضع داده و پس از هفت صد سال جدایی از مردم چین جذب مردم آن کشور شده و بکلّی چینی شده‌اند، علل این تغییرات و نتایج آن را از قول این نویسنده به طور اختصار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دودمان مینگ روی کار آمد، هفت قرن از ورود اسلام به چین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هفتصد سال مسلمین همیشه وضع بیگانه واری به خود گرفته و بعنوان طبقه‌ای خاص، زبان و آداب و رسوم خود را حفظ کرده و کاملاً تابع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بومی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دودمان مینگ که نفوذ بیگانگان تعدیل یافت و راه مهاجرتها بسته شد، مسلمانان نیز وضع خارجی مآب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 کم خود را بومی این کشور دانستند ورفته رفته تمام آداب و رسوم زندگی‌شان رنگ چینی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این مرحله آمیزش واختلاط، قبول نامهای خانوادگی و القاب و عناوین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تاریخ وضع پوشاک و خوراک مسلمانان نیز چینی شد، ولی این تغییر غذا باعث نقض دستورهای دینی در تحریم استعمال گوشت خوک و شراب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تعلیم وتربیت، کودکان مسلمان شروع به خواندن کتابهای چینی و صحبت به لهجه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در مدت نسبتا کوتاهی به غیر از اصول و عقایدی که برای حفظ دین لازم بود بقیه آداب و رفتار مسلمانان رنگ چینی گرفت به حدی که دیگر تشخیص آنها از سایر </w:t>
      </w:r>
      <w:bookmarkStart w:id="150" w:name="pg4360_31484"/>
    </w:p>
    <w:p>
      <w:pPr>
        <w:pStyle w:val="BookText"/>
        <w:rPr/>
      </w:pPr>
      <w:bookmarkEnd w:id="150"/>
      <w:r>
        <w:rPr>
          <w:rFonts w:ascii="IRNazanin" w:hAnsi="IRNazanin" w:eastAsia="IRNazanin"/>
          <w:color w:val="111111"/>
          <w:sz w:val="28"/>
          <w:sz w:val="28"/>
          <w:szCs w:val="28"/>
          <w:rtl w:val="true"/>
          <w:lang w:bidi="fa-IR"/>
        </w:rPr>
        <w:t>مردم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مورد تکریم چینیان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فرمانروایی دودمان مینگ را می‌توان عصر طلایی اسلام در 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له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سیاستمداران مشهور و برجسته مسلمان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خاقان برای برقراری روابط دوستانه به ممالک جنوب اقیانوس آرام، هندوستان، عربستان و افریقای شرقی مأموریت یافت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151" w:name="__RefHeading___Toc1239365_1479056682"/>
      <w:bookmarkStart w:id="152" w:name="_Toc51"/>
      <w:bookmarkEnd w:id="151"/>
      <w:r>
        <w:rPr>
          <w:rtl w:val="true"/>
        </w:rPr>
        <w:t>موقعیت ممتاز یک مسلمان در دربار مینگ</w:t>
      </w:r>
      <w:bookmarkEnd w:id="152"/>
    </w:p>
    <w:p>
      <w:pPr>
        <w:pStyle w:val="BookText"/>
        <w:rPr/>
      </w:pPr>
      <w:r>
        <w:rPr>
          <w:rFonts w:ascii="IRNazanin" w:hAnsi="IRNazanin" w:eastAsia="IRNazanin"/>
          <w:color w:val="111111"/>
          <w:sz w:val="28"/>
          <w:sz w:val="28"/>
          <w:szCs w:val="28"/>
          <w:rtl w:val="true"/>
          <w:lang w:bidi="fa-IR"/>
        </w:rPr>
        <w:t xml:space="preserve">یکی از مسلمانان چینی که در عصر مینگ به جایگاه و موقعیت برجسته‌ای نایل شد، دریاسالار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خه</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 اواخر دروان فرمانروایی دودمان مغولی یواَن در استان یون نان واقع در جنوب غربی چین در یک خانواده مسلمان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پدر بزرگ وی هر دو به زیارت خانه خدا رفته بودند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خه ششمین نسل از اعقاب سیّد اجلّ شمس الدین عمر بخارایی محسوب می‌شود و دارای اسامی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زمان تولد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ماخه</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مستعارش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بائو</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دودمان مینگ پس از غلبه بر دودمان مغولی یوان تلاش گسترده‌ای برای برگرداندن تمدن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نژاد مردم چین به عمل آورد و تلاش نمود تا چینیها آداب و سنن مغولی را کنار گذاشته و تمدن اصیل خود را احیا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زمان ساخت کانال بزرگ و مرمت و تکمیل دیوار بزرگ چین به منظور جلوگیری از حمله مغولها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قراقروم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سابق مغول کاملاً ویران و با خاک یکسان گردید و دروازه‌های چین به روی خارجیان دارای ارتباط با دودمان یوان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معتقدند اگر دروازه‌های چین در دوره حکومت دودمان مینگ به روی خارجیان بسته نمی‌شد، چیزی نمی‌گذشت که آنان بر سراسر چین مسلط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فرمانروایی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له</w:t>
      </w:r>
      <w:r>
        <w:rPr>
          <w:rFonts w:eastAsia="IRNazanin" w:cs="IRNazanin"/>
          <w:color w:val="111111"/>
          <w:sz w:val="28"/>
          <w:szCs w:val="28"/>
          <w:rtl w:val="true"/>
          <w:lang w:bidi="fa-IR"/>
        </w:rPr>
        <w:t>»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خه یک دوران طلایی و فرصت مناسب برای سفر به آبها واقیانوسهای غربی و جنوبی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فرمانروایی دودمان مینگ دوران شکوفایی و رونق دریانوردی چین بود و امپراتور از این سفرها بشدّت حمایت می‌کرد، هر چند دلیل اصلی این پشتیبانیها کاملاً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خه حدودا یازده ساله بود که عنوان خواجه دربار را در شهر نان جینگ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ارتقای مقام یافت و خواجه ارشد دربار شد و بتدریج بعنوان دریاسالار عالی منصوب گردید و با فرمان امپراتور چین به سمت فرماندهی یک ناوگان عظیم دریایی برگزیده شد و در طی سالهای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هفت مرتبه از سواحل جنوب شرقی چین به سوی سرزمینهای واقع در اندونزی، جنوب آسیا، هندوستان، خلیج فارس، بنادر کشورهای غربی، جزیره هرمز و سواحل شرقی قاره آفریقا بویژه بندر زنگبار دریانوردی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روزگار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منطقه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چین تا آن زمان هیچ دریانوردی آن همه راههای دریایی را نپیموده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نخستین ناوگانهایی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هدایت کرد دارای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از بزرگترین کشتیهای جهان همراه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w:t>
      </w:r>
    </w:p>
    <w:p>
      <w:pPr>
        <w:pStyle w:val="BookText"/>
        <w:rPr/>
      </w:pPr>
      <w:r>
        <w:rPr>
          <w:rFonts w:ascii="IRNazanin" w:hAnsi="IRNazanin" w:eastAsia="IRNazanin"/>
          <w:color w:val="111111"/>
          <w:sz w:val="28"/>
          <w:sz w:val="28"/>
          <w:szCs w:val="28"/>
          <w:rtl w:val="true"/>
          <w:lang w:bidi="fa-IR"/>
        </w:rPr>
        <w:t xml:space="preserve">سفرها جنگ خه گروهی از مسلمانان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چین را با کشتیهای خود به مکه و مدینه برد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هر چند تعداد کشتیهای جنگ خه معلوم نیست، امّا طول بزرگترین آنها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یعنی چهار برابر کشتی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سانتاماریا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قرن بعد کریستف کلمب با استفاده از آن به سرزمین جدید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جنگ خه با تجهیزات جنگی، کالاهای مختلف و وسایل مورد نیاز به سفرهای دریایی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از ظروف و وسایل کشتیهای جنگ خه در موزه مومباسا در ساحل شرقی کنیا نگاه 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سفرهای دریایی جنگ خه از شهرهای بندری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چوان جو جایی بود که مارکوپولو یک قرن پیش از این دوران از آن دیدن کرده و آن را بزرگترین و یکی از مجهزترین بنادر جهان خوانده بود و این جمله در آن زمان واقعا حقیقت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جنگ خه قبل از عزیمت به سوی تنگه هرمز در خلیج فارس به زیارت آرامگاه سعد بن ابی وقاص پیام آور توحید و یکتاپرستی که در حدود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مدینه به چین آمده و در همان جا جان سپرده و دفن شد، شتافت و نسبت به وی ادای احترام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پس از سالها تلاش و کوشش، دریاسالار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م در شهر نان جینگ دار فانی را وداع گفت و اکتشافات بزرگ وی بعنوان یک دریا سالار مسلمان برای همیشه به نام اوثبت و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دریایی جنگ خه، دریانورد و کاشف مشهور دوره مینگ، نیم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قبل از ظهور کریستف کلمب کاشف قاره امریکا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w:t>
      </w:r>
      <w:bookmarkStart w:id="153" w:name="pg4360_31487"/>
    </w:p>
    <w:p>
      <w:pPr>
        <w:pStyle w:val="BookText"/>
        <w:rPr/>
      </w:pPr>
      <w:bookmarkEnd w:id="153"/>
      <w:r>
        <w:rPr>
          <w:rFonts w:ascii="IRNazanin" w:hAnsi="IRNazanin" w:eastAsia="IRNazanin"/>
          <w:color w:val="111111"/>
          <w:sz w:val="28"/>
          <w:sz w:val="28"/>
          <w:szCs w:val="28"/>
          <w:rtl w:val="true"/>
          <w:lang w:bidi="fa-IR"/>
        </w:rPr>
        <w:t>این دریا سالار مسلمان موجب کشفیات فراوان و کسب شهرت و اعتبار برای دستگاه حاکم مینگ و آشنایی دیگر اقوام و ملل با مردم و حکومت 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سفرهای دریایی بیانگر اعتماد حکومت چین به مسلمانان آن سامان ونیز میزان نفوذ و آوازه آنان در دربار امپراتوران دودمان مینگ بود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54" w:name="__RefHeading___Toc1239367_1479056682"/>
      <w:bookmarkStart w:id="155" w:name="_Toc52"/>
      <w:bookmarkEnd w:id="154"/>
      <w:r>
        <w:rPr>
          <w:rtl w:val="true"/>
        </w:rPr>
        <w:t>نگاهی به روابط خاندان مینگ با زمامداران مسلمان</w:t>
      </w:r>
      <w:bookmarkEnd w:id="155"/>
    </w:p>
    <w:p>
      <w:pPr>
        <w:pStyle w:val="BookText"/>
        <w:rPr/>
      </w:pPr>
      <w:r>
        <w:rPr>
          <w:rFonts w:ascii="IRNazanin" w:hAnsi="IRNazanin" w:eastAsia="IRNazanin"/>
          <w:color w:val="111111"/>
          <w:sz w:val="28"/>
          <w:sz w:val="28"/>
          <w:szCs w:val="28"/>
          <w:rtl w:val="true"/>
          <w:lang w:bidi="fa-IR"/>
        </w:rPr>
        <w:t>امپراتوران دودمان مینگ مناسبات خوب و دوستانه‌ای با زمامداران اسلامی واقع در ممالک و سرزمینهای غرب چین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رفت و آمدها نیز با فرمانروایان دوره تیموری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تیمور لنگ و اولاد او روابط ایران و چین توسعه و گسترش بیشتری یافت و مبادله سفرا و نمایندگان سیاسی و فرهنگی و داد وستد رونق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شهرهای سمرقند وهرات شاهد ورود نمایندگان فغفور چین از دودمان مینگ بود و نامه‌های متعددی میان شاهان تیموری و امپراتوران چین مبادله شد که برخی از آنها را در این مبحث ذکر می‌کنیم</w:t>
      </w:r>
      <w:r>
        <w:rPr>
          <w:rFonts w:eastAsia="IRNazanin" w:cs="IRNazanin"/>
          <w:color w:val="111111"/>
          <w:sz w:val="28"/>
          <w:szCs w:val="28"/>
          <w:rtl w:val="true"/>
          <w:lang w:bidi="fa-IR"/>
        </w:rPr>
        <w:t>:</w:t>
      </w:r>
    </w:p>
    <w:p>
      <w:pPr>
        <w:pStyle w:val="Heading3"/>
        <w:numPr>
          <w:ilvl w:val="2"/>
          <w:numId w:val="1"/>
        </w:numPr>
        <w:rPr/>
      </w:pPr>
      <w:bookmarkStart w:id="156" w:name="__RefHeading___Toc1239369_1479056682"/>
      <w:bookmarkStart w:id="157" w:name="_Toc53"/>
      <w:bookmarkEnd w:id="156"/>
      <w:r>
        <w:rPr>
          <w:rtl w:val="true"/>
        </w:rPr>
        <w:t>نخستین نامه امیر تیموری میرزا شاهرخ به امپراتور چین</w:t>
      </w:r>
      <w:bookmarkEnd w:id="1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تیمور در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از جانب فغفور چین سفرایی برای عرض تسلیت به ایران آمدند و به خدمت میرزا شاهرخ فرزند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که در هرات می‌زیست رسیدند و مورد لطف و عنایت وی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مدتی شاهرخ به آنها اجازه بازگشت داد و شیخ محمد بخشی را بعنوان سفیر به همراه آنها به 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شاهرخ مدتها بود که می‌کوشید شاید بتواند چینیها را به آیین محمدی در آورد، از این رو با وجودی که موفقیتی هم تا آن هنگام کسب نکرده بود معهذا از پای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محمد بخشی عازم این مأموریت بود، شاه تیموری دو نامه به زبان عربی و فارسی برای فغفور چین فرستاد و او را به دین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توماس آرنولد نیز با اشاره به همین مطلب می‌نویسد که شاهرخ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ازسفیر چین در دربار خود در سمرقند خواست تا پس از مراجعت به چین دعوت و تقاضای وی را در مورد پذیرش اسلام به امپراتور چین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بهادر به هیأت نمایندگی خود که به همراهی سفیر چین به آن دیار می‌رفت دو نامه داد تا آنها را به امپراتور چین تسلیم 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اکنون متن نخستین نامه شاهرخ را که به زبان عربی برای پادشاه چین فرستاده است در این جا می‌آوریم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گروهی از امت من دین خود را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آزار دهد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آنان مخالفت کند مورد توجّه و علاقه قرار نخواهد گرفت و پیروی نخواهد شد، تا این که دستور خدا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کرد که آدم و بنی آدم را خلق 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گنجی بودم پنهان، اراده کردم خود را بنمایانم و شناخته شوم، مخلوقات را خلق کردم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مامی‌فهمیم که هدف پروردگار ازخلق بشر آن بود که خود را بشناساند وپرچم معرفت الهی و ایمان را برافراشته دارد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خود را بر راستی و دین حق اعزام داشت و مبعوث کرد تا بر تمام ادیان برتری جوید، هر چند مشرکان و کفار از این جریان ناراضی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را ارسال کرد تا دستورها و قوانین حلال و حرام را به مردم تعلیم دهد و قرآن مجید را معجزه وی قرار داد تا بدین وسیله منکران را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آنان را در هنگام مجادله و مناقشه و منازعه ساکت نماید، و با عنایت کامل و راهنمایی همه جانبه خود دین خود را تا روز قیامت باقی و برقرار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قدرت خود در هر زمان و مکان و در هر فرصت و شرایطی در تمام نقاط جهان از شرق و غرب و چین افرادی نیرومند و صاحب امکانات و قدرت را برای رواج بازار عدل و احسان منصوب کرده تا مردم در آسایش و امنیت زندگی کنند و تا وی مردم را به انجام کار نیک رهبری نماید و از انجام کارهای ناروا و ظلم باز دارد، و پرچم دین را برافراشته دارد و با حمایت از توحید در بین امت شایسته شرک و کفر را بر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لطف و فضل خود ما را توفیق آن داده است تا در برقراری قوانین دین پاک و در ارائه دستورها و راه روشن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امر فرموده است تا در بین مردم و تبعه خود در وقایع و امور براساس دین پیامبر و اوامر وی قضاوت و اختلافات آنان را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مساجد و مدارس بسازیم، خانقاهها، صومعه‌ها و معابد بر پا داریم، تا آموزش علوم ومراکز تعلیم تعطیل نشوند و دستورها و مراسم دینی از بین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می‌بینیم که ادامه سلطه و ثروت و قدرت دنیوی و حکومت بر اساس حمایت از حق و راستی و مبارزه با زشتی و بدی و بر انداختن بت پرستی و کفر از روی زمین برای کسب ثواب و پاداش استوار است، امید و آرزوی ما آن است که آن امپراتور و ارکان دولتش با ما در این پیشنهادها موافقت کنند و ما را در </w:t>
      </w:r>
      <w:bookmarkStart w:id="158" w:name="pg4360_31490"/>
    </w:p>
    <w:p>
      <w:pPr>
        <w:pStyle w:val="BookText"/>
        <w:rPr/>
      </w:pPr>
      <w:bookmarkEnd w:id="158"/>
      <w:r>
        <w:rPr>
          <w:rFonts w:ascii="IRNazanin" w:hAnsi="IRNazanin" w:eastAsia="IRNazanin"/>
          <w:color w:val="111111"/>
          <w:sz w:val="28"/>
          <w:sz w:val="28"/>
          <w:szCs w:val="28"/>
          <w:rtl w:val="true"/>
          <w:lang w:bidi="fa-IR"/>
        </w:rPr>
        <w:t>تحکیم پایه‌های دین صحیح یاری دهند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59" w:name="__RefHeading___Toc1239371_1479056682"/>
      <w:bookmarkStart w:id="160" w:name="_Toc54"/>
      <w:bookmarkEnd w:id="159"/>
      <w:r>
        <w:rPr>
          <w:rtl w:val="true"/>
        </w:rPr>
        <w:t>نامه امپراتور چین به امیر تیموری میرزا شاهرخ</w:t>
      </w:r>
      <w:bookmarkEnd w:id="16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اردشیر تواچی سفیر اعزامی شاهرخ پس از دو سال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رمضان همین سال سفرای چین هم به هرات آمدند و هدایا و پیشکشهای خود و نامه فغفور چین را تقدیم پادشاه تیموری کردند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سعدین و مجمع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نامه‌نگاری چینیان و ویژگیهای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خطاییان آن است که در مکتوب نام پادشاه در اول سطر نویسند وسطرها به مقداری اندک از آن فروتر گیرند، و هر جا در اثنای مکتوب به نام خدای تعالی رسند به آن جا که رسیده باشد گذارند و باز نام اللّه تعالی از اول سطر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چنانچه به ذکر پادشاه رسید همین طریقه مسلوک دارند، و این مکتوب که در این تاریخ فرستادند به همان طریق لفظا باللفظ نوشته شد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مطلع سعدین در مورد خصوصیات نامه‌های سلطان 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ایشان هرکرت که پیش سلطان آفاق آورده‌اند سه مکتوب بوده </w:t>
      </w:r>
      <w:bookmarkStart w:id="161" w:name="pg4360_31491"/>
    </w:p>
    <w:p>
      <w:pPr>
        <w:pStyle w:val="BookText"/>
        <w:rPr/>
      </w:pPr>
      <w:bookmarkEnd w:id="161"/>
      <w:r>
        <w:rPr>
          <w:rFonts w:ascii="IRNazanin" w:hAnsi="IRNazanin" w:eastAsia="IRNazanin"/>
          <w:color w:val="111111"/>
          <w:sz w:val="28"/>
          <w:sz w:val="28"/>
          <w:szCs w:val="28"/>
          <w:rtl w:val="true"/>
          <w:lang w:bidi="fa-IR"/>
        </w:rPr>
        <w:t>و در هر مکتوبی سه نوع خط، یکی به این خط مشهور که این سواد نوشته شد به عبارت فارسی، و دیگری به خط مغولی که خط ایغوران است به زبان ترکی، و دیگری به خط خطایی و زبان اهل خطای، مضمون هر سه خط یکی و مکتوب دیگر هر چه فرستاده بودند از جانوران و تقوزات و هدایا در آن مکتوب مفصل ساخته همچنین به هر سه زبان و هر سه خط و یک مکتوب به مثال خط راه هم به همین طریق به هر سه زبان و هر سه خط، و تاریخ ماه و سال از ابتدای حکومت آن پادشاه نوشته باشد، زینسان بود حکایت و خط خطاییان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نامه پادشاه چین به زبان فارسی بوده است و ارسال چنین نامه‌ای از جانب امپراتور چین به دربار شاهرخ، آن هم به زبان فارسی، دلیل بر این است که یا خود امپراتور به زبان فارسی آشنا بوده است و یا این که در دربار وی کسانی بوده‌اند که به زبان فارسی مسلط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نیز خود دلیلی بر نفوذ زبان فارسی در چین است</w:t>
      </w:r>
      <w:r>
        <w:rPr>
          <w:rFonts w:eastAsia="IRNazanin" w:cs="IRNazanin"/>
          <w:color w:val="111111"/>
          <w:sz w:val="28"/>
          <w:szCs w:val="28"/>
          <w:rtl w:val="true"/>
          <w:lang w:bidi="fa-IR"/>
        </w:rPr>
        <w:t>.</w:t>
      </w:r>
    </w:p>
    <w:p>
      <w:pPr>
        <w:pStyle w:val="Heading3"/>
        <w:numPr>
          <w:ilvl w:val="2"/>
          <w:numId w:val="1"/>
        </w:numPr>
        <w:rPr/>
      </w:pPr>
      <w:bookmarkStart w:id="162" w:name="__RefHeading___Toc1239373_1479056682"/>
      <w:bookmarkStart w:id="163" w:name="_Toc55"/>
      <w:bookmarkEnd w:id="162"/>
      <w:r>
        <w:rPr>
          <w:rtl w:val="true"/>
        </w:rPr>
        <w:t>دومین نامه امیر تیموری میرزا شاهرخ به امپراتور چین</w:t>
      </w:r>
      <w:bookmarkEnd w:id="163"/>
    </w:p>
    <w:p>
      <w:pPr>
        <w:pStyle w:val="BookText"/>
        <w:rPr/>
      </w:pPr>
      <w:r>
        <w:rPr>
          <w:rFonts w:ascii="IRNazanin" w:hAnsi="IRNazanin" w:eastAsia="IRNazanin"/>
          <w:color w:val="111111"/>
          <w:sz w:val="28"/>
          <w:sz w:val="28"/>
          <w:szCs w:val="28"/>
          <w:rtl w:val="true"/>
          <w:lang w:bidi="fa-IR"/>
        </w:rPr>
        <w:t>پس از ارسال نخستین نامه و دریافت پاسخ امپراتور چین، امیر تیموری در نامه دیگری که به زبان فارسی نگاشته شده بود، دعوت به پذیرش اسلام را با صراحت و قاطعیت بیشتری مطرح کرده است و در آن به بلاغتی که در نامه عربی مشاهده می‌شود چندان توجّهی نشده و فقط مضمون نامه مورد توجّه قرار گرفته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مهمترین هیأت فرستادگان امیر تیموری به چین </w:t>
      </w:r>
    </w:p>
    <w:p>
      <w:pPr>
        <w:pStyle w:val="BookText"/>
        <w:rPr/>
      </w:pPr>
      <w:r>
        <w:rPr>
          <w:rFonts w:ascii="IRNazanin" w:hAnsi="IRNazanin" w:eastAsia="IRNazanin"/>
          <w:color w:val="111111"/>
          <w:sz w:val="28"/>
          <w:sz w:val="28"/>
          <w:szCs w:val="28"/>
          <w:rtl w:val="true"/>
          <w:lang w:bidi="fa-IR"/>
        </w:rPr>
        <w:t>گسیل شدند که کمال الدین عبدالرزاق سمرقندی جریان این سفر را در کتاب خود از قول غیاث الدین نقاش که به چین رفته بود ثبت و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از جانب امیر تیموری میرزا شاهرخ، شادی خواجه و از جانب بایسنغر هنرپرور و هنر دوست نیز سلطان احمد و غیاث الدین نقاش مأمور سفارت 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شاهرخ و بایسنغر وقتی به سمرقند رسیدند، مطلع شدند که میرزا الغ بیگ هم قبل از آنها نمایندگانی به اسامی سلطان شاه و محمد بخشی به اتفاق عده‌ای چینی به مقصد مملکت چین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در سمرقند اقامت کردند تا این که سفیر میرزا سیور غتمش به نام ارغداق و سفیر امیر شاه ملک به نام اردوان وسفیر شاه بدخشان به نام تاج الدین به آنها ملحق شده و به اتفاق چند نماینده چینی به سوی چین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خاک چین، مورد استقبال فرستادگان امپراتور قرار گرفته و از آنها با غاز و مرغ و گوشت پخته و میوه‌های تازه یا خشک و غیره پذیرایی کردند و با این که از شهر دور بودند به طوری وسایل رفاه و آسایش آنها را فراهم ساختند که حتی در شهر هم امکان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چینی با احترام از تعداد نفرات سفرا و همراهان آنها پرس و جو و آنها را ثبت کردند وتقاضا کردند که در این مورد به دروغ چیزی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همراهان شادی خواجه، سفیر شاهرخ، دویست نفر بود، تعداد همراهان دو سفیر بایسنغر به اسامی سلطان احمد و غیاث الدین یکصد و پنجاه نفر، همراهان ارغداق شصت نفر و اردوان پنجاه نفر و تاج الدین پنجاه نفر بودند جمع پانصد و دونفر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فرستادگان در روز هشتم ذی الحجه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دروازه شهر خانبالغ، پایتخت امپراتوری مینگ،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نخستین باریابی سفرای دربار تیموریان به حضور فغفور چین به این صورت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 xml:space="preserve">آن که ایلچیان را نزدیک تخت بردند به مسافت پانزده گز و امیری زانو زده و به خط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ایلچیان نوشته بر خواند مضمون آن که از راه دور از پیش حضرت شاه رضی و فرزندان او ایلچیان آمده‌اند و برای پادشاه تبرکات آورده وبه پایتخت به سر زدن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حاجی یوسف قاضی که از امرای تومان و مقربان پادشاه بود واز دوازده دیوان پادشاه یکی تعلق به او می‌داشت پیش آمد و با چند نفر از مسلمانان زبان دان ایلچیان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 تاه شوید و بعد از آن سر بر زمین نهید سه کرت، ایلچیان سر نهاده پیشانی بر زمین نرساندند، بعد از آن مکتوب حضرت شاه رضی و جناب بایسنغری و باقی شاهزادگان و اسرا را در پارچه اطلس زرد پیچیده به دو دست بلند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اهل خطای آن است که هر چه تعلق به پادشاه دارد در زر می‌پیچند، مولانا قاضی آمد و آن مکاتیب ستده به خواجه سرایی که پیش تخت پادشاه بود داد، و خواجه سرای پیش پادشاه برد و پادشاه گرفت و گشاد و دید و باز به خواجه سرای داد، و پادشاه از صندلی فرود آمد بر تخت نشست و سه هزار جامه آوردند، هزار دگله و دو هزار قبا، و خویشان و فرزندان را قبا پوشانید، و هفت نفر از ایلچیان نزدیک او آوردند شادی خواجه و کوکجه و سلطان احمد و غیاث الدین وارغداق وارد وان و تاج الدین و ایشان زانو زده، پادشاه احوال حضرت شاهرخی پرسید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با عنایت به شرح بالا به نظر می‌رسد که این هیأت حامل دومین نامه امیر تیموری به امپراتور 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نامه امیر تیموری شاهرخ به امپراتور چین که به زبان فارسی تنظیم شده چنین آمده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جانب دای منگ پادشاه، از شاهرخ سلطان، سلام مالاکلام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تعالی به حکمت بالغه و قدرت کامله آدم علیه السلام بیافرید و بعضی فرزندان او را پیغمبر ورسول گردانید و به راستی به خلق فرستاد تا آدمیان را به حق دعوت کنند، و باز بعضی ازین پیغمبران را چون ابراهیم و موسی و داود علیهم السلام کتاب داد و شریعت تعلیم کرد و خلق آن روزگار را فرمود تا به شریعت عمل کنند و بر دین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رسولان مردم را به دین توحید و خدا پرستی دعوت کردند و از آفتاب و ماهتاب و ستاره و شیطان و بت پرستیدن باز داشته و هر کدام را از این رسولان شریعتی مخصوص بود، امّا همه در توحید خدای متفق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رسالت و پیغمبری بر رسول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شریعتهای دیگر منسوخ گشت و او رسول و پیغمبر آخر الزمان شد و همه عالمیان امیر و سلطان و غنی و وزیر و فقیر و صغیر و کبیر را به شریعت او عمل می‌باید کرد و ترک ملت و شریعتهای گذشته می‌باید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حق و درست این است و مسلمانی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این به چند سال چنگیز خان خروج کرد و بعضی فرزندان خود را به ولایتها و مملکتی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جوجی خان را به حدود سرای و قوم و دشت قبجاق فرستاد و در آن جا نیز بعضی پادشاهان چون اوزبگ و جانی خان وارس خان بر سر اسلام و مسلمانی بودند و به شریعت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 وهولاکوخان را به بلاد خراسان و عراق و نواحی آن مقرر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بعضی از فرزندان او که حاکم آن ممالک بودند چون آفتاب شریعت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ایشان بود همچنان بر سر اسلام و مسلمانی بودند، و به سعادت اسلام مشرف گشته به آخرت رفتند، چون پادشاه راست گوی غازان و اولجایتو سلطان وپادشاه سعید ابو سعید بهادر، تا نوبت حکومت و فرمان روایی و سلطنت و کامرانی به پدر و مخدوم امیر تیمور گورکان طاب ثراه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در جمیع ممالک به شریعت محمدی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فرمودند و در ایام سلطنت و جهانداری ایشان اهل ایمان و اسلام را رونقی هر چه تمامتر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لطف و فضل خداوند تعالی این ممالک خراسان و ماوراءالنهر و عراق و غیرها در قبضه تصرف آمده، در تمامی ممالک حکم به موجب شریعت مطهره نبویه می‌کنند وامر معروف و نهی منکر کرده یرغو و قواعد چنگیزخانی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تعیین وتحقیق شد که خلاص و نجات در قیامت وسلطنت و دولت در دنیا به سبب ایمان واسلام و عنایت خداوند تعالی است با رعیت به عدل و داد وانصاف زندگانی کردن واجب است، امید به موهبت و کرم اللّه تعالی آن است که ایشان نیز در آن ممالک به شریعت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 و مسلمانان را قوّت دهند تا باشد که پادشاهی چند روزه دنیا به پادشاهی آخرت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وللاخرة خیرٌ لک 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وقت از آن طرف ایلچیان رسیدند و تحفها آوردند و خبر سلامتی ایشان و معموری آن ممالک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که میان پدران بود بر موجب محبة آلاباء قرابة الابناء تازه گشت، ما نیز از این طرف محمد بخشی ایلچی فرستادیم تا خبر سلامتی رساند، مقرر آن است که بعد از این راهها گشاده باشند تا بازرگانان سلامت آیند و روند که این معنی سبب آبادانی ممالک ونیکنامی دنیا و آخرت است، توفیق رعایت اتحاد و مراقبت شرایط و داد رفیق اهل طریق باد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فرستادگان دربار تیموری از هشتم ذی الحجه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جمادی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مدت پنج ماه می‌شود، در شهر خانبالغ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دستور امپراتور برای مسلمانان مسجدی ایجاد شده بود که سفرا به اتفاق گروهی از مسلمانان نماز عید قربان را در این مسجد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کسانی که همواره مراقب آسایش و رفاه نمایندگان بود همان مولانا قاضی سابق الذکر که در دستگاه فغفور مقام وزارت 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بیست وهفتم محرم به سفیران پیغام داد که فردا سال جدید است و باید که لباس سفید که علامت عزاست نپوشند، زیرا در چین هنگام عزا جامه سفید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هدایای میرزا شاهرخ اسبی بود که تقدیم امپراتور چین شد، امّا این اسب در شکارگاه پادشاه چین را بر زمین زد و او خشمگین شد و دستور داد که سفیران را مقید کرده و به شهرهای شرقی چین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کسانی که به زبان چینی مسلط بودند، مانند لیدا جی و جان داجی و مولانا یوسف قاضی وساطت کرده به فغفور چین مطالبی عرض کردند واو نیز سر انجام آنان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سفرای شاهرخ و دیگران پس از دریافت هدایای گرانبها عازم کشور خود شدند و در بین راه با سفیر میرزا ابراهیم سلطان که از شیراز می‌آمد و امیر حسن نام داشت و سفیر میرزا رستم که از اصفهان می‌آمد و نام او پهلوان جمال بود برخورد کردند که عازم 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فرستادگان در روز یازدهم ماه مبارک رمضان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هرات باز گشتند و خواجه غیاث الدین یادداشتهای سفر تاریخی خود را به رشته تحریر در 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سفارت، چین سفرای دیگری به اسامی بی‌باچین و توباچین و جات‌باچین و تتق‌باچین با سیصد سوار و تحفه و هدایای بسیار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شنقار واطلس و کمخاو ترغو و آلات چینی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شاهرخ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شاهزادگان و بزرگان دربار هم هدایای ارزنده‌ای با خود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نامه آنها به پادشاه تیموری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جانبین رفع حجاب مغایرت و بیگانگی باید نمود و فتح موافقت و یگانگی فرمود تا رعایا و تجار به مراد </w:t>
      </w:r>
    </w:p>
    <w:p>
      <w:pPr>
        <w:pStyle w:val="BookText"/>
        <w:rPr/>
      </w:pPr>
      <w:r>
        <w:rPr>
          <w:rFonts w:ascii="IRNazanin" w:hAnsi="IRNazanin" w:eastAsia="IRNazanin"/>
          <w:color w:val="111111"/>
          <w:sz w:val="28"/>
          <w:sz w:val="28"/>
          <w:szCs w:val="28"/>
          <w:rtl w:val="true"/>
          <w:lang w:bidi="fa-IR"/>
        </w:rPr>
        <w:t>خود آیند و روند و راهها ایمن 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مجموع از سفرای چین در ایران واز سفرای ایران در چین نیز بخوبی پذیرایی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می‌رسید که نمایندگان کشور چین وارد ایران می‌شوند، در هر شهری که قدم می‌نهادند مورد استقبال مقامات محلی قرار می‌گرفتند، شهر را آذین می‌بستند، هر صاحب دکانی موظف بود به نسبت حرفه و شغل خود در تزیین مغازه خویش بکوشد و امرا و بزرگان برای عرض خیر مقدم از شهر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تیموری روابط میان ایران و چین بسیار گسترش یافته بود و مبادله سفرا، تقدیم هدایا و داد و ستد رونق تامی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سفرای دربار تیموری و حتی ایلچیان حکمرانان کوچک و بزرگ این دوره به دربار دایدو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خانبالغ می‌رفتند و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نامه‌های مبادله شده میان میرزا شاهرخ امیر تیموری و امپراتور چین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مینگ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دامینگ</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نام پادشاه نیست، بلکه عنوان کلّی سلسله پادشاهی مینگ است که جای مغولان را در چین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مکاتبات نام دقیق امپراتور چین مشخص نیست، امّا برای تشخیص این موضوع باید گفت که امیر تیموری میرزا شاهرخ به مدت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اریکه فرمانروایی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زمامداری وی مصادف با عصر فرمانروایی چهار تن از امپراتوران دودمان مینگ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زو یونگ له</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 زونگ هونگ شی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شوان زونگ شوان ده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یینگ زونگ جنگ تونگ</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164" w:name="pg4360_31498"/>
    </w:p>
    <w:p>
      <w:pPr>
        <w:pStyle w:val="BookText"/>
        <w:rPr/>
      </w:pPr>
      <w:bookmarkEnd w:id="164"/>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65" w:name="__RefHeading___Toc1239375_1479056682"/>
      <w:bookmarkStart w:id="166" w:name="_Toc56"/>
      <w:bookmarkEnd w:id="165"/>
      <w:r>
        <w:rPr>
          <w:rtl w:val="true"/>
        </w:rPr>
        <w:t>سومین نامه دربار تیموریان به امپراتور چین</w:t>
      </w:r>
      <w:bookmarkEnd w:id="166"/>
    </w:p>
    <w:p>
      <w:pPr>
        <w:pStyle w:val="BookText"/>
        <w:rPr/>
      </w:pPr>
      <w:r>
        <w:rPr>
          <w:rFonts w:ascii="IRNazanin" w:hAnsi="IRNazanin" w:eastAsia="IRNazanin"/>
          <w:color w:val="111111"/>
          <w:sz w:val="28"/>
          <w:sz w:val="28"/>
          <w:szCs w:val="28"/>
          <w:rtl w:val="true"/>
          <w:lang w:bidi="fa-IR"/>
        </w:rPr>
        <w:t xml:space="preserve">پس از در گذشت میرزا شاهرخ در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جانشینان وی اختلاف و برادر کشی در میان آنها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بیک فرزند شاهرخ که زیج او معروف است هیأتی را به ریاست مولانا علی قوشچی به چین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خطایی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اختصار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بیک سلطان، مرحوم استاد مولانا علی قوشچی شیری را به خطای فرستاد و کسان خود را گفت هر چه بینید وبدانید بنویسید که تمام اوضاع آن ملک از عجایبات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کافران چین و ماچین</w:t>
      </w:r>
    </w:p>
    <w:p>
      <w:pPr>
        <w:pStyle w:val="BookText"/>
        <w:rPr/>
      </w:pPr>
      <w:r>
        <w:rPr>
          <w:rFonts w:ascii="IRNazanin" w:hAnsi="IRNazanin" w:eastAsia="IRNazanin"/>
          <w:color w:val="111111"/>
          <w:sz w:val="28"/>
          <w:sz w:val="28"/>
          <w:szCs w:val="28"/>
          <w:rtl w:val="true"/>
          <w:lang w:bidi="fa-IR"/>
        </w:rPr>
        <w:t>درافتی به که با این نفس پرکین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علاءالدوله از نوادگان شاهرخ و فرزند بایسنغر نیز نامه‌ای به امپراتور چین فرستاد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مکاتبات و نامه‌های ارسالی از سوی امیران تیموری به جانب دربار مینگ موجب مسلمان شدن یکی از امپراتوران 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توماس آرنولد معتقد است که چنین امکانی وجود ندارد و آن را افسانه تلقی کرده 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افسانه را به ضمیمه افسانه‌های دیگر، یک </w:t>
      </w:r>
      <w:bookmarkStart w:id="167" w:name="pg4360_31499"/>
    </w:p>
    <w:p>
      <w:pPr>
        <w:pStyle w:val="BookText"/>
        <w:rPr/>
      </w:pPr>
      <w:bookmarkEnd w:id="167"/>
      <w:r>
        <w:rPr>
          <w:rFonts w:ascii="IRNazanin" w:hAnsi="IRNazanin" w:eastAsia="IRNazanin"/>
          <w:color w:val="111111"/>
          <w:sz w:val="28"/>
          <w:sz w:val="28"/>
          <w:szCs w:val="28"/>
          <w:rtl w:val="true"/>
          <w:lang w:bidi="fa-IR"/>
        </w:rPr>
        <w:t>بازرگان مسلمان به نام سید علی اکبر که در پایان قرن پانزدهم میلادی و آغاز قرن شانزدهم در پکن سکونت داشت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می‌کند که عدّه زیادی از مسلمانان در چین سکونت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شهر گنجنفو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گوانگ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خانواده مسلمان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از پرداخت مالیات معاف و از حمایت امپراتور، که هدایای ملکی و ارضی به آنان اعطا می‌داشت،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آزادی کامل در مورد انجام فرایض دینی خود، که مورد توجّه و احترام چینی‌ها بود، استفاده می‌کردند و پذیرش اسلام آزادانه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پایتخت چهار مسجد بزرگ وجود داشت و در حدود نود مسجد دیگر در سرتاسر امپراتوری چین دایر بود که همه به هزینه امپراتور ساخته شده بودند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168" w:name="__RefHeading___Toc1239377_1479056682"/>
      <w:bookmarkStart w:id="169" w:name="_Toc57"/>
      <w:bookmarkEnd w:id="168"/>
      <w:r>
        <w:rPr>
          <w:rtl w:val="true"/>
        </w:rPr>
        <w:t>فخرالدین ترمذی و بنای مسجد جامع هانگ جو</w:t>
      </w:r>
      <w:bookmarkEnd w:id="169"/>
    </w:p>
    <w:p>
      <w:pPr>
        <w:pStyle w:val="BookText"/>
        <w:rPr/>
      </w:pPr>
      <w:r>
        <w:rPr>
          <w:rFonts w:ascii="IRNazanin" w:hAnsi="IRNazanin" w:eastAsia="IRNazanin"/>
          <w:color w:val="111111"/>
          <w:sz w:val="28"/>
          <w:sz w:val="28"/>
          <w:szCs w:val="28"/>
          <w:rtl w:val="true"/>
          <w:lang w:bidi="fa-IR"/>
        </w:rPr>
        <w:t xml:space="preserve">در عهد سلاطین تیموری که با امپراتوران سلسله مینگ معاصر بودند، به علّت رفت وآمد زیاد ایرانیان مسلمان به چین، مساجد تازه‌ای در آن کشور بنیاد نهاده شد که از میان آنها مسجد بزرگ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هانگ جو</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ناحیه شرقی چین از شهرت بیشتری برخوردار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دارای کتیبه‌ای به زبان و خط فارسی و هم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هنوز هم موجود است و در قصیده مفصّلی می‌خوانیم که این مسجد را فخرالدین ترمذی ایرانی در زمان دای مینگ خاقان چین ساخته و بنای آن در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از این زمان یعنی 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که شاهرخ پادشاه ایرانی هیأتی به ریاست شادی </w:t>
      </w:r>
    </w:p>
    <w:p>
      <w:pPr>
        <w:pStyle w:val="BookText"/>
        <w:rPr/>
      </w:pPr>
      <w:r>
        <w:rPr>
          <w:rFonts w:ascii="IRNazanin" w:hAnsi="IRNazanin" w:eastAsia="IRNazanin"/>
          <w:color w:val="111111"/>
          <w:sz w:val="28"/>
          <w:sz w:val="28"/>
          <w:szCs w:val="28"/>
          <w:rtl w:val="true"/>
          <w:lang w:bidi="fa-IR"/>
        </w:rPr>
        <w:t xml:space="preserve">خواجه وغیاث الدین نقاش از طرف خود و فرزندش به خانبالغ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این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فنگ خوانگ</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گذشته به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جیائوسی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چهارمین مسجد معروف از لحاظ معماری اسلامی در چین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سال اتمام بنای این مسجد واقعا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در اینصورت باید گفت که این مسجد در اواخر پادشاهی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یینگ زونگ جنگ تونگ</w:t>
      </w:r>
      <w:r>
        <w:rPr>
          <w:rFonts w:eastAsia="IRNazanin" w:cs="IRNazanin"/>
          <w:color w:val="111111"/>
          <w:sz w:val="28"/>
          <w:szCs w:val="28"/>
          <w:rtl w:val="true"/>
          <w:lang w:bidi="fa-IR"/>
        </w:rPr>
        <w:t>»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پادشاهی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زونگ جینگ تای</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دکتر غلامرضا ستوده که در تابستان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کتیبه این مسجد را قرائت کرده است، در این خصوص مقاله‌ای نوشته که قسمتهایی از آن را به اختصار در پی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و تعالی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مسجد اسس علی التقوی</w:t>
      </w:r>
    </w:p>
    <w:p>
      <w:pPr>
        <w:pStyle w:val="BookText"/>
        <w:rPr/>
      </w:pPr>
      <w:r>
        <w:rPr>
          <w:rFonts w:ascii="IRNazanin" w:hAnsi="IRNazanin" w:eastAsia="IRNazanin"/>
          <w:color w:val="111111"/>
          <w:sz w:val="28"/>
          <w:sz w:val="28"/>
          <w:szCs w:val="28"/>
          <w:rtl w:val="true"/>
          <w:lang w:bidi="fa-IR"/>
        </w:rPr>
        <w:t>الحق ان القوة باللّه تعالی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حکم نص قاطع ربانی و برهان ساطع صمدانی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یَعْمُرُ مساجِدَ اللّه‌ِ مَنْ آمَنَ باللّه‌ِ و الیَوْمِ الآخِر</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 حدیث نبوی و کلام مصطفوی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بیتا عمَّر اللّه‌ُ بیتَه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صاحب دولتی را که دید بصیرت او به نور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منور وچشم بصارت او به کحل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بِنُورِهِ من یشاء</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مکحل باشد نزد او اظهر من الشمس و ابین من الامس خواهد بود که بهترین خیرات و مقدسترین مبرات بنای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منطوق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للّه تعالی مسجدا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این ناظم است و این سعادت مقبول بارگاه احدی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محمدی راروزی کند، چنانکه در این مدت در عهد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فغفور برافرازنده اعلام الناس، بر افروزنده 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چاکر درگاه او خسرو جم اقتدار</w:t>
      </w:r>
    </w:p>
    <w:p>
      <w:pPr>
        <w:pStyle w:val="BookText"/>
        <w:rPr/>
      </w:pPr>
      <w:r>
        <w:rPr>
          <w:rFonts w:ascii="IRNazanin" w:hAnsi="IRNazanin" w:eastAsia="IRNazanin"/>
          <w:color w:val="111111"/>
          <w:sz w:val="28"/>
          <w:sz w:val="28"/>
          <w:szCs w:val="28"/>
          <w:rtl w:val="true"/>
          <w:lang w:bidi="fa-IR"/>
        </w:rPr>
        <w:t>بنده فرمان او قیصر خاقان تبار</w:t>
      </w:r>
    </w:p>
    <w:p>
      <w:pPr>
        <w:pStyle w:val="BookText"/>
        <w:rPr/>
      </w:pPr>
      <w:r>
        <w:rPr>
          <w:rFonts w:ascii="IRNazanin" w:hAnsi="IRNazanin" w:eastAsia="IRNazanin"/>
          <w:color w:val="111111"/>
          <w:sz w:val="28"/>
          <w:sz w:val="28"/>
          <w:szCs w:val="28"/>
          <w:rtl w:val="true"/>
          <w:lang w:bidi="fa-IR"/>
        </w:rPr>
        <w:t>از هنرش گاه رزم و ز کرمش روز بزم</w:t>
      </w:r>
    </w:p>
    <w:p>
      <w:pPr>
        <w:pStyle w:val="BookText"/>
        <w:rPr/>
      </w:pPr>
      <w:r>
        <w:rPr>
          <w:rFonts w:ascii="IRNazanin" w:hAnsi="IRNazanin" w:eastAsia="IRNazanin"/>
          <w:color w:val="111111"/>
          <w:sz w:val="28"/>
          <w:sz w:val="28"/>
          <w:szCs w:val="28"/>
          <w:rtl w:val="true"/>
          <w:lang w:bidi="fa-IR"/>
        </w:rPr>
        <w:t>رستم دستان خجل حاتم طی شرمسار</w:t>
      </w:r>
    </w:p>
    <w:p>
      <w:pPr>
        <w:pStyle w:val="BookText"/>
        <w:rPr/>
      </w:pPr>
      <w:r>
        <w:rPr>
          <w:rFonts w:ascii="IRNazanin" w:hAnsi="IRNazanin" w:eastAsia="IRNazanin"/>
          <w:color w:val="111111"/>
          <w:sz w:val="28"/>
          <w:sz w:val="28"/>
          <w:szCs w:val="28"/>
          <w:rtl w:val="true"/>
          <w:lang w:bidi="fa-IR"/>
        </w:rPr>
        <w:t>تاج سرافرازیش داده زکسری نشان</w:t>
      </w:r>
    </w:p>
    <w:p>
      <w:pPr>
        <w:pStyle w:val="BookText"/>
        <w:rPr/>
      </w:pPr>
      <w:r>
        <w:rPr>
          <w:rFonts w:ascii="IRNazanin" w:hAnsi="IRNazanin" w:eastAsia="IRNazanin"/>
          <w:color w:val="111111"/>
          <w:sz w:val="28"/>
          <w:sz w:val="28"/>
          <w:szCs w:val="28"/>
          <w:rtl w:val="true"/>
          <w:lang w:bidi="fa-IR"/>
        </w:rPr>
        <w:t>تخت شهنشاهیش مانده ز کی یادگار</w:t>
      </w:r>
    </w:p>
    <w:p>
      <w:pPr>
        <w:pStyle w:val="BookText"/>
        <w:rPr/>
      </w:pPr>
      <w:r>
        <w:rPr>
          <w:rFonts w:ascii="IRNazanin" w:hAnsi="IRNazanin" w:eastAsia="IRNazanin"/>
          <w:color w:val="111111"/>
          <w:sz w:val="28"/>
          <w:sz w:val="28"/>
          <w:szCs w:val="28"/>
          <w:rtl w:val="true"/>
          <w:lang w:bidi="fa-IR"/>
        </w:rPr>
        <w:t>سطح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و پاینده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مملکتش بر دوام، سلطنتش بر قرار</w:t>
      </w:r>
    </w:p>
    <w:p>
      <w:pPr>
        <w:pStyle w:val="BookText"/>
        <w:rPr/>
      </w:pPr>
      <w:r>
        <w:rPr>
          <w:rFonts w:ascii="IRNazanin" w:hAnsi="IRNazanin" w:eastAsia="IRNazanin"/>
          <w:color w:val="111111"/>
          <w:sz w:val="28"/>
          <w:sz w:val="28"/>
          <w:szCs w:val="28"/>
          <w:rtl w:val="true"/>
          <w:lang w:bidi="fa-IR"/>
        </w:rPr>
        <w:t>این سعادت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وهدایت به بنای چنین مسجدی بهترین حال و ذخر مآل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کفیل مصالح اهل اسلام 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جنان عدن فادخلوها خالدین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عمارتی که ندارد چو کعبه شبه و مثال </w:t>
      </w:r>
    </w:p>
    <w:p>
      <w:pPr>
        <w:pStyle w:val="BookText"/>
        <w:rPr/>
      </w:pPr>
      <w:r>
        <w:rPr>
          <w:rFonts w:ascii="IRNazanin" w:hAnsi="IRNazanin" w:eastAsia="IRNazanin"/>
          <w:color w:val="111111"/>
          <w:sz w:val="28"/>
          <w:sz w:val="28"/>
          <w:szCs w:val="28"/>
          <w:rtl w:val="true"/>
          <w:lang w:bidi="fa-IR"/>
        </w:rPr>
        <w:t>تا اساس مسجد اقصاست اندر آسمان</w:t>
      </w:r>
    </w:p>
    <w:p>
      <w:pPr>
        <w:pStyle w:val="BookText"/>
        <w:rPr/>
      </w:pPr>
      <w:r>
        <w:rPr>
          <w:rFonts w:ascii="IRNazanin" w:hAnsi="IRNazanin" w:eastAsia="IRNazanin"/>
          <w:color w:val="111111"/>
          <w:sz w:val="28"/>
          <w:sz w:val="28"/>
          <w:szCs w:val="28"/>
          <w:rtl w:val="true"/>
          <w:lang w:bidi="fa-IR"/>
        </w:rPr>
        <w:t>در زمین تا کعبه و بیت الحرامست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قسمتهای پایین کتیبه حتی بصورت کلمه‌ای هم میسر نبود، ولی در آخر کتیبه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کرده فخرالدین بن شهاب الدین بن علاءالدین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واضح و آشکار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باقی ماندن نام بنا کننده مسجد وسیله‌ای شد تا تحقیق در باره بنای مسجد و شناخت بیشتر پایه‌گذار آن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عبدالرزاق سمرقندی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سعدین و مجمع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حوادث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ذکر آمدن ایلچیان که به مملکت ختای رفته بودند و شرح غرایب و عجایب آن دیار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سنه اثنین و عشرین مذکور است که حضرت خاقان سعید ایلچیان مقدمهم شادی خواجه نامزد مملکت ختای فرمود و میرزا بایسنقر سلطان احمد وغیاث الدین نقاش را ارسال نمود وبه تأکید تمام خواجه غیاث الدین را گفته بود که از آن روز که از دارالسلطنه هرات بیرون رود تا به روزی که باز آید در هر شهر و ولایت آنچه بیند از چگونگی راه وصفت ولایت وعمارت و قواعد شهرها وعظمت پادشاهان و طریقه ضبط و سیاست ایشان و عجایب آن بلاد و دیار و اطوار ملوک نامدار، روز به روز به طریق روزنامه ثبت نماید</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ایلچیان پنجم ماه رجب به قرا خواجه رسیدند و دهم ماه ختاییان آمده اسامی ایلچیان و عدد مردم ایشان نوشتند و نوزدهم به قصبه اتاصوفی فرود </w:t>
      </w:r>
    </w:p>
    <w:p>
      <w:pPr>
        <w:pStyle w:val="BookText"/>
        <w:rPr/>
      </w:pPr>
      <w:r>
        <w:rPr>
          <w:rFonts w:ascii="IRNazanin" w:hAnsi="IRNazanin" w:eastAsia="IRNazanin"/>
          <w:color w:val="111111"/>
          <w:sz w:val="28"/>
          <w:sz w:val="28"/>
          <w:szCs w:val="28"/>
          <w:rtl w:val="true"/>
          <w:lang w:bidi="fa-IR"/>
        </w:rPr>
        <w:t>آمدند و آن جا یکی از خاندان مصطفوی و فرزندان مرتضوی خانزاده تاج الدین از سادات ترمذ داماد امیر فخرالدین حاکم مسلمانان قامل بود لنگری ساخته ولنگر اقامت انداخته، و بیست و یکم رجب به شهر قامل رسیدند و در این شهر امام فخرالدین مسجد عالی و معبد متعالی ساخته ودر غایت تکلّف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نزدیک مسجد بتخانه‌ای داشتند که بر اطراف آن بتان خرد و بزرگ به صور بدیع نگاشته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بتخانه صورت دو دیو به یکدیگر حمله نمودند و منگلی تیمور بایری جوانی صاحب جمال حاکم قامل بود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چینیانی که شهر هانگ جو و مسجد آن را دیده‌اند، می‌گفتند که در نزدیکی مسجد معبدی هست که در آن چند مجسمه مسی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و با توضیحاتی که در حاشیه 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مطلع سعدین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بتی بزرگ مقدار بچه ده ساله صورتی از مس ساخته ودر غایت صنعت و خوبی، و بر دیوارهای خانه صورتگریهای استادانه کرده و رنگ آمیزیهای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شهر هانگ جو همان شهر قامل است که امیر فخرالدین حاکم مسلمانان قامل در آن اقامت داشته و آن مسجد عالی را ساخته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نامه دهخدا ذیل کلمه قامل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شهری است در سر حد ختا، در این شهر سیدی فخرالدین نام مسجدی عالی و در نهایت تکلّف و تزیین ساخته بود و قریب به آن بقعه بت پرستان خانه بزرگ داشتند که بر اطراف و جوانب آن بتان بزرگ و کوچک مصور به صور بدیع نهاده بودند </w:t>
      </w:r>
    </w:p>
    <w:p>
      <w:pPr>
        <w:pStyle w:val="BookText"/>
        <w:rPr/>
      </w:pPr>
      <w:r>
        <w:rPr>
          <w:rFonts w:ascii="IRNazanin" w:hAnsi="IRNazanin" w:eastAsia="IRNazanin"/>
          <w:color w:val="111111"/>
          <w:sz w:val="28"/>
          <w:sz w:val="28"/>
          <w:szCs w:val="28"/>
          <w:rtl w:val="true"/>
          <w:lang w:bidi="fa-IR"/>
        </w:rPr>
        <w:t xml:space="preserve">و بر در بتخانه صورت دو دیو که با یکدیگر در حمله بودند نگاشته و جوانی منگلی تیمور بایری نام در غایت حسن و جمال در قامل به حکومت اشتغال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شاهرخ میرزای تیموری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آقایان ایرج افشار و دانش پژوه در خردادماه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سفری علمی تحقیقاتی به چین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افشار به هنگام بازدید از مسجد شهر شیان کتیبه آن مسجد را ملاحظه و رونویسی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متن کتیبه مسجد هانگ جو با متن کتبیه مسجد شیان به رغم فاصله زیاد این دو شهر از یکدیگر، از نظر عبارات و واژگان یکسان است و حتی کتیبه مسجد شیان ریختگی‌های غیر قابل خواندن در کتیبه مسجد هانگ جو را برای ما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افشار در گزارش سفر خود در باره این کتیبه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کتیبه‌ها متضمن اطلاعاتی است در خصوص تاریخ بنای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 دای مینگ خان پادشاهی که در عهد او مسجد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به خط نسخ و به زبان فارسی و حاوی قصیده‌ای است که شاعری در تاریخ بنای مسجد و مدح آن پادشاه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یادگار و نموداری است از نفوذ زبان فارسی در چین و دوران دراز ماندگاری آن در آن سرزمین، و این است متن آن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حکم نص قاطع ربانی و برهان ساطع صمدانی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آمَنَ بِاللّه‌ِ والْیَومِ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نبوی و کلام مصطفوی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یَعْمُر بَیْتَ اللّه‌ِ عَمَر اللّه‌ُ بَیتَهُ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دولتی را که دیده بصیرت او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و چشم بصارت او به کحل یهدی اللّه </w:t>
      </w:r>
    </w:p>
    <w:p>
      <w:pPr>
        <w:pStyle w:val="BookText"/>
        <w:rPr/>
      </w:pPr>
      <w:r>
        <w:rPr>
          <w:rFonts w:ascii="IRNazanin" w:hAnsi="IRNazanin" w:eastAsia="IRNazanin"/>
          <w:color w:val="111111"/>
          <w:sz w:val="28"/>
          <w:sz w:val="28"/>
          <w:szCs w:val="28"/>
          <w:rtl w:val="true"/>
          <w:lang w:bidi="fa-IR"/>
        </w:rPr>
        <w:t>لنوره من یشاء مکحل باشد نزد او اظهر من الشمس و ابین من الامس خواهد بود که بهترین خیرات و مفیدترین مبرات بنای مساجد و عمارت معابد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منطوق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للّه تَعالی مَسْجدا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این شاهد است و این سعادت مقبولان بارگاه احدی و مخصوصان درگاه محمدی را روزی گردد، چنان که در این مدت در عهد این پادشاه سکندر بخت فغفور تخت، برافرازنده‌اعلام شاهی، برافروزنده انوار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چاکر درگاه او خسرو جم اقتدار</w:t>
      </w:r>
    </w:p>
    <w:p>
      <w:pPr>
        <w:pStyle w:val="BookText"/>
        <w:rPr/>
      </w:pPr>
      <w:r>
        <w:rPr>
          <w:rFonts w:ascii="IRNazanin" w:hAnsi="IRNazanin" w:eastAsia="IRNazanin"/>
          <w:color w:val="111111"/>
          <w:sz w:val="28"/>
          <w:sz w:val="28"/>
          <w:szCs w:val="28"/>
          <w:rtl w:val="true"/>
          <w:lang w:bidi="fa-IR"/>
        </w:rPr>
        <w:t>بنده فرمان او قیصر خاقان تبار</w:t>
      </w:r>
    </w:p>
    <w:p>
      <w:pPr>
        <w:pStyle w:val="BookText"/>
        <w:rPr/>
      </w:pPr>
      <w:r>
        <w:rPr>
          <w:rFonts w:ascii="IRNazanin" w:hAnsi="IRNazanin" w:eastAsia="IRNazanin"/>
          <w:color w:val="111111"/>
          <w:sz w:val="28"/>
          <w:sz w:val="28"/>
          <w:szCs w:val="28"/>
          <w:rtl w:val="true"/>
          <w:lang w:bidi="fa-IR"/>
        </w:rPr>
        <w:t>از هنرش گاه رزم و ز کرمش روز بزم</w:t>
      </w:r>
    </w:p>
    <w:p>
      <w:pPr>
        <w:pStyle w:val="BookText"/>
        <w:rPr/>
      </w:pPr>
      <w:r>
        <w:rPr>
          <w:rFonts w:ascii="IRNazanin" w:hAnsi="IRNazanin" w:eastAsia="IRNazanin"/>
          <w:color w:val="111111"/>
          <w:sz w:val="28"/>
          <w:sz w:val="28"/>
          <w:szCs w:val="28"/>
          <w:rtl w:val="true"/>
          <w:lang w:bidi="fa-IR"/>
        </w:rPr>
        <w:t>رستم دستان خجل حاتم طی شرمسار</w:t>
      </w:r>
    </w:p>
    <w:p>
      <w:pPr>
        <w:pStyle w:val="BookText"/>
        <w:rPr/>
      </w:pPr>
      <w:r>
        <w:rPr>
          <w:rFonts w:ascii="IRNazanin" w:hAnsi="IRNazanin" w:eastAsia="IRNazanin"/>
          <w:color w:val="111111"/>
          <w:sz w:val="28"/>
          <w:sz w:val="28"/>
          <w:szCs w:val="28"/>
          <w:rtl w:val="true"/>
          <w:lang w:bidi="fa-IR"/>
        </w:rPr>
        <w:t>باقی و پاینده باد دولت دای مینک خان</w:t>
      </w:r>
    </w:p>
    <w:p>
      <w:pPr>
        <w:pStyle w:val="BookText"/>
        <w:rPr/>
      </w:pPr>
      <w:r>
        <w:rPr>
          <w:rFonts w:ascii="IRNazanin" w:hAnsi="IRNazanin" w:eastAsia="IRNazanin"/>
          <w:color w:val="111111"/>
          <w:sz w:val="28"/>
          <w:sz w:val="28"/>
          <w:szCs w:val="28"/>
          <w:rtl w:val="true"/>
          <w:lang w:bidi="fa-IR"/>
        </w:rPr>
        <w:t>مملکتش بر دوام سلطنتش برقرار</w:t>
      </w:r>
    </w:p>
    <w:p>
      <w:pPr>
        <w:pStyle w:val="BookText"/>
        <w:rPr/>
      </w:pPr>
      <w:r>
        <w:rPr>
          <w:rFonts w:ascii="IRNazanin" w:hAnsi="IRNazanin" w:eastAsia="IRNazanin"/>
          <w:color w:val="111111"/>
          <w:sz w:val="28"/>
          <w:sz w:val="28"/>
          <w:szCs w:val="28"/>
          <w:rtl w:val="true"/>
          <w:lang w:bidi="fa-IR"/>
        </w:rPr>
        <w:t>این سعادت ودولت و این توفیق وهدایت بنای چنین مسجدی قرین حال و ذخر مآل کسی باشد که کفیل مصالح اهل اسلام و مرجع و ملاذ انام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 ابواب خیر و احسان، بنا نهنده آثار برّ و امتنان، مربی لِسادات والعلماء، عونُ الضُّعفاء وَالغرباء، المَنظورُ بالنَّظر المَلِکِ المنان، عَمَّره اللّه و عُقباه عمر کَما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نهاد به تأیید حضرت متعال</w:t>
      </w:r>
    </w:p>
    <w:p>
      <w:pPr>
        <w:pStyle w:val="BookText"/>
        <w:rPr/>
      </w:pPr>
      <w:r>
        <w:rPr>
          <w:rFonts w:ascii="IRNazanin" w:hAnsi="IRNazanin" w:eastAsia="IRNazanin"/>
          <w:color w:val="111111"/>
          <w:sz w:val="28"/>
          <w:sz w:val="28"/>
          <w:szCs w:val="28"/>
          <w:rtl w:val="true"/>
          <w:lang w:bidi="fa-IR"/>
        </w:rPr>
        <w:t>عمارتی که ندارد چو کعبه شبه و مثال</w:t>
      </w:r>
    </w:p>
    <w:p>
      <w:pPr>
        <w:pStyle w:val="BookText"/>
        <w:rPr/>
      </w:pPr>
      <w:r>
        <w:rPr>
          <w:rFonts w:ascii="IRNazanin" w:hAnsi="IRNazanin" w:eastAsia="IRNazanin"/>
          <w:color w:val="111111"/>
          <w:sz w:val="28"/>
          <w:sz w:val="28"/>
          <w:szCs w:val="28"/>
          <w:rtl w:val="true"/>
          <w:lang w:bidi="fa-IR"/>
        </w:rPr>
        <w:t>چنانچه این قصیده از این شکسته در وصف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عجب گردیده باشد در بسیط روزگار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گردون چنین الوان گردون اقتدار </w:t>
      </w:r>
    </w:p>
    <w:p>
      <w:pPr>
        <w:pStyle w:val="BookText"/>
        <w:rPr/>
      </w:pPr>
      <w:r>
        <w:rPr>
          <w:rFonts w:ascii="Amiri" w:hAnsi="Amiri" w:eastAsia="Amiri" w:cs="Amiri"/>
          <w:color w:val="111111"/>
          <w:sz w:val="28"/>
          <w:sz w:val="28"/>
          <w:szCs w:val="28"/>
          <w:rtl w:val="true"/>
          <w:lang w:bidi="ar-SA"/>
        </w:rPr>
        <w:t>هذِهِ جنّاتُ عَدْنٍ فَادخُلُوها خالدین</w:t>
      </w:r>
    </w:p>
    <w:p>
      <w:pPr>
        <w:pStyle w:val="BookText"/>
        <w:rPr/>
      </w:pPr>
      <w:r>
        <w:rPr>
          <w:rFonts w:ascii="IRNazanin" w:hAnsi="IRNazanin" w:eastAsia="IRNazanin"/>
          <w:color w:val="111111"/>
          <w:sz w:val="28"/>
          <w:sz w:val="28"/>
          <w:szCs w:val="28"/>
          <w:rtl w:val="true"/>
          <w:lang w:bidi="fa-IR"/>
        </w:rPr>
        <w:t>می‌کند هر دم ندائی هاتفی در هر دیار</w:t>
      </w:r>
    </w:p>
    <w:p>
      <w:pPr>
        <w:pStyle w:val="BookText"/>
        <w:rPr/>
      </w:pPr>
      <w:r>
        <w:rPr>
          <w:rFonts w:ascii="IRNazanin" w:hAnsi="IRNazanin" w:eastAsia="IRNazanin"/>
          <w:color w:val="111111"/>
          <w:sz w:val="28"/>
          <w:sz w:val="28"/>
          <w:szCs w:val="28"/>
          <w:rtl w:val="true"/>
          <w:lang w:bidi="fa-IR"/>
        </w:rPr>
        <w:t>روشنایی می‌برد هر شام از قندیل او</w:t>
      </w:r>
    </w:p>
    <w:p>
      <w:pPr>
        <w:pStyle w:val="BookText"/>
        <w:rPr/>
      </w:pPr>
      <w:r>
        <w:rPr>
          <w:rFonts w:ascii="IRNazanin" w:hAnsi="IRNazanin" w:eastAsia="IRNazanin"/>
          <w:color w:val="111111"/>
          <w:sz w:val="28"/>
          <w:sz w:val="28"/>
          <w:szCs w:val="28"/>
          <w:rtl w:val="true"/>
          <w:lang w:bidi="fa-IR"/>
        </w:rPr>
        <w:t>شمع روشن نور عالمتاب این نیلی حضار</w:t>
      </w:r>
    </w:p>
    <w:p>
      <w:pPr>
        <w:pStyle w:val="BookText"/>
        <w:rPr/>
      </w:pPr>
      <w:r>
        <w:rPr>
          <w:rFonts w:ascii="IRNazanin" w:hAnsi="IRNazanin" w:eastAsia="IRNazanin"/>
          <w:color w:val="111111"/>
          <w:sz w:val="28"/>
          <w:sz w:val="28"/>
          <w:szCs w:val="28"/>
          <w:rtl w:val="true"/>
          <w:lang w:bidi="fa-IR"/>
        </w:rPr>
        <w:t>بر سرش خورشید گردان است و از آن دایما</w:t>
      </w:r>
    </w:p>
    <w:p>
      <w:pPr>
        <w:pStyle w:val="BookText"/>
        <w:rPr/>
      </w:pPr>
      <w:r>
        <w:rPr>
          <w:rFonts w:ascii="IRNazanin" w:hAnsi="IRNazanin" w:eastAsia="IRNazanin"/>
          <w:color w:val="111111"/>
          <w:sz w:val="28"/>
          <w:sz w:val="28"/>
          <w:szCs w:val="28"/>
          <w:rtl w:val="true"/>
          <w:lang w:bidi="fa-IR"/>
        </w:rPr>
        <w:t>تا نبیند آفتی ناگه ز چشم روزگار</w:t>
      </w:r>
    </w:p>
    <w:p>
      <w:pPr>
        <w:pStyle w:val="BookText"/>
        <w:rPr/>
      </w:pPr>
      <w:r>
        <w:rPr>
          <w:rFonts w:ascii="IRNazanin" w:hAnsi="IRNazanin" w:eastAsia="IRNazanin"/>
          <w:color w:val="111111"/>
          <w:sz w:val="28"/>
          <w:sz w:val="28"/>
          <w:szCs w:val="28"/>
          <w:rtl w:val="true"/>
          <w:lang w:bidi="fa-IR"/>
        </w:rPr>
        <w:t>با وجود شمسه سقف زراندودش فلک</w:t>
      </w:r>
    </w:p>
    <w:p>
      <w:pPr>
        <w:pStyle w:val="BookText"/>
        <w:rPr/>
      </w:pPr>
      <w:r>
        <w:rPr>
          <w:rFonts w:ascii="IRNazanin" w:hAnsi="IRNazanin" w:eastAsia="IRNazanin"/>
          <w:color w:val="111111"/>
          <w:sz w:val="28"/>
          <w:sz w:val="28"/>
          <w:szCs w:val="28"/>
          <w:rtl w:val="true"/>
          <w:lang w:bidi="fa-IR"/>
        </w:rPr>
        <w:t>گشته است از آفتاب خویشتن بس شرمسار</w:t>
      </w:r>
    </w:p>
    <w:p>
      <w:pPr>
        <w:pStyle w:val="BookText"/>
        <w:rPr/>
      </w:pPr>
      <w:r>
        <w:rPr>
          <w:rFonts w:ascii="IRNazanin" w:hAnsi="IRNazanin" w:eastAsia="IRNazanin"/>
          <w:color w:val="111111"/>
          <w:sz w:val="28"/>
          <w:sz w:val="28"/>
          <w:szCs w:val="28"/>
          <w:rtl w:val="true"/>
          <w:lang w:bidi="fa-IR"/>
        </w:rPr>
        <w:t>ای که زر می‌جوئی از حق اندرین محراب حق</w:t>
      </w:r>
    </w:p>
    <w:p>
      <w:pPr>
        <w:pStyle w:val="BookText"/>
        <w:rPr/>
      </w:pPr>
      <w:r>
        <w:rPr>
          <w:rFonts w:ascii="IRNazanin" w:hAnsi="IRNazanin" w:eastAsia="IRNazanin"/>
          <w:color w:val="111111"/>
          <w:sz w:val="28"/>
          <w:sz w:val="28"/>
          <w:szCs w:val="28"/>
          <w:rtl w:val="true"/>
          <w:lang w:bidi="fa-IR"/>
        </w:rPr>
        <w:t>کاندرین محراب حاجتها روا شد بی شمار</w:t>
      </w:r>
    </w:p>
    <w:p>
      <w:pPr>
        <w:pStyle w:val="BookText"/>
        <w:rPr/>
      </w:pPr>
      <w:r>
        <w:rPr>
          <w:rFonts w:ascii="IRNazanin" w:hAnsi="IRNazanin" w:eastAsia="IRNazanin"/>
          <w:color w:val="111111"/>
          <w:sz w:val="28"/>
          <w:sz w:val="28"/>
          <w:szCs w:val="28"/>
          <w:rtl w:val="true"/>
          <w:lang w:bidi="fa-IR"/>
        </w:rPr>
        <w:t>ای شنیده وصف جنت شو برین در معتکف</w:t>
      </w:r>
    </w:p>
    <w:p>
      <w:pPr>
        <w:pStyle w:val="BookText"/>
        <w:rPr/>
      </w:pPr>
      <w:r>
        <w:rPr>
          <w:rFonts w:ascii="IRNazanin" w:hAnsi="IRNazanin" w:eastAsia="IRNazanin"/>
          <w:color w:val="111111"/>
          <w:sz w:val="28"/>
          <w:sz w:val="28"/>
          <w:szCs w:val="28"/>
          <w:rtl w:val="true"/>
          <w:lang w:bidi="fa-IR"/>
        </w:rPr>
        <w:t>زان که این منزل نموداری است از دارالقرار</w:t>
      </w:r>
    </w:p>
    <w:p>
      <w:pPr>
        <w:pStyle w:val="BookText"/>
        <w:rPr/>
      </w:pPr>
      <w:r>
        <w:rPr>
          <w:rFonts w:ascii="IRNazanin" w:hAnsi="IRNazanin" w:eastAsia="IRNazanin"/>
          <w:color w:val="111111"/>
          <w:sz w:val="28"/>
          <w:sz w:val="28"/>
          <w:szCs w:val="28"/>
          <w:rtl w:val="true"/>
          <w:lang w:bidi="fa-IR"/>
        </w:rPr>
        <w:t>قدسیان بر روی صحن او ز دیده آب زن</w:t>
      </w:r>
    </w:p>
    <w:p>
      <w:pPr>
        <w:pStyle w:val="BookText"/>
        <w:rPr/>
      </w:pPr>
      <w:r>
        <w:rPr>
          <w:rFonts w:ascii="IRNazanin" w:hAnsi="IRNazanin" w:eastAsia="IRNazanin"/>
          <w:color w:val="111111"/>
          <w:sz w:val="28"/>
          <w:sz w:val="28"/>
          <w:szCs w:val="28"/>
          <w:rtl w:val="true"/>
          <w:lang w:bidi="fa-IR"/>
        </w:rPr>
        <w:t>حوریان جاروب کش با گیسوی عنبر نثار</w:t>
      </w:r>
    </w:p>
    <w:p>
      <w:pPr>
        <w:pStyle w:val="BookText"/>
        <w:rPr/>
      </w:pPr>
      <w:r>
        <w:rPr>
          <w:rFonts w:ascii="Amiri" w:hAnsi="Amiri" w:eastAsia="Amiri" w:cs="Amiri"/>
          <w:color w:val="111111"/>
          <w:sz w:val="28"/>
          <w:sz w:val="28"/>
          <w:szCs w:val="28"/>
          <w:rtl w:val="true"/>
          <w:lang w:bidi="ar-SA"/>
        </w:rPr>
        <w:t>رَبِّ أَنْزِلْنی دعا آمد ز خیرالمرسلین</w:t>
      </w:r>
    </w:p>
    <w:p>
      <w:pPr>
        <w:pStyle w:val="BookText"/>
        <w:rPr/>
      </w:pPr>
      <w:r>
        <w:rPr>
          <w:rFonts w:ascii="IRNazanin" w:hAnsi="IRNazanin" w:eastAsia="IRNazanin"/>
          <w:color w:val="111111"/>
          <w:sz w:val="28"/>
          <w:sz w:val="28"/>
          <w:szCs w:val="28"/>
          <w:rtl w:val="true"/>
          <w:lang w:bidi="fa-IR"/>
        </w:rPr>
        <w:t>واندرین مسجد ملایک را یکایک زافتخار</w:t>
      </w:r>
    </w:p>
    <w:p>
      <w:pPr>
        <w:pStyle w:val="BookText"/>
        <w:rPr/>
      </w:pPr>
      <w:r>
        <w:rPr>
          <w:rFonts w:ascii="IRNazanin" w:hAnsi="IRNazanin" w:eastAsia="IRNazanin"/>
          <w:color w:val="111111"/>
          <w:sz w:val="28"/>
          <w:sz w:val="28"/>
          <w:szCs w:val="28"/>
          <w:rtl w:val="true"/>
          <w:lang w:bidi="fa-IR"/>
        </w:rPr>
        <w:t>پایه رفعت نهد بالاتر از کرسی خطیب</w:t>
      </w:r>
    </w:p>
    <w:p>
      <w:pPr>
        <w:pStyle w:val="BookText"/>
        <w:rPr/>
      </w:pPr>
      <w:r>
        <w:rPr>
          <w:rFonts w:ascii="IRNazanin" w:hAnsi="IRNazanin" w:eastAsia="IRNazanin"/>
          <w:color w:val="111111"/>
          <w:sz w:val="28"/>
          <w:sz w:val="28"/>
          <w:szCs w:val="28"/>
          <w:rtl w:val="true"/>
          <w:lang w:bidi="fa-IR"/>
        </w:rPr>
        <w:t>تا برین منبر بگوید مدح شاه کامکار</w:t>
      </w:r>
    </w:p>
    <w:p>
      <w:pPr>
        <w:pStyle w:val="BookText"/>
        <w:rPr/>
      </w:pPr>
      <w:r>
        <w:rPr>
          <w:rFonts w:ascii="IRNazanin" w:hAnsi="IRNazanin" w:eastAsia="IRNazanin"/>
          <w:color w:val="111111"/>
          <w:sz w:val="28"/>
          <w:sz w:val="28"/>
          <w:szCs w:val="28"/>
          <w:rtl w:val="true"/>
          <w:lang w:bidi="fa-IR"/>
        </w:rPr>
        <w:t>بانیش چون روز اول رَبِّ وَفِّقْ گفته بود</w:t>
      </w:r>
    </w:p>
    <w:p>
      <w:pPr>
        <w:pStyle w:val="BookText"/>
        <w:rPr/>
      </w:pPr>
      <w:r>
        <w:rPr>
          <w:rFonts w:ascii="IRNazanin" w:hAnsi="IRNazanin" w:eastAsia="IRNazanin"/>
          <w:color w:val="111111"/>
          <w:sz w:val="28"/>
          <w:sz w:val="28"/>
          <w:szCs w:val="28"/>
          <w:rtl w:val="true"/>
          <w:lang w:bidi="fa-IR"/>
        </w:rPr>
        <w:t>لاجرم توفیق ربانی مر او را گشته یار</w:t>
      </w:r>
    </w:p>
    <w:p>
      <w:pPr>
        <w:pStyle w:val="BookText"/>
        <w:rPr/>
      </w:pPr>
      <w:r>
        <w:rPr>
          <w:rFonts w:ascii="IRNazanin" w:hAnsi="IRNazanin" w:eastAsia="IRNazanin"/>
          <w:color w:val="111111"/>
          <w:sz w:val="28"/>
          <w:sz w:val="28"/>
          <w:szCs w:val="28"/>
          <w:rtl w:val="true"/>
          <w:lang w:bidi="fa-IR"/>
        </w:rPr>
        <w:t>فرش اتمامش فکنده صدق نیت چون گذشت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هشتصد و پنجاه و نه از هجرت صدر کبار </w:t>
      </w:r>
    </w:p>
    <w:p>
      <w:pPr>
        <w:pStyle w:val="BookText"/>
        <w:rPr/>
      </w:pPr>
      <w:r>
        <w:rPr>
          <w:rFonts w:ascii="IRNazanin" w:hAnsi="IRNazanin" w:eastAsia="IRNazanin"/>
          <w:color w:val="111111"/>
          <w:sz w:val="28"/>
          <w:sz w:val="28"/>
          <w:szCs w:val="28"/>
          <w:rtl w:val="true"/>
          <w:lang w:bidi="fa-IR"/>
        </w:rPr>
        <w:t>خدمت او نه یک مسجد عمارت کرده است</w:t>
      </w:r>
    </w:p>
    <w:p>
      <w:pPr>
        <w:pStyle w:val="BookText"/>
        <w:rPr/>
      </w:pPr>
      <w:r>
        <w:rPr>
          <w:rFonts w:ascii="IRNazanin" w:hAnsi="IRNazanin" w:eastAsia="IRNazanin"/>
          <w:color w:val="111111"/>
          <w:sz w:val="28"/>
          <w:sz w:val="28"/>
          <w:szCs w:val="28"/>
          <w:rtl w:val="true"/>
          <w:lang w:bidi="fa-IR"/>
        </w:rPr>
        <w:t>ساخته معمور بیشک کعبه دل صد هزار</w:t>
      </w:r>
    </w:p>
    <w:p>
      <w:pPr>
        <w:pStyle w:val="BookText"/>
        <w:rPr/>
      </w:pPr>
      <w:r>
        <w:rPr>
          <w:rFonts w:ascii="Amiri" w:hAnsi="Amiri" w:eastAsia="Amiri" w:cs="Amiri"/>
          <w:color w:val="111111"/>
          <w:sz w:val="28"/>
          <w:sz w:val="28"/>
          <w:szCs w:val="28"/>
          <w:rtl w:val="true"/>
          <w:lang w:bidi="ar-SA"/>
        </w:rPr>
        <w:t>کرده است کاری که فرع دولتش را اَصلُهُ</w:t>
      </w:r>
    </w:p>
    <w:p>
      <w:pPr>
        <w:pStyle w:val="BookText"/>
        <w:rPr/>
      </w:pPr>
      <w:r>
        <w:rPr>
          <w:rFonts w:ascii="IRNazanin" w:hAnsi="IRNazanin" w:eastAsia="IRNazanin"/>
          <w:color w:val="111111"/>
          <w:sz w:val="28"/>
          <w:sz w:val="28"/>
          <w:szCs w:val="28"/>
          <w:rtl w:val="true"/>
          <w:lang w:bidi="fa-IR"/>
        </w:rPr>
        <w:t>ثابِتٌ فِی الأَرض خواهد دائما از کردگار</w:t>
      </w:r>
    </w:p>
    <w:p>
      <w:pPr>
        <w:pStyle w:val="BookText"/>
        <w:rPr/>
      </w:pPr>
      <w:r>
        <w:rPr>
          <w:rFonts w:ascii="IRNazanin" w:hAnsi="IRNazanin" w:eastAsia="IRNazanin"/>
          <w:color w:val="111111"/>
          <w:sz w:val="28"/>
          <w:sz w:val="28"/>
          <w:szCs w:val="28"/>
          <w:rtl w:val="true"/>
          <w:lang w:bidi="fa-IR"/>
        </w:rPr>
        <w:t>پاسبانش مسجد الاقصی است اندر آسمان</w:t>
      </w:r>
    </w:p>
    <w:p>
      <w:pPr>
        <w:pStyle w:val="BookText"/>
        <w:rPr/>
      </w:pPr>
      <w:r>
        <w:rPr>
          <w:rFonts w:ascii="IRNazanin" w:hAnsi="IRNazanin" w:eastAsia="IRNazanin"/>
          <w:color w:val="111111"/>
          <w:sz w:val="28"/>
          <w:sz w:val="28"/>
          <w:szCs w:val="28"/>
          <w:rtl w:val="true"/>
          <w:lang w:bidi="fa-IR"/>
        </w:rPr>
        <w:t>تا زمین کعبه و بیت الحرام است پایدار</w:t>
      </w:r>
    </w:p>
    <w:p>
      <w:pPr>
        <w:pStyle w:val="BookText"/>
        <w:rPr/>
      </w:pP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کعبه مانده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مسجد بماند یادگار</w:t>
      </w:r>
    </w:p>
    <w:p>
      <w:pPr>
        <w:pStyle w:val="BookText"/>
        <w:rPr/>
      </w:pPr>
      <w:r>
        <w:rPr>
          <w:rFonts w:ascii="IRNazanin" w:hAnsi="IRNazanin" w:eastAsia="IRNazanin"/>
          <w:color w:val="111111"/>
          <w:sz w:val="28"/>
          <w:sz w:val="28"/>
          <w:szCs w:val="28"/>
          <w:rtl w:val="true"/>
          <w:lang w:bidi="fa-IR"/>
        </w:rPr>
        <w:t>چار رکن او که دارد رتبت ارکان دین</w:t>
      </w:r>
    </w:p>
    <w:p>
      <w:pPr>
        <w:pStyle w:val="BookText"/>
        <w:rPr/>
      </w:pPr>
      <w:r>
        <w:rPr>
          <w:rFonts w:ascii="IRNazanin" w:hAnsi="IRNazanin" w:eastAsia="IRNazanin"/>
          <w:color w:val="111111"/>
          <w:sz w:val="28"/>
          <w:sz w:val="28"/>
          <w:szCs w:val="28"/>
          <w:rtl w:val="true"/>
          <w:lang w:bidi="fa-IR"/>
        </w:rPr>
        <w:t>بر مثال چار برج کعبه بادا استوار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شهرِ جَمادی الآخر سنه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خمسین و ثمانمائه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کبار ائمه در آن تاریخ که در هیأت بودند چون شیخ الاسلام نظام الدین حیدری و مولانا محمد نانک جونی و مولانا شرف الدین و مولانا شمس الدین و مولانا یوسف و مولانا قاسم و مولانا صافی و امیر عین الدین وامیر ناصر و مولا عمر و مولا هانی و مولا عثمان و مولا حاجی و مولا درویش و مولا خواجه و مولا ابراهیم و مولا حسن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رمضان بن اسماعیل و مولا اسماعیل و مولا منصور کاتب و مولا رجب و مولا رمضان بن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سطح پشت این کتابه به خط چینی است حاوی مطالبی در همین زمینه کتابه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کتبیه دوم مورخ به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به زبان عربی و حاوی اطلاعاتی در خصوص تعمیر آن به وسیله نظام الدین در سال مذکور،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چند سطر آیات قرآنی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عَمَرَ هذهِ المَساجِدَ فِی الأَزمِنةِ الماضِیَهِ سیّد امیر اجلّ اعزّ اعلم افضل اسمُهُ الشَّریف دای مینک خانک نَوَّرَ اللّه‌ُ مرقدَه و عَمَرها الامامُ العالی، رئیسُ </w:t>
      </w:r>
      <w:bookmarkStart w:id="170" w:name="pg4360_31508"/>
    </w:p>
    <w:p>
      <w:pPr>
        <w:pStyle w:val="BookText"/>
        <w:rPr/>
      </w:pPr>
      <w:bookmarkEnd w:id="170"/>
      <w:r>
        <w:rPr>
          <w:rFonts w:ascii="Amiri" w:hAnsi="Amiri" w:eastAsia="Amiri" w:cs="Amiri"/>
          <w:color w:val="111111"/>
          <w:sz w:val="28"/>
          <w:sz w:val="28"/>
          <w:szCs w:val="28"/>
          <w:rtl w:val="true"/>
          <w:lang w:bidi="ar-SA"/>
        </w:rPr>
        <w:t>الأَنام، هادی الإِسلامِ، مُبینُ الشَّریعةِ والاحکامِ، نظامُ المِلَّةِ والدّینِ معَ أجمعینَ</w:t>
      </w:r>
    </w:p>
    <w:p>
      <w:pPr>
        <w:pStyle w:val="BookText"/>
        <w:rPr/>
      </w:pPr>
      <w:r>
        <w:rPr>
          <w:rFonts w:ascii="Amiri" w:hAnsi="Amiri" w:eastAsia="Amiri" w:cs="Amiri"/>
          <w:color w:val="111111"/>
          <w:sz w:val="28"/>
          <w:sz w:val="28"/>
          <w:szCs w:val="28"/>
          <w:rtl w:val="true"/>
          <w:lang w:bidi="ar-SA"/>
        </w:rPr>
        <w:t>مِنَ المُسلِمین رَحِمَهُ‌اللّه الماضی وأدام شَرَفَ الباقی مِنْ هجرةِ النَّبویةِ المُصْطَفوّیةِ سنة ثمانٍ و عشرینَ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دستور الاُمراءِ العُظماءِ اتمَّ اللّه بناءَ المَعالی بِدُعاء المُسلِمینَ المُخْلِصینَ</w:t>
      </w:r>
    </w:p>
    <w:p>
      <w:pPr>
        <w:pStyle w:val="BookText"/>
        <w:rPr/>
      </w:pPr>
      <w:r>
        <w:rPr>
          <w:rFonts w:ascii="Amiri" w:hAnsi="Amiri" w:eastAsia="Amiri" w:cs="Amiri"/>
          <w:color w:val="111111"/>
          <w:sz w:val="28"/>
          <w:sz w:val="28"/>
          <w:szCs w:val="28"/>
          <w:rtl w:val="true"/>
          <w:lang w:bidi="ar-SA"/>
        </w:rPr>
        <w:t>سلامة و سعادة إِلی آخِرها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الفقیرُ الدّاعی حافظُ بنُ مولانا قُل محمَّد</w:t>
      </w:r>
    </w:p>
    <w:p>
      <w:pPr>
        <w:pStyle w:val="BookText"/>
        <w:rPr/>
      </w:pPr>
      <w:r>
        <w:rPr>
          <w:rFonts w:ascii="Amiri" w:hAnsi="Amiri" w:eastAsia="Amiri" w:cs="Amiri"/>
          <w:color w:val="111111"/>
          <w:sz w:val="28"/>
          <w:sz w:val="28"/>
          <w:szCs w:val="28"/>
          <w:rtl w:val="true"/>
          <w:lang w:bidi="ar-SA"/>
        </w:rPr>
        <w:t>القمجونی و غَفَراللّه له وَلِوالِدَیْه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این شخص را الفمجونی هم می‌توان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پرسش کردم، نظر کنندگان بر کار ما، شهری را که این کلمه باید نسبت بدانجا باشد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نسبتی است به یکی از شهرهای چین در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کتیبه بر پایه‌ای سنگی بصورت عمودی در دالان مسجد قرار دارد و بر پشت هر دو مطلب، کتیبه خط چینی نقر شده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یکسان بودن متن این کتیبه‌ها از نفوذ زبان فارسی و ایرانیان مسلمان در خاک چین در آن روزگار حکایت می‌کند</w:t>
      </w:r>
      <w:r>
        <w:rPr>
          <w:rFonts w:eastAsia="IRNazanin" w:cs="IRNazanin"/>
          <w:color w:val="111111"/>
          <w:sz w:val="28"/>
          <w:szCs w:val="28"/>
          <w:rtl w:val="true"/>
          <w:lang w:bidi="fa-IR"/>
        </w:rPr>
        <w:t>.</w:t>
      </w:r>
    </w:p>
    <w:p>
      <w:pPr>
        <w:pStyle w:val="Heading3"/>
        <w:numPr>
          <w:ilvl w:val="2"/>
          <w:numId w:val="1"/>
        </w:numPr>
        <w:rPr/>
      </w:pPr>
      <w:bookmarkStart w:id="171" w:name="__RefHeading___Toc1239379_1479056682"/>
      <w:bookmarkStart w:id="172" w:name="_Toc58"/>
      <w:bookmarkEnd w:id="171"/>
      <w:r>
        <w:rPr>
          <w:rtl w:val="true"/>
        </w:rPr>
        <w:t>واقعیّتهایی از زندگی مسلمانان در دوره مینگ</w:t>
      </w:r>
      <w:bookmarkEnd w:id="172"/>
    </w:p>
    <w:p>
      <w:pPr>
        <w:pStyle w:val="BookText"/>
        <w:rPr/>
      </w:pPr>
      <w:r>
        <w:rPr>
          <w:rFonts w:ascii="IRNazanin" w:hAnsi="IRNazanin" w:eastAsia="IRNazanin"/>
          <w:color w:val="111111"/>
          <w:sz w:val="28"/>
          <w:sz w:val="28"/>
          <w:szCs w:val="28"/>
          <w:rtl w:val="true"/>
          <w:lang w:bidi="fa-IR"/>
        </w:rPr>
        <w:t>مسلمانان چین در اوایل سکونتشان در چین که به دوران حکومت سلسله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تانگ و سونگ بر می‌گردد، به عنوان بازرگان وارد آن سرزمین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سرزمین چین زندگی می‌کردند ولی در واقع، به خارج آن تعلق داشتند و قلبشان در گرو امپراتوری بزرگ اسلامی در باختر دور بود و به آن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سلسله یوان اگر چه امپراتوری اسلامی از بین رفته بود، مسلمانان چین چون از امتیازات برون مرزی برخوردار بودند توانستند </w:t>
      </w:r>
    </w:p>
    <w:p>
      <w:pPr>
        <w:pStyle w:val="BookText"/>
        <w:rPr/>
      </w:pPr>
      <w:r>
        <w:rPr>
          <w:rFonts w:ascii="IRNazanin" w:hAnsi="IRNazanin" w:eastAsia="IRNazanin"/>
          <w:color w:val="111111"/>
          <w:sz w:val="28"/>
          <w:sz w:val="28"/>
          <w:szCs w:val="28"/>
          <w:rtl w:val="true"/>
          <w:lang w:bidi="fa-IR"/>
        </w:rPr>
        <w:t>جایگاه جدا و متمایز خود را حفظ کنند و در واقع سودشان نیز در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اسامی اصلی عربی خود را حفظ کردند، و حتی اسامی عربی را بر مناطق چینی می‌نهادند، از جمله معروفترین این مناطق زیتون بود که چینیها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جهان اسلام چنان همراه و متحد بودند که از پذیرایی هر مسافر مسلمانی شاد می‌شدند و عادت داشتند از او با شادی و هلهله استقبال کنند، چون از سرزمین اسلام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او زکات می‌دادند تا او هم مانند آنها ثروتمند شود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 در دوره حکومت سلسله مینگ چون پرتغالیها تجارت جنوب شرقی آسیا را از دست اعراب و ایرانیان خارج کردند و به انحصار خود در آوردند، تماس و مراوده با دنیای اسلام خارج از چین به طور فزاینده‌ای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حکومت سیاست همسان سازی را از طریق واداشتن مسلمانان به پذیرش سنن وآداب چینی آغاز کرد، مسلمانان از نظر ظاهر موضعی خاضعانه و حاکی از اطاعت در پیش گرفتند، در حالی که اتحاد خود را از راه همبستگی و پیوستگی جمعی و فعّالیّت گروهی در محافل درونی متمرکز کردند، و با تلاش برای کاهش هر چه بیشتر تماس با چینیها، توانستند فشار برای همسان سازی را در حد قابل تحملی نگه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دوگانگی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برونی در بسیاری از فعّالیّتهای مسلمانان چین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سلسله مینگ، بسیاری از مساجد به شکل پاگودا به سبک معابد چینی و فاقد مناره ساخته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مساجد فاقد مناره که علامت مشخصه عبادتگاهای مسلمانان در دیگر مناطق بودند از معابد بازشناخته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مناره از معماری و ساختمان مسجد، طبیعی بود </w:t>
      </w:r>
    </w:p>
    <w:p>
      <w:pPr>
        <w:pStyle w:val="BookText"/>
        <w:rPr/>
      </w:pPr>
      <w:r>
        <w:rPr>
          <w:rFonts w:ascii="IRNazanin" w:hAnsi="IRNazanin" w:eastAsia="IRNazanin"/>
          <w:color w:val="111111"/>
          <w:sz w:val="28"/>
          <w:sz w:val="28"/>
          <w:szCs w:val="28"/>
          <w:rtl w:val="true"/>
          <w:lang w:bidi="fa-IR"/>
        </w:rPr>
        <w:t>که مؤذّن دیگر نمی‌توانست به طریقه سنّتی مؤمنان را به نماز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مؤذّن پشت در ورودی مسجد می‌ایستاد و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کسی قدم به درون مسجد می‌نهاد فضای اسلامی سنّتی که همان پاکیزگی و سادگی بیش از حد است، او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الواح امپراتور که نصبشان در هر عبادتگاهی اجباری بود، هیچ نشان دیگری از خطوط چینی و یا ویژگیهای چینی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دیوارها آیاتی از قرآن مجید به خط عربی نوشته شده بود و انتهای غربی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کاشیهای سبک اسلیمی تزیین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مؤمنان به مسجد داخل می‌شدند، سرپوشی سفید رنگ به سر می‌گذاشتند، کفشها را در می‌آوردند و طبق آداب شرعی وضو می‌گرفتند و پس از آن در حالی که فکر و دلشان متوجّه خدا بود، نمازشان رابه عربی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سجده در برابر لوح امپراتور که بر همه واجب بود، مسلمانان از تماس پیشانی با زمین خودداری می‌کردند، زیرا این عمل مخصوص هنگام ستایش پروردگار بود و در نتیجه وجدانشان از این که از مقصود واقعی حکم سرباز زده‌اند،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پرستش حرام به صورت ناقص اجرا می‌شد در واقع بی اعتبار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حضور مردم از نامهای چینی خود استفاده می‌کردند و به زبان چینی سخن می‌گفتند ولی با مسلمانان دیگر از نامهای عربی خود استفاده می‌کردند و به زبان چینی آمیخته با انبوهی از لغات عربی و فارسی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یکدیگر را سلام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وضع هنوز در چین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مسلمانان در باره گوشت خوک نیز بازگو کننده یک مشکل درونی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برونی در میان جامعه و زندگی مسلمانان چین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می‌دانستند که چینیان به گوشت خوک علاقه دارند و نیز می‌دانستند که آنان مسلمانان را به سبب حرام شمردن گوشت خوک تمسخر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غذا به عنوان وسیله ارتباط اجتماعی نزد چینیها از چنان اهّمیّتی برخوردار است که بعضی اقلیّتهای مذهبی را بر حسب طعامهایی که مصرفشان مجاز است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به کسی اطلاق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خوک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یهودیان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رگ و پی دار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از گروههای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گوشت حیوانات سم ناشکافته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چین در زندگی بومی و خانوادگی خود نیز رفتاری دوگانه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پیروی از سایر چینیها بیرون منازلشان پوسترهای چینی رنگی می‌چسباندند، ولی در داخل منازل معمولاً هیچ گونه نقاشی چینی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طومارهایی که دیوار را تزیین می‌کردند، به جای خط چینی، نوشته‌هایی به خط عربی داشتند که به ویژه شامل آیاتی از قرآن کریم یا روایات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هنر خوشنویسی نیز ترکیبی از هنر چینی و عربی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مسلمان ابتدا طرح حروف چینی را می‌ریختند و سپس داخل آن را با ضرب المثلهای اسلامی یا اشعاری به زبان عربی پر می‌کردند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جنبه‌های داخلی زندگی مسلمانان چین از علاقه زیاد آنها نسبت به حفظ دین و باورهای خود حکایت داشت، جنبه خارجی زندگی آنان شامل پذیرش فرهنگ مادی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این فرهنگ پذیری به دگرگونیها و تغییر ارزشها و هنجارهای دینی که می‌رسید، ناگهان متوقف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چین با استتار فرهنگ خویش از نگاه خصمانه چینیها </w:t>
      </w:r>
      <w:bookmarkStart w:id="173" w:name="pg4360_31512"/>
    </w:p>
    <w:p>
      <w:pPr>
        <w:pStyle w:val="BookText"/>
        <w:rPr/>
      </w:pPr>
      <w:bookmarkEnd w:id="173"/>
      <w:r>
        <w:rPr>
          <w:rFonts w:ascii="IRNazanin" w:hAnsi="IRNazanin" w:eastAsia="IRNazanin"/>
          <w:color w:val="111111"/>
          <w:sz w:val="28"/>
          <w:sz w:val="28"/>
          <w:szCs w:val="28"/>
          <w:rtl w:val="true"/>
          <w:lang w:bidi="fa-IR"/>
        </w:rPr>
        <w:t>توانستند به ظاهر خودشان را چینی بنمایانند و بدین وسیله راه را برای حفظ اعتقادات و ارزشهای دینی و نیز همزیستی با اکثریت چینی فراهم کنند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174" w:name="__RefHeading___Toc1239381_1479056682"/>
      <w:bookmarkStart w:id="175" w:name="_Toc59"/>
      <w:bookmarkEnd w:id="174"/>
      <w:r>
        <w:rPr>
          <w:rtl w:val="true"/>
        </w:rPr>
        <w:t>محمد بن حکیم اصفهانی و نقش مهم وی در تبلیغ و اشاعه اسلام در چین</w:t>
      </w:r>
      <w:bookmarkEnd w:id="175"/>
    </w:p>
    <w:p>
      <w:pPr>
        <w:pStyle w:val="BookText"/>
        <w:rPr/>
      </w:pPr>
      <w:r>
        <w:rPr>
          <w:rFonts w:ascii="IRNazanin" w:hAnsi="IRNazanin" w:eastAsia="IRNazanin"/>
          <w:color w:val="111111"/>
          <w:sz w:val="28"/>
          <w:sz w:val="28"/>
          <w:szCs w:val="28"/>
          <w:rtl w:val="true"/>
          <w:lang w:bidi="fa-IR"/>
        </w:rPr>
        <w:t xml:space="preserve">محمد بن حکیم اصفهانی </w:t>
      </w: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ربیع الاول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وی از اهالی سمرقند و دوستدار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پدر محمد متوجه شد خاندان صفوی بر ایران حکومت می‌کنند و تشیّع مذهب رسمی کشور است، از آسیای مرکزی به سوی اصفهان عزیمت کرد و در آن شهر سکونت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در اطراف میدان نقش جهان اصفهان یک مغازه صنایع دستی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شهر اصفهان با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پایتخت سیاسی، اقتصادی و فرهنگی ایران بود و مناسبات زیادی با شرق وغرب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چینی، هندی واروپایی در اصفهان حضوری چشمگیر داشتند و کالاهای مختلف خارجی، مانند ابریشم، فرش، قالی، منسوجات، ظروف چینی و شیشه‌ای در انحصار بزرگان دودمان صفوی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بازرگانان چینی چند بار به اصفهان سفر کرده بودند ویکی از تجّار چینی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نینگ</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 شهر می‌آمد در منزل آنها سکنا می‌گزید و برای محمد از چین و ماچین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محمد در دوران خردسالی با چینیان آشنا شد و شوق سفر به دیار چین و ماچین در جان وی آشیانه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محمد یک روحانی معروف و از مقامات دربار شاه عباس </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هیأتی از دربار امپراتور چین به همراه بازرگانان و تجار چینی به اصفهان آمدند و برخی از آنان که با عموی محمد آشنایی داشتند چند روزی در منزل وی سکونت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امپراتور چین به حضور شاه عباس رسید و سلام و هدایای امپراتور چین و مراتب علاقه‌مندی وی به گسترش مناسبات و داد و ستد تجاری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همراه نماینده امپراتور چین نیز با اغتنام فرصت کالاهای همراه خود را به قیمت خوبی فروختند و سود هنگفتی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کالاهای ایرانی، بویژه فرش و قالی، خریدند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پس از مدتی، شاه عباس به علی بن حکیم عموی محمد مأموریت داد تا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هدایای ارسالی امپراتور چین برای شاه صفوی، یک جفت شیر از طرف وی به امپراتور سلسله مینگ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آرزوی سفر به چین را داشت، برایش روشن بود که پدرش از همراهی او با عمویش برای سفر به چین مخالفت خواهد کرد، لذا دست به تدبیری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یکی از سه قفس مخصوص مواد غذایی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در بین راه متوجه او شدند که دیگر وقت برای بازگرداندن وی دیر شده و در نهایت او را به همراه خود به سرزمین چین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این 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عمو و پسر عمویش نزد امپراتور 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چهارده ماه به خانبالغ پایتخت دودمان مینگ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حکیم در کمال احترام وادب مراتب مودت و تحیّت شاه عباس را به امپراتور چین ابلاغ کرد وهدایا را نیز به او پیشکش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امپراتور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زونگ چونگ ژن</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امپراتور آخرین امپراتور دودمان مینگ بود و از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حکیم هیأت همراه و فرزند و برادر زاده‌اش را به گردش و تفریح در داخل شهر پکن واطراف آن برد و کالاهای خود را به قیمت خوبی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یک ماه سکونت در پکن به زادگاه آن تاجر مسلمان چینی یعنی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درجنوب شرقی پکن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استراحت و اقامت علی بن حکیم و همراهان وی قصد مراجعت به ایران کردند، امّا فرزندش حسین و برادر زاده‌اش محمد با اصرار فراوان خواهش کردند که با اقامت آن دو در چین و تحصیل آنان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چندروز تفکر سرانجام تقاضای آن دو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هیأت سفرای ایرانی در موقع برگشت بین راه توسط راهزنان غارت و کشته شدند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بود که محمد بن حکیم اصفهانی از یازده سالگی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لیوشینگ</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شان دونگ اقامت یافت و به عنوان یک شهروند چینی به زندگی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خانواده آن مسلمان چینی زندگی کرد و بزرگ شد و با یکی از دختران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خانواده نام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جی می</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و نام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یان لینگ</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حسین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جوانی بسیار با هوش و زیرک بود و حافظه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مسلمان چینی، محمد وحسین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مراکز عمده فراگیری علوم اسلامی آن روزگار فرستادند و آن دو در محضر علمای مسلمان آن شهر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شی من</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علوم اسلامی به زبان چینی مشغول شدند و در کلاس درس و بحث آنان بصورت فعّال شرکت می‌کردند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محمد در آن سالیان در محضر دو تن از شاگردان استاد استادان محمد عبداللّه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دنگ جو</w:t>
      </w:r>
      <w:r>
        <w:rPr>
          <w:rFonts w:eastAsia="IRNazanin" w:cs="IRNazanin"/>
          <w:color w:val="111111"/>
          <w:sz w:val="28"/>
          <w:szCs w:val="28"/>
          <w:rtl w:val="true"/>
          <w:lang w:bidi="fa-IR"/>
        </w:rPr>
        <w:t>»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مآجن وو</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 شائوشان</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علوم دینی و قرآنی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چند سال تلّمذ و دانش اندوزی سرانجام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در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 خه</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ناحیه‌شرقی آن شهر امامت جمعه و جماعت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حلقه درسی نیز تشکیل داد و به شیوه مکتب‌خانه‌ای به تدریس زبان فارسی، علوم اسلامی و قرآن برای اهالی منطقه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به هنگام نماز جماعت فقط امام در صف اول قرار می‌گیرد، و نباید با نمازگزاران در یک ردیف و پهلو به پهلو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نتیجه‌اصرار بر این عقیده، با مخالفت برخی از مسلمانان روبرو شد و به دنبال آن از مقام امامت کناره‌گیری کرد و به درخواست علمای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شی</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لیوجو</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مردم منطقه جی نینگ از عملکرد خویش پشیمان شدند و از او خواهش کردند که به شهر خویش بر گردد و زمام امور دینی مردم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مردم را پذیرفت و در نهایت عزّت و احترام به شهر جی نینگ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چانگ جی می‌از دانش وسیع برخوردار بود و بر علم کلام وعقاید تصوف نیز احاطه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عموزاده‌اش حسین در یک مسجد 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 آموزش نحو، بیان و فقه در درسهای خود اصرار داشت و از</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مرصاد، اشعه اللمعات، خطب، اربعه، تفسیر حسینی و گلستان سعدی زیاد </w:t>
      </w:r>
    </w:p>
    <w:p>
      <w:pPr>
        <w:pStyle w:val="BookText"/>
        <w:rPr/>
      </w:pPr>
      <w:r>
        <w:rPr>
          <w:rFonts w:ascii="IRNazanin" w:hAnsi="IRNazanin" w:eastAsia="IRNazanin"/>
          <w:color w:val="111111"/>
          <w:sz w:val="28"/>
          <w:sz w:val="28"/>
          <w:szCs w:val="28"/>
          <w:rtl w:val="true"/>
          <w:lang w:bidi="fa-IR"/>
        </w:rPr>
        <w:t>استفاده واقتباس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دانشجویان و شاگردان وی به صدها نفر می‌رسید و از میان آنان پنجاه و یک نفر به مقامات عالی در علوم اسلامی دست یافتند که برای نمونه میتوان به شاگردان برجسته وی عبدالوهاب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چی لینگ</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 و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تقریرات درسی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دروس حوزوی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می‌وان جی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مقالاتی در باب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بو لیانگ</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توفیق د رامر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تونگ یو</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جائو شان</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جیه</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یونگ شو</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 زون چی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چانگ جی می‌را در محافل علمی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بابا</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لبالب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 که بیانگر دانش وسیع و جایگاه و احترام عمیق وی نزد گوینده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چانگ جی می‌که خود در مکتب آموزشی شان شی درس خوانده بود، پس از سالها آموزش و تدریس بتدریج مکتبی مستقل و پرآوازه به نام مکتب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 که با مکتب شان شی تفاوت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هنگام بود که دو مکتب آموزشی شان شی و شان دونگ بر شکوه وعظمت یکدیگر افزودند و دو جریان آموزشی مهم در تعلیمات مسجدی چین در آن روزگار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عمده مکتب شان دونگ ارج نهادن به دانش وسیع و فراوان و پختگی علمی و دانستن قواعد و دستور زبان عربی و فارسی و همچنین اهمیّت دادن به مباحثه و مطالعه و تدریس فقه، آموزش الهیات وفلسفه تصوف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مکتب آموزشی تأثیر نسبتا </w:t>
      </w:r>
    </w:p>
    <w:p>
      <w:pPr>
        <w:pStyle w:val="BookText"/>
        <w:rPr/>
      </w:pPr>
      <w:r>
        <w:rPr>
          <w:rFonts w:ascii="IRNazanin" w:hAnsi="IRNazanin" w:eastAsia="IRNazanin"/>
          <w:color w:val="111111"/>
          <w:sz w:val="28"/>
          <w:sz w:val="28"/>
          <w:szCs w:val="28"/>
          <w:rtl w:val="true"/>
          <w:lang w:bidi="fa-IR"/>
        </w:rPr>
        <w:t>عمیقی بر روند اشاعه و گسترش اسلام در چین داشتند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یکی از آثار مکتوب استاد چانگ جی می‌کتاب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 منهاج</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قوائم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یک کتاب درسی پیرامون دستور و قواعد صرف و نحو زبان عربی و فارسی بود و نام استاد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 زینینی الشندونی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جواد شریعت، استاد دانشگاه اصفهان، که در اوایل انقلاب اسلامی در گروه زبان فارسی دانشگاه پکن مشغول تدریس زبان و ادب فارسی و کمک به تدوین فرهنگ فارسی به چینی بود، روزی برای شرکت در نماز جمعه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پکن رفت و در کتابخانه آن مسجد این کتاب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مراجعت به ایران آن کتاب را اصلاح و ویرایش نمود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الطالب کهن‌ترین دستور زبان فارسی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در اصفهان چاپ و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استاد چانگ جی می ساخت مسجد بزرگ غرب شهر</w:t>
      </w:r>
    </w:p>
    <w:p>
      <w:pPr>
        <w:pStyle w:val="BookText"/>
        <w:rPr/>
      </w:pPr>
      <w:r>
        <w:rPr>
          <w:rFonts w:ascii="IRNazanin" w:hAnsi="IRNazanin" w:eastAsia="IRNazanin"/>
          <w:color w:val="111111"/>
          <w:sz w:val="28"/>
          <w:sz w:val="28"/>
          <w:szCs w:val="28"/>
          <w:rtl w:val="true"/>
          <w:lang w:bidi="fa-IR"/>
        </w:rPr>
        <w:t>جی نینگ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اوایل در مسجد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سی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و بحث مشغول بود و در همان جا نیز امامت جمعه و جماعت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بر تعداد شاگردان وی افزوده شد و چون فضای مسجد کوچک بود، تصمیم گرفت آن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مسجد را خراب کرد و با گردآوری وجوه و اعانات مردمی در همان محل مسجدی بزرگ با نظارت وی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فضا و وسعت آن مسجد از مسجد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 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پکن هم بزرگتر بوده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چانگ جی می بنیانگذار مکتب آموزشی شان دونگ از </w:t>
      </w:r>
    </w:p>
    <w:p>
      <w:pPr>
        <w:pStyle w:val="BookText"/>
        <w:rPr/>
      </w:pPr>
      <w:r>
        <w:rPr>
          <w:rFonts w:ascii="IRNazanin" w:hAnsi="IRNazanin" w:eastAsia="IRNazanin"/>
          <w:color w:val="111111"/>
          <w:sz w:val="28"/>
          <w:sz w:val="28"/>
          <w:szCs w:val="28"/>
          <w:rtl w:val="true"/>
          <w:lang w:bidi="fa-IR"/>
        </w:rPr>
        <w:t>احترام و اعتبار عمیقی نزد مسلمانان چین، بویژه علما و دانشمندان،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شاگردان اودر سراسر چین از جمله ایالتهای شان دونگ، خه بی، ایالتهای شمال شرق چین، شهرهای پکن، تیئن جین، جنوب چین وایالت شان شی و یون نان پراکنده شدند و همگی در اشاعه مکتب شان دونگ و تقویت تعلیمات مسجدی و تعالیم اسلامی تأثیری عمیق بر جای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چانگ جی می تمام عمر خویش را مصروف تبلیغ و ترویج فرهنگ غنی اسلام در چین ساخت و تلاش او در جهت ساخت واحیای مساجد و همچنین تعلیم وتفسیر قرآن کریم، زبانزد اهل معرفت در چین است و از سوی آنان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کبیر قرآن و بنیانگذار مکتب شان دونگ در تعلیمات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دانشمند ایرانی مسلمان، سرانجام پس از سالها تلاش و کوشش در راه خدا در پنجم محرم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دوره حکومت دودمان چینگ، در شهر جی نینگ استان شان دونگ دار فانی را وداع گفت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وی بیش از ده هزار نفر مسلمان و غیر مسلمان در مراسم تشییع جنازه او شرکت کردند و از طرف امپراتور وقت یک روز عزای عمومی اعلام شد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سوابق و خدمات درخشان این دانشمند مسلمان نشان دهنده حضور فعّال عنصر ایرانی در اشاعه و گسترش اسلام و معارف غنی آن در سرزمین چین است</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4360_31520"/>
      <w:bookmarkStart w:id="177" w:name="pg4360_31520"/>
      <w:bookmarkEnd w:id="177"/>
    </w:p>
    <w:p>
      <w:pPr>
        <w:pStyle w:val="Heading2"/>
        <w:numPr>
          <w:ilvl w:val="1"/>
          <w:numId w:val="1"/>
        </w:numPr>
        <w:rPr/>
      </w:pPr>
      <w:bookmarkStart w:id="178" w:name="pg4360_31520"/>
      <w:bookmarkStart w:id="179" w:name="__RefHeading___Toc1239383_1479056682"/>
      <w:bookmarkStart w:id="180" w:name="_Toc60"/>
      <w:bookmarkEnd w:id="178"/>
      <w:bookmarkEnd w:id="179"/>
      <w:r>
        <w:rPr>
          <w:rtl w:val="true"/>
        </w:rPr>
        <w:t>فصل پنجم</w:t>
      </w:r>
      <w:r>
        <w:rPr>
          <w:rtl w:val="true"/>
        </w:rPr>
        <w:t xml:space="preserve">: </w:t>
      </w:r>
      <w:r>
        <w:rPr>
          <w:rtl w:val="true"/>
        </w:rPr>
        <w:t>دوران رویارویی و خیزش مسلمانان چین در عصر چینگ</w:t>
      </w:r>
      <w:bookmarkEnd w:id="180"/>
    </w:p>
    <w:p>
      <w:pPr>
        <w:pStyle w:val="Heading3"/>
        <w:numPr>
          <w:ilvl w:val="2"/>
          <w:numId w:val="1"/>
        </w:numPr>
        <w:rPr/>
      </w:pPr>
      <w:bookmarkStart w:id="181" w:name="__RefHeading___Toc1239385_1479056682"/>
      <w:bookmarkStart w:id="182" w:name="_Toc61"/>
      <w:bookmarkEnd w:id="181"/>
      <w:r>
        <w:rPr>
          <w:rtl w:val="true"/>
        </w:rPr>
        <w:t>اشاره</w:t>
      </w:r>
      <w:bookmarkEnd w:id="18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دودمان مینگ قدرت به دست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w:t>
      </w:r>
      <w:r>
        <w:rPr>
          <w:rFonts w:eastAsia="IRNazanin" w:cs="IRNazanin"/>
          <w:color w:val="111111"/>
          <w:sz w:val="28"/>
          <w:szCs w:val="28"/>
          <w:rtl w:val="true"/>
          <w:lang w:bidi="fa-IR"/>
        </w:rPr>
        <w:t>»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دودمان که آخرین خاندان سلطنتی چین است از مردم اصلی چین نبودند، بلکه به اقلیّت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داشتند که از حدود سه قرن قبل از میلاد وارد سرزمین 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حکومت خاندان مینگ، مسلمانان به خاطر وضعیت بد اقتصادی و کاهش چشمگیر داد و ستد در شرایط بسیار دشواری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پای استعمارگران غربی به مناطق آسیایی، به ویژه چین، باز شد و تجارت کاروانهای پر سود پیشین در مسیر آسیای مرکزی با رقابت سرسخت کشتیهای اقیانوس پیمای اروپایی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کشورهای اسلامی مانند ایران و ترکیه که قبلاً در امور تجارت با مردم چین سهم قابل ملاحظه‌ای داشتند، رو به افول نهاد و توسعه‌طلبی امپراتوری روسیه در آسیای مرکزی نیز رشته‌های پیوند بازرگانی </w:t>
      </w:r>
    </w:p>
    <w:p>
      <w:pPr>
        <w:pStyle w:val="BookText"/>
        <w:rPr/>
      </w:pPr>
      <w:r>
        <w:rPr>
          <w:rFonts w:ascii="IRNazanin" w:hAnsi="IRNazanin" w:eastAsia="IRNazanin"/>
          <w:color w:val="111111"/>
          <w:sz w:val="28"/>
          <w:sz w:val="28"/>
          <w:szCs w:val="28"/>
          <w:rtl w:val="true"/>
          <w:lang w:bidi="fa-IR"/>
        </w:rPr>
        <w:t>میان این مناطق را از هم گسیخت و مناطق شمال غربی چین با خشکسالی و قحطی شدید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تنگناهای اقتصادی و نابرابریهای اجتماعی مسلمانان را ناگزیر به شرکت در شورشهایی علیه دودمان مینگ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زی چنگ</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 تحت تأثیر تعلیمات و باورهای اسلامی بوده است نقش مهمی در سرنگونی سلسله مینگ ایفا کرد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منچوها در سال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سلسله چینگ را تأسیس کردند و تلاش زیادی برای کاستن از نارضایتیها و مشکلات مسلمانان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دودمان چینگ، مسلمانان به دو دسته اساسی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عدّه کثیری از مسلمانانی بودند که در مناطق ساحلی و داخل خاک چین زندگی می‌کردند و در طول چند قرن همزیستی با مردم چین توانسته بودند با پذیرش ظواهر فرهنگ مادّی چینیان، روح مدارا و تساهل و تسامح را در خود ایجاد و از برخورد با فرهنگ و سنن و نیز رنجاندن چینیان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گروه مسلمانانی بودند که به هنگام هجوم مغولان به ناچار خانه و کاشانه خود را ترک کرده بودند و در مناطق شمال غربی چین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مسلمانان آسیای مرکزی شامل ازبک، قزاق، تاتار و تاجیک نیز به مناطق شمال غرب چین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را چینیان ولایت شین جیانگ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کیانگ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ولی در جهان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ترکستان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مسلمانان به انجام شعائر و فرایض دینی خود سخت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خوردن گوشت خوک و نوشیدن مشروبات و غذاهای غیر اسلامی پرهیز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ازدواج و تشییع جنازه افراد مسلمان دقیقا طبق احکام شریعت اسلام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تقویم هجری قمری استفاده می‌کردند، در ماه مبارک رمضان روزه می‌گرفتند و به شب زنده‌داری در مساجد و تلاوت قرآن و فراگیری زبان عربی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 داشتن شعائر و فرایض دینی از سوی مسلمانان حس کنجکاوی و شک را در زمامداران دودمان چینگ بر می‌انگیخت، زیرا دین در نظر منچوها فقط پرستش ارواح و نیاکان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چینگ تلاش زیادی برای همسان سازی مسلمانان با چینیان به کار بست، ولی بر خلاف انتظارات درباریان، مسلمانان در جامعه چین جذب شدند و تحلیل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بعنوان یک اقلیّت مشخص به حیات اجتماعی و دینی خود ادامه دادند و بوسیله ازدواج با چینیان بر شمار خود نیز افزودند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با شکست سیاست جذب و همسان سازی مسلمانان، دربار چینگ به فکر افتاد تا مشکل مسلمانان را از طریق سیاست توسعه‌طلبی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مسلمانان آسیای مرکزی همجوار با مسلمانان داخل چین در مناطق شمال غربی را متهم به تحریک مسلمانان چین به انجام فعّالیّتهای ضد دولتی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چینگ در اواخر قرن هفدهم واوایل قرن هجدهم با استفاده از این دستاویز در داخل سرزمینهای آسیای مرکزی پیشروی کرد و اولین نفوذ و پیشروی آنان در منطقه زونگاریا در شمال ایالت شین جیانگ صورت گرفت</w:t>
      </w:r>
      <w:r>
        <w:rPr>
          <w:rFonts w:eastAsia="IRNazanin" w:cs="IRNazanin"/>
          <w:color w:val="111111"/>
          <w:sz w:val="28"/>
          <w:szCs w:val="28"/>
          <w:rtl w:val="true"/>
          <w:lang w:bidi="fa-IR"/>
        </w:rPr>
        <w:t>.</w:t>
      </w:r>
      <w:r>
        <w:rPr>
          <w:rStyle w:val="FootnoteAnchor"/>
          <w:rtl w:val="true"/>
        </w:rPr>
        <w:footnoteReference w:id="26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چینگ در سال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مغولان زونگاری را ریشه کن </w:t>
      </w:r>
      <w:bookmarkStart w:id="183" w:name="pg4360_31523"/>
    </w:p>
    <w:p>
      <w:pPr>
        <w:pStyle w:val="BookText"/>
        <w:rPr/>
      </w:pPr>
      <w:bookmarkEnd w:id="183"/>
      <w:r>
        <w:rPr>
          <w:rFonts w:ascii="IRNazanin" w:hAnsi="IRNazanin" w:eastAsia="IRNazanin"/>
          <w:color w:val="111111"/>
          <w:sz w:val="28"/>
          <w:sz w:val="28"/>
          <w:szCs w:val="28"/>
          <w:rtl w:val="true"/>
          <w:lang w:bidi="fa-IR"/>
        </w:rPr>
        <w:t>کردند و به دستور دربار از جنوب به سوی سرزمینهای مسلمان نشین ترکهای اویغوری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شهرهای کاشغر، یارکند و آقسو درجنوب ایالت شین جیانگ به تصرف نیروهای منچو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چینگ تلاش کرد تا روابط خوبی با مسلمانان داخل سرزمین چین و نیز مسلمانان واقع در آسیای مرکزی برقرار سازد، امّا این تلاش به خاطر در پیش گرفتن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مواجه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منچوها بیگانگانی بودند که اکثریّت مردم 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اصلی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و تبتیها را تحت سلطه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بیرحمانه و تفرقه افکنانه آنان مردم را بر ضد یکدیگر بر می‌انگیخت و می‌توان گفت از این زمان به بعد رنج و ناراحتی مسلمانان شروع شد</w:t>
      </w:r>
      <w:r>
        <w:rPr>
          <w:rFonts w:eastAsia="IRNazanin" w:cs="IRNazanin"/>
          <w:color w:val="111111"/>
          <w:sz w:val="28"/>
          <w:szCs w:val="28"/>
          <w:rtl w:val="true"/>
          <w:lang w:bidi="fa-IR"/>
        </w:rPr>
        <w:t>.</w:t>
      </w:r>
    </w:p>
    <w:p>
      <w:pPr>
        <w:pStyle w:val="Heading3"/>
        <w:numPr>
          <w:ilvl w:val="2"/>
          <w:numId w:val="1"/>
        </w:numPr>
        <w:rPr/>
      </w:pPr>
      <w:bookmarkStart w:id="184" w:name="__RefHeading___Toc1239387_1479056682"/>
      <w:bookmarkStart w:id="185" w:name="_Toc62"/>
      <w:bookmarkEnd w:id="184"/>
      <w:r>
        <w:rPr>
          <w:rtl w:val="true"/>
        </w:rPr>
        <w:t>نمونه‌ای از اقدامات کارگزاران حکومت چینگ علیه مسلمانان</w:t>
      </w:r>
      <w:bookmarkEnd w:id="185"/>
    </w:p>
    <w:p>
      <w:pPr>
        <w:pStyle w:val="BookText"/>
        <w:rPr/>
      </w:pPr>
      <w:r>
        <w:rPr>
          <w:rFonts w:ascii="IRNazanin" w:hAnsi="IRNazanin" w:eastAsia="IRNazanin"/>
          <w:color w:val="111111"/>
          <w:sz w:val="28"/>
          <w:sz w:val="28"/>
          <w:szCs w:val="28"/>
          <w:rtl w:val="true"/>
          <w:lang w:bidi="fa-IR"/>
        </w:rPr>
        <w:t>مأمورین عالی رتبه چینگ در ولایات وایالتهای گوناگون چین به طور مرتب گزارشهایی در خصوص وضعیت مسلمانان به پایتخت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غالبا مغرضانه، کینه توزانه و سرشار از بدگویی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سال جلوس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جنگ</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سلطنت، بازرس کل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به قصر امپراتوری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گزارش رفتار مسلمانان را شگفت‌انگیز و مغایر با هنجارهای اجتماعی چینیان توصیف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وی آمده بود که مسلمانان آسمان و زمین را نمی‌پرستند و از تقدیم نذورات به پیشگاه ارواح پیشینیان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فرقه دینی مخصوصی پدید آورده‌اند و </w:t>
      </w:r>
    </w:p>
    <w:p>
      <w:pPr>
        <w:pStyle w:val="BookText"/>
        <w:rPr/>
      </w:pPr>
      <w:r>
        <w:rPr>
          <w:rFonts w:ascii="IRNazanin" w:hAnsi="IRNazanin" w:eastAsia="IRNazanin"/>
          <w:color w:val="111111"/>
          <w:sz w:val="28"/>
          <w:sz w:val="28"/>
          <w:szCs w:val="28"/>
          <w:rtl w:val="true"/>
          <w:lang w:bidi="fa-IR"/>
        </w:rPr>
        <w:t>همچنین از تقویم چینی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این فرقه رو به افزایش است و مردمان را به انجام دادن اعمالی دعوت می‌کنند که باعث تباهی جسم و عقل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محضر مقام عالی امپراتوری تقاضا کرده بود که با صدور فرمانی عقاید مسلمانان را ملغی نماید و مساجد و عبادتگاههای آنان را نیز تخریب کنند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 دوران حکومت یونگ جنگ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آرامش بر کشور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امپراتور هر روز شخصا دادخواستها و گزارشهای عادی و محرمانه زیادی را مطالعه می‌کرد و درباره آنها نظر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مأموران و کارگزارانش نظارت شدید و مستقیم اعمال می‌کرد و قانون با شدّت و با قدرت تمام در کشور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یونگ جنگ در سال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پاسخ به گزارش بازرس سابق الذکر فرمانی مهم صادر کرد که نشانگر خردورزی و دوراندیشی این امپراتور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وی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ایالات امپراتوری از قرنهای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گروههای بزرگی از مسلمانان زندگی کرده‌اند که تمام یا قسمتی از جمعیتی را تشکیل می‌دهند که ما به آنان مانند سایر رعایای خود، به عنوان قسمتی از فرزندان خویش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مسلمانان و غیر مسلمانان هیچ گونه تبعیضی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محرمانه‌ای توسط مأموران دولتی علیه این مسلمانان به ما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حکایت از آن دارد که دین مسلمانان با دین سایر چینیها متفاوت است، مسلمانان به زبان دیگری تکلم می‌نمایند و لباسهای دیگری بر 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متهم شده‌اند که سرکش، طاغی و دارای احساسات عصیانگرانه هستند و از من خواسته شده است تا علیه </w:t>
      </w:r>
    </w:p>
    <w:p>
      <w:pPr>
        <w:pStyle w:val="BookText"/>
        <w:rPr/>
      </w:pPr>
      <w:r>
        <w:rPr>
          <w:rFonts w:ascii="IRNazanin" w:hAnsi="IRNazanin" w:eastAsia="IRNazanin"/>
          <w:color w:val="111111"/>
          <w:sz w:val="28"/>
          <w:sz w:val="28"/>
          <w:szCs w:val="28"/>
          <w:rtl w:val="true"/>
          <w:lang w:bidi="fa-IR"/>
        </w:rPr>
        <w:t>آنان تصمیمات شدیدی اتخاذ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این اتهامات و شکایات بر ما روشن شد که اساسی برای این اتهامات وجود ندارد و تماما بدون پایه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دینی که مسلمانان از آن پیروی می‌کنند دین آباء و اجدادی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زبان آنان مانند زبان سایر چینیها نیست ولی در چین لهجه‌های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مربوط به معابد، کیفیت لباس پوشیدن و نوشتن آنان که با سایر چینیها تفاوت دارد، اصلاً اهمیّت ندارند و فقط مسائلی مربوط به آداب و رسوم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مانند سایر تبعه ما دارای شخصیت پسندیده هستند ودلیلی وجود ندارد که حکایت از تمایلات شورشی و انقلابی آنان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آرزوی من آن است که مسلمانان آزادانه از دین خود که هدف آن تشویق مردم به پیروی از مبانی اخلاقی و انجام وظایف اجتماعی و مدنی است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برای اصول اساسی دولت و حکومت احترام قایل است و بیشتر از این چه می‌توان توقع و انتظار داشت؟ بنابراین، اگر مسلمانان به رفتار شایسته خود به عنوان تبعه وفادار ما ادامه دهند من حمایت خود را نسبت به آنان افزایش خواهم داد و با آنان مانند فرزندان خود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مسلمانان، بسیاری افراد شایسته در زمینه‌های مدنی و نظامی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برخاسته‌اند که به مقامات بسیار عالی 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بهترین گواه است که مسلمانان آداب و رسوم ما را پذیرفته‌اند و آموخته‌اند که خود را با مفاهیم و دستورهای کتابهای مقدس ما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آزمایشهای مربوط را در ادبیات مانند دیگران با موفقیت می‌گذرانند و از فداکاریهایی که قانون تعیین نموده خودداری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و به طور خلاصه، مسلمانان اعضای حقیقی و راستین خانواده بزرگ چین هستند و همواره می‌کوشند که به وظایف دینی، مدنی و سیاسی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قضات به اختلافات و </w:t>
      </w:r>
    </w:p>
    <w:p>
      <w:pPr>
        <w:pStyle w:val="BookText"/>
        <w:rPr/>
      </w:pPr>
      <w:r>
        <w:rPr>
          <w:rFonts w:ascii="IRNazanin" w:hAnsi="IRNazanin" w:eastAsia="IRNazanin"/>
          <w:color w:val="111111"/>
          <w:sz w:val="28"/>
          <w:sz w:val="28"/>
          <w:szCs w:val="28"/>
          <w:rtl w:val="true"/>
          <w:lang w:bidi="fa-IR"/>
        </w:rPr>
        <w:t>دعاوی رسیدگی می‌کنند نبایستی به دین طرفین مخاصمه و دعوی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قانون برای تمام رعایای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رفتار شایسته دارند پاداش نیک می‌گیرند و کسانی که مرتکب اعمال ناشایست می‌شوند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نکته شایان ذکر آن است که تا زمان تأسیس حکومت خاندان چینگ در سال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هیچ گونه سند و تاریخی که حاکی از قیام مسلمانان باشد در دسترس نیست و به نظر می‌رسد که پیروان اسلام کاملاً از آزادی دینی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بلافاصله پس از پیدایش هیأت حاکمه جدید دشواریهایی به جود آمد و شورش مسلمانان 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اولین فرصتی بود که مسلمانان اقدام به قیام مسلحانه علیه دولت 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مقارن با سالهای پر آشوب تلاش منچوها برای استقرار برتری در چین انجام گرفته بود و بدون شک در افزایش نگرانیهای امپراتور یونگ جنگ برای صدور فرمان بالا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که در بخش عمده‌ای از ایالت گسترش یافته بود و فقط پس از گذشت یک سال و نیم از شروع آن و تحمیل هزینه‌های سنگین به هر دو طرف به شکست انجامیده بود، بی گمان ذهن حکّام منچو را با خطر بالقوّه مسلمانان هویی به خود مشغول داشته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بدیهی است فرمان امپراتور یونگ جنگ مبین علاقه دربار به استقرار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وآرامش و به منظور جلوگیری از برخوردهای آشکار و بیشتر میان چینیان و مسلمانان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یونگ جنگ در هفتمین سال فرمانروایی‌اش، یعنی سال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xml:space="preserve">م، نیز فرمانی در خصوص مسلمانان ایالت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و تلاش مأمورین عالی رتبه را برای سرکوب مسلمانان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فرمان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سالهاست که افکار وتصوّراتی در ذهن مردم جای گرفته مبنی بر این که هویی‌ها پیرو دینی واحدند، به زبان بیگانه و عجیب سخن می‌گویند، جامه عجیب می‌پوشند ووحشی و قانون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خواستار آن بودند که هویی‌ها به شدّت مجازات شوند و فعّالیّتشان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هویی‌ها دین خود را از نیاکانشان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مسلمانان از مسجد، جامه متفاوت وخط متفاوت را باید ناشی از تفاوت سنن و رسوم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همچون دین مسلمانان، از آن جا که مسائلی خیانت آمیز، خلاف قانون وخدعه‌آمیز نیست، به هیچ وجه نباید موجب نگرانی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قلمرو امپراتوری ما به سر می‌برند و از حکومت روشن اندیش ما بر خوردارند، بنابراین کیش آنان نیز ناگزیر ازرعایت اصول اخلاقی انسانیت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آنان چگونه می‌توانند طرفدار و علاقه‌مند به کردار نیک نباشند و دیگران را به انجام آن دعوت نکنند؟ دربار ما آنان را با همان نظر خیر خواهانه‌ای که به دیگران دارد،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هویی‌ها در آزمونهای کشوری و لشکری موفق شده‌اند و به مقامهایی دست یافته‌اند و به مقامات عالی نیز ارتقا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رعایت آداب و اصول نزاکت و در ادبیات ورزیده شده‌اند و بدین سان نشان داده‌اند که فرقی با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آنان افراد خوبی نیستند وبی تردید افراد شرور در بین شان وجود دارد، ولی مگر این مسأله در مورد هانها نیز مصداق ندارد؟ مأموران محلی نباید نسبت به آنان تبعیض قائل شوند، بلکه باید همسان با بقیه مردم با آنان رفتار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فرمان دیگری که یک سال بعد </w:t>
      </w:r>
      <w:r>
        <w:rPr>
          <w:rFonts w:eastAsia="IRNazanin" w:cs="IRNazanin"/>
          <w:color w:val="111111"/>
          <w:sz w:val="28"/>
          <w:szCs w:val="28"/>
          <w:rtl w:val="true"/>
          <w:lang w:bidi="fa-IR"/>
        </w:rPr>
        <w:t>(</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پیشنهاد یکی از صاحب منصبان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هویی</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لوگوهوا</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دائوتای که سرکوب مسلمانان را خواستار شده بود، از جانب امپراتور صادر شد، وی ضمن ردّ آن پیشنهاد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ملاحظه و جسارت‌آمیز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تضمین‌هایی را که به مسلمانان داده بود، همراه هشدار، مجددا به آنان گوشزد کرد و مأموران چینی را به رعایت آن ملزم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هویی‌ها از زمانهای بسیار دور به چین آمده‌اند و بخشی از مردم این سرزمین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فرزندان این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وقتی که زمام امور سلطنت را به دست گرفته‌ام، همان توجّهی را که به دیگران داشته‌ام، نسبت به آنان اعمال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دین آنان را دینی غیر مجاز اعلام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هویی‌ها تخلفی سر بزند، طبق قوانین و مقررات جاری به مجازات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از آن روی وضع نشده‌اند که سپر بلایی برای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آنان خطایی سر نزده باشد، هر مأموری را که به بهانه تفاوتهای بی اهمیّت موجود میان سنن و آداب آنها و ما، دادخواست علیه مسلمانان ارائه دهد، به سختی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لوگوهوا مأمور دون پایه‌ای است که شایسته عنوان دائوتای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که به رتق و فتق امور محلی بپردازد و توجّهش به این امور جلب شود، در آداب و رسوم هویی‌ها مداخله می‌کند و حتی اصرار می‌ورزد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علیه هویی‌های بی گناه، اقدامات قانونی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تحت تأثیر احساسات شخصی قرار گرفته و یا با هدف برهم زدن شیرازه دولت، به این کار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مقرر می‌شود که او را دستگیر کنند و پس از </w:t>
      </w:r>
    </w:p>
    <w:p>
      <w:pPr>
        <w:pStyle w:val="BookText"/>
        <w:rPr/>
      </w:pPr>
      <w:r>
        <w:rPr>
          <w:rFonts w:ascii="IRNazanin" w:hAnsi="IRNazanin" w:eastAsia="IRNazanin"/>
          <w:color w:val="111111"/>
          <w:sz w:val="28"/>
          <w:sz w:val="28"/>
          <w:szCs w:val="28"/>
          <w:rtl w:val="true"/>
          <w:lang w:bidi="fa-IR"/>
        </w:rPr>
        <w:t>بازجویی به مجازات برسانند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اتخاذ چنین موضع مستحکمی از جانب امپراتور بازتاب علاقه وی به استقرار نظم و قانون، دولتی کارآمد وعدالت همگانی و نیز جلوگیری از بروز شورش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امپراتور یونگ جنگ، دوران زمامداری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چیئن لونگ</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چیئن لونگ، سلسله چینگ به اوج قدرت خود رسید و سپس انحطاط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در زمینه ادبیات، صلح و فتوحات ارضی با تفتیش شدید عقاید، نظارت شدید اجتماعی وعقیدتی و شورشهای متعددی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چیئن لونگ در برابر مسلمانان حتی پس از قیام مسلمانان شین جیانگ در سال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ظاهرا بصورت خیرخواهانه و مسالمت آمیز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روش قدیمی چینی را به کار گرفت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بربرها برای مهار کردن 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هویی جی هویی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مسلمانان برای مهار کردن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ناآرامی مسلمانان در شمال غربی کشور دیگر بار پدیدار شد، دولت مرکزی برای برقراری آرامش بودجه‌ای در نظر گرفت که از محل آن مبالغی بصورت مستمری، علاوه بر چیزهای دیگر، به اعیان وسرشناسان مسلمان پرداخت شود</w:t>
      </w:r>
      <w:r>
        <w:rPr>
          <w:rFonts w:eastAsia="IRNazanin" w:cs="IRNazanin"/>
          <w:color w:val="111111"/>
          <w:sz w:val="28"/>
          <w:szCs w:val="28"/>
          <w:rtl w:val="true"/>
          <w:lang w:bidi="fa-IR"/>
        </w:rPr>
        <w:t>.</w:t>
      </w:r>
      <w:r>
        <w:rPr>
          <w:rStyle w:val="FootnoteAnchor"/>
          <w:rtl w:val="true"/>
        </w:rPr>
        <w:footnoteReference w:id="26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مقامات عالی رتبه دولتی و محلی قصد داشتند تا امپراتور را وادار به اتخاذ موضع سخت‌تری در قبال مسلمانان کنند امّا امپراتور چیئن لونگ </w:t>
      </w:r>
    </w:p>
    <w:p>
      <w:pPr>
        <w:pStyle w:val="BookText"/>
        <w:rPr/>
      </w:pPr>
      <w:r>
        <w:rPr>
          <w:rFonts w:ascii="IRNazanin" w:hAnsi="IRNazanin" w:eastAsia="IRNazanin"/>
          <w:color w:val="111111"/>
          <w:sz w:val="28"/>
          <w:sz w:val="28"/>
          <w:szCs w:val="28"/>
          <w:rtl w:val="true"/>
          <w:lang w:bidi="fa-IR"/>
        </w:rPr>
        <w:t>حمایت آشکار خود را نسبت به مسلمانان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دوبیگ ترک را که در سرکوبی شورش در شمال غربی و کاشغر فعّالیّت نموده بودند به مقامات عالی منصوب کرد و برای آنان کاخهایی در پکن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مسجدی برای استفاده بیگهای ترک که از دربار دیدن می‌کردند و همچنین برای اسرای جنگی که از کاشغر به پایتخت برده شده بودند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اسیران جنگی، دختر زیبایی وجود داشت که سوگلی حرم سرای امپراتور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به خاطر عشق به این دختر بود که امپراتور درست در مقابل کاخ خود این مسجد را بنا کرد و در داخل کاخ نیز گنبدی ساخت که همسران امپراتور از آن جا می‌توانستند مسلمانان را در حال عبادت مشاهده کنند و خود نیز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ساخته شد و نوشته‌های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امپراتور خط چینی آن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سرکوبی شورش زونگاریا، همین امپراتور چیئن لونگ در سال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حدود دو هزار نفر از ارتشیان را از قسمتهای مختلف به زونگاریا منتقل کرد و در آن سکونت داد که بعدا خانواده‌ها وافراد دیگر نیز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تمامی این جمعیت دین اسلام، یعنی دین مردم مسلمان مناطق مجاور،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کافی در دسترس نیست که روشن کند آیا پذیرش دسته جمعی اسلام به این صورت در قسمتهای دیگر امپراتوری نیز صورت گرفت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جمعیت و عدّه قابل توجّهی از مسلمانان در تمام ایالتهای چین به دشواری می‌تواند فقط با مهاجرت بیگانگان و ازدیاد جمعیت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تعداد مسلمانان در ایالتهایی که مسلمانان مهاجر سکونت گزیده‌اند زیاد است، بعید به نظر می‌رسد که مسلمانان چینی در طول چندین قرن </w:t>
      </w:r>
    </w:p>
    <w:p>
      <w:pPr>
        <w:pStyle w:val="BookText"/>
        <w:rPr/>
      </w:pPr>
      <w:r>
        <w:rPr>
          <w:rFonts w:ascii="IRNazanin" w:hAnsi="IRNazanin" w:eastAsia="IRNazanin"/>
          <w:color w:val="111111"/>
          <w:sz w:val="28"/>
          <w:sz w:val="28"/>
          <w:szCs w:val="28"/>
          <w:rtl w:val="true"/>
          <w:lang w:bidi="fa-IR"/>
        </w:rPr>
        <w:t>سکونت خود در این کشور وبرخورداری از آزادی دینی وحمایت امپراتوران متعدد کاملاً از عشق و شور تبلیغاتی و دینی بی بهره بوده و در این زمینه از خود فعّالیّتی نداشته باشند، در صورتی که ناظران معاصر امروزه در بازماندگان آنان چنین شور و فعالیتی را مشاهده می‌کنند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امپراتور چیئن لونگ حتی پس از اغتشاشات گن سو که بر اثر اولین مجادله میان پیروان فرقه جدید وفرقه قدیم در سال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 از تسلیم شدن به خواستهای کارگزاران چینی در مورد مسلمانان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هزاران اثر ادبی به علت دارا بودن مطالب مغایر با نظرات دودمان چینگ، اشارات بدعت‌آمیز و یا صرفا زبان و لحنی تند و فتنه‌انگیز، به دست مفتشان نابود می‌شد، امپراتور مأموران چینی را که در اجرای دستورهای وی مبنی بر مصادره کتابهای اسلامی به زبانهای چینی و عربی از خود شوق و حرارت نشان می‌دادند، رسما توبیخ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 چون</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فرماندار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شی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مورد دستگیری یک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توضیح می‌دهد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بازرسی اثاثیه او به بیست و یک کتاب خطی که همگی به خط هویی نوشته شده بود،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گفت که در این کتابها مطالبی خلاف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نسخه هم از یک کتاب چینی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فانگ جی شنگ شی لو نیئن پو</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شرحی واقعی از زندگانی بزرگترین قدّیس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فانگ سان زه جینگ</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شخصیت قدیمی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جسارتی که در استفاده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واقعی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خرج داده شده غیر قابل تحمل است، و ترجمه و چاپ آن به </w:t>
      </w:r>
    </w:p>
    <w:p>
      <w:pPr>
        <w:pStyle w:val="BookText"/>
        <w:rPr/>
      </w:pPr>
      <w:r>
        <w:rPr>
          <w:rFonts w:ascii="IRNazanin" w:hAnsi="IRNazanin" w:eastAsia="IRNazanin"/>
          <w:color w:val="111111"/>
          <w:sz w:val="28"/>
          <w:sz w:val="28"/>
          <w:szCs w:val="28"/>
          <w:rtl w:val="true"/>
          <w:lang w:bidi="fa-IR"/>
        </w:rPr>
        <w:t>وسیله رعایای اعلیحضرت، خیانت به مقام سلطنت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مذهبی را که به خط هویی نوشته شده‌اند بررسی کردم ولی به علّت ناآشنایی با این خط، تعیین این که آنها خلاف وغیر قانونی‌اند یا نه،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کتابهای چینی حاوی قطعات مضحک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آن جا که مسلمان نامبرده در راه سفر از شن سی به گوانگ دونگ دستگیر شده، ممکن است با گروههای مسلمان شورشی گن سو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و مجازات هر کس که محرک بروز اغتشاش میان مردم باشد، لازم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فرمانداران ایالات دیگر هشدار می‌دهم و توصیه می‌کنم که دستگاههای چاپ کتاب را توقیف کنند تا بتوان آنها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مترجمان، چاپ کنندگان، توزیع کنندگان و مؤلّفان کتابها را دستگیر کنند و مورد بازجویی قرار دهند، تا به مجازات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 چیئن لونگ در پاسخ به این گزارش بلادرنگ چنین می‌نویسد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شیوه‌ای نادرست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پیرو فرقه قدیم به تعداد زیاد در سراسر چین و بویژه در شان سی و 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آنها ناشی از سنّت آنهاست، و هیچ مسأله فتنه‌انگیزی در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سال گذشته در گن سو نتیجه رقابت و دشمنی بین فرقه جدید و فرقه قدیم بود ولی کتابهای دینی آنها مایه نفاق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نیستم در برخورد با مسائل دولتی تحت تأثیر هیچ گونه خشک اندیشی و تعصّب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مسؤول نشر مطالب فتنه‌انگیزند باید طبق قوانین به شدّت مجازات شوند، ولی این مسأله در مورد این قبیل کتابهای اسلامی که استنباط غلطی از آنها وجود دارد،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افراط و بی اعتدالی در آنها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ژوچون و بی‌یوان نباید اقدامی در این مورد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فرمانداران به کتابهایی از این قبیل برخوردند، نباید اقدامی علیه آنها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فرمانی دیگر که در همان سال </w:t>
      </w:r>
      <w:r>
        <w:rPr>
          <w:rFonts w:eastAsia="IRNazanin" w:cs="IRNazanin"/>
          <w:color w:val="111111"/>
          <w:sz w:val="28"/>
          <w:szCs w:val="28"/>
          <w:rtl w:val="true"/>
          <w:lang w:bidi="fa-IR"/>
        </w:rPr>
        <w:t>(</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امپراتور چیئن لونگ،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کفیل فرماندار ایالت لیانگ چیانگ، را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درخواست ژو چون مبنی بر مجازات مسلمانان به جرم نشر کتابهایشان، جامه عمل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حماقتها با شیوه منطقی و صحیحی که شایسته است کارگزاران در انجام وظایف خود به کار گیرند،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گذشته، هنگامی که وانگ لون در ایالت شان دونگ و وانگ فولین در ایالت گن سو دست به شورش زدند، برخی از مسلمانان شجاعانه با آنان جنگیدند و به هنگام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 شی سان</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مسلمانان پیرو فرقه قدیم در شکست و دستگیری شورشیان به دولت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مسلمانان به چشم فرزندانم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بالا مواردی از طرز رفتار و نگرش خصمانه کارگزاران عالی رتبه سلسله چینگ در قبال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کارگزاران تحت تأثیر اندیشه کنفوسیوسی حاکم بر کشور قرار داشتند و به شدّت خواهان کاستن از نفوذ و قدرت مسلمانان در جامعه 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دو امپراتور مقتدر دودمان چینگ، یعنی یونگ جنگ و چیئن لونگ، تمام همّت و تلاش خود را صرف آرامش و سازندگی کشور کردند، امّا پس از درگذشت آن دو، مشکلات فزاینده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 سراسر چین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شاید بتوان نقطه عطفی در سرنوشت حکومت منچو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شورش نیلوفر سفید </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شورشهای مسلمانان در استان یون نن در خلال سالهای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سراسر کشور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شورشهای بزرگ نیمه قرن به وقوع پیوست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 پینگ تیئن </w:t>
      </w:r>
    </w:p>
    <w:p>
      <w:pPr>
        <w:pStyle w:val="BookText"/>
        <w:rPr/>
      </w:pPr>
      <w:r>
        <w:rPr>
          <w:rFonts w:ascii="IRNazanin" w:hAnsi="IRNazanin" w:eastAsia="IRNazanin"/>
          <w:color w:val="111111"/>
          <w:sz w:val="28"/>
          <w:sz w:val="28"/>
          <w:szCs w:val="28"/>
          <w:rtl w:val="true"/>
          <w:lang w:bidi="fa-IR"/>
        </w:rPr>
        <w:t>گوا</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شورش مسلمانان در شمال غرب چین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 مسلمانان در جنوب غربی چین </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شورشها مقارن زمانی بود که قدرتهای استعمارگر خارجی در حال رخنه کردن به چین بودند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فعّالیّت مسلمانان در جهت تبلیغ و ترویج آیین اسلام در قرن هجدهم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مبلغان فرقه جزوئیت در سال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پکن نوشت که تعداد مسلمانان روز به روز در حال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دوهلد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علّت افزایش تعداد مسلمانان را به طور کلّی معلول رسم مسلمانان در مورد خریدن کودکان بی سرپرست در زمان قحطی و خشکسالی می‌دادند، او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بیش از شش صد سال در ایالتهای مختلف چین سکونت داشته‌اند و در آن جا در کمال آرامش و سکوت زندگی می‌کنند، زیرا کوشش فراوانی در راه نشر دین خود و مسلمان کردن دیگران به کار نمی‌برند، زیرا در ادوار قبل فقط از راه ازدواج بر تعداد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چند سال گذشته، مسلمانان توانسته‌اند از راه استفاده از ثروت خود موفقیتهای قابل توجّهی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کودکان مردم بت پرست را در همه جا خریداری می‌کنند و به فرزندی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این کودکان که اغلب از تغذیه و تهیه خوراک آنان عاجزند از فروش فرزندان خود اصلاً ناراحت و ناراضی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که ایالت چان تونگ را ویران نمود، مسلمانان در حدود ده هزار کودک را خریداری و به فرزندی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آنان ازدواج می‌کنند یا برای آنان محل سکونت جداگانه‌ای در شهر می‌سازند و گاهی نیز یک روستای کامل را برای آنان خریداری یا </w:t>
      </w:r>
    </w:p>
    <w:p>
      <w:pPr>
        <w:pStyle w:val="BookText"/>
        <w:rPr/>
      </w:pPr>
      <w:r>
        <w:rPr>
          <w:rFonts w:ascii="IRNazanin" w:hAnsi="IRNazanin" w:eastAsia="IRNazanin"/>
          <w:color w:val="111111"/>
          <w:sz w:val="28"/>
          <w:sz w:val="28"/>
          <w:szCs w:val="28"/>
          <w:rtl w:val="true"/>
          <w:lang w:bidi="fa-IR"/>
        </w:rPr>
        <w:t>برای اسکان آنان تأسیس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بتدریج دارای آن چنان قدرت و نفوذی می‌شوند که به افراد غیر مسلمان و کسانی که به مساجد آنان برای عبادت نمی‌روند اجازه سکونت در بین خود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راههاست که مسلمانان در قرن گذشته به طور وسیعی افزایش یافته‌اند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این شیوه پسندیده مسلمانان در سرپرستی اطفال در سالهای قحطی و خشکسالی و تربیت آنان براساس تعالیم اسلامی از جمله مطالبی است که عدّه زیادی از پژوهشگران غربی نیز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هیأت فرانسوی به سرپرستی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دولون</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که این رسم در بین مسلمانان در سرتاسر چین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گزارش خود می‌گوید که در جریان جنبش ضد اروپایی مشت زنان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هزاران نفر از پیروان آیین مسیحی قتل عام شدند واموالشان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مسلمانان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نینگ 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کودکان بی سرپرست مسیحی را خریداری و آنان را مطابق تعالیم اسلامی بزرگ کردند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بیانگر علاقه شدید مسلمانان چین به آیین و باورهای دینی خودشان و نیز تلاش در جهت تبلیغ و ترویج آیین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نقش سازنده دو امپراتور مقتدر عصر چینگ، یعنی یونگ جنگ و چیئن لونگ، در حمایت از مسلمانان قابل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چیئن لونگ امپراتوری با فرهنگ، روشنفکر، دوراندیش و دارای مطالعات گسترده‌ای در زمینه فرهنگ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چندین قرن است که در سرزمین چین اقامت دارند و در سرتاسر کشور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تمامی آنان را به قتل برسانید</w:t>
      </w:r>
      <w:r>
        <w:rPr>
          <w:rFonts w:eastAsia="IRNazanin" w:cs="IRNazanin"/>
          <w:color w:val="111111"/>
          <w:sz w:val="28"/>
          <w:szCs w:val="28"/>
          <w:rtl w:val="true"/>
          <w:lang w:bidi="fa-IR"/>
        </w:rPr>
        <w:t xml:space="preserve">. </w:t>
      </w:r>
      <w:bookmarkStart w:id="186" w:name="pg4360_31536"/>
    </w:p>
    <w:p>
      <w:pPr>
        <w:pStyle w:val="BookText"/>
        <w:rPr/>
      </w:pPr>
      <w:bookmarkEnd w:id="186"/>
      <w:r>
        <w:rPr>
          <w:rFonts w:ascii="IRNazanin" w:hAnsi="IRNazanin" w:eastAsia="IRNazanin"/>
          <w:color w:val="111111"/>
          <w:sz w:val="28"/>
          <w:sz w:val="28"/>
          <w:szCs w:val="28"/>
          <w:rtl w:val="true"/>
          <w:lang w:bidi="fa-IR"/>
        </w:rPr>
        <w:t>آنها به خاطر دلبستگی به سنن و باورهای دینی واعتقادیشان مجرم نیستند، آنان از رعایای این امپراتوری هستند و شایسته نیست تا زمانی که عملی خلاف قوانین یا ایجاد بلوا و شورش در کشور مرتکب نشده‌اند،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و فرامین امپراتور چین نشان دهنده روحیه متعالی گذشت، تسامح، انصاف وعدالت وی بود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187" w:name="__RefHeading___Toc1239389_1479056682"/>
      <w:bookmarkStart w:id="188" w:name="_Toc63"/>
      <w:bookmarkEnd w:id="187"/>
      <w:r>
        <w:rPr>
          <w:rtl w:val="true"/>
        </w:rPr>
        <w:t>تأثیر فشارهای دودمان چینگ بر مسلمانان چین</w:t>
      </w:r>
      <w:bookmarkEnd w:id="188"/>
    </w:p>
    <w:p>
      <w:pPr>
        <w:pStyle w:val="BookText"/>
        <w:rPr/>
      </w:pPr>
      <w:r>
        <w:rPr>
          <w:rFonts w:ascii="IRNazanin" w:hAnsi="IRNazanin" w:eastAsia="IRNazanin"/>
          <w:color w:val="111111"/>
          <w:sz w:val="28"/>
          <w:sz w:val="28"/>
          <w:szCs w:val="28"/>
          <w:rtl w:val="true"/>
          <w:lang w:bidi="fa-IR"/>
        </w:rPr>
        <w:t>چون مسلمانان در درون جامعه چین در اقلیّت بودند، لذا تلاش می‌کردند تا رفتارهایی مخالف با هنجارهای اجتماعی چینیان از خود بروز ندهند و در انظار عمومی زیاد جلب توجّه نکنند، زیرا در غیر این صورت، چینیان آنان را اجنبی و بیگانه تلّقی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بعضی از شهرهای چین بروشنی می‌توان برخی مساجد فاقد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گلدسته و مناره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سبک معماری چینیان ساخته شده‌اند، لذا یک رهگذر یا بیننده به راحتی نمی‌تواند آنها را از معابد و ساختمانهای معمولی چینیان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ناشی از آن بود که مسلمانان در این زمانها تحت فشارهای مختلف درباریان چین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مسلمانان تلاش می‌کردند در معماری مساجد نیز به گونه‌ای عمل کنند که با مظاهر مادّی فرهنگ چینیان تفاوت و تعارضی نداشته باشد و باعث برانگیختن احساسات چینیان نشوند، برای نمونه می‌توان به سبک معماری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 جن داسی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شیان چین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w:t>
      </w:r>
    </w:p>
    <w:p>
      <w:pPr>
        <w:pStyle w:val="BookText"/>
        <w:rPr/>
      </w:pPr>
      <w:r>
        <w:rPr>
          <w:rFonts w:ascii="IRNazanin" w:hAnsi="IRNazanin" w:eastAsia="IRNazanin"/>
          <w:color w:val="111111"/>
          <w:sz w:val="28"/>
          <w:sz w:val="28"/>
          <w:szCs w:val="28"/>
          <w:rtl w:val="true"/>
          <w:lang w:bidi="fa-IR"/>
        </w:rPr>
        <w:t>فاقد هرگونه گلدسته‌ای است و در عصر سلسله مینگ بنا شده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مسلمانان در چین همواره می‌کوشند در شهرها و روستاها با یکدیگر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کنند و محله‌ها و شهرها و روستاهای مسلمان نشین تشکیل دهند تا بدین‌وسیله از ورود افراد غیر مسلمان به جوامع و محل سکونت خود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این راه خود را تا حدّی از غیر مسلمانان مجزا و جدا نگه می‌دارند، با وجود این حداکثر دقّت و مراقبت را به عمل می‌آورند تا از تظاهر به دین خود و برگزاری مراسمی که ممکن است موجبات ناراحتی همسایگان خود را فراهم آورند خودداری و احتراز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مخصوصا می‌کوشند که از تحریک احساسات هموطنان چینی خود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زندگی روزمره خود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آداب و رسوم متداول ملی احترام می‌گذارند و به آنها عمل می‌کنند، مسلمانان موی سر خود را به رسم چینیها می‌بافند و لباس معمولی چینی بر تن می‌کنند و فقط در مساجد عمامه بر سر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جلوگیری از تحریک تعصّب خرافی چینیها، از بلند ساختن مناره‌های مساجد در مواردی که گلدسته برای مساجد می‌سازند،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بسیاری موارد، مساجد آنان به سبک معماری چینی و معمولاً به صورتی ساخته می‌شوند که هیچ گونه اختلاف و تفاوتی با معابد معمولی محلی و یا محلهای سکونت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هر مسجد باید دارای کتیبه و تابلویی باشد که بر آن این عبارت نوشته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امپراتورجاویدان برای همیشه زنده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در برابر آن نیز طبق رسم چینی تعظیم می‌نمودند، هر چند در این کار از حیله‌های مختلفی برای فرار از بت پرستی و شخص پرستی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مناطق تاتار نشین چین که </w:t>
      </w:r>
    </w:p>
    <w:p>
      <w:pPr>
        <w:pStyle w:val="BookText"/>
        <w:rPr/>
      </w:pPr>
      <w:r>
        <w:rPr>
          <w:rFonts w:ascii="IRNazanin" w:hAnsi="IRNazanin" w:eastAsia="IRNazanin"/>
          <w:color w:val="111111"/>
          <w:sz w:val="28"/>
          <w:sz w:val="28"/>
          <w:szCs w:val="28"/>
          <w:rtl w:val="true"/>
          <w:lang w:bidi="fa-IR"/>
        </w:rPr>
        <w:t>ارتشیان مسلمان در آنها دارای امتیازاتی بودند، مسلمانان می‌توانستند از آمیزش با بقیّه مردم خودداری کنند و حقّ تأسیس جوامع مستقلی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عالی رتبه مسلمان لباس مخصوص نظامی چینی که برای آنان تعیین شده بود بر تن می‌کردند، سبیل می‌گذاشتند و موی سر خود را به رسم تاتارها اصلاح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تعطیل و جشن نیز در مراسمی که دولتیان مأمور انجام آنها بودند و آن عبارت بود از اعلان وفاداری نسبت به امپراتور با سه بار بر خاک افتادن وسر بر خاک نهادن در برابر تصویر وی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ایالتهای دیگر نیز مأموران دولتی مسلمان و غیر مسلمان مجبور بودند در مراسمی که برای هر گروه در معابد کنفوسیوس در روزهای جشن تعیین می‌شد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مسلمانان تمام اقدامات لازم را به منظور جلوگیری از تظاهر به مخالفت با رسوم ملی و دین دولتی به عمل می‌آوردند؛ بدین وسیله مسلمانان از مزاحمتهایی که پیروان ادیان بیگانه مانند یهودیان و مسیحیان به علّت تظاهر به مخالفت با دین دولتی متحمل می‌شدند در امان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حتّی دین خود را برای هموطنان چینی خود به صورتی که با دین کنفوسیوس توافق کامل داشت تصویر می‌کردند که اختلاف آنها فقط در ازدواج، مراسم تدفین و حرمت گوشت خوک، مسکرات، استعمال دخانیات، قمار و بخت آزمایی و لزوم شستن دست پیش از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 و آثار مسلمانان چینی نسبت به کارهای کنفوسیوس و دیگر آثار سنتی چینی احترام بسیار وجود دارد و در موارد امکان به توافق رسیدن وهماهنگی بین تعالیم اسلامی و ادیان چینی دیگر اشاره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چین نیز به نوبه خود همواره نسبت به تبعه مسلمان خود مگر در </w:t>
      </w:r>
      <w:bookmarkStart w:id="189" w:name="pg4360_31539"/>
    </w:p>
    <w:p>
      <w:pPr>
        <w:pStyle w:val="BookText"/>
        <w:rPr/>
      </w:pPr>
      <w:bookmarkEnd w:id="189"/>
      <w:r>
        <w:rPr>
          <w:rFonts w:ascii="IRNazanin" w:hAnsi="IRNazanin" w:eastAsia="IRNazanin"/>
          <w:color w:val="111111"/>
          <w:sz w:val="28"/>
          <w:sz w:val="28"/>
          <w:szCs w:val="28"/>
          <w:rtl w:val="true"/>
          <w:lang w:bidi="fa-IR"/>
        </w:rPr>
        <w:t>موارد شورش، همان امتیازاتی را که در باره دیگران مبذول می‌داشت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هیچ گونه شغل دولتی محروم نبودند و در مناصب و پست فرمانداری ایالتها، سرداران ارتش، قضات و وزرا مورد احترام و اعتماد هیأت حاکمه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اسامی اسلامی در کتابهای تاریخ چینی به عنوان اسامی سرداران معروف، چه در امور نظامی و چه غیر نظامی، ذکر شده است، بلکه مسلمانان برای خود در مشاغل فنی، هنری و علوم مانند ریاضیات و ستاره‌شناسی موقعیت‌های ممتازی را کسب کردند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190" w:name="__RefHeading___Toc1239391_1479056682"/>
      <w:bookmarkStart w:id="191" w:name="_Toc64"/>
      <w:bookmarkEnd w:id="190"/>
      <w:r>
        <w:rPr>
          <w:rtl w:val="true"/>
        </w:rPr>
        <w:t>واکنش مسلمانان چین در برابر تبعیض و آزار دولتمردان دودمان چینگ</w:t>
      </w:r>
      <w:bookmarkEnd w:id="191"/>
    </w:p>
    <w:p>
      <w:pPr>
        <w:pStyle w:val="BookText"/>
        <w:rPr/>
      </w:pPr>
      <w:r>
        <w:rPr>
          <w:rFonts w:ascii="IRNazanin" w:hAnsi="IRNazanin" w:eastAsia="IRNazanin"/>
          <w:color w:val="111111"/>
          <w:sz w:val="28"/>
          <w:sz w:val="28"/>
          <w:szCs w:val="28"/>
          <w:rtl w:val="true"/>
          <w:lang w:bidi="fa-IR"/>
        </w:rPr>
        <w:t>مسلمانان چین در اواخر قرن هجدهم و اوایل قرن نوزدهم میلادی در وضعیت ویژه‌ای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سیاست فرمانروایان سلسله چینگ در قبال مسلمانان از رویه‌ای خیرخواهانه و مشفقانه به رویه‌ای توأم با تبعیض و آزارتبدیل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اقدامات مقامات عالی رتبه دربار چینگ موجب شد تا مکانیسم دفاعی مسلمانان چینی فعّال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می‌رسد که سه عامل اصلی احتمالاً مسلمانان چین را واداشت که در دوره حکومت دودمان چینگ، در مقابل فشارهای موجود، بیش از گذشته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سلسله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این روی مسلمانان در صورت قیام می‌توانستند همیشه این گونه استدلال کنند که قیام آنها متوجه میزبانانشان نیست بلکه متوجه سایر مهمانانی است که بر حسب اتفاق قدرت کافی بهم زده، هم بر آنان و هم بر چینی‌ها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خود آگاهی روز افزون اسلامی در چین که در نتیجه سرایت جریانات </w:t>
      </w:r>
    </w:p>
    <w:p>
      <w:pPr>
        <w:pStyle w:val="BookText"/>
        <w:rPr/>
      </w:pPr>
      <w:r>
        <w:rPr>
          <w:rFonts w:ascii="IRNazanin" w:hAnsi="IRNazanin" w:eastAsia="IRNazanin"/>
          <w:color w:val="111111"/>
          <w:sz w:val="28"/>
          <w:sz w:val="28"/>
          <w:szCs w:val="28"/>
          <w:rtl w:val="true"/>
          <w:lang w:bidi="fa-IR"/>
        </w:rPr>
        <w:t>احیاگرانه اسلامی به چین و یا ظهور این جریانات در خود چین، به وجود آمد، به گونه‌ای مساعد با اوج‌گیری تلاش چینیها برای از بین بردن هویت اسلامی مسلمانان، مقارن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شورشهای مسلمانان چین معلول آگاهی آنان از ضعف و افول دودمان چینگ بود و آنان از این وضع به نفع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دودمان چینگ در شکلهای گوناگون همچون رشد جمعیت، مشکلات اقتصادی، شورش، فروپاشی دستگاه اداری و غیره جلوه‌گر شده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 وجود این، دو شرط برای مسلمانان لازم بود تا از مرحله همزیستی مسالمت‌آمیز به رویارویی و قیام مسلحانه دست یازند، نکات و دقایق لازم برای زندگی در جوار چینیها را به فراموشی سپارند و به گونه‌ای صریح ابراز هویت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که فشار فرهنگ میزبان به اندازه‌ای شدّت می‌یافت واساس فرهنگ مسلمانان را به مخاطره می‌افکند که مسلمانان نیز برای ابراز هویت خود، با همان شدّت واکنش نشان می‌دادند و در نتیجه این جریان به یک رویارویی مستقیم با چینیها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که شالوده دولت از هم می‌پاشید و گروههای محلی هر یک برای بقای خود به تقلا می‌افتادند، در این بین مسلمانان از فرصت به دست آمده نه فقط برای ابراز سرسختی خود بلکه همچنین به منظور حفظ سهم خود از قدرت تقسیم شده سود می‌جستند و نیز مانند دیگران در پی یافتن راههای مختلف برای دفاع از خود بودند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 زمینه‌ها برای تحقّق دو شرط بالا نیز فراهم شد، زیرا در اواسط دوره چینگ فشارهای دولتمردان چینگ بر مسلمانان دو چندان افزایش یافت</w:t>
      </w:r>
      <w:r>
        <w:rPr>
          <w:rFonts w:eastAsia="IRNazanin" w:cs="IRNazanin"/>
          <w:color w:val="111111"/>
          <w:sz w:val="28"/>
          <w:szCs w:val="28"/>
          <w:rtl w:val="true"/>
          <w:lang w:bidi="fa-IR"/>
        </w:rPr>
        <w:t xml:space="preserve">. </w:t>
      </w:r>
      <w:bookmarkStart w:id="192" w:name="pg4360_31541"/>
    </w:p>
    <w:p>
      <w:pPr>
        <w:pStyle w:val="BookText"/>
        <w:rPr/>
      </w:pPr>
      <w:bookmarkEnd w:id="192"/>
      <w:r>
        <w:rPr>
          <w:rFonts w:ascii="IRNazanin" w:hAnsi="IRNazanin" w:eastAsia="IRNazanin"/>
          <w:color w:val="111111"/>
          <w:sz w:val="28"/>
          <w:sz w:val="28"/>
          <w:szCs w:val="28"/>
          <w:rtl w:val="true"/>
          <w:lang w:bidi="fa-IR"/>
        </w:rPr>
        <w:t>در این زمان بود که فرصت برای تحقّق آرزوهای نهفته گذشته مسلمانان یعنی اجرای احکام اسلامی و رهایی از یوغ فرهنگ حاکم و نیز کسب استقلال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اولین گام تلاش کردند در عرصه فرهنگی با نوشتن و تبیین باورها و اعتقادات دین خود، سطح آگاهی و فهم عمومی مردم چین، بویژه مسلمانان، را بالا ببرند و حتّی به گونه‌ای مطابقت و همخوانی میان تعالیم اسلام و کنفوسیوس را بیان کردند، تا بدین وسیله حسّاسیت چینیان نسبت به مسلمانان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پی بردند اقدامات ابزارهای فرهنگی در کاهش تبعیضها و بی عدالتیهای اجتماعی و نیز تغییر رفتار ستیزه جویانه و سازش‌ناپذیر چینیان مؤثّر واقع شد، دومین راه حلّ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گزینه مسلمانان تلاش برای زندگی تحت لوای یک دولت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بایستی مسلمانان به سوی استقلال‌طلبی حرکت می‌کردند و استقلال نیز دستاورد طبیعی شورش بود، یعنی موقعی تحقّق می‌یافت که امکان دست زدن به شورش از لحاظ سیاسی فراهم و نیز رهبری شایسته که بتواند هم کیشان خود را در جهت تحقّق بخشیدن به چنین اقدام مخاطره‌آمیزی به سوی این هدف رهنمون سازد در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مبحث، اقدامات به عمل آمده در دو عرصه فرهنگی و استقلال‌طلبی را بیشتر بررسی می‌کنیم</w:t>
      </w:r>
      <w:r>
        <w:rPr>
          <w:rFonts w:eastAsia="IRNazanin" w:cs="IRNazanin"/>
          <w:color w:val="111111"/>
          <w:sz w:val="28"/>
          <w:szCs w:val="28"/>
          <w:rtl w:val="true"/>
          <w:lang w:bidi="fa-IR"/>
        </w:rPr>
        <w:t>.</w:t>
      </w:r>
    </w:p>
    <w:p>
      <w:pPr>
        <w:pStyle w:val="Heading3"/>
        <w:numPr>
          <w:ilvl w:val="2"/>
          <w:numId w:val="1"/>
        </w:numPr>
        <w:rPr/>
      </w:pPr>
      <w:bookmarkStart w:id="193" w:name="__RefHeading___Toc1239393_1479056682"/>
      <w:bookmarkStart w:id="194" w:name="_Toc65"/>
      <w:bookmarkEnd w:id="193"/>
      <w:r>
        <w:rPr>
          <w:rtl w:val="true"/>
        </w:rPr>
        <w:t>تجدید حیات فرهنگی مسلمانان چین در عصر چینگ</w:t>
      </w:r>
      <w:bookmarkEnd w:id="19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عکس‌العمل مسلمانان چین در مقابل فشارهای درباریان سلسله چینگ قابل پیش‌بینی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از رفتار حاکمان دودمان چینگ رشد کرد و سرانجام دامنه این گونه تنشها و هیجانات بالا گرفت و به خشونت و شورش تبدیل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اواخر قرن هجدهم و در قرن نوزدهم میلادی، مسلمانان مناطق شمال غرب و جنوب غرب چین علیه حکومت چینگ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پیشگامان این شورشها، کتابها و نوشته‌های مسلمانان روشنفکر چین بود که تحت تأثیر آزار و تبعیضها و در راستای تعریف و تبیین اعتقادات دینی مسلمانان به رشته تحریر در آمده بودند و به مسلمانان در برابر مخالفتهای نیرومند چینیان هویت واقعی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قرن هفدهم بود که مسلمانان چینی اقدام به تدوین وانتشار آثار مکتوب اسلامی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نخستین نویسندگان اسلامی در جستجوی یافتن نقاط سازش و انطباق اندیشه‌های اسلامی با اندیشه‌های کنفوسیوسی بودند، در حالی که اکثر نویسندگان متأخر و مسلمانان تندرو بر وجود تفاوتهای آشکار میان آیین اسلام و کنفوسیوس و نیز شکل خالص و بی آلایش اسلام پافشاری می‌کردند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مسلمان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 دای یو</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 مهم پیرامون اسلام را به زبان چینی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تعالیم اسلامی را در یک مسجد فرا گرفته بود، امّا در سنین بالاتر خود را وقف آثار کلاسیک کنفوسیوس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اثر عمده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جیائوجن چوان</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واقعی آیین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تبیین اصول اساسی اسلام برای مسلمانان چین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 زیادی از چینیان پیرو آیین اسلام دانش بسیار مختصری در خصوص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وانگ کوشید تا تعالیم اسلامی را به شیوه‌ای آشنا و قابل فهم برای </w:t>
      </w:r>
    </w:p>
    <w:p>
      <w:pPr>
        <w:pStyle w:val="BookText"/>
        <w:rPr/>
      </w:pPr>
      <w:r>
        <w:rPr>
          <w:rFonts w:ascii="IRNazanin" w:hAnsi="IRNazanin" w:eastAsia="IRNazanin"/>
          <w:color w:val="111111"/>
          <w:sz w:val="28"/>
          <w:sz w:val="28"/>
          <w:szCs w:val="28"/>
          <w:rtl w:val="true"/>
          <w:lang w:bidi="fa-IR"/>
        </w:rPr>
        <w:t>چینیان شرح دهد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وی با استفاده از استدلالات و اصطلاحات مخصوص آیین کنفوسیوس که برای شرح و تبیین اندیشه‌های اساسی ادیان بیگانه به کار می‌رفت، مدّعی شد که میان آیین اسلام و کنفوسیوس دیدگاههای مشترکی در خصوص فضایل شخصی، مودّت برادرانه، رابطه میان پادشاه و وزرا یا پدران و فرزندان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مفاهیم ثنویت و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قابل قبول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با استفاده از اصطلاحات ویژه پنج فضیلت آیین کنفوسیوس در باب عقل و خیر خواهی در میان دیگران، اهّمیّت پنج وظیفه اساسی یک مسلمان از جمله نماز، حج و زکات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وانگ به عبارات و اندیشه‌هایی متوسل شد که برای مسلمانان چین قابل فهم بودند و قصد داشت به آنان نشان دهد که آیین اسلام به هیچ وجه با کنفوسیوس عداوت و دشمنی ندارد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البته مهمترین انتقاد وی از آیین کنفوسیوس فقدان توحید و نیز بی میلی به پذیرش اصل یکتاپرستی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وانگ پیرامون توحید و مشیّت الهی در آموزه‌های فکری کنفوسیوس مردود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وانگ در خصوص این نکته‌های قطعی در اصول فلسفی و نظری اسلام، به آیین کنفوسیوس ایراد نگرفت، و در عوض تلاش کرد تا زمینه‌های مشترک فراوان قابل انطباق با ویژگیهای فرهنگی چینیان را محقّق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برخی از رگه‌های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جزئی مربوط به اندیشه‌های یکتاپرستی مورد استفاده پیرامون کنفوسیوس،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شانگ دی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 آشکارا </w:t>
      </w:r>
    </w:p>
    <w:p>
      <w:pPr>
        <w:pStyle w:val="BookText"/>
        <w:rPr/>
      </w:pPr>
      <w:r>
        <w:rPr>
          <w:rFonts w:ascii="IRNazanin" w:hAnsi="IRNazanin" w:eastAsia="IRNazanin"/>
          <w:color w:val="111111"/>
          <w:sz w:val="28"/>
          <w:sz w:val="28"/>
          <w:szCs w:val="28"/>
          <w:rtl w:val="true"/>
          <w:lang w:bidi="fa-IR"/>
        </w:rPr>
        <w:t>در جستجوی نقاط اختلاف و شکاف با آیین کنفوسیوس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صرفا می‌خواست اصول و اعتقادات اسلامی را تبیین و تشریح و از آنها دفاع کند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لیوجی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و پرکارترین نویسندگان مسلمان چینی در اواخر قرن هفدهم و اوایل قرن هجدهم 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نیز بر روی تشابهات میان اسلام و کنفوسیوس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وی به خاطر آشنایی با دو آیین بزرگ اسلام و کنفوسیوس، به اندیشه‌های وانگ شبیه بود، امّا تحصیلات او از وانگ کاملتر و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زمینه بودیسم و دائو نیز مطالعاتی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اندیشه‌ها و تصوّرات آیین کنفوسیوس را وام گرفت و از آنها برای تبیین و تشریح افکار اسلامی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کتاب معروف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فانگ شینگ لی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واژه کنفوسیوسی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و صداقت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کلّی و فراگیر است و به ادّعای وی، مسلمانان نیز برای دستیابی به آن کوشش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برخی قهرمانان فرهنگی آیین کنفوسیوس تعریف و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مقام رسمی و معاصر دولت چین آن قدر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برده که در مقدّمه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این کتاب اصول و عقایدا سلام را شرح داده، امّا در حقیقت بیانگر اندیشه‌های کنفوسیوسی ماست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لیوجی مسلمانان چین را مخاطبان اصلی خود می‌داند و در کتابهای خودش سعی کرده تا سر حدّ امکان خصوصیات و ویژگیهای عمده سنن اسلام را به صورت ساده و مختصر بیان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لیوجی همچنین کتاب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فانگ جی شنگ شی لو نیئن پو</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 واقعی زندگانی مقدّسترین چهره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زندگی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بصورت گسترده‌ای در میان جامعه مسلمانان چین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بتفصیل به شرح نیاکان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وادراک خارق العاده و چگونگی تولد ایشان می‌پردازد و حکایت شگفت انگیزی از ایام طفولیت، دیدگاهها و کلّیه حوادثی که موجب شأن وعظمت ایشان را فراهم آورد،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بروشنی مشخص است که مطالب این کتاب از منابع اسلامی استخراج شده است و قطعات متعددی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اسحاق در آن مشهود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لیوجی در کتاب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فانگ دیئن لی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و فرایض عبادی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دقیق ومختصری پیرامون مراسم عمده عبادی ونیز حقوق و فقه مرتبط با ایمان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لیوجی اندیشمندی خلاق و مبتکر نبود، امّا مطالعات قابل توجّهی برای تهیّه و تدوین کتابهای مزبور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او با اندیشه‌های فقهی مکتب تسنن حنفی، یعنی مهمترین فرقه اسلامی چین،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آنچه در کتابها و آثارش قابل توجّه است اعتماد و علاقه وی به مشرب صوفیانه وصوفیگری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مقوله تصوّف در اسلام برای سازش و انطباق اعتقادات اسلامی با اندیشه‌های کنفوسیوسی سود می‌جست</w:t>
      </w:r>
      <w:r>
        <w:rPr>
          <w:rFonts w:eastAsia="IRNazanin" w:cs="IRNazanin"/>
          <w:color w:val="111111"/>
          <w:sz w:val="28"/>
          <w:szCs w:val="28"/>
          <w:rtl w:val="true"/>
          <w:lang w:bidi="fa-IR"/>
        </w:rPr>
        <w:t>.</w:t>
      </w:r>
      <w:r>
        <w:rPr>
          <w:rStyle w:val="FootnoteAnchor"/>
          <w:rtl w:val="true"/>
        </w:rPr>
        <w:footnoteReference w:id="282"/>
      </w:r>
      <w:bookmarkStart w:id="195" w:name="pg4360_31546"/>
    </w:p>
    <w:p>
      <w:pPr>
        <w:pStyle w:val="Heading3"/>
        <w:numPr>
          <w:ilvl w:val="2"/>
          <w:numId w:val="1"/>
        </w:numPr>
        <w:rPr/>
      </w:pPr>
      <w:bookmarkStart w:id="196" w:name="__RefHeading___Toc1239395_1479056682"/>
      <w:bookmarkStart w:id="197" w:name="_Toc66"/>
      <w:bookmarkEnd w:id="195"/>
      <w:bookmarkEnd w:id="196"/>
      <w:r>
        <w:rPr>
          <w:rtl w:val="true"/>
        </w:rPr>
        <w:t>تعلیمات جدید</w:t>
      </w:r>
      <w:bookmarkEnd w:id="197"/>
    </w:p>
    <w:p>
      <w:pPr>
        <w:pStyle w:val="BookText"/>
        <w:rPr/>
      </w:pPr>
      <w:r>
        <w:rPr>
          <w:rFonts w:ascii="IRNazanin" w:hAnsi="IRNazanin" w:eastAsia="IRNazanin"/>
          <w:color w:val="111111"/>
          <w:sz w:val="28"/>
          <w:sz w:val="28"/>
          <w:szCs w:val="28"/>
          <w:rtl w:val="true"/>
          <w:lang w:bidi="fa-IR"/>
        </w:rPr>
        <w:t>در اواخر قرن هجدهم میلادی، دشمنی و عداوت زیادی میان اندیشمندان مسلمان چینی و آیین کنفوسیوس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اسلام و مسلمانان در نیمه قرن هجدهم از سوی مقامات رسمی و شهروندان چینی، زمینه‌های گسترش اسلام بنیادگرا و انقلابی را فراهم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مامینگ شین</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چینی از اهالی ایالت گنسو واقع در شمال غرب چین، مهمترین شاخص و نماینده مشرب تصوّف بود که با آیین کنفوسیوس و نیز دودمان چینگ دست و پنجه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 از مدتی تحصیل در خاور میانه و آسیای مرکزی به چین برگشت تا تعالیم جدید را معرفی 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نکته شایان ذکر در این جا آن است که در چین دو نوع قرائت از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نخست معتقد به اسلام سنّتی است که ویژگی بارز آن مصلحت گرایی و محافظه کاری است و چندین قرن در درون جامعه مسلمانان چین حضور داشته است و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لائوجیائو</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 جیائو</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تعالیم قدیم یا فرقه کهن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معتقدان آن بیشتر از مسلمانانی بودند که در گذشته از راه دریا وارد سواحل شرقی وجنوب شرقی چین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وبیشتر خواهان همزیستی مسلامت‌آمیز با چینیان بودند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قرائت دوم معتقد به اسلام احیاگرانه، ستیزه جو و به اصطلاح انقلابی است که در اواخر قرن هفدهم و اوایل قرن هجدهم میلادی در درون جامعه چین پدیدار شد و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جیائو</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تعالیم جدید یا فرقه جدید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پیروان این فرقه از مسلمانانی بودند که از ایران و خصوصا </w:t>
      </w:r>
    </w:p>
    <w:p>
      <w:pPr>
        <w:pStyle w:val="BookText"/>
        <w:rPr/>
      </w:pPr>
      <w:r>
        <w:rPr>
          <w:rFonts w:ascii="IRNazanin" w:hAnsi="IRNazanin" w:eastAsia="IRNazanin"/>
          <w:color w:val="111111"/>
          <w:sz w:val="28"/>
          <w:sz w:val="28"/>
          <w:szCs w:val="28"/>
          <w:rtl w:val="true"/>
          <w:lang w:bidi="fa-IR"/>
        </w:rPr>
        <w:t>آسیای مرکزی وارد مناطق شمال غرب چین شده بودند و اندیشه‌های فرقه قدرتمند تصوّف نقشبندیه عمیقا آنان را تحت تأثیر قرار داده بود وبیشتر خواهان ایجاد دولت اسلامی مستقل در مناطق معروف به ترکستان چین یا شین جیانگ امروزی بودند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با این توصیف، تعالیم جدید با تعلیماتی که پیش از قرن هفدهم در شمال غرب چین رواج داشت،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مامینگ شین همانند دیگر صوفیان نخستین، به فرقه تصوّف نقشبندیه اعتقاد داشت و همچنین مانند آنان بر برداشت شخصی و رمز آلود از ایمان تأکید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صوفیان اولیه که نماینده به اصطلاح تعالیم قدیم بودند، تعالیم جدید مامینگ شین بر نیایش با ذکر جلی تأکید می‌نمود که ویژگی بارز طریقت جهریه فرقه نقشبندیه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نحوه و شکل اجرای تعالیم فرقه جدید با تعالیم بسیار متین نقشبندیه موجود در هندوستان و آسیای مرکزی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قدیم بی سر و صدا وبیشتر گوشه‌گیرانه بود و انجام آن مستلزم ذکر خفی خداوند بود که ویژگی اصلی طریقت خفیه فرقه نقشبندیه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تعالیم قدیم مامینگ 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می‌کردند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مامینگ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شخصیتی فرهمند و کاریزماتیک برخوردار بوده و به نوعی مکاشفات و الهامهای روحی رمزآلود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و پیروان وی می‌رقصیدند و دستارهای خود را از سر می‌انداختند و سرود می‌خواندند و در تلاش خودشان وارد عالم شور و جذبه می‌شدند تا فناء فی اللّه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حرکات عمومی با </w:t>
      </w:r>
    </w:p>
    <w:p>
      <w:pPr>
        <w:pStyle w:val="BookText"/>
        <w:rPr/>
      </w:pPr>
      <w:r>
        <w:rPr>
          <w:rFonts w:ascii="IRNazanin" w:hAnsi="IRNazanin" w:eastAsia="IRNazanin"/>
          <w:color w:val="111111"/>
          <w:sz w:val="28"/>
          <w:sz w:val="28"/>
          <w:szCs w:val="28"/>
          <w:rtl w:val="true"/>
          <w:lang w:bidi="fa-IR"/>
        </w:rPr>
        <w:t>سماع باعث رنجش و آزار رهبران تعالیم قدیم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مامینگ شین بر ارتباط میان شیخ و مریدانش و نیز عبادت در آرامگاه شیوخ عالی مقام، سران روحانی تعالیم قدیم را به چالش و مبارزه فرا می‌خواند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فرقه تعالیم قدیم دارای یک سلسله رهبران موروثی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خوان</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رهبران موروثی بر داراییها واملاک نظارت و کنترل می‌کردند و شبکه‌های تجاری میان مسلمانان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دخالتهای ناروای مامینگ شین پیشوای تعالیم جدید خشمگین بودند، زیرا وی امتیازات و قدرت اقتصادی و سیاسی رهبران تعالیم قدیم را به خطر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چینگ و درباریان نیز از اندیشه‌ها واقدامات مامینگ شین بسیار عصبانی و پریشان 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هرگونه سازش بر سر اصول اعتقادی وعملی با دیگر ادیان خارجی و یا فرقه‌های مذهبی را رد کرده بود واز بازگشت به شکل ناب و بی آلایش اسلام جانبداری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دولتمردان سلسله چینگ، این گونه رفتارهای سازش‌ناپذیر می‌توانست موجبات کمک به ناآرامیهای اجتماعی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مقامات دولت چین همانند رهبران تعالیم قدیم از مامینگ شین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مامینگ شین در گذشته نیز با قدرت و امتیازات دودمان تعالیم قدیم به مبارزه برخاسته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مذهب و دین متعلق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ملک شخصی یک خانواده و گروه باشد؟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مامینگ شین پیروانش را به اتخاذ موضع دشمنی با آیین کنفوسیوس وحتّی دولت کنفوسیوسی چینگ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و تبعیت پیروانش به نحو بارزی برای مقامات چینی و منچوها مشکل آفرین بود، زیرا اقتدار معنوی که </w:t>
      </w:r>
      <w:bookmarkStart w:id="198" w:name="pg4360_31549"/>
    </w:p>
    <w:p>
      <w:pPr>
        <w:pStyle w:val="BookText"/>
        <w:rPr/>
      </w:pPr>
      <w:bookmarkEnd w:id="198"/>
      <w:r>
        <w:rPr>
          <w:rFonts w:ascii="IRNazanin" w:hAnsi="IRNazanin" w:eastAsia="IRNazanin"/>
          <w:color w:val="111111"/>
          <w:sz w:val="28"/>
          <w:sz w:val="28"/>
          <w:szCs w:val="28"/>
          <w:rtl w:val="true"/>
          <w:lang w:bidi="fa-IR"/>
        </w:rPr>
        <w:t>برای وی فراهم شده بود براحتی می‌توانست به تصاحب اقتدار سیاسی نیز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تصوّف نقشبندیه به طور کلّی و مامینگ شین به طور خاصّ برای دخالت در امور سیاسی تردید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رفتارهای سازش‌ناپذیر مامینگ شین لزوم دخالت و ورود وی در امور سیاسی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وسیله توانست امکان ایجاد حلقه‌های محاصره یا آلوده شدن مسلمانان چین بوسیله فرهنگ و تمدّن کنفوسوس را دفع کند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199" w:name="__RefHeading___Toc1239397_1479056682"/>
      <w:bookmarkStart w:id="200" w:name="_Toc67"/>
      <w:bookmarkEnd w:id="199"/>
      <w:r>
        <w:rPr>
          <w:rtl w:val="true"/>
        </w:rPr>
        <w:t>خیزشها و شورشهای مسلمانان چین</w:t>
      </w:r>
      <w:bookmarkEnd w:id="200"/>
    </w:p>
    <w:p>
      <w:pPr>
        <w:pStyle w:val="BookText"/>
        <w:rPr/>
      </w:pPr>
      <w:r>
        <w:rPr>
          <w:rFonts w:ascii="IRNazanin" w:hAnsi="IRNazanin" w:eastAsia="IRNazanin"/>
          <w:color w:val="111111"/>
          <w:sz w:val="28"/>
          <w:sz w:val="28"/>
          <w:szCs w:val="28"/>
          <w:rtl w:val="true"/>
          <w:lang w:bidi="fa-IR"/>
        </w:rPr>
        <w:t>هدف نهایی در اندیشه‌های مامینگ شین تأسیس یک دولت اسلامی در امتداد مرزهای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کشمکشهای عقیدتی واقتصادی میان مسلمانان و چینیان نیز زمینه لازم برای ایجاد شورش و طغیان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شمال غرب چین در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بار دیگر در سالهای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منطقه یون نن در جنوب غرب چین در طی سالهای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مجددا در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مناطقی بودند که خیزشهای مهم مسلمانان در آن جا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 جان میلیونها انسان را گرفت وگاه چنین به نظر می‌آمد که بخش عمده‌ای از امپراتوری چین در شرف کشیده شدن به زیر پرچم اسلام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تقریبا قطعی است که موج خیزش و شورش در حدود سال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آسیای مرکزی به دست خوجه‌ها که علم جهاد علیه چینیها برافراشتند، شروع شد واز طریق فرقه جدید به شمال غرب چین و از آن جا به </w:t>
      </w:r>
    </w:p>
    <w:p>
      <w:pPr>
        <w:pStyle w:val="BookText"/>
        <w:rPr/>
      </w:pPr>
      <w:r>
        <w:rPr>
          <w:rFonts w:ascii="IRNazanin" w:hAnsi="IRNazanin" w:eastAsia="IRNazanin"/>
          <w:color w:val="111111"/>
          <w:sz w:val="28"/>
          <w:sz w:val="28"/>
          <w:szCs w:val="28"/>
          <w:rtl w:val="true"/>
          <w:lang w:bidi="fa-IR"/>
        </w:rPr>
        <w:t>جنوب غرب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مامینگ شین در سال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م به ناحیه کاشغر رفت، یعنی زمانی که جوش و خروش شدیدی در میان مسلمانان علیه سلطه دربار چینگ در حال شکل‌گیری بود و رهبران مسلمانان خوجه حملاتی را از خوقند به این منطقه سامان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حملاتی که 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ترکستان شرقی از همکاری هم کیشان خود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شورش کاشغر به وقوع پیوست و به دنبال آن شورشهای زیاد دیگری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همه این حوادث در حالی انجام می‌شد که مامینگ شین شخصا در ترکستان شرقی بود واو احتمالاً مفهوم جهاد را در پیوند با تصوّف نقشبندیه که مسلما در آن زمان به آن اعتقاد داشت، در ذهن خود جای داد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مامینگ شین در سال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همراهی یکی از مریدان مسلمانش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 شی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را علیه مقامات دولتی دربار چینگ در استان گنسو رهبری و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فرقه جدید پس از ورود سربازان دولتی به آن استان تن به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مامینگ شین پیشوای فرقه جدید دستگیر و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پیروانش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با وجود شکست مامینگ شین واعدام وی، ناآرامیهای مسلمانان فروکش</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 پیرو اندیشه‌های اخوان المسلمین و از رهبران دینی آسیای مرکزی به نام خوجه که با فرقه نقشبندیه ارتباط داشت، با سازماندهی یک نارضایتی عمومی وتبدیل آن به یک خیزش فراگیر قصد داشت یک دولت </w:t>
      </w:r>
    </w:p>
    <w:p>
      <w:pPr>
        <w:pStyle w:val="BookText"/>
        <w:rPr/>
      </w:pPr>
      <w:r>
        <w:rPr>
          <w:rFonts w:ascii="IRNazanin" w:hAnsi="IRNazanin" w:eastAsia="IRNazanin"/>
          <w:color w:val="111111"/>
          <w:sz w:val="28"/>
          <w:sz w:val="28"/>
          <w:szCs w:val="28"/>
          <w:rtl w:val="true"/>
          <w:lang w:bidi="fa-IR"/>
        </w:rPr>
        <w:t>اسلامی خود مختار در شمال غرب چین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نخستین تلاشهای آنان منجر به شورشی در سال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شد و دربار چینگ نیز تلاش فراوانی برای درهم شکستن این شورش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سرکوبی این خیزش، دربار چینگ تعالیم جدید را ممنوع کرد واز ساختن مساجد جدید نیز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روی آوردن چینیان پیرو کنفوسیوس را به آیین اسلام ممنوع ساخت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گونه سیاستهای تازه دربار چینگ زمینه‌های بروز رنجش وخشم مسلمانان و سرانجام شعله‌ور شدن خیزشهای عمومی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م نیز خوجه‌های مسلمان با بهره‌گیری از کشمکش فزاینده داخلی چین، حملات مکرر خویش را به ترکستان شرقی که تحت حکومت چینیها بود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شورشیان خواجه جهانگیر بود که در سال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م منچوها او را دستگیر و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اعدام وی، مشکلات چین در شمال غرب به پایان نرسید و درگیری مستقیم میان امپراتوری و خوقند بشدّت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م، این خان نشین علیه منچوها اعلام جهاد کرد و به ترکستان شرقی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 خواجه محمد یوسف برادر خواجه جهانگیر قبل از فرار به پناهگاه امن خود در مناطق غربی آسیای مرکزی به پادگانهای زیادی حمله کرد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 هفت خواجه از آسیای مرکزی تاخت و تازهایی را در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شین جیانگ رهبری کردند تا این که سربازان دولت چینگ آنان را مجبور به عقب نشینی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خواجه‌ها 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م مجددا </w:t>
      </w:r>
    </w:p>
    <w:p>
      <w:pPr>
        <w:pStyle w:val="BookText"/>
        <w:rPr/>
      </w:pPr>
      <w:r>
        <w:rPr>
          <w:rFonts w:ascii="IRNazanin" w:hAnsi="IRNazanin" w:eastAsia="IRNazanin"/>
          <w:color w:val="111111"/>
          <w:sz w:val="28"/>
          <w:sz w:val="28"/>
          <w:szCs w:val="28"/>
          <w:rtl w:val="true"/>
          <w:lang w:bidi="fa-IR"/>
        </w:rPr>
        <w:t>ظاهر شد و منطقه شین جیانگ را بر هم ریخت و برای چند ماه مناطقی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شخص ضیاء الدین بود که 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خیزش کوتاه مدتی را در آن سامان فرماندهی کرد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مخرّبترین طغیانها به سال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م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در نتیجه یک اختلاف میان عدّه‌ای از مسلمانان و چینیان بر سر فروش تیرکهای بامبو اوج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ماخوا لونگ</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چینی و رهبر مشهور گروه تعالیم جدید، بسرعت به چهره شاخص و بارز این فرقه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پایگاهش در استان گنسو، احساسات ضد چینی را برانگیخت و پیروانش را به استقلال طلبی از چین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شورشی به پیروزی دست یافتند و به مدت دو سال اکثر مناطق شن سی و گنسو دیگر در اختیار و کنترل حکومت مرکزی چینگ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رهبران دینی هم قادر به برقراری نظارت و کنترل خود بر نیروهای شورش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حسّاس، یک فرد مسلمان به نام یعقوب بیگ رهبر مسلمانان اهل خوقند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یعقوب بیگ به اطراف جهان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به شجاعت و هوشیاری ولیاقت او آفرین گفت و لقب امیرالمؤمنین آن دیار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آتش جنگ و شعله پیکار او زبانه کشید، امّا سختگیری و خشونت وی، فساد برخی از همدستانش ونیز نیروی پلیس مخفی سرکوبگر او مردم را از وی بیزار و متنفر کرد و یکپارچگی مسلمانان چینی را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اتحاد میان آنان، حکومت چینگ را قادر کرد تا به آرامی مناطق شمال غرب چین را مجددا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فرماندهی ژنرال جسور و کاردان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 زونگ </w:t>
      </w:r>
    </w:p>
    <w:p>
      <w:pPr>
        <w:pStyle w:val="BookText"/>
        <w:rPr/>
      </w:pP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چینگ کم کم اکثر نواحی گنسو، شن سی و شین جیانگ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بیگ در سال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م درگذشت واوایل سال بعد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 زونگ 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مناطق شورشیان را به تصرف در آورد و مجددا کنترل ونظارت دولت چینگ را بر آن جا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گونه طغیانها و شورشها، نظر چینیان در خصوص مسلمانان بومی و بیگانه روز به روز بدتر شد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حکایات و داستانهای غیر واقعی، مسلمانان را افرادی منفعت طلب، شوم و فاقد صداقت ترسیم و توصیف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اخلاقی اکثر این داستانها آن بود که بازرگانان و تجّار مسلمان غیر قابل اعتماد و اطمینان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مسلمانان را حریص، طمّاع، فریبکار و دروغگو می‌دانستند و بر این باور بودند که مسلمانان اعمال و فرایض دینی خود را تا زمانی که به نفع‌شان باشد انجام می‌دهند و اغلب حکم تحریم خوردن گوشت خوک و نوشیدن مشروبات را نادیده می‌گیرند و توجیهات بی پایه‌ای برای گناهان و معاصی خود می‌تراشند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داستانهایی، مانند قصه زیر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 و شیطان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جشنهای سال نو چینیان که مسلمانان مشابه آن را ندارند، چینیان حاضر در کاروان مسلمانان به جشن و شادمانی دعوت شدند، مسلمانان مدتی کشیک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چینیان مشروب زیادی نوشیدند، مسلمانان برخاستند و چادرها را بر سر چینیان کشیدند و آن قدر آنان را زدند تا فوت کردند، سپس اجساد آنان را به چاه بی آبی انداختند وبا نقره‌ها گریختند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سوی دیگر ازدواج مسلمانان با چینیان و قبول پسر بچه‌های چینی به فرزند خواندگی نیز خشم و دلهره مقامات رسمی دربار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دولتی و دربار چینگ امید زیادی به برنامه جذب و همسان سازی گام به گام بیگانگان و ادیان خارجی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درباریان با گروهی روبرو بودند که نه تنها از میراث دینی و باورهای قلبی خود دست نمی‌کشیدند، بلکه پیروانی نیز در میان چینیان بومی به دست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و برداشت منفی چینیان از مسلمانان در ایجاد تنشهای غرب چین در اواخر قرن نوزدهم و اوایل قرن بیستم میلادی نقش عمده‌ای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چین منطقه‌ای بود که بیشترین ناآرامیها در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م، در استان یون نن واقع در جنوب غربی چین نیز یک شورش بزرگ اسلامی به وقوع پیوست که در سال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 خاتمه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خیزش مردمی یک مسلمان متعصّب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ون شیو</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عنوان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اختیار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منطقه یون نن یک دولت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پینگ نان گوا</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شورشی مسلمانان هجده سال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هجده سال، احتمالاً بیش از پنج میلیون نفر از هشت میلیون سکنه آن استان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دستگیری و اعدام دو ون شیو این خیزش نیز توسط سپاهیان دولت چینگ قلع و قمع 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پیروزیهای حکومت چینگ در سال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 در استان یون نن و همچنین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سرکوب شورشهای شمال غرب در سال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م هیچ کدام نتوانست ناآرامیها </w:t>
      </w:r>
    </w:p>
    <w:p>
      <w:pPr>
        <w:pStyle w:val="BookText"/>
        <w:rPr/>
      </w:pPr>
      <w:r>
        <w:rPr>
          <w:rFonts w:ascii="IRNazanin" w:hAnsi="IRNazanin" w:eastAsia="IRNazanin"/>
          <w:color w:val="111111"/>
          <w:sz w:val="28"/>
          <w:sz w:val="28"/>
          <w:szCs w:val="28"/>
          <w:rtl w:val="true"/>
          <w:lang w:bidi="fa-IR"/>
        </w:rPr>
        <w:t>و اغتشاشات موجود در قلمروی غربی چین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تعالیم جدید از بین نرفت و به برخوردهای خود با طرفداران تعالیم قدیم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داخلی میان مسلمانان روابط آنان را با چینیان پیچیده‌تر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درگیریهایی که پس از سرکوب شورشهای داخلی مسلمانان رخ داد، مسلمانان پیرو تعالیم فرقه قدیم گهگاه با چینیان علیه طرفداران تعالیم فرقه جدید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حتی حامی همکاری وتشریک مساعی بیشتر باچینیان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مافوشیانگ</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جنگجوی مسلمان 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 به طرفدارانش در استان گنسو اصرار می‌کرد که خود را با جامعه چینیان یکسان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یک گروه همسان سازی راه اندازی کرد تا جریان چنین جذب و شبیه سازی را تسریع کند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بیش از حد خاندان چینگ و سرکوب شدید نهضتهای علیه این سلسله در شمال غربی و جنوب غربی چین، باعث کشتار و تبعید عدّه زیادی از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همچنین سبب کاهش شدید جمعیت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اسفناک این رویدادها در عصر چینگ، منجر به از دست رفتن زندگی و دارایی مسلمانان شد واین پیکارهای مداوم، آثار روحی بسیار بدی در مسلمین باقی گذاشت و باعث انزجار آنها از کارهای دولتی و ایجاد نفرت نسبت به چینیان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حتی مسلمین افراد خود را از مطالعه کتابهای چینیان و کارمندی دولت باز داشتند ودر مقابله با زندگی و مشکلات حیات، روش مبارزه منفی را پیش گرفتند و در نتیجه از شرکت در امور دولتی و سیاسی خودداری کردند وفقط رو به دین خود کرده، در سایه آن تألّمات روزگار رابر خود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رفته رفته به عقب نشینی آنان از صحنه سیاست ملی کشید و باعث زوال رشد و رونق مسلمین در چین شد</w:t>
      </w:r>
      <w:r>
        <w:rPr>
          <w:rFonts w:eastAsia="IRNazanin" w:cs="IRNazanin"/>
          <w:color w:val="111111"/>
          <w:sz w:val="28"/>
          <w:szCs w:val="28"/>
          <w:rtl w:val="true"/>
          <w:lang w:bidi="fa-IR"/>
        </w:rPr>
        <w:t xml:space="preserve">. </w:t>
      </w:r>
      <w:bookmarkStart w:id="201" w:name="pg4360_31556"/>
    </w:p>
    <w:p>
      <w:pPr>
        <w:pStyle w:val="Heading2"/>
        <w:numPr>
          <w:ilvl w:val="1"/>
          <w:numId w:val="1"/>
        </w:numPr>
        <w:rPr/>
      </w:pPr>
      <w:bookmarkStart w:id="202" w:name="__RefHeading___Toc1239399_1479056682"/>
      <w:bookmarkStart w:id="203" w:name="_Toc68"/>
      <w:bookmarkEnd w:id="201"/>
      <w:bookmarkEnd w:id="202"/>
      <w:r>
        <w:rPr>
          <w:rtl w:val="true"/>
        </w:rPr>
        <w:t>فصل ششم</w:t>
      </w:r>
      <w:r>
        <w:rPr>
          <w:rtl w:val="true"/>
        </w:rPr>
        <w:t xml:space="preserve">: </w:t>
      </w:r>
      <w:r>
        <w:rPr>
          <w:rtl w:val="true"/>
        </w:rPr>
        <w:t>نگاهی به وضعیت مسلمانان چین در دوران معاصر</w:t>
      </w:r>
      <w:bookmarkEnd w:id="203"/>
    </w:p>
    <w:p>
      <w:pPr>
        <w:pStyle w:val="Heading3"/>
        <w:numPr>
          <w:ilvl w:val="2"/>
          <w:numId w:val="1"/>
        </w:numPr>
        <w:rPr/>
      </w:pPr>
      <w:bookmarkStart w:id="204" w:name="__RefHeading___Toc1239401_1479056682"/>
      <w:bookmarkStart w:id="205" w:name="_Toc69"/>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در اوایل قرن بیستم، دوران حکومت موروثی امپراتوران در چین با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آخرین امپراتور خردسال دودمان چینگ به پایان رسید و عصر حکومت جمهوری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چینگ با تلاش فراوان ملت چین به رهبری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 جونگ شان</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سون یات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و حکومت جمهوری چین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جمهوری چین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چین از وضعیت و امتیازات بهتری در مقایسه با گذشته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فردی مسلمان به نام ژنرال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چونگ شی</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ستاد مشترک ارتش و سپس وزیر دفاع حکومت جمهوری چین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ژنرال مسلمان تشکیلات انجمن اسلامی چین را پایه ریزی کرد وریاست آن را نیز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ژنرال عمر بای چونگ شی در دوره ریاست و وزارت خویش با کمک ارتش اقدام به سرشماری مسلمانان چین نمود و تعداد آنان را در دهه نخست قرن بیستم میلادی نود میلیون نفر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منتشره در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تعداد مسلمانان پنجاه میلیون نفر اعلام شده است و در همین دوران عدد هشتاد میلیون نیز در میان مسلمانان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اولین سال حاکمیت جمهوری چین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پیشگامان مسلمان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شیخ الیاس عبدالرحمان وانگ کوان در شهر پکن تأسیس و دفاتر فرعی آن در سایر استانها و شهرستانها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فعّالیّتهای این انجمن تلاش در راه ترجمه معانی قرآن کریم به زبان چینی، انتشار مجله دو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و گسترش تعلیم وتربیت اسلامی میان مسلمانان وانجام امور خیریه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این انجمن به ناچار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انجمن مطالعات اسلامی چین به همّت شیخ هلال الدین هاده چنگ در شانگهای چین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انجمن ترویج و نشر آموزش و تعلیم اسلامی در میان فرزندان مسلمان چین و گسترش وتحکیم روابط دوستانه با سایر مسلمانان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مدرسه تربیت معلم اسلامی چین نیز 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دارالمعلمین دا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نشریات و مجلات اسلامی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نضاره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تیان 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العلوم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گوانگ جو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 نان به زبان چینی چاپ و منتشر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هجوم ارتش ژاپن در زمان جنگ جهانی دوم به سرزمین چین، مسلمانان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چین دوشادوش سایر اقشار ملت چین به دفاع از میهن خود برخاستند و سپاهی از مسلمانان به فرماندهی ژنرال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بن جای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نبردها شرکت کردند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پس از سقوط حکومت جمهوری چین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 زمام قدرت به دست کمونیستها افتاد و آنان جمهوری خلق چین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جمهوری خلق چین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با شرایط گوناگونی روبرو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چین 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از شرایط و وضعیتی نسبتا معمولی برخوردار بودند وزندگی عادی و روزمره اجتماعی و دینی امّا توأم با شرایط دشوار اقتصادی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انقلاب فرهنگی بزرگ پرولتاریایی چین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دشوارترین وضعیت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سیاستهای باند چهار نفره بر چین حاکم بود و عقاید دینی به عنوان افیون و خرافات معرفی می‌شد و مبارزه‌ای خشن علیه ادیان و مذاهب به راه افتاد و در این میان صدمات و آسیبهای فراوانی بر پیکر اسلام و مسلمانان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فجایع و جنایات دوره چینگ علیه مسلمانان بسیار هولناک بود امّا در این زمان نیز عده زیادی از مسلمانان چین بویژه علما و روحانیون مسلمان کشته و به مناطق دور دست تبعید شدند یا به اردوگاههای اجباری کار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آثار و اماکن تاریخی و دینی نابود و اکثر مساجد ویران شدند و بقیه نیز تعطیل یا به کاربریهای دیگر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بسیار تیره و تار سامان مسلمانان و مردم چین از هم گسست واسلام و مسلمانان و حتی ملت چین متحمل آسیبهای هولناک و سختی شدند و هیچ</w:t>
      </w:r>
    </w:p>
    <w:p>
      <w:pPr>
        <w:pStyle w:val="BookText"/>
        <w:rPr/>
      </w:pPr>
      <w:r>
        <w:rPr>
          <w:rFonts w:ascii="IRNazanin" w:hAnsi="IRNazanin" w:eastAsia="IRNazanin"/>
          <w:color w:val="111111"/>
          <w:sz w:val="28"/>
          <w:sz w:val="28"/>
          <w:szCs w:val="28"/>
          <w:rtl w:val="true"/>
          <w:lang w:bidi="fa-IR"/>
        </w:rPr>
        <w:t>کس حق سخن گفتن نداشت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مائوزه دونگ</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دستگیری اعضای باند چهار نفره، دوران انقلاب فرهنگی به پایان رسید و مردی اصلاح طلب از درون </w:t>
      </w:r>
      <w:bookmarkStart w:id="206" w:name="pg4360_31559"/>
    </w:p>
    <w:p>
      <w:pPr>
        <w:pStyle w:val="BookText"/>
        <w:rPr/>
      </w:pPr>
      <w:bookmarkEnd w:id="206"/>
      <w:r>
        <w:rPr>
          <w:rFonts w:ascii="IRNazanin" w:hAnsi="IRNazanin" w:eastAsia="IRNazanin"/>
          <w:color w:val="111111"/>
          <w:sz w:val="28"/>
          <w:sz w:val="28"/>
          <w:szCs w:val="28"/>
          <w:rtl w:val="true"/>
          <w:lang w:bidi="fa-IR"/>
        </w:rPr>
        <w:t xml:space="preserve">حاکمیّت کمونیستی چین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 شیائوپینگ</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زمام قدرت را به دست گرفت و بدین ترتیب دوران تازه‌ای از اجرای سیاست تنش زدایی و درهای باز و اصلاحات عمیق سیاسی واقتصادی و اجتماعی آغاز شد که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دوران تازه مسلمانان از لبه پرتگاه نابودی نجات یافتند و عصر جدیدی در حیات آنان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هیچکس منکر وجود پاره‌ای تبعیضها یا نارسایها در بر خورد با مسلمانان چین نیست، امّا دست آوردهای زیادی در عرصه‌های سیاسی، اجتماعی، فرهنگی و اقتصادی نصیب مسلمانان 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دولت چین تعداد مسلمانان را اندکی بیش از بیست میلیون نفر اعلام می‌کند، امّا این آمار بی تردید نادرست و غیر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صاحب نظران امور اجتماعی و تاریخی شمار مسلمانان چین را بیش از شصت میلیون نفر برآورد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فقدان آمار دقیق تعداد پیروان ادیان موجود در چین، از جمله اسلام، آن است که دولت چین در فرمهای مخصوص سرشماری جمعیت ردیفی مربوط به تعیین نوع دین و مذهب مردم پیش بینی نکرده است؛ از اینرو دولت چین فقط به استناد تعداد افراد اقلیّتهای قومی مسلمان چین و بدون احتساب چینیان اصیل پیرو آیین اسلام مدّعی است که شمار مسلمانان چین اندکی بیش از بیست میلیون نفر است که از دیدگاه کارشناسان ناقص و نادرست ارزیابی می‌شود</w:t>
      </w:r>
      <w:r>
        <w:rPr>
          <w:rFonts w:eastAsia="IRNazanin" w:cs="IRNazanin"/>
          <w:color w:val="111111"/>
          <w:sz w:val="28"/>
          <w:szCs w:val="28"/>
          <w:rtl w:val="true"/>
          <w:lang w:bidi="fa-IR"/>
        </w:rPr>
        <w:t>.</w:t>
      </w:r>
    </w:p>
    <w:p>
      <w:pPr>
        <w:pStyle w:val="Heading3"/>
        <w:numPr>
          <w:ilvl w:val="2"/>
          <w:numId w:val="1"/>
        </w:numPr>
        <w:rPr/>
      </w:pPr>
      <w:bookmarkStart w:id="207" w:name="__RefHeading___Toc1239403_1479056682"/>
      <w:bookmarkStart w:id="208" w:name="_Toc70"/>
      <w:bookmarkEnd w:id="207"/>
      <w:r>
        <w:rPr>
          <w:rtl w:val="true"/>
        </w:rPr>
        <w:t>اقوام مسلمان چین</w:t>
      </w:r>
      <w:bookmarkEnd w:id="20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وجود دارد و قوم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چین را تشکیل می‌دهد و بقیّه جمعیت چین که شامل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قومی هستند نیز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جمعیت این کشور را تشکیل می‌دهند و این اقلیّت </w:t>
      </w:r>
    </w:p>
    <w:p>
      <w:pPr>
        <w:pStyle w:val="BookText"/>
        <w:rPr/>
      </w:pPr>
      <w:r>
        <w:rPr>
          <w:rFonts w:ascii="IRNazanin" w:hAnsi="IRNazanin" w:eastAsia="IRNazanin"/>
          <w:color w:val="111111"/>
          <w:sz w:val="28"/>
          <w:sz w:val="28"/>
          <w:szCs w:val="28"/>
          <w:rtl w:val="true"/>
          <w:lang w:bidi="fa-IR"/>
        </w:rPr>
        <w:t xml:space="preserve">قومی در بیش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خاک چین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قومی مسلمان وجود دارد که به ترتیب اهّمیّت و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مبنای سرشماری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هویی </w:t>
      </w:r>
      <w:r>
        <w:rPr>
          <w:rFonts w:eastAsia="IRNazanin" w:cs="IRNazanin"/>
          <w:color w:val="111111"/>
          <w:sz w:val="28"/>
          <w:szCs w:val="28"/>
          <w:rtl w:val="true"/>
          <w:lang w:bidi="fa-IR"/>
        </w:rPr>
        <w:t>(</w:t>
      </w:r>
      <w:r>
        <w:rPr>
          <w:rFonts w:eastAsia="IRNazanin" w:cs="IRNazanin"/>
          <w:color w:val="111111"/>
          <w:sz w:val="28"/>
          <w:szCs w:val="28"/>
          <w:lang w:bidi="fa-IR"/>
        </w:rPr>
        <w:t>8612000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اقلیّتهای قومی مهمّ مسلمان چین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اسلام در سرزمین چین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دین اسلام در میان مردم این کشور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هویی اختصارا برگرفته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هویی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قوم مسلمان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اختلاط وارتباط مسلمانان ایرانی و عرب با مردم ساکن چین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تجّار، سفرا، جهانگردان و مبلّغان دینی ایرانی و عرب در عصر تانگ و سونگ به طور متوالی از مسیر زمینی جاده ابریشم و مسیر دریایی وارد مناطق شمال غرب و جنوب شرق چین می‌شدند و به کار تجارت و داد و ستد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در چین ساکن شدند و با دختران چینی ازدواج کردند و سرانجام در شهرهای چانگ آن، کای فنگ، گوانگ جو، چوان جو، یانگ جو، هانگ جو و دیگر مناطق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انجام فرائض دینی در شهرهای محل اقامت خود مساجدی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هجوم مغول به ایران و چین هم عدّه بیشتری از مسلمانان ایران و آسیای مرکزی به اجبار وارد چین شدند و با ترکان اویغوری، مغولها و چینیها مخلوط و تشکیل زندگی دادند و بدین ترتیب هسته اولیه قوم هویی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اسلام در مراحل شکل‌گیری و پیدایش قوم هویی نقش واسط و پیوند دهنده را ایفا کرد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عمدّه قوم هویی پایبندی به اصول و ارزشهای سنّتی چین و استفاده </w:t>
      </w:r>
    </w:p>
    <w:p>
      <w:pPr>
        <w:pStyle w:val="BookText"/>
        <w:rPr/>
      </w:pPr>
      <w:r>
        <w:rPr>
          <w:rFonts w:ascii="IRNazanin" w:hAnsi="IRNazanin" w:eastAsia="IRNazanin"/>
          <w:color w:val="111111"/>
          <w:sz w:val="28"/>
          <w:sz w:val="28"/>
          <w:szCs w:val="28"/>
          <w:rtl w:val="true"/>
          <w:lang w:bidi="fa-IR"/>
        </w:rPr>
        <w:t>از خط و زبان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اقلیّت مسلمان در سراسر کشور چین پراکنده هستند ولی در منطقه نینگ 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شیا</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گنسو،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 جی</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شین جیانگ،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 جیا چوان</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یوان</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هوالونگ</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 سون</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داچانگ</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خه بی و نیز دو استان یون نان و گویی جو بیشتر از سایر مناطق سکونت دارند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اویغور </w:t>
      </w:r>
      <w:r>
        <w:rPr>
          <w:rFonts w:eastAsia="IRNazanin" w:cs="IRNazanin"/>
          <w:color w:val="111111"/>
          <w:sz w:val="28"/>
          <w:szCs w:val="28"/>
          <w:rtl w:val="true"/>
          <w:lang w:bidi="fa-IR"/>
        </w:rPr>
        <w:t>(</w:t>
      </w:r>
      <w:r>
        <w:rPr>
          <w:rFonts w:eastAsia="IRNazanin" w:cs="IRNazanin"/>
          <w:color w:val="111111"/>
          <w:sz w:val="28"/>
          <w:szCs w:val="28"/>
          <w:lang w:bidi="fa-IR"/>
        </w:rPr>
        <w:t>7270000</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اویغورها از قدیمی‌ترین اقوام ترک زبان مناطق مرکزی آسیا هستند که اکنون بیشتر آنها در منطقه شین جیانگ و در واحه‌های سرسبز جنوب کوه تیان شان و تعداد کمی از آنان 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 یوان</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دراستان هونان،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میئن چی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خه نان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جو</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قزاق </w:t>
      </w:r>
      <w:r>
        <w:rPr>
          <w:rFonts w:eastAsia="IRNazanin" w:cs="IRNazanin"/>
          <w:color w:val="111111"/>
          <w:sz w:val="28"/>
          <w:szCs w:val="28"/>
          <w:rtl w:val="true"/>
          <w:lang w:bidi="fa-IR"/>
        </w:rPr>
        <w:t>(</w:t>
      </w:r>
      <w:r>
        <w:rPr>
          <w:rFonts w:eastAsia="IRNazanin" w:cs="IRNazanin"/>
          <w:color w:val="111111"/>
          <w:sz w:val="28"/>
          <w:szCs w:val="28"/>
          <w:lang w:bidi="fa-IR"/>
        </w:rPr>
        <w:t>1110000</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قزاقها در شین جیانگ و تعداد کمی در استان گنسو سکونت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دونگ شیانگ</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373700</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قوم در گنسو و عدّه کمی در شین جیانگ و استان چینگ‌های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قرقیز </w:t>
      </w:r>
      <w:r>
        <w:rPr>
          <w:rFonts w:eastAsia="IRNazanin" w:cs="IRNazanin"/>
          <w:color w:val="111111"/>
          <w:sz w:val="28"/>
          <w:szCs w:val="28"/>
          <w:rtl w:val="true"/>
          <w:lang w:bidi="fa-IR"/>
        </w:rPr>
        <w:t>(</w:t>
      </w:r>
      <w:r>
        <w:rPr>
          <w:rFonts w:eastAsia="IRNazanin" w:cs="IRNazanin"/>
          <w:color w:val="111111"/>
          <w:sz w:val="28"/>
          <w:szCs w:val="28"/>
          <w:lang w:bidi="fa-IR"/>
        </w:rPr>
        <w:t>143500</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این قوم در منطقه شین جیانگ سکونت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eastAsia="IRNazanin" w:cs="IRNazanin"/>
          <w:color w:val="111111"/>
          <w:sz w:val="28"/>
          <w:szCs w:val="28"/>
          <w:lang w:bidi="fa-IR"/>
        </w:rPr>
        <w:t>87500</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آنان در چینگ‌های و تعداد کمی در گنسو سکونت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تاجیک </w:t>
      </w:r>
      <w:r>
        <w:rPr>
          <w:rFonts w:eastAsia="IRNazanin" w:cs="IRNazanin"/>
          <w:color w:val="111111"/>
          <w:sz w:val="28"/>
          <w:szCs w:val="28"/>
          <w:rtl w:val="true"/>
          <w:lang w:bidi="fa-IR"/>
        </w:rPr>
        <w:t>(</w:t>
      </w:r>
      <w:r>
        <w:rPr>
          <w:rFonts w:eastAsia="IRNazanin" w:cs="IRNazanin"/>
          <w:color w:val="111111"/>
          <w:sz w:val="28"/>
          <w:szCs w:val="28"/>
          <w:lang w:bidi="fa-IR"/>
        </w:rPr>
        <w:t>33200</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قوم در شین جیانگ سکونت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ازبک </w:t>
      </w:r>
      <w:r>
        <w:rPr>
          <w:rFonts w:eastAsia="IRNazanin" w:cs="IRNazanin"/>
          <w:color w:val="111111"/>
          <w:sz w:val="28"/>
          <w:szCs w:val="28"/>
          <w:rtl w:val="true"/>
          <w:lang w:bidi="fa-IR"/>
        </w:rPr>
        <w:t>(</w:t>
      </w:r>
      <w:r>
        <w:rPr>
          <w:rFonts w:eastAsia="IRNazanin" w:cs="IRNazanin"/>
          <w:color w:val="111111"/>
          <w:sz w:val="28"/>
          <w:szCs w:val="28"/>
          <w:lang w:bidi="fa-IR"/>
        </w:rPr>
        <w:t>14800</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آنان در شین جیانگ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بائوآن</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w:t>
      </w:r>
      <w:r>
        <w:rPr>
          <w:rFonts w:eastAsia="IRNazanin" w:cs="IRNazanin"/>
          <w:color w:val="111111"/>
          <w:sz w:val="28"/>
          <w:szCs w:val="28"/>
          <w:lang w:bidi="fa-IR"/>
        </w:rPr>
        <w:t>11700</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به طور پراکنده در گنسو و چینگ‌های سکونت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تاتار </w:t>
      </w:r>
      <w:r>
        <w:rPr>
          <w:rFonts w:eastAsia="IRNazanin" w:cs="IRNazanin"/>
          <w:color w:val="111111"/>
          <w:sz w:val="28"/>
          <w:szCs w:val="28"/>
          <w:rtl w:val="true"/>
          <w:lang w:bidi="fa-IR"/>
        </w:rPr>
        <w:t>(</w:t>
      </w:r>
      <w:r>
        <w:rPr>
          <w:rFonts w:eastAsia="IRNazanin" w:cs="IRNazanin"/>
          <w:color w:val="111111"/>
          <w:sz w:val="28"/>
          <w:szCs w:val="28"/>
          <w:lang w:bidi="fa-IR"/>
        </w:rPr>
        <w:t>5100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قوم در منطقه شین جیانگ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اقوام مسلمان یاد شده، تعداد زیادی از افراد اقلیّتهای بزرگ ساکن چین همانند اقوام مغولی، تبتی، دای، بای و قوم هان نیز در طول زمان به دین اسلام گرویده‌اند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چینیان قدیم واژگان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داشی</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تلفظ واژه تازی یا تاجیک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فانگ</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جزیره‌العرب و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یو</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مناطق و سرزمینهای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منطقه‌ای پهناور </w:t>
      </w:r>
    </w:p>
    <w:p>
      <w:pPr>
        <w:pStyle w:val="BookText"/>
        <w:rPr/>
      </w:pPr>
      <w:r>
        <w:rPr>
          <w:rFonts w:ascii="IRNazanin" w:hAnsi="IRNazanin" w:eastAsia="IRNazanin"/>
          <w:color w:val="111111"/>
          <w:sz w:val="28"/>
          <w:sz w:val="28"/>
          <w:szCs w:val="28"/>
          <w:rtl w:val="true"/>
          <w:lang w:bidi="fa-IR"/>
        </w:rPr>
        <w:t>ووسیع از مرزهای غربی چین تا سواحل دریای مدیترانه اطلاق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چینیان برای نامگذاری دین اسلام واژگان وعناوین گوناگون با مفاهیم بزرگی را وضع کرده بودند و بدین وسیله اسلام و مسلمانان را از سایر ادیان موجود در درون جامعه چین متمایز و مشخص می‌ساختند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داشی فآ</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و مکتب تازی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فانگ جیائو</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مکان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فانگ شنگ جیائو</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مقدّس مکان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هویی جیائو مِن</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w:t>
      </w:r>
    </w:p>
    <w:p>
      <w:pPr>
        <w:pStyle w:val="BookText"/>
        <w:rPr/>
      </w:pPr>
      <w:r>
        <w:rPr>
          <w:rFonts w:ascii="IRNazanin" w:hAnsi="IRNazanin" w:eastAsia="IRNazanin"/>
          <w:color w:val="111111"/>
          <w:sz w:val="28"/>
          <w:sz w:val="28"/>
          <w:szCs w:val="28"/>
          <w:rtl w:val="true"/>
          <w:lang w:bidi="fa-IR"/>
        </w:rPr>
        <w:t>هویی هویی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جینگ جیائو</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پاکیزگی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 جیائو</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 جینگ جیائو</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پاک و پاکیزگی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 ژن جیائو</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پاکیزگی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 پینگ جیائو</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صلح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یو جیائو</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سرزمینهای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عناوین و واژگانی بودند که چینیان در گذشته‌های دور و نزدیک برای نامیدن آیین اسلام به کار می‌بردند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به هنگام تسلط مغولان بر چین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هنگام تأسیس چین نو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بیشترین عنوانی که برای اسلام به کار می‌رفت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 جیائو</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ماه ژوئن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شورای وزیران جمهوری خلق چین پس از تصویب کنگره نمایندگان خلق اعلام داشت از این پس به منظور جلوگیری از تشتت عناوین و واژگان مخصوص اسلام در سرزمین چین باید تمامی ارگانها، مطبوعات و نشریات و مردم تنها اصطلاح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سی لان جیائو</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نام اسلام در چین به اسم حقیقی خود اطلاق گردید و عناوین </w:t>
      </w:r>
      <w:bookmarkStart w:id="209" w:name="pg4360_31564"/>
    </w:p>
    <w:p>
      <w:pPr>
        <w:pStyle w:val="BookText"/>
        <w:rPr/>
      </w:pPr>
      <w:bookmarkEnd w:id="209"/>
      <w:r>
        <w:rPr>
          <w:rFonts w:ascii="IRNazanin" w:hAnsi="IRNazanin" w:eastAsia="IRNazanin"/>
          <w:color w:val="111111"/>
          <w:sz w:val="28"/>
          <w:sz w:val="28"/>
          <w:szCs w:val="28"/>
          <w:rtl w:val="true"/>
          <w:lang w:bidi="fa-IR"/>
        </w:rPr>
        <w:t>دیگر ملغی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عناوین مزبور در تحقیقات و پژوهشهای تاریخی پیرامون اسلام در چین همچنان مورد استفاده مورخان و پژوهشگران قرار می‌گیرد</w:t>
      </w:r>
      <w:r>
        <w:rPr>
          <w:rFonts w:eastAsia="IRNazanin" w:cs="IRNazanin"/>
          <w:color w:val="111111"/>
          <w:sz w:val="28"/>
          <w:szCs w:val="28"/>
          <w:rtl w:val="true"/>
          <w:lang w:bidi="fa-IR"/>
        </w:rPr>
        <w:t>.</w:t>
      </w:r>
    </w:p>
    <w:p>
      <w:pPr>
        <w:pStyle w:val="Heading3"/>
        <w:numPr>
          <w:ilvl w:val="2"/>
          <w:numId w:val="1"/>
        </w:numPr>
        <w:rPr/>
      </w:pPr>
      <w:bookmarkStart w:id="210" w:name="__RefHeading___Toc1239405_1479056682"/>
      <w:bookmarkStart w:id="211" w:name="_Toc71"/>
      <w:bookmarkEnd w:id="210"/>
      <w:r>
        <w:rPr>
          <w:rtl w:val="true"/>
        </w:rPr>
        <w:t>مروری بر خدمات عالمان و روحانیان مسلمان چینی در نشر و ترویج اسلام در چین</w:t>
      </w:r>
      <w:bookmarkEnd w:id="211"/>
    </w:p>
    <w:p>
      <w:pPr>
        <w:pStyle w:val="BookText"/>
        <w:rPr/>
      </w:pPr>
      <w:r>
        <w:rPr>
          <w:rFonts w:ascii="IRNazanin" w:hAnsi="IRNazanin" w:eastAsia="IRNazanin"/>
          <w:color w:val="111111"/>
          <w:sz w:val="28"/>
          <w:sz w:val="28"/>
          <w:szCs w:val="28"/>
          <w:rtl w:val="true"/>
          <w:lang w:bidi="fa-IR"/>
        </w:rPr>
        <w:t>در دورانهای مختلف از میان مسلمانان چین عالمان و روحانیانی برخاستند که منشأ خدمات فراوان به اسلام و مسلمانان بودند و سراسر زندگی خود را صرف گسترش و تبلیغ اسلام در این سرزمین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سوابق و خدمات برخی از شخصیتهای برجسته جامعه اسلامی چین از گذشته تاکنون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عبداللّه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هودنگ جو</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هو دنگ جو از علمای معروف دوران حکومت دودمان مینگ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وی استاد استادان و نخستین عالم مسلمان چین بود که به آموزش اصول و مبانی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خانه خدا رفت و با علما و دانشمندان مکه و مدینه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حلقه‌های درس و بحث دینی موجود درون مساجد در آن دو شهر تأثیری عمیق بر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بازگشت به چین با تقلید از سبک مدارس و حلقه‌های درس دینی مکه و مدینه به ایجاد نظام آموزشی در خانه و مسجد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درس محدود نبود و اکثر اطفال ونوجوانان از سنین شش تا چهارده ساله در این مدارس جدید به فراگیری زبان عربی وعلوم دینی مشغول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خود را به </w:t>
      </w:r>
    </w:p>
    <w:p>
      <w:pPr>
        <w:pStyle w:val="BookText"/>
        <w:rPr/>
      </w:pPr>
      <w:r>
        <w:rPr>
          <w:rFonts w:ascii="IRNazanin" w:hAnsi="IRNazanin" w:eastAsia="IRNazanin"/>
          <w:color w:val="111111"/>
          <w:sz w:val="28"/>
          <w:sz w:val="28"/>
          <w:szCs w:val="28"/>
          <w:rtl w:val="true"/>
          <w:lang w:bidi="fa-IR"/>
        </w:rPr>
        <w:t>فراگیری زبان عربی وعلوم دینی شامل صرف، نحو، بلاغت، فقه، تفسیر، علوم حدیث وتوحید 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آنان صلاحیت وشایستگی لازم برای احراز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و جمعه را کسب می‌کردند و استاد بر تن آنان ردای سبز رنگ از جنس حریر می‌پوشید و این لباس نشانگر ورود آنان به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برای شاگردان ممتاز 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شرح فضایل، دانش و مهارت آنان در علوم دینی به دستخط خویش می‌نگاشت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استاد هو دنگ جو را بنیانگذار نظام تعلیمات مسجدی در چین می‌دانند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 دای یو</w:t>
      </w:r>
      <w:r>
        <w:rPr>
          <w:rFonts w:eastAsia="IRNazanin" w:cs="IRNazanin"/>
          <w:color w:val="111111"/>
          <w:sz w:val="28"/>
          <w:szCs w:val="28"/>
          <w:rtl w:val="true"/>
          <w:lang w:bidi="fa-IR"/>
        </w:rPr>
        <w:t>»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وانگ دای یو یکی دیگر از علمای مسلمان چین بود که نقش مؤثّری در تبلیغ و ترویج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فردی بود که کتابهایی در زمینه علوم دینی به زبان چینی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تألیفهای او پاسخهایی صحیح به سؤالات دین حق، تعالیم عالی دین اسلام، حقیقت اسلام، شریعت اسلام و کتابهایی در زمینه توحید، فقه واحکام دین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ماجو</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دانشمندان مسلمان مشهور اوایل حکومت دودمان چینگ واز </w:t>
      </w:r>
    </w:p>
    <w:p>
      <w:pPr>
        <w:pStyle w:val="BookText"/>
        <w:rPr/>
      </w:pPr>
      <w:r>
        <w:rPr>
          <w:rFonts w:ascii="IRNazanin" w:hAnsi="IRNazanin" w:eastAsia="IRNazanin"/>
          <w:color w:val="111111"/>
          <w:sz w:val="28"/>
          <w:sz w:val="28"/>
          <w:szCs w:val="28"/>
          <w:rtl w:val="true"/>
          <w:lang w:bidi="fa-IR"/>
        </w:rPr>
        <w:t>بنیانگذاران نهضت ترجمه کتابهای اسلامی به زبان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 خود را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پانزدهمین نسل از اعقاب سیّداجلّ شمس الدین عمر بخارایی است و خود را از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محمد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لیوجی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پرکارترین نویسنده مسلمان و مؤلّف کتابهای بسیاری در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یک صد کتاب نوشته است که در اثر اعمال فشارهای مکرر حکومتهای مینگ و اواخر چینگ و در دروه انقلاب فرهنگی و کتابسوزانها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فقط هشت جلد آن از جمله حقایق الاسلام، احکام اسلام و سیره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مسلمان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 دای یو، ماجو، لیوجی وهو دنگ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نقش والایی که در حفظ فرهنگ اسلامی در شرایط دشوار در چین داشته‌اند و همچنین به خاطر راهی که در جهت دستیابی مردم چینی زبان به متون اسلامی گشوده‌اند، بسیار مورد تمجید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غیر مسلمان چین نیز آنان را به عنوان 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فرهنگها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وارتقای شناخت و درک متقابل مردم مسلمان و غیر مسلمان در چین و در نتیجه کاهش تنشهای اجتماعی وتقویت اتحاد و همبستگی اقوام مختلف در جهت پیشرفت کشور، می‌ستایند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مآمینگ شین</w:t>
      </w:r>
      <w:r>
        <w:rPr>
          <w:rFonts w:eastAsia="IRNazanin" w:cs="IRNazanin"/>
          <w:color w:val="111111"/>
          <w:sz w:val="28"/>
          <w:szCs w:val="28"/>
          <w:rtl w:val="true"/>
          <w:lang w:bidi="fa-IR"/>
        </w:rPr>
        <w:t>»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دوران خردسالی به همراه عمویش به زیارت خانه خدا رفت و سپس به مدت دوازده سال نزد مفتی یمن به کسب تعالیم مذهبی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مراجعت به چین،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فرقه جهریه قرآن کریم را با صدای بلند تلاوت می‌کنند و دو دست خود را به هنگام نماز بر خلاف سایر مسلمانان حنفی مذهب چین در مقابل سینه نگاه نمی‌دارند بلکه آنها را آزاد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فقط نزد شیعیان و زیدیه در یمن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فرقه جهریه اولیا و مشایخ خود را تکریم و تجلیل می‌کنند و برای بزرگان و اولیای خود ضریح و مزار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 شب بر می‌خیزند و مجموعه‌ای از ادعیه و اوراد و تسابیح را می‌خوانند و هر دعا وابتهال را صد مرتبه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الْمُلْکِ والْمَلَکُوتِ، سُبحانَ ذیِ الْعِزَّةِ وَالْعَظَمَةِ وَالْکِبْریاءِ وَالْجَبَروُتِ، سُبْحانَ الْحَقِّ الّذی لا یَموتُ، سُبّوحٌ قُدّوسٌ رَبُّ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ذَنْبٍ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مرتبه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نود ونه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مرتبه،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اذکار را هر روز تا پیش از ادای نماز صبح می‌خوانند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نماز صبح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اورادی را پس از نماز عصر می‌خوانند، پس از نماز عشاء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می‌کنند و در دسته‌هایی کوچک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مدح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مدح حسن بصری می‌خوانند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یوسف روح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 چو</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یوسف مافوچو از اولاد سیّد اجلّ شمس الدین عمر بخارایی و از نسل‌آل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زرنگ و تیزهوش واز علمای عالی قدر زمان خود بود که به زبانهای عربی و فارسی بخوبی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هشت سال در جستجوی علوم دینی و زیارت خانه خدا به عربستان، مصر، عراق، سوریه، ترکیه و هند سفر کرد وسپس از راه سنگاپور به زادگاهش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بازگشت و به آموزش علوم دینی به مشتاقان این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زادگاهش و حتی سراسر چین از آوازه و شهرت فراوان برخوردار بود و عده زیادی برای بهره‌مندی از دریای دانش او به سوی یون نان رهسپار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سو در مسجد به آموزش علوم دینی و امامت نماز جماعت مشغول بود و از سوی دیگر در خانه‌اش به تألیف و ترجمه کتابهای 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نوشته‌های مهم او می‌توان به خلاصه اصول چهار دین، مقصد زندگانی، تعریف روح اسلام، روح نماز در اسلام، نماز ستون دین، شرح مفاهیم هدایت و گمراهی، تبیین حق و باطل، علم الیقین بالبرهان، بحث در قضا و قدر، تقوی و حقیقت آن، اساس تقویم هجری، پندهایی از سیره نبوی، سرچشمه اخلاق بزرگ، ایقاظُ الغافِلینَ اِلیَ الطّریقِ المستقیم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مُذَکّراتٌ فِی الطّریقِ اِلیَ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چائو جین توجی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یادداشتهای سفر به خانه خدا</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 زبانهای چینی، فارسی یا عربی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قصد داشت تمام قرآن کریم را به زبان چینی ترجمه کند پس از ترجمه بیست جزء به دیدار معبود شتافت و اکنون فقط پنج جزء آن از گزند حوادث </w:t>
      </w:r>
    </w:p>
    <w:p>
      <w:pPr>
        <w:pStyle w:val="BookText"/>
        <w:rPr/>
      </w:pPr>
      <w:r>
        <w:rPr>
          <w:rFonts w:ascii="IRNazanin" w:hAnsi="IRNazanin" w:eastAsia="IRNazanin"/>
          <w:color w:val="111111"/>
          <w:sz w:val="28"/>
          <w:sz w:val="28"/>
          <w:szCs w:val="28"/>
          <w:rtl w:val="true"/>
          <w:lang w:bidi="fa-IR"/>
        </w:rPr>
        <w:t>روزگار سالم باقی مانده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ون شیو</w:t>
      </w:r>
      <w:r>
        <w:rPr>
          <w:rFonts w:eastAsia="IRNazanin" w:cs="IRNazanin"/>
          <w:color w:val="111111"/>
          <w:sz w:val="28"/>
          <w:szCs w:val="28"/>
          <w:rtl w:val="true"/>
          <w:lang w:bidi="fa-IR"/>
        </w:rPr>
        <w:t>»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رهبر قیام و خیزش مسلمانان قوم هویی در ایالت یون نان در جنوب غربی چین علیه حاکمیت فاسد دودمان چینگ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فردی بود که قرآن کریم را با استفاده از چاپ چوبی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چین چاپ و منتشر کرد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نورالحق بن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مالیئن یوان</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نورالحق از ذریّه آل البیت واز علمای مسلمان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ابداع شیوه‌ای نوین در آموزش اسلامی در چین، تعالیم دینی را به دو زبان عربی و چینی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کتابهایی به این دو زبان تألیف و بیش از یک هزار شاگرد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چهل سالگی چین را به قصد زیارت خانه خدا ترک گفت و مدتی برای کسب دانش و علوم دینی در محضر علمای مکه و مدینه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گشت و گذار در بلاد مصر، سوریه، عراق، ترکیه و هند پرداخت و از خرمن دانش علماو دانشمندان آن سامان بهره‌ها برد ودر معارف دین و شناخت شریعت اسلامی و دریافت رموز و حکمتهای قرآنی تعمق و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اوبعد از بازگشت به چین به کار تدریس و تألیف مشغول شد امّا بار دیگر در سال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م از راه میانمار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رفت و در مراکز پژوهشی آن جا به مطالعه و تحقیق ادامه داد و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توضیحات </w:t>
      </w:r>
    </w:p>
    <w:p>
      <w:pPr>
        <w:pStyle w:val="BookText"/>
        <w:rPr/>
      </w:pPr>
      <w:r>
        <w:rPr>
          <w:rFonts w:ascii="IRNazanin" w:hAnsi="IRNazanin" w:eastAsia="IRNazanin"/>
          <w:color w:val="111111"/>
          <w:sz w:val="28"/>
          <w:sz w:val="28"/>
          <w:szCs w:val="28"/>
          <w:rtl w:val="true"/>
          <w:lang w:bidi="fa-IR"/>
        </w:rPr>
        <w:t>لبعض المسائل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عربی در بمبئی هند چاپ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یک بیماری مختصر دار فانی را وداع گفت و در شهر کانبور هند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می‌توان به الفصول الربعه، فطره الانسان فی نظر الاسلام و قواعد</w:t>
      </w:r>
    </w:p>
    <w:p>
      <w:pPr>
        <w:pStyle w:val="BookText"/>
        <w:rPr/>
      </w:pPr>
      <w:r>
        <w:rPr>
          <w:rFonts w:ascii="IRNazanin" w:hAnsi="IRNazanin" w:eastAsia="IRNazanin"/>
          <w:color w:val="111111"/>
          <w:sz w:val="28"/>
          <w:sz w:val="28"/>
          <w:szCs w:val="28"/>
          <w:rtl w:val="true"/>
          <w:lang w:bidi="fa-IR"/>
        </w:rPr>
        <w:t>اللغه العربیه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فارسی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حق با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چینی ترجمه کرد و قرآن کریم را با چاپ چوبی چاپ و منتشر ساخت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الیاس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 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هائو رن</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م به زیارت خانه خدا رفت و سپس در بلاد اسلامی مانند جزیره‌العرب، شام، شمال آفریقا و ترکیه به گردش و دانش اندوزی پرداخت و در سال بعد به همراه دو معلم ترک به نام حافظ حسن و علی رضا به پکن بازگشت و نخستین مدرسه اسلامی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مدرسین 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چین تأسیس و به دنبال آن 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مدرسه‌های ابتدایی و متوسطه را در پکن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نیز نخستین جمعیت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ترقی خواه اسلامی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داملا عبدالقادر اویغوری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مشهورترین علمای اویغوری است که در بخارا تحصیل کرد و سپس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کاشغر بازگشت و در دانشگاه علوم اسلامی خلق تدریس می‌کرد و تألیفهای </w:t>
      </w:r>
    </w:p>
    <w:p>
      <w:pPr>
        <w:pStyle w:val="BookText"/>
        <w:rPr/>
      </w:pPr>
      <w:r>
        <w:rPr>
          <w:rFonts w:ascii="IRNazanin" w:hAnsi="IRNazanin" w:eastAsia="IRNazanin"/>
          <w:color w:val="111111"/>
          <w:sz w:val="28"/>
          <w:sz w:val="28"/>
          <w:szCs w:val="28"/>
          <w:rtl w:val="true"/>
          <w:lang w:bidi="fa-IR"/>
        </w:rPr>
        <w:t>بی شماری دارد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داملا شمس الدین اویغوری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علمای معروف اویغور است که به مدت ده سال در بخارا درس خواند و سپس به کاشغر بازگشت و در دانشگاه علوم اسلامی خلق به دانش اندوزی و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عربی و فارسی تسلط داشت واز دانش وسیعی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سفر مکه به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 تحت تأثیر افکار وهابی قرار گرفت و پس از بازگشت به چین به ترویج اندیشه‌های وهابی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تفسیری از قرآن کریم به زبان ترکی اویغوری نوشته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هلال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ده چنگ</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 به زیارت خانه خدا رفت و سپس به سری لانکا و مصر سفر کرد و کتابهایی اسلامی با خود به 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یکی از مساجد شانگهای امامت مسجد را بر عهده گرفت و همچنین موفق به ترجمه سه جزء قرآن شد و آنها را در نشریه خودش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اسلامی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همکاری شیخ ابراهیم نور محمد داپو 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معلمین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شانگهای توسط سربازان ژاپنی، شیخ شانگهای را به سوی زادگاهش در استان یون نان ترک کرد و در آن جا به کار ترجمه کتابهای اسلامی و آموزش علوم دینی ادامه داد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سعید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 جینگ جای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به زیارت خانه خدا رفت و در دانشگاه الازهر مصر، استانبول و هند به دانش‌اندوزی پرادخت و 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به چین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زادگاهش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جین</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م مسلمانان را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مسلمانان چین برای نجات میهن و مقاومت در برابر متجاوزان ژاپنی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ترجمه معانی قرآن کریم به زبان چینی مشغول شد، شیخ انسانی روشن ضمیر، تیز هوش و دانشمندی پر تلاش بود و به زبانهای عربی، فارسی و انگلیسی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بیست سال سه بار قرآن مجید را با استفاده از سبکهای ادبی گوناگون به زبان چینی ترجمه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مترجم مسلمان چین است که توانست تمام قرآن را به چینی ترجمه 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تألیفهای او علاوه بر ترجمه قرآن کریم به زبان چینی، قاموس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و الوقایه نام 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ابراهیم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داپوشنگ</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علما و فعّالان صحنه‌های امور اجتماعی مسلمانان بود و در تأسیس بیشتر جمعیتهای اسلامی و مدارس علوم اسلامی چین بویژه تشکیل انجمن اسلامی سراسر چین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پکن نقش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خانه خدا رفت و سپس بعنوان معاون انجمن اسلامی چین و رئیس مرکز علوم اسلامی چین برگزیده شد و همچنین عضو کنگره ملی نمایندگان خلق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و عضو شورای سیاسی مشورتی خلق چین در </w:t>
      </w:r>
    </w:p>
    <w:p>
      <w:pPr>
        <w:pStyle w:val="BookText"/>
        <w:rPr/>
      </w:pP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پانگ شی چیان</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اودر الازهر مصر درس خواند و نخستین فردی است که از حروف چاپی زبان عربی در چین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زیادی برای تماس و ارتباط با ملک فواد اول پادشاه مصر و کسب اجازه از وی برای ادامه تحصیل مسلمانان چین در دانشگاه الازهر صرف کرد و به یاری خداوند متعال موفق به دریافت اجازه و برنامه ریزی برای امر مزبور شد واز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 پنج مرتبه گروهی از دانشجویان جوان و مسلمان چینی را برای تحصیل به الازهر مصر روانه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این افراد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اعزامی پس از بازگشت به چین در جایگاه استادان بزرگ قرار گرفتند و نقش فعّالی در نشر تعالیم دین اسلام و فرهنگ اسلامی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می‌توان به استاد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کارشناس ارشد تاریخ اسلامی و عربی، استاد حاج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شینگ خوا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استاد حاج یحیی صنوبر لین سونگ، مترجم کلیله و دمنه و صاحب پژوهشهای فراوان درباره تقویم هجری و مقابله آن با تقویم چینی و استاد حاج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جونگ مینگ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آموزگار بزرگ علوم ومعارف دینی، اشاره کرد که همگی به اندازه توان و توشه خویش خدمات بزرگی به اسلام و مسلمانان در چین عرضه داشته‌اند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مآلیانگ جون</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خانواده‌ای کشاورز در استان گنسو دیده به جهان گشود و تحصیلات </w:t>
      </w:r>
    </w:p>
    <w:p>
      <w:pPr>
        <w:pStyle w:val="BookText"/>
        <w:rPr/>
      </w:pPr>
      <w:r>
        <w:rPr>
          <w:rFonts w:ascii="IRNazanin" w:hAnsi="IRNazanin" w:eastAsia="IRNazanin"/>
          <w:color w:val="111111"/>
          <w:sz w:val="28"/>
          <w:sz w:val="28"/>
          <w:szCs w:val="28"/>
          <w:rtl w:val="true"/>
          <w:lang w:bidi="fa-IR"/>
        </w:rPr>
        <w:t>دینی خود را در شهر شیان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استان یون نان در جنوب چین رفت و در آن جا به تدریس علوم اسلامی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 عربی و فارسی آشنایی داشت وبه تاریخ اسلام و متون اسلامی نیز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 به ولایت شین جیانگ رفت و به تدریس معارف دینی اشتغال ورزید و در مساجدزیادی امامت جمعه و جماعت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بروز حوادثی به زندان افتاد و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شیخ الاسلام و مفتی بزرگ ولایت شین جیانگ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حزب کمونیست در چین به همراه تعدادی از دوستان مسلمان خود برای رهبر چین پیام فرستاد و به نمایندگی از سوی مسلمانان آن دیار الحاق مسالمت‌آمیز ایالت شین جیانگ را به چین کمونیست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زیادی در راه حفظ وحدت و همبستگی میان مسلمانان و دیگر اقشار مردم چین انجام داد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شیخ محمد 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ماجیئن</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ماجیئن ملقب به شیخ محمد مکین دروس عربی و دینی را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م در دارالمعلمین مسلمانان شانگهای فرا گرفت، سپس با نخستین گروه دانشجویان اعزامی 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 به مصر رفت و در آن جا به دانش اندوزی و همچنین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 به چین بازگشت و کار ترجمه قرآن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از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 در دانشکده زبانهای خاوری دانشگاه پکن به عنوان استاد زبان عربی مشغول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تأسیس جمهوری خلق چین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به عضویت شورای سیاسی </w:t>
      </w:r>
      <w:bookmarkStart w:id="212" w:name="pg4360_31575"/>
    </w:p>
    <w:p>
      <w:pPr>
        <w:pStyle w:val="BookText"/>
        <w:rPr/>
      </w:pPr>
      <w:bookmarkEnd w:id="212"/>
      <w:r>
        <w:rPr>
          <w:rFonts w:ascii="IRNazanin" w:hAnsi="IRNazanin" w:eastAsia="IRNazanin"/>
          <w:color w:val="111111"/>
          <w:sz w:val="28"/>
          <w:sz w:val="28"/>
          <w:szCs w:val="28"/>
          <w:rtl w:val="true"/>
          <w:lang w:bidi="fa-IR"/>
        </w:rPr>
        <w:t xml:space="preserve">مشورتی خلق چین در آمد ودر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 به عنوان نماینده به کنگره ملی خلق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تألیفات و ترجمه‌های بسیاری است که از میان آنها می‌توان به شمشیر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دین اسلام، منهج علم کلام، تاریخ تعلیم وتربیت اسلامی، مختصری در باره تقویم اسلامی، فلسفه اسلامی، تاریخ فلسفه اسلامی و ترجمه تاریخ عرب از جورج حتی و نیز ترجمه قرآن مجید به زبان چینی</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ترجمه قرآن وی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خدمات استاد محمد مکین به جامعه اسلامی چین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پس از ترجمه استاد وانگ جینگ جای از رایج‌ترین ترجمه‌های چینی در میان مسلمانان چین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تمام اندیشمندان و علمای مسلمان سابق الذکر چین نقش بسزایی در گسترش علوم و معارف اسلامی و افزایش آگاهیهای اسلامی در سرزمین پهناور چین ایفا کرده‌اند و ما به اندازه توان و دانش خود به پاره‌ای از خدمات علمی و فرهنگی آنان اشاره کردیم</w:t>
      </w:r>
      <w:r>
        <w:rPr>
          <w:rFonts w:eastAsia="IRNazanin" w:cs="IRNazanin"/>
          <w:color w:val="111111"/>
          <w:sz w:val="28"/>
          <w:szCs w:val="28"/>
          <w:rtl w:val="true"/>
          <w:lang w:bidi="fa-IR"/>
        </w:rPr>
        <w:t>.</w:t>
      </w:r>
    </w:p>
    <w:p>
      <w:pPr>
        <w:pStyle w:val="Heading3"/>
        <w:numPr>
          <w:ilvl w:val="2"/>
          <w:numId w:val="1"/>
        </w:numPr>
        <w:rPr/>
      </w:pPr>
      <w:bookmarkStart w:id="213" w:name="__RefHeading___Toc1239407_1479056682"/>
      <w:bookmarkStart w:id="214" w:name="_Toc72"/>
      <w:bookmarkEnd w:id="213"/>
      <w:r>
        <w:rPr>
          <w:rtl w:val="true"/>
        </w:rPr>
        <w:t>نقش و جایگاه قرآن کریم در چین</w:t>
      </w:r>
      <w:bookmarkEnd w:id="214"/>
    </w:p>
    <w:p>
      <w:pPr>
        <w:pStyle w:val="Heading4"/>
        <w:numPr>
          <w:ilvl w:val="3"/>
          <w:numId w:val="1"/>
        </w:numPr>
        <w:rPr/>
      </w:pPr>
      <w:bookmarkStart w:id="215" w:name="__RefHeading___Toc1239409_1479056682"/>
      <w:bookmarkStart w:id="216" w:name="_Toc73"/>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مسلمانان ایرانی و عرب و آسیای مرکزی که به چین مهاجرت کرده بودند،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آسمانی قرآن کریم را با خود به سرزمین چین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اشاره در این خصوص را به هنگام بررسی صحّت و سقم سفر سعد بن ابی وقاص به چین از متون چینی دریافت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در مراودات خود با چینی‌ها اویغورها و مغولها از زبان چینی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مسلمانان هویی در مراسم دینی خود از زبان عربی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بیشتر </w:t>
      </w:r>
      <w:bookmarkStart w:id="217" w:name="pg4360_31576"/>
    </w:p>
    <w:p>
      <w:pPr>
        <w:pStyle w:val="BookText"/>
        <w:rPr/>
      </w:pPr>
      <w:bookmarkEnd w:id="217"/>
      <w:r>
        <w:rPr>
          <w:rFonts w:ascii="IRNazanin" w:hAnsi="IRNazanin" w:eastAsia="IRNazanin"/>
          <w:color w:val="111111"/>
          <w:sz w:val="28"/>
          <w:sz w:val="28"/>
          <w:szCs w:val="28"/>
          <w:rtl w:val="true"/>
          <w:lang w:bidi="fa-IR"/>
        </w:rPr>
        <w:t xml:space="preserve">مسلمانان در کودکی به مسجد می‌رفتند تازبان عربی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گیرند و بتوانند قرآن را تلاوت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عربی را از طریق زبان فارسی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دوره‌ای طولانی از آموزش قرآن، مسلمانان بسیاری می‌توانستند عبارتهای آشنا را حفظ کنند، هر چند تمام یا بیشتر معنای آن را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روشهای سنّتی در نقل شفاهی واز بر کردن آن تا سالهای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بود که هیچ ترجمه‌ای از قرآن مجید به زبان چینی وجود نداشت و یکی از علل آن، نبود مترجم در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آن بود که مسلمانان می‌پنداشتند حفظ و انتقال معانی واقعی قرآن به زبانهای غیر عربی دشوار است و افزون بر آن انتقال نامناسب آیات را کفر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البته برای مسلمانانی که آرزوی درک معنای واقعی قرآن را داشتند، دشواری فراوانی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و شکوفایی اسلام، مسلمانان بیشتر از پیش خواهان ترجمه و شرح قرآن به چینی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وقت که بیشتر امامان جمعه و جماعت و آخوندها به آموزش سنّتی قرآن و علوم اسلامی مشغول بودند، برخی از دانشمندان سرانجام سعی در ترجمه قرآن به زبان چینی کردند، که این تلاشها در ادوار اخیر فزونی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ترجمه قرآن کریم را در چین می‌توان تقریبا به سه دوره مشخص تقسیم کرد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218" w:name="__RefHeading___Toc1239411_1479056682"/>
      <w:bookmarkStart w:id="219" w:name="_Toc74"/>
      <w:bookmarkEnd w:id="218"/>
      <w:r>
        <w:rPr/>
        <w:t>1</w:t>
      </w:r>
      <w:r>
        <w:rPr>
          <w:rtl w:val="true"/>
        </w:rPr>
        <w:t xml:space="preserve"> - </w:t>
      </w:r>
      <w:r>
        <w:rPr>
          <w:rtl w:val="true"/>
        </w:rPr>
        <w:t>دوره ترجمه پاره‌ای از آیات قرآن</w:t>
      </w:r>
      <w:bookmarkEnd w:id="21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مترجمان کار ترجمه را با کتابت و شرح خودشان بر قرآن </w:t>
      </w:r>
    </w:p>
    <w:p>
      <w:pPr>
        <w:pStyle w:val="BookText"/>
        <w:rPr/>
      </w:pPr>
      <w:r>
        <w:rPr>
          <w:rFonts w:ascii="IRNazanin" w:hAnsi="IRNazanin" w:eastAsia="IRNazanin"/>
          <w:color w:val="111111"/>
          <w:sz w:val="28"/>
          <w:sz w:val="28"/>
          <w:szCs w:val="28"/>
          <w:rtl w:val="true"/>
          <w:lang w:bidi="fa-IR"/>
        </w:rPr>
        <w:t>تلفیق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دانشمندان وانگ دای یو </w:t>
      </w: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مآجو </w:t>
      </w: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لیوجی </w:t>
      </w: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نزد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چهار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آیین بودا، دائو، کنفوسیوس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کثیرالتألیف و پرکارترین نویسندگان با تسلط بسیار بر زبانهای چینی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فرزانه و متخصص در آیین 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 دای یو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جیائو جن چوان</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صحیح شریعت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در چهل فصل این کتاب ترجمه پاره‌ای از آیات قرآن هستند که در سالهای متمادی تهیه شده‌اند،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 همه از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به هیچ معنی ترجمه قرآن نیست، امّا از آن جا که اندیشه‌هایش مبتنی بر قرآن بوده، عموما مورد پذیرش و احترام مسلمانان چینی قرار گرفته است، و حتی آن را کتاب قوانین طلایی و مواعظ گرانبها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مآجو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جینگ شو</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گزارشی به شاه برای تقدیم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دین حق را گرد آورده و نکات اساسی آن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مطالعه به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کانگ شی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چینگ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وی تصریح می‌کند که در ترجمه برگزیده خود کاملاً به متن اصلی وفادار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کلمات ناشایست برای اهانت به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دروغین برای چاپلوسی نزد 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نیز، مانند کتاب وانگ دای یو، ترجمه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لیوجی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بخشهایی از آیات قرآن را نقل می‌کند، و آنها را آزادانه و با ترجمه‌ای غیر دقیق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تعبیرلیوجی، آنچه انجام داده،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کتابهای یاد شده را به زحمت می‌توان ترجمه قرآن به معنای دقیق </w:t>
      </w:r>
      <w:bookmarkStart w:id="220" w:name="pg4360_31578"/>
    </w:p>
    <w:p>
      <w:pPr>
        <w:pStyle w:val="BookText"/>
        <w:rPr/>
      </w:pPr>
      <w:bookmarkEnd w:id="220"/>
      <w:r>
        <w:rPr>
          <w:rFonts w:ascii="IRNazanin" w:hAnsi="IRNazanin" w:eastAsia="IRNazanin"/>
          <w:color w:val="111111"/>
          <w:sz w:val="28"/>
          <w:sz w:val="28"/>
          <w:szCs w:val="28"/>
          <w:rtl w:val="true"/>
          <w:lang w:bidi="fa-IR"/>
        </w:rPr>
        <w:t>شمرد زیرا عبارات آنها تا حدّی متأثر از اصطلاحات و مفاهیم آیین کنفوسیوس است، و انتشارشان اهمیّت عملی چندانی در زندگی مسلمانان نداشته است، با این حال، این متون نشان دهنده آغاز ترجمه قرآن به زبان چینی هستند، و کم وبیش مسلمانان را در درک و فهم قرآن و تعالیم آن از طریق متن چینی موجود در آن کتابها یاری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نهضت ترجمه وارد دومین مرحله خود شد</w:t>
      </w:r>
      <w:r>
        <w:rPr>
          <w:rFonts w:eastAsia="IRNazanin" w:cs="IRNazanin"/>
          <w:color w:val="111111"/>
          <w:sz w:val="28"/>
          <w:szCs w:val="28"/>
          <w:rtl w:val="true"/>
          <w:lang w:bidi="fa-IR"/>
        </w:rPr>
        <w:t>.</w:t>
      </w:r>
    </w:p>
    <w:p>
      <w:pPr>
        <w:pStyle w:val="Heading4"/>
        <w:numPr>
          <w:ilvl w:val="3"/>
          <w:numId w:val="1"/>
        </w:numPr>
        <w:rPr/>
      </w:pPr>
      <w:bookmarkStart w:id="221" w:name="__RefHeading___Toc1239413_1479056682"/>
      <w:bookmarkStart w:id="222" w:name="_Toc75"/>
      <w:bookmarkEnd w:id="221"/>
      <w:r>
        <w:rPr/>
        <w:t>2</w:t>
      </w:r>
      <w:r>
        <w:rPr>
          <w:rtl w:val="true"/>
        </w:rPr>
        <w:t xml:space="preserve"> - </w:t>
      </w:r>
      <w:r>
        <w:rPr>
          <w:rtl w:val="true"/>
        </w:rPr>
        <w:t>دوره ترجمه گزیده قرآن</w:t>
      </w:r>
      <w:bookmarkEnd w:id="22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از نیمه دوم صده هجدهم میلادی آغاز شد و تا اوایل صده بیستم میلادی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ترجمه‌های گزیده، برای رفع نیازهای عملی مسلمانان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 گونه ترجمه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آوانگاری و حرف نگاری گزیده‌ها بود، یعنی حرف نگاری متن عربی قرآن با علایم چینی، که کتابی عربی را با بازنگاری چینی از تلفظ و آواهای عربی به جود می‌آورد تا مسلمانان چینی بتوانند آن را بدون معلم تلاوت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یی خه تینگ</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گزیده‌هایی از قرآن حرف نگاری شده با علایم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 تینگ ژن جینگ</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گزیده‌هایی از قرآن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به شکل شرح و تفسیر بود، یعنی حرف نویسی با ترجمه و شرح همراه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بائو مینگ ژن جینگ</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گزیده‌هایی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مآکویی لین</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ده یوان</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تیئن جینگ یی جیه</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برگردانی آزاد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تینگ شیانگ</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ابتدا قصد این ترجمه‌ها بازنگاری تلفظ عربی با علایم چینی بود، با این حال در آنها بسیاری از واژه‌های رهبانی وجود دارد که تداعی گر آثار کلاسیک چینی‌اند، یا در حرف نگاری چینی برای </w:t>
      </w:r>
      <w:bookmarkStart w:id="223" w:name="pg4360_31579"/>
    </w:p>
    <w:p>
      <w:pPr>
        <w:pStyle w:val="BookText"/>
        <w:rPr/>
      </w:pPr>
      <w:bookmarkEnd w:id="223"/>
      <w:r>
        <w:rPr>
          <w:rFonts w:ascii="IRNazanin" w:hAnsi="IRNazanin" w:eastAsia="IRNazanin"/>
          <w:color w:val="111111"/>
          <w:sz w:val="28"/>
          <w:sz w:val="28"/>
          <w:szCs w:val="28"/>
          <w:rtl w:val="true"/>
          <w:lang w:bidi="fa-IR"/>
        </w:rPr>
        <w:t>اصطلاحات عربی پیشنهاد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تا حدی بر معانی عبارات در ترجمه‌های متأخر تأثیر گذارده است</w:t>
      </w:r>
      <w:r>
        <w:rPr>
          <w:rFonts w:eastAsia="IRNazanin" w:cs="IRNazanin"/>
          <w:color w:val="111111"/>
          <w:sz w:val="28"/>
          <w:szCs w:val="28"/>
          <w:rtl w:val="true"/>
          <w:lang w:bidi="fa-IR"/>
        </w:rPr>
        <w:t>.</w:t>
      </w:r>
    </w:p>
    <w:p>
      <w:pPr>
        <w:pStyle w:val="Heading4"/>
        <w:numPr>
          <w:ilvl w:val="3"/>
          <w:numId w:val="1"/>
        </w:numPr>
        <w:rPr/>
      </w:pPr>
      <w:bookmarkStart w:id="224" w:name="__RefHeading___Toc1239415_1479056682"/>
      <w:bookmarkStart w:id="225" w:name="_Toc76"/>
      <w:bookmarkEnd w:id="224"/>
      <w:r>
        <w:rPr/>
        <w:t>3</w:t>
      </w:r>
      <w:r>
        <w:rPr>
          <w:rtl w:val="true"/>
        </w:rPr>
        <w:t xml:space="preserve"> - </w:t>
      </w:r>
      <w:r>
        <w:rPr>
          <w:rtl w:val="true"/>
        </w:rPr>
        <w:t>دوره ترجمه کامل قرآن</w:t>
      </w:r>
      <w:bookmarkEnd w:id="225"/>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تلاش برای ترجمه کامل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اوایل فرمانروایی دودمان چینگ، شیخ یوسف روح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ده شین</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مآفو چو</w:t>
      </w:r>
      <w:r>
        <w:rPr>
          <w:rFonts w:eastAsia="IRNazanin" w:cs="IRNazanin"/>
          <w:color w:val="111111"/>
          <w:sz w:val="28"/>
          <w:szCs w:val="28"/>
          <w:rtl w:val="true"/>
          <w:lang w:bidi="fa-IR"/>
        </w:rPr>
        <w:t>»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نوشتن کتابهای دیگر، ترجمه قرآن را آغاز کرده بود واین نخستین تلاش برای ترجمه کامل قرآن در چین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بیست جزء از قرآن را ترجمه کند و آن گاه ناتمام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بیست جزء، فقط پنج جزء از آتش سوزی در امان ماند و بعدها این پنج جزء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بائو مینگ ژن جینگ ژی جیه</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ترجمه‌ای مستقیم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اطلاع و آشنایی علاقه‌مندان فهرست ترجمه‌های کامل قرآن کریم به زبان چینی تا عصر کنونی به ترتیب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ترجمه نام مترجمسال چاپمحل نشر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تیه جنگ</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 پکن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با ترجمه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جی‌جوئه‌می</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 شانگهای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ترجمه‌وشرح قرآن‌کریم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 جینگ جای</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پکن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ترجمه‌وشرح قرآن‌کریم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 جینگ جای</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 نینگ شیا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ترجمه‌چینی قرآن‌کریم با لیو جین بیائو</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 پکن</w:t>
      </w:r>
    </w:p>
    <w:p>
      <w:pPr>
        <w:pStyle w:val="BookText"/>
        <w:rPr/>
      </w:pPr>
      <w:r>
        <w:rPr>
          <w:rFonts w:ascii="IRNazanin" w:hAnsi="IRNazanin" w:eastAsia="IRNazanin"/>
          <w:color w:val="111111"/>
          <w:sz w:val="28"/>
          <w:sz w:val="28"/>
          <w:szCs w:val="28"/>
          <w:rtl w:val="true"/>
          <w:lang w:bidi="fa-IR"/>
        </w:rPr>
        <w:t>توضیحات ضمیمه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ترجمه‌وشرح قرآن‌کریم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 جینگ جای</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م شانگهای </w:t>
      </w:r>
      <w:bookmarkStart w:id="226" w:name="pg4360_31580"/>
    </w:p>
    <w:p>
      <w:pPr>
        <w:pStyle w:val="BookText"/>
        <w:rPr/>
      </w:pPr>
      <w:bookmarkEnd w:id="226"/>
      <w:r>
        <w:rPr>
          <w:rFonts w:ascii="IRNazanin" w:hAnsi="IRNazanin" w:eastAsia="IRNazanin"/>
          <w:color w:val="111111"/>
          <w:sz w:val="28"/>
          <w:sz w:val="28"/>
          <w:szCs w:val="28"/>
          <w:rtl w:val="true"/>
          <w:lang w:bidi="fa-IR"/>
        </w:rPr>
        <w:t>عنوان ترجمه نام مترجمسال چاپمحل نشر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بزرگ قرآن کریم یانگ جونگ مینگ</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پکن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ترجمه‌وشرح‌قرآن‌کریم‌به</w:t>
      </w:r>
    </w:p>
    <w:p>
      <w:pPr>
        <w:pStyle w:val="BookText"/>
        <w:rPr/>
      </w:pPr>
      <w:r>
        <w:rPr>
          <w:rFonts w:ascii="IRNazanin" w:hAnsi="IRNazanin" w:eastAsia="IRNazanin"/>
          <w:color w:val="111111"/>
          <w:sz w:val="28"/>
          <w:sz w:val="28"/>
          <w:szCs w:val="28"/>
          <w:rtl w:val="true"/>
          <w:lang w:bidi="fa-IR"/>
        </w:rPr>
        <w:t>شی‌زه‌جو</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تایپه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مآجیئن</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پکن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موزون و مسجع لین سونگ</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پکن</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با ترجمه و تونگ دائو جانگ</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نان جینگ</w:t>
      </w:r>
    </w:p>
    <w:p>
      <w:pPr>
        <w:pStyle w:val="BookText"/>
        <w:rPr/>
      </w:pPr>
      <w:r>
        <w:rPr>
          <w:rFonts w:ascii="IRNazanin" w:hAnsi="IRNazanin" w:eastAsia="IRNazanin"/>
          <w:color w:val="111111"/>
          <w:sz w:val="28"/>
          <w:sz w:val="28"/>
          <w:szCs w:val="28"/>
          <w:rtl w:val="true"/>
          <w:lang w:bidi="fa-IR"/>
        </w:rPr>
        <w:t>شرح کافی همراه متن عربی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جو جونگ شی</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سنگاپور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مآجنگ وو</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پکن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نهرپاک‌وپاکیزه‌ترجمه</w:t>
      </w:r>
    </w:p>
    <w:p>
      <w:pPr>
        <w:pStyle w:val="BookText"/>
        <w:rPr/>
      </w:pPr>
      <w:r>
        <w:rPr>
          <w:rFonts w:ascii="IRNazanin" w:hAnsi="IRNazanin" w:eastAsia="IRNazanin"/>
          <w:color w:val="111111"/>
          <w:sz w:val="28"/>
          <w:sz w:val="28"/>
          <w:szCs w:val="28"/>
          <w:rtl w:val="true"/>
          <w:lang w:bidi="fa-IR"/>
        </w:rPr>
        <w:t>شان‌شیاخوای</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تایپه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نوین قرآن کریم</w:t>
      </w:r>
    </w:p>
    <w:p>
      <w:pPr>
        <w:pStyle w:val="BookText"/>
        <w:rPr/>
      </w:pPr>
      <w:r>
        <w:rPr>
          <w:rFonts w:ascii="IRNazanin" w:hAnsi="IRNazanin" w:eastAsia="IRNazanin"/>
          <w:color w:val="111111"/>
          <w:sz w:val="28"/>
          <w:sz w:val="28"/>
          <w:szCs w:val="28"/>
          <w:rtl w:val="true"/>
          <w:lang w:bidi="fa-IR"/>
        </w:rPr>
        <w:t>علاوه بر چهارده ترجمه بالا، دو ترجمه دیگر به زبان اقلیّتهای قومی یکی به زبان قزاقی توسط دو نفر دانشمند به نام عبدالعزیز و محمود و دیگری به زبان ترکی اویغوری توسط محمد بن العلامه الحاج داملا صالح الکاشغری الآر توجی ترجمه و در سرزمین چین چاپ و منتشر شده‌اند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227" w:name="__RefHeading___Toc1239417_1479056682"/>
      <w:bookmarkStart w:id="228" w:name="_Toc77"/>
      <w:bookmarkEnd w:id="227"/>
      <w:r>
        <w:rPr>
          <w:rtl w:val="true"/>
        </w:rPr>
        <w:t>مسجد و جایگاه آن در چین</w:t>
      </w:r>
      <w:bookmarkEnd w:id="22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چین مسجد را به زبان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 جن سی</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معبد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وجود مساجد گوناگون در سراسر چین با </w:t>
      </w:r>
    </w:p>
    <w:p>
      <w:pPr>
        <w:pStyle w:val="BookText"/>
        <w:rPr/>
      </w:pPr>
      <w:r>
        <w:rPr>
          <w:rFonts w:ascii="IRNazanin" w:hAnsi="IRNazanin" w:eastAsia="IRNazanin"/>
          <w:color w:val="111111"/>
          <w:sz w:val="28"/>
          <w:sz w:val="28"/>
          <w:szCs w:val="28"/>
          <w:rtl w:val="true"/>
          <w:lang w:bidi="fa-IR"/>
        </w:rPr>
        <w:t>پراکندگی مسلمانان این کشور در نقاط مسلمان نشین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مساجد به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کوچک و بزرگ می‌رسد که در سرتاسر چین پراکنده هستند و در این میان هزار مسجد مشهور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مساجد نشانگر جریان پیشرفت دین اسلام در چین و از مواریث فرهنگ اسلام است و با اوضاع سیاسی، اقتصادی، اجتماعی و فرهنگی ارتباط و پیوندی ناگسستنی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دوران تانگ و سونگ وارد 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اعراب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ایرانیان مسلمان به دلیل اشتغال به فعّالیّتهای دینی مساجدی را در شهرهای بندری سواحل جنوب شرقی چین و شهر چانگ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سیاسی چین آن زمان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خوای شنگ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گوانگ جو،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چوان جو،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جیائو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هانگ جو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 خه</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درنای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یانگ جو چهار مسجد بزرگ و کهن چین بودند که در زمان حکومت سلسله‌های تانگ و سونگ احداث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مغولی یوان، بسیاری از مسلمانان از آسیای مرکزی به چین آمدند و در این ناحیه ساکن شدند، به همین علّت در این زمان بر سرعت تأسیس مساجد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سلسله مینگ، مسلمانان قوم هویی طرحهایی را برای اداره بهتر مساجد به کار گرفتند وامپراتور به سبب تکریم وتمجید این آیین دستور داد تا مساجد بیشتری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مساجد دولتی آن زمان می‌توان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جینگ جوئه سی</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نان جینگ،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 شیوسی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شیان،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دونگ سی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نیوجیه</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پکن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زمامداری دودمان چینگ، نظام اداره مساجد تغییر کرد و مقرر شد عزل و نصب ائمه جماعت مساجد به عهده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می‌شدند باشد و در عین حال، مساجد کوچک </w:t>
      </w:r>
      <w:bookmarkStart w:id="229" w:name="pg4360_31582"/>
    </w:p>
    <w:p>
      <w:pPr>
        <w:pStyle w:val="BookText"/>
        <w:rPr/>
      </w:pPr>
      <w:bookmarkEnd w:id="229"/>
      <w:r>
        <w:rPr>
          <w:rFonts w:ascii="IRNazanin" w:hAnsi="IRNazanin" w:eastAsia="IRNazanin"/>
          <w:color w:val="111111"/>
          <w:sz w:val="28"/>
          <w:sz w:val="28"/>
          <w:szCs w:val="28"/>
          <w:rtl w:val="true"/>
          <w:lang w:bidi="fa-IR"/>
        </w:rPr>
        <w:t>نیز تابع مساجد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پس از تأسیس جمهوری خلق چین، ساختار مساجد تا اندازه‌ای بهبود یافت، اما در دوران انقلاب فرهنگی بسیاری از مساجد ویران و درهای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ازسال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به قدرت رسیدن دنگ شیائو پینگ و اجرای سیاست آزادی ادیان و مذاهب، مساجد چین مورد مرمت و بازسازی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برخی از این مساجد نمایانگر فرهنگ معماری چین است</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230" w:name="__RefHeading___Toc1239419_1479056682"/>
      <w:bookmarkStart w:id="231" w:name="_Toc78"/>
      <w:bookmarkEnd w:id="230"/>
      <w:r>
        <w:rPr>
          <w:rtl w:val="true"/>
        </w:rPr>
        <w:t>معماری مساجد سنّتی چین</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کامل 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آموزش مسلمانان در مساجد در زمان دودمان مینگ، این طرح بیشتر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در مساجد در دو پهلوی اتاقهای کناری قرار دارند و در جنوب مسجد یک حمام، در شمال آن اتاق امام جماعت و سالن کتب دینی و مقدس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چوب در ساخت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ورودی مساجد، مناره‌هایی دیده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اتاق سالن بزرگ نیز بیشتر از چوب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واقع نوعی روش سنّتی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حیاط سازی به شکل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داخل مساجد درختان و گلها کاشته شده و حوضها و تپه‌های مصنوعی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ضمن حفظ وقار و شکوه مسجد چشم‌اندازی نیز به نحوه زندگی مسلمانان چین 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تزیین مساجد با استفاده از طرحهای اسلامی و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تزیین مساجد به غیر از بهره‌گیری از رنگها و فنون سنتی چین از طرحهای اسلامی نیز </w:t>
      </w:r>
    </w:p>
    <w:p>
      <w:pPr>
        <w:pStyle w:val="BookText"/>
        <w:rPr/>
      </w:pP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عموما در سالن بزرگ مساجد عبارات قرآن کریم به زبان عربی نگاشته و در حاشیه آنها نیز نقش و نگارهای تزیئینی رنگارنگی منقوش شده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پس از اجرای سیاست درهای باز، مسلمانان چین بازسازی مساجد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جاست که حتی در بسیاری از مساجد نوساز نیز از سبک و طرح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مسلمانان قوم اویغور و سایر ملیّتهای شین جیانگ از لحاظ اصول معماری با مساجد مناطق مرکزی چین فرق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آنها تا اندازه‌ای چهره اصلی عربی و پارسی خود را حفظ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باید اذعان کرد که مساجد چین نقش مهمی در زمینه تبلیغ و اشاعه دین اسلام و آموزش مسلمانان ایفا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نماز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نماز عید فطر و قربان و عید میلاد النبی و بسیاری اعمال دیگر، مانند ازدواج، مراسم سوگواری و حتی در بعضی موارد ذبح حیوانات و خلاصه گرامی داشت بزرگان وعلمای اسلام در مساجد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مکان وعظ و خطابه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برگزاری اعیاد مذهبی یا مراسم ماه مبارک رمضان، امام به وعظ و خطابه و یا تفسیر و قرائت قرآن و ذکر احادیث پیامبر می‌پردازد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جایگاه آموزش مذهبی وتربیت روحانیون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مسلمانان در مساجد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دنگ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 معروف قوم هویی در حدود سالهای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م، آغاز </w:t>
      </w:r>
    </w:p>
    <w:p>
      <w:pPr>
        <w:pStyle w:val="BookText"/>
        <w:rPr/>
      </w:pPr>
      <w:r>
        <w:rPr>
          <w:rFonts w:ascii="IRNazanin" w:hAnsi="IRNazanin" w:eastAsia="IRNazanin"/>
          <w:color w:val="111111"/>
          <w:sz w:val="28"/>
          <w:sz w:val="28"/>
          <w:szCs w:val="28"/>
          <w:rtl w:val="true"/>
          <w:lang w:bidi="fa-IR"/>
        </w:rPr>
        <w:t>شد و در واقع ایشان نظام کامل آموزش در مساجد را بنیان نهاد و سپس مکاتب آموزشی شان شی، شان دونگ ویون نان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زمان قدیم مرکز حل اختلافات مسلمانان و دعاوی قضایی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دودمان تانگ، سونگ، مینگ و چینگ، مسؤولیت امور دینی و حل دعاوی بر عهده امام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عین حال کانونی برای برقراری ارتباط میان مسلمانان وتبادل اطلاعات اقتصادی و مبادلات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ناحیه شمال غرب و منطقه جنوب غربی چین، مسجد در بسیج و تشکل و تجهیز مسلمانان و همچنین مبارزه با ظلم و ستم بیگانگان نقش کلیدی و بسزایی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مناطق شمالی چین معمولاً ورزشگاههایی ساخته می‌شود و مسلمانان در اوقات فراغت در آن جا ورزش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مساجد در مناطق مرکزی چین آموزشگاههایی دایر شده که خدمات شایسته‌ای در آموزش فرهنگ جدید وتربیت فرزندان مسلمانان ادا کرده و می‌کنند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روش خاصی برای اداره مسجد در چین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مدیریت مردمی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اداره مسجد است و وظایف عمده آن عبارت است از برنامه ریزی در زمینه انجام فعّالیّتهای مذهبی و تقویت همبستگی میان اقوام مسلمان، تقویت و حدت میان مکاتب مذهبی و فرق اسلامی، هدایت و تشویق مسلمانان در خصوص فعّالیّتهای تولیدی و تا اندازه‌ای تأمین رفاه اجتماعی مسلمانان، ضمنا متصدی کمیته اداره مردمی مسجد همان آخوند یا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مسؤولیتهای امام نیز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دادن فعّالیّتهای مذهبی روزمره مسلمانان، آموزش مسلمانان و وعظ و خطابه در مساجد، تجلیل از سنن ستوده اسلامی، تبلیغ و اجرای سیاست ملی و مذهبی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فعّالیّتهای اجتماعی امامان مساجد می‌توان از نقش آنان </w:t>
      </w:r>
      <w:bookmarkStart w:id="232" w:name="pg4360_31585"/>
    </w:p>
    <w:p>
      <w:pPr>
        <w:pStyle w:val="BookText"/>
        <w:rPr/>
      </w:pPr>
      <w:bookmarkEnd w:id="232"/>
      <w:r>
        <w:rPr>
          <w:rFonts w:ascii="IRNazanin" w:hAnsi="IRNazanin" w:eastAsia="IRNazanin"/>
          <w:color w:val="111111"/>
          <w:sz w:val="28"/>
          <w:sz w:val="28"/>
          <w:szCs w:val="28"/>
          <w:rtl w:val="true"/>
          <w:lang w:bidi="fa-IR"/>
        </w:rPr>
        <w:t>در مساجد، حفظ صلح و آرامش در جهان، دستگیری از آسیب دیدگان، گسترش اخلاق اسلامی در جامعه به یاری انجمنهای اسلامی و کمک به رشد اقتصادی، فرهنگی و گسترش آموزش و پذیرایی از مسلمانان دیگر کشورها یاد کرد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نکته حائز اهّمیّت در این جا ارتباط نزدیک مساجد چین از زمان قدیم تاکنون با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مساجد کهن چین، بویژه در سواحل دریای جنوب شرقی را پارسها واعراب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امروزه در بعضی از مساجد کتیبه‌هایی که بر روی ستون سنگی به زبان فارسی نوشته شده، همچون کتیبه مسجد چوان جو و کتیبه مسجد نیوجیه در شهر پکن، هویداست و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برهانی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پارس نیز در مسجد نیوجیه قرار دارد</w:t>
      </w:r>
      <w:r>
        <w:rPr>
          <w:rFonts w:eastAsia="IRNazanin" w:cs="IRNazanin"/>
          <w:color w:val="111111"/>
          <w:sz w:val="28"/>
          <w:szCs w:val="28"/>
          <w:rtl w:val="true"/>
          <w:lang w:bidi="fa-IR"/>
        </w:rPr>
        <w:t>.</w:t>
      </w:r>
    </w:p>
    <w:p>
      <w:pPr>
        <w:pStyle w:val="Heading3"/>
        <w:numPr>
          <w:ilvl w:val="2"/>
          <w:numId w:val="1"/>
        </w:numPr>
        <w:rPr/>
      </w:pPr>
      <w:bookmarkStart w:id="233" w:name="__RefHeading___Toc1239421_1479056682"/>
      <w:bookmarkStart w:id="234" w:name="_Toc79"/>
      <w:bookmarkEnd w:id="233"/>
      <w:r>
        <w:rPr>
          <w:rtl w:val="true"/>
        </w:rPr>
        <w:t>تصویری از وضعیت کنونی مسلمانان چین</w:t>
      </w:r>
      <w:bookmarkEnd w:id="23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مسلمانان چین اهل سنّت و پیرو فقه حنفی هستند و به مذاهب اسلامی دیگر نیز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چین اسلام را از طریق ایرانیان دریافته‌اند و جو حاکم بر خیلی از مدارس و حوزه‌های علمیه تا حدّی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رفت و آمدهای فراوان و نزدیک با ایرانیان، در زندگی روزمره و دینی خود با بسیاری از آداب و رسوم ایرانیان مسلمان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علمای مسلمان چین به تقلید از علمای مسلمان ایران برای فارغ التحصیلان مدارس و حوزه علمیه مراسمی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می‌کنند و در آن لباس بلند سبز رنگ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رنگ سبز یکی از ویژگیهای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 سرپرست امور دینی مسلمانان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طلبه مدرسه و حوزه علمیه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این به معنای برتری دادن به امام و پایین نگاه داشتن سطح مقام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متون درسی در بسیاری از مدارس و حوزه‌های علمیه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است و در اغلب موضوعات دینی روزمره نیز از کلمات و جملات فارسی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واژگان آبدست، بانگ، روزه، نماز بامداد، نماز پیشین، نماز دیگر، نماز شام، نماز خفتن، دوست، دشمن، زشت، خوب، دوزخ، بهشت، دانشمند، آخوند، ملا، درویش، حقّ بنده، حکم مسأله، غبار یتیمی، بیمار، زایش، پیغمبر، گوارا، خوش، نوروز، گوشت، آب، دهان،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موذن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تلفظ کازه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دهان شومی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بد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دهان برکت، 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صیغه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بوسیدن اوراق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شنبه، یک شنبه، دوشنبه، سه شنبه، چهار شنبه، پنج شنبه،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فارسی تلفظ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چهاردهمین روز ماه مبارک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وآن را روز وفات آن بانوی بزرگ اسلام می‌دانند و بزرگ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چین اسامی علی، حسن، حسین، مالک، فاطمه، زینب، حلیمه، صفیه،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واین اسامی کاربرد زیادی در میان مسلمانان 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مسلمان چین در مساجد همواره از شجاعت و شهامتهای گوناگون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شیعه فقط در استان پین جیانگ زندگی می‌کنند و تعداد کلّ آنان در حدود پنج هزار و پانصد نفر برآورد شده است و بیشتر آنها در یارکند و قرای پوسکام و قارلیق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شهر یارکند حسینیه‌ای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تاشقورکان، فرقه اسماعیلیه از قدرت و نفوذ </w:t>
      </w:r>
    </w:p>
    <w:p>
      <w:pPr>
        <w:pStyle w:val="BookText"/>
        <w:rPr/>
      </w:pPr>
      <w:r>
        <w:rPr>
          <w:rFonts w:ascii="IRNazanin" w:hAnsi="IRNazanin" w:eastAsia="IRNazanin"/>
          <w:color w:val="111111"/>
          <w:sz w:val="28"/>
          <w:sz w:val="28"/>
          <w:szCs w:val="28"/>
          <w:rtl w:val="true"/>
          <w:lang w:bidi="fa-IR"/>
        </w:rPr>
        <w:t>بسیاری برخوردار است و تعداد آنها به پانزده هزار نفر بالغ می‌شود و همه آنها از تیره تاجیک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اسلامی چین یک نهاد دینی و دولتی مسلمانان چین است که تحت نظارت اداره کل امور دینی دولت چین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عمده این انجمن کمک به دولت چین در اجرای سیاست آزادی اعتقادات دینی، حمایت از حقوق شرعی مسلمانان چین، نظارت بر حسن اجرای امور دینی، ایجاد وحدت و همبستگی میان اقوام مختلف مسلمان چین برای مشارکت در سازندگی کشور و ایجاد روحیه میهن دوستی و گسترش و تحکیم روابط دوستانه و مبادلات فرهنگی میان مسلمانان چین با ملل اسلامی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پیشنهاد و هدایت شخصیتهای معروف دینی و اجتماعی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شهیدی</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محمد داپوشنگ و محمد مکین ماجیئن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اصلی این انجمن در پکن قرار دارد و در شهرهای مهم و مسلمان نشین چین دفاتر و شعبات فرعی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رئیس این انجمن برهان شهیدی و معاون وی نور محمد داپوشنگ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پنجمین نشست سراسری انجمن اسلامی چین در مارس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برهان شهیدی به عنوان رئیس افتخاری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شیاشی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انجمن و جمال الدین بای شویی، امام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 وی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مآشیان</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نفر دیگر به عنوان</w:t>
      </w:r>
    </w:p>
    <w:p>
      <w:pPr>
        <w:pStyle w:val="BookText"/>
        <w:rPr/>
      </w:pPr>
      <w:r>
        <w:rPr>
          <w:rFonts w:ascii="IRNazanin" w:hAnsi="IRNazanin" w:eastAsia="IRNazanin"/>
          <w:color w:val="111111"/>
          <w:sz w:val="28"/>
          <w:sz w:val="28"/>
          <w:szCs w:val="28"/>
          <w:rtl w:val="true"/>
          <w:lang w:bidi="fa-IR"/>
        </w:rPr>
        <w:t>معاونان انجمن و نعمان مآشیان به دبیر کلّی انجمن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امام صالح آن شی وی به ریاست انجمن برگزیده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 گوانگ یوان</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انجمن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دو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الصینی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رسمی این انجمن است ودر سرتاسر چین توزیع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م منتشر شد و تاکنون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چین دهها نشریه و مجله اسلامی و تخصصی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مهمترین و رایجترین مجله‌های اسلامی چین می‌توان به دو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الصینی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رسمی انجمن اسلامی چین،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اسلامی استان گنسو،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گروه زبان وادبیات عرب دانشگاه مطالعات خارجی شانگهای چین،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شانگهای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انجمن اسلامی شانگهای و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مسلمان هنگ کنگ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نشریه دیگر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و مجلات اسلامی نقش بسیار ارزنده‌ای در گسترش تعالیم اسلامی در چین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بیشتر این نشریات از راه پرداخت زکات و اعانات و هدایا و کمکهای مسلمانان نیک اندیش و اسلام دوست چین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شمارگان فصل نامه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هزار نسخه است و در سراسر چین توزیع می‌شود و تاکنون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قریب دو میلیون نسخه کتاب اسلامی در یک هزار عنوان گوناگون شامل ترجمه‌های قرآن کریم، ترجمه احادیث نبوی، و تألیف و تدوین کتابهایی در زمینه فقه، تفسیر، قصص قرآنی ونیز تعلیم و آموزش معارف اسلامی در چین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مهمّ آموزش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به فعّالیّت آموزشی اشتغال دارد و صدها مدرسه و دهها مؤسّسه تحقیقاتی نیز در کنار این مراکز در سراسر چین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مهم آموزش علوم اسلامی چین عبارتند از</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اصلی علوم اسلامی چین در پکن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علوم اسلامی شهر شین یانگ در استان لیائو نینگ در شمال شرقی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علوم اسلامی جنگ جو در استان خه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علوم اسلامی پکن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علوم اسلامی منطقه خود مختار اویغوری شین جیانگ در اورومچی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علوم اسلامی شهر لن جو در استان گنسو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علوم اسلامی شهر شی نینگ در استان چینگ‌های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علوم اسلامی شهر کون مینگ در استان یون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علوم اسلامی شهر جی نان در استان شان دونگ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علوم اسلامی شهر یین چوان در منطقه خود مختار نینگ 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مراکز آموزش اسلامی هیأت مدیره، مدیر، اساس نامه، ضوابط و شرایط ویژه‌ای برای پذیرش طلاب و دانشجویان علاقه‌مند به یادگیری علوم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مراکز تربیت و تأمین علمای دینی وائمه جمعه و جماعت مساجد سراسر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طلاب باید دروس تعلیمات اسلامی، زبان عربی و فارسی، قرآن کریم، حدیث، فقه، تفسیر، فن بیان و خطابه را به خوبی بیاموزند تا بتوانند درجات علمی مورد نظر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مراکز یاد شده حدود هزار طلبه و دانشجو به فراگیری علوم و تعالیم اسلامی اشتغال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تاکنون دهها هزار مسلمان چینی به هزینه خود به زیارت خانه خدا مشرف شده‌اند و 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هر سال تعداد دو هزار مسلمان چینی به زیارت خانه خدا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چین کار ثبت نام، قرعه‌کشی، آموزش و اعزام حجاج چینی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اوایل دهه هشتاد میلادی تاکنون صدها هیأت اسلامی از دهها کشور اسلامی به چین مسافرت کرده‌اند و با مسؤولان انجمن اسلامی و شخصیتهای برجسته اسلامی چین دیدار و گفتگو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دهها هیأت از سوی مسؤولان و شخصیتهای معروف اسلامی چین به کشورهای اسلامی سفر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آمدها در گسترش و تحکیم روابط دوستانه و شناخت بیشتر وضعیت مسلمانان چین و جهان اهمیّت زیادی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اوایل قرن بیستم تاکنون صدها جوان مسلمان چینی برای یادگیری علوم اسلامی به کشورهای ایران، مصر، عربستان سعودی، سوریه، امارات متحده عربی، لیبی، ترکیه، پاکستان ویمن سفر کرده‌اند و چندین سال در دانشگاهها و مراکز عمده فراگیری علوم اسلامی به تحصیل مشغول بوده‌اند و اکنون نیز حدود سیصد و پنجاه نفر از جوانان مسلمان پرتلاش چینی در ممالک یاد شده به یادگیری علوم اسلامی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نخستین بار در تاریخ مسلمانان چین و در یک اقدام بی سابقه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محمود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 جی خوا</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برجسته زبان عربی و تاریخ و فرهنگ اسلامی در دانشکده شماره دو زبانهای خارجی پکن متن کامل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ابی طالب علیه السلام را با حواشی عالمانه به زبان چینی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ترجمه را پس از دو سال تلاش مداوم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همّت انتشارات مجمع جهانی اهل </w:t>
      </w:r>
    </w:p>
    <w:p>
      <w:pPr>
        <w:pStyle w:val="BookText"/>
        <w:rPr/>
      </w:pPr>
      <w:r>
        <w:rPr>
          <w:rFonts w:ascii="IRNazanin" w:hAnsi="IRNazanin" w:eastAsia="IRNazanin"/>
          <w:color w:val="111111"/>
          <w:sz w:val="28"/>
          <w:sz w:val="28"/>
          <w:szCs w:val="28"/>
          <w:rtl w:val="true"/>
          <w:lang w:bidi="fa-IR"/>
        </w:rPr>
        <w:t xml:space="preserve">البیت علیهم السلام در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هزار نسخه در تهران چاپ و منتشر شده است و امید است با کیفیتی بهتر در چین نیز چاپ و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اوایل دهه هشتاد تاکنون دهها مسابقه حفظ و قرائت قرآن کریم در مناطق مختلف چین برگزار شده است و بیشتر برندگان رتبه اوّل تا سوم به مسابقات بین المللی حفظ و قرائت قرآن کریم در کشورهای ایران، مصر، مالزی، عربستان و لیبی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هشتمین نمایشگاه بین المللی قرآن کریم ایران در آذر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استاد حاج یحیی صنوبر لین سونگ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خوشنویس برجسته مسلمان استاد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 شولین</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واستاد یحیی لین سونگ به عنوان نفر اوّل بخش بین الملل نمایشگاه مزبور برگزیده شد و در مراسم اختتامیه، جوایز و لوح تقدیر خود را از دست جناب آقای سید محمد خاتمی رئیس جمهور محترم ایران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مسلمان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تایوان</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تایوان وجود دارد که دو مسجد جامع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تایپه</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چونگ لی در حومه آن و یک مسجد در شهر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گائو شیونگ</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در شهرستانهای دیگر این جزیره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شهر تایپه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بنا شده و تاکنون چندین مرتبه تعمیرات اساسی در آن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تقریبا هشتصد نفر در نماز جمعه این مسجد شرکت می‌کنند و امام جماعت این مسجد جوانی به نام اسحاق مآشیائو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 زه جو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در همین مسجد به کار ترجمه قرآن مجید مشغول بوده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چین اهمیّت بسیاری برای برپایی مراسم و جشنهای عید فطر، </w:t>
      </w:r>
    </w:p>
    <w:p>
      <w:pPr>
        <w:pStyle w:val="BookText"/>
        <w:rPr/>
      </w:pPr>
      <w:r>
        <w:rPr>
          <w:rFonts w:ascii="IRNazanin" w:hAnsi="IRNazanin" w:eastAsia="IRNazanin"/>
          <w:color w:val="111111"/>
          <w:sz w:val="28"/>
          <w:sz w:val="28"/>
          <w:szCs w:val="28"/>
          <w:rtl w:val="true"/>
          <w:lang w:bidi="fa-IR"/>
        </w:rPr>
        <w:t>عید قربان و میلادالنبی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و با موافقت دولت چین در این ایام از تعطیلات رسمی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چین در سراسر آن کشور زمین لازم برای دفن اموات در اختیار مسلمانان قرار داده است و مسلمانان از قبرستانهای اختصاصی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دانشگاههای بزرگ چین، ادارات دولتی مناطق مسلمان نشین و حتی قطارهای مسیر شین جیانگ برای مسلمانان غذای اسلامی طبخ و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بیشتر فروشگاههای بزرگ شهرهای چین گوشت گاو، گوسفند و مرغ با ذبح اسلامی یافت می‌شود و بر روی بسته‌بندی این گوشتها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 جن</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اسلامی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رشد اقتصادی چین در طول سالهای اخیر، وضعیت اقتصادی و شرایط زندگی مسلمانان در مقایسه با گذشته به نحو چشمگیری بهبود یافته است و در میان این مسلمانان افراد دارای سرمایه‌های هنگفت و صدها نفر صاحبان کارخانه و شرکت و مؤسّسات اقتصادی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پیشنهاد می‌شود برای بهبود بیشتر وضعیت اقتصادی مسلمانان چین، کشورهای اسلامی و مؤسّسات اقتصادی جهان اسلام با این مراکز اقتصادی متعلق به مسلمانان چین همکاری کنند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امامان و علمای مساجد و حتی مسلمانان چینی به غیر از زیارت خانه خدا، به زیارت اماکن مقدس اسلامی در ایران مانند حرم ملکوتی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آثار سنّتی و اسلامی در اصفهان علاقه‌مندند تا جایی 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خوای شنگ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گوانگ جو در چند سال گذشته هیأتی را برای زیارت مکانهای مقدس به ایران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از مساجد چین نیز فرزندان مسلمان را برای تحصیل زبان </w:t>
      </w:r>
    </w:p>
    <w:p>
      <w:pPr>
        <w:pStyle w:val="BookText"/>
        <w:rPr/>
      </w:pPr>
      <w:r>
        <w:rPr>
          <w:rFonts w:ascii="IRNazanin" w:hAnsi="IRNazanin" w:eastAsia="IRNazanin"/>
          <w:color w:val="111111"/>
          <w:sz w:val="28"/>
          <w:sz w:val="28"/>
          <w:szCs w:val="28"/>
          <w:rtl w:val="true"/>
          <w:lang w:bidi="fa-IR"/>
        </w:rPr>
        <w:t>فارسی وفرا گرفتن معارف دینی و علوم انسانی و فرهنگی به ایران معرفی می‌کنند که بعضی از آنها پس از پایان درس و بازگشت به میهن از جمله متولیان مساجد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هیأتهای مختلف ایرانی که به چین مسافرت می‌کنند بیشتر در مساجدچین حضور می‌یابند و در حین انجام دادن فرایض با مسؤولان مساجد نیز دیدار و ملاقات می‌کنند و در یک جمله آن که مساجد چین در بسط و توسعه روابط دوستانه مسلمانان دو کشور ایران و چین همواره نقش کلیدی ایفا کرده و می‌کنند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امید است مسلمانان چین در پناه قرآن کریم و عمل به دستورها وتعالیم آن دست آوردهای معنوی و مادی بیشتری به دست آورند و در عمران و آبادانی و پیشرفت کشورشان و ایجاد دنیایی سرشار از معنویت، صلح و آزادی به موفقیتهای بیشتری دست یابند</w:t>
      </w:r>
      <w:r>
        <w:rPr>
          <w:rFonts w:eastAsia="IRNazanin" w:cs="IRNazanin"/>
          <w:color w:val="111111"/>
          <w:sz w:val="28"/>
          <w:szCs w:val="28"/>
          <w:rtl w:val="true"/>
          <w:lang w:bidi="fa-IR"/>
        </w:rPr>
        <w:t xml:space="preserve">. </w:t>
      </w:r>
      <w:bookmarkStart w:id="235" w:name="pg4360_31594"/>
    </w:p>
    <w:p>
      <w:pPr>
        <w:pStyle w:val="Heading2"/>
        <w:numPr>
          <w:ilvl w:val="1"/>
          <w:numId w:val="1"/>
        </w:numPr>
        <w:rPr/>
      </w:pPr>
      <w:bookmarkStart w:id="236" w:name="__RefHeading___Toc1239423_1479056682"/>
      <w:bookmarkStart w:id="237" w:name="_Toc80"/>
      <w:bookmarkEnd w:id="235"/>
      <w:bookmarkEnd w:id="236"/>
      <w:r>
        <w:rPr>
          <w:rtl w:val="true"/>
        </w:rPr>
        <w:t>نتیجه‌گیری</w:t>
      </w:r>
      <w:bookmarkEnd w:id="237"/>
    </w:p>
    <w:p>
      <w:pPr>
        <w:pStyle w:val="BookText"/>
        <w:rPr/>
      </w:pPr>
      <w:r>
        <w:rPr>
          <w:rFonts w:ascii="IRNazanin" w:hAnsi="IRNazanin" w:eastAsia="IRNazanin"/>
          <w:color w:val="111111"/>
          <w:sz w:val="28"/>
          <w:sz w:val="28"/>
          <w:szCs w:val="28"/>
          <w:rtl w:val="true"/>
          <w:lang w:bidi="fa-IR"/>
        </w:rPr>
        <w:t>در آغاز این پژوهش گفتیم که در پی یافتن پاسخی مناسب برای این سؤالات هستیم که اسلام چگونه و از چه راههایی وارد چین شد و سبب اساسی انتشار اسلام در آن سامان چه بوده است؟ آیا مسلمانان چین در درون جامعه چین هضم شدند یا این که توانستند به عنوان یک اقلیت، هویت فرهنگی و دینی خود را حفظ کند؟ تأثیرات متقابل مسلمانان و چینیان بر یکدیگر چگونه بود و مسلمانان چه سهمی در فرهنگ و تمدّن چین داشتند؟ اینها عمده سؤالاتی بودند که در این پژوهش در پیش روی ما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مطالعات و بررسیهای انجام شده در خلال این پژوهش به این نتایج دست یافتیم که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به طور عمده از راه دریا و از خشکی وارد سرزمین 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دریا در عصر تانگ و سونگ از عمومیت بیشتری برخوردار بود و مسلمانان، بویژه ایرانیان واعراب، در این دو دوره با کشتی وارد چین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پی تهاجم مغولها به ایران و ممالک اسلامی دیگر و در عصر حکومت مغولی یوان در چین، اسلام و مسلمانان بصورت گسترده از راه خشکی وارد مناطق </w:t>
      </w:r>
    </w:p>
    <w:p>
      <w:pPr>
        <w:pStyle w:val="BookText"/>
        <w:rPr/>
      </w:pPr>
      <w:r>
        <w:rPr>
          <w:rFonts w:ascii="IRNazanin" w:hAnsi="IRNazanin" w:eastAsia="IRNazanin"/>
          <w:color w:val="111111"/>
          <w:sz w:val="28"/>
          <w:sz w:val="28"/>
          <w:szCs w:val="28"/>
          <w:rtl w:val="true"/>
          <w:lang w:bidi="fa-IR"/>
        </w:rPr>
        <w:t>شمال غرب چین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اسلام به چین هم به طور مسالمت‌آمیز و هم با توسل به جنگ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شمال غرب چین در اوایل کار با فتوحات نظامی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روند عمومی ورود اسلام به چین نگاه کنیم، باید گفت که ورود و انتشار اسلام در چین روندی ملایم، متعادل و مسالمت‌آمیز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عمده گسترش مسالمت‌آمیز اسلام در چین در عوامل زیر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اسلام را به چین آوردند، بیشتر بازرگانان و تجّار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مسلمان در دوره تانگ و سونگ و مهاجران مسلمان در عهد مغولی یوان بیشترین نقش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دهها هزار نفر از کسانی که به این ترتیب به چین آمدند و در آن جا سکونت کردند به انتشار و گسترش اسلام در چین یاری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فوق‌العاده جذب وهویت بخشی آیین اسلام باعث شد بسیاری از مردم مغول، تانگ، هان و همچنین مردم ترک زبان مناطق شمال غرب چین در استان شین جیانگ، یکی پس از دیگری به اسلام روی آورند و عامل شکوفایی و گسترش اسلام در چین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ورود وانتشار صلح‌آمیز دین و شکوفایی و جذب آن طی نسلهای متوالی، به طور کلّی با شکل ورود و انتشار آن در عربستان، ایران و آسیای مرکزی متفاوت است، زیرا گسترش دین در کشورهای اخیر به طور عمده متکی بر فتوحات نظامی بوده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ایرانیان در ورود و انتشار اسلام در چین بسیار مهم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اسلام در چین از ویژگیهای فرهنگ و تمدّن اسلامی ایرانیان و مذهب شیعه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بسیاری از اصطلاحات دینی روزمره مسلمانان چین به زبان فارسی ادا می‌شود و گزارش ابن بطوطه در خصوص حضور </w:t>
      </w:r>
    </w:p>
    <w:p>
      <w:pPr>
        <w:pStyle w:val="BookText"/>
        <w:rPr/>
      </w:pPr>
      <w:r>
        <w:rPr>
          <w:rFonts w:ascii="IRNazanin" w:hAnsi="IRNazanin" w:eastAsia="IRNazanin"/>
          <w:color w:val="111111"/>
          <w:sz w:val="28"/>
          <w:sz w:val="28"/>
          <w:szCs w:val="28"/>
          <w:rtl w:val="true"/>
          <w:lang w:bidi="fa-IR"/>
        </w:rPr>
        <w:t>چشمگیر ایرانیان نیز نمونه‌ای دیگر برای اثبات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و تجّار ایرانی در عصر تانگ و سونگ اسلام را وارد چین نمودند و در عصر مغولی یوان نیز در نقش کارگزاران اصلی دستگاه مغول به رشد و رونق گسترده اسلام خدمت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و انتشار اسلام در چین به طور ناگهانی اتفاق نیفتاده است، بلکه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تا اسلام در مناطق جنوب و جنوب شرقی، شمال، شمال غربی و بخشهای مرکزی چین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ورود اسلام در عصر تانگ و سونگ آرام و تدریجی بود و فقط در دوران استیلای مغولها بر چین، اسلام بصورت گسترده‌ای در این کشور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که مسلمانان چین در مقابل طرفداران مذاهب دیگر یک اقلیّت محسوب می‌شوند، لذا مسلمانان چین در زمینه‌های مادی بیشترین تأثیر را از چینیان پذیرفته‌اند، امّا در زمینه‌های دینی وعقیدتی از اصول خود عدول نکرده و بلکه عده زیادی از چینیان نیز تحت تأثیر رفتار آنان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مسلمانان چین با پذیرش مظاهر فرهنگ مادی چین تلاش کردند تا باعث حسادت و خشم چینیان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حضور در انظار عمومی و ساختن مساجد ومدارس تا جای ممکن به گونه‌ای عمل می‌کردند که با ظواهر عمومی جامعه چین تفاوتی نداشته باشند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چین در زمینه‌های اخترشناسی و گاه شماری، ساختن ادوات نظامی، علوم پزشکی و دارویی، معماری، دریا نوردی، کشتی سازی، ادبیات، تاریخ، زبان‌شناسی، فلسفه، خوشنویسی، صنایع دستی و موسیقی خدمات ارزنده‌ای به فرهنگ و تمدّن چین عرضه داشته‌اند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4360_31598"/>
      <w:bookmarkStart w:id="239" w:name="pg4360_31598"/>
      <w:bookmarkEnd w:id="23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0" w:name="pg4360_31598"/>
      <w:bookmarkStart w:id="241" w:name="__RefHeading___Toc1239425_1479056682"/>
      <w:bookmarkStart w:id="242" w:name="_Toc81"/>
      <w:bookmarkEnd w:id="240"/>
      <w:bookmarkEnd w:id="241"/>
      <w:r>
        <w:rPr>
          <w:rtl w:val="true"/>
        </w:rPr>
        <w:t>ضمایم</w:t>
      </w:r>
      <w:bookmarkEnd w:id="24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4360_31600"/>
      <w:bookmarkStart w:id="244" w:name="pg4360_31600"/>
      <w:bookmarkEnd w:id="244"/>
    </w:p>
    <w:p>
      <w:pPr>
        <w:pStyle w:val="Heading2"/>
        <w:numPr>
          <w:ilvl w:val="1"/>
          <w:numId w:val="1"/>
        </w:numPr>
        <w:rPr/>
      </w:pPr>
      <w:bookmarkStart w:id="245" w:name="pg4360_31600"/>
      <w:bookmarkStart w:id="246" w:name="__RefHeading___Toc1239427_1479056682"/>
      <w:bookmarkStart w:id="247" w:name="_Toc82"/>
      <w:bookmarkEnd w:id="245"/>
      <w:bookmarkEnd w:id="246"/>
      <w:r>
        <w:rPr>
          <w:rtl w:val="true"/>
        </w:rPr>
        <w:t>فهرست منابع و مآخذ</w:t>
      </w:r>
      <w:bookmarkEnd w:id="247"/>
    </w:p>
    <w:p>
      <w:pPr>
        <w:pStyle w:val="Heading3"/>
        <w:numPr>
          <w:ilvl w:val="2"/>
          <w:numId w:val="1"/>
        </w:numPr>
        <w:rPr/>
      </w:pPr>
      <w:bookmarkStart w:id="248" w:name="__RefHeading___Toc1239429_1479056682"/>
      <w:bookmarkStart w:id="249" w:name="_Toc83"/>
      <w:bookmarkEnd w:id="248"/>
      <w:r>
        <w:rPr>
          <w:rtl w:val="true"/>
        </w:rPr>
        <w:t xml:space="preserve">الف </w:t>
      </w:r>
      <w:r>
        <w:rPr>
          <w:rtl w:val="true"/>
        </w:rPr>
        <w:t xml:space="preserve">- </w:t>
      </w:r>
      <w:r>
        <w:rPr>
          <w:rtl w:val="true"/>
        </w:rPr>
        <w:t>منابع فارسی</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آذری،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ایران و چین، انتشارات امیرکبیر، چاپ اول،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آرنولد، سیرتوماس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گسترش اسلام، ترجمه دکتر ابوالفضل عزتی، انتشارات دانشگاه تهران،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عزالدین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بزرگ ایران واسلام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سوم، ترجمه عباس خلیلی، شرکت چاپ و انتشارات علمی،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ابن بطوطه، ترجمه محمد علی موحد، چاپ سوم، بی نا، بی جا،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ابن بطوطه، ترجمه محمد علی موحد، انتشارات طرح نو،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آشتیانی،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مغول، انتشارات امیرکبیر،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ایزرائیلی، رافائل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دو فرهنگ، ترجمه حسن </w:t>
      </w:r>
    </w:p>
    <w:p>
      <w:pPr>
        <w:pStyle w:val="BookText"/>
        <w:rPr/>
      </w:pPr>
      <w:r>
        <w:rPr>
          <w:rFonts w:ascii="IRNazanin" w:hAnsi="IRNazanin" w:eastAsia="IRNazanin"/>
          <w:color w:val="111111"/>
          <w:sz w:val="28"/>
          <w:sz w:val="28"/>
          <w:szCs w:val="28"/>
          <w:rtl w:val="true"/>
          <w:lang w:bidi="fa-IR"/>
        </w:rPr>
        <w:t xml:space="preserve">تقی زاده طوسی، بنیاد پژوهشهای اسلامی آستان قدس رضوی،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و حقیقت در باره مائو، انتشارات هفته، چاپ دوم، دی 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 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مسلمانان چین در تمدن، ترجمه محمد علی حسینی،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بهار وتابستان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بدیع،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چین، موسّسه مطبوعاتی عطائی، چاپ دوم،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دولت در ایران عهد مغول، جلد اول، مرکز نشر دانشگاهی، چاپ دوم،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پوزان، 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چین، ترجمه محمد خلیل بن محمد هاشم ندیم السلطان، مطبعه خورشید، طهران، ربیع المولود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تاراچند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اسلام در فرهنگ هند، ترجمه علی 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عثمانی، انتشارات پاژنگ، چاپ اول،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تشکری،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روایت چین باستان، مؤسسه روابط بین المللی وابسته به وزارت امور خارجه، چاپ اول، تهران،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برونئی، انتشارات بین المللی الهدی، چاپ اول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 داشنگ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اسلامی در مسیر جاده‌های ابریشم، ترجمه محسن جعفری مذهب،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میراث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سازمان اوقاف و امور خیریه، سال پنجم،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حقایق،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دایره‌المعارف بزرگ زرین، جلد اول و </w:t>
      </w:r>
    </w:p>
    <w:p>
      <w:pPr>
        <w:pStyle w:val="BookText"/>
        <w:rPr/>
      </w:pPr>
      <w:r>
        <w:rPr>
          <w:rFonts w:ascii="IRNazanin" w:hAnsi="IRNazanin" w:eastAsia="IRNazanin"/>
          <w:color w:val="111111"/>
          <w:sz w:val="28"/>
          <w:sz w:val="28"/>
          <w:szCs w:val="28"/>
          <w:rtl w:val="true"/>
          <w:lang w:bidi="fa-IR"/>
        </w:rPr>
        <w:t xml:space="preserve">دوم، مؤسسه فرهنگی امید، چاپ اول،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خطائی،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نامه، به کوشش ایرج افشار، مرکز اسناد فرهنگی آسیا وابسته به موسسه مطالعات و تحقیقات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بزرگ اسلامی، جلد سوم، مرکز دایرة المعارف بزرگ اسلامی، ایران تهران،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دینجونمین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کشور آسمانی چین، چاپخانه شرق، مشهد، چاپ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ساندرز، جان 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فتوحات مغول، ترجمه ابوالقاسم حالت، انتشارات امیرکبیر، چاپ اول،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ستوده،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هان جو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دانشکده الهیات و معارف اسلامی مشهد،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دوست،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قهرمان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آل سامان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مقالات مجمع علمی تمدن، تاریخ و فرهنگ سامانیان، سازمان چاپ و انتشارات وزارت فرهنگ وارشاد اسلامی، چاپ اول، تهران، مرداد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نهم، ترجمه ابوالقاسم پاینده، چاپ دوم، تهران، اساطیر،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سمرقندی، مولانا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سعدین و مجمع بحرین، به تصحیح محمد شفیع، چاپ لاهور، پاکستان،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عقاد، عباس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قرن بیستم، ترجمه حمید رضا آژیر، بنیاد پژوهشهای اسلامی آستان قدس رضوی، چاپ اول، مشهد،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فرخ،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در کشور آسمانی چین، شرکت سهامی چاپ،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خواه، محمد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اسلامی، مؤسسه</w:t>
      </w:r>
    </w:p>
    <w:p>
      <w:pPr>
        <w:pStyle w:val="BookText"/>
        <w:rPr/>
      </w:pPr>
      <w:r>
        <w:rPr>
          <w:rFonts w:ascii="IRNazanin" w:hAnsi="IRNazanin" w:eastAsia="IRNazanin"/>
          <w:color w:val="111111"/>
          <w:sz w:val="28"/>
          <w:sz w:val="28"/>
          <w:szCs w:val="28"/>
          <w:rtl w:val="true"/>
          <w:lang w:bidi="fa-IR"/>
        </w:rPr>
        <w:t xml:space="preserve">انتشارات عطائی، چاپ اول، تهران، خرداد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فنگ جین 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و ایرانی در چین، ترجمه</w:t>
      </w:r>
    </w:p>
    <w:p>
      <w:pPr>
        <w:pStyle w:val="BookText"/>
        <w:rPr/>
      </w:pPr>
      <w:r>
        <w:rPr>
          <w:rFonts w:ascii="IRNazanin" w:hAnsi="IRNazanin" w:eastAsia="IRNazanin"/>
          <w:color w:val="111111"/>
          <w:sz w:val="28"/>
          <w:sz w:val="28"/>
          <w:szCs w:val="28"/>
          <w:rtl w:val="true"/>
          <w:lang w:bidi="fa-IR"/>
        </w:rPr>
        <w:t xml:space="preserve">محمد جواد امیدوارنیا، انتشارات بین المللی الهدی، تهران، چاپ اول،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پیشرفت وانحطاط مسلمین، بی نا، بی جا، تابستان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لوزیا اُ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لوشیائویی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چین، ترجمه مجید مددی،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سازمان چاپ و انتشارات وزارت فرهنگ وارشاد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لوبون، گوستاو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 و عرب، ترجمه سید هاشم حسینی، چاپ سوم، کتابفروشی اسلامیه،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لیوجی پینگ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اسلامی در چین، ترجمه مریم خرم، سازمان چاپ و انتشارات وزارت فرهنگ وارشاد اسلامی، چاپ اول، تهران، بهار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جهانی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وحدت، چاپ اول، تهران، مرداد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ابوالحسن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ترجمه ابوالقاسم پاینده، انتشارات علمی و فرهنگی، تهران، چاپ سوم، جلد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انتشارات صدرا، چاپ پانزدهم، تهران، بهار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50" w:name="pg4360_31604"/>
    </w:p>
    <w:p>
      <w:pPr>
        <w:pStyle w:val="BookText"/>
        <w:rPr/>
      </w:pPr>
      <w:bookmarkEnd w:id="250"/>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مورگان،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مترجمان امین بحرالعلومی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نوروزی، چاپ دوم، تبریز، کتابفروشی حاج محمد باقر کتابچی حقیقت،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دکتر سید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ابدیت ایران از دیده خاورشناسان، تهران، چاپخانه کیهان، چاپ اول،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نوایی،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مکاتبات تاریخی ایران، بنگاه ترجمه و نشر کتاب، چاپ اول، تهران،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نوایی،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جهان از مغول تا قاجاریه، بنگاه ترجمه و نشر کتاب، چاپ اول، تهران،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 یی لیانگ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آمدهای دوستانه بین ایران و چین در زمان قدیم، مجله سیاست خارجی، دفتر مطالعات سیاسی و بین المللی وزارت امور خارجه،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51" w:name="__RefHeading___Toc1239431_1479056682"/>
      <w:bookmarkStart w:id="252" w:name="_Toc84"/>
      <w:bookmarkEnd w:id="251"/>
      <w:r>
        <w:rPr>
          <w:rtl w:val="true"/>
        </w:rPr>
        <w:t xml:space="preserve">ب </w:t>
      </w:r>
      <w:r>
        <w:rPr>
          <w:rtl w:val="true"/>
        </w:rPr>
        <w:t xml:space="preserve">- </w:t>
      </w:r>
      <w:r>
        <w:rPr>
          <w:rtl w:val="true"/>
        </w:rPr>
        <w:t>منابع چینی</w:t>
      </w:r>
      <w:bookmarkEnd w:id="252"/>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چین، انتشارات زبان‌های خارجی، پکن،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جانگ شینگ لانگ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اسناد مناسبات چین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پکن، انتشارات چین،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جانگ تیه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ابریشم و مناسبات دوستانه تایخی ایران و چین، دانشگاه پکن، چاپ اول،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انتشارات ستاره نو، پکن،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فنگ جین 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چین، انتشارات خلق نینگ شیا، یین چوان، چاپ چهارم،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لائوزه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دائو ده جینگ، ترجمه و شرح از چن گواچینگ </w:t>
      </w:r>
      <w:r>
        <w:rPr>
          <w:rFonts w:eastAsia="IRNazanin" w:cs="IRNazanin"/>
          <w:color w:val="111111"/>
          <w:sz w:val="28"/>
          <w:szCs w:val="28"/>
          <w:rtl w:val="true"/>
          <w:lang w:bidi="fa-IR"/>
        </w:rPr>
        <w:t xml:space="preserve">- </w:t>
      </w:r>
      <w:bookmarkStart w:id="253" w:name="pg4360_31605"/>
    </w:p>
    <w:p>
      <w:pPr>
        <w:pStyle w:val="BookText"/>
        <w:rPr/>
      </w:pPr>
      <w:bookmarkEnd w:id="253"/>
      <w:r>
        <w:rPr>
          <w:rFonts w:ascii="IRNazanin" w:hAnsi="IRNazanin" w:eastAsia="IRNazanin"/>
          <w:color w:val="111111"/>
          <w:sz w:val="28"/>
          <w:sz w:val="28"/>
          <w:szCs w:val="28"/>
          <w:rtl w:val="true"/>
          <w:lang w:bidi="fa-IR"/>
        </w:rPr>
        <w:t xml:space="preserve">جانگ آی دونگ، انتشارات سَن چین، انتشارات استان هونان، چانگ شا، چاپ سوم،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 سونگ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سید اجل شمس الدین،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دانشگاه مطالعات خارجی شانگهای،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سنت و مدرنیسم، انتشارات دانشگاه یون‌نان، چین، کون مینگ،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 وی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شریف سید اجل عمر شمس‌الدین، انتشارات چین امروز، پکن، چاپ سوم،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یائو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اسلامی چین، انتشارات دایرة المعارف استان سی چوان، شهر چنگ دو، چاپ اول،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وانگ جی 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سؤال تاریخی پیرامون اسلام، انتشارات چین امروز، چاپ اول، پکن،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یانگ خوای جونگ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چین، مجموعه مقالات مجمع علمی اسلام در پنج استان و منطقه خود مختار شمال غرب چین، انتشارات خلق نینگ شیا، یین چوان، چاپ اول،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یانگ خوای جونگ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یوشع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یوجن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فرهنگ چین، انتشارات خلق نینگ شیا، یین چوان، چاپ دوم،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54" w:name="__RefHeading___Toc1239433_1479056682"/>
      <w:bookmarkStart w:id="255" w:name="_Toc85"/>
      <w:bookmarkEnd w:id="254"/>
      <w:r>
        <w:rPr>
          <w:rtl w:val="true"/>
        </w:rPr>
        <w:t xml:space="preserve">ج </w:t>
      </w:r>
      <w:r>
        <w:rPr>
          <w:rtl w:val="true"/>
        </w:rPr>
        <w:t xml:space="preserve">- </w:t>
      </w:r>
      <w:r>
        <w:rPr>
          <w:rtl w:val="true"/>
        </w:rPr>
        <w:t>منابع عربی</w:t>
      </w:r>
      <w:bookmarkEnd w:id="255"/>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التستری،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الجزء الخامس، موسسة النشر الاسلامی، الطبقة الاولی،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الذهبی، شمس الدین محمد بن احمد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وفیات </w:t>
      </w:r>
      <w:bookmarkStart w:id="256" w:name="pg4360_31606"/>
    </w:p>
    <w:p>
      <w:pPr>
        <w:pStyle w:val="BookText"/>
        <w:rPr/>
      </w:pPr>
      <w:bookmarkEnd w:id="256"/>
      <w:r>
        <w:rPr>
          <w:rFonts w:ascii="IRNazanin" w:hAnsi="IRNazanin" w:eastAsia="IRNazanin"/>
          <w:color w:val="111111"/>
          <w:sz w:val="28"/>
          <w:sz w:val="28"/>
          <w:szCs w:val="28"/>
          <w:rtl w:val="true"/>
          <w:lang w:bidi="fa-IR"/>
        </w:rPr>
        <w:t xml:space="preserve">المشاهیر و الاعلام، عهد معاویة بن ابی سفیان، حوادث و وفیات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دارالکتب العربی، الطبعة الثانیه،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 المنعم، جمال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فی 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الملف الضائع،</w:t>
      </w:r>
    </w:p>
    <w:p>
      <w:pPr>
        <w:pStyle w:val="BookText"/>
        <w:rPr/>
      </w:pPr>
      <w:r>
        <w:rPr>
          <w:rFonts w:ascii="IRNazanin" w:hAnsi="IRNazanin" w:eastAsia="IRNazanin"/>
          <w:color w:val="111111"/>
          <w:sz w:val="28"/>
          <w:sz w:val="28"/>
          <w:szCs w:val="28"/>
          <w:rtl w:val="true"/>
          <w:lang w:bidi="fa-IR"/>
        </w:rPr>
        <w:t xml:space="preserve">کویت، الطبعة الاولی،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انتشارات اسوه وابسته به سازمان اوقاف و امور خیریه،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 سونگ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صنوبر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السید الاجل شمس الدین،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بکین، دسامبر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Heading3"/>
        <w:numPr>
          <w:ilvl w:val="2"/>
          <w:numId w:val="1"/>
        </w:numPr>
        <w:rPr/>
      </w:pPr>
      <w:bookmarkStart w:id="257" w:name="__RefHeading___Toc1239435_1479056682"/>
      <w:bookmarkStart w:id="258" w:name="_Toc86"/>
      <w:bookmarkEnd w:id="257"/>
      <w:r>
        <w:rPr>
          <w:rtl w:val="true"/>
        </w:rPr>
        <w:t xml:space="preserve">د </w:t>
      </w:r>
      <w:r>
        <w:rPr>
          <w:rtl w:val="true"/>
        </w:rPr>
        <w:t xml:space="preserve">- </w:t>
      </w:r>
      <w:r>
        <w:rPr>
          <w:rtl w:val="true"/>
        </w:rPr>
        <w:t>منابع انگلیسی</w:t>
      </w:r>
      <w:bookmarkEnd w:id="258"/>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Eliade, Mircea: The Encyclopedia of Religion, Volume 7, Macmillan Publeshing company, New Yourk, U.S.A, 1987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الیاده، میر 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دین، جلد هفتم، انتشارات مک میلان، نیویورک، آمریکا، سال</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Brills, E.J: Encycl paedia of Islam, Leiden, The</w:t>
      </w:r>
    </w:p>
    <w:p>
      <w:pPr>
        <w:pStyle w:val="BookText"/>
        <w:rPr/>
      </w:pPr>
      <w:r>
        <w:rPr>
          <w:rFonts w:eastAsia="Times New Roman" w:cs="Times New Roman" w:ascii="Times New Roman" w:hAnsi="Times New Roman"/>
          <w:color w:val="111111"/>
          <w:sz w:val="28"/>
          <w:szCs w:val="28"/>
          <w:lang w:val="en-US" w:bidi="en-US"/>
        </w:rPr>
        <w:t>Netherlands, 1987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بریلز،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اسلام، چاپ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هلند، لیدن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Hastings, James: Encyclopaedia of Religion and Ethics, vol. 8, Charls scribeners sons, New Yourk U.S.A, 1974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هستینگز،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دایره‌المعارف دین واخلاق، جلد هشتم، انتشارات چارلز اسکریبنرز، آمریکا، نیویورک،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59" w:name="pg4360_31607"/>
    </w:p>
    <w:p>
      <w:pPr>
        <w:pStyle w:val="Heading2"/>
        <w:numPr>
          <w:ilvl w:val="1"/>
          <w:numId w:val="1"/>
        </w:numPr>
        <w:rPr/>
      </w:pPr>
      <w:bookmarkStart w:id="260" w:name="__RefHeading___Toc1239437_1479056682"/>
      <w:bookmarkStart w:id="261" w:name="_Toc87"/>
      <w:bookmarkEnd w:id="259"/>
      <w:bookmarkEnd w:id="260"/>
      <w:r>
        <w:rPr>
          <w:rtl w:val="true"/>
        </w:rPr>
        <w:t>فهرست کتابها و مقالات فارسی پژوهشگران و مترجمان ایرانی در باره اسلام و مسلمانان در چین</w:t>
      </w:r>
      <w:bookmarkEnd w:id="261"/>
    </w:p>
    <w:p>
      <w:pPr>
        <w:pStyle w:val="Heading3"/>
        <w:numPr>
          <w:ilvl w:val="2"/>
          <w:numId w:val="1"/>
        </w:numPr>
        <w:rPr/>
      </w:pPr>
      <w:bookmarkStart w:id="262" w:name="__RefHeading___Toc1239439_1479056682"/>
      <w:bookmarkStart w:id="263" w:name="_Toc88"/>
      <w:bookmarkEnd w:id="262"/>
      <w:r>
        <w:rPr>
          <w:rtl w:val="true"/>
        </w:rPr>
        <w:t xml:space="preserve">الف </w:t>
      </w:r>
      <w:r>
        <w:rPr>
          <w:rtl w:val="true"/>
        </w:rPr>
        <w:t xml:space="preserve">- </w:t>
      </w:r>
      <w:r>
        <w:rPr>
          <w:rtl w:val="true"/>
        </w:rPr>
        <w:t>کتابها</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فرهنگ و علوم اسلامی در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عبدالحمید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مهدوی، موسسه مطبوعاتی عطائی، تهران چاپ دوم،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دو فرهنگ، رافائل ایزرائیلی، ترجمه حسن تقی زاده طوسی، مشهد، بنیاد پژوهشهای اسلامی آستان قدس رضوی،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معماری اسلامی در چین، لیو جی پینگ، ترجمه مریم خرم، تهران، سازمان چاپ و انتشارات وزارت فرهنگ و ارشاد اسلامی، چاپ اول، بهار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امام کائو یانک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چین کمونیست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عباس منطقی، تهران، مرکز اسناد انقلاب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64" w:name="pg4360_31608"/>
    </w:p>
    <w:p>
      <w:pPr>
        <w:pStyle w:val="BookText"/>
        <w:rPr/>
      </w:pPr>
      <w:bookmarkEnd w:id="26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اسلامی و ایرانی در چین، فنگ جین یوان، مترجم محمد جواد امیدوارنیا، تهران، انتشارات بین المللی الهدی، چاپ اول، آذر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65" w:name="__RefHeading___Toc1239441_1479056682"/>
      <w:bookmarkStart w:id="266" w:name="_Toc89"/>
      <w:bookmarkEnd w:id="265"/>
      <w:r>
        <w:rPr>
          <w:rtl w:val="true"/>
        </w:rPr>
        <w:t xml:space="preserve">ب </w:t>
      </w:r>
      <w:r>
        <w:rPr>
          <w:rtl w:val="true"/>
        </w:rPr>
        <w:t xml:space="preserve">- </w:t>
      </w:r>
      <w:r>
        <w:rPr>
          <w:rtl w:val="true"/>
        </w:rPr>
        <w:t>مقالات مندرج در نشریات فارسی</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مسجدی با کتیبه فارسی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نوائی،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کتیبه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هان جو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ستوده، نشریه دانشکده الهیات و معارف اسلامی دانشگاه فردوسی مشهد،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درسهایی از مکتب اسلام، سال نوزدهم،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آذر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مسلمانان در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تشکری، پکن، سفارت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برنامه ریزی و هماهنگی تبلیغات خارجی،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اقلیّتهای مسلمان در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یادداشت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یوسف چانگ، ترجمه خواجه نوری، نشریه انستیتوی امور اقلیّتهای مسلمان، دفتر مطالعات سیاسی و بین المللی وزارت 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توسعه روابط با اقلیّت مسلمان چین، عبدالعلی فاطری، وزارت امور خارجه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مختصری از 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خراسان، مشهد، شماره </w:t>
      </w:r>
    </w:p>
    <w:p>
      <w:pPr>
        <w:pStyle w:val="BookText"/>
        <w:rPr/>
      </w:pPr>
      <w:r>
        <w:rPr>
          <w:rFonts w:eastAsia="IRNazanin" w:cs="IRNazanin"/>
          <w:color w:val="111111"/>
          <w:sz w:val="28"/>
          <w:szCs w:val="28"/>
          <w:lang w:bidi="fa-IR"/>
        </w:rPr>
        <w:t>10519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فدایی، فصلنامه مشکوة مشهد، بنیاد پژوهشهای اسلامی آستان قدس رضوی،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نوین سین کیانگ منطقه مسلمان نشین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اندرس ویمبوش، ترجمه حسن تقی زاده طوسی، فصلنامه مشکوة بنیاد پژوهشهای آستان قدس رضوی،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حیات 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شماره‌های مسلسل مورّخ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 زبان عبادی مسلمانان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دخت صدیقیان، مجله کیهان فرهنگی مهر ماه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در نشریه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داخلی پژوهشگاه علوم انسانی و مطالعات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مسلمانان در غرب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وضعیت مسلمانان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خواجه نوری، روزنامه کیهان،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مسلمانان چین در دوره‌های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فدایی، فصلنامه مشکوة، بنیاد پژوهشهای اسلامی آستان قدس رضوی،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آمار مسلمانان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فدایی، فصلنامه مشکوة، بنیاد </w:t>
      </w:r>
    </w:p>
    <w:p>
      <w:pPr>
        <w:pStyle w:val="BookText"/>
        <w:rPr/>
      </w:pPr>
      <w:r>
        <w:rPr>
          <w:rFonts w:ascii="IRNazanin" w:hAnsi="IRNazanin" w:eastAsia="IRNazanin"/>
          <w:color w:val="111111"/>
          <w:sz w:val="28"/>
          <w:sz w:val="28"/>
          <w:szCs w:val="28"/>
          <w:rtl w:val="true"/>
          <w:lang w:bidi="fa-IR"/>
        </w:rPr>
        <w:t xml:space="preserve">پژوهشهای اسلامی آستان قدس رضوی،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جامعه مسلمانان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بختیاری نیا، رساله ارتقای مقام وزارت امور خارجه،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دفتر مطالعات سیاسی و بین المللی وزارت 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نفوذ و گسترش 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فدایی، فصلنامه مشکوة، بنیاد پژوهشهای اسلامی آستان قدس رضوی،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مساجد و ابنیه اسلامی در جمهوری خلق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امیدوارنیا، فصلنامه مسجد، تهران، مرکز رسیدگی به امور مساجد،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دوم، مهر و آبان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تأثیرات فرهنگ اسلامی در آبراه دریایی جاده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داخلی پژوهشگاه علوم انسانی و مطالعات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یازدهم، بهمن و اسفند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مزاری از خاندان برهانان قزوین در چین و کتبیه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دبیر سیاقی، فصلنامه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جاویدان، سازمان اوقاف و امور خیریه، سال دوم، شماره پنجم، بهار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 و خصوصیات مسلمانان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فدایی، فصلنامه مشکوة، بنیاد پژوهشهای اسلامی آستان قدس رضوی،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 نن مهدِ تمدن اسلامی در جنوب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خطی اسلامی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سروش، سازمان صدا و سیما، </w:t>
      </w:r>
    </w:p>
    <w:p>
      <w:pPr>
        <w:pStyle w:val="BookText"/>
        <w:rPr/>
      </w:pPr>
      <w:r>
        <w:rPr>
          <w:rFonts w:ascii="IRNazanin" w:hAnsi="IRNazanin" w:eastAsia="IRNazanin"/>
          <w:color w:val="111111"/>
          <w:sz w:val="28"/>
          <w:sz w:val="28"/>
          <w:szCs w:val="28"/>
          <w:rtl w:val="true"/>
          <w:lang w:bidi="fa-IR"/>
        </w:rPr>
        <w:t xml:space="preserve">دوره شانزدهم، شماره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مذاهب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ملکی، روزنامه رسالت، سوم شهریور 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نیز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نفوذ و گسترش 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ملکی، روزنامه اطلاعات،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وضعیت مسلمانان در استان یون نن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رسالت، دوم مهرماه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بزرگ یک مسلمان در آبادانی مناطق مرزی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لین سونگ، ترجمه محمد علی حسینی، فصلنامه مشکوة، بنیاد پژوهشهای اسلامی آستان قدس رضوی،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نیز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نقشبندیه و نقش آن در حوزه آسیای مرکزی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امیدوارنیا، فصلنامه مطالعات آسیای مرکزی و قفقاز، دفتر مطالعات سیاسی و بین المللی وزارت امور خارجه، شماره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هویت فرهنگی اویغورها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امیدوارنیا، فصلنامه مطالعات آسیای مرکزی و قفقاز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تمدن اسلامی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 مکلنبورگر، ترجمه شیرین پارسا، مجله سروش، دوره هفدم، شماره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سیزدهم خرداد ماه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اسلام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تحقیق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مشکوة مشهد، بنیاد پژوهشهای اسلامی آستان قدس رضوی،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حرکتهای اخوانی و وهابی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امیدوارنیا،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مطالعات آسیای مرکزی و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ششم،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اقلیّت هویی مسلمان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مشکوة، مشهد، بنیاد پژوهشهای اسلامی آستان قدس رضوی،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نسخه‌های خطی اسلامی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چشم انداز، سازمان فرهنگ وارتباطات اسلامی، تهران،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مسلمانان چین در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بای شویی، ترجمه محمد علی حسینی، فصلنامه مشکوة مشهد، بنیاد پژوهشهای اسلامی آستان قدس رضوی،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معماری اسلامی در مسیر جاده‌های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 دا شنگ، ترجمه محسن جعفری مذهب، فصلنامه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جاویدان، سازمان اوقاف و امور خیریه، سال پنجم،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قادریه در چین، محمد جواد امیدوارنیا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مطالعات آسیای مرکزی و قفقاز، دوره ششم،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چین، لو زیا 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مجید مددی، مجله فصلنامه هنر سازمان چاپ و انتشارات وزارت فرهنگ و ارشاد اسلامی،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تابستان و پاییز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امیدوارنیا، فصلنامه مطالعات آسیای مرکزی و قفقاز دوره ششم،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مسلمانان در 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ایران، سال سوم، شماره‌های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نهم و دهم دی 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نگرانیهای مسلمانان سین کیانگ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چشم‌انداز سازمان فرهنگ و ارتباطات اسلامی، تهران،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مذهبی لین 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امیدوارنیا، فصلنامه مطالعات آسیای مرکزی و قفقاز دوره ششم،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مسجد، تهران، مرکز رسیدگی به امور مساجد، دوره هفتم،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آبان 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اسلامی ناشناخته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صفحه اول،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مطالعات اسلامی در چین طی دو دهه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امیدوارنیا،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آسیای مرکزی و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چین، جین یی جیو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محسن جعفری مذهب، نشریه ترجمان وحی، قم، مرکز ترجمه قرآن مجید به زبانهای خارجی، سال دوم،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اسفند 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تعلیمات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وجایگاه زبان فارسی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امیدوارنیا، فصلنامه مطالعات آسیای مرکزی و قفقاز، دوره هشتم،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و گویی اختصاصی با استاد یحیی صنوبر لین سونگ مترجم قرآن کریم به زبان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مرادزاده، نشریه ترجمان وحی، قم، مرکز ترجمه قرآن مجید به زبانهای خارجی، سال سوم، شماره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پیاپی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طریقت کبرویه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امیدوارنیا، فصلنامه مطالعات آسیای مرکزی و قفقاز، سال نهم،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دریاسالار مسلمان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رویدادهای فرهنگی چین، پکن، رایزنی فرهنگی سفارت جمهوری اسلامی ایران،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حضور دین اسلام در 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پنگ نیان، ماهنامه رویدادهای فرهنگی چین، پکن، رایزنی فرهنگی سفارت جمهوری اسلامی ایران،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آبان 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وبررسی متن تاریخی یادداشتهای سفر به خانه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یوسف ناگوا چانگ، ترجمه رضا مرادزاده، فصلنامه میقات حج، تهران، حوزه نمایندگی ولی فقیه در امور حج و زیارت، سال دهم،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شکل‌گیری قوم هویی در چین و تأثیر فرهنگ اسلامی و زبان فارسی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خانم ون یه شون، تهران، نشریه فرهنگ و تمدن آسیا اداره کل فرهنگی آسیا و اقیانوسیه سازمان فرهنگ و ارتباطات اسلامی،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تاریخ ترجمه قرآن کریم در سرزمین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پیاپی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استاد حاج یحیی صنوبر لین سونگ، ترجمه رضا مرادزاده، قم، مرکز </w:t>
      </w:r>
    </w:p>
    <w:p>
      <w:pPr>
        <w:pStyle w:val="BookText"/>
        <w:rPr/>
      </w:pPr>
      <w:r>
        <w:rPr>
          <w:rFonts w:ascii="IRNazanin" w:hAnsi="IRNazanin" w:eastAsia="IRNazanin"/>
          <w:color w:val="111111"/>
          <w:sz w:val="28"/>
          <w:sz w:val="28"/>
          <w:szCs w:val="28"/>
          <w:rtl w:val="true"/>
          <w:lang w:bidi="fa-IR"/>
        </w:rPr>
        <w:t>ترجمه قرآن مجید به زبانهای خارجی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ترجمه‌های چینی قرآن کریم و نقش آن در گسترش فرهنگ اسلامی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دکتر اسرا عبدالسید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زبان چینی دانشگاه عین شمس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رویدادهای فرهنگی چین، پکن، رایزنی فرهنگی جمهوری اسلامی ایران،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آذر 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صفحات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Foreword</w:t>
      </w:r>
    </w:p>
    <w:p>
      <w:pPr>
        <w:pStyle w:val="BookText"/>
        <w:rPr/>
      </w:pPr>
      <w:r>
        <w:rPr>
          <w:rFonts w:eastAsia="Times New Roman" w:cs="Times New Roman" w:ascii="Times New Roman" w:hAnsi="Times New Roman"/>
          <w:color w:val="111111"/>
          <w:sz w:val="28"/>
          <w:szCs w:val="28"/>
          <w:lang w:val="en-US" w:bidi="en-US"/>
        </w:rPr>
        <w:t>When and how Islam Came to China? What is th principal Factor of spreading Islam through China? These are the main questions answered in this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1986 up to the present, I have been doing research on Chinese studies, But Study about situation of Islam and muslims in China has been one of my important projects over the years. It is very difficult to find a proper time when Islam came to China. Historians differ to a great extent in appointing an accurate date for coming of Islam to China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much is certain that merchants, artisans, soldiers, prisoners of war, derveshes, missionaries, mongol rulers who invaded ruthlessly Iran and other Islamic countries, had the most important Role in coming and spreading Islam through China</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half century after rising Islam and at the begining of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Tang dynasty (618-907), a large number of Iranian and Arab</w:t>
      </w:r>
    </w:p>
    <w:p>
      <w:pPr>
        <w:pStyle w:val="BookText"/>
        <w:rPr/>
      </w:pPr>
      <w:r>
        <w:rPr>
          <w:rFonts w:eastAsia="Times New Roman" w:cs="Times New Roman" w:ascii="Times New Roman" w:hAnsi="Times New Roman"/>
          <w:color w:val="111111"/>
          <w:sz w:val="28"/>
          <w:szCs w:val="28"/>
          <w:lang w:val="en-US" w:bidi="en-US"/>
        </w:rPr>
        <w:t>merchants, from the shores of Persian Gulf and Arab sea, all arrived China by sea route. These merchants enthusiastically introduced Islam to chinese people by peaceful means. Gradually, Islam continued to advance from shores towards the land of China and took roots in the important cities of east and southeast as well as North area of China. The mongol's invasions to Iran was an accelerating and expanding factor of the spread of Islam through China. The mongols paved the way for Travels and emigration of Iranian muslims to China as well as influence of Islamic and Iranian culture and civilization and propagation of Islam in China. Especially during the reign of Kublai Khan, one Grandchild of Chingez Khan and founder of Yuan dynasty (1271-1368) in China, Islam reached to its highest Peak of development and spreading in China. Iranian muslims had the important role in empire Administration at this 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the fall of mongol's Yyan dynasty, during the reign of Ming dynasty's (1368-1644) emperors, Islam reached to central part of China. Many great mosques and about ninety more in other provinces of the empire, all erected at the cost of the emperors</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Of course, one of the most important factors of spreading Islam through China in this period was the Travels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expanding scientific and cultural Exchanges among chinese</w:t>
      </w:r>
    </w:p>
    <w:p>
      <w:pPr>
        <w:pStyle w:val="BookText"/>
        <w:rPr/>
      </w:pPr>
      <w:r>
        <w:rPr>
          <w:rFonts w:eastAsia="Times New Roman" w:cs="Times New Roman" w:ascii="Times New Roman" w:hAnsi="Times New Roman"/>
          <w:color w:val="111111"/>
          <w:sz w:val="28"/>
          <w:szCs w:val="28"/>
          <w:lang w:val="en-US" w:bidi="en-US"/>
        </w:rPr>
        <w:t>muslim scholars and Islamic countries. However, Islam developed agreat deal in Inner part and Northwest of China during qing dynasty (1644-1911), but the early muslims in China faced oppression and discrimination, and the tyrannical Manchu dynasty was the harshest 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Therefore, Muslims rised to save themselves from the yoke of qing dynasty and minister justice as well as to establish an independent muslim state. During this period, Five wars waged against the muslims: Lanzhou (1820-28), Yunnan (1830), Xinjiang (1847), Yunnan (1857) and Shanxi (1861). The Manchus slaughtered muslims and razed mosques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Severe suppression of muslim movemens by Qing emperors was one of the important factors of standstill of Islam development and muslim movements in China during nineteenth century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REZA.MORADZADEH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M.S.in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December.8.2001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Tehran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 Yin</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 یی لیانگ،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 وآمدهای دوستانه بین ایران و چین در زمان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سیاست خارجی، دفتر مطالعات سیاسی و بین المللی وزارت امور خارجه،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تشکری، ایران به روایت چین باستان، مؤسّسه روابط بین‌المللی وابسته به وزارت امور خارجه،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 یی لیانگ،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 وآمدهای دوستانه بین ایران و چین در زمان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سیاست خارجی، دفتر مطالعات سیاسی و بین المللی وزارت امور خارجه،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تشکری، ایران به روایت چین باستان، مؤسّسه روابط بین‌المللی وابسته به وزارت امور خارجه،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لوشیائویی،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مددی،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تشکری، ایران به روایت چین باستان، مؤسّسه روابط بین‌المللی وابسته به وزارت امور خارجه،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لوشیائویی،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مددی،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چینی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لوشیائویی،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مددی،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چینی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سوره‌های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جانگ شینگ لانگ، مجموعه اسناد تاریخی مناسبات چین و غرب جلد سوم، پکن،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چینی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جانگ شینگ لانگ، مجموعه اسناد تاریخی مناسبات چین و غرب جلد سوم، پکن،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 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به زبان چینی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جانگ شینگ لانگ، مجموعه اسناد تاریخی مناسبات چین و غرب جلد سوم، پکن،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دینگ جونگ مینگ، نظری به کشور آسمانی چین، چاپخانه شرق، مشهد، بی‌تا،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نویسنده کتاب بالا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دینجونمین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که از نظر تلفظ چینی اشتباه است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دینگ جونگ مینگ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وی کفیل کنسولگری دولت جمهوری چین</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فرّخ، یک سال در کشور آسمانی چین، چاپ اوّل، شرکت سهامی چاپ، تهران،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تقی نصر، ابدیّت ایران از دیده خاورشناسان، چاپخانه کیهان،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مورگان،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مستقیم، مترجمان امین بحرالعلومی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چاپ دوم، تبریز، کتابفروشی حاج محمد باقر کتابچی حقیقت،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420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احمد بن عثمان الذهبی، تاریخ الاسلام و وفیات المشاهیر والاعلام، تحقیق عمر عبدالسلام تدمری، دارالکتب العربی، الطبعة الثانیه،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عهد معاویة ابن ابی سفیان، حوادث و وفیات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ه، صفحات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احمد بن عثمان الذهبی، تاریخ الاسلام و وفیات المشاهیر والاعلام، تحقیق عمر عبدالسلام تدمری، دارالکتب العربی، الطبعة الثانیه،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عهد معاویة ابن ابی سفیان، حوادث و وفیات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حقایق و بابک ریاحی پور، دایره‌المعارف بزرگ زرّین، جلد نخست، تهران، مؤسّسه فرهنگی امید،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احمد بن عثمان الذهبی، تاریخ الاسلام و وفیات المشاهیر والاعلام، تحقیق عمر عبدالسلام تدمری، دارالکتب العربی، الطبعة الثانیه،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عهد معاویة ابن ابی سفیان، حوادث و وفیات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بدیع و احمد مهدوی، اسلام در چین و فرهنگ و علوم اسلامی در چین، چاپ دوم، مؤسّسه مطبوعاتی عطایی، تهران، چاپخانه حیدری،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لوشیائویی،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مددی،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التستری، قاموس الرجال، الجزء الخامس، موسسه النشر الاسلامی،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احمد بن عثمان الذهبی، تاریخ الاسلام و وفیات المشاهیر والاعلام، تحقیق عمر عبدالسلام تدمری، دارالکتب العربی، الطبعة الثانیه،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عهد معاویة ابن ابی سفیان، حوادث و وفیات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التستری، قاموس الرجال، الجزء الخامس، موسسه النشر الاسلامی،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احمد بن عثمان الذهبی، تاریخ الاسلام و وفیات المشاهیر والاعلام، تحقیق عمر عبدالسلام تدمری، دارالکتب العربی، الطبعة الثانیه،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عهد معاویة ابن ابی سفیان، حوادث و وفیات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ه، صفحات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فرهنگ خواه، دایره‌المعارف اسلامی،مؤسّسه انتشارات عطائی، خرداد 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چاپ افست،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التستری، قاموس الرجال، الجزء الخامس، موسسه النشر الاسلامی،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احمد بن عثمان الذهبی، تاریخ الاسلام و وفیات المشاهیر والاعلام، تحقیق عمر عبدالسلام تدمری، دارالکتب العربی، الطبعة الثانیه،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عهد معاویة ابن ابی سفیان، حوادث و وفیات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لیوجی پینگ، معماری اسلامی در چین، ترجمه مریم خرم، چاپ اوّل، سازمان چاپ و انتشارات وزارت فرهنگ و ارشاد اسلامی، تهران،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لوشیائویی،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مددی،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انگلیسی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چگینی، اسلام در برونئی، انتشارات بین‌المللی الهدی،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وانگ خوای دِه و گوابائو هوا، تاریخ اسلام، انتشارات خلق نینگ شیا،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چینی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بدیع و احمد مهدوی، اسلام در چین و فرهنگ و علوم اسلامی در چین، چاپ دوم، مؤسّسه مطبوعاتی عطایی، تهران، چاپخانه حیدری،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بای شویی، سهم مسلمانان چین در تمدن، ترجمه محمد علی حسینی،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مشهد، بنیاد پژوهشهای اسلامی آستان قدس رضوی، صفحات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تهران، انتشارات صدرا، چاپ پانزدهم، بهار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 یی لیانگ،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 وآمدهای دوستانه بین ایران و چین در زمان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سیاست خارجی، دفتر مطالعات سیاسی و بین المللی وزارت امور خارجه،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تشکری، ایران به روایت چین باستان، مؤسّسه روابط بین‌المللی وابسته به وزارت امور خارجه،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تاریخ الرسل والملوک تاریخ طبری، جلد پنجم، ترجمه ابوالقاسم پاینده، تهران، بنیاد فرهنگ ایران،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تاراچند، تأثیر اسلام در فرهنگ هند، ترجمه علی پیرنیا و عزالدین عثمان، تهران، انتشارات پاژنگ،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 داشنگ، معماری اسلامی در مسیر جاده‌های ابریشم، ترجمه محسن جعفری مذهب،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اوقاف و امور خیریه، سال پنجم،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بای شویی، سهم مسلمانان چین در تمدن، ترجمه محمد علی حسینی،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مشهد، بنیاد پژوهشهای اسلامی آستان قدس رضوی،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علل پیشرفت وانحطاط مسلمین، بی نا، تابستان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یوشع یانگ خوای جونگ و علی یوجن گویی، اسلام و فرهنگ چین، انتشارات خلق نینگ شیا،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چینی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لوشیائویی،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مددی،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 یی لیانگ،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 وآمدهای دوستانه بین ایران و چین در زمان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سیاست خارجی، دفتر مطالعات سیاسی و بین المللی وزارت امور خارجه،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 داشنگ، معماری اسلامی در مسیر جاده‌های ابریشم، ترجمه محسن جعفری مذهب،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اوقاف و امور خیریه، سال پنجم،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بدیع و احمد مهدوی، اسلام در چین و فرهنگ و علوم اسلامی در چین، چاپ دوم، مؤسّسه مطبوعاتی عطایی، تهران، چاپخانه حیدری،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بدیع و احمد مهدوی، اسلام در چین و فرهنگ و علوم اسلامی در چین، چاپ دوم، مؤسّسه مطبوعاتی عطایی، تهران، چاپخانه حیدری،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جلد نهم، ابوالقاسم پاینده، چاپ دوم، تهران، انتشارات اساطیر،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عزالدین علی بن اثیر، تاریخ کامل، ترجمه عباس خلیلی، جلد سوم، شرکت چاپ و انتشارات علمی، بی تا،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جلد نهم، ابوالقاسم پاینده، چاپ دوم، تهران، انتشارات اساطیر،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اثیر، تاریخ کامل، ترجمه عباس خلیلی، جلد سوم، شرکت چاپ و انتشارات علمی، بی تا،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جلد نهم، ابوالقاسم پاینده، چاپ دوم، تهران، انتشارات اساطیر،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اثیر، تاریخ کامل، ترجمه عباس خلیلی، جلد سوم، شرکت چاپ و انتشارات علمی، بی تا، صفحات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اسلام در قرن بیستم، ترجمه حمید رضا آژیر، مشهد، بنیاد پژوهشهای اسلامی آستان قدس رضوی،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یوشع یانگ خوای جونگ و علی یوجِن گویی، اسلام و فرهنگ چین، انتشارات خلق نینگ شیا،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ابن اثیر، تاریخ کامل، ترجمه عباس خلیلی، جلد سوم، شرکت چاپ و انتشارات علمی، بی تا،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علی بن اثیر، تاریخ کامل، ترجمه عباس خلیلی، جلد سوم، شرکت چاپ و انتشارات علمی، بی تا،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یوشع یانگ خوای جونگ وعلی یوجِن گویی، اسلام و فرهنگ چین، انتشارات خلق نینگ شیا،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فرّخ، یک سال در کشور آسمانی چین، چاپ اوّل، شرکت سهامی چاپ، تهران،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اسلام در قرن بیستم، ترجمه حمید رضا آژیر، مشهد، بنیاد پژوهشهای اسلامی آستان قدس رضوی،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 لوبون، تمدن اسلام وعرب، ترجمه سیّد هاشم حسین، تهران، بی نا، چاپ سوم،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تشکری، ایران به روایت چین باستان، مؤسّسه روابط بین‌المللی وابسته به وزارت امور خارجه،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یوشع یانگ خوای جونگ و علی یوجن گویی، اسلام و فرهنگ چین، انتشارات خلق نینگ شیا،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مروج الذهب و معادن الجوهر، ترجمه ابوالقاسم پاینده، چاپ سوم، انتشارات علمی و فرهنگی، تهران، جلد اوّل،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صفحات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جیان پوزان، تاریخ مختصر چین، ترجمه محمد خلیل بن محمد هاشم ندیم السلطان، طهران، ربیع المولود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ه ق، مطبعه خورشید،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یوشع یانگ خوای جونگ و علی یوجن گویی، اسلام و فرهنگ چین، انتشارات خلق نینگ شیا،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یوشع یانگ خوای جونگ و علی یوجن گویی، اسلام و فرهنگ چین، انتشارات خلق نینگ شیا،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بدیع و احمد مهدوی، اسلام در چین و فرهنگ و علوم اسلامی در چین، چاپ دوم، مؤسّسه مطبوعاتی عطایی، تهران، چاپخانه حیدری،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مروج الذهب و معادن الجوهر، ترجمه ابوالقاسم پاینده، چاپ سوم، انتشارات علمی و فرهنگی، تهران، جلد اوّل،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صفحات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مروج الذهب و معادن الجوهر، ترجمه ابوالقاسم پاینده، چاپ سوم، انتشارات علمی و فرهنگی، تهران، جلد اوّل،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تشکری، ایران به روایت چین باستان، مؤسّسه روابط بین‌المللی وابسته به وزارت امور خارجه،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مروج الذهب و معادن الجوهر، ترجمه ابوالقاسم پاینده، چاپ سوم، انتشارات علمی و فرهنگی، تهران، جلد اوّل،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مراد زاده، پژوهشی پیرامون روابط سامانیان و چین، نامه آل سامان مجموعه مقالات مجمع علمی تمدن، تاریخ و فرهنگ سامانیان، تهران، سازمان چاپ و انتشارات وزارت فرهنگ وارشاد اسلامی، مرداد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وانگ خوای دِه و گوابائو هوا، تاریخ اسلام، انتشارات خلق نینگ شیا،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یوشع یانگ خوای جونگ، اسلام در 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مجمع علمی اسلام در پنج استان و منطقه شمال غربی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خلق نینگ شیا،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لوشیائویی،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مددی،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لوشیائویی،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مددی،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بدیع و احمد مهدوی، اسلام در چین و فرهنگ و علوم اسلامی در چین، چاپ دوم، مؤسّسه مطبوعاتی عطایی، تهران، چاپخانه حیدری،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لوشیائویی،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مجید مددی،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یوشع یانگ خوای جونگ و علی یوجن گویی، اسلام و فرهنگ چین، انتشارات خلق نینگ شیا،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بدیع و احمد مهدوی، اسلام در چین و فرهنگ و علوم اسلامی در چین، چاپ دوم، مؤسّسه مطبوعاتی عطایی، تهران، چاپخانه حیدری،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نوایی، ایران و جهان از مغول تا قاجاریه، چاپ اوّل، 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کلمه‌ای ترکی مغولی و به معنای جماعت، طایفه و قبیله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ابن بطوطه، ترجمه محمد علی موحد، انتشارات طرح نو،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 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ناوی شین، خاندان شریف سیّد اجلّ عمر شمس الدین، پکن، انتشارات چین امروز، چاپ سوم،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ناوی شین، خاندان شریف سیّد اجلّ عمر شمس الدین، پکن، انتشارات چین امروز، چاپ سوم،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یانگ هویی یون، دایره‌المعارف</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صنوبر لین سونگ، پژوهشی پیرامون سیّد اجلّ شمس الدین،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مطالعات خارجی شانگهای،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چینی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صنوبر لین سونغ،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اجلّ شمس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صنوبر لین سونگ، پژوهشی پیرامون سیّد اجلّ شمس الدین،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مطالعات خارجی شانگهای،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آشتیانی، تاریخ مغول، انتشارات امیرکبیر،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صنوبر لین سونگ، پژوهشی پیرامون سیّد اجلّ شمس الدین،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مطالعات خارجی شانگهای،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صنوبر لین سونگ، پژوهشی پیرامون سیّد اجلّ شمس الدین،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مطالعات خارجی شانگهای،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محمدالعبدالمنعم، همان کتب،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صنوبر لین سونگ، پژوهشی پیرامون سیّد اجلّ شمس الدین،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مطالعات خارجی شانگهای،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ناچی، تلفیق سنّت و مدرنیسم، انتشارات دانشگاه یون نان، چین، کونمینگ،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چینی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زاده خراسانی، جایگاه اهل بیت علیهم السلام در جوامع اسلامی مقاله، آوای وحدت، مجمع جهانی تقریب مذاهب اسلامی، چاپ اوّل، تهران، مرداد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جوزف ساندرز، تاریخ فتوحات مغول، ترجمه ابوالقاسم حالت، انتشارات امیرکبیر، چاپ اوّل،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مورگان،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مستقیم، مترجمان امین بحرالعلومی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چاپ دوم، تبریز، کتابفروشی حاج محمد باقر کتابچی حقیقت،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جوزف ساندرز، تاریخ فتوحات مغول، ترجمه ابوالقاسم حالت، انتشارات امیرکبیر، چاپ اوّل،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جغرافیا، ابن بطوطه، دایرة المعارف بزرگ اسلامی، جلد سوم، مرکز دایره‌المعارف بزرگ اسلامی، ایران، تهران،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صفحات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دایرة المعارف بزرگ اسلامی، جلد سوم،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دبیر سیاقی، مزاری از خاندان برهانان قزوین در چین و کتیبه آن،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پنجم،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دین و دولت در ایران عهد مغول، جلد اوّل، مرکز نشر دانشگاهی، چاپ دوم،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بدیع و احمد مهدوی، اسلام در چین و فرهنگ و علوم اسلامی در چین، چاپ دوم، مؤسّسه مطبوعاتی عطایی، تهران، چاپخانه حیدری،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یوشع یانگ خوای جونگ و علی یوجن گویی، اسلام و فرهنگ چین، انتشارات خلق نینگ شیا،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جوزف ساندرز، تاریخ فتوحات مغول، ترجمه ابوالقاسم حالت، انتشارات امیرکبیر، چاپ اوّل،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لیوجی پینگ، معماری اسلامی در چین، ترجمه مریم خرم، چاپ اوّل، سازمان چاپ و انتشارات وزارت فرهنگ و ارشاد اسلامی، تهران،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مورگان،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مستقیم، مترجمان امین بحرالعلومی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چاپ دوم، تبریز، کتابفروشی حاج محمد باقر کتابچی حقیقت،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محمدالعبدالمنعم،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خطائی، خطای نامه، به کوشش ایرج افشار، تهران، مرکز اسناد فرهنگی آسیا مؤسسه مطالعات و تحقیقات فرهنگی،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و مطالعه متن کامل نامه فغفور چین به میرزا شاهرخ تیموری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آذری، تاریخ روابط ایران و چین، چاپ اوّل، تهران، انتشارات امیرکبیر،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کمال الدین عبدالرزاق سمرقندی، مطلع سعدین و مجمع بحرین، به تصحیح محمد شفیع، چاپ لاهور،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کمال الدین عبدالرزاق سمرقندی، مطلع سعدین و مجمع بحرین، به تصحیح محمد شفیع، چاپ لاهور،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صفحات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خطائی، خطای نامه، به کوشش ایرج افشار، تهران، مرکز اسناد فرهنگی آسیا مؤسسه مطالعات و تحقیقات فرهنگی،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و مطالعه متن کامل نامه علاءالدوله به امپراتور چین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نوایی، اسناد و مکاتبات تاریخی ایران، تهران، بنگاه ترجمه و نشر کتاب،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آذری، تاریخ روابط ایران و چین، چاپ اوّل،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ستوده، کتیبه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هان جو در 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الهیات و معارف اسلامی مشهد،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کمال الدین عبدالرزاق سمرقندی، مطلع سعدین و مجمع بحرین، به تصحیح محمد شفیع، چاپ لاهور،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صفحات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خطائی، خطای نامه، به کوشش ایرج افشار، تهران، مرکز اسناد فرهنگی آسیا مؤسسه مطالعات و تحقیقات فرهنگی،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ستوده، کتیبه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هان جو در 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الهیات و معارف اسلامی مشهد،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حرف ق، تهران، چاپ سیروس، مهرماه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خطائی، خطای نامه، به کوشش ایرج افشار، تهران، مرکز اسناد فرهنگی آسیا مؤسسه مطالعات و تحقیقات فرهنگی،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چین مجلد دین،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چانگ جی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پکن،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چینی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وفایی، فرهنگ فارسی، ویراسته خانم تِن هوی جو، چاپ اوّل، انتشارات دانشگاه تهران،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چین مجلد دین،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چانگ جی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پکن،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وفایی، فرهنگ فارسی، ویراسته خانم تِن هوی جو، چاپ اوّل، انتشارات دانشگاه تهران،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هستینگز، دایره‌المعارف دین واخلاق، جلد هشتم، انتشارات چارلز اسکرینبرز، نیویورک، آمریکا،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محمد العبدالمنعم،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آرنولد، تاریخ گسترش، اسلام، ترجمه دکتر ابوالفضل عزتی، چاپ اوّل، انتشارات دانشگاه تهران،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جی‌بریلز، دایره‌المعارف اسلام، چاپ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هلند، لیدن،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بریلز، دایره‌المعارف اسلام، چاپ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هلند، لیدن،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بریلز، دایره‌المعارف اسلام، چاپ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هلند، لیدن،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هستینگز، دایره‌المعارف دین واخلاق، جلد هشتم، انتشارات چارلز اسکرینبرز، نیویورک، آمریکا،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بریلز، دایره‌المعارف اسلام، چاپ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هلند، لیدن، صفحات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جیمز هستینگز، دایره‌المعارف دین واخلاق، جلد هشتم، انتشارات چارلز اسکرینبرز، نیویورک، آمریکا،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دو فرهنگ، ترجمه حسن تقی زاده طوسی، مشهد، بنیاد پژوهشهای اسلامی آستان قدس رضوی،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روسابی، اسلام در چین مقاله، دایره‌المعارف دین، زیر نظر میرچاالیاده، جلد هفتم، انتشارات مک میلان، نیویورک، آمریکا،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 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محمد العبدالمنعم،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العبد المنعم، المسلمون فی 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 الضائع، الطبعة الاولی، کویت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فنگ جین یوان، اسلام در چین، انتشارات خلق نینگ شیا،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وانگ جی یوان، یکصد سؤال تاریخی پیرامون اسلام، انتشارات چین امروز، پکن،</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ذکر شد یکی از آثار مهمّ شیخ یوسف مافوچو کتاب چائو جین توجی یادداشت‌های سفر به خانه خدا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برای آشنایی بیشتر با این اثر می‌توانند به سلسله مقالات نگارنده‌این سطور مندرج در فصل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 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حوزه نمایندگی ولی فقیه در امور حج و زیارت مراجعه کنند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 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 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 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یائوبین، دایرة المعارف اسلامی چین، چاپ اوّل، انتشارات دایره‌المعارف استان سی چوان، شهر چنگ 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84635</Words>
  <Characters>342312</Characters>
  <CharactersWithSpaces>425389</CharactersWithSpaces>
  <Paragraphs>1879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2026-08-18T11:54:20Z</dcterms:created>
  <dc:creator>ghaemiyeh.com</dc:creator>
  <dc:description/>
  <dc:language>en-US</dc:language>
  <cp:lastModifiedBy/>
  <dcterms:modified xsi:type="dcterms:W3CDTF">2026-08-18T15:24:28Z</dcterms:modified>
  <cp:revision>1</cp:revision>
  <dc:subject/>
  <dc:title>چگونگی نفوذ و گسترش اسلام در چین</dc:title>
</cp:coreProperties>
</file>

<file path=docProps/custom.xml><?xml version="1.0" encoding="utf-8"?>
<Properties xmlns="http://schemas.openxmlformats.org/officeDocument/2006/custom-properties" xmlns:vt="http://schemas.openxmlformats.org/officeDocument/2006/docPropsVTypes"/>
</file>